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1A56C8" w:rsidRDefault="001A56C8" w:rsidP="001A56C8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1A56C8" w:rsidRDefault="001A56C8" w:rsidP="001A56C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do Uchwała nr 3</w:t>
      </w:r>
      <w:r>
        <w:rPr>
          <w:rFonts w:ascii="Arial" w:hAnsi="Arial" w:cs="Arial"/>
          <w:sz w:val="21"/>
          <w:szCs w:val="21"/>
        </w:rPr>
        <w:t>06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/241/V/2018</w:t>
      </w:r>
    </w:p>
    <w:p w:rsidR="001A56C8" w:rsidRDefault="001A56C8" w:rsidP="001A56C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1A56C8" w:rsidRDefault="001A56C8" w:rsidP="001A56C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13.02.2018 r.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2D2F97" w:rsidRDefault="002D2F97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2D2F97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2D2F97" w:rsidRPr="00411C8B" w:rsidRDefault="002D2F97" w:rsidP="00FB06B7">
      <w:pPr>
        <w:pStyle w:val="Bezodstpw"/>
      </w:pPr>
    </w:p>
    <w:p w:rsidR="002D2F97" w:rsidRDefault="00174F53" w:rsidP="002D2F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2D2F97">
        <w:rPr>
          <w:rFonts w:ascii="Arial" w:hAnsi="Arial" w:cs="Arial"/>
          <w:sz w:val="21"/>
          <w:szCs w:val="21"/>
        </w:rPr>
        <w:t>prowadzenia</w:t>
      </w:r>
      <w:r w:rsidR="002D2F97" w:rsidRPr="000D19D7">
        <w:rPr>
          <w:rFonts w:ascii="Arial" w:hAnsi="Arial" w:cs="Arial"/>
          <w:sz w:val="21"/>
          <w:szCs w:val="21"/>
        </w:rPr>
        <w:t xml:space="preserve"> w imieni</w:t>
      </w:r>
      <w:r w:rsidR="002D2F97">
        <w:rPr>
          <w:rFonts w:ascii="Arial" w:hAnsi="Arial" w:cs="Arial"/>
          <w:sz w:val="21"/>
          <w:szCs w:val="21"/>
        </w:rPr>
        <w:t>u Zarządu Województwa Śląskiego</w:t>
      </w:r>
      <w:r w:rsidR="002D2F97" w:rsidRPr="000D19D7">
        <w:rPr>
          <w:rFonts w:ascii="Arial" w:hAnsi="Arial" w:cs="Arial"/>
          <w:sz w:val="21"/>
          <w:szCs w:val="21"/>
        </w:rPr>
        <w:t xml:space="preserve"> spraw określonych ustawą z dnia 21 marca 1985 r. o drogach publicznych dotyczących:</w:t>
      </w:r>
    </w:p>
    <w:p w:rsidR="00D31C3B" w:rsidRDefault="00D31C3B" w:rsidP="00D31C3B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356" w:hanging="284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uzgadniania warunków, jakie należy spełnić w zakresie instalacji w pasie drogowym stacjonarnych i przenośnych urządzeń służących do obserwacji i rejestracji obrazu zdarzeń na drogach, wraz z fundamentami, konstrukcjami wsporczymi oraz przynależnymi elementami wyposażenia (art. 20g ust. 3),</w:t>
      </w:r>
    </w:p>
    <w:p w:rsidR="00D31C3B" w:rsidRDefault="00D31C3B" w:rsidP="00D31C3B">
      <w:pPr>
        <w:pStyle w:val="Akapitzlist"/>
        <w:numPr>
          <w:ilvl w:val="0"/>
          <w:numId w:val="20"/>
        </w:numPr>
        <w:suppressAutoHyphens w:val="0"/>
        <w:spacing w:after="200" w:line="276" w:lineRule="auto"/>
        <w:ind w:left="356" w:hanging="284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oddawania gruntów w pasie drogowym w najem, dzierżawę albo użyczenie, w drodze umowy, na cele związane z potrzebami instalacji stacjonarnych i przenośnych urządzeń służących do obserwacji i rejestracji obrazu zdarzeń na drogach, wraz z fundamentami, konstrukcjami wsporczymi oraz przynależnymi elementami wyposażenia, oraz pobierania </w:t>
      </w:r>
      <w:r>
        <w:rPr>
          <w:rFonts w:ascii="Arial" w:hAnsi="Arial" w:cs="Arial"/>
          <w:sz w:val="21"/>
          <w:szCs w:val="21"/>
        </w:rPr>
        <w:br/>
        <w:t>z tytułu najmu lub dzierżawy opłaty w wysokości ustalonej w umowie (art. 22 ust. 2).</w:t>
      </w:r>
    </w:p>
    <w:p w:rsidR="003431D5" w:rsidRDefault="003431D5" w:rsidP="002D2F97">
      <w:pPr>
        <w:widowControl w:val="0"/>
        <w:autoSpaceDE w:val="0"/>
        <w:contextualSpacing/>
        <w:rPr>
          <w:rFonts w:ascii="Arial" w:hAnsi="Arial" w:cs="Arial"/>
          <w:bCs/>
          <w:sz w:val="21"/>
          <w:szCs w:val="21"/>
        </w:rPr>
      </w:pPr>
    </w:p>
    <w:p w:rsidR="003578AC" w:rsidRPr="002D2F9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666577">
        <w:rPr>
          <w:rFonts w:ascii="Arial" w:hAnsi="Arial" w:cs="Arial"/>
          <w:bCs/>
          <w:sz w:val="21"/>
          <w:szCs w:val="21"/>
        </w:rPr>
        <w:t xml:space="preserve"> </w:t>
      </w:r>
      <w:r w:rsidR="002D2F97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2D2F97">
        <w:rPr>
          <w:rFonts w:ascii="Arial" w:hAnsi="Arial" w:cs="Arial"/>
          <w:sz w:val="21"/>
          <w:szCs w:val="21"/>
        </w:rPr>
        <w:t xml:space="preserve">dyrektora </w:t>
      </w:r>
      <w:r w:rsidR="002D2F97" w:rsidRPr="002D2F97">
        <w:rPr>
          <w:rFonts w:ascii="Arial" w:hAnsi="Arial" w:cs="Arial"/>
          <w:sz w:val="21"/>
          <w:szCs w:val="21"/>
        </w:rPr>
        <w:t>Zarządu Dróg Wojewódzkich w Katowicach</w:t>
      </w:r>
      <w:r w:rsidR="003431D5" w:rsidRPr="002D2F97">
        <w:rPr>
          <w:rFonts w:ascii="Arial" w:hAnsi="Arial" w:cs="Arial"/>
          <w:bCs/>
          <w:sz w:val="21"/>
          <w:szCs w:val="21"/>
        </w:rPr>
        <w:t>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D31C3B" w:rsidRDefault="00D31C3B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Default="002D2F97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2D2F97" w:rsidRPr="00F47F07" w:rsidRDefault="002D2F97" w:rsidP="002D2F97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D2F97" w:rsidRPr="00F47F07" w:rsidRDefault="002D2F97" w:rsidP="002D2F97">
      <w:pPr>
        <w:jc w:val="right"/>
        <w:rPr>
          <w:rFonts w:ascii="Arial" w:hAnsi="Arial" w:cs="Arial"/>
          <w:sz w:val="21"/>
          <w:szCs w:val="21"/>
        </w:rPr>
      </w:pPr>
    </w:p>
    <w:p w:rsidR="002D2F97" w:rsidRPr="00F47F07" w:rsidRDefault="002D2F97" w:rsidP="002D2F97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2D2F97" w:rsidP="002D2F97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F6" w:rsidRDefault="008162F6" w:rsidP="00CB7100">
      <w:r>
        <w:separator/>
      </w:r>
    </w:p>
  </w:endnote>
  <w:endnote w:type="continuationSeparator" w:id="0">
    <w:p w:rsidR="008162F6" w:rsidRDefault="008162F6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F6" w:rsidRDefault="008162F6" w:rsidP="00CB7100">
      <w:r>
        <w:separator/>
      </w:r>
    </w:p>
  </w:footnote>
  <w:footnote w:type="continuationSeparator" w:id="0">
    <w:p w:rsidR="008162F6" w:rsidRDefault="008162F6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3159F"/>
    <w:multiLevelType w:val="hybridMultilevel"/>
    <w:tmpl w:val="C138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8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8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4"/>
  </w:num>
  <w:num w:numId="10">
    <w:abstractNumId w:val="13"/>
  </w:num>
  <w:num w:numId="11">
    <w:abstractNumId w:val="2"/>
  </w:num>
  <w:num w:numId="12">
    <w:abstractNumId w:val="16"/>
  </w:num>
  <w:num w:numId="13">
    <w:abstractNumId w:val="12"/>
  </w:num>
  <w:num w:numId="14">
    <w:abstractNumId w:val="7"/>
  </w:num>
  <w:num w:numId="15">
    <w:abstractNumId w:val="18"/>
  </w:num>
  <w:num w:numId="16">
    <w:abstractNumId w:val="6"/>
  </w:num>
  <w:num w:numId="17">
    <w:abstractNumId w:val="9"/>
  </w:num>
  <w:num w:numId="18">
    <w:abstractNumId w:val="8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A56C8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2F97"/>
    <w:rsid w:val="002D5FAA"/>
    <w:rsid w:val="002E4D06"/>
    <w:rsid w:val="002E54F7"/>
    <w:rsid w:val="002F7086"/>
    <w:rsid w:val="00306880"/>
    <w:rsid w:val="00310F83"/>
    <w:rsid w:val="00322566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2F6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1C3B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7948-E852-4D52-8094-7FBBADFD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2018-02-06T10:25:00Z</cp:lastPrinted>
  <dcterms:created xsi:type="dcterms:W3CDTF">2018-02-14T11:15:00Z</dcterms:created>
  <dcterms:modified xsi:type="dcterms:W3CDTF">2018-02-14T11:15:00Z</dcterms:modified>
</cp:coreProperties>
</file>