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2D7CE3" w:rsidRDefault="002D7CE3" w:rsidP="002D7CE3">
      <w:pPr>
        <w:ind w:left="4956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5E4FE2" w:rsidRPr="002D7CE3" w:rsidRDefault="00B450F7" w:rsidP="002D7CE3">
      <w:pPr>
        <w:ind w:left="4956" w:firstLine="708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 Uchwały nr </w:t>
      </w:r>
      <w:bookmarkStart w:id="0" w:name="_GoBack"/>
      <w:bookmarkEnd w:id="0"/>
      <w:r w:rsidR="002D7CE3">
        <w:rPr>
          <w:rFonts w:ascii="Arial" w:hAnsi="Arial" w:cs="Arial"/>
          <w:sz w:val="21"/>
          <w:szCs w:val="21"/>
        </w:rPr>
        <w:t>125/238/V/2018</w:t>
      </w:r>
      <w:r w:rsidR="005E4FE2" w:rsidRPr="00411C8B">
        <w:rPr>
          <w:rFonts w:ascii="Arial" w:hAnsi="Arial" w:cs="Arial"/>
          <w:sz w:val="21"/>
          <w:szCs w:val="21"/>
        </w:rPr>
        <w:t xml:space="preserve">    </w:t>
      </w:r>
      <w:r w:rsidR="00411C8B">
        <w:rPr>
          <w:rFonts w:ascii="Arial" w:hAnsi="Arial" w:cs="Arial"/>
          <w:sz w:val="21"/>
          <w:szCs w:val="21"/>
        </w:rPr>
        <w:t xml:space="preserve"> </w:t>
      </w:r>
      <w:r w:rsidR="002D7CE3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Zarządu Województwa Śląskiego </w:t>
      </w:r>
    </w:p>
    <w:p w:rsidR="005E4FE2" w:rsidRPr="00411C8B" w:rsidRDefault="002D7CE3" w:rsidP="005E4FE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z dnia 23.01.2018 r.</w:t>
      </w:r>
      <w:r w:rsidR="005E4FE2" w:rsidRPr="00411C8B">
        <w:rPr>
          <w:rFonts w:ascii="Arial" w:hAnsi="Arial" w:cs="Arial"/>
          <w:sz w:val="21"/>
          <w:szCs w:val="21"/>
        </w:rPr>
        <w:t xml:space="preserve">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2D7CE3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>
        <w:rPr>
          <w:rFonts w:ascii="Arial" w:hAnsi="Arial" w:cs="Arial"/>
          <w:i w:val="0"/>
          <w:color w:val="auto"/>
          <w:sz w:val="21"/>
          <w:szCs w:val="21"/>
        </w:rPr>
        <w:t xml:space="preserve">Nr </w:t>
      </w:r>
      <w:r w:rsidR="00B46A42">
        <w:rPr>
          <w:rFonts w:ascii="Arial" w:hAnsi="Arial" w:cs="Arial"/>
          <w:i w:val="0"/>
          <w:color w:val="auto"/>
          <w:sz w:val="21"/>
          <w:szCs w:val="21"/>
        </w:rPr>
        <w:t>000</w:t>
      </w:r>
      <w:r>
        <w:rPr>
          <w:rFonts w:ascii="Arial" w:hAnsi="Arial" w:cs="Arial"/>
          <w:i w:val="0"/>
          <w:color w:val="auto"/>
          <w:sz w:val="21"/>
          <w:szCs w:val="21"/>
        </w:rPr>
        <w:t>39</w:t>
      </w:r>
      <w:r w:rsidR="005E4FE2" w:rsidRPr="00411C8B">
        <w:rPr>
          <w:rFonts w:ascii="Arial" w:hAnsi="Arial" w:cs="Arial"/>
          <w:i w:val="0"/>
          <w:color w:val="auto"/>
          <w:sz w:val="21"/>
          <w:szCs w:val="21"/>
        </w:rPr>
        <w:t xml:space="preserve">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2D7CE3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23 stycznia </w:t>
      </w:r>
      <w:r w:rsidR="005E4FE2"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="005E4FE2"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C77811" w:rsidRPr="00260757" w:rsidRDefault="00260757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260757">
        <w:rPr>
          <w:rFonts w:ascii="Arial" w:hAnsi="Arial" w:cs="Arial"/>
          <w:b/>
          <w:sz w:val="21"/>
          <w:szCs w:val="21"/>
        </w:rPr>
        <w:t>Pani Małgorzacie Staś – dyrektorowi Wydziału Rozwoju Regionalnego Urzędu Marszałkowskiego Województwa Śląskiego</w:t>
      </w:r>
    </w:p>
    <w:p w:rsidR="00260757" w:rsidRPr="00411C8B" w:rsidRDefault="00260757" w:rsidP="00FB06B7">
      <w:pPr>
        <w:pStyle w:val="Bezodstpw"/>
      </w:pPr>
    </w:p>
    <w:p w:rsidR="0018576C" w:rsidRPr="0016789B" w:rsidRDefault="00174F53" w:rsidP="002D7CE3">
      <w:pPr>
        <w:contextualSpacing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18576C">
        <w:rPr>
          <w:rFonts w:ascii="Arial" w:hAnsi="Arial" w:cs="Arial"/>
          <w:bCs/>
          <w:sz w:val="21"/>
          <w:szCs w:val="21"/>
        </w:rPr>
        <w:t xml:space="preserve"> </w:t>
      </w:r>
      <w:r w:rsidR="0018576C" w:rsidRPr="0016789B">
        <w:rPr>
          <w:rFonts w:ascii="Arial" w:hAnsi="Arial" w:cs="Arial"/>
          <w:bCs/>
          <w:sz w:val="21"/>
          <w:szCs w:val="21"/>
        </w:rPr>
        <w:t>podejmowania czynności w imieniu Zarządu Wo</w:t>
      </w:r>
      <w:r w:rsidR="0018576C">
        <w:rPr>
          <w:rFonts w:ascii="Arial" w:hAnsi="Arial" w:cs="Arial"/>
          <w:bCs/>
          <w:sz w:val="21"/>
          <w:szCs w:val="21"/>
        </w:rPr>
        <w:t xml:space="preserve">jewództwa Śląskiego związanych </w:t>
      </w:r>
      <w:r w:rsidR="0018576C" w:rsidRPr="0016789B">
        <w:rPr>
          <w:rFonts w:ascii="Arial" w:hAnsi="Arial" w:cs="Arial"/>
          <w:bCs/>
          <w:sz w:val="21"/>
          <w:szCs w:val="21"/>
        </w:rPr>
        <w:t>z </w:t>
      </w:r>
      <w:r w:rsidR="0018576C">
        <w:rPr>
          <w:rFonts w:ascii="Arial" w:hAnsi="Arial" w:cs="Arial"/>
          <w:bCs/>
          <w:sz w:val="21"/>
          <w:szCs w:val="21"/>
        </w:rPr>
        <w:t>dokonywaniem zmian w</w:t>
      </w:r>
      <w:r w:rsidR="0018576C" w:rsidRPr="0016789B">
        <w:rPr>
          <w:rFonts w:ascii="Arial" w:hAnsi="Arial" w:cs="Arial"/>
          <w:bCs/>
          <w:sz w:val="21"/>
          <w:szCs w:val="21"/>
        </w:rPr>
        <w:t xml:space="preserve"> „Planie finansowym środków Unii Europejskiej </w:t>
      </w:r>
      <w:r w:rsidR="0018576C">
        <w:rPr>
          <w:rFonts w:ascii="Arial" w:hAnsi="Arial" w:cs="Arial"/>
          <w:bCs/>
          <w:sz w:val="21"/>
          <w:szCs w:val="21"/>
        </w:rPr>
        <w:br/>
      </w:r>
      <w:r w:rsidR="0018576C" w:rsidRPr="0016789B">
        <w:rPr>
          <w:rFonts w:ascii="Arial" w:hAnsi="Arial" w:cs="Arial"/>
          <w:bCs/>
          <w:sz w:val="21"/>
          <w:szCs w:val="21"/>
        </w:rPr>
        <w:t>na realizację programów: RPO WSL 2014-2020 i POWER 2014-2020”, stanowiącym IV część budżetu Województwa Śląskiego</w:t>
      </w:r>
      <w:r w:rsidR="0018576C">
        <w:rPr>
          <w:rFonts w:ascii="Arial" w:hAnsi="Arial" w:cs="Arial"/>
          <w:bCs/>
          <w:sz w:val="21"/>
          <w:szCs w:val="21"/>
        </w:rPr>
        <w:t>,</w:t>
      </w:r>
      <w:r w:rsidR="0018576C" w:rsidRPr="0016789B">
        <w:rPr>
          <w:rFonts w:ascii="Arial" w:hAnsi="Arial" w:cs="Arial"/>
          <w:bCs/>
          <w:sz w:val="21"/>
          <w:szCs w:val="21"/>
        </w:rPr>
        <w:t xml:space="preserve"> w zakresie Działań </w:t>
      </w:r>
      <w:r w:rsidR="0018576C">
        <w:rPr>
          <w:rFonts w:ascii="Arial" w:hAnsi="Arial" w:cs="Arial"/>
          <w:bCs/>
          <w:sz w:val="21"/>
          <w:szCs w:val="21"/>
        </w:rPr>
        <w:t>/ Poddziałań</w:t>
      </w:r>
      <w:r w:rsidR="0018576C" w:rsidRPr="0016789B">
        <w:rPr>
          <w:rFonts w:ascii="Arial" w:hAnsi="Arial" w:cs="Arial"/>
          <w:bCs/>
          <w:sz w:val="21"/>
          <w:szCs w:val="21"/>
        </w:rPr>
        <w:t xml:space="preserve"> wdrażanych przez Wydział Rozwoju Regionalnego </w:t>
      </w:r>
      <w:r w:rsidR="0018576C" w:rsidRPr="006A31E2">
        <w:rPr>
          <w:rFonts w:ascii="Arial" w:hAnsi="Arial" w:cs="Arial"/>
          <w:sz w:val="21"/>
          <w:szCs w:val="21"/>
        </w:rPr>
        <w:t>Urzędu Marszałkowskiego Województwa Śląskiego</w:t>
      </w:r>
      <w:r w:rsidR="0018576C" w:rsidRPr="0016789B">
        <w:rPr>
          <w:rFonts w:ascii="Arial" w:hAnsi="Arial" w:cs="Arial"/>
          <w:bCs/>
          <w:sz w:val="21"/>
          <w:szCs w:val="21"/>
        </w:rPr>
        <w:t xml:space="preserve"> oraz Śląskie Centrum Przedsiębiorczości.</w:t>
      </w:r>
    </w:p>
    <w:p w:rsidR="006D1A51" w:rsidRDefault="006D1A51" w:rsidP="002D7CE3">
      <w:pPr>
        <w:contextualSpacing/>
        <w:jc w:val="both"/>
        <w:rPr>
          <w:rFonts w:ascii="Arial" w:hAnsi="Arial" w:cs="Arial"/>
          <w:bCs/>
          <w:sz w:val="21"/>
          <w:szCs w:val="21"/>
        </w:rPr>
      </w:pPr>
    </w:p>
    <w:p w:rsidR="00C77811" w:rsidRDefault="00C77811" w:rsidP="002D7CE3">
      <w:pPr>
        <w:jc w:val="both"/>
        <w:rPr>
          <w:rFonts w:ascii="Arial" w:hAnsi="Arial" w:cs="Arial"/>
          <w:bCs/>
          <w:sz w:val="21"/>
          <w:szCs w:val="21"/>
        </w:rPr>
      </w:pPr>
    </w:p>
    <w:p w:rsidR="003578AC" w:rsidRPr="00666577" w:rsidRDefault="00EE5298" w:rsidP="002D7CE3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zajmowania stanowiska</w:t>
      </w:r>
      <w:r w:rsidR="0056590A" w:rsidRPr="00411C8B">
        <w:rPr>
          <w:rFonts w:ascii="Arial" w:hAnsi="Arial" w:cs="Arial"/>
          <w:bCs/>
          <w:sz w:val="21"/>
          <w:szCs w:val="21"/>
        </w:rPr>
        <w:t xml:space="preserve"> </w:t>
      </w:r>
      <w:r w:rsidR="00F33683">
        <w:rPr>
          <w:rFonts w:ascii="Arial" w:hAnsi="Arial" w:cs="Arial"/>
          <w:bCs/>
          <w:sz w:val="21"/>
          <w:szCs w:val="21"/>
        </w:rPr>
        <w:t xml:space="preserve">zastępcy </w:t>
      </w:r>
      <w:r w:rsidR="0018576C">
        <w:rPr>
          <w:rFonts w:ascii="Arial" w:hAnsi="Arial" w:cs="Arial"/>
          <w:sz w:val="21"/>
          <w:szCs w:val="21"/>
        </w:rPr>
        <w:t>dyrektora Wydziału</w:t>
      </w:r>
      <w:r w:rsidR="00666577" w:rsidRPr="00666577">
        <w:rPr>
          <w:rFonts w:ascii="Arial" w:hAnsi="Arial" w:cs="Arial"/>
          <w:sz w:val="21"/>
          <w:szCs w:val="21"/>
        </w:rPr>
        <w:t xml:space="preserve"> Rozwoju Regionalnego </w:t>
      </w:r>
      <w:r w:rsidR="0018576C">
        <w:rPr>
          <w:rFonts w:ascii="Arial" w:hAnsi="Arial" w:cs="Arial"/>
          <w:sz w:val="21"/>
          <w:szCs w:val="21"/>
        </w:rPr>
        <w:t>w Urzędzie Marszałkowskim</w:t>
      </w:r>
      <w:r w:rsidR="00666577" w:rsidRPr="00666577">
        <w:rPr>
          <w:rFonts w:ascii="Arial" w:hAnsi="Arial" w:cs="Arial"/>
          <w:sz w:val="21"/>
          <w:szCs w:val="21"/>
        </w:rPr>
        <w:t xml:space="preserve"> Województwa Śląskiego</w:t>
      </w:r>
      <w:r w:rsidR="003578AC" w:rsidRPr="00666577">
        <w:rPr>
          <w:rFonts w:ascii="Arial" w:hAnsi="Arial" w:cs="Arial"/>
          <w:bCs/>
          <w:sz w:val="21"/>
          <w:szCs w:val="21"/>
        </w:rPr>
        <w:t xml:space="preserve">. </w:t>
      </w:r>
    </w:p>
    <w:p w:rsidR="00453C8F" w:rsidRDefault="00453C8F" w:rsidP="002D7CE3">
      <w:pPr>
        <w:pStyle w:val="Bezodstpw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Traci moc obowiązującą pełnomocnictwo Zarządu Województwa Śląskiego nr 00342/2015 z dnia 22.12.2015 r.</w:t>
      </w:r>
    </w:p>
    <w:p w:rsidR="00FA060F" w:rsidRDefault="00EE5298" w:rsidP="002D7CE3">
      <w:pPr>
        <w:pStyle w:val="Bezodstpw"/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2D7CE3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Pr="00F47F07" w:rsidRDefault="00453C8F" w:rsidP="00453C8F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453C8F" w:rsidRPr="00F47F07" w:rsidRDefault="00453C8F" w:rsidP="00453C8F">
      <w:pPr>
        <w:jc w:val="right"/>
        <w:rPr>
          <w:rFonts w:ascii="Arial" w:hAnsi="Arial" w:cs="Arial"/>
          <w:sz w:val="21"/>
          <w:szCs w:val="21"/>
        </w:rPr>
      </w:pPr>
    </w:p>
    <w:p w:rsidR="00453C8F" w:rsidRPr="00F47F07" w:rsidRDefault="00453C8F" w:rsidP="00453C8F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453C8F" w:rsidP="00453C8F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B14" w:rsidRDefault="009C4B14" w:rsidP="00CB7100">
      <w:r>
        <w:separator/>
      </w:r>
    </w:p>
  </w:endnote>
  <w:endnote w:type="continuationSeparator" w:id="0">
    <w:p w:rsidR="009C4B14" w:rsidRDefault="009C4B14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B14" w:rsidRDefault="009C4B14" w:rsidP="00CB7100">
      <w:r>
        <w:separator/>
      </w:r>
    </w:p>
  </w:footnote>
  <w:footnote w:type="continuationSeparator" w:id="0">
    <w:p w:rsidR="009C4B14" w:rsidRDefault="009C4B14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6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8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5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21E2B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576C"/>
    <w:rsid w:val="00190C6C"/>
    <w:rsid w:val="0019693E"/>
    <w:rsid w:val="001A1783"/>
    <w:rsid w:val="001B1538"/>
    <w:rsid w:val="001D7C0E"/>
    <w:rsid w:val="002027C3"/>
    <w:rsid w:val="002363E4"/>
    <w:rsid w:val="00260757"/>
    <w:rsid w:val="002616CC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D7CE3"/>
    <w:rsid w:val="002E4D06"/>
    <w:rsid w:val="002E54F7"/>
    <w:rsid w:val="002F7086"/>
    <w:rsid w:val="00306880"/>
    <w:rsid w:val="00310F83"/>
    <w:rsid w:val="00322566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53C8F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450F7"/>
    <w:rsid w:val="00B46A42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018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33683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A17C4-E042-4479-BF05-B53FFE13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Wypiór Anna</cp:lastModifiedBy>
  <cp:revision>5</cp:revision>
  <cp:lastPrinted>2018-01-22T07:46:00Z</cp:lastPrinted>
  <dcterms:created xsi:type="dcterms:W3CDTF">2018-01-22T07:46:00Z</dcterms:created>
  <dcterms:modified xsi:type="dcterms:W3CDTF">2018-01-26T12:06:00Z</dcterms:modified>
</cp:coreProperties>
</file>