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25" w:rsidRDefault="00CF1E25" w:rsidP="00CF1E25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A7588B">
        <w:rPr>
          <w:b/>
          <w:bCs/>
        </w:rPr>
        <w:t>nr 1660/64</w:t>
      </w:r>
      <w:r>
        <w:rPr>
          <w:b/>
          <w:bCs/>
        </w:rPr>
        <w:t xml:space="preserve">         /</w:t>
      </w:r>
      <w:r w:rsidR="00F31DFE">
        <w:rPr>
          <w:b/>
          <w:bCs/>
        </w:rPr>
        <w:t>V</w:t>
      </w:r>
      <w:r>
        <w:t>/</w:t>
      </w:r>
      <w:r>
        <w:rPr>
          <w:b/>
          <w:bCs/>
        </w:rPr>
        <w:t>201</w:t>
      </w:r>
      <w:r w:rsidR="00F31DFE">
        <w:rPr>
          <w:b/>
          <w:bCs/>
        </w:rPr>
        <w:t>5</w:t>
      </w:r>
    </w:p>
    <w:p w:rsidR="00CF1E25" w:rsidRDefault="00CF1E25" w:rsidP="00CF1E25">
      <w:pPr>
        <w:spacing w:line="360" w:lineRule="auto"/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CF1E25" w:rsidRDefault="00CF1E25" w:rsidP="00F31DFE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 </w:t>
      </w:r>
      <w:r w:rsidR="00A7588B">
        <w:rPr>
          <w:b/>
          <w:bCs/>
        </w:rPr>
        <w:t xml:space="preserve">8 września </w:t>
      </w:r>
      <w:r>
        <w:rPr>
          <w:b/>
          <w:bCs/>
        </w:rPr>
        <w:t>201</w:t>
      </w:r>
      <w:r w:rsidR="00F31DFE">
        <w:rPr>
          <w:b/>
          <w:bCs/>
        </w:rPr>
        <w:t>5 r.</w:t>
      </w:r>
    </w:p>
    <w:p w:rsidR="00CF1E25" w:rsidRDefault="00CF1E25" w:rsidP="00CF1E25">
      <w:pPr>
        <w:jc w:val="center"/>
        <w:rPr>
          <w:b/>
          <w:bCs/>
        </w:rPr>
      </w:pPr>
      <w:r>
        <w:rPr>
          <w:b/>
          <w:bCs/>
        </w:rPr>
        <w:t>w sprawie</w:t>
      </w:r>
    </w:p>
    <w:p w:rsidR="00CF1E25" w:rsidRDefault="00CF1E25" w:rsidP="00CF1E25">
      <w:pPr>
        <w:jc w:val="center"/>
        <w:rPr>
          <w:b/>
          <w:bCs/>
        </w:rPr>
      </w:pPr>
    </w:p>
    <w:p w:rsidR="00CF1E25" w:rsidRDefault="00F31DFE" w:rsidP="00F31DFE">
      <w:pPr>
        <w:pStyle w:val="Tekstpodstawowy21"/>
        <w:jc w:val="center"/>
        <w:rPr>
          <w:b/>
          <w:bCs/>
        </w:rPr>
      </w:pPr>
      <w:r>
        <w:rPr>
          <w:b/>
          <w:bCs/>
        </w:rPr>
        <w:t>odwołania</w:t>
      </w:r>
      <w:r w:rsidR="00CF1E25">
        <w:rPr>
          <w:b/>
          <w:bCs/>
        </w:rPr>
        <w:t xml:space="preserve"> Pełnomocnika ds. współpracy ze środowiskami kombatanckimi</w:t>
      </w:r>
    </w:p>
    <w:p w:rsidR="00CF1E25" w:rsidRDefault="00CF1E25" w:rsidP="00CF1E25">
      <w:pPr>
        <w:pStyle w:val="Tekstpodstawowy21"/>
        <w:rPr>
          <w:b/>
          <w:bCs/>
        </w:rPr>
      </w:pPr>
    </w:p>
    <w:p w:rsidR="00CF1E25" w:rsidRPr="00313F01" w:rsidRDefault="00CF1E25" w:rsidP="00CF1E25">
      <w:pPr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Na podstawie </w:t>
      </w:r>
      <w:r>
        <w:rPr>
          <w:rFonts w:cs="Times New Roman"/>
          <w:sz w:val="20"/>
          <w:szCs w:val="20"/>
        </w:rPr>
        <w:t>art. 41 ust. 1 ustawy z dnia 5 czerwca 1998 r. o samorządzie województwa (tekst jednolity:                 Dz. U. z 20</w:t>
      </w:r>
      <w:r w:rsidR="00F31DFE">
        <w:rPr>
          <w:rFonts w:cs="Times New Roman"/>
          <w:sz w:val="20"/>
          <w:szCs w:val="20"/>
        </w:rPr>
        <w:t>13 </w:t>
      </w:r>
      <w:r>
        <w:rPr>
          <w:rFonts w:cs="Times New Roman"/>
          <w:sz w:val="20"/>
          <w:szCs w:val="20"/>
        </w:rPr>
        <w:t xml:space="preserve">r. Nr 142, poz. </w:t>
      </w:r>
      <w:r w:rsidR="00F31DFE">
        <w:rPr>
          <w:rFonts w:cs="Times New Roman"/>
          <w:sz w:val="20"/>
          <w:szCs w:val="20"/>
        </w:rPr>
        <w:t>596 z późn. zm.)</w:t>
      </w:r>
      <w:r>
        <w:rPr>
          <w:rFonts w:cs="Times New Roman"/>
          <w:sz w:val="20"/>
          <w:szCs w:val="20"/>
        </w:rPr>
        <w:t xml:space="preserve"> </w:t>
      </w:r>
      <w:r w:rsidR="00313F01">
        <w:rPr>
          <w:rFonts w:cs="Times New Roman"/>
          <w:sz w:val="20"/>
          <w:szCs w:val="20"/>
        </w:rPr>
        <w:t>oraz art. 7</w:t>
      </w:r>
      <w:r w:rsidR="00313F01">
        <w:rPr>
          <w:rFonts w:cs="Times New Roman"/>
          <w:sz w:val="20"/>
          <w:szCs w:val="20"/>
          <w:vertAlign w:val="superscript"/>
        </w:rPr>
        <w:t xml:space="preserve">3 </w:t>
      </w:r>
      <w:r w:rsidR="00313F01">
        <w:rPr>
          <w:rFonts w:cs="Times New Roman"/>
          <w:sz w:val="20"/>
          <w:szCs w:val="20"/>
        </w:rPr>
        <w:t xml:space="preserve">ust 4 ustawy o kombatantach oraz niektórych osobach będących ofiarami represji wojennych i okresu powojennego (tekst jednolity </w:t>
      </w:r>
      <w:proofErr w:type="spellStart"/>
      <w:r w:rsidR="00313F01">
        <w:rPr>
          <w:rFonts w:cs="Times New Roman"/>
          <w:sz w:val="20"/>
          <w:szCs w:val="20"/>
        </w:rPr>
        <w:t>Dz.U</w:t>
      </w:r>
      <w:proofErr w:type="spellEnd"/>
      <w:r w:rsidR="00313F01">
        <w:rPr>
          <w:rFonts w:cs="Times New Roman"/>
          <w:sz w:val="20"/>
          <w:szCs w:val="20"/>
        </w:rPr>
        <w:t xml:space="preserve">. z 2014 poz. 1206 z </w:t>
      </w:r>
      <w:proofErr w:type="spellStart"/>
      <w:r w:rsidR="00313F01">
        <w:rPr>
          <w:rFonts w:cs="Times New Roman"/>
          <w:sz w:val="20"/>
          <w:szCs w:val="20"/>
        </w:rPr>
        <w:t>późn</w:t>
      </w:r>
      <w:proofErr w:type="spellEnd"/>
      <w:r w:rsidR="00313F01">
        <w:rPr>
          <w:rFonts w:cs="Times New Roman"/>
          <w:sz w:val="20"/>
          <w:szCs w:val="20"/>
        </w:rPr>
        <w:t>. zm.).</w:t>
      </w:r>
    </w:p>
    <w:p w:rsidR="00CF1E25" w:rsidRDefault="00CF1E25" w:rsidP="00CF1E25">
      <w:pPr>
        <w:rPr>
          <w:rFonts w:cs="Times New Roman"/>
          <w:sz w:val="20"/>
          <w:szCs w:val="20"/>
        </w:rPr>
      </w:pPr>
    </w:p>
    <w:p w:rsidR="00A84C34" w:rsidRDefault="00A84C34" w:rsidP="00CF1E25">
      <w:pPr>
        <w:rPr>
          <w:rFonts w:cs="Times New Roman"/>
          <w:sz w:val="20"/>
          <w:szCs w:val="20"/>
        </w:rPr>
      </w:pPr>
    </w:p>
    <w:p w:rsidR="00CF1E25" w:rsidRDefault="00CF1E25" w:rsidP="00CF1E25">
      <w:pPr>
        <w:pStyle w:val="Nagwek1"/>
      </w:pPr>
      <w:r>
        <w:t>Zarząd Województwa Śląskiego</w:t>
      </w:r>
    </w:p>
    <w:p w:rsidR="00CF1E25" w:rsidRDefault="00CF1E25" w:rsidP="00CF1E25">
      <w:pPr>
        <w:jc w:val="center"/>
        <w:rPr>
          <w:b/>
          <w:bCs/>
        </w:rPr>
      </w:pPr>
      <w:r>
        <w:rPr>
          <w:b/>
          <w:bCs/>
        </w:rPr>
        <w:t>Uchwala:</w:t>
      </w:r>
    </w:p>
    <w:p w:rsidR="00CF1E25" w:rsidRDefault="00CF1E25" w:rsidP="00CF1E25">
      <w:pPr>
        <w:jc w:val="center"/>
        <w:rPr>
          <w:b/>
          <w:bCs/>
        </w:rPr>
      </w:pPr>
    </w:p>
    <w:p w:rsidR="00CF1E25" w:rsidRDefault="00CF1E25" w:rsidP="00CF1E25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A84C34" w:rsidRDefault="00A84C34" w:rsidP="00CF1E25">
      <w:pPr>
        <w:jc w:val="center"/>
        <w:rPr>
          <w:b/>
          <w:bCs/>
        </w:rPr>
      </w:pPr>
    </w:p>
    <w:p w:rsidR="00CF1E25" w:rsidRDefault="00296C05" w:rsidP="00CF1E25">
      <w:pPr>
        <w:pStyle w:val="Tekstpodstawowywcity"/>
        <w:ind w:left="0" w:firstLine="17"/>
      </w:pPr>
      <w:r>
        <w:t>Odwołuje się</w:t>
      </w:r>
      <w:r w:rsidR="00CF1E25">
        <w:t xml:space="preserve"> Pełnomocnika ds. współpracy ze środowiskami kombatanckimi w osobie Pana Andrzeja Krzystyniaka. </w:t>
      </w:r>
    </w:p>
    <w:p w:rsidR="00CF1E25" w:rsidRDefault="00CF1E25" w:rsidP="00CF1E25">
      <w:pPr>
        <w:pStyle w:val="Tekstpodstawowywcity"/>
        <w:ind w:left="0" w:firstLine="17"/>
      </w:pPr>
    </w:p>
    <w:p w:rsidR="00CF1E25" w:rsidRDefault="00CF1E25" w:rsidP="00CF1E25">
      <w:pPr>
        <w:pStyle w:val="Tekstpodstawowy21"/>
        <w:jc w:val="center"/>
        <w:rPr>
          <w:b/>
          <w:bCs/>
        </w:rPr>
      </w:pPr>
      <w:r>
        <w:rPr>
          <w:b/>
          <w:bCs/>
        </w:rPr>
        <w:t>§ 2</w:t>
      </w:r>
    </w:p>
    <w:p w:rsidR="00A84C34" w:rsidRDefault="00A84C34" w:rsidP="00CF1E25">
      <w:pPr>
        <w:pStyle w:val="Tekstpodstawowy21"/>
        <w:jc w:val="center"/>
        <w:rPr>
          <w:b/>
          <w:bCs/>
        </w:rPr>
      </w:pPr>
    </w:p>
    <w:p w:rsidR="00CF1E25" w:rsidRDefault="00CF1E25" w:rsidP="00CF1E25">
      <w:pPr>
        <w:rPr>
          <w:color w:val="000000"/>
        </w:rPr>
      </w:pPr>
      <w:r>
        <w:rPr>
          <w:color w:val="000000"/>
        </w:rPr>
        <w:t>Wykonanie uchwały powierza się Marszałkowi Województwa Śląskiego.</w:t>
      </w:r>
    </w:p>
    <w:p w:rsidR="00CF1E25" w:rsidRDefault="00CF1E25" w:rsidP="00CF1E25">
      <w:pPr>
        <w:rPr>
          <w:color w:val="000000"/>
        </w:rPr>
      </w:pPr>
    </w:p>
    <w:p w:rsidR="00CF1E25" w:rsidRDefault="00CF1E25" w:rsidP="00CF1E25">
      <w:pPr>
        <w:jc w:val="center"/>
        <w:rPr>
          <w:b/>
          <w:bCs/>
        </w:rPr>
      </w:pPr>
      <w:r>
        <w:rPr>
          <w:b/>
          <w:bCs/>
        </w:rPr>
        <w:t xml:space="preserve">§ </w:t>
      </w:r>
      <w:r w:rsidR="00296C05">
        <w:rPr>
          <w:b/>
          <w:bCs/>
        </w:rPr>
        <w:t>3</w:t>
      </w:r>
    </w:p>
    <w:p w:rsidR="00A84C34" w:rsidRDefault="00A84C34" w:rsidP="00CF1E25">
      <w:pPr>
        <w:jc w:val="center"/>
        <w:rPr>
          <w:b/>
          <w:bCs/>
        </w:rPr>
      </w:pPr>
    </w:p>
    <w:p w:rsidR="00CF1E25" w:rsidRDefault="00CF1E25" w:rsidP="00CF1E25">
      <w:r>
        <w:t xml:space="preserve">Uchwała wchodzi w życie z dniem </w:t>
      </w:r>
      <w:r w:rsidR="00296C05">
        <w:t>podjęcia</w:t>
      </w:r>
      <w:r>
        <w:t>.</w:t>
      </w:r>
    </w:p>
    <w:p w:rsidR="00A84C34" w:rsidRDefault="00A84C34" w:rsidP="00CF1E25"/>
    <w:p w:rsidR="00CF1E25" w:rsidRDefault="00CF1E25" w:rsidP="00CF1E25">
      <w:pPr>
        <w:jc w:val="center"/>
      </w:pPr>
    </w:p>
    <w:p w:rsidR="00CF1E25" w:rsidRDefault="00CF1E25" w:rsidP="00CF1E25"/>
    <w:p w:rsidR="00CF1E25" w:rsidRDefault="00CF1E25" w:rsidP="00CF1E25"/>
    <w:p w:rsidR="00CF1E25" w:rsidRDefault="009B007F" w:rsidP="00CF1E25">
      <w:pPr>
        <w:numPr>
          <w:ilvl w:val="0"/>
          <w:numId w:val="1"/>
        </w:numPr>
        <w:tabs>
          <w:tab w:val="left" w:pos="377"/>
        </w:tabs>
      </w:pPr>
      <w:r>
        <w:t>Wojciech Saługa</w:t>
      </w:r>
      <w:r w:rsidR="00CF1E25">
        <w:t xml:space="preserve"> — Marszałek Województwa</w:t>
      </w:r>
      <w:r w:rsidR="00CF1E25">
        <w:tab/>
      </w:r>
      <w:r w:rsidR="00CF1E25">
        <w:tab/>
      </w:r>
      <w:r>
        <w:tab/>
      </w:r>
      <w:r w:rsidR="00CF1E25">
        <w:tab/>
        <w:t>...............................</w:t>
      </w:r>
    </w:p>
    <w:p w:rsidR="00CF1E25" w:rsidRDefault="00CF1E25" w:rsidP="00CF1E25">
      <w:pPr>
        <w:ind w:left="1085"/>
      </w:pPr>
    </w:p>
    <w:p w:rsidR="00CF1E25" w:rsidRDefault="009B007F" w:rsidP="00CF1E25">
      <w:pPr>
        <w:numPr>
          <w:ilvl w:val="0"/>
          <w:numId w:val="1"/>
        </w:numPr>
        <w:tabs>
          <w:tab w:val="left" w:pos="377"/>
          <w:tab w:val="left" w:pos="720"/>
        </w:tabs>
        <w:jc w:val="both"/>
      </w:pPr>
      <w:r>
        <w:t>Aleksandra Skowronek</w:t>
      </w:r>
      <w:r w:rsidR="00CF1E25">
        <w:t xml:space="preserve"> — Wicemarszałek Województwa</w:t>
      </w:r>
      <w:r w:rsidR="00CF1E25">
        <w:tab/>
      </w:r>
      <w:r w:rsidR="00CF1E25">
        <w:tab/>
        <w:t>...............................</w:t>
      </w:r>
    </w:p>
    <w:p w:rsidR="00CF1E25" w:rsidRDefault="00CF1E25" w:rsidP="00CF1E25">
      <w:pPr>
        <w:ind w:left="377"/>
      </w:pPr>
    </w:p>
    <w:p w:rsidR="00CF1E25" w:rsidRDefault="009B007F" w:rsidP="00CF1E25">
      <w:pPr>
        <w:numPr>
          <w:ilvl w:val="0"/>
          <w:numId w:val="1"/>
        </w:numPr>
        <w:tabs>
          <w:tab w:val="left" w:pos="377"/>
          <w:tab w:val="left" w:pos="720"/>
        </w:tabs>
        <w:jc w:val="both"/>
      </w:pPr>
      <w:r>
        <w:t xml:space="preserve">Stanisław Dąbrowa </w:t>
      </w:r>
      <w:r w:rsidR="00CF1E25">
        <w:t>— Wicemarszałek Województwa</w:t>
      </w:r>
      <w:r w:rsidR="00CF1E25">
        <w:tab/>
      </w:r>
      <w:r w:rsidR="00CF1E25">
        <w:tab/>
      </w:r>
      <w:r w:rsidR="00CF1E25">
        <w:tab/>
        <w:t>...............................</w:t>
      </w:r>
    </w:p>
    <w:p w:rsidR="00CF1E25" w:rsidRDefault="00CF1E25" w:rsidP="00CF1E25">
      <w:pPr>
        <w:ind w:left="377"/>
      </w:pPr>
    </w:p>
    <w:p w:rsidR="00CF1E25" w:rsidRDefault="009B007F" w:rsidP="00CF1E25">
      <w:pPr>
        <w:numPr>
          <w:ilvl w:val="0"/>
          <w:numId w:val="1"/>
        </w:numPr>
        <w:tabs>
          <w:tab w:val="left" w:pos="377"/>
          <w:tab w:val="left" w:pos="720"/>
        </w:tabs>
        <w:jc w:val="both"/>
      </w:pPr>
      <w:r>
        <w:t>Henryk Mercik</w:t>
      </w:r>
      <w:r w:rsidR="00CF1E25">
        <w:t xml:space="preserve"> — Członek Zarządu</w:t>
      </w:r>
      <w:r w:rsidR="00CF1E25">
        <w:tab/>
      </w:r>
      <w:r w:rsidR="00CF1E25">
        <w:tab/>
      </w:r>
      <w:r w:rsidR="00CF1E25">
        <w:tab/>
      </w:r>
      <w:r w:rsidR="00CF1E25">
        <w:tab/>
      </w:r>
      <w:r>
        <w:tab/>
      </w:r>
      <w:r w:rsidR="00CF1E25">
        <w:t>...............................</w:t>
      </w:r>
    </w:p>
    <w:p w:rsidR="00CF1E25" w:rsidRDefault="00CF1E25" w:rsidP="00CF1E25">
      <w:pPr>
        <w:ind w:left="377"/>
      </w:pPr>
    </w:p>
    <w:p w:rsidR="00CF1E25" w:rsidRDefault="009B007F" w:rsidP="00CF1E25">
      <w:pPr>
        <w:numPr>
          <w:ilvl w:val="0"/>
          <w:numId w:val="1"/>
        </w:numPr>
        <w:tabs>
          <w:tab w:val="left" w:pos="377"/>
          <w:tab w:val="left" w:pos="720"/>
        </w:tabs>
        <w:jc w:val="both"/>
      </w:pPr>
      <w:r>
        <w:t>Kazimierz Karolczak</w:t>
      </w:r>
      <w:r w:rsidR="00CF1E25">
        <w:t xml:space="preserve"> — Członek Zarządu</w:t>
      </w:r>
      <w:r w:rsidR="00CF1E25">
        <w:tab/>
      </w:r>
      <w:r w:rsidR="00CF1E25">
        <w:tab/>
      </w:r>
      <w:r w:rsidR="00CF1E25">
        <w:tab/>
      </w:r>
      <w:r w:rsidR="00CF1E25">
        <w:tab/>
        <w:t>............................</w:t>
      </w:r>
      <w:r>
        <w:t>.</w:t>
      </w:r>
      <w:r w:rsidR="00CF1E25">
        <w:t>..</w:t>
      </w:r>
    </w:p>
    <w:p w:rsidR="00945E53" w:rsidRDefault="00945E53"/>
    <w:sectPr w:rsidR="00945E53" w:rsidSect="00945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</w:lvl>
    <w:lvl w:ilvl="3">
      <w:start w:val="1"/>
      <w:numFmt w:val="decimal"/>
      <w:lvlText w:val="%4."/>
      <w:lvlJc w:val="left"/>
      <w:pPr>
        <w:tabs>
          <w:tab w:val="num" w:pos="1457"/>
        </w:tabs>
        <w:ind w:left="1457" w:hanging="360"/>
      </w:p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1E25"/>
    <w:rsid w:val="001E583B"/>
    <w:rsid w:val="00215056"/>
    <w:rsid w:val="00296C05"/>
    <w:rsid w:val="00313F01"/>
    <w:rsid w:val="005404F9"/>
    <w:rsid w:val="00807749"/>
    <w:rsid w:val="008F5C38"/>
    <w:rsid w:val="00945E53"/>
    <w:rsid w:val="0098299E"/>
    <w:rsid w:val="009B007F"/>
    <w:rsid w:val="00A7588B"/>
    <w:rsid w:val="00A84C34"/>
    <w:rsid w:val="00AD7D44"/>
    <w:rsid w:val="00C4275B"/>
    <w:rsid w:val="00CF1E25"/>
    <w:rsid w:val="00E053E1"/>
    <w:rsid w:val="00F31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E2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F1E2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1E25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F1E25"/>
    <w:pPr>
      <w:ind w:left="9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F1E2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F1E25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nosalb</dc:creator>
  <cp:lastModifiedBy>wolfm</cp:lastModifiedBy>
  <cp:revision>2</cp:revision>
  <cp:lastPrinted>2015-09-07T05:07:00Z</cp:lastPrinted>
  <dcterms:created xsi:type="dcterms:W3CDTF">2015-09-16T07:18:00Z</dcterms:created>
  <dcterms:modified xsi:type="dcterms:W3CDTF">2015-09-16T07:18:00Z</dcterms:modified>
</cp:coreProperties>
</file>