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A1AA3">
        <w:rPr>
          <w:color w:val="000000" w:themeColor="text1"/>
        </w:rPr>
        <w:t>63/12/VI/2019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A1AA3">
        <w:rPr>
          <w:color w:val="000000" w:themeColor="text1"/>
        </w:rPr>
        <w:t>16.01.2019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670C97" w:rsidRPr="00906273" w:rsidRDefault="00710D51" w:rsidP="00B457AF">
      <w:pPr>
        <w:pStyle w:val="TreBold"/>
      </w:pPr>
      <w:r>
        <w:t>zawarcia Aneksu nr 28</w:t>
      </w:r>
      <w:r w:rsidR="00FE7BEC" w:rsidRPr="00FE7BEC">
        <w:t xml:space="preserve">  do umowy wykonawczej nr 215/IR/2015 z dnia 18 lutego 2015 roku dotyczącej  wykonywania zadania własnego Województwa Śląskiego z zakresu edukacji, kultury, kultury fizycznej oraz sportu pn. „Zadaszenie widowni oraz niezbędna infrastruktura techniczna Stadionu Śląskiego w Chorzowie” I etap : zaplecze rozgrzewkowo-treningowe dla funkcji lekkoatletycznej i II etap: Zadaszenie widowni oraz powierzenie zarządzania Stadionem Śląskiem w Chorzowie. </w:t>
      </w:r>
    </w:p>
    <w:p w:rsidR="00310921" w:rsidRPr="00906273" w:rsidRDefault="00310921" w:rsidP="0051520A">
      <w:pPr>
        <w:pStyle w:val="Tre134"/>
      </w:pPr>
    </w:p>
    <w:p w:rsidR="00EB01F7" w:rsidRPr="00EB01F7" w:rsidRDefault="00EB01F7" w:rsidP="00FE7BEC">
      <w:pPr>
        <w:jc w:val="center"/>
        <w:rPr>
          <w:rFonts w:cs="Arial"/>
        </w:rPr>
      </w:pPr>
      <w:r w:rsidRPr="00EB01F7">
        <w:rPr>
          <w:rFonts w:cs="Arial"/>
        </w:rPr>
        <w:t xml:space="preserve">Na podstawie: art. 41 ust. 1 ustawy z dnia 5 czerwca 1998 r. </w:t>
      </w:r>
      <w:r w:rsidRPr="00EB01F7">
        <w:rPr>
          <w:rFonts w:cs="Arial"/>
          <w:color w:val="000000"/>
        </w:rPr>
        <w:t>o samorządzie województwa</w:t>
      </w:r>
      <w:r w:rsidRPr="00EB01F7">
        <w:rPr>
          <w:rFonts w:cs="Arial"/>
          <w:color w:val="000000"/>
        </w:rPr>
        <w:br/>
      </w:r>
      <w:r w:rsidRPr="00EB01F7">
        <w:rPr>
          <w:rFonts w:cs="Arial"/>
        </w:rPr>
        <w:t>(tekst jednolity Dz. U. z 2018, poz. 913 z późn. zm.)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FE7BEC" w:rsidRDefault="00A64337" w:rsidP="00FE7BEC">
      <w:pPr>
        <w:pStyle w:val="Tre134"/>
        <w:jc w:val="both"/>
      </w:pPr>
      <w:r>
        <w:t xml:space="preserve">1. Zawiera się </w:t>
      </w:r>
      <w:r w:rsidR="00EB01F7">
        <w:t xml:space="preserve"> aneks</w:t>
      </w:r>
      <w:r w:rsidR="00710D51">
        <w:t xml:space="preserve"> nr 28</w:t>
      </w:r>
      <w:r w:rsidR="00EB01F7" w:rsidRPr="00EB01F7">
        <w:t xml:space="preserve"> do umowy wykonawczej nr 215/IR/2015 z dnia 18 lutego 2015 roku</w:t>
      </w:r>
      <w:r>
        <w:t xml:space="preserve"> dotyczącej wykonywania zdania własnego Województwa Śląskiego z zakresu edukacji, kultury, kultury fizycznej oraz sportu pn. „Zadaszenie widowni oraz niezbędna infrastruktura techniczna S</w:t>
      </w:r>
      <w:r w:rsidR="00FD5DDF">
        <w:t xml:space="preserve">tadionu Śląskiego w Chorzowie” I </w:t>
      </w:r>
      <w:r>
        <w:t>etap: zaplecze rozgrz</w:t>
      </w:r>
      <w:r w:rsidR="00710D51">
        <w:t>e</w:t>
      </w:r>
      <w:r>
        <w:t>wkowo-treningowe dla funkc</w:t>
      </w:r>
      <w:r w:rsidR="00FE7BEC">
        <w:t>ji lekkoatletycznej i II etap: Z</w:t>
      </w:r>
      <w:r>
        <w:t>ad</w:t>
      </w:r>
      <w:r w:rsidR="00FE7BEC">
        <w:t>a</w:t>
      </w:r>
      <w:r>
        <w:t xml:space="preserve">szenie widowni oraz powierzenie zarządzania Stadionem Śląskim </w:t>
      </w:r>
    </w:p>
    <w:p w:rsidR="00A64337" w:rsidRDefault="00A64337" w:rsidP="00FE7BEC">
      <w:pPr>
        <w:pStyle w:val="Tre134"/>
        <w:jc w:val="both"/>
      </w:pPr>
      <w:r>
        <w:t>w Chorzowie.</w:t>
      </w:r>
    </w:p>
    <w:p w:rsidR="007D4386" w:rsidRDefault="00710D51" w:rsidP="00FE7BEC">
      <w:pPr>
        <w:pStyle w:val="Tre134"/>
        <w:jc w:val="both"/>
      </w:pPr>
      <w:r>
        <w:t>2. Projekt aneksu nr 28</w:t>
      </w:r>
      <w:r w:rsidR="00A64337">
        <w:t xml:space="preserve"> stanowi załącznik do niniejszej uchwały.</w:t>
      </w:r>
      <w:r w:rsidR="00EB01F7" w:rsidRPr="00EB01F7">
        <w:t xml:space="preserve"> </w:t>
      </w:r>
    </w:p>
    <w:p w:rsidR="007D4386" w:rsidRDefault="007D4386" w:rsidP="00FE7BEC">
      <w:pPr>
        <w:pStyle w:val="Tre134"/>
        <w:jc w:val="both"/>
      </w:pPr>
    </w:p>
    <w:p w:rsidR="007D4386" w:rsidRDefault="00A64337" w:rsidP="007D4386">
      <w:pPr>
        <w:pStyle w:val="rodekTre13"/>
      </w:pPr>
      <w:r>
        <w:t>§ 2</w:t>
      </w:r>
      <w:r w:rsidR="007D4386"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A64337" w:rsidP="007D4386">
      <w:pPr>
        <w:pStyle w:val="rodekTre13"/>
      </w:pPr>
      <w:r>
        <w:t>§ 3</w:t>
      </w:r>
      <w:r w:rsidR="007D4386"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  <w:bookmarkStart w:id="0" w:name="_GoBack"/>
            <w:bookmarkEnd w:id="0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lastRenderedPageBreak/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9142D6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73B" w:rsidRDefault="0075073B" w:rsidP="00AB4A4A">
      <w:r>
        <w:separator/>
      </w:r>
    </w:p>
  </w:endnote>
  <w:endnote w:type="continuationSeparator" w:id="0">
    <w:p w:rsidR="0075073B" w:rsidRDefault="007507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B01F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F373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73B" w:rsidRDefault="0075073B" w:rsidP="00AB4A4A">
      <w:r>
        <w:separator/>
      </w:r>
    </w:p>
  </w:footnote>
  <w:footnote w:type="continuationSeparator" w:id="0">
    <w:p w:rsidR="0075073B" w:rsidRDefault="007507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1AA3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3B14"/>
    <w:rsid w:val="00570460"/>
    <w:rsid w:val="005872CB"/>
    <w:rsid w:val="005E7A23"/>
    <w:rsid w:val="005F1C87"/>
    <w:rsid w:val="005F2DB1"/>
    <w:rsid w:val="005F3737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07EB"/>
    <w:rsid w:val="007079D0"/>
    <w:rsid w:val="00710D51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337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01F7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5DDF"/>
    <w:rsid w:val="00FE67FE"/>
    <w:rsid w:val="00FE7BEC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A0684A5-6BCC-4A09-874E-979B8C9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03AE-9860-4092-917A-7986199E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Pluszke Karolina</cp:lastModifiedBy>
  <cp:revision>2</cp:revision>
  <cp:lastPrinted>2018-12-18T13:15:00Z</cp:lastPrinted>
  <dcterms:created xsi:type="dcterms:W3CDTF">2019-01-17T10:17:00Z</dcterms:created>
  <dcterms:modified xsi:type="dcterms:W3CDTF">2019-01-17T10:17:00Z</dcterms:modified>
</cp:coreProperties>
</file>