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29" w:rsidRDefault="00BA6129" w:rsidP="00FA33C7">
      <w:pPr>
        <w:pStyle w:val="Bezodstpw1"/>
        <w:spacing w:after="120"/>
        <w:ind w:left="720"/>
        <w:jc w:val="center"/>
        <w:rPr>
          <w:b/>
          <w:sz w:val="28"/>
          <w:szCs w:val="28"/>
        </w:rPr>
      </w:pPr>
      <w:bookmarkStart w:id="0" w:name="_GoBack"/>
      <w:bookmarkEnd w:id="0"/>
    </w:p>
    <w:p w:rsidR="00FA33C7" w:rsidRPr="00BA6129" w:rsidRDefault="00FA33C7" w:rsidP="00FA33C7">
      <w:pPr>
        <w:pStyle w:val="Bezodstpw1"/>
        <w:spacing w:after="120"/>
        <w:ind w:left="720"/>
        <w:jc w:val="center"/>
        <w:rPr>
          <w:b/>
        </w:rPr>
      </w:pPr>
      <w:r w:rsidRPr="00BA6129">
        <w:rPr>
          <w:b/>
        </w:rPr>
        <w:t xml:space="preserve">Lista rankingowa </w:t>
      </w:r>
      <w:r w:rsidR="00BA6129" w:rsidRPr="00BA6129">
        <w:rPr>
          <w:b/>
        </w:rPr>
        <w:t>w ramach konkursu nr 1/POKL/7.</w:t>
      </w:r>
      <w:r w:rsidR="00BA6129">
        <w:rPr>
          <w:b/>
        </w:rPr>
        <w:t>2.1</w:t>
      </w:r>
      <w:r w:rsidR="00BA6129" w:rsidRPr="00BA6129">
        <w:rPr>
          <w:b/>
        </w:rPr>
        <w:t>/201</w:t>
      </w:r>
      <w:r w:rsidR="00BA6129">
        <w:rPr>
          <w:b/>
        </w:rPr>
        <w:t>4</w:t>
      </w:r>
      <w:r w:rsidR="00BA6129" w:rsidRPr="00BA6129">
        <w:rPr>
          <w:b/>
        </w:rPr>
        <w:t xml:space="preserve"> </w:t>
      </w:r>
      <w:r w:rsidR="00BA6129" w:rsidRPr="00BA6129">
        <w:rPr>
          <w:b/>
        </w:rPr>
        <w:br/>
        <w:t xml:space="preserve">dla </w:t>
      </w:r>
      <w:r w:rsidR="00BA6129">
        <w:rPr>
          <w:b/>
        </w:rPr>
        <w:t>Podd</w:t>
      </w:r>
      <w:r w:rsidR="00BA6129" w:rsidRPr="00BA6129">
        <w:rPr>
          <w:b/>
        </w:rPr>
        <w:t>ziałania 7.</w:t>
      </w:r>
      <w:r w:rsidR="00BA6129">
        <w:rPr>
          <w:b/>
        </w:rPr>
        <w:t>2.1</w:t>
      </w:r>
      <w:r w:rsidR="00BA6129" w:rsidRPr="00BA6129">
        <w:rPr>
          <w:b/>
        </w:rPr>
        <w:t xml:space="preserve"> </w:t>
      </w:r>
      <w:r w:rsidR="00BA6129" w:rsidRPr="00BA6129">
        <w:rPr>
          <w:b/>
          <w:i/>
        </w:rPr>
        <w:t>Aktywizacja zawodowa i społeczna osób zagrożonych wykluczeniem społecznym</w:t>
      </w:r>
      <w:r w:rsidR="00BA6129" w:rsidRPr="00BA6129">
        <w:rPr>
          <w:b/>
          <w:i/>
        </w:rPr>
        <w:br/>
      </w:r>
      <w:r w:rsidR="00BA6129" w:rsidRPr="00BA6129">
        <w:rPr>
          <w:b/>
        </w:rPr>
        <w:t xml:space="preserve"> Priorytetu VII Programu Operacyjnego Kapitał Ludzki 2007-2013 w województwie śląskim</w:t>
      </w:r>
    </w:p>
    <w:tbl>
      <w:tblPr>
        <w:tblW w:w="1436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2126"/>
        <w:gridCol w:w="3402"/>
        <w:gridCol w:w="2835"/>
        <w:gridCol w:w="2268"/>
        <w:gridCol w:w="1984"/>
        <w:gridCol w:w="741"/>
      </w:tblGrid>
      <w:tr w:rsidR="00FA33C7" w:rsidRPr="00FA33C7" w:rsidTr="001532B6">
        <w:trPr>
          <w:trHeight w:val="82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nr w KSI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Tytuł wniosku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Wnioskodawca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Siedziba Wnioskodawcy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33C7" w:rsidRPr="00FA33C7" w:rsidRDefault="00FA33C7" w:rsidP="00FA33C7">
            <w:pPr>
              <w:tabs>
                <w:tab w:val="left" w:pos="41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Wynik oceny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Średnia</w:t>
            </w:r>
          </w:p>
        </w:tc>
      </w:tr>
      <w:tr w:rsidR="00FA33C7" w:rsidRPr="00FA33C7" w:rsidTr="001532B6">
        <w:trPr>
          <w:trHeight w:val="3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POKL.07.02.01-24-011/14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NOWE PERSPEKTYWY - samodzielnie i aktywnie w społeczeństwie i na rynku pracy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Katolickie Centrum Edukacji Młodzieży Kana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Górna 13; 44-100 Gliwice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Oceniono pozytywnie, rekomendowano do dofinansowania (umowa zostanie podpisana pod warunkiem dostępności środków)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</w:tr>
      <w:tr w:rsidR="00FA33C7" w:rsidRPr="00FA33C7" w:rsidTr="001532B6">
        <w:trPr>
          <w:trHeight w:val="3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4122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POKL.07.02.01-24-028/14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Młodzi Kreatywni Aktywni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Bielskie Stowarzyszenie Artystyczne Teatr Grodzki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Sempołowskiej 13; 43-300 Bielsko-Biała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Oceniono pozytywnie, rekomendowano do dofinansowania (umowa zostanie podpisana pod warunkiem dostępności środków)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92,5</w:t>
            </w:r>
          </w:p>
        </w:tc>
      </w:tr>
      <w:tr w:rsidR="00FA33C7" w:rsidRPr="00FA33C7" w:rsidTr="00F41227">
        <w:trPr>
          <w:trHeight w:val="1697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4122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POKL.07.02.01-24-012/14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Macierzyństwo Cię nie wyklucza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Gmina Miasto Częstochowa/Miejski Ośrodek Pomocy Społecznej w Częstochowie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Polskiej Organizacji Wojskowej 2; 42-200 Częstochowa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Oceniono pozytywnie, rekomendowano do dofinansowania (umowa zostanie podpisana pod warunkiem dostępności środków)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FA33C7" w:rsidRPr="00FA33C7" w:rsidTr="00F41227">
        <w:trPr>
          <w:trHeight w:val="158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4122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POKL.07.02.01-24-003/14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MENADŻER ŻYCIA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Polski Komitet Pomocy Społecznej Zarząd Okręgowy w Częstochowie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Krasińskiego 11A; 42-200 Częstochowa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Oceniono pozytywnie, rekomendowano do dofinansowania (umowa zostanie podpisana pod warunkiem dostępności środków)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</w:tr>
      <w:tr w:rsidR="00F41227" w:rsidRPr="00FA33C7" w:rsidTr="00F41227">
        <w:trPr>
          <w:trHeight w:val="158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227" w:rsidRPr="00FA33C7" w:rsidRDefault="00F4122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227" w:rsidRPr="00FA33C7" w:rsidRDefault="00F41227" w:rsidP="00EF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POKL.07.02.01-24-015/14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227" w:rsidRPr="00FA33C7" w:rsidRDefault="00F41227" w:rsidP="00EF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Kierunek-Zmiana! Program aktywności społeczno-zawodowej mieszkańców Osiedla Socjalnego, przy ul. Sobieskiego w Bielsku-Białej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227" w:rsidRPr="00FA33C7" w:rsidRDefault="00F41227" w:rsidP="00EF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Miasto Bielsko-Biała/Miejski Ośrodek Pomocy Społecznej w </w:t>
            </w:r>
            <w:proofErr w:type="spellStart"/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Bielsku-Bialej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227" w:rsidRPr="00FA33C7" w:rsidRDefault="00F41227" w:rsidP="00EF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Karola Miarki 11; 43-300 Bielsko-Biała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227" w:rsidRPr="00FA33C7" w:rsidRDefault="00F41227" w:rsidP="00EF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Oceniono pozytywnie, rekomendowano do dofinansowania (umowa zostanie podpisana pod warunkiem dostępności środków)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227" w:rsidRPr="00FA33C7" w:rsidRDefault="00F41227" w:rsidP="00EF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</w:t>
            </w:r>
          </w:p>
        </w:tc>
      </w:tr>
      <w:tr w:rsidR="00FA33C7" w:rsidRPr="00FA33C7" w:rsidTr="001532B6">
        <w:trPr>
          <w:trHeight w:val="3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POKL.07.02.01-24-032/14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SZANSA NA PRZYSZŁOŚĆ - wsparcie osób bezrobotnych z miasta Zabrze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EMAT HRC Elżbieta Matysiak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Dąbrowskiego 1; 64-200 Wolsztyn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Oceniono pozytywnie, rekomendowano do dofinansowania (umowa zostanie podpisana pod warunkiem dostępności środków)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</w:tr>
      <w:tr w:rsidR="00FA33C7" w:rsidRPr="00FA33C7" w:rsidTr="001532B6">
        <w:trPr>
          <w:trHeight w:val="16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POKL.07.02.01-24-037/14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AKTYWNI MŁODZI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Rudzka Agencja Rozwoju "Inwestor"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Wolności 6; 41-700 Ruda Śląska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Oceniono pozytywnie, rekomendowano do dofinansowania (umowa zostanie podpisana pod warunkiem dostępności środków)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84,5</w:t>
            </w:r>
          </w:p>
        </w:tc>
      </w:tr>
      <w:tr w:rsidR="00FA33C7" w:rsidRPr="00FA33C7" w:rsidTr="00F41227">
        <w:trPr>
          <w:trHeight w:val="1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POKL.07.02.01-24-010/14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Staże w Myszkowie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Fundacja "Przyjaciel z Sercem"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Orkana 45/47/7; 42-229 Częstochowa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Oceniono pozytywnie, rekomendowano do dofinansowania (umowa zostanie podpisana pod warunkiem dostępności środków)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81,5</w:t>
            </w:r>
          </w:p>
        </w:tc>
      </w:tr>
      <w:tr w:rsidR="00FA33C7" w:rsidRPr="00FA33C7" w:rsidTr="00F41227">
        <w:trPr>
          <w:trHeight w:val="169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POKL.07.02.01-24-036/14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Staż - dobry początek kariery zawodowej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Fundacja VITA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3 Maja 15/46; 42-400 Zawiercie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Oceniono pozytywnie, rekomendowano do dofinansowania (umowa zostanie podpisana pod warunkiem dostępności środków)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</w:tr>
      <w:tr w:rsidR="00FA33C7" w:rsidRPr="00FA33C7" w:rsidTr="00F41227">
        <w:trPr>
          <w:trHeight w:val="30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POKL.07.02.01-24-009/14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Nowa 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Miasto Ruda Śląska/ Powiatowy Urząd Pracy w Rudzie Śląskiej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Ballestremów</w:t>
            </w:r>
            <w:proofErr w:type="spellEnd"/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16; 41-700 Ruda Śląska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Oceniono pozytywnie, rekomendowano do dofinansowania (umowa zostanie podpisana pod warunkiem dostępności środków)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</w:tr>
      <w:tr w:rsidR="00FA33C7" w:rsidRPr="00FA33C7" w:rsidTr="001532B6">
        <w:trPr>
          <w:trHeight w:val="3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POKL.07.02.01-24-029/14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Program aktywizacji zawodowej i społecznej młodzieży zagrożonej wykluczeniem społecznym - PAZ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Uniwersytet Śląski w Katowicach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Bankowa 12; 40-007 Katowice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72,5</w:t>
            </w:r>
          </w:p>
        </w:tc>
      </w:tr>
      <w:tr w:rsidR="00FA33C7" w:rsidRPr="00FA33C7" w:rsidTr="001532B6">
        <w:trPr>
          <w:trHeight w:val="3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POKL.07.02.01-24-001/14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Samotni rodzice z szansą na lepsze życie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Miasto Sosnowiec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Aleja Zwycięstwa 20; 41-200 Sosnowiec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Oceniono pozytywnie, rekomendowano do dofinansowania (umowa zostanie podpisana pod warunkiem dostępności środków)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71,5</w:t>
            </w:r>
          </w:p>
        </w:tc>
      </w:tr>
      <w:tr w:rsidR="00FA33C7" w:rsidRPr="00FA33C7" w:rsidTr="001532B6">
        <w:trPr>
          <w:trHeight w:val="91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POKL.07.02.01-24-020/14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Kobiety sukcesu w gminie Gilowice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Stowarzyszenie Pomocne Osobom Niepełnosprawnym DATUM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Turystyczna 97; 34-360 Milówka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</w:tr>
      <w:tr w:rsidR="00FA33C7" w:rsidRPr="00FA33C7" w:rsidTr="001532B6">
        <w:trPr>
          <w:trHeight w:val="3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POKL.07.02.01-24-006/14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Zresetuj się - program aktywnego włączania społecznego osób długotrwale bezrobotnych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Gmina Miasto Siemianowice Śląskie / Miejski Ośrodek Pomocy Społecznej w Siemianowicach Śląskich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Szkolna 17; 41-100 Siemianowice Śląskie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</w:tr>
      <w:tr w:rsidR="00FA33C7" w:rsidRPr="00FA33C7" w:rsidTr="001532B6">
        <w:trPr>
          <w:trHeight w:val="777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POKL.07.02.01-24-033/14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LEPSZE JUTRO- wsparcie osób bezrobotnych z powiatu myszkowskiego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EMAT HRC Elżbieta Matysiak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Dąbrowskiego 1; 64-200 Wolsztyn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</w:tr>
      <w:tr w:rsidR="00FA33C7" w:rsidRPr="00FA33C7" w:rsidTr="001532B6">
        <w:trPr>
          <w:trHeight w:val="3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POKL.07.02.01-24-031/14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Lepsze życie - </w:t>
            </w:r>
            <w:proofErr w:type="spellStart"/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feder</w:t>
            </w:r>
            <w:proofErr w:type="spellEnd"/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dziwipen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Stowarzyszenie na Rzecz Rozwoju SYNERGIA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Kilińskiego 5/4; 40-061 Katowice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</w:tr>
      <w:tr w:rsidR="00FA33C7" w:rsidRPr="00FA33C7" w:rsidTr="001532B6">
        <w:trPr>
          <w:trHeight w:val="3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POKL.07.02.01-24-005/14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Nowe umiejętności - lepsza perspektywa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Gmina Bojszowy/Gminny Ośrodek Pomocy Społecznej w Bojszowach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Sierpowa 38; 43-220 Świerczyniec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</w:tr>
      <w:tr w:rsidR="00FA33C7" w:rsidRPr="00FA33C7" w:rsidTr="00F41227">
        <w:trPr>
          <w:trHeight w:val="69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POKL.07.02.01-24-008/14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Szansa na Start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Global Training Centre Sp. z </w:t>
            </w:r>
            <w:proofErr w:type="spellStart"/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o.o</w:t>
            </w:r>
            <w:proofErr w:type="spellEnd"/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Aleje Jerozolimskie 44/601; 00-024 Warszawa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</w:tr>
      <w:tr w:rsidR="00FA33C7" w:rsidRPr="00FA33C7" w:rsidTr="00F41227">
        <w:trPr>
          <w:trHeight w:val="30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POKL.07.02.01-24-014/14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Mogę więcej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Miasto Sosnowiec/Miejski Ośrodek Pomocy Społecznej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3-go Maja 33; 41-200 Sosnowiec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63,5</w:t>
            </w:r>
          </w:p>
        </w:tc>
      </w:tr>
      <w:tr w:rsidR="00FA33C7" w:rsidRPr="00FA33C7" w:rsidTr="00F41227">
        <w:trPr>
          <w:trHeight w:val="30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POKL.07.02.01-24-013/14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"Razem możemy więcej"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Gmina Świętochłowice/Ośrodek Pomocy Społecznej w Świętochłowicach/Centrum Integracji Społecznej w Świętochłowicach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Katowicka 35; 41-600 Świętochłowice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</w:tr>
      <w:tr w:rsidR="00FA33C7" w:rsidRPr="00FA33C7" w:rsidTr="001532B6">
        <w:trPr>
          <w:trHeight w:val="3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POKL.07.02.01-24-034/14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Staż na start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Fundacja VITA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3 Maja 15/46; 42-400 Zawiercie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62,5</w:t>
            </w:r>
          </w:p>
        </w:tc>
      </w:tr>
      <w:tr w:rsidR="00FA33C7" w:rsidRPr="00FA33C7" w:rsidTr="001532B6">
        <w:trPr>
          <w:trHeight w:val="3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POKL.07.02.01-24-016/14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Rozwijaj Horyzonty - program aktywizacji społeczno-zawodowej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Everest Consulting &amp; Szkolenia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Narutowicza 7a/3; 40-850 Katowice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</w:tr>
      <w:tr w:rsidR="00FA33C7" w:rsidRPr="00FA33C7" w:rsidTr="001532B6">
        <w:trPr>
          <w:trHeight w:val="3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POKL.07.02.01-24-018/14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Pozytywna zmiana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Gmina Miasto Siemianowice Śląskie/Miejski Ośrodek Pomocy Społecznej w Siemianowicach Śląskich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Szkolna 17; 41-100 Siemianowice Śląskie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</w:tr>
      <w:tr w:rsidR="00FA33C7" w:rsidRPr="00FA33C7" w:rsidTr="001532B6">
        <w:trPr>
          <w:trHeight w:val="110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POKL.07.02.01-24-002/14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 samodzielności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Izba Rzemieślnicza oraz Małej i Średniej Przedsiębiorczości w Katowicach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Plac Wolności 12; 40-078 Katowice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C7" w:rsidRPr="00FA33C7" w:rsidRDefault="00FA33C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60,5</w:t>
            </w:r>
          </w:p>
        </w:tc>
      </w:tr>
      <w:tr w:rsidR="00EA66F7" w:rsidRPr="00FA33C7" w:rsidTr="001532B6">
        <w:trPr>
          <w:trHeight w:val="9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8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8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POKL.07.02.01-24-021/14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8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Uskrzydlamy! Partnerstwo ku przyszłości.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8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Stowarzyszenie Pomocy Dzieciom i Młodzieży Dom Aniołów Stróżów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8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Andrzeja 12a; 40-061 Katowice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8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8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58,5</w:t>
            </w:r>
          </w:p>
        </w:tc>
      </w:tr>
      <w:tr w:rsidR="00EA66F7" w:rsidRPr="00FA33C7" w:rsidTr="001532B6">
        <w:trPr>
          <w:trHeight w:val="9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POKL.07.02.01-24-038/14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Integracja zawodowa z certyfikatem 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Fundacja Rozwoju Przedsiębiorczości Społecznej "Być Razem"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Wałowa 4; 43-400 Cieszyn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58,5</w:t>
            </w:r>
          </w:p>
        </w:tc>
      </w:tr>
      <w:tr w:rsidR="00EA66F7" w:rsidRPr="00FA33C7" w:rsidTr="001532B6">
        <w:trPr>
          <w:trHeight w:val="3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POKL.07.02.01-24-030/14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Milowy krok do (nie)pełnosprawnej aktywności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Stowarzyszenie Osób Niepełnosprawnych </w:t>
            </w:r>
            <w:proofErr w:type="spellStart"/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Academia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Częstochowska 71; 42-290 Blachownia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</w:tr>
      <w:tr w:rsidR="00EA66F7" w:rsidRPr="00FA33C7" w:rsidTr="001532B6">
        <w:trPr>
          <w:trHeight w:val="3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POKL.07.02.01-24-035/14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Przedsiębiorczość, kreatywność, edukacja - świetlica środowiskowa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Częstochowskie Stowarzyszenie Rozwoju Małej Przedsiębiorczości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Wyszyńskiego 70/126; 42-200 Częstochowa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57,5</w:t>
            </w:r>
          </w:p>
        </w:tc>
      </w:tr>
      <w:tr w:rsidR="00EA66F7" w:rsidRPr="00FA33C7" w:rsidTr="001532B6">
        <w:trPr>
          <w:trHeight w:val="3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POKL.07.02.01-24-025/14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Mam rodzinę mam pracę - aktywizacja w zawodzie zarządcy nieruchomościami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Instytut Gospodarki Nieruchomościami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Mariacka 1; 40-014 Katowice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57,5</w:t>
            </w:r>
          </w:p>
        </w:tc>
      </w:tr>
      <w:tr w:rsidR="00EA66F7" w:rsidRPr="00FA33C7" w:rsidTr="001532B6">
        <w:trPr>
          <w:trHeight w:val="3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POKL.07.02.01-24-004/14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Praca moje hobby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Stowarzyszenie PERSONA na Rzecz Promocji i Ochrony Zdrowia Psychicznego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Karola Miarki 7/1; 47-400 Racibórz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</w:tr>
      <w:tr w:rsidR="00EA66F7" w:rsidRPr="00FA33C7" w:rsidTr="00F41227">
        <w:trPr>
          <w:trHeight w:val="3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POKL.07.02.01-24-007/14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"U-29 - rynek pracy dla młodzieży"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Europartner</w:t>
            </w:r>
            <w:proofErr w:type="spellEnd"/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Wschodnia 6/1; 43-600 Jaworzno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53,5</w:t>
            </w:r>
          </w:p>
        </w:tc>
      </w:tr>
      <w:tr w:rsidR="00EA66F7" w:rsidRPr="00FA33C7" w:rsidTr="00F41227">
        <w:trPr>
          <w:trHeight w:val="79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POKL.07.02.01-24-027/14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"Daj siebie poznać - program reintegracji społecznej i zawodowej"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Gmina Będzin/Miejski Ośrodek Pomocy Społecznej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11 Listopada 1; 42-500 Będzin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EA66F7" w:rsidRPr="00FA33C7" w:rsidTr="00F41227">
        <w:trPr>
          <w:trHeight w:val="30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POKL.07.02.01-24-023/14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Aktywni w Gminie Mikołów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Gmina Mikołów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Rynek 16; 43-190 Mikołów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47,5</w:t>
            </w:r>
          </w:p>
        </w:tc>
      </w:tr>
      <w:tr w:rsidR="00EA66F7" w:rsidRPr="00FA33C7" w:rsidTr="001532B6">
        <w:trPr>
          <w:trHeight w:val="3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POKL.07.02.01-24-026/14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Sposób na sukces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DJMA </w:t>
            </w:r>
            <w:proofErr w:type="spellStart"/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Netsystems</w:t>
            </w:r>
            <w:proofErr w:type="spellEnd"/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Dorota Chłosta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Wiśniowa 3; 42-400 Zawiercie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</w:tr>
      <w:tr w:rsidR="00EA66F7" w:rsidRPr="00FA33C7" w:rsidTr="001532B6">
        <w:trPr>
          <w:trHeight w:val="98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POKL.07.02.01-24-017/14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Otwarci, kompetentni, aktywni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Powiat Pszczyński/Powiatowy Urząd Pracy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Dworcowa 23; 43-200 Pszczyna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</w:tr>
      <w:tr w:rsidR="00EA66F7" w:rsidRPr="00FA33C7" w:rsidTr="001532B6">
        <w:trPr>
          <w:trHeight w:val="85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POKL.07.02.01-24-022/14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Zostawiając ślad - ułatwiasz start.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CENTRUM EDUKACYJNE FUTURE ALICJA GAŁĄZKA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SIENKIEWICZA 39; 42-600 TARNOWSKIE GÓRY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38,5</w:t>
            </w:r>
          </w:p>
        </w:tc>
      </w:tr>
      <w:tr w:rsidR="00EA66F7" w:rsidRPr="00FA33C7" w:rsidTr="001532B6">
        <w:trPr>
          <w:trHeight w:val="83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POKL.07.02.01-24-024/14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Aktywni w  życiu i w pracy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Instytut Współpracy i Partnerstwa Lokalnego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Kościuszki 44/4; 40-048 Katowice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A66F7" w:rsidRPr="00FA33C7" w:rsidTr="001532B6">
        <w:trPr>
          <w:trHeight w:val="83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POKL.07.02.01-24-019/14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Praca gwarancją Twojej przyszłości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Miasto Zabrze/Centrum Kształcenia Ogólnego i Zawodowego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Zwrotnicza 11; 41-807 Zabrze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A66F7" w:rsidRPr="00FA33C7" w:rsidTr="001532B6">
        <w:trPr>
          <w:trHeight w:val="97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POKL.07.02.01-24-039/14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"YAVNY ŚWIAT"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Stowarzyszenie Pomocy Osobom z Zaburzeniami Psychicznymi i Ich Rodzinom "YAVA"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Lakowa 101; 42-280 Częstochowa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Odrzucono**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F7" w:rsidRPr="00FA33C7" w:rsidRDefault="00EA66F7" w:rsidP="00FA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3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1532B6" w:rsidRPr="00257144" w:rsidRDefault="001532B6" w:rsidP="001532B6">
      <w:pPr>
        <w:pStyle w:val="Bezodstpw1"/>
        <w:spacing w:after="120"/>
        <w:ind w:left="720"/>
        <w:jc w:val="center"/>
        <w:rPr>
          <w:b/>
          <w:sz w:val="2"/>
          <w:szCs w:val="28"/>
        </w:rPr>
      </w:pPr>
    </w:p>
    <w:p w:rsidR="001532B6" w:rsidRPr="007C1398" w:rsidRDefault="001532B6" w:rsidP="001532B6">
      <w:pPr>
        <w:spacing w:before="120" w:after="0" w:line="360" w:lineRule="auto"/>
        <w:ind w:left="-329" w:right="-408"/>
        <w:rPr>
          <w:rFonts w:ascii="Times New Roman" w:hAnsi="Times New Roman"/>
          <w:bCs/>
          <w:sz w:val="20"/>
          <w:szCs w:val="20"/>
        </w:rPr>
      </w:pPr>
      <w:r w:rsidRPr="007C1398">
        <w:rPr>
          <w:rFonts w:ascii="Times New Roman" w:hAnsi="Times New Roman"/>
          <w:bCs/>
          <w:sz w:val="20"/>
          <w:szCs w:val="20"/>
        </w:rPr>
        <w:t xml:space="preserve">* - Wniosek nie spełnił warunku otrzymania wymaganego minimum 60 punktów ogółem oraz minimum 60 % </w:t>
      </w:r>
      <w:r>
        <w:rPr>
          <w:rFonts w:ascii="Times New Roman" w:hAnsi="Times New Roman"/>
          <w:bCs/>
          <w:sz w:val="20"/>
          <w:szCs w:val="20"/>
        </w:rPr>
        <w:t xml:space="preserve">punktów w każdym z pytań 3.1-3.7 </w:t>
      </w:r>
      <w:r w:rsidRPr="007C1398">
        <w:rPr>
          <w:rFonts w:ascii="Times New Roman" w:hAnsi="Times New Roman"/>
          <w:bCs/>
          <w:sz w:val="20"/>
          <w:szCs w:val="20"/>
        </w:rPr>
        <w:t xml:space="preserve"> oraz IV.</w:t>
      </w:r>
    </w:p>
    <w:p w:rsidR="001532B6" w:rsidRDefault="001532B6" w:rsidP="001532B6">
      <w:pPr>
        <w:spacing w:before="120" w:after="0" w:line="360" w:lineRule="auto"/>
        <w:ind w:left="-329" w:right="-408"/>
        <w:rPr>
          <w:rFonts w:ascii="Times New Roman" w:hAnsi="Times New Roman"/>
          <w:bCs/>
          <w:sz w:val="20"/>
          <w:szCs w:val="20"/>
        </w:rPr>
      </w:pPr>
      <w:r w:rsidRPr="007C1398">
        <w:rPr>
          <w:rFonts w:ascii="Times New Roman" w:hAnsi="Times New Roman"/>
          <w:bCs/>
          <w:sz w:val="20"/>
          <w:szCs w:val="20"/>
        </w:rPr>
        <w:t xml:space="preserve">** - Wniosek nie spełnił kryteriów </w:t>
      </w:r>
      <w:r>
        <w:rPr>
          <w:rFonts w:ascii="Times New Roman" w:hAnsi="Times New Roman"/>
          <w:bCs/>
          <w:sz w:val="20"/>
          <w:szCs w:val="20"/>
        </w:rPr>
        <w:t xml:space="preserve">dostępu i/lub </w:t>
      </w:r>
      <w:r w:rsidRPr="007C1398">
        <w:rPr>
          <w:rFonts w:ascii="Times New Roman" w:hAnsi="Times New Roman"/>
          <w:bCs/>
          <w:sz w:val="20"/>
          <w:szCs w:val="20"/>
        </w:rPr>
        <w:t>horyzontalnych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1532B6" w:rsidRDefault="001532B6" w:rsidP="001532B6">
      <w:pPr>
        <w:spacing w:before="120" w:after="0" w:line="360" w:lineRule="auto"/>
        <w:ind w:left="-329" w:right="-408"/>
        <w:rPr>
          <w:rFonts w:ascii="Times New Roman" w:hAnsi="Times New Roman"/>
          <w:bCs/>
          <w:sz w:val="20"/>
          <w:szCs w:val="20"/>
        </w:rPr>
      </w:pPr>
    </w:p>
    <w:p w:rsidR="00FF4872" w:rsidRDefault="00BA6129" w:rsidP="00F41227">
      <w:pPr>
        <w:spacing w:before="120" w:after="0" w:line="360" w:lineRule="auto"/>
        <w:ind w:left="-329" w:right="-408"/>
      </w:pPr>
      <w:r w:rsidRPr="00D43D28">
        <w:rPr>
          <w:rFonts w:ascii="Times New Roman" w:hAnsi="Times New Roman"/>
          <w:b/>
          <w:color w:val="000000"/>
          <w:szCs w:val="24"/>
        </w:rPr>
        <w:t xml:space="preserve">Kwota, którą dysponuje Instytucja Organizująca Konkurs może być różna od kwoty dostępnych środków w miesiącu podpisywania umów, </w:t>
      </w:r>
      <w:r w:rsidRPr="00D43D28">
        <w:rPr>
          <w:rFonts w:ascii="Times New Roman" w:hAnsi="Times New Roman"/>
          <w:b/>
          <w:color w:val="000000"/>
          <w:szCs w:val="24"/>
        </w:rPr>
        <w:br/>
        <w:t xml:space="preserve">w wyniku zmiany kursu EURO, od którego zależna jest wysokość alokacji przyznanej przez Instytucję Zarządzającą w ramach Porozumienia </w:t>
      </w:r>
      <w:r w:rsidRPr="00D43D28">
        <w:rPr>
          <w:rFonts w:ascii="Times New Roman" w:hAnsi="Times New Roman"/>
          <w:b/>
          <w:color w:val="000000"/>
          <w:szCs w:val="24"/>
        </w:rPr>
        <w:br/>
        <w:t>z dnia 22 czerwca 2007 roku w sprawie realizacji komponentu regionalnego Programu Operacyjnego Kapitał Ludzki.</w:t>
      </w:r>
    </w:p>
    <w:sectPr w:rsidR="00FF4872" w:rsidSect="001532B6">
      <w:headerReference w:type="default" r:id="rId7"/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015" w:rsidRDefault="00126015" w:rsidP="00FA33C7">
      <w:pPr>
        <w:spacing w:after="0" w:line="240" w:lineRule="auto"/>
      </w:pPr>
      <w:r>
        <w:separator/>
      </w:r>
    </w:p>
  </w:endnote>
  <w:endnote w:type="continuationSeparator" w:id="0">
    <w:p w:rsidR="00126015" w:rsidRDefault="00126015" w:rsidP="00FA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015" w:rsidRDefault="00126015" w:rsidP="00FA33C7">
      <w:pPr>
        <w:spacing w:after="0" w:line="240" w:lineRule="auto"/>
      </w:pPr>
      <w:r>
        <w:separator/>
      </w:r>
    </w:p>
  </w:footnote>
  <w:footnote w:type="continuationSeparator" w:id="0">
    <w:p w:rsidR="00126015" w:rsidRDefault="00126015" w:rsidP="00FA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3C7" w:rsidRDefault="00FA33C7" w:rsidP="00FA33C7">
    <w:pPr>
      <w:pStyle w:val="Nagwek"/>
      <w:rPr>
        <w:rFonts w:ascii="Times New Roman" w:hAnsi="Times New Roman"/>
        <w:i/>
        <w:sz w:val="24"/>
        <w:szCs w:val="24"/>
      </w:rPr>
    </w:pPr>
  </w:p>
  <w:p w:rsidR="00FA33C7" w:rsidRDefault="00FA33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B6" w:rsidRDefault="001532B6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3510280</wp:posOffset>
          </wp:positionH>
          <wp:positionV relativeFrom="paragraph">
            <wp:posOffset>-382905</wp:posOffset>
          </wp:positionV>
          <wp:extent cx="1637030" cy="1438275"/>
          <wp:effectExtent l="19050" t="0" r="1270" b="0"/>
          <wp:wrapSquare wrapText="bothSides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5767705</wp:posOffset>
          </wp:positionH>
          <wp:positionV relativeFrom="paragraph">
            <wp:posOffset>-173355</wp:posOffset>
          </wp:positionV>
          <wp:extent cx="2524125" cy="942975"/>
          <wp:effectExtent l="19050" t="0" r="9525" b="0"/>
          <wp:wrapSquare wrapText="bothSides"/>
          <wp:docPr id="6" name="Obraz 6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-118745</wp:posOffset>
          </wp:positionH>
          <wp:positionV relativeFrom="paragraph">
            <wp:posOffset>-382905</wp:posOffset>
          </wp:positionV>
          <wp:extent cx="2933700" cy="1419225"/>
          <wp:effectExtent l="19050" t="0" r="0" b="0"/>
          <wp:wrapSquare wrapText="bothSides"/>
          <wp:docPr id="4" name="Obraz 5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KAPITAL_LUDZKI_POZ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141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532B6" w:rsidRDefault="001532B6">
    <w:pPr>
      <w:pStyle w:val="Nagwek"/>
    </w:pPr>
  </w:p>
  <w:p w:rsidR="001532B6" w:rsidRDefault="001532B6">
    <w:pPr>
      <w:pStyle w:val="Nagwek"/>
    </w:pPr>
  </w:p>
  <w:p w:rsidR="001532B6" w:rsidRDefault="001532B6">
    <w:pPr>
      <w:pStyle w:val="Nagwek"/>
    </w:pPr>
  </w:p>
  <w:p w:rsidR="001532B6" w:rsidRDefault="001532B6">
    <w:pPr>
      <w:pStyle w:val="Nagwek"/>
    </w:pPr>
  </w:p>
  <w:p w:rsidR="001532B6" w:rsidRDefault="001532B6">
    <w:pPr>
      <w:pStyle w:val="Nagwek"/>
    </w:pPr>
  </w:p>
  <w:p w:rsidR="001532B6" w:rsidRDefault="00BA6129">
    <w:pPr>
      <w:pStyle w:val="Nagwek"/>
    </w:pPr>
    <w:r>
      <w:rPr>
        <w:rFonts w:ascii="Times New Roman" w:hAnsi="Times New Roman"/>
        <w:i/>
        <w:sz w:val="24"/>
        <w:szCs w:val="24"/>
      </w:rPr>
      <w:t>Załąc</w:t>
    </w:r>
    <w:r w:rsidR="00D6220C">
      <w:rPr>
        <w:rFonts w:ascii="Times New Roman" w:hAnsi="Times New Roman"/>
        <w:i/>
        <w:sz w:val="24"/>
        <w:szCs w:val="24"/>
      </w:rPr>
      <w:t>znik nr 1 do Uchwały nr 1300/349</w:t>
    </w:r>
    <w:r w:rsidR="00AA635D">
      <w:rPr>
        <w:rFonts w:ascii="Times New Roman" w:hAnsi="Times New Roman"/>
        <w:i/>
        <w:sz w:val="24"/>
        <w:szCs w:val="24"/>
      </w:rPr>
      <w:t>/IV</w:t>
    </w:r>
    <w:r>
      <w:rPr>
        <w:rFonts w:ascii="Times New Roman" w:hAnsi="Times New Roman"/>
        <w:i/>
        <w:sz w:val="24"/>
        <w:szCs w:val="24"/>
      </w:rPr>
      <w:t>/2014 Zarządu Województwa Śląski</w:t>
    </w:r>
    <w:r w:rsidR="00D6220C">
      <w:rPr>
        <w:rFonts w:ascii="Times New Roman" w:hAnsi="Times New Roman"/>
        <w:i/>
        <w:sz w:val="24"/>
        <w:szCs w:val="24"/>
      </w:rPr>
      <w:t>ego z dnia 15.07.2014</w:t>
    </w:r>
    <w:r>
      <w:rPr>
        <w:rFonts w:ascii="Times New Roman" w:hAnsi="Times New Roman"/>
        <w:i/>
        <w:sz w:val="24"/>
        <w:szCs w:val="24"/>
      </w:rPr>
      <w:t>r</w:t>
    </w:r>
    <w:r w:rsidR="00022A5A">
      <w:rPr>
        <w:rFonts w:ascii="Times New Roman" w:hAnsi="Times New Roman"/>
        <w:i/>
        <w:sz w:val="24"/>
        <w:szCs w:val="24"/>
      </w:rPr>
      <w:t>.</w:t>
    </w:r>
  </w:p>
  <w:p w:rsidR="001532B6" w:rsidRDefault="00BA6129" w:rsidP="001532B6">
    <w:pPr>
      <w:pStyle w:val="Nagwek"/>
    </w:pPr>
    <w:r w:rsidRPr="00BA6129">
      <w:object w:dxaOrig="14374" w:dyaOrig="67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8.5pt;height:337.5pt" o:ole="">
          <v:imagedata r:id="rId4" o:title=""/>
        </v:shape>
        <o:OLEObject Type="Embed" ProgID="Word.Document.12" ShapeID="_x0000_i1025" DrawAspect="Content" ObjectID="_1467114286" r:id="rId5">
          <o:FieldCodes>\s</o:FieldCodes>
        </o:OLEObject>
      </w:object>
    </w:r>
  </w:p>
  <w:p w:rsidR="001532B6" w:rsidRDefault="001532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C7"/>
    <w:rsid w:val="00022A5A"/>
    <w:rsid w:val="00126015"/>
    <w:rsid w:val="001532B6"/>
    <w:rsid w:val="003F2E47"/>
    <w:rsid w:val="00431B11"/>
    <w:rsid w:val="005F0C8A"/>
    <w:rsid w:val="0061024F"/>
    <w:rsid w:val="006D4392"/>
    <w:rsid w:val="009C297E"/>
    <w:rsid w:val="00AA635D"/>
    <w:rsid w:val="00BA6129"/>
    <w:rsid w:val="00CD0AFF"/>
    <w:rsid w:val="00D6220C"/>
    <w:rsid w:val="00E24DBD"/>
    <w:rsid w:val="00E81ED0"/>
    <w:rsid w:val="00EA66F7"/>
    <w:rsid w:val="00F41227"/>
    <w:rsid w:val="00FA33C7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FA3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A3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3C7"/>
  </w:style>
  <w:style w:type="paragraph" w:styleId="Stopka">
    <w:name w:val="footer"/>
    <w:basedOn w:val="Normalny"/>
    <w:link w:val="StopkaZnak"/>
    <w:uiPriority w:val="99"/>
    <w:unhideWhenUsed/>
    <w:rsid w:val="00FA3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3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FA3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A3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3C7"/>
  </w:style>
  <w:style w:type="paragraph" w:styleId="Stopka">
    <w:name w:val="footer"/>
    <w:basedOn w:val="Normalny"/>
    <w:link w:val="StopkaZnak"/>
    <w:uiPriority w:val="99"/>
    <w:unhideWhenUsed/>
    <w:rsid w:val="00FA3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0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package" Target="embeddings/Dokument_programu_Microsoft_Word1.docx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1235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krawiecr</dc:creator>
  <cp:lastModifiedBy>Misiura Andrzej</cp:lastModifiedBy>
  <cp:revision>4</cp:revision>
  <dcterms:created xsi:type="dcterms:W3CDTF">2014-07-03T06:10:00Z</dcterms:created>
  <dcterms:modified xsi:type="dcterms:W3CDTF">2014-07-17T12:58:00Z</dcterms:modified>
</cp:coreProperties>
</file>