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DB1" w:rsidRPr="00906273" w:rsidRDefault="00070DB1" w:rsidP="00070DB1">
      <w:pPr>
        <w:pStyle w:val="rodekTre13"/>
      </w:pPr>
      <w:r>
        <w:t>Uchwała nr</w:t>
      </w:r>
      <w:r w:rsidRPr="00D1225D">
        <w:rPr>
          <w:color w:val="000000" w:themeColor="text1"/>
        </w:rPr>
        <w:t xml:space="preserve"> </w:t>
      </w:r>
      <w:r w:rsidR="00432130">
        <w:rPr>
          <w:color w:val="000000" w:themeColor="text1"/>
        </w:rPr>
        <w:t>64/12/VI/2019</w:t>
      </w:r>
    </w:p>
    <w:p w:rsidR="00070DB1" w:rsidRPr="00906273" w:rsidRDefault="00070DB1" w:rsidP="00070DB1">
      <w:pPr>
        <w:pStyle w:val="rodekTre13"/>
      </w:pPr>
      <w:r w:rsidRPr="00906273">
        <w:t>Zarządu Województwa Śląskiego</w:t>
      </w:r>
    </w:p>
    <w:p w:rsidR="00070DB1" w:rsidRPr="00906273" w:rsidRDefault="00070DB1" w:rsidP="00070DB1">
      <w:pPr>
        <w:pStyle w:val="rodekTre13"/>
        <w:ind w:left="1020" w:firstLine="340"/>
      </w:pPr>
      <w:r>
        <w:t>z dnia</w:t>
      </w:r>
      <w:r w:rsidR="00432130">
        <w:t xml:space="preserve"> 16.01.2019 r.</w:t>
      </w:r>
      <w:r w:rsidRPr="0051520A">
        <w:rPr>
          <w:color w:val="FFFFFF" w:themeColor="background1"/>
        </w:rPr>
        <w:t>……………………</w:t>
      </w:r>
    </w:p>
    <w:p w:rsidR="00070DB1" w:rsidRPr="00906273" w:rsidRDefault="00070DB1" w:rsidP="00070DB1">
      <w:pPr>
        <w:pStyle w:val="Tre0"/>
      </w:pPr>
    </w:p>
    <w:p w:rsidR="00070DB1" w:rsidRPr="00906273" w:rsidRDefault="00070DB1" w:rsidP="00070DB1">
      <w:pPr>
        <w:pStyle w:val="Tre0"/>
      </w:pPr>
    </w:p>
    <w:p w:rsidR="00070DB1" w:rsidRPr="00906273" w:rsidRDefault="00070DB1" w:rsidP="00070DB1">
      <w:pPr>
        <w:pStyle w:val="rodekTre13"/>
      </w:pPr>
      <w:r w:rsidRPr="00906273">
        <w:t>w sprawie:</w:t>
      </w:r>
    </w:p>
    <w:p w:rsidR="00070DB1" w:rsidRPr="003660EF" w:rsidRDefault="00070DB1" w:rsidP="00070DB1">
      <w:pPr>
        <w:ind w:right="-1"/>
        <w:rPr>
          <w:b/>
        </w:rPr>
      </w:pPr>
      <w:r w:rsidRPr="003660EF">
        <w:rPr>
          <w:b/>
          <w:bCs/>
        </w:rPr>
        <w:t>zaopiniowania dokumentu:</w:t>
      </w:r>
      <w:r w:rsidR="00C447CB">
        <w:rPr>
          <w:b/>
        </w:rPr>
        <w:t xml:space="preserve"> „</w:t>
      </w:r>
      <w:r w:rsidR="00660098">
        <w:rPr>
          <w:b/>
        </w:rPr>
        <w:t>Aktualizacji p</w:t>
      </w:r>
      <w:r w:rsidRPr="003660EF">
        <w:rPr>
          <w:b/>
        </w:rPr>
        <w:t>rojektu założeń do planu zaopatrzenia w ciepło, energię elektryczną</w:t>
      </w:r>
      <w:r w:rsidR="001A229F">
        <w:rPr>
          <w:b/>
        </w:rPr>
        <w:t xml:space="preserve"> i paliwa gazowe </w:t>
      </w:r>
      <w:r w:rsidR="00C212AD">
        <w:rPr>
          <w:rFonts w:cs="Arial"/>
          <w:b/>
        </w:rPr>
        <w:t>miasta Gliwice</w:t>
      </w:r>
      <w:r w:rsidRPr="003660EF">
        <w:rPr>
          <w:b/>
        </w:rPr>
        <w:t>”.</w:t>
      </w:r>
    </w:p>
    <w:p w:rsidR="00070DB1" w:rsidRPr="00906273" w:rsidRDefault="00070DB1" w:rsidP="00070DB1">
      <w:pPr>
        <w:pStyle w:val="TreBold"/>
      </w:pPr>
    </w:p>
    <w:p w:rsidR="00070DB1" w:rsidRPr="00E20C1C" w:rsidRDefault="00070DB1" w:rsidP="00070DB1">
      <w:pPr>
        <w:ind w:right="-1"/>
        <w:rPr>
          <w:rFonts w:cs="Arial"/>
        </w:rPr>
      </w:pPr>
      <w:r w:rsidRPr="00E20C1C">
        <w:rPr>
          <w:rFonts w:cs="Arial"/>
        </w:rPr>
        <w:t>Na podstawie: art. 41 ust. 1 ustawy z dnia 5 czerwca 1998 r. o samorządzie województwa</w:t>
      </w:r>
      <w:r>
        <w:rPr>
          <w:rFonts w:cs="Arial"/>
        </w:rPr>
        <w:t xml:space="preserve"> (tekst </w:t>
      </w:r>
      <w:r w:rsidR="00BB4CC1">
        <w:rPr>
          <w:rFonts w:cs="Arial"/>
        </w:rPr>
        <w:t>jednolity: Dz.U. z 2018 r. poz. 913</w:t>
      </w:r>
      <w:r w:rsidR="006B28DF">
        <w:rPr>
          <w:rFonts w:cs="Arial"/>
        </w:rPr>
        <w:t xml:space="preserve"> z późn</w:t>
      </w:r>
      <w:bookmarkStart w:id="0" w:name="_GoBack"/>
      <w:bookmarkEnd w:id="0"/>
      <w:r w:rsidR="006B28DF">
        <w:rPr>
          <w:rFonts w:cs="Arial"/>
        </w:rPr>
        <w:t>. zm.</w:t>
      </w:r>
      <w:r w:rsidRPr="00E20C1C">
        <w:rPr>
          <w:rFonts w:cs="Arial"/>
        </w:rPr>
        <w:t>)</w:t>
      </w:r>
      <w:r>
        <w:rPr>
          <w:rFonts w:cs="Arial"/>
        </w:rPr>
        <w:t xml:space="preserve"> </w:t>
      </w:r>
      <w:r w:rsidRPr="00E20C1C">
        <w:rPr>
          <w:rFonts w:cs="Arial"/>
        </w:rPr>
        <w:t>w związku z art. 19 ust. 5 us</w:t>
      </w:r>
      <w:r>
        <w:rPr>
          <w:rFonts w:cs="Arial"/>
        </w:rPr>
        <w:t xml:space="preserve">tawy z dnia 10 kwietnia 1997 r. Prawo energetyczne </w:t>
      </w:r>
      <w:r w:rsidRPr="00E20C1C">
        <w:rPr>
          <w:rFonts w:cs="Arial"/>
        </w:rPr>
        <w:t>(tekst jednolity: Dz.U.</w:t>
      </w:r>
      <w:r w:rsidR="00F9037C">
        <w:rPr>
          <w:rFonts w:cs="Arial"/>
        </w:rPr>
        <w:t xml:space="preserve"> z 2018 r. poz. 755</w:t>
      </w:r>
      <w:r w:rsidR="006B28DF">
        <w:rPr>
          <w:rFonts w:cs="Arial"/>
        </w:rPr>
        <w:t xml:space="preserve"> z późn. zm.</w:t>
      </w:r>
      <w:r w:rsidRPr="00E20C1C">
        <w:rPr>
          <w:rFonts w:cs="Arial"/>
        </w:rPr>
        <w:t>)</w:t>
      </w:r>
    </w:p>
    <w:p w:rsidR="00070DB1" w:rsidRPr="00906273" w:rsidRDefault="00070DB1" w:rsidP="00070DB1">
      <w:pPr>
        <w:pStyle w:val="Tre134"/>
      </w:pPr>
    </w:p>
    <w:p w:rsidR="00070DB1" w:rsidRPr="00906273" w:rsidRDefault="00070DB1" w:rsidP="00070DB1">
      <w:pPr>
        <w:pStyle w:val="Tre134"/>
      </w:pPr>
    </w:p>
    <w:p w:rsidR="00070DB1" w:rsidRPr="00906273" w:rsidRDefault="00070DB1" w:rsidP="00070DB1">
      <w:pPr>
        <w:pStyle w:val="TreBold"/>
      </w:pPr>
      <w:r w:rsidRPr="00906273">
        <w:t>Zarząd Województwa Śląskiego</w:t>
      </w:r>
    </w:p>
    <w:p w:rsidR="00070DB1" w:rsidRPr="00906273" w:rsidRDefault="00070DB1" w:rsidP="00070DB1">
      <w:pPr>
        <w:pStyle w:val="TreBold"/>
      </w:pPr>
      <w:r w:rsidRPr="00906273">
        <w:t>uchwala</w:t>
      </w:r>
    </w:p>
    <w:p w:rsidR="00070DB1" w:rsidRPr="00906273" w:rsidRDefault="00070DB1" w:rsidP="00070DB1">
      <w:pPr>
        <w:pStyle w:val="TreBold"/>
      </w:pPr>
    </w:p>
    <w:p w:rsidR="00070DB1" w:rsidRPr="00B467A5" w:rsidRDefault="00070DB1" w:rsidP="00070DB1">
      <w:pPr>
        <w:pStyle w:val="rodekTre13"/>
      </w:pPr>
      <w:r w:rsidRPr="00B467A5">
        <w:t>§ 1.</w:t>
      </w:r>
    </w:p>
    <w:p w:rsidR="00070DB1" w:rsidRDefault="00070DB1" w:rsidP="00070DB1">
      <w:pPr>
        <w:pStyle w:val="rodekTre13"/>
      </w:pPr>
    </w:p>
    <w:p w:rsidR="00070DB1" w:rsidRPr="00E20C1C" w:rsidRDefault="00070DB1" w:rsidP="00070DB1">
      <w:pPr>
        <w:ind w:right="-1"/>
      </w:pPr>
      <w:r w:rsidRPr="00E20C1C">
        <w:t>Opiniuje się pozytywnie przedłożony dok</w:t>
      </w:r>
      <w:r w:rsidR="00660098">
        <w:t>ument dotyczący: „Aktualizacji p</w:t>
      </w:r>
      <w:r w:rsidR="00F17A10">
        <w:t xml:space="preserve">rojektu założeń do planu </w:t>
      </w:r>
      <w:r w:rsidRPr="00E20C1C">
        <w:t xml:space="preserve">zaopatrzenia w ciepło, energię elektryczną i paliwa gazowe </w:t>
      </w:r>
      <w:r w:rsidR="00C212AD">
        <w:rPr>
          <w:rFonts w:cs="Arial"/>
        </w:rPr>
        <w:t>miasta Gliwice</w:t>
      </w:r>
      <w:r w:rsidR="00F17A10">
        <w:t xml:space="preserve">”, w zakresie </w:t>
      </w:r>
      <w:r w:rsidRPr="00E20C1C">
        <w:t>koordynacji współpracy z innymi gminami i zgodności z polityką energetyczną państwa.</w:t>
      </w:r>
    </w:p>
    <w:p w:rsidR="00070DB1" w:rsidRDefault="00070DB1" w:rsidP="00070DB1">
      <w:pPr>
        <w:pStyle w:val="Tre134"/>
      </w:pPr>
    </w:p>
    <w:p w:rsidR="00070DB1" w:rsidRDefault="00070DB1" w:rsidP="00070DB1">
      <w:pPr>
        <w:pStyle w:val="rodekTre13"/>
      </w:pPr>
      <w:r>
        <w:t>§ 2.</w:t>
      </w:r>
    </w:p>
    <w:p w:rsidR="00070DB1" w:rsidRDefault="00070DB1" w:rsidP="00070DB1">
      <w:pPr>
        <w:pStyle w:val="Tre134"/>
      </w:pPr>
    </w:p>
    <w:p w:rsidR="00070DB1" w:rsidRDefault="00070DB1" w:rsidP="00070DB1">
      <w:pPr>
        <w:pStyle w:val="Tre134"/>
      </w:pPr>
      <w:r>
        <w:t>Wykonanie uchwały powierza się Marszałkowi Województwa.</w:t>
      </w:r>
    </w:p>
    <w:p w:rsidR="00070DB1" w:rsidRDefault="00070DB1" w:rsidP="00070DB1">
      <w:pPr>
        <w:pStyle w:val="Tre134"/>
      </w:pPr>
    </w:p>
    <w:p w:rsidR="00070DB1" w:rsidRDefault="00070DB1" w:rsidP="00070DB1">
      <w:pPr>
        <w:pStyle w:val="rodekTre13"/>
      </w:pPr>
      <w:r>
        <w:t>§ 3.</w:t>
      </w:r>
    </w:p>
    <w:p w:rsidR="00070DB1" w:rsidRDefault="00070DB1" w:rsidP="00070DB1">
      <w:pPr>
        <w:pStyle w:val="Tre134"/>
      </w:pPr>
    </w:p>
    <w:p w:rsidR="00070DB1" w:rsidRDefault="00070DB1" w:rsidP="00070DB1">
      <w:pPr>
        <w:pStyle w:val="Tre134"/>
      </w:pPr>
      <w:r>
        <w:t>Uchwała wchodzi w życie z dniem podjęcia</w:t>
      </w:r>
    </w:p>
    <w:p w:rsidR="00070DB1" w:rsidRDefault="00070DB1" w:rsidP="00070DB1">
      <w:pPr>
        <w:pStyle w:val="TreBold"/>
        <w:jc w:val="left"/>
      </w:pPr>
    </w:p>
    <w:p w:rsidR="00070DB1" w:rsidRDefault="00070DB1" w:rsidP="00070DB1">
      <w:pPr>
        <w:pStyle w:val="Tre0"/>
      </w:pPr>
    </w:p>
    <w:p w:rsidR="00070DB1" w:rsidRDefault="00070DB1" w:rsidP="00070DB1">
      <w:pPr>
        <w:pStyle w:val="Tre0"/>
      </w:pPr>
    </w:p>
    <w:p w:rsidR="00070DB1" w:rsidRDefault="00070DB1" w:rsidP="00070DB1">
      <w:pPr>
        <w:pStyle w:val="Tre0"/>
      </w:pPr>
    </w:p>
    <w:p w:rsidR="00070DB1" w:rsidRDefault="00070DB1" w:rsidP="00070DB1">
      <w:pPr>
        <w:pStyle w:val="Tre0"/>
      </w:pPr>
    </w:p>
    <w:p w:rsidR="00070DB1" w:rsidRPr="000575AF" w:rsidRDefault="00070DB1" w:rsidP="00070DB1">
      <w:pPr>
        <w:pStyle w:val="Tre0"/>
      </w:pPr>
    </w:p>
    <w:p w:rsidR="00070DB1" w:rsidRDefault="00070DB1" w:rsidP="00070DB1">
      <w:pPr>
        <w:pStyle w:val="Tre0"/>
      </w:pPr>
    </w:p>
    <w:p w:rsidR="00070DB1" w:rsidRPr="00906273" w:rsidRDefault="00070DB1" w:rsidP="00070DB1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070DB1" w:rsidRPr="0051520A" w:rsidTr="00834FBF">
        <w:tc>
          <w:tcPr>
            <w:tcW w:w="3369" w:type="dxa"/>
          </w:tcPr>
          <w:p w:rsidR="00070DB1" w:rsidRPr="0051520A" w:rsidRDefault="00E038C7" w:rsidP="00834FBF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070DB1" w:rsidRPr="0051520A" w:rsidRDefault="00070DB1" w:rsidP="00834FBF">
            <w:pPr>
              <w:pStyle w:val="Tre134"/>
              <w:spacing w:line="360" w:lineRule="auto"/>
            </w:pPr>
          </w:p>
        </w:tc>
      </w:tr>
      <w:tr w:rsidR="00070DB1" w:rsidRPr="0051520A" w:rsidTr="00834FBF">
        <w:tc>
          <w:tcPr>
            <w:tcW w:w="3369" w:type="dxa"/>
          </w:tcPr>
          <w:p w:rsidR="00070DB1" w:rsidRPr="0051520A" w:rsidRDefault="00A5734A" w:rsidP="00834FB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070DB1" w:rsidRPr="0051520A" w:rsidRDefault="00070DB1" w:rsidP="00834FBF">
            <w:pPr>
              <w:pStyle w:val="Tre134"/>
              <w:spacing w:line="360" w:lineRule="auto"/>
            </w:pPr>
          </w:p>
        </w:tc>
      </w:tr>
      <w:tr w:rsidR="00070DB1" w:rsidRPr="0051520A" w:rsidTr="00834FBF">
        <w:tc>
          <w:tcPr>
            <w:tcW w:w="3369" w:type="dxa"/>
          </w:tcPr>
          <w:p w:rsidR="00070DB1" w:rsidRPr="0051520A" w:rsidRDefault="00A5734A" w:rsidP="00834FBF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070DB1" w:rsidRPr="0051520A" w:rsidRDefault="00070DB1" w:rsidP="00834FBF">
            <w:pPr>
              <w:pStyle w:val="Tre134"/>
              <w:spacing w:line="360" w:lineRule="auto"/>
            </w:pPr>
          </w:p>
        </w:tc>
      </w:tr>
      <w:tr w:rsidR="00070DB1" w:rsidRPr="0051520A" w:rsidTr="00834FBF">
        <w:tc>
          <w:tcPr>
            <w:tcW w:w="3369" w:type="dxa"/>
          </w:tcPr>
          <w:p w:rsidR="00070DB1" w:rsidRPr="0051520A" w:rsidRDefault="001A3EA1" w:rsidP="00834FBF">
            <w:pPr>
              <w:pStyle w:val="Tre134"/>
              <w:spacing w:line="360" w:lineRule="auto"/>
            </w:pPr>
            <w:r>
              <w:t>Iza</w:t>
            </w:r>
            <w:r w:rsidR="0030625E">
              <w:t>bela</w:t>
            </w:r>
            <w:r>
              <w:t xml:space="preserve"> Domogała</w:t>
            </w:r>
          </w:p>
        </w:tc>
        <w:tc>
          <w:tcPr>
            <w:tcW w:w="340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070DB1" w:rsidRPr="0051520A" w:rsidRDefault="00070DB1" w:rsidP="00834FBF">
            <w:pPr>
              <w:pStyle w:val="Tre134"/>
              <w:spacing w:line="360" w:lineRule="auto"/>
            </w:pPr>
          </w:p>
        </w:tc>
      </w:tr>
      <w:tr w:rsidR="00070DB1" w:rsidRPr="0051520A" w:rsidTr="00834FBF">
        <w:tc>
          <w:tcPr>
            <w:tcW w:w="3369" w:type="dxa"/>
          </w:tcPr>
          <w:p w:rsidR="00070DB1" w:rsidRPr="0051520A" w:rsidRDefault="001A3EA1" w:rsidP="00834FBF">
            <w:pPr>
              <w:pStyle w:val="Tre134"/>
              <w:spacing w:line="360" w:lineRule="auto"/>
            </w:pPr>
            <w:r>
              <w:t>Michał Woś</w:t>
            </w:r>
          </w:p>
        </w:tc>
        <w:tc>
          <w:tcPr>
            <w:tcW w:w="340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070DB1" w:rsidRPr="0051520A" w:rsidRDefault="00070DB1" w:rsidP="00834FBF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070DB1" w:rsidRPr="0051520A" w:rsidRDefault="00070DB1" w:rsidP="00834FBF">
            <w:pPr>
              <w:pStyle w:val="Tre134"/>
              <w:spacing w:line="360" w:lineRule="auto"/>
            </w:pPr>
          </w:p>
        </w:tc>
      </w:tr>
    </w:tbl>
    <w:p w:rsidR="0050620A" w:rsidRDefault="0050620A"/>
    <w:sectPr w:rsidR="005062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DB1"/>
    <w:rsid w:val="00070DB1"/>
    <w:rsid w:val="001A229F"/>
    <w:rsid w:val="001A3EA1"/>
    <w:rsid w:val="0030625E"/>
    <w:rsid w:val="00332C1D"/>
    <w:rsid w:val="00360D87"/>
    <w:rsid w:val="003A4EAF"/>
    <w:rsid w:val="003E60F0"/>
    <w:rsid w:val="0040196E"/>
    <w:rsid w:val="0042301B"/>
    <w:rsid w:val="00432130"/>
    <w:rsid w:val="0050620A"/>
    <w:rsid w:val="00604EAF"/>
    <w:rsid w:val="006249F1"/>
    <w:rsid w:val="006549FE"/>
    <w:rsid w:val="00660098"/>
    <w:rsid w:val="006B28DF"/>
    <w:rsid w:val="006C1246"/>
    <w:rsid w:val="006D2A86"/>
    <w:rsid w:val="0076283E"/>
    <w:rsid w:val="00782320"/>
    <w:rsid w:val="007D7924"/>
    <w:rsid w:val="008036EB"/>
    <w:rsid w:val="00845394"/>
    <w:rsid w:val="009B5BAE"/>
    <w:rsid w:val="00A5734A"/>
    <w:rsid w:val="00AC5B9C"/>
    <w:rsid w:val="00BB4CC1"/>
    <w:rsid w:val="00BC6935"/>
    <w:rsid w:val="00BE4C8D"/>
    <w:rsid w:val="00C20B9A"/>
    <w:rsid w:val="00C212AD"/>
    <w:rsid w:val="00C447CB"/>
    <w:rsid w:val="00C7770F"/>
    <w:rsid w:val="00CF10B6"/>
    <w:rsid w:val="00DE28DF"/>
    <w:rsid w:val="00E038C7"/>
    <w:rsid w:val="00E579FD"/>
    <w:rsid w:val="00EB32D7"/>
    <w:rsid w:val="00F060CD"/>
    <w:rsid w:val="00F17A10"/>
    <w:rsid w:val="00F9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182A27A-B65E-4565-8964-480E6CDA0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70DB1"/>
    <w:rPr>
      <w:rFonts w:ascii="Arial" w:eastAsia="Calibri" w:hAnsi="Arial"/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070DB1"/>
    <w:pPr>
      <w:spacing w:line="268" w:lineRule="exact"/>
      <w:jc w:val="center"/>
    </w:pPr>
    <w:rPr>
      <w:rFonts w:ascii="Arial" w:eastAsia="Calibri" w:hAnsi="Arial"/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070DB1"/>
    <w:pPr>
      <w:spacing w:line="268" w:lineRule="exact"/>
    </w:pPr>
    <w:rPr>
      <w:rFonts w:ascii="Arial" w:eastAsia="Calibri" w:hAnsi="Arial"/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070DB1"/>
    <w:rPr>
      <w:rFonts w:ascii="Arial" w:eastAsia="Calibri" w:hAnsi="Arial"/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070DB1"/>
    <w:pPr>
      <w:spacing w:line="268" w:lineRule="exact"/>
      <w:jc w:val="center"/>
    </w:pPr>
    <w:rPr>
      <w:rFonts w:ascii="Arial" w:eastAsia="Calibri" w:hAnsi="Arial"/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070DB1"/>
    <w:rPr>
      <w:rFonts w:ascii="Arial" w:eastAsia="Calibri" w:hAnsi="Arial"/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070DB1"/>
    <w:rPr>
      <w:rFonts w:ascii="Arial" w:eastAsia="Calibri" w:hAnsi="Arial"/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070DB1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Tre0"/>
    <w:link w:val="Tre134Znak"/>
    <w:autoRedefine/>
    <w:qFormat/>
    <w:rsid w:val="00070DB1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70DB1"/>
    <w:rPr>
      <w:rFonts w:ascii="Arial" w:eastAsia="Calibri" w:hAnsi="Arial" w:cs="Arial"/>
      <w:color w:val="000000"/>
      <w:sz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1077</Characters>
  <Application>Microsoft Office Word</Application>
  <DocSecurity>4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Świąder Mariusz</dc:creator>
  <cp:lastModifiedBy>Pluszke Karolina</cp:lastModifiedBy>
  <cp:revision>2</cp:revision>
  <cp:lastPrinted>2019-01-08T11:57:00Z</cp:lastPrinted>
  <dcterms:created xsi:type="dcterms:W3CDTF">2019-01-18T08:59:00Z</dcterms:created>
  <dcterms:modified xsi:type="dcterms:W3CDTF">2019-01-18T08:59:00Z</dcterms:modified>
</cp:coreProperties>
</file>