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Uchwała nr 856</w:t>
      </w:r>
      <w:r w:rsidRPr="00355315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335/IV/2014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55315">
        <w:rPr>
          <w:rFonts w:ascii="Times New Roman" w:eastAsia="Times New Roman" w:hAnsi="Times New Roman"/>
          <w:b/>
          <w:sz w:val="24"/>
          <w:szCs w:val="24"/>
          <w:lang w:eastAsia="pl-PL"/>
        </w:rPr>
        <w:t>Zarządu Województwa Śląskiego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 dnia 13.05.</w:t>
      </w:r>
      <w:r w:rsidRPr="00355315">
        <w:rPr>
          <w:rFonts w:ascii="Times New Roman" w:eastAsia="Times New Roman" w:hAnsi="Times New Roman"/>
          <w:b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3553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roku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</w:pP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</w:pPr>
      <w:r w:rsidRPr="00355315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w sprawie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</w:pPr>
    </w:p>
    <w:p w:rsidR="00AB472F" w:rsidRPr="00204765" w:rsidRDefault="00AB472F" w:rsidP="00AB47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 w:rsidRPr="00257951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zagospodarowani</w:t>
      </w: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a</w:t>
      </w:r>
      <w:r w:rsidRPr="00257951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 składników majątku ruchomego Województwa Śląskiego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355315">
        <w:rPr>
          <w:rFonts w:ascii="Times New Roman" w:eastAsia="Times New Roman" w:hAnsi="Times New Roman"/>
          <w:sz w:val="20"/>
          <w:szCs w:val="20"/>
          <w:lang w:eastAsia="pl-PL"/>
        </w:rPr>
        <w:t>Na podstawie: art. 41 ust. 2 pkt 2 i art. 55 ustawy z dnia 5 czerwca 1998 r. o samorządzie województwa</w:t>
      </w:r>
    </w:p>
    <w:p w:rsidR="00AB472F" w:rsidRPr="000062F6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55315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Pr="000062F6">
        <w:rPr>
          <w:rFonts w:ascii="Times New Roman" w:eastAsia="Times New Roman" w:hAnsi="Times New Roman"/>
          <w:bCs/>
          <w:sz w:val="20"/>
          <w:szCs w:val="20"/>
          <w:lang w:eastAsia="pl-PL"/>
        </w:rPr>
        <w:t>tekst jednolity: Dz. U. z 2013 r. poz. 596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 zm.</w:t>
      </w:r>
      <w:r w:rsidRPr="000062F6">
        <w:rPr>
          <w:rFonts w:ascii="Times New Roman" w:eastAsia="Times New Roman" w:hAnsi="Times New Roman"/>
          <w:bCs/>
          <w:sz w:val="20"/>
          <w:szCs w:val="20"/>
          <w:lang w:eastAsia="pl-PL"/>
        </w:rPr>
        <w:t>)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55315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Zarząd Województwa Śląskiego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55315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uchwala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355315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§ 1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AB472F" w:rsidRDefault="00AB472F" w:rsidP="00AB47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431C6E">
        <w:rPr>
          <w:rFonts w:ascii="Times New Roman" w:eastAsia="Times New Roman" w:hAnsi="Times New Roman"/>
          <w:sz w:val="24"/>
          <w:szCs w:val="20"/>
          <w:lang w:eastAsia="pl-PL"/>
        </w:rPr>
        <w:t xml:space="preserve">Wyraża się zgodę na zagospodarowanie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składników</w:t>
      </w:r>
      <w:r w:rsidRPr="00431C6E">
        <w:rPr>
          <w:rFonts w:ascii="Times New Roman" w:eastAsia="Times New Roman" w:hAnsi="Times New Roman"/>
          <w:sz w:val="24"/>
          <w:szCs w:val="20"/>
          <w:lang w:eastAsia="pl-PL"/>
        </w:rPr>
        <w:t xml:space="preserve"> majątku ruchomego Województwa Śląskiego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poprzez:</w:t>
      </w:r>
    </w:p>
    <w:p w:rsidR="00AB472F" w:rsidRPr="00C17BF1" w:rsidRDefault="00AB472F" w:rsidP="00AB47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9F20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nieodpłatne przekazanie i powierzenie w zarząd </w:t>
      </w:r>
      <w:r w:rsidRPr="009F2016">
        <w:rPr>
          <w:rFonts w:ascii="Times New Roman" w:eastAsia="Times New Roman" w:hAnsi="Times New Roman"/>
          <w:sz w:val="24"/>
          <w:szCs w:val="24"/>
          <w:lang w:eastAsia="pl-PL"/>
        </w:rPr>
        <w:t xml:space="preserve">Wojewódzkiemu Ośrodkowi Dokumentacji Geodezyjnej i Kartograficznej w Katowicach </w:t>
      </w:r>
      <w:r w:rsidRPr="00167FE4">
        <w:rPr>
          <w:rFonts w:ascii="Times New Roman" w:eastAsia="Times New Roman" w:hAnsi="Times New Roman"/>
          <w:sz w:val="24"/>
          <w:szCs w:val="24"/>
          <w:lang w:eastAsia="pl-PL"/>
        </w:rPr>
        <w:t xml:space="preserve">składników majątku ruchomego </w:t>
      </w:r>
      <w:r w:rsidRPr="009F2016">
        <w:rPr>
          <w:rFonts w:ascii="Times New Roman" w:eastAsia="Times New Roman" w:hAnsi="Times New Roman"/>
          <w:sz w:val="24"/>
          <w:szCs w:val="24"/>
          <w:lang w:eastAsia="pl-PL"/>
        </w:rPr>
        <w:t>szczegółowo 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rzedstawionych w załączniku nr 1</w:t>
      </w:r>
      <w:r w:rsidRPr="009F2016">
        <w:rPr>
          <w:rFonts w:ascii="Times New Roman" w:eastAsia="Times New Roman" w:hAnsi="Times New Roman"/>
          <w:sz w:val="24"/>
          <w:szCs w:val="24"/>
          <w:lang w:eastAsia="pl-PL"/>
        </w:rPr>
        <w:t xml:space="preserve"> do uchwały,</w:t>
      </w:r>
      <w:r w:rsidRPr="009F20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będąc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Pr="009F20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br/>
      </w:r>
      <w:r w:rsidRPr="009F20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 zarządzie Urzędu Marszałkowskiego Województwa Śląskiego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;</w:t>
      </w:r>
    </w:p>
    <w:p w:rsidR="00AB472F" w:rsidRDefault="00AB472F" w:rsidP="00AB47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98392F">
        <w:rPr>
          <w:rFonts w:ascii="Times New Roman" w:eastAsia="Times New Roman" w:hAnsi="Times New Roman"/>
          <w:sz w:val="24"/>
          <w:szCs w:val="24"/>
          <w:lang w:eastAsia="pl-PL"/>
        </w:rPr>
        <w:t>wykreślenie z ewidencji środków trwałych</w:t>
      </w:r>
      <w:r w:rsidRPr="00167FE4">
        <w:rPr>
          <w:rFonts w:ascii="Times New Roman" w:eastAsia="Times New Roman" w:hAnsi="Times New Roman"/>
          <w:sz w:val="24"/>
          <w:szCs w:val="24"/>
          <w:lang w:eastAsia="pl-PL"/>
        </w:rPr>
        <w:t xml:space="preserve"> składników majątku ruchomego </w:t>
      </w:r>
      <w:r w:rsidRPr="00167FE4">
        <w:rPr>
          <w:rFonts w:ascii="Times New Roman" w:eastAsia="Times New Roman" w:hAnsi="Times New Roman"/>
          <w:bCs/>
          <w:sz w:val="24"/>
          <w:szCs w:val="24"/>
          <w:lang w:eastAsia="pl-PL"/>
        </w:rPr>
        <w:t>szczegółowo p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rzedstawionych w załączniku nr 2 do </w:t>
      </w:r>
      <w:r w:rsidRPr="00167FE4">
        <w:rPr>
          <w:rFonts w:ascii="Times New Roman" w:eastAsia="Times New Roman" w:hAnsi="Times New Roman"/>
          <w:bCs/>
          <w:sz w:val="24"/>
          <w:szCs w:val="24"/>
          <w:lang w:eastAsia="pl-PL"/>
        </w:rPr>
        <w:t>uchwały, będącyc</w:t>
      </w:r>
      <w:r w:rsidRPr="00167FE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h w zarządzie</w:t>
      </w:r>
      <w:r w:rsidRPr="00167FE4">
        <w:rPr>
          <w:rFonts w:ascii="Times New Roman" w:eastAsia="Times New Roman" w:hAnsi="Times New Roman"/>
          <w:sz w:val="24"/>
          <w:szCs w:val="24"/>
          <w:lang w:eastAsia="pl-PL"/>
        </w:rPr>
        <w:t xml:space="preserve"> Zespołu Parków Krajobrazowych Województwa Śląskiego w Katowicach;</w:t>
      </w:r>
    </w:p>
    <w:p w:rsidR="00AB472F" w:rsidRPr="00544F99" w:rsidRDefault="00AB472F" w:rsidP="00AB47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544F99">
        <w:rPr>
          <w:rFonts w:ascii="Times New Roman" w:eastAsia="Times New Roman" w:hAnsi="Times New Roman"/>
          <w:bCs/>
          <w:sz w:val="24"/>
          <w:szCs w:val="24"/>
          <w:lang w:eastAsia="pl-PL"/>
        </w:rPr>
        <w:t>nieodpłatne przekazanie i powierzenie w zarząd wojewódzkim jednostkom edukacyjnym</w:t>
      </w:r>
      <w:r w:rsidRPr="00544F99">
        <w:rPr>
          <w:rFonts w:ascii="Times New Roman" w:eastAsia="Times New Roman" w:hAnsi="Times New Roman"/>
          <w:sz w:val="24"/>
          <w:szCs w:val="24"/>
          <w:lang w:eastAsia="pl-PL"/>
        </w:rPr>
        <w:t>, składników majątku ruchomego</w:t>
      </w:r>
      <w:r w:rsidRPr="00544F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544F99">
        <w:rPr>
          <w:rFonts w:ascii="Times New Roman" w:eastAsia="Times New Roman" w:hAnsi="Times New Roman"/>
          <w:bCs/>
          <w:sz w:val="24"/>
          <w:szCs w:val="20"/>
          <w:lang w:eastAsia="pl-PL"/>
        </w:rPr>
        <w:t>będących w zarządzie</w:t>
      </w:r>
      <w:r w:rsidRPr="00544F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5F17">
        <w:rPr>
          <w:rFonts w:ascii="Times New Roman" w:eastAsia="Times New Roman" w:hAnsi="Times New Roman"/>
          <w:bCs/>
          <w:sz w:val="24"/>
          <w:szCs w:val="24"/>
          <w:lang w:eastAsia="pl-PL"/>
        </w:rPr>
        <w:t>Zespołu Nauczycielskich Kolegiów Języków Obcych w Sosnowcu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zgodnie z załącznikiem nr 3</w:t>
      </w:r>
      <w:r w:rsidRPr="00544F99">
        <w:rPr>
          <w:rFonts w:ascii="Times New Roman" w:eastAsia="Times New Roman" w:hAnsi="Times New Roman"/>
          <w:sz w:val="24"/>
          <w:szCs w:val="24"/>
          <w:lang w:eastAsia="pl-PL"/>
        </w:rPr>
        <w:t xml:space="preserve"> do uchwały;</w:t>
      </w:r>
    </w:p>
    <w:p w:rsidR="00AB472F" w:rsidRDefault="00AB472F" w:rsidP="00AB47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1B5F17">
        <w:rPr>
          <w:rFonts w:ascii="Times New Roman" w:eastAsia="Times New Roman" w:hAnsi="Times New Roman"/>
          <w:bCs/>
          <w:sz w:val="24"/>
          <w:szCs w:val="24"/>
          <w:lang w:eastAsia="pl-PL"/>
        </w:rPr>
        <w:t>likwidację</w:t>
      </w:r>
      <w:r w:rsidRPr="001B5F17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składników majątku ruchomeg</w:t>
      </w:r>
      <w:r w:rsidRPr="001B5F17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szczegółowo przedstawionych w załączniku nr 4</w:t>
      </w:r>
      <w:r w:rsidRPr="001B5F17">
        <w:rPr>
          <w:rFonts w:ascii="Times New Roman" w:eastAsia="Times New Roman" w:hAnsi="Times New Roman"/>
          <w:sz w:val="24"/>
          <w:szCs w:val="24"/>
          <w:lang w:eastAsia="pl-PL"/>
        </w:rPr>
        <w:t xml:space="preserve"> do uchwały</w:t>
      </w:r>
      <w:r w:rsidRPr="001B5F17">
        <w:rPr>
          <w:rFonts w:ascii="Times New Roman" w:eastAsia="Times New Roman" w:hAnsi="Times New Roman"/>
          <w:bCs/>
          <w:sz w:val="24"/>
          <w:szCs w:val="24"/>
          <w:lang w:eastAsia="pl-PL"/>
        </w:rPr>
        <w:t>, będąc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Pr="001B5F17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 zarządzie</w:t>
      </w:r>
      <w:r w:rsidRPr="001B5F1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Zespołu Nauczycielskich Kolegiów Języków Obcych w Sosnowcu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;</w:t>
      </w:r>
    </w:p>
    <w:p w:rsidR="00AB472F" w:rsidRPr="00264C7C" w:rsidRDefault="00AB472F" w:rsidP="00AB47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FE1A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nieodpłatne przekazanie i powierzenie w zarząd jednostkom edukacyjnym Województwa Śląskiego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składników majątku ruchomego, </w:t>
      </w:r>
      <w:r w:rsidRPr="00C831E4">
        <w:rPr>
          <w:rFonts w:ascii="Times New Roman" w:eastAsia="Times New Roman" w:hAnsi="Times New Roman"/>
          <w:bCs/>
          <w:sz w:val="24"/>
          <w:szCs w:val="24"/>
          <w:lang w:eastAsia="pl-PL"/>
        </w:rPr>
        <w:t>będącyc</w:t>
      </w:r>
      <w:r w:rsidRPr="00C831E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h w zarządzie</w:t>
      </w:r>
      <w:r w:rsidRPr="00A55B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Nauczycielskiego Kolegium Języków Obcych w Tychach, zgodnie z załącznikiem nr 5</w:t>
      </w:r>
      <w:r w:rsidRPr="00264C7C">
        <w:rPr>
          <w:rFonts w:ascii="Times New Roman" w:eastAsia="Times New Roman" w:hAnsi="Times New Roman"/>
          <w:sz w:val="24"/>
          <w:szCs w:val="24"/>
          <w:lang w:eastAsia="pl-PL"/>
        </w:rPr>
        <w:t xml:space="preserve"> do uchwały</w:t>
      </w:r>
      <w:r w:rsidRPr="00264C7C">
        <w:rPr>
          <w:rFonts w:ascii="Times New Roman" w:eastAsia="Times New Roman" w:hAnsi="Times New Roman"/>
          <w:bCs/>
          <w:sz w:val="24"/>
          <w:szCs w:val="20"/>
          <w:lang w:eastAsia="pl-PL"/>
        </w:rPr>
        <w:t>;</w:t>
      </w:r>
    </w:p>
    <w:p w:rsidR="00AB472F" w:rsidRPr="00264C7C" w:rsidRDefault="00AB472F" w:rsidP="00AB47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>przekazanie w drodze darowizny na rzecz Miasta Tychy – Szko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ły</w:t>
      </w:r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Podstawowej nr 11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im. </w:t>
      </w:r>
      <w:proofErr w:type="spellStart"/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>M.Curie</w:t>
      </w:r>
      <w:proofErr w:type="spellEnd"/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>-Skłodowskiej, Gimnazjum nr 1 im. Armii Krajowej oraz Zespoł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>Szkolno</w:t>
      </w:r>
      <w:proofErr w:type="spellEnd"/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Przedszkolne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go</w:t>
      </w:r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nr 8 - </w:t>
      </w:r>
      <w:r w:rsidRPr="00264C7C">
        <w:rPr>
          <w:rFonts w:ascii="Times New Roman" w:eastAsia="Times New Roman" w:hAnsi="Times New Roman"/>
          <w:sz w:val="24"/>
          <w:szCs w:val="24"/>
          <w:lang w:eastAsia="pl-PL"/>
        </w:rPr>
        <w:t xml:space="preserve">składników majątku ruchomego, </w:t>
      </w:r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>będącyc</w:t>
      </w:r>
      <w:r w:rsidRPr="00264C7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h w zarządzie</w:t>
      </w:r>
      <w:r w:rsidRPr="00264C7C">
        <w:rPr>
          <w:rFonts w:ascii="Times New Roman" w:eastAsia="Times New Roman" w:hAnsi="Times New Roman"/>
          <w:sz w:val="24"/>
          <w:szCs w:val="24"/>
          <w:lang w:eastAsia="pl-PL"/>
        </w:rPr>
        <w:t xml:space="preserve"> Nauczycielskiego 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legium Języków Obcych w Tychach, zgodnie z załącznikiem nr 6</w:t>
      </w:r>
      <w:r w:rsidRPr="00264C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64C7C">
        <w:rPr>
          <w:rFonts w:ascii="Times New Roman" w:eastAsia="Times New Roman" w:hAnsi="Times New Roman"/>
          <w:sz w:val="24"/>
          <w:szCs w:val="24"/>
          <w:lang w:eastAsia="pl-PL"/>
        </w:rPr>
        <w:t>do uchwały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AB472F" w:rsidRPr="00A55BB4" w:rsidRDefault="00AB472F" w:rsidP="00AB47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544F99">
        <w:rPr>
          <w:rFonts w:ascii="Times New Roman" w:eastAsia="Times New Roman" w:hAnsi="Times New Roman"/>
          <w:bCs/>
          <w:sz w:val="24"/>
          <w:szCs w:val="24"/>
          <w:lang w:eastAsia="pl-PL"/>
        </w:rPr>
        <w:t>likwidację</w:t>
      </w:r>
      <w:r w:rsidRPr="00544F99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składników majątku ruchomeg</w:t>
      </w:r>
      <w:r w:rsidRPr="00544F99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544F99">
        <w:rPr>
          <w:rFonts w:ascii="Times New Roman" w:eastAsia="Times New Roman" w:hAnsi="Times New Roman"/>
          <w:sz w:val="24"/>
          <w:szCs w:val="24"/>
          <w:lang w:eastAsia="pl-PL"/>
        </w:rPr>
        <w:t xml:space="preserve"> szczegółowo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44F99">
        <w:rPr>
          <w:rFonts w:ascii="Times New Roman" w:eastAsia="Times New Roman" w:hAnsi="Times New Roman"/>
          <w:sz w:val="24"/>
          <w:szCs w:val="24"/>
          <w:lang w:eastAsia="pl-PL"/>
        </w:rPr>
        <w:t xml:space="preserve"> przedstawionych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44F99">
        <w:rPr>
          <w:rFonts w:ascii="Times New Roman" w:eastAsia="Times New Roman" w:hAnsi="Times New Roman"/>
          <w:sz w:val="24"/>
          <w:szCs w:val="24"/>
          <w:lang w:eastAsia="pl-PL"/>
        </w:rPr>
        <w:t xml:space="preserve">w załączniku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 do uchwały,</w:t>
      </w:r>
      <w:r w:rsidRPr="00544F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44F99">
        <w:rPr>
          <w:rFonts w:ascii="Times New Roman" w:eastAsia="Times New Roman" w:hAnsi="Times New Roman"/>
          <w:bCs/>
          <w:sz w:val="24"/>
          <w:szCs w:val="24"/>
          <w:lang w:eastAsia="pl-PL"/>
        </w:rPr>
        <w:t>będących</w:t>
      </w:r>
      <w:r w:rsidRPr="00544F9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 zarządzie</w:t>
      </w:r>
      <w:r w:rsidRPr="00A55B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Nauczycielskiego Kolegium Języków Obcych w Tychach;</w:t>
      </w:r>
    </w:p>
    <w:p w:rsidR="00AB472F" w:rsidRPr="00264C7C" w:rsidRDefault="00AB472F" w:rsidP="00AB47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>likwidację</w:t>
      </w:r>
      <w:r w:rsidRPr="00264C7C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księgozbioru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szczegółowo przedstawionego</w:t>
      </w:r>
      <w:r w:rsidRPr="00264C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załączniku nr 8</w:t>
      </w:r>
      <w:r w:rsidRPr="00264C7C">
        <w:rPr>
          <w:rFonts w:ascii="Times New Roman" w:eastAsia="Times New Roman" w:hAnsi="Times New Roman"/>
          <w:sz w:val="24"/>
          <w:szCs w:val="24"/>
          <w:lang w:eastAsia="pl-PL"/>
        </w:rPr>
        <w:t xml:space="preserve"> do uchwały</w:t>
      </w:r>
      <w:r w:rsidRPr="00264C7C">
        <w:rPr>
          <w:rFonts w:ascii="Times New Roman" w:eastAsia="Times New Roman" w:hAnsi="Times New Roman"/>
          <w:bCs/>
          <w:sz w:val="24"/>
          <w:szCs w:val="24"/>
          <w:lang w:eastAsia="pl-PL"/>
        </w:rPr>
        <w:t>, będąc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ego</w:t>
      </w:r>
      <w:r w:rsidRPr="00264C7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 zarządzie</w:t>
      </w:r>
      <w:r w:rsidRPr="00264C7C">
        <w:rPr>
          <w:rFonts w:ascii="Times New Roman" w:eastAsia="Times New Roman" w:hAnsi="Times New Roman"/>
          <w:sz w:val="24"/>
          <w:szCs w:val="24"/>
          <w:lang w:eastAsia="pl-PL"/>
        </w:rPr>
        <w:t xml:space="preserve"> Nauczycielskiego Kolegium Języków Obcych w Tychach;</w:t>
      </w:r>
    </w:p>
    <w:p w:rsidR="00AB472F" w:rsidRPr="00C57D30" w:rsidRDefault="00AB472F" w:rsidP="00AB47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likwidację</w:t>
      </w:r>
      <w:r w:rsidRPr="00A55B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powielacza cyfrowego RICOCH PRIPORT VT-1730, numer inwentarzowy: WOM-III-10H/799,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będącego</w:t>
      </w:r>
      <w:r w:rsidRPr="00086D9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 zarządzie</w:t>
      </w:r>
      <w:r w:rsidRPr="006D6E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Regionalnego Ośrodka Doskonalenia Nauczycieli „WOM” w Bielsku-Białej.</w:t>
      </w: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AB472F" w:rsidRPr="00EE2612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EE2612"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>§ 2</w:t>
      </w:r>
    </w:p>
    <w:p w:rsidR="00AB472F" w:rsidRPr="00EE2612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  <w:r w:rsidRPr="00EE2612">
        <w:rPr>
          <w:rFonts w:ascii="Times New Roman" w:eastAsia="Times New Roman" w:hAnsi="Times New Roman"/>
          <w:sz w:val="24"/>
          <w:szCs w:val="20"/>
          <w:lang w:eastAsia="pl-PL"/>
        </w:rPr>
        <w:t>Wykonanie Uchwały powierza się Marszałkowi Województwa Śląskiego.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55315">
        <w:rPr>
          <w:rFonts w:ascii="Times New Roman" w:eastAsia="Times New Roman" w:hAnsi="Times New Roman"/>
          <w:b/>
          <w:sz w:val="24"/>
          <w:szCs w:val="20"/>
          <w:lang w:eastAsia="pl-PL"/>
        </w:rPr>
        <w:t>§ 3</w:t>
      </w: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>Uchwała wchodzi w życie z dniem podjęcia.</w:t>
      </w: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Pr="00355315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Pr="00F40AF7" w:rsidRDefault="00AB472F" w:rsidP="00AB472F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Mirosław Sekuła</w:t>
      </w:r>
      <w:r w:rsidRPr="003553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 xml:space="preserve">– Marszałek Województwa 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>…………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….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>………</w:t>
      </w:r>
    </w:p>
    <w:p w:rsidR="00AB472F" w:rsidRPr="00355315" w:rsidRDefault="00AB472F" w:rsidP="00AB472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502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Pr="00F40AF7" w:rsidRDefault="00AB472F" w:rsidP="00AB472F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Aleksandra Skowronek 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>– Wicemarszałek Województwa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  <w:t>……………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….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>……</w:t>
      </w:r>
    </w:p>
    <w:p w:rsidR="00AB472F" w:rsidRPr="00355315" w:rsidRDefault="00AB472F" w:rsidP="00AB472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502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Pr="00F40AF7" w:rsidRDefault="00AB472F" w:rsidP="00AB472F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Kazimierz Karolczak 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>– Wicemarszałek Województwa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….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>……</w:t>
      </w:r>
    </w:p>
    <w:p w:rsidR="00AB472F" w:rsidRPr="00355315" w:rsidRDefault="00AB472F" w:rsidP="00AB472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502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Pr="00F40AF7" w:rsidRDefault="00AB472F" w:rsidP="00AB472F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Stanisław Dąbrowa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 xml:space="preserve"> – Członek Zarządu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  <w:t>………………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….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>…</w:t>
      </w:r>
    </w:p>
    <w:p w:rsidR="00AB472F" w:rsidRPr="00355315" w:rsidRDefault="00AB472F" w:rsidP="00AB472F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502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Default="00AB472F" w:rsidP="00AB472F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Arkadiusz Chęciński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– Członek Zarządu</w:t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ab/>
        <w:t>……………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….</w:t>
      </w:r>
      <w:r w:rsidRPr="00355315">
        <w:rPr>
          <w:rFonts w:ascii="Times New Roman" w:eastAsia="Times New Roman" w:hAnsi="Times New Roman"/>
          <w:sz w:val="24"/>
          <w:szCs w:val="20"/>
          <w:lang w:eastAsia="pl-PL"/>
        </w:rPr>
        <w:t>……</w:t>
      </w: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72F" w:rsidRDefault="00AB472F" w:rsidP="00AB47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52BE2" w:rsidRDefault="00252BE2" w:rsidP="00AB472F">
      <w:bookmarkStart w:id="0" w:name="_GoBack"/>
      <w:bookmarkEnd w:id="0"/>
    </w:p>
    <w:sectPr w:rsidR="0025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D0EC9"/>
    <w:multiLevelType w:val="hybridMultilevel"/>
    <w:tmpl w:val="DEF01926"/>
    <w:lvl w:ilvl="0" w:tplc="F9942B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916295C"/>
    <w:multiLevelType w:val="hybridMultilevel"/>
    <w:tmpl w:val="E7AA12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2F"/>
    <w:rsid w:val="00252BE2"/>
    <w:rsid w:val="00A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67A61-A7C3-4345-B102-4CDE4DB5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7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1</cp:revision>
  <dcterms:created xsi:type="dcterms:W3CDTF">2014-05-19T07:59:00Z</dcterms:created>
  <dcterms:modified xsi:type="dcterms:W3CDTF">2014-05-19T08:00:00Z</dcterms:modified>
</cp:coreProperties>
</file>