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DD3CF" w14:textId="3A11BBB0" w:rsidR="0052278C" w:rsidRPr="0088730F" w:rsidRDefault="0045472F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32"/>
          <w:szCs w:val="21"/>
        </w:rPr>
        <w:br/>
      </w:r>
      <w:r w:rsidR="006100D3" w:rsidRPr="00597E94">
        <w:rPr>
          <w:rFonts w:ascii="Arial" w:hAnsi="Arial" w:cs="Arial"/>
          <w:b/>
          <w:sz w:val="32"/>
          <w:szCs w:val="21"/>
        </w:rPr>
        <w:t>OŚWIADCZENIE</w:t>
      </w:r>
    </w:p>
    <w:p w14:paraId="0940F847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2F3CDD38" w14:textId="5ADFABF8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7FDB3FCC" w14:textId="318FB7F3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EC1512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oświadczam, że:</w:t>
      </w:r>
    </w:p>
    <w:p w14:paraId="61D1E91A" w14:textId="0D41B4D4" w:rsidR="00EC1512" w:rsidRDefault="006100D3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instytucja którą reprezentuję do tej pory nie podjęła jakichkolwiek działań dyskryminujących/uchwał, sprzecznych z zasadami, o których mowa w art. 9 ust. 3 </w:t>
      </w:r>
      <w:r w:rsidR="00C114FD">
        <w:rPr>
          <w:rFonts w:ascii="Arial" w:hAnsi="Arial" w:cs="Arial"/>
          <w:sz w:val="21"/>
          <w:szCs w:val="21"/>
        </w:rPr>
        <w:t>ROZPORZĄDZENIA</w:t>
      </w:r>
      <w:r w:rsidR="00D324D7" w:rsidRPr="0088730F">
        <w:rPr>
          <w:rFonts w:ascii="Arial" w:hAnsi="Arial" w:cs="Arial"/>
          <w:sz w:val="21"/>
          <w:szCs w:val="21"/>
        </w:rPr>
        <w:t xml:space="preserve"> PARLAMENTU EUROPEJSKIEGO I RADY (UE) 2021/1060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Pr="0088730F">
        <w:rPr>
          <w:rFonts w:ascii="Arial" w:hAnsi="Arial" w:cs="Arial"/>
          <w:sz w:val="21"/>
          <w:szCs w:val="21"/>
        </w:rPr>
        <w:t xml:space="preserve">, </w:t>
      </w:r>
      <w:r w:rsidR="00597E94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88730F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>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ola do wypełnienia"/>
        <w:tblDescription w:val="Pole do wskazania miejscowości i daty, nazwy lub pieczęci instytucji oraz podpis osoby reprezentującej"/>
      </w:tblPr>
      <w:tblGrid>
        <w:gridCol w:w="4387"/>
        <w:gridCol w:w="4685"/>
      </w:tblGrid>
      <w:tr w:rsidR="00EC1512" w:rsidRPr="00EC1512" w14:paraId="51EE4A19" w14:textId="77777777" w:rsidTr="00EC1512">
        <w:trPr>
          <w:trHeight w:val="1427"/>
        </w:trPr>
        <w:tc>
          <w:tcPr>
            <w:tcW w:w="4523" w:type="dxa"/>
            <w:vAlign w:val="bottom"/>
          </w:tcPr>
          <w:p w14:paraId="7E6FB8AB" w14:textId="21A4D39F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</w:t>
            </w:r>
            <w:r>
              <w:rPr>
                <w:rFonts w:ascii="Arial" w:eastAsia="Calibri" w:hAnsi="Arial" w:cs="Arial"/>
                <w:sz w:val="21"/>
                <w:szCs w:val="21"/>
              </w:rPr>
              <w:t>…</w:t>
            </w:r>
          </w:p>
          <w:p w14:paraId="1F0C67B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523" w:type="dxa"/>
            <w:vAlign w:val="bottom"/>
          </w:tcPr>
          <w:p w14:paraId="39F2B69C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2F545930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17147471" w14:textId="77777777" w:rsidTr="00EC1512">
        <w:trPr>
          <w:trHeight w:val="1468"/>
        </w:trPr>
        <w:tc>
          <w:tcPr>
            <w:tcW w:w="4523" w:type="dxa"/>
            <w:vAlign w:val="bottom"/>
          </w:tcPr>
          <w:p w14:paraId="3D9D7BBF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523" w:type="dxa"/>
            <w:vAlign w:val="bottom"/>
          </w:tcPr>
          <w:p w14:paraId="5DA11FFB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0954D8F9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E7A03" w14:textId="77777777" w:rsidR="004C62A1" w:rsidRDefault="004C62A1" w:rsidP="006100D3">
      <w:r>
        <w:separator/>
      </w:r>
    </w:p>
  </w:endnote>
  <w:endnote w:type="continuationSeparator" w:id="0">
    <w:p w14:paraId="4B5A33EC" w14:textId="77777777" w:rsidR="004C62A1" w:rsidRDefault="004C62A1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744DEED3" wp14:editId="2A550FDC">
          <wp:extent cx="5755005" cy="420370"/>
          <wp:effectExtent l="0" t="0" r="0" b="0"/>
          <wp:docPr id="6" name="Obraz 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75DA9" w14:textId="77777777" w:rsidR="004C62A1" w:rsidRDefault="004C62A1" w:rsidP="006100D3">
      <w:r>
        <w:separator/>
      </w:r>
    </w:p>
  </w:footnote>
  <w:footnote w:type="continuationSeparator" w:id="0">
    <w:p w14:paraId="700A4150" w14:textId="77777777" w:rsidR="004C62A1" w:rsidRDefault="004C62A1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5C329" w14:textId="1D2A08F8" w:rsidR="007F66CB" w:rsidRDefault="00293A62">
    <w:pPr>
      <w:pStyle w:val="Nagwek"/>
    </w:pPr>
    <w:r w:rsidRPr="00293A62">
      <w:rPr>
        <w:rFonts w:asciiTheme="minorHAnsi" w:hAnsiTheme="minorHAnsi" w:cstheme="minorHAnsi"/>
      </w:rPr>
      <w:t xml:space="preserve">Załącznik nr </w:t>
    </w:r>
    <w:r w:rsidR="00A53170">
      <w:rPr>
        <w:rFonts w:asciiTheme="minorHAnsi" w:hAnsiTheme="minorHAnsi" w:cstheme="minorHAnsi"/>
      </w:rPr>
      <w:t>9</w:t>
    </w:r>
    <w:r>
      <w:rPr>
        <w:rFonts w:asciiTheme="minorHAnsi" w:hAnsiTheme="minorHAnsi" w:cstheme="minorHAnsi"/>
      </w:rPr>
      <w:t xml:space="preserve"> </w:t>
    </w:r>
    <w:r w:rsidRPr="00293A62">
      <w:rPr>
        <w:rFonts w:asciiTheme="minorHAnsi" w:hAnsiTheme="minorHAnsi" w:cstheme="minorHAnsi"/>
      </w:rPr>
      <w:t>do Regulaminu naboru nr FESL.</w:t>
    </w:r>
    <w:r w:rsidR="0032392C" w:rsidRPr="0032392C">
      <w:t xml:space="preserve"> </w:t>
    </w:r>
    <w:r w:rsidR="0032392C" w:rsidRPr="0032392C">
      <w:rPr>
        <w:rFonts w:asciiTheme="minorHAnsi" w:hAnsiTheme="minorHAnsi" w:cstheme="minorHAnsi"/>
      </w:rPr>
      <w:t>07.07-IZ.01-213/25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140D6"/>
    <w:rsid w:val="00034E8E"/>
    <w:rsid w:val="001B15EC"/>
    <w:rsid w:val="001D44D9"/>
    <w:rsid w:val="00281B0D"/>
    <w:rsid w:val="00293A62"/>
    <w:rsid w:val="002A17C3"/>
    <w:rsid w:val="002B332B"/>
    <w:rsid w:val="002B3C6E"/>
    <w:rsid w:val="0032392C"/>
    <w:rsid w:val="003D5933"/>
    <w:rsid w:val="004378B6"/>
    <w:rsid w:val="0045472F"/>
    <w:rsid w:val="00456E88"/>
    <w:rsid w:val="00467BD2"/>
    <w:rsid w:val="004C62A1"/>
    <w:rsid w:val="004E4F43"/>
    <w:rsid w:val="00500A1C"/>
    <w:rsid w:val="00503FD2"/>
    <w:rsid w:val="00505D11"/>
    <w:rsid w:val="0052278C"/>
    <w:rsid w:val="00535145"/>
    <w:rsid w:val="00562AA9"/>
    <w:rsid w:val="00597E94"/>
    <w:rsid w:val="005A3027"/>
    <w:rsid w:val="006100D3"/>
    <w:rsid w:val="00727118"/>
    <w:rsid w:val="007569FE"/>
    <w:rsid w:val="007D1C74"/>
    <w:rsid w:val="007F66CB"/>
    <w:rsid w:val="00815C9B"/>
    <w:rsid w:val="0084647A"/>
    <w:rsid w:val="0088730F"/>
    <w:rsid w:val="008C3D59"/>
    <w:rsid w:val="008F2EF3"/>
    <w:rsid w:val="009369BF"/>
    <w:rsid w:val="00960510"/>
    <w:rsid w:val="009A4993"/>
    <w:rsid w:val="009F09BC"/>
    <w:rsid w:val="00A10FD9"/>
    <w:rsid w:val="00A53170"/>
    <w:rsid w:val="00A555E8"/>
    <w:rsid w:val="00AD7AE9"/>
    <w:rsid w:val="00B4120F"/>
    <w:rsid w:val="00B60178"/>
    <w:rsid w:val="00C02919"/>
    <w:rsid w:val="00C114FD"/>
    <w:rsid w:val="00C32121"/>
    <w:rsid w:val="00C40490"/>
    <w:rsid w:val="00CA55F5"/>
    <w:rsid w:val="00CC1BF7"/>
    <w:rsid w:val="00CC3CB0"/>
    <w:rsid w:val="00D324D7"/>
    <w:rsid w:val="00D95442"/>
    <w:rsid w:val="00DE11F8"/>
    <w:rsid w:val="00E55A21"/>
    <w:rsid w:val="00EA567A"/>
    <w:rsid w:val="00EC1512"/>
    <w:rsid w:val="00F8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BBB9AF3F-936C-496C-AF15-21708FFA82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Regulaminu - Oświadczenie</vt:lpstr>
    </vt:vector>
  </TitlesOfParts>
  <Company>UMWŚ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Regulaminu naboru nr FESL. 07.07-IZ.01-213/25</dc:title>
  <dc:subject>Oświadczenie</dc:subject>
  <dc:creator>DFS UMWSL</dc:creator>
  <cp:keywords>Działanie 7.7</cp:keywords>
  <dc:description/>
  <cp:lastModifiedBy>Kamińska Justyna</cp:lastModifiedBy>
  <cp:revision>4</cp:revision>
  <cp:lastPrinted>2023-03-27T09:28:00Z</cp:lastPrinted>
  <dcterms:created xsi:type="dcterms:W3CDTF">2025-06-26T09:23:00Z</dcterms:created>
  <dcterms:modified xsi:type="dcterms:W3CDTF">2025-07-29T12:02:00Z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