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79479" w14:textId="77777777" w:rsidR="00FF2F86" w:rsidRDefault="006B7B67" w:rsidP="003D159D">
      <w:pPr>
        <w:spacing w:after="0" w:line="200" w:lineRule="exact"/>
        <w:jc w:val="center"/>
        <w:rPr>
          <w:rFonts w:ascii="Arial" w:hAnsi="Arial" w:cs="Arial"/>
          <w:b/>
          <w:sz w:val="21"/>
          <w:szCs w:val="21"/>
        </w:rPr>
      </w:pPr>
      <w:r w:rsidRPr="005A2C54">
        <w:rPr>
          <w:rFonts w:ascii="Arial" w:eastAsia="Arial" w:hAnsi="Arial" w:cs="Arial"/>
          <w:b/>
          <w:noProof/>
          <w:sz w:val="43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29E449B" wp14:editId="1CBADAE2">
                <wp:simplePos x="0" y="0"/>
                <wp:positionH relativeFrom="column">
                  <wp:posOffset>126365</wp:posOffset>
                </wp:positionH>
                <wp:positionV relativeFrom="paragraph">
                  <wp:posOffset>3041015</wp:posOffset>
                </wp:positionV>
                <wp:extent cx="5744845" cy="583120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5831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F7139" w14:textId="77777777" w:rsidR="00656174" w:rsidRDefault="00656174">
                            <w:pPr>
                              <w:rPr>
                                <w:rFonts w:ascii="Arial" w:eastAsia="Arial" w:hAnsi="Arial"/>
                                <w:b/>
                                <w:sz w:val="43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sz w:val="43"/>
                              </w:rPr>
                              <w:t>Zasady prowadzenia działań projektowych przez jednostki organizacyjne Województwa Śląskiego</w:t>
                            </w:r>
                          </w:p>
                          <w:p w14:paraId="5E7758F8" w14:textId="77777777" w:rsidR="00656174" w:rsidRDefault="00656174">
                            <w:pPr>
                              <w:rPr>
                                <w:rFonts w:ascii="Arial" w:eastAsia="Arial" w:hAnsi="Arial"/>
                                <w:b/>
                                <w:sz w:val="43"/>
                              </w:rPr>
                            </w:pPr>
                          </w:p>
                          <w:p w14:paraId="239D0F74" w14:textId="77777777" w:rsidR="00656174" w:rsidRDefault="00656174">
                            <w:pPr>
                              <w:rPr>
                                <w:rFonts w:ascii="Arial" w:eastAsia="Arial" w:hAnsi="Arial"/>
                                <w:b/>
                                <w:sz w:val="43"/>
                              </w:rPr>
                            </w:pPr>
                          </w:p>
                          <w:p w14:paraId="5B669FC5" w14:textId="77777777" w:rsidR="00656174" w:rsidRDefault="00656174">
                            <w:pPr>
                              <w:rPr>
                                <w:rFonts w:ascii="Arial" w:eastAsia="Arial" w:hAnsi="Arial"/>
                                <w:b/>
                                <w:sz w:val="43"/>
                              </w:rPr>
                            </w:pPr>
                          </w:p>
                          <w:p w14:paraId="0B0C1F1D" w14:textId="77777777" w:rsidR="00656174" w:rsidRDefault="00656174">
                            <w:pPr>
                              <w:rPr>
                                <w:rFonts w:ascii="Arial" w:eastAsia="Arial" w:hAnsi="Arial"/>
                                <w:b/>
                                <w:sz w:val="43"/>
                              </w:rPr>
                            </w:pPr>
                          </w:p>
                          <w:p w14:paraId="6B124724" w14:textId="77777777" w:rsidR="00656174" w:rsidRDefault="00656174">
                            <w:pPr>
                              <w:rPr>
                                <w:rFonts w:ascii="Arial" w:eastAsia="Arial" w:hAnsi="Arial"/>
                                <w:b/>
                                <w:sz w:val="43"/>
                              </w:rPr>
                            </w:pPr>
                          </w:p>
                          <w:p w14:paraId="37402557" w14:textId="77777777" w:rsidR="00656174" w:rsidRDefault="00656174">
                            <w:pPr>
                              <w:rPr>
                                <w:rFonts w:ascii="Arial" w:eastAsia="Arial" w:hAnsi="Arial"/>
                                <w:b/>
                                <w:sz w:val="43"/>
                              </w:rPr>
                            </w:pPr>
                          </w:p>
                          <w:p w14:paraId="32E55EC9" w14:textId="77777777" w:rsidR="00656174" w:rsidRDefault="00656174">
                            <w:pPr>
                              <w:rPr>
                                <w:rFonts w:ascii="Arial" w:eastAsia="Arial" w:hAnsi="Arial"/>
                                <w:b/>
                                <w:sz w:val="43"/>
                              </w:rPr>
                            </w:pPr>
                          </w:p>
                          <w:p w14:paraId="2472193E" w14:textId="77777777" w:rsidR="00656174" w:rsidRDefault="00656174">
                            <w:pPr>
                              <w:rPr>
                                <w:rFonts w:ascii="Arial" w:eastAsia="Arial" w:hAnsi="Arial"/>
                                <w:b/>
                                <w:sz w:val="43"/>
                              </w:rPr>
                            </w:pPr>
                          </w:p>
                          <w:p w14:paraId="483F194B" w14:textId="77777777" w:rsidR="00656174" w:rsidRDefault="00656174">
                            <w:pPr>
                              <w:rPr>
                                <w:rFonts w:ascii="Arial" w:eastAsia="Arial" w:hAnsi="Arial"/>
                                <w:b/>
                                <w:sz w:val="43"/>
                              </w:rPr>
                            </w:pPr>
                          </w:p>
                          <w:p w14:paraId="37BA2DCF" w14:textId="77777777" w:rsidR="00656174" w:rsidRDefault="00656174">
                            <w:r>
                              <w:rPr>
                                <w:rFonts w:ascii="Arial" w:eastAsia="Arial" w:hAnsi="Arial"/>
                                <w:sz w:val="24"/>
                              </w:rPr>
                              <w:t>Załącznik do Uchwały nr</w:t>
                            </w:r>
                            <w:r w:rsidR="00BA4F96">
                              <w:rPr>
                                <w:rFonts w:ascii="Arial" w:eastAsia="Arial" w:hAnsi="Arial"/>
                                <w:sz w:val="24"/>
                              </w:rPr>
                              <w:t xml:space="preserve"> 2376/293/V/2018</w:t>
                            </w:r>
                            <w:r>
                              <w:rPr>
                                <w:rFonts w:ascii="Arial" w:eastAsia="Arial" w:hAnsi="Arial"/>
                                <w:sz w:val="24"/>
                              </w:rPr>
                              <w:t xml:space="preserve"> Zarządu Województwa Śląskiego </w:t>
                            </w:r>
                            <w:r>
                              <w:rPr>
                                <w:rFonts w:ascii="Arial" w:eastAsia="Arial" w:hAnsi="Arial"/>
                                <w:sz w:val="24"/>
                              </w:rPr>
                              <w:br/>
                              <w:t xml:space="preserve">z dnia </w:t>
                            </w:r>
                            <w:r w:rsidR="00140553">
                              <w:rPr>
                                <w:rFonts w:ascii="Arial" w:eastAsia="Arial" w:hAnsi="Arial"/>
                                <w:sz w:val="24"/>
                              </w:rPr>
                              <w:t>16 października 2018</w:t>
                            </w:r>
                            <w:r>
                              <w:rPr>
                                <w:rFonts w:ascii="Arial" w:eastAsia="Arial" w:hAnsi="Arial"/>
                                <w:sz w:val="24"/>
                              </w:rPr>
                              <w:t xml:space="preserve"> roku.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E449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.95pt;margin-top:239.45pt;width:452.35pt;height:459.1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" filled="f" stroked="f">
                <v:textbox>
                  <w:txbxContent>
                    <w:p w14:paraId="0F0F7139" w14:textId="77777777" w:rsidR="00656174" w:rsidRDefault="00656174">
                      <w:pPr>
                        <w:rPr>
                          <w:rFonts w:ascii="Arial" w:eastAsia="Arial" w:hAnsi="Arial"/>
                          <w:b/>
                          <w:sz w:val="43"/>
                        </w:rPr>
                      </w:pPr>
                      <w:r>
                        <w:rPr>
                          <w:rFonts w:ascii="Arial" w:eastAsia="Arial" w:hAnsi="Arial"/>
                          <w:b/>
                          <w:sz w:val="43"/>
                        </w:rPr>
                        <w:t>Zasady prowadzenia działań projektowych przez jednostki organizacyjne Województwa Śląskiego</w:t>
                      </w:r>
                    </w:p>
                    <w:p w14:paraId="5E7758F8" w14:textId="77777777" w:rsidR="00656174" w:rsidRDefault="00656174">
                      <w:pPr>
                        <w:rPr>
                          <w:rFonts w:ascii="Arial" w:eastAsia="Arial" w:hAnsi="Arial"/>
                          <w:b/>
                          <w:sz w:val="43"/>
                        </w:rPr>
                      </w:pPr>
                    </w:p>
                    <w:p w14:paraId="239D0F74" w14:textId="77777777" w:rsidR="00656174" w:rsidRDefault="00656174">
                      <w:pPr>
                        <w:rPr>
                          <w:rFonts w:ascii="Arial" w:eastAsia="Arial" w:hAnsi="Arial"/>
                          <w:b/>
                          <w:sz w:val="43"/>
                        </w:rPr>
                      </w:pPr>
                    </w:p>
                    <w:p w14:paraId="5B669FC5" w14:textId="77777777" w:rsidR="00656174" w:rsidRDefault="00656174">
                      <w:pPr>
                        <w:rPr>
                          <w:rFonts w:ascii="Arial" w:eastAsia="Arial" w:hAnsi="Arial"/>
                          <w:b/>
                          <w:sz w:val="43"/>
                        </w:rPr>
                      </w:pPr>
                    </w:p>
                    <w:p w14:paraId="0B0C1F1D" w14:textId="77777777" w:rsidR="00656174" w:rsidRDefault="00656174">
                      <w:pPr>
                        <w:rPr>
                          <w:rFonts w:ascii="Arial" w:eastAsia="Arial" w:hAnsi="Arial"/>
                          <w:b/>
                          <w:sz w:val="43"/>
                        </w:rPr>
                      </w:pPr>
                    </w:p>
                    <w:p w14:paraId="6B124724" w14:textId="77777777" w:rsidR="00656174" w:rsidRDefault="00656174">
                      <w:pPr>
                        <w:rPr>
                          <w:rFonts w:ascii="Arial" w:eastAsia="Arial" w:hAnsi="Arial"/>
                          <w:b/>
                          <w:sz w:val="43"/>
                        </w:rPr>
                      </w:pPr>
                    </w:p>
                    <w:p w14:paraId="37402557" w14:textId="77777777" w:rsidR="00656174" w:rsidRDefault="00656174">
                      <w:pPr>
                        <w:rPr>
                          <w:rFonts w:ascii="Arial" w:eastAsia="Arial" w:hAnsi="Arial"/>
                          <w:b/>
                          <w:sz w:val="43"/>
                        </w:rPr>
                      </w:pPr>
                    </w:p>
                    <w:p w14:paraId="32E55EC9" w14:textId="77777777" w:rsidR="00656174" w:rsidRDefault="00656174">
                      <w:pPr>
                        <w:rPr>
                          <w:rFonts w:ascii="Arial" w:eastAsia="Arial" w:hAnsi="Arial"/>
                          <w:b/>
                          <w:sz w:val="43"/>
                        </w:rPr>
                      </w:pPr>
                    </w:p>
                    <w:p w14:paraId="2472193E" w14:textId="77777777" w:rsidR="00656174" w:rsidRDefault="00656174">
                      <w:pPr>
                        <w:rPr>
                          <w:rFonts w:ascii="Arial" w:eastAsia="Arial" w:hAnsi="Arial"/>
                          <w:b/>
                          <w:sz w:val="43"/>
                        </w:rPr>
                      </w:pPr>
                    </w:p>
                    <w:p w14:paraId="483F194B" w14:textId="77777777" w:rsidR="00656174" w:rsidRDefault="00656174">
                      <w:pPr>
                        <w:rPr>
                          <w:rFonts w:ascii="Arial" w:eastAsia="Arial" w:hAnsi="Arial"/>
                          <w:b/>
                          <w:sz w:val="43"/>
                        </w:rPr>
                      </w:pPr>
                    </w:p>
                    <w:p w14:paraId="37BA2DCF" w14:textId="77777777" w:rsidR="00656174" w:rsidRDefault="00656174">
                      <w:r>
                        <w:rPr>
                          <w:rFonts w:ascii="Arial" w:eastAsia="Arial" w:hAnsi="Arial"/>
                          <w:sz w:val="24"/>
                        </w:rPr>
                        <w:t>Załącznik do Uchwały nr</w:t>
                      </w:r>
                      <w:r w:rsidR="00BA4F96">
                        <w:rPr>
                          <w:rFonts w:ascii="Arial" w:eastAsia="Arial" w:hAnsi="Arial"/>
                          <w:sz w:val="24"/>
                        </w:rPr>
                        <w:t xml:space="preserve"> 2376/293/V/2018</w:t>
                      </w:r>
                      <w:r>
                        <w:rPr>
                          <w:rFonts w:ascii="Arial" w:eastAsia="Arial" w:hAnsi="Arial"/>
                          <w:sz w:val="24"/>
                        </w:rPr>
                        <w:t xml:space="preserve"> Zarządu Województwa Śląskiego </w:t>
                      </w:r>
                      <w:r>
                        <w:rPr>
                          <w:rFonts w:ascii="Arial" w:eastAsia="Arial" w:hAnsi="Arial"/>
                          <w:sz w:val="24"/>
                        </w:rPr>
                        <w:br/>
                        <w:t xml:space="preserve">z dnia </w:t>
                      </w:r>
                      <w:r w:rsidR="00140553">
                        <w:rPr>
                          <w:rFonts w:ascii="Arial" w:eastAsia="Arial" w:hAnsi="Arial"/>
                          <w:sz w:val="24"/>
                        </w:rPr>
                        <w:t>16 października 2018</w:t>
                      </w:r>
                      <w:r>
                        <w:rPr>
                          <w:rFonts w:ascii="Arial" w:eastAsia="Arial" w:hAnsi="Arial"/>
                          <w:sz w:val="24"/>
                        </w:rPr>
                        <w:t xml:space="preserve"> roku.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58D4" w:rsidRPr="005A2C54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476BCB25" wp14:editId="0D5D2961">
            <wp:simplePos x="-17253" y="715992"/>
            <wp:positionH relativeFrom="margin">
              <wp:align>center</wp:align>
            </wp:positionH>
            <wp:positionV relativeFrom="margin">
              <wp:align>top</wp:align>
            </wp:positionV>
            <wp:extent cx="7560310" cy="9975215"/>
            <wp:effectExtent l="0" t="0" r="2540" b="698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97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3031" w:rsidRPr="005A2C54">
        <w:rPr>
          <w:rFonts w:ascii="Arial" w:eastAsia="Arial" w:hAnsi="Arial" w:cs="Arial"/>
          <w:b/>
          <w:sz w:val="43"/>
        </w:rPr>
        <w:br/>
      </w:r>
      <w:r w:rsidR="00F529E4" w:rsidRPr="00D334B0">
        <w:rPr>
          <w:rFonts w:ascii="Arial" w:hAnsi="Arial" w:cs="Arial"/>
          <w:b/>
          <w:sz w:val="21"/>
          <w:szCs w:val="21"/>
        </w:rPr>
        <w:lastRenderedPageBreak/>
        <w:t>Postanowienia</w:t>
      </w:r>
      <w:r w:rsidR="00FF2F86" w:rsidRPr="00D334B0">
        <w:rPr>
          <w:rFonts w:ascii="Arial" w:hAnsi="Arial" w:cs="Arial"/>
          <w:b/>
          <w:sz w:val="21"/>
          <w:szCs w:val="21"/>
        </w:rPr>
        <w:t xml:space="preserve"> ogólne</w:t>
      </w:r>
    </w:p>
    <w:p w14:paraId="7C7C36B0" w14:textId="77777777" w:rsidR="003D159D" w:rsidRPr="00D334B0" w:rsidRDefault="003D159D" w:rsidP="003D159D">
      <w:pPr>
        <w:spacing w:after="0" w:line="200" w:lineRule="exact"/>
        <w:jc w:val="center"/>
        <w:rPr>
          <w:rFonts w:ascii="Arial" w:hAnsi="Arial" w:cs="Arial"/>
          <w:b/>
          <w:sz w:val="21"/>
          <w:szCs w:val="21"/>
        </w:rPr>
      </w:pPr>
    </w:p>
    <w:p w14:paraId="444AEBA2" w14:textId="77777777" w:rsidR="003658D4" w:rsidRPr="00D334B0" w:rsidRDefault="003658D4" w:rsidP="003658D4">
      <w:pPr>
        <w:spacing w:line="200" w:lineRule="exact"/>
        <w:jc w:val="center"/>
        <w:rPr>
          <w:rFonts w:ascii="Arial" w:hAnsi="Arial" w:cs="Arial"/>
          <w:b/>
          <w:sz w:val="21"/>
          <w:szCs w:val="21"/>
        </w:rPr>
      </w:pPr>
      <w:r w:rsidRPr="00D334B0">
        <w:rPr>
          <w:rFonts w:ascii="Arial" w:hAnsi="Arial" w:cs="Arial"/>
          <w:b/>
          <w:sz w:val="21"/>
          <w:szCs w:val="21"/>
        </w:rPr>
        <w:t>§ 1</w:t>
      </w:r>
    </w:p>
    <w:p w14:paraId="093E7CB2" w14:textId="77777777" w:rsidR="003658D4" w:rsidRPr="00D334B0" w:rsidRDefault="003658D4" w:rsidP="009C12CC">
      <w:pPr>
        <w:pStyle w:val="Arial10i50"/>
        <w:spacing w:line="276" w:lineRule="auto"/>
        <w:rPr>
          <w:rFonts w:cs="Arial"/>
          <w:szCs w:val="21"/>
        </w:rPr>
      </w:pPr>
      <w:r w:rsidRPr="00D334B0">
        <w:rPr>
          <w:rFonts w:cs="Arial"/>
          <w:szCs w:val="21"/>
        </w:rPr>
        <w:t xml:space="preserve">Użyte w </w:t>
      </w:r>
      <w:r w:rsidR="009C12CC" w:rsidRPr="00D334B0">
        <w:rPr>
          <w:rFonts w:cs="Arial"/>
          <w:szCs w:val="21"/>
        </w:rPr>
        <w:t>Z</w:t>
      </w:r>
      <w:r w:rsidR="00EA1417" w:rsidRPr="00D334B0">
        <w:rPr>
          <w:rFonts w:cs="Arial"/>
          <w:szCs w:val="21"/>
        </w:rPr>
        <w:t xml:space="preserve">asadach </w:t>
      </w:r>
      <w:r w:rsidRPr="00D334B0">
        <w:rPr>
          <w:rFonts w:cs="Arial"/>
          <w:szCs w:val="21"/>
        </w:rPr>
        <w:t>określenia oznaczają:</w:t>
      </w:r>
    </w:p>
    <w:p w14:paraId="3D428025" w14:textId="77777777" w:rsidR="00486D91" w:rsidRPr="00D334B0" w:rsidRDefault="00486D91" w:rsidP="009C12CC">
      <w:pPr>
        <w:pStyle w:val="Arial10i50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b/>
          <w:szCs w:val="21"/>
        </w:rPr>
        <w:t>Działalność projektowa</w:t>
      </w:r>
      <w:r w:rsidRPr="00D334B0">
        <w:rPr>
          <w:rFonts w:cs="Arial"/>
          <w:szCs w:val="21"/>
        </w:rPr>
        <w:t xml:space="preserve"> </w:t>
      </w:r>
      <w:r w:rsidR="000649C7" w:rsidRPr="00D334B0">
        <w:rPr>
          <w:rFonts w:cs="Arial"/>
          <w:szCs w:val="21"/>
        </w:rPr>
        <w:t>–</w:t>
      </w:r>
      <w:r w:rsidR="009F2C42" w:rsidRPr="00D334B0">
        <w:rPr>
          <w:rFonts w:cs="Arial"/>
          <w:szCs w:val="21"/>
        </w:rPr>
        <w:t xml:space="preserve"> </w:t>
      </w:r>
      <w:r w:rsidR="000649C7" w:rsidRPr="00D334B0">
        <w:rPr>
          <w:rFonts w:cs="Arial"/>
          <w:szCs w:val="21"/>
        </w:rPr>
        <w:t>działalność</w:t>
      </w:r>
      <w:r w:rsidR="000356C1" w:rsidRPr="00D334B0">
        <w:rPr>
          <w:rFonts w:cs="Arial"/>
          <w:szCs w:val="21"/>
        </w:rPr>
        <w:t xml:space="preserve"> polegająca na przygotowywaniu, inicjowaniu, realizacji i zamykaniu projektów</w:t>
      </w:r>
      <w:r w:rsidR="00CC3F57" w:rsidRPr="00D334B0">
        <w:rPr>
          <w:rFonts w:cs="Arial"/>
          <w:szCs w:val="21"/>
        </w:rPr>
        <w:t>,</w:t>
      </w:r>
      <w:r w:rsidR="000356C1" w:rsidRPr="00D334B0">
        <w:rPr>
          <w:rFonts w:cs="Arial"/>
          <w:szCs w:val="21"/>
        </w:rPr>
        <w:t xml:space="preserve"> tj. przedsięwzięć je</w:t>
      </w:r>
      <w:r w:rsidR="00262234" w:rsidRPr="00D334B0">
        <w:rPr>
          <w:rFonts w:cs="Arial"/>
          <w:szCs w:val="21"/>
        </w:rPr>
        <w:t>dnorazowych, niepowtarzalnych i </w:t>
      </w:r>
      <w:r w:rsidR="000356C1" w:rsidRPr="00D334B0">
        <w:rPr>
          <w:rFonts w:cs="Arial"/>
          <w:szCs w:val="21"/>
        </w:rPr>
        <w:t>złożonych</w:t>
      </w:r>
      <w:r w:rsidR="006157B8" w:rsidRPr="00D334B0">
        <w:rPr>
          <w:rFonts w:cs="Arial"/>
          <w:szCs w:val="21"/>
        </w:rPr>
        <w:t>, będąca formą</w:t>
      </w:r>
      <w:r w:rsidR="000356C1" w:rsidRPr="00D334B0">
        <w:rPr>
          <w:rFonts w:cs="Arial"/>
          <w:szCs w:val="21"/>
        </w:rPr>
        <w:t xml:space="preserve"> aktywnego prowadzenia polityki </w:t>
      </w:r>
      <w:r w:rsidR="009E5B7E" w:rsidRPr="00D334B0">
        <w:rPr>
          <w:rFonts w:cs="Arial"/>
          <w:szCs w:val="21"/>
        </w:rPr>
        <w:t xml:space="preserve">społeczno-gospodarczego </w:t>
      </w:r>
      <w:r w:rsidR="006157B8" w:rsidRPr="00D334B0">
        <w:rPr>
          <w:rFonts w:cs="Arial"/>
          <w:szCs w:val="21"/>
        </w:rPr>
        <w:t>rozwoju</w:t>
      </w:r>
      <w:r w:rsidR="00507A71" w:rsidRPr="00D334B0">
        <w:rPr>
          <w:rFonts w:cs="Arial"/>
          <w:szCs w:val="21"/>
        </w:rPr>
        <w:t xml:space="preserve"> </w:t>
      </w:r>
      <w:r w:rsidR="00262234" w:rsidRPr="00D334B0">
        <w:rPr>
          <w:rFonts w:cs="Arial"/>
          <w:szCs w:val="21"/>
        </w:rPr>
        <w:t>w</w:t>
      </w:r>
      <w:r w:rsidR="009E5B7E" w:rsidRPr="00D334B0">
        <w:rPr>
          <w:rFonts w:cs="Arial"/>
          <w:szCs w:val="21"/>
        </w:rPr>
        <w:t>ojewództwa</w:t>
      </w:r>
      <w:r w:rsidR="000C6A7A" w:rsidRPr="00D334B0">
        <w:rPr>
          <w:rFonts w:cs="Arial"/>
          <w:szCs w:val="21"/>
        </w:rPr>
        <w:t>;</w:t>
      </w:r>
    </w:p>
    <w:p w14:paraId="3B3AF038" w14:textId="77777777" w:rsidR="003658D4" w:rsidRPr="00D334B0" w:rsidRDefault="003658D4" w:rsidP="009C12CC">
      <w:pPr>
        <w:pStyle w:val="Arial10i50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b/>
          <w:szCs w:val="21"/>
        </w:rPr>
        <w:t>Dziennik Projektu</w:t>
      </w:r>
      <w:r w:rsidRPr="00D334B0">
        <w:rPr>
          <w:rFonts w:cs="Arial"/>
          <w:szCs w:val="21"/>
        </w:rPr>
        <w:t xml:space="preserve"> – dokument sporządzany w trybie nieformalnym, mający na celu </w:t>
      </w:r>
      <w:r w:rsidR="00A46EB6" w:rsidRPr="00D334B0">
        <w:rPr>
          <w:rFonts w:cs="Arial"/>
          <w:szCs w:val="21"/>
        </w:rPr>
        <w:t xml:space="preserve">bieżące </w:t>
      </w:r>
      <w:r w:rsidRPr="00D334B0">
        <w:rPr>
          <w:rFonts w:cs="Arial"/>
          <w:szCs w:val="21"/>
        </w:rPr>
        <w:t xml:space="preserve">zapisywanie </w:t>
      </w:r>
      <w:r w:rsidR="00A46EB6" w:rsidRPr="00D334B0">
        <w:rPr>
          <w:rFonts w:cs="Arial"/>
          <w:szCs w:val="21"/>
        </w:rPr>
        <w:t xml:space="preserve">postępów, rozstrzygnięć, istotnych działań, a także </w:t>
      </w:r>
      <w:r w:rsidRPr="00D334B0">
        <w:rPr>
          <w:rFonts w:cs="Arial"/>
          <w:szCs w:val="21"/>
        </w:rPr>
        <w:t>problemów/obaw</w:t>
      </w:r>
      <w:r w:rsidR="00A46EB6" w:rsidRPr="00D334B0">
        <w:rPr>
          <w:rFonts w:cs="Arial"/>
          <w:szCs w:val="21"/>
        </w:rPr>
        <w:t xml:space="preserve"> związanych z przygotowywanym bądź realizowanym projektem</w:t>
      </w:r>
      <w:r w:rsidRPr="00D334B0">
        <w:rPr>
          <w:rFonts w:cs="Arial"/>
          <w:szCs w:val="21"/>
        </w:rPr>
        <w:t>;</w:t>
      </w:r>
    </w:p>
    <w:p w14:paraId="5F1E79F2" w14:textId="77777777" w:rsidR="003658D4" w:rsidRPr="00D334B0" w:rsidRDefault="003658D4" w:rsidP="009C12CC">
      <w:pPr>
        <w:pStyle w:val="Arial10i50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b/>
          <w:szCs w:val="21"/>
        </w:rPr>
        <w:t>Harmonogram realizacji projektu</w:t>
      </w:r>
      <w:r w:rsidR="008E1756" w:rsidRPr="00D334B0">
        <w:rPr>
          <w:rFonts w:cs="Arial"/>
          <w:szCs w:val="21"/>
        </w:rPr>
        <w:t xml:space="preserve"> – </w:t>
      </w:r>
      <w:r w:rsidR="003840C9" w:rsidRPr="00D334B0">
        <w:rPr>
          <w:rFonts w:cs="Arial"/>
          <w:szCs w:val="21"/>
        </w:rPr>
        <w:t xml:space="preserve">plan realizacji projektu w czasie, z uwzględnieniem </w:t>
      </w:r>
      <w:r w:rsidR="00CC3F57" w:rsidRPr="00D334B0">
        <w:rPr>
          <w:rFonts w:cs="Arial"/>
          <w:szCs w:val="21"/>
        </w:rPr>
        <w:br/>
      </w:r>
      <w:r w:rsidR="009E5B7E" w:rsidRPr="00D334B0">
        <w:rPr>
          <w:rFonts w:cs="Arial"/>
          <w:szCs w:val="21"/>
        </w:rPr>
        <w:t xml:space="preserve">co najmniej </w:t>
      </w:r>
      <w:r w:rsidR="003840C9" w:rsidRPr="00D334B0">
        <w:rPr>
          <w:rFonts w:cs="Arial"/>
          <w:szCs w:val="21"/>
        </w:rPr>
        <w:t>zależności pomiędzy poszczególnymi zadaniami</w:t>
      </w:r>
      <w:r w:rsidR="009E5B7E" w:rsidRPr="00D334B0">
        <w:rPr>
          <w:rFonts w:cs="Arial"/>
          <w:szCs w:val="21"/>
        </w:rPr>
        <w:t>, ścieżki krytycznej projektu oraz jego kamieni milowych</w:t>
      </w:r>
      <w:r w:rsidR="003840C9" w:rsidRPr="00D334B0">
        <w:rPr>
          <w:rFonts w:cs="Arial"/>
          <w:szCs w:val="21"/>
        </w:rPr>
        <w:t xml:space="preserve">; </w:t>
      </w:r>
    </w:p>
    <w:p w14:paraId="2F391E71" w14:textId="77777777" w:rsidR="003658D4" w:rsidRPr="00D334B0" w:rsidRDefault="003658D4" w:rsidP="009C12CC">
      <w:pPr>
        <w:pStyle w:val="Arial10i50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b/>
          <w:szCs w:val="21"/>
        </w:rPr>
        <w:t>Kamień milowy</w:t>
      </w:r>
      <w:r w:rsidRPr="00D334B0">
        <w:rPr>
          <w:rFonts w:cs="Arial"/>
          <w:szCs w:val="21"/>
        </w:rPr>
        <w:t xml:space="preserve"> – istotne zdarzenie w harmonogramie realizacji projektu, w szczególności ukończenie kolejnych etapów projektu;</w:t>
      </w:r>
    </w:p>
    <w:p w14:paraId="3D51B39C" w14:textId="77777777" w:rsidR="003658D4" w:rsidRPr="00D334B0" w:rsidRDefault="003658D4" w:rsidP="009C12CC">
      <w:pPr>
        <w:pStyle w:val="Arial10i50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b/>
          <w:szCs w:val="21"/>
        </w:rPr>
        <w:t>Karta projektu</w:t>
      </w:r>
      <w:r w:rsidRPr="00D334B0">
        <w:rPr>
          <w:rFonts w:cs="Arial"/>
          <w:szCs w:val="21"/>
        </w:rPr>
        <w:t xml:space="preserve"> – dokument zawierający najistotniejsze i</w:t>
      </w:r>
      <w:r w:rsidR="009E5B7E" w:rsidRPr="00D334B0">
        <w:rPr>
          <w:rFonts w:cs="Arial"/>
          <w:szCs w:val="21"/>
        </w:rPr>
        <w:t>nformacje dotyczące projektu, w </w:t>
      </w:r>
      <w:r w:rsidRPr="00D334B0">
        <w:rPr>
          <w:rFonts w:cs="Arial"/>
          <w:szCs w:val="21"/>
        </w:rPr>
        <w:t xml:space="preserve">szczególności: uzasadnienie podjęcia projektu (cel główny i cele szczegółowe), krótki opis projektu, </w:t>
      </w:r>
      <w:r w:rsidR="00262234" w:rsidRPr="00D334B0">
        <w:rPr>
          <w:rFonts w:cs="Arial"/>
          <w:szCs w:val="21"/>
        </w:rPr>
        <w:t>najistotniejsze</w:t>
      </w:r>
      <w:r w:rsidRPr="00D334B0">
        <w:rPr>
          <w:rFonts w:cs="Arial"/>
          <w:szCs w:val="21"/>
        </w:rPr>
        <w:t xml:space="preserve"> ryzyka, rezultaty projektu, ramowy harmonogram ze wskazaniem kamieni milowych, ramowy budżet;</w:t>
      </w:r>
    </w:p>
    <w:p w14:paraId="02644A5B" w14:textId="77777777" w:rsidR="00DE1732" w:rsidRPr="00D334B0" w:rsidRDefault="00DE1732" w:rsidP="009C12CC">
      <w:pPr>
        <w:pStyle w:val="Arial10i50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b/>
          <w:szCs w:val="21"/>
        </w:rPr>
        <w:t xml:space="preserve">Kierownik Projektu </w:t>
      </w:r>
      <w:r w:rsidR="002F10D2" w:rsidRPr="00D334B0">
        <w:rPr>
          <w:rFonts w:cs="Arial"/>
          <w:szCs w:val="21"/>
        </w:rPr>
        <w:t>–</w:t>
      </w:r>
      <w:r w:rsidRPr="00D334B0">
        <w:rPr>
          <w:rFonts w:cs="Arial"/>
          <w:szCs w:val="21"/>
        </w:rPr>
        <w:t xml:space="preserve"> </w:t>
      </w:r>
      <w:r w:rsidR="002F10D2" w:rsidRPr="00D334B0">
        <w:rPr>
          <w:rFonts w:cs="Arial"/>
          <w:szCs w:val="21"/>
        </w:rPr>
        <w:t>osob</w:t>
      </w:r>
      <w:r w:rsidR="00773C18" w:rsidRPr="00D334B0">
        <w:rPr>
          <w:rFonts w:cs="Arial"/>
          <w:szCs w:val="21"/>
        </w:rPr>
        <w:t>ę</w:t>
      </w:r>
      <w:r w:rsidR="002F10D2" w:rsidRPr="00D334B0">
        <w:rPr>
          <w:rFonts w:cs="Arial"/>
          <w:szCs w:val="21"/>
        </w:rPr>
        <w:t>, której powierzono obowiązek bieżącego zarządzania operacyjnego projektem</w:t>
      </w:r>
      <w:r w:rsidR="009E5B7E" w:rsidRPr="00D334B0">
        <w:rPr>
          <w:rFonts w:cs="Arial"/>
          <w:szCs w:val="21"/>
        </w:rPr>
        <w:t xml:space="preserve"> według ustalonego planu i założeń, mającego na celu terminową i</w:t>
      </w:r>
      <w:r w:rsidR="00F13F43" w:rsidRPr="00D334B0">
        <w:rPr>
          <w:rFonts w:cs="Arial"/>
          <w:szCs w:val="21"/>
        </w:rPr>
        <w:t> </w:t>
      </w:r>
      <w:r w:rsidR="009E5B7E" w:rsidRPr="00D334B0">
        <w:rPr>
          <w:rFonts w:cs="Arial"/>
          <w:szCs w:val="21"/>
        </w:rPr>
        <w:t>efektywną realizację projektu; Kierownik Projektu odpowiada także za zapewnienie</w:t>
      </w:r>
      <w:r w:rsidR="004808D6" w:rsidRPr="00D334B0">
        <w:rPr>
          <w:rFonts w:cs="Arial"/>
          <w:szCs w:val="21"/>
        </w:rPr>
        <w:t xml:space="preserve"> kompletności dokumentacji projektu, </w:t>
      </w:r>
      <w:r w:rsidR="009E5B7E" w:rsidRPr="00D334B0">
        <w:rPr>
          <w:rFonts w:cs="Arial"/>
          <w:szCs w:val="21"/>
        </w:rPr>
        <w:t xml:space="preserve">o </w:t>
      </w:r>
      <w:r w:rsidR="004808D6" w:rsidRPr="00D334B0">
        <w:rPr>
          <w:rFonts w:cs="Arial"/>
          <w:szCs w:val="21"/>
        </w:rPr>
        <w:t>której mowa w niniejszych Zasadach;</w:t>
      </w:r>
    </w:p>
    <w:p w14:paraId="5C854100" w14:textId="77777777" w:rsidR="00DE1732" w:rsidRPr="00D334B0" w:rsidRDefault="00DE1732" w:rsidP="009C12CC">
      <w:pPr>
        <w:pStyle w:val="Arial10i50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b/>
          <w:szCs w:val="21"/>
        </w:rPr>
        <w:t xml:space="preserve">Komitet Sterujący </w:t>
      </w:r>
      <w:r w:rsidR="00D43339" w:rsidRPr="00D334B0">
        <w:rPr>
          <w:rFonts w:cs="Arial"/>
          <w:szCs w:val="21"/>
        </w:rPr>
        <w:t>–</w:t>
      </w:r>
      <w:r w:rsidRPr="00D334B0">
        <w:rPr>
          <w:rFonts w:cs="Arial"/>
          <w:szCs w:val="21"/>
        </w:rPr>
        <w:t xml:space="preserve"> </w:t>
      </w:r>
      <w:r w:rsidR="00083F6C" w:rsidRPr="00D334B0">
        <w:rPr>
          <w:rFonts w:cs="Arial"/>
          <w:szCs w:val="21"/>
        </w:rPr>
        <w:t>osob</w:t>
      </w:r>
      <w:r w:rsidR="008E4B8D" w:rsidRPr="00D334B0">
        <w:rPr>
          <w:rFonts w:cs="Arial"/>
          <w:szCs w:val="21"/>
        </w:rPr>
        <w:t>ę</w:t>
      </w:r>
      <w:r w:rsidR="00083F6C" w:rsidRPr="00D334B0">
        <w:rPr>
          <w:rFonts w:cs="Arial"/>
          <w:szCs w:val="21"/>
        </w:rPr>
        <w:t xml:space="preserve"> lub zespół osób </w:t>
      </w:r>
      <w:r w:rsidR="00D43339" w:rsidRPr="00D334B0">
        <w:rPr>
          <w:rFonts w:cs="Arial"/>
          <w:szCs w:val="21"/>
        </w:rPr>
        <w:t>odpowiedzialn</w:t>
      </w:r>
      <w:r w:rsidR="00083F6C" w:rsidRPr="00D334B0">
        <w:rPr>
          <w:rFonts w:cs="Arial"/>
          <w:szCs w:val="21"/>
        </w:rPr>
        <w:t>ych</w:t>
      </w:r>
      <w:r w:rsidR="00D43339" w:rsidRPr="00D334B0">
        <w:rPr>
          <w:rFonts w:cs="Arial"/>
          <w:szCs w:val="21"/>
        </w:rPr>
        <w:t xml:space="preserve"> przed Zarządem Województwa za</w:t>
      </w:r>
      <w:r w:rsidR="00262234" w:rsidRPr="00D334B0">
        <w:rPr>
          <w:rFonts w:cs="Arial"/>
          <w:szCs w:val="21"/>
        </w:rPr>
        <w:t> </w:t>
      </w:r>
      <w:r w:rsidR="00D43339" w:rsidRPr="00D334B0">
        <w:rPr>
          <w:rFonts w:cs="Arial"/>
          <w:szCs w:val="21"/>
        </w:rPr>
        <w:t>pomyślną realizację projektu, posiadającą uprawnienia do zarządzania strategicznego projektem w zakresie określonym przez Zarząd Województwa</w:t>
      </w:r>
      <w:r w:rsidR="00F13F43" w:rsidRPr="00D334B0">
        <w:rPr>
          <w:rFonts w:cs="Arial"/>
          <w:szCs w:val="21"/>
        </w:rPr>
        <w:t>; w skład Komitetu Sterującego wchodzi co najmniej Przewodnicząc</w:t>
      </w:r>
      <w:r w:rsidR="001D5926" w:rsidRPr="00D334B0">
        <w:rPr>
          <w:rFonts w:cs="Arial"/>
          <w:szCs w:val="21"/>
        </w:rPr>
        <w:t>y</w:t>
      </w:r>
      <w:r w:rsidR="00F13F43" w:rsidRPr="00D334B0">
        <w:rPr>
          <w:rFonts w:cs="Arial"/>
          <w:szCs w:val="21"/>
        </w:rPr>
        <w:t xml:space="preserve"> Komitetu Sterującego, przy czym zaleca się, by był </w:t>
      </w:r>
      <w:r w:rsidR="001D5926" w:rsidRPr="00D334B0">
        <w:rPr>
          <w:rFonts w:cs="Arial"/>
          <w:szCs w:val="21"/>
        </w:rPr>
        <w:br/>
      </w:r>
      <w:r w:rsidR="00F13F43" w:rsidRPr="00D334B0">
        <w:rPr>
          <w:rFonts w:cs="Arial"/>
          <w:szCs w:val="21"/>
        </w:rPr>
        <w:t xml:space="preserve">on wspierany przez Głównego Użytkownika reprezentującego punkt widzenia i interesy przyszłych użytkowników projektu, a także Głównego Dostawcę reprezentującego punkt widzenia </w:t>
      </w:r>
      <w:r w:rsidR="00077A1B" w:rsidRPr="00D334B0">
        <w:rPr>
          <w:rFonts w:cs="Arial"/>
          <w:szCs w:val="21"/>
        </w:rPr>
        <w:t xml:space="preserve">i interesy wykonawców zakresu rzeczowego </w:t>
      </w:r>
      <w:r w:rsidR="00F13F43" w:rsidRPr="00D334B0">
        <w:rPr>
          <w:rFonts w:cs="Arial"/>
          <w:szCs w:val="21"/>
        </w:rPr>
        <w:t xml:space="preserve"> projektu;</w:t>
      </w:r>
    </w:p>
    <w:p w14:paraId="7F1B82D4" w14:textId="77777777" w:rsidR="003658D4" w:rsidRPr="00D334B0" w:rsidRDefault="003658D4" w:rsidP="009C12CC">
      <w:pPr>
        <w:pStyle w:val="Arial10i50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b/>
          <w:szCs w:val="21"/>
        </w:rPr>
        <w:t>Nadzór Projektu</w:t>
      </w:r>
      <w:r w:rsidR="008E1756" w:rsidRPr="00D334B0">
        <w:rPr>
          <w:rFonts w:cs="Arial"/>
          <w:szCs w:val="21"/>
        </w:rPr>
        <w:t xml:space="preserve"> – </w:t>
      </w:r>
      <w:r w:rsidR="00F13F43" w:rsidRPr="00D334B0">
        <w:rPr>
          <w:rFonts w:cs="Arial"/>
          <w:szCs w:val="21"/>
        </w:rPr>
        <w:t>niezależn</w:t>
      </w:r>
      <w:r w:rsidR="008E4B8D" w:rsidRPr="00D334B0">
        <w:rPr>
          <w:rFonts w:cs="Arial"/>
          <w:szCs w:val="21"/>
        </w:rPr>
        <w:t>ą</w:t>
      </w:r>
      <w:r w:rsidR="00F13F43" w:rsidRPr="00D334B0">
        <w:rPr>
          <w:rFonts w:cs="Arial"/>
          <w:szCs w:val="21"/>
        </w:rPr>
        <w:t xml:space="preserve"> od  Kierownika Projektu, Kierowników Zespołów Zadaniowych i Wsparcia Projektu </w:t>
      </w:r>
      <w:r w:rsidR="00083F6C" w:rsidRPr="00D334B0">
        <w:rPr>
          <w:rFonts w:cs="Arial"/>
          <w:szCs w:val="21"/>
        </w:rPr>
        <w:t>osob</w:t>
      </w:r>
      <w:r w:rsidR="001D5926" w:rsidRPr="00D334B0">
        <w:rPr>
          <w:rFonts w:cs="Arial"/>
          <w:szCs w:val="21"/>
        </w:rPr>
        <w:t>ę</w:t>
      </w:r>
      <w:r w:rsidR="00083F6C" w:rsidRPr="00D334B0">
        <w:rPr>
          <w:rFonts w:cs="Arial"/>
          <w:szCs w:val="21"/>
        </w:rPr>
        <w:t xml:space="preserve"> lub zespół osób, którym powierzono obowiązek </w:t>
      </w:r>
      <w:r w:rsidR="00D92ECC" w:rsidRPr="00D334B0">
        <w:rPr>
          <w:rFonts w:cs="Arial"/>
          <w:szCs w:val="21"/>
        </w:rPr>
        <w:t>za</w:t>
      </w:r>
      <w:r w:rsidR="00083F6C" w:rsidRPr="00D334B0">
        <w:rPr>
          <w:rFonts w:cs="Arial"/>
          <w:szCs w:val="21"/>
        </w:rPr>
        <w:t>pewnienia Komitetu Sterującego, że projekt jest prowadzony prawidłowo</w:t>
      </w:r>
      <w:r w:rsidR="004959D3" w:rsidRPr="001E7922">
        <w:rPr>
          <w:rFonts w:cs="Arial"/>
          <w:szCs w:val="21"/>
        </w:rPr>
        <w:t>.</w:t>
      </w:r>
      <w:r w:rsidR="00083F6C" w:rsidRPr="001E7922">
        <w:rPr>
          <w:rFonts w:cs="Arial"/>
          <w:szCs w:val="21"/>
        </w:rPr>
        <w:t xml:space="preserve"> </w:t>
      </w:r>
      <w:r w:rsidR="004959D3" w:rsidRPr="001E7922">
        <w:rPr>
          <w:rFonts w:cs="Arial"/>
          <w:szCs w:val="21"/>
        </w:rPr>
        <w:t>Nadzór Projektu może obejmować różne aspekty realizacji projektu, w związku z tym może być w różnych zakresach projektu pełniony przez różne osoby;</w:t>
      </w:r>
    </w:p>
    <w:p w14:paraId="5D76EA16" w14:textId="77777777" w:rsidR="003658D4" w:rsidRPr="00D334B0" w:rsidRDefault="003658D4" w:rsidP="009C12CC">
      <w:pPr>
        <w:pStyle w:val="Arial10i50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b/>
          <w:szCs w:val="21"/>
        </w:rPr>
        <w:t>Projekt</w:t>
      </w:r>
      <w:r w:rsidRPr="00D334B0">
        <w:rPr>
          <w:rFonts w:cs="Arial"/>
          <w:szCs w:val="21"/>
        </w:rPr>
        <w:t xml:space="preserve"> – organizację tymczasową, powołaną w celu dostarczenia jednego lub więcej produktów </w:t>
      </w:r>
      <w:r w:rsidR="009E5B7E" w:rsidRPr="00D334B0">
        <w:rPr>
          <w:rFonts w:cs="Arial"/>
          <w:szCs w:val="21"/>
        </w:rPr>
        <w:t xml:space="preserve">bądź usług </w:t>
      </w:r>
      <w:r w:rsidRPr="00D334B0">
        <w:rPr>
          <w:rFonts w:cs="Arial"/>
          <w:szCs w:val="21"/>
        </w:rPr>
        <w:t xml:space="preserve">według uzgodnionego Uzasadnienia </w:t>
      </w:r>
      <w:r w:rsidR="00F13F43" w:rsidRPr="00D334B0">
        <w:rPr>
          <w:rFonts w:cs="Arial"/>
          <w:szCs w:val="21"/>
        </w:rPr>
        <w:t>Celowości</w:t>
      </w:r>
      <w:r w:rsidRPr="00D334B0">
        <w:rPr>
          <w:rFonts w:cs="Arial"/>
          <w:szCs w:val="21"/>
        </w:rPr>
        <w:t>;</w:t>
      </w:r>
    </w:p>
    <w:p w14:paraId="35FF3D90" w14:textId="77777777" w:rsidR="003658D4" w:rsidRPr="00D334B0" w:rsidRDefault="003658D4" w:rsidP="009C12CC">
      <w:pPr>
        <w:pStyle w:val="Arial10i50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b/>
          <w:szCs w:val="21"/>
        </w:rPr>
        <w:t>Projekt priorytetowy</w:t>
      </w:r>
      <w:r w:rsidRPr="00D334B0">
        <w:rPr>
          <w:rFonts w:cs="Arial"/>
          <w:szCs w:val="21"/>
        </w:rPr>
        <w:t xml:space="preserve"> – projekt </w:t>
      </w:r>
      <w:r w:rsidR="00374316" w:rsidRPr="00D334B0">
        <w:rPr>
          <w:rFonts w:cs="Arial"/>
          <w:szCs w:val="21"/>
        </w:rPr>
        <w:t xml:space="preserve">o </w:t>
      </w:r>
      <w:r w:rsidR="00B75AE0" w:rsidRPr="00D334B0">
        <w:rPr>
          <w:rFonts w:cs="Arial"/>
          <w:szCs w:val="21"/>
        </w:rPr>
        <w:t xml:space="preserve">szczególnym lub </w:t>
      </w:r>
      <w:r w:rsidR="00374316" w:rsidRPr="00D334B0">
        <w:rPr>
          <w:rFonts w:cs="Arial"/>
          <w:szCs w:val="21"/>
        </w:rPr>
        <w:t xml:space="preserve">strategicznym znaczeniu dla społeczno-gospodarczego rozwoju </w:t>
      </w:r>
      <w:r w:rsidRPr="00D334B0">
        <w:rPr>
          <w:rFonts w:cs="Arial"/>
          <w:szCs w:val="21"/>
        </w:rPr>
        <w:t>województwa śląskiego</w:t>
      </w:r>
      <w:r w:rsidR="00B75AE0" w:rsidRPr="00D334B0">
        <w:rPr>
          <w:rFonts w:cs="Arial"/>
          <w:szCs w:val="21"/>
        </w:rPr>
        <w:t>, a tym samym projekt, dla którego zasadne jest kontrolowane wprowadzenie metodyk(i) zarządzania projektami</w:t>
      </w:r>
      <w:r w:rsidRPr="00D334B0">
        <w:rPr>
          <w:rFonts w:cs="Arial"/>
          <w:szCs w:val="21"/>
        </w:rPr>
        <w:t>;</w:t>
      </w:r>
    </w:p>
    <w:p w14:paraId="1BE9828C" w14:textId="77777777" w:rsidR="00DE1732" w:rsidRPr="00D334B0" w:rsidRDefault="00DE1732" w:rsidP="009C12CC">
      <w:pPr>
        <w:pStyle w:val="Arial10i50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b/>
          <w:szCs w:val="21"/>
        </w:rPr>
        <w:t xml:space="preserve">Przewodniczący Komitetu Sterującego </w:t>
      </w:r>
      <w:r w:rsidR="002F10D2" w:rsidRPr="00D334B0">
        <w:rPr>
          <w:rFonts w:cs="Arial"/>
          <w:szCs w:val="21"/>
        </w:rPr>
        <w:t>–</w:t>
      </w:r>
      <w:r w:rsidRPr="00D334B0">
        <w:rPr>
          <w:rFonts w:cs="Arial"/>
          <w:szCs w:val="21"/>
        </w:rPr>
        <w:t xml:space="preserve"> </w:t>
      </w:r>
      <w:r w:rsidR="00773C18" w:rsidRPr="00D334B0">
        <w:rPr>
          <w:rFonts w:cs="Arial"/>
          <w:szCs w:val="21"/>
        </w:rPr>
        <w:t xml:space="preserve">osobę </w:t>
      </w:r>
      <w:r w:rsidR="000A1B93" w:rsidRPr="00D334B0">
        <w:rPr>
          <w:rFonts w:cs="Arial"/>
          <w:szCs w:val="21"/>
        </w:rPr>
        <w:t>zarządzającą strategicznie projektem</w:t>
      </w:r>
      <w:r w:rsidR="00CC3F57" w:rsidRPr="00D334B0">
        <w:rPr>
          <w:rFonts w:cs="Arial"/>
          <w:szCs w:val="21"/>
        </w:rPr>
        <w:t>,</w:t>
      </w:r>
      <w:r w:rsidR="000A1B93" w:rsidRPr="00D334B0">
        <w:rPr>
          <w:rFonts w:cs="Arial"/>
          <w:szCs w:val="21"/>
        </w:rPr>
        <w:t xml:space="preserve"> </w:t>
      </w:r>
      <w:r w:rsidR="00CC3F57" w:rsidRPr="00D334B0">
        <w:rPr>
          <w:rFonts w:cs="Arial"/>
          <w:szCs w:val="21"/>
        </w:rPr>
        <w:br/>
      </w:r>
      <w:r w:rsidR="000A1B93" w:rsidRPr="00D334B0">
        <w:rPr>
          <w:rFonts w:cs="Arial"/>
          <w:szCs w:val="21"/>
        </w:rPr>
        <w:t xml:space="preserve">tj. </w:t>
      </w:r>
      <w:r w:rsidR="002F10D2" w:rsidRPr="00D334B0">
        <w:rPr>
          <w:rFonts w:cs="Arial"/>
          <w:szCs w:val="21"/>
        </w:rPr>
        <w:t>kier</w:t>
      </w:r>
      <w:r w:rsidR="00773C18" w:rsidRPr="00D334B0">
        <w:rPr>
          <w:rFonts w:cs="Arial"/>
          <w:szCs w:val="21"/>
        </w:rPr>
        <w:t>ującą</w:t>
      </w:r>
      <w:r w:rsidR="002F10D2" w:rsidRPr="00D334B0">
        <w:rPr>
          <w:rFonts w:cs="Arial"/>
          <w:szCs w:val="21"/>
        </w:rPr>
        <w:t xml:space="preserve"> pracami Komitetu Sterującego i odpowiedzialn</w:t>
      </w:r>
      <w:r w:rsidR="00214E25" w:rsidRPr="00D334B0">
        <w:rPr>
          <w:rFonts w:cs="Arial"/>
          <w:szCs w:val="21"/>
        </w:rPr>
        <w:t>ą</w:t>
      </w:r>
      <w:r w:rsidR="002F10D2" w:rsidRPr="00D334B0">
        <w:rPr>
          <w:rFonts w:cs="Arial"/>
          <w:szCs w:val="21"/>
        </w:rPr>
        <w:t xml:space="preserve"> za zapewnienie, że projekt zrealizuje swoje cele i przyniesie zaplanowane korzyści</w:t>
      </w:r>
      <w:r w:rsidRPr="00D334B0">
        <w:rPr>
          <w:rFonts w:cs="Arial"/>
          <w:szCs w:val="21"/>
        </w:rPr>
        <w:t>;</w:t>
      </w:r>
    </w:p>
    <w:p w14:paraId="68420867" w14:textId="77777777" w:rsidR="003658D4" w:rsidRPr="00D334B0" w:rsidRDefault="003658D4" w:rsidP="009C12CC">
      <w:pPr>
        <w:pStyle w:val="Arial10i50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b/>
          <w:szCs w:val="21"/>
        </w:rPr>
        <w:t>Rejestr ryzyk</w:t>
      </w:r>
      <w:r w:rsidRPr="00D334B0">
        <w:rPr>
          <w:rFonts w:cs="Arial"/>
          <w:szCs w:val="21"/>
        </w:rPr>
        <w:t xml:space="preserve"> – </w:t>
      </w:r>
      <w:r w:rsidR="00997E25" w:rsidRPr="00D334B0">
        <w:rPr>
          <w:rFonts w:cs="Arial"/>
          <w:szCs w:val="21"/>
        </w:rPr>
        <w:t xml:space="preserve">dokument zawierający </w:t>
      </w:r>
      <w:r w:rsidR="00A14F6B" w:rsidRPr="00D334B0">
        <w:rPr>
          <w:rFonts w:cs="Arial"/>
          <w:szCs w:val="21"/>
        </w:rPr>
        <w:t>informacje</w:t>
      </w:r>
      <w:r w:rsidR="00F13F43" w:rsidRPr="00D334B0">
        <w:rPr>
          <w:rFonts w:cs="Arial"/>
          <w:szCs w:val="21"/>
        </w:rPr>
        <w:t xml:space="preserve"> o </w:t>
      </w:r>
      <w:r w:rsidR="00A14F6B" w:rsidRPr="00D334B0">
        <w:rPr>
          <w:rFonts w:cs="Arial"/>
          <w:szCs w:val="21"/>
        </w:rPr>
        <w:t>wszystkich zidentyfikowanych zagroże</w:t>
      </w:r>
      <w:r w:rsidR="00F13F43" w:rsidRPr="00D334B0">
        <w:rPr>
          <w:rFonts w:cs="Arial"/>
          <w:szCs w:val="21"/>
        </w:rPr>
        <w:t>niach</w:t>
      </w:r>
      <w:r w:rsidR="00A14F6B" w:rsidRPr="00D334B0">
        <w:rPr>
          <w:rFonts w:cs="Arial"/>
          <w:szCs w:val="21"/>
        </w:rPr>
        <w:t xml:space="preserve"> oraz szans</w:t>
      </w:r>
      <w:r w:rsidR="00F13F43" w:rsidRPr="00D334B0">
        <w:rPr>
          <w:rFonts w:cs="Arial"/>
          <w:szCs w:val="21"/>
        </w:rPr>
        <w:t>ach</w:t>
      </w:r>
      <w:r w:rsidR="00B75AE0" w:rsidRPr="00D334B0">
        <w:rPr>
          <w:rFonts w:cs="Arial"/>
          <w:szCs w:val="21"/>
        </w:rPr>
        <w:t xml:space="preserve"> dotyczących danego projektu</w:t>
      </w:r>
      <w:r w:rsidR="00F13F43" w:rsidRPr="00D334B0">
        <w:rPr>
          <w:rFonts w:cs="Arial"/>
          <w:szCs w:val="21"/>
        </w:rPr>
        <w:t xml:space="preserve">, ich przyczynach i skutkach, określający właściciela ryzyka oraz mechanizmy kontroli; </w:t>
      </w:r>
    </w:p>
    <w:p w14:paraId="48494590" w14:textId="77777777" w:rsidR="003658D4" w:rsidRPr="00D334B0" w:rsidRDefault="003658D4" w:rsidP="009C12CC">
      <w:pPr>
        <w:pStyle w:val="Arial10i50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b/>
          <w:szCs w:val="21"/>
        </w:rPr>
        <w:t>Samorząd Województwa</w:t>
      </w:r>
      <w:r w:rsidRPr="00D334B0">
        <w:rPr>
          <w:rFonts w:cs="Arial"/>
          <w:szCs w:val="21"/>
        </w:rPr>
        <w:t xml:space="preserve"> – Samorząd Województwa Śląskiego;</w:t>
      </w:r>
    </w:p>
    <w:p w14:paraId="3DFE7F9A" w14:textId="77777777" w:rsidR="00262234" w:rsidRPr="00D334B0" w:rsidRDefault="00262234" w:rsidP="009C12CC">
      <w:pPr>
        <w:pStyle w:val="Arial10i50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b/>
          <w:szCs w:val="21"/>
        </w:rPr>
        <w:t xml:space="preserve">Struktura Podziału Pracy </w:t>
      </w:r>
      <w:r w:rsidRPr="00D334B0">
        <w:rPr>
          <w:rFonts w:cs="Arial"/>
          <w:szCs w:val="21"/>
        </w:rPr>
        <w:t xml:space="preserve">(WBS ang. Work Breakdown Structure) – hierarchiczny opis działań i zadań, których wykonanie jest niezbędne w celu realizacji projektu. </w:t>
      </w:r>
      <w:r w:rsidRPr="00D334B0">
        <w:rPr>
          <w:rFonts w:eastAsia="Times New Roman" w:cs="Arial"/>
          <w:color w:val="auto"/>
          <w:szCs w:val="21"/>
        </w:rPr>
        <w:t xml:space="preserve">Jest podstawą </w:t>
      </w:r>
      <w:r w:rsidR="001D5926" w:rsidRPr="00D334B0">
        <w:rPr>
          <w:rFonts w:eastAsia="Times New Roman" w:cs="Arial"/>
          <w:color w:val="auto"/>
          <w:szCs w:val="21"/>
        </w:rPr>
        <w:br/>
      </w:r>
      <w:r w:rsidRPr="00D334B0">
        <w:rPr>
          <w:rFonts w:eastAsia="Times New Roman" w:cs="Arial"/>
          <w:color w:val="auto"/>
          <w:szCs w:val="21"/>
        </w:rPr>
        <w:lastRenderedPageBreak/>
        <w:t xml:space="preserve">do określenia wszystkich przyszłych działań w projekcie i przydzielenia im osób odpowiedzialnych za ich realizację; </w:t>
      </w:r>
    </w:p>
    <w:p w14:paraId="67720C10" w14:textId="77777777" w:rsidR="00176D38" w:rsidRPr="00D334B0" w:rsidRDefault="00176D38" w:rsidP="009C12CC">
      <w:pPr>
        <w:pStyle w:val="Arial10i50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b/>
          <w:szCs w:val="21"/>
        </w:rPr>
        <w:t xml:space="preserve">Ścieżka krytyczna </w:t>
      </w:r>
      <w:r w:rsidR="00D52738" w:rsidRPr="00D334B0">
        <w:rPr>
          <w:rFonts w:cs="Arial"/>
          <w:szCs w:val="21"/>
        </w:rPr>
        <w:t>–</w:t>
      </w:r>
      <w:r w:rsidRPr="00D334B0">
        <w:rPr>
          <w:rFonts w:cs="Arial"/>
          <w:szCs w:val="21"/>
        </w:rPr>
        <w:t xml:space="preserve"> </w:t>
      </w:r>
      <w:r w:rsidR="00D52738" w:rsidRPr="00D334B0">
        <w:rPr>
          <w:rFonts w:cs="Arial"/>
          <w:szCs w:val="21"/>
        </w:rPr>
        <w:t>ciąg zadań w harmonogramie realizacji projektu</w:t>
      </w:r>
      <w:r w:rsidRPr="00D334B0">
        <w:rPr>
          <w:rFonts w:cs="Arial"/>
          <w:szCs w:val="21"/>
        </w:rPr>
        <w:t xml:space="preserve"> </w:t>
      </w:r>
      <w:r w:rsidR="00D52738" w:rsidRPr="00D334B0">
        <w:rPr>
          <w:rFonts w:cs="Arial"/>
          <w:szCs w:val="21"/>
        </w:rPr>
        <w:t xml:space="preserve">zaplanowanych </w:t>
      </w:r>
      <w:r w:rsidR="00943E9A" w:rsidRPr="00D334B0">
        <w:rPr>
          <w:rFonts w:cs="Arial"/>
          <w:szCs w:val="21"/>
        </w:rPr>
        <w:t xml:space="preserve">w </w:t>
      </w:r>
      <w:r w:rsidR="00D52738" w:rsidRPr="00D334B0">
        <w:rPr>
          <w:rFonts w:cs="Arial"/>
          <w:szCs w:val="21"/>
        </w:rPr>
        <w:t>ten sposób, że opóźnienie któregokolwiek zadania powoduje automatyczne opóźnienie daty zakończenia projektu;</w:t>
      </w:r>
    </w:p>
    <w:p w14:paraId="1D45A8D7" w14:textId="77777777" w:rsidR="00774DD9" w:rsidRPr="00D334B0" w:rsidRDefault="00774DD9" w:rsidP="009C12CC">
      <w:pPr>
        <w:pStyle w:val="Arial10i50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b/>
          <w:szCs w:val="21"/>
        </w:rPr>
        <w:t xml:space="preserve">Urząd </w:t>
      </w:r>
      <w:r w:rsidRPr="00D334B0">
        <w:rPr>
          <w:rFonts w:cs="Arial"/>
          <w:szCs w:val="21"/>
        </w:rPr>
        <w:t>– Urząd Marszałkowski Województwa Śląskiego;</w:t>
      </w:r>
    </w:p>
    <w:p w14:paraId="146B1095" w14:textId="77777777" w:rsidR="003658D4" w:rsidRPr="00D334B0" w:rsidRDefault="003658D4" w:rsidP="009C12CC">
      <w:pPr>
        <w:pStyle w:val="Arial10i50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b/>
          <w:szCs w:val="21"/>
        </w:rPr>
        <w:t xml:space="preserve">Uzasadnienie </w:t>
      </w:r>
      <w:r w:rsidR="00F13F43" w:rsidRPr="00D334B0">
        <w:rPr>
          <w:rFonts w:cs="Arial"/>
          <w:b/>
          <w:szCs w:val="21"/>
        </w:rPr>
        <w:t>Celowości</w:t>
      </w:r>
      <w:r w:rsidR="00F13F43" w:rsidRPr="00D334B0">
        <w:rPr>
          <w:rFonts w:cs="Arial"/>
          <w:szCs w:val="21"/>
        </w:rPr>
        <w:t xml:space="preserve"> </w:t>
      </w:r>
      <w:r w:rsidRPr="00D334B0">
        <w:rPr>
          <w:rFonts w:cs="Arial"/>
          <w:szCs w:val="21"/>
        </w:rPr>
        <w:t>– zestaw informacji</w:t>
      </w:r>
      <w:r w:rsidR="00262234" w:rsidRPr="00D334B0">
        <w:rPr>
          <w:rFonts w:cs="Arial"/>
          <w:szCs w:val="21"/>
        </w:rPr>
        <w:t xml:space="preserve">, w tym </w:t>
      </w:r>
      <w:r w:rsidRPr="00D334B0">
        <w:rPr>
          <w:rFonts w:cs="Arial"/>
          <w:szCs w:val="21"/>
        </w:rPr>
        <w:t>powody podjęcia projektu, koszty, terminy, produkty, ryzyka, oczekiwan</w:t>
      </w:r>
      <w:r w:rsidR="00262234" w:rsidRPr="00D334B0">
        <w:rPr>
          <w:rFonts w:cs="Arial"/>
          <w:szCs w:val="21"/>
        </w:rPr>
        <w:t>e korzyści i niepożądane skutki, wykorzystywanych w </w:t>
      </w:r>
      <w:r w:rsidRPr="00D334B0">
        <w:rPr>
          <w:rFonts w:cs="Arial"/>
          <w:szCs w:val="21"/>
        </w:rPr>
        <w:t>celu oceny czy projekt jest kor</w:t>
      </w:r>
      <w:r w:rsidR="00887F48" w:rsidRPr="00D334B0">
        <w:rPr>
          <w:rFonts w:cs="Arial"/>
          <w:szCs w:val="21"/>
        </w:rPr>
        <w:t>zystny, wykonalny i potrze</w:t>
      </w:r>
      <w:r w:rsidR="00262234" w:rsidRPr="00D334B0">
        <w:rPr>
          <w:rFonts w:cs="Arial"/>
          <w:szCs w:val="21"/>
        </w:rPr>
        <w:t>bny;</w:t>
      </w:r>
    </w:p>
    <w:p w14:paraId="6A67DAC0" w14:textId="77777777" w:rsidR="00B64775" w:rsidRPr="00D334B0" w:rsidRDefault="00B64775" w:rsidP="009C12CC">
      <w:pPr>
        <w:pStyle w:val="Arial10i50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b/>
          <w:szCs w:val="21"/>
        </w:rPr>
        <w:t>Wsparcie Projektu</w:t>
      </w:r>
      <w:r w:rsidRPr="00D334B0">
        <w:rPr>
          <w:rFonts w:cs="Arial"/>
          <w:szCs w:val="21"/>
        </w:rPr>
        <w:t xml:space="preserve"> </w:t>
      </w:r>
      <w:r w:rsidR="00F13F43" w:rsidRPr="00D334B0">
        <w:rPr>
          <w:rFonts w:cs="Arial"/>
          <w:szCs w:val="21"/>
        </w:rPr>
        <w:t>–</w:t>
      </w:r>
      <w:r w:rsidRPr="00D334B0">
        <w:rPr>
          <w:rFonts w:cs="Arial"/>
          <w:szCs w:val="21"/>
        </w:rPr>
        <w:t xml:space="preserve"> </w:t>
      </w:r>
      <w:r w:rsidR="00F13F43" w:rsidRPr="00D334B0">
        <w:rPr>
          <w:rFonts w:cs="Arial"/>
          <w:szCs w:val="21"/>
        </w:rPr>
        <w:t>osob</w:t>
      </w:r>
      <w:r w:rsidR="001D5926" w:rsidRPr="00D334B0">
        <w:rPr>
          <w:rFonts w:cs="Arial"/>
          <w:szCs w:val="21"/>
        </w:rPr>
        <w:t>ę</w:t>
      </w:r>
      <w:r w:rsidR="00F13F43" w:rsidRPr="00D334B0">
        <w:rPr>
          <w:rFonts w:cs="Arial"/>
          <w:szCs w:val="21"/>
        </w:rPr>
        <w:t xml:space="preserve"> lub zespół osób powołan</w:t>
      </w:r>
      <w:r w:rsidR="001D5926" w:rsidRPr="00D334B0">
        <w:rPr>
          <w:rFonts w:cs="Arial"/>
          <w:szCs w:val="21"/>
        </w:rPr>
        <w:t>ą</w:t>
      </w:r>
      <w:r w:rsidR="00F13F43" w:rsidRPr="00D334B0">
        <w:rPr>
          <w:rFonts w:cs="Arial"/>
          <w:szCs w:val="21"/>
        </w:rPr>
        <w:t xml:space="preserve"> w Zespole projektowym </w:t>
      </w:r>
      <w:r w:rsidR="001D5926" w:rsidRPr="00D334B0">
        <w:rPr>
          <w:rFonts w:cs="Arial"/>
          <w:szCs w:val="21"/>
        </w:rPr>
        <w:t xml:space="preserve">w </w:t>
      </w:r>
      <w:r w:rsidR="00F13F43" w:rsidRPr="00D334B0">
        <w:rPr>
          <w:rFonts w:cs="Arial"/>
          <w:szCs w:val="21"/>
        </w:rPr>
        <w:t>cel</w:t>
      </w:r>
      <w:r w:rsidR="001D5926" w:rsidRPr="00D334B0">
        <w:rPr>
          <w:rFonts w:cs="Arial"/>
          <w:szCs w:val="21"/>
        </w:rPr>
        <w:t>u</w:t>
      </w:r>
      <w:r w:rsidR="00F13F43" w:rsidRPr="00D334B0">
        <w:rPr>
          <w:rFonts w:cs="Arial"/>
          <w:szCs w:val="21"/>
        </w:rPr>
        <w:t xml:space="preserve"> </w:t>
      </w:r>
      <w:r w:rsidR="001D5926" w:rsidRPr="00D334B0">
        <w:rPr>
          <w:rFonts w:cs="Arial"/>
          <w:szCs w:val="21"/>
        </w:rPr>
        <w:t xml:space="preserve">wsparcia administracyjnego lub </w:t>
      </w:r>
      <w:r w:rsidR="00F13F43" w:rsidRPr="00D334B0">
        <w:rPr>
          <w:rFonts w:cs="Arial"/>
          <w:szCs w:val="21"/>
        </w:rPr>
        <w:t>doradczego na rzecz Kierownika Projektu;</w:t>
      </w:r>
    </w:p>
    <w:p w14:paraId="2D3FE18D" w14:textId="77777777" w:rsidR="003658D4" w:rsidRPr="00D334B0" w:rsidRDefault="003658D4" w:rsidP="009C12CC">
      <w:pPr>
        <w:pStyle w:val="Arial10i50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b/>
          <w:szCs w:val="21"/>
        </w:rPr>
        <w:t>Zarząd Województwa</w:t>
      </w:r>
      <w:r w:rsidRPr="00D334B0">
        <w:rPr>
          <w:rFonts w:cs="Arial"/>
          <w:szCs w:val="21"/>
        </w:rPr>
        <w:t xml:space="preserve"> – Zarząd Województwa Śląskiego;</w:t>
      </w:r>
    </w:p>
    <w:p w14:paraId="06BCA3FC" w14:textId="77777777" w:rsidR="007565FD" w:rsidRPr="00D334B0" w:rsidRDefault="007565FD" w:rsidP="009C12CC">
      <w:pPr>
        <w:pStyle w:val="Arial10i50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b/>
          <w:szCs w:val="21"/>
        </w:rPr>
        <w:t xml:space="preserve">Zasady </w:t>
      </w:r>
      <w:r w:rsidR="009E20F7" w:rsidRPr="00D334B0">
        <w:rPr>
          <w:rFonts w:cs="Arial"/>
          <w:szCs w:val="21"/>
        </w:rPr>
        <w:t>–</w:t>
      </w:r>
      <w:r w:rsidR="00A30F3A" w:rsidRPr="00D334B0">
        <w:rPr>
          <w:rFonts w:cs="Arial"/>
          <w:szCs w:val="21"/>
        </w:rPr>
        <w:t xml:space="preserve"> </w:t>
      </w:r>
      <w:r w:rsidR="009E20F7" w:rsidRPr="00D334B0">
        <w:rPr>
          <w:rFonts w:cs="Arial"/>
          <w:szCs w:val="21"/>
        </w:rPr>
        <w:t>Zasady prowadzenia działań projektowych przez jednostki orga</w:t>
      </w:r>
      <w:r w:rsidR="00222447" w:rsidRPr="00D334B0">
        <w:rPr>
          <w:rFonts w:cs="Arial"/>
          <w:szCs w:val="21"/>
        </w:rPr>
        <w:t>nizacyjne Województwa Śląskiego;</w:t>
      </w:r>
    </w:p>
    <w:p w14:paraId="0DEBB226" w14:textId="77777777" w:rsidR="003658D4" w:rsidRPr="00D334B0" w:rsidRDefault="003658D4" w:rsidP="009C12CC">
      <w:pPr>
        <w:pStyle w:val="Arial10i50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b/>
          <w:szCs w:val="21"/>
        </w:rPr>
        <w:t>Zespół Projektowy</w:t>
      </w:r>
      <w:r w:rsidRPr="00D334B0">
        <w:rPr>
          <w:rFonts w:cs="Arial"/>
          <w:szCs w:val="21"/>
        </w:rPr>
        <w:t xml:space="preserve"> – </w:t>
      </w:r>
      <w:r w:rsidR="001F0B37" w:rsidRPr="00D334B0">
        <w:rPr>
          <w:rFonts w:cs="Arial"/>
          <w:szCs w:val="21"/>
        </w:rPr>
        <w:t>tymczasow</w:t>
      </w:r>
      <w:r w:rsidR="009835C6" w:rsidRPr="00D334B0">
        <w:rPr>
          <w:rFonts w:cs="Arial"/>
          <w:szCs w:val="21"/>
        </w:rPr>
        <w:t>ą</w:t>
      </w:r>
      <w:r w:rsidR="001F0B37" w:rsidRPr="00D334B0">
        <w:rPr>
          <w:rFonts w:cs="Arial"/>
          <w:szCs w:val="21"/>
        </w:rPr>
        <w:t xml:space="preserve"> organizacj</w:t>
      </w:r>
      <w:r w:rsidR="009835C6" w:rsidRPr="00D334B0">
        <w:rPr>
          <w:rFonts w:cs="Arial"/>
          <w:szCs w:val="21"/>
        </w:rPr>
        <w:t>ę</w:t>
      </w:r>
      <w:r w:rsidR="001F0B37" w:rsidRPr="00D334B0">
        <w:rPr>
          <w:rFonts w:cs="Arial"/>
          <w:szCs w:val="21"/>
        </w:rPr>
        <w:t xml:space="preserve"> </w:t>
      </w:r>
      <w:r w:rsidR="007358C8" w:rsidRPr="00D334B0">
        <w:rPr>
          <w:rFonts w:cs="Arial"/>
          <w:szCs w:val="21"/>
        </w:rPr>
        <w:t>(struktur</w:t>
      </w:r>
      <w:r w:rsidR="009835C6" w:rsidRPr="00D334B0">
        <w:rPr>
          <w:rFonts w:cs="Arial"/>
          <w:szCs w:val="21"/>
        </w:rPr>
        <w:t>ę) zaprojektowaną i powołaną</w:t>
      </w:r>
      <w:r w:rsidR="007358C8" w:rsidRPr="00D334B0">
        <w:rPr>
          <w:rFonts w:cs="Arial"/>
          <w:szCs w:val="21"/>
        </w:rPr>
        <w:t xml:space="preserve"> </w:t>
      </w:r>
      <w:r w:rsidR="00CC3F57" w:rsidRPr="00D334B0">
        <w:rPr>
          <w:rFonts w:cs="Arial"/>
          <w:szCs w:val="21"/>
        </w:rPr>
        <w:br/>
      </w:r>
      <w:r w:rsidR="007358C8" w:rsidRPr="00D334B0">
        <w:rPr>
          <w:rFonts w:cs="Arial"/>
          <w:szCs w:val="21"/>
        </w:rPr>
        <w:t>do zarządzania projektem aż do czasu jego pomyślnego ukończenia</w:t>
      </w:r>
      <w:r w:rsidR="00B64775" w:rsidRPr="00D334B0">
        <w:rPr>
          <w:rFonts w:cs="Arial"/>
          <w:szCs w:val="21"/>
        </w:rPr>
        <w:t>; w skład Zespołu Projektowego wchodzi Komitet Sterujący oraz Kierownik Projektu, dodatkowo Zespół Projektowy może składać się z Nadzoru Projektu, Wsparcia Projektu oraz Zespołów Zadaniowych.</w:t>
      </w:r>
    </w:p>
    <w:p w14:paraId="261E06BE" w14:textId="77777777" w:rsidR="00B64775" w:rsidRPr="00D334B0" w:rsidRDefault="00B64775" w:rsidP="009C12CC">
      <w:pPr>
        <w:pStyle w:val="Arial10i50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b/>
          <w:szCs w:val="21"/>
        </w:rPr>
        <w:t xml:space="preserve">Zespół Zadaniowy </w:t>
      </w:r>
      <w:r w:rsidR="00F13F43" w:rsidRPr="00D334B0">
        <w:rPr>
          <w:rFonts w:cs="Arial"/>
          <w:szCs w:val="21"/>
        </w:rPr>
        <w:t>–</w:t>
      </w:r>
      <w:r w:rsidRPr="00D334B0">
        <w:rPr>
          <w:rFonts w:cs="Arial"/>
          <w:szCs w:val="21"/>
        </w:rPr>
        <w:t xml:space="preserve"> </w:t>
      </w:r>
      <w:r w:rsidR="00F13F43" w:rsidRPr="00D334B0">
        <w:rPr>
          <w:rFonts w:cs="Arial"/>
          <w:szCs w:val="21"/>
        </w:rPr>
        <w:t>osob</w:t>
      </w:r>
      <w:r w:rsidR="009835C6" w:rsidRPr="00D334B0">
        <w:rPr>
          <w:rFonts w:cs="Arial"/>
          <w:szCs w:val="21"/>
        </w:rPr>
        <w:t>ę,</w:t>
      </w:r>
      <w:r w:rsidR="00F13F43" w:rsidRPr="00D334B0">
        <w:rPr>
          <w:rFonts w:cs="Arial"/>
          <w:szCs w:val="21"/>
        </w:rPr>
        <w:t xml:space="preserve"> tj. Kierownik</w:t>
      </w:r>
      <w:r w:rsidR="009835C6" w:rsidRPr="00D334B0">
        <w:rPr>
          <w:rFonts w:cs="Arial"/>
          <w:szCs w:val="21"/>
        </w:rPr>
        <w:t>a</w:t>
      </w:r>
      <w:r w:rsidR="00F13F43" w:rsidRPr="00D334B0">
        <w:rPr>
          <w:rFonts w:cs="Arial"/>
          <w:szCs w:val="21"/>
        </w:rPr>
        <w:t xml:space="preserve"> Zespołu Zadaniowego lub zespół osób powołan</w:t>
      </w:r>
      <w:r w:rsidR="009835C6" w:rsidRPr="00D334B0">
        <w:rPr>
          <w:rFonts w:cs="Arial"/>
          <w:szCs w:val="21"/>
        </w:rPr>
        <w:t>ych</w:t>
      </w:r>
      <w:r w:rsidR="00F13F43" w:rsidRPr="00D334B0">
        <w:rPr>
          <w:rFonts w:cs="Arial"/>
          <w:szCs w:val="21"/>
        </w:rPr>
        <w:t xml:space="preserve"> w Zespole Projektowym do wykonania w projekcie określonej grupy zadań zleconej przez Kierownika Projektu. </w:t>
      </w:r>
    </w:p>
    <w:p w14:paraId="68F55D92" w14:textId="77777777" w:rsidR="00FF2F86" w:rsidRPr="00D334B0" w:rsidRDefault="00FF2F86" w:rsidP="003658D4">
      <w:pPr>
        <w:pStyle w:val="Arial10i50"/>
        <w:spacing w:line="240" w:lineRule="auto"/>
        <w:jc w:val="center"/>
        <w:rPr>
          <w:rFonts w:cs="Arial"/>
          <w:b/>
          <w:szCs w:val="21"/>
        </w:rPr>
      </w:pPr>
    </w:p>
    <w:p w14:paraId="28138CDF" w14:textId="77777777" w:rsidR="000A1B93" w:rsidRDefault="000A1B93" w:rsidP="009C12CC">
      <w:pPr>
        <w:pStyle w:val="Arial10i50"/>
        <w:spacing w:line="276" w:lineRule="auto"/>
        <w:jc w:val="center"/>
        <w:rPr>
          <w:rFonts w:cs="Arial"/>
          <w:b/>
          <w:szCs w:val="21"/>
        </w:rPr>
      </w:pPr>
      <w:r w:rsidRPr="00D334B0">
        <w:rPr>
          <w:rFonts w:cs="Arial"/>
          <w:b/>
          <w:szCs w:val="21"/>
        </w:rPr>
        <w:t>Cel i zakres stosowania Zasad</w:t>
      </w:r>
    </w:p>
    <w:p w14:paraId="111010E5" w14:textId="77777777" w:rsidR="00961797" w:rsidRDefault="00961797" w:rsidP="009C12CC">
      <w:pPr>
        <w:pStyle w:val="Arial10i50"/>
        <w:spacing w:line="276" w:lineRule="auto"/>
        <w:jc w:val="center"/>
        <w:rPr>
          <w:rFonts w:cs="Arial"/>
          <w:b/>
          <w:szCs w:val="21"/>
        </w:rPr>
      </w:pPr>
    </w:p>
    <w:p w14:paraId="3064D86A" w14:textId="77777777" w:rsidR="00961797" w:rsidRPr="00D334B0" w:rsidRDefault="00961797" w:rsidP="00961797">
      <w:pPr>
        <w:pStyle w:val="Arial10i50"/>
        <w:spacing w:after="160" w:line="276" w:lineRule="auto"/>
        <w:jc w:val="center"/>
        <w:rPr>
          <w:rFonts w:cs="Arial"/>
          <w:b/>
          <w:szCs w:val="21"/>
        </w:rPr>
      </w:pPr>
      <w:r w:rsidRPr="00D334B0">
        <w:rPr>
          <w:rFonts w:cs="Arial"/>
          <w:b/>
          <w:szCs w:val="21"/>
        </w:rPr>
        <w:t>§ 2</w:t>
      </w:r>
    </w:p>
    <w:p w14:paraId="27CF2F54" w14:textId="77777777" w:rsidR="00486D91" w:rsidRPr="001E7922" w:rsidRDefault="00486D91" w:rsidP="00083F6C">
      <w:pPr>
        <w:pStyle w:val="Arial10i50"/>
        <w:numPr>
          <w:ilvl w:val="0"/>
          <w:numId w:val="23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>Zasady stosuje się do działalności projektowej prowadzonej przez jednostki organizacyjne Województwa Śląskiego z udziałem środków zewnętrznych, w szczegól</w:t>
      </w:r>
      <w:r w:rsidR="000649C7" w:rsidRPr="00D334B0">
        <w:rPr>
          <w:rFonts w:cs="Arial"/>
          <w:szCs w:val="21"/>
        </w:rPr>
        <w:t>ności środków Unii Europejskiej</w:t>
      </w:r>
      <w:r w:rsidR="00B64775" w:rsidRPr="00D334B0">
        <w:rPr>
          <w:rFonts w:cs="Arial"/>
          <w:szCs w:val="21"/>
        </w:rPr>
        <w:t>, Norweskiego</w:t>
      </w:r>
      <w:r w:rsidR="00083F6C" w:rsidRPr="00D334B0">
        <w:rPr>
          <w:rFonts w:cs="Arial"/>
          <w:szCs w:val="21"/>
        </w:rPr>
        <w:t xml:space="preserve"> Mechanizmu Finansowego</w:t>
      </w:r>
      <w:r w:rsidR="00B64775" w:rsidRPr="00D334B0">
        <w:rPr>
          <w:rFonts w:cs="Arial"/>
          <w:szCs w:val="21"/>
        </w:rPr>
        <w:t xml:space="preserve">, </w:t>
      </w:r>
      <w:r w:rsidR="00083F6C" w:rsidRPr="00D334B0">
        <w:rPr>
          <w:rFonts w:cs="Arial"/>
          <w:szCs w:val="21"/>
        </w:rPr>
        <w:t xml:space="preserve">Mechanizmu Finansowego </w:t>
      </w:r>
      <w:r w:rsidR="00B64775" w:rsidRPr="00D334B0">
        <w:rPr>
          <w:rFonts w:cs="Arial"/>
          <w:szCs w:val="21"/>
        </w:rPr>
        <w:t xml:space="preserve">Europejskiego Obszaru Gospodarczego, a także środków budżetu państwa przeznaczonych </w:t>
      </w:r>
      <w:r w:rsidR="00B64775" w:rsidRPr="001E7922">
        <w:rPr>
          <w:rFonts w:cs="Arial"/>
          <w:szCs w:val="21"/>
        </w:rPr>
        <w:t>na finansowanie projektów w ramach krajowych programów operacyjnych</w:t>
      </w:r>
      <w:r w:rsidR="009C3D3F" w:rsidRPr="001E7922">
        <w:rPr>
          <w:rFonts w:cs="Arial"/>
          <w:szCs w:val="21"/>
        </w:rPr>
        <w:t>,</w:t>
      </w:r>
      <w:r w:rsidR="009C3D3F" w:rsidRPr="001E7922">
        <w:rPr>
          <w:rFonts w:cs="Arial"/>
          <w:bCs/>
          <w:szCs w:val="21"/>
        </w:rPr>
        <w:t xml:space="preserve"> </w:t>
      </w:r>
      <w:r w:rsidR="009C3D3F" w:rsidRPr="001E7922">
        <w:rPr>
          <w:rStyle w:val="normaltextrun"/>
          <w:rFonts w:cs="Arial"/>
          <w:bCs/>
          <w:szCs w:val="21"/>
        </w:rPr>
        <w:t>z wyłączeniem projektów objętych pomocą techniczną</w:t>
      </w:r>
      <w:r w:rsidR="00B64775" w:rsidRPr="001E7922">
        <w:rPr>
          <w:rFonts w:cs="Arial"/>
          <w:szCs w:val="21"/>
        </w:rPr>
        <w:t xml:space="preserve">. </w:t>
      </w:r>
      <w:r w:rsidR="00083F6C" w:rsidRPr="001E7922">
        <w:rPr>
          <w:rFonts w:cs="Arial"/>
          <w:szCs w:val="21"/>
        </w:rPr>
        <w:t xml:space="preserve"> </w:t>
      </w:r>
    </w:p>
    <w:p w14:paraId="525774AB" w14:textId="77777777" w:rsidR="007358C8" w:rsidRPr="001E7922" w:rsidRDefault="007358C8" w:rsidP="009C12CC">
      <w:pPr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1E7922">
        <w:rPr>
          <w:rFonts w:ascii="Arial" w:hAnsi="Arial" w:cs="Arial"/>
          <w:sz w:val="21"/>
          <w:szCs w:val="21"/>
        </w:rPr>
        <w:t>Celem Zasad jest:</w:t>
      </w:r>
    </w:p>
    <w:p w14:paraId="0023A515" w14:textId="77777777" w:rsidR="007358C8" w:rsidRPr="001E7922" w:rsidRDefault="007358C8" w:rsidP="009C12CC">
      <w:pPr>
        <w:pStyle w:val="Akapitzlist"/>
        <w:numPr>
          <w:ilvl w:val="0"/>
          <w:numId w:val="12"/>
        </w:numPr>
        <w:spacing w:after="0" w:line="276" w:lineRule="auto"/>
        <w:ind w:left="851" w:hanging="426"/>
        <w:jc w:val="both"/>
        <w:rPr>
          <w:rFonts w:ascii="Arial" w:hAnsi="Arial" w:cs="Arial"/>
          <w:sz w:val="21"/>
          <w:szCs w:val="21"/>
        </w:rPr>
      </w:pPr>
      <w:r w:rsidRPr="001E7922">
        <w:rPr>
          <w:rFonts w:ascii="Arial" w:hAnsi="Arial" w:cs="Arial"/>
          <w:sz w:val="21"/>
          <w:szCs w:val="21"/>
        </w:rPr>
        <w:t xml:space="preserve">efektywne zarządzanie </w:t>
      </w:r>
      <w:r w:rsidR="00EC608C" w:rsidRPr="001E7922">
        <w:rPr>
          <w:rFonts w:ascii="Arial" w:hAnsi="Arial" w:cs="Arial"/>
          <w:sz w:val="21"/>
          <w:szCs w:val="21"/>
        </w:rPr>
        <w:t xml:space="preserve">projektami </w:t>
      </w:r>
      <w:r w:rsidRPr="001E7922">
        <w:rPr>
          <w:rFonts w:ascii="Arial" w:hAnsi="Arial" w:cs="Arial"/>
          <w:sz w:val="21"/>
          <w:szCs w:val="21"/>
        </w:rPr>
        <w:t xml:space="preserve">Samorządu Województwa, </w:t>
      </w:r>
      <w:r w:rsidR="00C06240" w:rsidRPr="001E7922">
        <w:rPr>
          <w:rFonts w:ascii="Arial" w:hAnsi="Arial" w:cs="Arial"/>
          <w:sz w:val="21"/>
          <w:szCs w:val="21"/>
        </w:rPr>
        <w:t xml:space="preserve">ze szczególnym uwzględnieniem </w:t>
      </w:r>
      <w:r w:rsidRPr="001E7922">
        <w:rPr>
          <w:rFonts w:ascii="Arial" w:hAnsi="Arial" w:cs="Arial"/>
          <w:sz w:val="21"/>
          <w:szCs w:val="21"/>
        </w:rPr>
        <w:t>projekt</w:t>
      </w:r>
      <w:r w:rsidR="00C06240" w:rsidRPr="001E7922">
        <w:rPr>
          <w:rFonts w:ascii="Arial" w:hAnsi="Arial" w:cs="Arial"/>
          <w:sz w:val="21"/>
          <w:szCs w:val="21"/>
        </w:rPr>
        <w:t>ów</w:t>
      </w:r>
      <w:r w:rsidRPr="001E7922">
        <w:rPr>
          <w:rFonts w:ascii="Arial" w:hAnsi="Arial" w:cs="Arial"/>
          <w:sz w:val="21"/>
          <w:szCs w:val="21"/>
        </w:rPr>
        <w:t xml:space="preserve"> priorytetowy</w:t>
      </w:r>
      <w:r w:rsidR="00C06240" w:rsidRPr="001E7922">
        <w:rPr>
          <w:rFonts w:ascii="Arial" w:hAnsi="Arial" w:cs="Arial"/>
          <w:sz w:val="21"/>
          <w:szCs w:val="21"/>
        </w:rPr>
        <w:t>ch</w:t>
      </w:r>
      <w:r w:rsidRPr="001E7922">
        <w:rPr>
          <w:rFonts w:ascii="Arial" w:hAnsi="Arial" w:cs="Arial"/>
          <w:sz w:val="21"/>
          <w:szCs w:val="21"/>
        </w:rPr>
        <w:t>;</w:t>
      </w:r>
    </w:p>
    <w:p w14:paraId="7280CBC0" w14:textId="77777777" w:rsidR="007358C8" w:rsidRPr="001E7922" w:rsidRDefault="007358C8" w:rsidP="009C12CC">
      <w:pPr>
        <w:pStyle w:val="Akapitzlist"/>
        <w:numPr>
          <w:ilvl w:val="0"/>
          <w:numId w:val="12"/>
        </w:numPr>
        <w:spacing w:after="0" w:line="276" w:lineRule="auto"/>
        <w:ind w:left="851" w:hanging="426"/>
        <w:jc w:val="both"/>
        <w:rPr>
          <w:rFonts w:ascii="Arial" w:hAnsi="Arial" w:cs="Arial"/>
          <w:sz w:val="21"/>
          <w:szCs w:val="21"/>
        </w:rPr>
      </w:pPr>
      <w:r w:rsidRPr="001E7922">
        <w:rPr>
          <w:rFonts w:ascii="Arial" w:hAnsi="Arial" w:cs="Arial"/>
          <w:sz w:val="21"/>
          <w:szCs w:val="21"/>
        </w:rPr>
        <w:t>efektywne zarządzanie, w tym planowanie i monitorowanie poziomu wkładu</w:t>
      </w:r>
      <w:r w:rsidR="00EC608C" w:rsidRPr="001E7922">
        <w:rPr>
          <w:rFonts w:ascii="Arial" w:hAnsi="Arial" w:cs="Arial"/>
          <w:sz w:val="21"/>
          <w:szCs w:val="21"/>
        </w:rPr>
        <w:t xml:space="preserve"> </w:t>
      </w:r>
      <w:r w:rsidR="00F13F43" w:rsidRPr="001E7922">
        <w:rPr>
          <w:rFonts w:ascii="Arial" w:hAnsi="Arial" w:cs="Arial"/>
          <w:sz w:val="21"/>
          <w:szCs w:val="21"/>
        </w:rPr>
        <w:t>finansowego</w:t>
      </w:r>
      <w:r w:rsidRPr="001E7922">
        <w:rPr>
          <w:rFonts w:ascii="Arial" w:hAnsi="Arial" w:cs="Arial"/>
          <w:sz w:val="21"/>
          <w:szCs w:val="21"/>
        </w:rPr>
        <w:t xml:space="preserve">  Województwa Śląskiego do działalności projektowej jego jednostek organizacyjnych;</w:t>
      </w:r>
    </w:p>
    <w:p w14:paraId="52157CA3" w14:textId="77777777" w:rsidR="007358C8" w:rsidRPr="001E7922" w:rsidRDefault="007358C8" w:rsidP="009C12CC">
      <w:pPr>
        <w:pStyle w:val="Akapitzlist"/>
        <w:numPr>
          <w:ilvl w:val="0"/>
          <w:numId w:val="12"/>
        </w:numPr>
        <w:spacing w:after="0" w:line="276" w:lineRule="auto"/>
        <w:ind w:left="851" w:hanging="426"/>
        <w:jc w:val="both"/>
        <w:rPr>
          <w:rFonts w:ascii="Arial" w:hAnsi="Arial" w:cs="Arial"/>
          <w:sz w:val="21"/>
          <w:szCs w:val="21"/>
        </w:rPr>
      </w:pPr>
      <w:r w:rsidRPr="001E7922">
        <w:rPr>
          <w:rFonts w:ascii="Arial" w:hAnsi="Arial" w:cs="Arial"/>
          <w:sz w:val="21"/>
          <w:szCs w:val="21"/>
        </w:rPr>
        <w:t xml:space="preserve">zapewnienie Zarządowi Województwa informacji </w:t>
      </w:r>
      <w:r w:rsidRPr="001E7922">
        <w:rPr>
          <w:rFonts w:ascii="Arial" w:hAnsi="Arial" w:cs="Arial"/>
          <w:bCs/>
          <w:sz w:val="21"/>
          <w:szCs w:val="21"/>
        </w:rPr>
        <w:t>zarządczej o skali i zakresie</w:t>
      </w:r>
      <w:r w:rsidRPr="001E7922">
        <w:rPr>
          <w:rFonts w:ascii="Arial" w:hAnsi="Arial" w:cs="Arial"/>
          <w:sz w:val="21"/>
          <w:szCs w:val="21"/>
        </w:rPr>
        <w:t xml:space="preserve"> działań projektowych planowanych i realizowanych przez Samorząd Województwa. </w:t>
      </w:r>
    </w:p>
    <w:p w14:paraId="1D5B530E" w14:textId="77777777" w:rsidR="0089177D" w:rsidRPr="001E7922" w:rsidRDefault="0089177D" w:rsidP="009C12CC">
      <w:pPr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1E7922">
        <w:rPr>
          <w:rFonts w:ascii="Arial" w:hAnsi="Arial" w:cs="Arial"/>
          <w:sz w:val="21"/>
          <w:szCs w:val="21"/>
        </w:rPr>
        <w:t>R</w:t>
      </w:r>
      <w:r w:rsidR="007358C8" w:rsidRPr="001E7922">
        <w:rPr>
          <w:rFonts w:ascii="Arial" w:hAnsi="Arial" w:cs="Arial"/>
          <w:sz w:val="21"/>
          <w:szCs w:val="21"/>
        </w:rPr>
        <w:t>egulacje określone w</w:t>
      </w:r>
      <w:r w:rsidR="004808D6" w:rsidRPr="001E7922">
        <w:rPr>
          <w:rFonts w:ascii="Arial" w:hAnsi="Arial" w:cs="Arial"/>
          <w:sz w:val="21"/>
          <w:szCs w:val="21"/>
        </w:rPr>
        <w:t xml:space="preserve"> Zasadach mają zastosowanie do działań projektowych wydziałów Urzędu oraz wojewódzkich samorządowych jednostek organizacyjnych (jednostek budżetowych)</w:t>
      </w:r>
      <w:r w:rsidRPr="001E7922">
        <w:rPr>
          <w:rFonts w:ascii="Arial" w:hAnsi="Arial" w:cs="Arial"/>
          <w:sz w:val="21"/>
          <w:szCs w:val="21"/>
        </w:rPr>
        <w:t>.</w:t>
      </w:r>
    </w:p>
    <w:p w14:paraId="538E11C2" w14:textId="77777777" w:rsidR="004808D6" w:rsidRPr="00D334B0" w:rsidRDefault="000A1B93" w:rsidP="009C12CC">
      <w:pPr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1E7922">
        <w:rPr>
          <w:rFonts w:ascii="Arial" w:hAnsi="Arial" w:cs="Arial"/>
          <w:sz w:val="21"/>
          <w:szCs w:val="21"/>
        </w:rPr>
        <w:t xml:space="preserve">Z </w:t>
      </w:r>
      <w:r w:rsidR="004959D3" w:rsidRPr="001E7922">
        <w:rPr>
          <w:rFonts w:ascii="Arial" w:hAnsi="Arial" w:cs="Arial"/>
          <w:sz w:val="21"/>
          <w:szCs w:val="21"/>
        </w:rPr>
        <w:t xml:space="preserve">uwzględnieniem  </w:t>
      </w:r>
      <w:r w:rsidRPr="001E7922">
        <w:rPr>
          <w:rFonts w:ascii="Arial" w:hAnsi="Arial" w:cs="Arial"/>
          <w:sz w:val="21"/>
          <w:szCs w:val="21"/>
        </w:rPr>
        <w:t xml:space="preserve">§ </w:t>
      </w:r>
      <w:r w:rsidR="009C12CC" w:rsidRPr="001E7922">
        <w:rPr>
          <w:rFonts w:ascii="Arial" w:hAnsi="Arial" w:cs="Arial"/>
          <w:sz w:val="21"/>
          <w:szCs w:val="21"/>
        </w:rPr>
        <w:t>8 ust. 5</w:t>
      </w:r>
      <w:r w:rsidRPr="00D334B0">
        <w:rPr>
          <w:rFonts w:ascii="Arial" w:hAnsi="Arial" w:cs="Arial"/>
          <w:sz w:val="21"/>
          <w:szCs w:val="21"/>
        </w:rPr>
        <w:t xml:space="preserve"> r</w:t>
      </w:r>
      <w:r w:rsidR="0089177D" w:rsidRPr="00D334B0">
        <w:rPr>
          <w:rFonts w:ascii="Arial" w:hAnsi="Arial" w:cs="Arial"/>
          <w:sz w:val="21"/>
          <w:szCs w:val="21"/>
        </w:rPr>
        <w:t xml:space="preserve">egulacje określone w </w:t>
      </w:r>
      <w:r w:rsidR="00C06240" w:rsidRPr="00D334B0">
        <w:rPr>
          <w:rFonts w:ascii="Arial" w:hAnsi="Arial" w:cs="Arial"/>
          <w:sz w:val="21"/>
          <w:szCs w:val="21"/>
        </w:rPr>
        <w:t>Zasadach mają zastosowanie do </w:t>
      </w:r>
      <w:r w:rsidR="004808D6" w:rsidRPr="00D334B0">
        <w:rPr>
          <w:rFonts w:ascii="Arial" w:hAnsi="Arial" w:cs="Arial"/>
          <w:sz w:val="21"/>
          <w:szCs w:val="21"/>
        </w:rPr>
        <w:t xml:space="preserve">działań projektowych wojewódzkich osób prawnych, dla których podmioty te planują </w:t>
      </w:r>
      <w:r w:rsidR="0089177D" w:rsidRPr="00D334B0">
        <w:rPr>
          <w:rFonts w:ascii="Arial" w:hAnsi="Arial" w:cs="Arial"/>
          <w:sz w:val="21"/>
          <w:szCs w:val="21"/>
        </w:rPr>
        <w:t xml:space="preserve">wnioskować </w:t>
      </w:r>
      <w:r w:rsidR="004808D6" w:rsidRPr="00D334B0">
        <w:rPr>
          <w:rFonts w:ascii="Arial" w:hAnsi="Arial" w:cs="Arial"/>
          <w:sz w:val="21"/>
          <w:szCs w:val="21"/>
        </w:rPr>
        <w:t xml:space="preserve">bądź wnioskują </w:t>
      </w:r>
      <w:r w:rsidR="0089177D" w:rsidRPr="00D334B0">
        <w:rPr>
          <w:rFonts w:ascii="Arial" w:hAnsi="Arial" w:cs="Arial"/>
          <w:sz w:val="21"/>
          <w:szCs w:val="21"/>
        </w:rPr>
        <w:t>o środki dotacji celowej budżetu województwa na pokrycie wkładu w projekcie.</w:t>
      </w:r>
    </w:p>
    <w:p w14:paraId="0C4C18DF" w14:textId="77777777" w:rsidR="00F13F43" w:rsidRPr="00D334B0" w:rsidRDefault="00F13F43" w:rsidP="009C12CC">
      <w:pPr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334B0">
        <w:rPr>
          <w:rFonts w:ascii="Arial" w:hAnsi="Arial" w:cs="Arial"/>
          <w:sz w:val="21"/>
          <w:szCs w:val="21"/>
        </w:rPr>
        <w:t>W odniesieniu do działań projektowych spółek z udziałem Województwa stosuje się § 8 ust. 5 Zasad.</w:t>
      </w:r>
    </w:p>
    <w:p w14:paraId="5E62CADF" w14:textId="77777777" w:rsidR="0089177D" w:rsidRPr="00D334B0" w:rsidRDefault="0089177D" w:rsidP="009C12CC">
      <w:pPr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334B0">
        <w:rPr>
          <w:rFonts w:ascii="Arial" w:hAnsi="Arial" w:cs="Arial"/>
          <w:sz w:val="21"/>
          <w:szCs w:val="21"/>
        </w:rPr>
        <w:t>W przypadkach, o których mowa w ust. 4</w:t>
      </w:r>
      <w:r w:rsidR="00F13F43" w:rsidRPr="00D334B0">
        <w:rPr>
          <w:rFonts w:ascii="Arial" w:hAnsi="Arial" w:cs="Arial"/>
          <w:sz w:val="21"/>
          <w:szCs w:val="21"/>
        </w:rPr>
        <w:t xml:space="preserve"> i 5</w:t>
      </w:r>
      <w:r w:rsidR="00CC3F57" w:rsidRPr="00D334B0">
        <w:rPr>
          <w:rFonts w:ascii="Arial" w:hAnsi="Arial" w:cs="Arial"/>
          <w:sz w:val="21"/>
          <w:szCs w:val="21"/>
        </w:rPr>
        <w:t>,</w:t>
      </w:r>
      <w:r w:rsidRPr="00D334B0">
        <w:rPr>
          <w:rFonts w:ascii="Arial" w:hAnsi="Arial" w:cs="Arial"/>
          <w:sz w:val="21"/>
          <w:szCs w:val="21"/>
        </w:rPr>
        <w:t xml:space="preserve"> Zasady nie wyłączają stosowania szczegółowych zasad </w:t>
      </w:r>
      <w:r w:rsidR="008478CC" w:rsidRPr="00D334B0">
        <w:rPr>
          <w:rFonts w:ascii="Arial" w:hAnsi="Arial" w:cs="Arial"/>
          <w:sz w:val="21"/>
          <w:szCs w:val="21"/>
        </w:rPr>
        <w:t xml:space="preserve">sprawowania nadzoru nad jednostkami podległymi oraz zasad </w:t>
      </w:r>
      <w:r w:rsidR="0099444D" w:rsidRPr="00D334B0">
        <w:rPr>
          <w:rFonts w:ascii="Arial" w:hAnsi="Arial" w:cs="Arial"/>
          <w:sz w:val="21"/>
          <w:szCs w:val="21"/>
        </w:rPr>
        <w:t xml:space="preserve">udzielania </w:t>
      </w:r>
      <w:r w:rsidRPr="00D334B0">
        <w:rPr>
          <w:rFonts w:ascii="Arial" w:hAnsi="Arial" w:cs="Arial"/>
          <w:sz w:val="21"/>
          <w:szCs w:val="21"/>
        </w:rPr>
        <w:t>dotac</w:t>
      </w:r>
      <w:r w:rsidR="0099444D" w:rsidRPr="00D334B0">
        <w:rPr>
          <w:rFonts w:ascii="Arial" w:hAnsi="Arial" w:cs="Arial"/>
          <w:sz w:val="21"/>
          <w:szCs w:val="21"/>
        </w:rPr>
        <w:t xml:space="preserve">ji celowych </w:t>
      </w:r>
      <w:r w:rsidRPr="00D334B0">
        <w:rPr>
          <w:rFonts w:ascii="Arial" w:hAnsi="Arial" w:cs="Arial"/>
          <w:sz w:val="21"/>
          <w:szCs w:val="21"/>
        </w:rPr>
        <w:t xml:space="preserve">określonych w odrębnych uregulowaniach. </w:t>
      </w:r>
    </w:p>
    <w:p w14:paraId="0F0DBF21" w14:textId="665A9F98" w:rsidR="000862D9" w:rsidRPr="001E7922" w:rsidRDefault="000862D9" w:rsidP="009C12CC">
      <w:pPr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1E7922">
        <w:rPr>
          <w:rFonts w:ascii="Arial" w:hAnsi="Arial" w:cs="Arial"/>
          <w:sz w:val="21"/>
          <w:szCs w:val="21"/>
        </w:rPr>
        <w:lastRenderedPageBreak/>
        <w:t xml:space="preserve">Zasady nie wyłączają obowiązku stosowania wszelkich innych regulacji </w:t>
      </w:r>
      <w:r w:rsidR="00E21F22" w:rsidRPr="001E7922">
        <w:rPr>
          <w:rFonts w:ascii="Arial" w:hAnsi="Arial" w:cs="Arial"/>
          <w:sz w:val="21"/>
          <w:szCs w:val="21"/>
        </w:rPr>
        <w:t>o</w:t>
      </w:r>
      <w:r w:rsidR="00EE5359" w:rsidRPr="001E7922">
        <w:rPr>
          <w:rFonts w:ascii="Arial" w:hAnsi="Arial" w:cs="Arial"/>
          <w:sz w:val="21"/>
          <w:szCs w:val="21"/>
        </w:rPr>
        <w:t xml:space="preserve">bowiązujących </w:t>
      </w:r>
      <w:r w:rsidR="001E7922">
        <w:rPr>
          <w:rFonts w:ascii="Arial" w:hAnsi="Arial" w:cs="Arial"/>
          <w:sz w:val="21"/>
          <w:szCs w:val="21"/>
        </w:rPr>
        <w:br/>
      </w:r>
      <w:r w:rsidR="00EE5359" w:rsidRPr="001E7922">
        <w:rPr>
          <w:rFonts w:ascii="Arial" w:hAnsi="Arial" w:cs="Arial"/>
          <w:sz w:val="21"/>
          <w:szCs w:val="21"/>
        </w:rPr>
        <w:t xml:space="preserve">w jednostkach, o których mowa w ust. 3 i 4, </w:t>
      </w:r>
      <w:r w:rsidRPr="001E7922">
        <w:rPr>
          <w:rFonts w:ascii="Arial" w:hAnsi="Arial" w:cs="Arial"/>
          <w:sz w:val="21"/>
          <w:szCs w:val="21"/>
        </w:rPr>
        <w:t xml:space="preserve">mających zastosowanie </w:t>
      </w:r>
      <w:r w:rsidR="004959D3" w:rsidRPr="001E7922">
        <w:rPr>
          <w:rFonts w:ascii="Arial" w:hAnsi="Arial" w:cs="Arial"/>
          <w:sz w:val="21"/>
          <w:szCs w:val="21"/>
        </w:rPr>
        <w:t>w przypadku konkretnego  projektu</w:t>
      </w:r>
      <w:r w:rsidRPr="001E7922">
        <w:rPr>
          <w:rFonts w:ascii="Arial" w:hAnsi="Arial" w:cs="Arial"/>
          <w:sz w:val="21"/>
          <w:szCs w:val="21"/>
        </w:rPr>
        <w:t>.</w:t>
      </w:r>
    </w:p>
    <w:p w14:paraId="1D6A20F8" w14:textId="77777777" w:rsidR="00B64775" w:rsidRPr="00D334B0" w:rsidRDefault="00B64775" w:rsidP="00F13F43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B7F849E" w14:textId="77777777" w:rsidR="00986234" w:rsidRDefault="007358C8" w:rsidP="008D6CF2">
      <w:pPr>
        <w:pStyle w:val="Arial10i50"/>
        <w:spacing w:line="276" w:lineRule="auto"/>
        <w:jc w:val="center"/>
        <w:rPr>
          <w:rFonts w:cs="Arial"/>
          <w:b/>
          <w:szCs w:val="21"/>
        </w:rPr>
      </w:pPr>
      <w:r w:rsidRPr="00D334B0">
        <w:rPr>
          <w:rFonts w:cs="Arial"/>
          <w:b/>
          <w:szCs w:val="21"/>
        </w:rPr>
        <w:t xml:space="preserve">Podstawowe etapy projektu </w:t>
      </w:r>
    </w:p>
    <w:p w14:paraId="360F4F8E" w14:textId="77777777" w:rsidR="00961797" w:rsidRDefault="00961797" w:rsidP="00961797">
      <w:pPr>
        <w:pStyle w:val="Arial10i50"/>
        <w:spacing w:line="276" w:lineRule="auto"/>
        <w:jc w:val="center"/>
        <w:rPr>
          <w:rFonts w:cs="Arial"/>
          <w:b/>
          <w:szCs w:val="21"/>
        </w:rPr>
      </w:pPr>
    </w:p>
    <w:p w14:paraId="046BD03C" w14:textId="77777777" w:rsidR="00961797" w:rsidRPr="00D334B0" w:rsidRDefault="00961797" w:rsidP="00961797">
      <w:pPr>
        <w:pStyle w:val="Arial10i50"/>
        <w:spacing w:after="160" w:line="276" w:lineRule="auto"/>
        <w:jc w:val="center"/>
        <w:rPr>
          <w:rFonts w:cs="Arial"/>
          <w:b/>
          <w:szCs w:val="21"/>
        </w:rPr>
      </w:pPr>
      <w:r w:rsidRPr="00D334B0">
        <w:rPr>
          <w:rFonts w:cs="Arial"/>
          <w:b/>
          <w:szCs w:val="21"/>
        </w:rPr>
        <w:t>§ 3</w:t>
      </w:r>
    </w:p>
    <w:p w14:paraId="37203283" w14:textId="77777777" w:rsidR="00E87F71" w:rsidRPr="00D334B0" w:rsidRDefault="00E87F71" w:rsidP="008D6CF2">
      <w:pPr>
        <w:pStyle w:val="Arial10i50"/>
        <w:spacing w:line="276" w:lineRule="auto"/>
        <w:rPr>
          <w:rFonts w:cs="Arial"/>
          <w:szCs w:val="21"/>
        </w:rPr>
      </w:pPr>
      <w:r w:rsidRPr="00D334B0">
        <w:rPr>
          <w:rFonts w:cs="Arial"/>
          <w:szCs w:val="21"/>
        </w:rPr>
        <w:t>Określa się następujące podstawowe etapy projektu</w:t>
      </w:r>
      <w:r w:rsidR="00CC3F57" w:rsidRPr="00D334B0">
        <w:rPr>
          <w:rFonts w:cs="Arial"/>
          <w:szCs w:val="21"/>
        </w:rPr>
        <w:t>,</w:t>
      </w:r>
      <w:r w:rsidRPr="00D334B0">
        <w:rPr>
          <w:rFonts w:cs="Arial"/>
          <w:szCs w:val="21"/>
        </w:rPr>
        <w:t xml:space="preserve"> tj.:</w:t>
      </w:r>
    </w:p>
    <w:p w14:paraId="693EA594" w14:textId="77777777" w:rsidR="00E87F71" w:rsidRPr="00D334B0" w:rsidRDefault="00EC608C" w:rsidP="008D6CF2">
      <w:pPr>
        <w:pStyle w:val="Arial10i50"/>
        <w:numPr>
          <w:ilvl w:val="0"/>
          <w:numId w:val="24"/>
        </w:numPr>
        <w:spacing w:line="276" w:lineRule="auto"/>
        <w:ind w:left="851" w:hanging="425"/>
        <w:rPr>
          <w:rFonts w:cs="Arial"/>
          <w:szCs w:val="21"/>
        </w:rPr>
      </w:pPr>
      <w:r w:rsidRPr="00D334B0">
        <w:rPr>
          <w:rFonts w:cs="Arial"/>
          <w:szCs w:val="21"/>
        </w:rPr>
        <w:t>p</w:t>
      </w:r>
      <w:r w:rsidR="00E87F71" w:rsidRPr="00D334B0">
        <w:rPr>
          <w:rFonts w:cs="Arial"/>
          <w:szCs w:val="21"/>
        </w:rPr>
        <w:t>rzygotowanie projektu,</w:t>
      </w:r>
    </w:p>
    <w:p w14:paraId="2362FE60" w14:textId="77777777" w:rsidR="00E87F71" w:rsidRPr="00D334B0" w:rsidRDefault="00EC608C" w:rsidP="008D6CF2">
      <w:pPr>
        <w:pStyle w:val="Arial10i50"/>
        <w:numPr>
          <w:ilvl w:val="0"/>
          <w:numId w:val="24"/>
        </w:numPr>
        <w:spacing w:line="276" w:lineRule="auto"/>
        <w:ind w:left="851" w:hanging="425"/>
        <w:rPr>
          <w:rFonts w:cs="Arial"/>
          <w:szCs w:val="21"/>
        </w:rPr>
      </w:pPr>
      <w:r w:rsidRPr="00D334B0">
        <w:rPr>
          <w:rFonts w:cs="Arial"/>
          <w:szCs w:val="21"/>
        </w:rPr>
        <w:t>i</w:t>
      </w:r>
      <w:r w:rsidR="00E87F71" w:rsidRPr="00D334B0">
        <w:rPr>
          <w:rFonts w:cs="Arial"/>
          <w:szCs w:val="21"/>
        </w:rPr>
        <w:t xml:space="preserve">nicjowanie projektu, </w:t>
      </w:r>
    </w:p>
    <w:p w14:paraId="27C57A06" w14:textId="77777777" w:rsidR="00E87F71" w:rsidRPr="00D334B0" w:rsidRDefault="00EC608C" w:rsidP="008D6CF2">
      <w:pPr>
        <w:pStyle w:val="Arial10i50"/>
        <w:numPr>
          <w:ilvl w:val="0"/>
          <w:numId w:val="24"/>
        </w:numPr>
        <w:spacing w:line="276" w:lineRule="auto"/>
        <w:ind w:left="851" w:hanging="425"/>
        <w:rPr>
          <w:rFonts w:cs="Arial"/>
          <w:szCs w:val="21"/>
        </w:rPr>
      </w:pPr>
      <w:r w:rsidRPr="00D334B0">
        <w:rPr>
          <w:rFonts w:cs="Arial"/>
          <w:szCs w:val="21"/>
        </w:rPr>
        <w:t>r</w:t>
      </w:r>
      <w:r w:rsidR="00E87F71" w:rsidRPr="00D334B0">
        <w:rPr>
          <w:rFonts w:cs="Arial"/>
          <w:szCs w:val="21"/>
        </w:rPr>
        <w:t>ealizacja projektu,</w:t>
      </w:r>
    </w:p>
    <w:p w14:paraId="5DE70727" w14:textId="77777777" w:rsidR="00CD286C" w:rsidRPr="00D334B0" w:rsidRDefault="00EC608C" w:rsidP="008D6CF2">
      <w:pPr>
        <w:pStyle w:val="Arial10i50"/>
        <w:numPr>
          <w:ilvl w:val="0"/>
          <w:numId w:val="24"/>
        </w:numPr>
        <w:spacing w:line="276" w:lineRule="auto"/>
        <w:ind w:left="851" w:hanging="425"/>
        <w:rPr>
          <w:rFonts w:cs="Arial"/>
          <w:szCs w:val="21"/>
        </w:rPr>
      </w:pPr>
      <w:r w:rsidRPr="00D334B0">
        <w:rPr>
          <w:rFonts w:cs="Arial"/>
          <w:szCs w:val="21"/>
        </w:rPr>
        <w:t>z</w:t>
      </w:r>
      <w:r w:rsidR="00E87F71" w:rsidRPr="00D334B0">
        <w:rPr>
          <w:rFonts w:cs="Arial"/>
          <w:szCs w:val="21"/>
        </w:rPr>
        <w:t>amykanie projektu.</w:t>
      </w:r>
    </w:p>
    <w:p w14:paraId="030A4E3F" w14:textId="77777777" w:rsidR="00931721" w:rsidRDefault="00931721" w:rsidP="008D6CF2">
      <w:pPr>
        <w:pStyle w:val="Arial10i50"/>
        <w:spacing w:line="276" w:lineRule="auto"/>
        <w:jc w:val="center"/>
        <w:rPr>
          <w:rFonts w:cs="Arial"/>
          <w:b/>
          <w:szCs w:val="21"/>
        </w:rPr>
      </w:pPr>
    </w:p>
    <w:p w14:paraId="3D6869A7" w14:textId="77777777" w:rsidR="00CD286C" w:rsidRDefault="00CD286C" w:rsidP="008D6CF2">
      <w:pPr>
        <w:pStyle w:val="Arial10i50"/>
        <w:spacing w:line="276" w:lineRule="auto"/>
        <w:jc w:val="center"/>
        <w:rPr>
          <w:rFonts w:cs="Arial"/>
          <w:b/>
          <w:szCs w:val="21"/>
        </w:rPr>
      </w:pPr>
      <w:r w:rsidRPr="00D334B0">
        <w:rPr>
          <w:rFonts w:cs="Arial"/>
          <w:b/>
          <w:szCs w:val="21"/>
        </w:rPr>
        <w:t>Przygotowanie</w:t>
      </w:r>
      <w:r w:rsidR="004318E5" w:rsidRPr="00D334B0">
        <w:rPr>
          <w:rFonts w:cs="Arial"/>
          <w:b/>
          <w:szCs w:val="21"/>
        </w:rPr>
        <w:t xml:space="preserve"> i</w:t>
      </w:r>
      <w:r w:rsidRPr="00D334B0">
        <w:rPr>
          <w:rFonts w:cs="Arial"/>
          <w:b/>
          <w:szCs w:val="21"/>
        </w:rPr>
        <w:t xml:space="preserve"> inicjowanie  projektu </w:t>
      </w:r>
    </w:p>
    <w:p w14:paraId="69AA104C" w14:textId="77777777" w:rsidR="00961797" w:rsidRDefault="00961797" w:rsidP="00961797">
      <w:pPr>
        <w:pStyle w:val="Arial10i50"/>
        <w:spacing w:line="276" w:lineRule="auto"/>
        <w:jc w:val="center"/>
        <w:rPr>
          <w:rFonts w:cs="Arial"/>
          <w:b/>
          <w:szCs w:val="21"/>
        </w:rPr>
      </w:pPr>
    </w:p>
    <w:p w14:paraId="3C402247" w14:textId="77777777" w:rsidR="00961797" w:rsidRPr="00D334B0" w:rsidRDefault="00961797" w:rsidP="00961797">
      <w:pPr>
        <w:pStyle w:val="Arial10i50"/>
        <w:spacing w:after="160" w:line="276" w:lineRule="auto"/>
        <w:jc w:val="center"/>
        <w:rPr>
          <w:rFonts w:cs="Arial"/>
          <w:b/>
          <w:szCs w:val="21"/>
        </w:rPr>
      </w:pPr>
      <w:r w:rsidRPr="00D334B0">
        <w:rPr>
          <w:rFonts w:cs="Arial"/>
          <w:b/>
          <w:szCs w:val="21"/>
        </w:rPr>
        <w:t>§ 4</w:t>
      </w:r>
    </w:p>
    <w:p w14:paraId="036FE280" w14:textId="77777777" w:rsidR="00E87F71" w:rsidRPr="00D334B0" w:rsidRDefault="00E87F71" w:rsidP="008D6CF2">
      <w:pPr>
        <w:pStyle w:val="Arial10i50"/>
        <w:numPr>
          <w:ilvl w:val="0"/>
          <w:numId w:val="35"/>
        </w:numPr>
        <w:spacing w:line="276" w:lineRule="auto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>Mając na względzie, iż projekt stanowi odpowiedź na pomysł lub potrzebę, etap przygotowania projektu ma na celu właściwe</w:t>
      </w:r>
      <w:r w:rsidR="0082340D" w:rsidRPr="00D334B0">
        <w:rPr>
          <w:rFonts w:cs="Arial"/>
          <w:szCs w:val="21"/>
        </w:rPr>
        <w:t xml:space="preserve"> przygotowanie</w:t>
      </w:r>
      <w:r w:rsidRPr="00D334B0">
        <w:rPr>
          <w:rFonts w:cs="Arial"/>
          <w:szCs w:val="21"/>
        </w:rPr>
        <w:t xml:space="preserve"> </w:t>
      </w:r>
      <w:r w:rsidR="00EC608C" w:rsidRPr="00D334B0">
        <w:rPr>
          <w:rFonts w:cs="Arial"/>
          <w:szCs w:val="21"/>
        </w:rPr>
        <w:t xml:space="preserve">podstawowych </w:t>
      </w:r>
      <w:r w:rsidRPr="00D334B0">
        <w:rPr>
          <w:rFonts w:cs="Arial"/>
          <w:szCs w:val="21"/>
        </w:rPr>
        <w:t xml:space="preserve">założeń projektu, w oparciu o które możliwe będzie podjęcie decyzji o zasadności </w:t>
      </w:r>
      <w:r w:rsidR="00CD286C" w:rsidRPr="00D334B0">
        <w:rPr>
          <w:rFonts w:cs="Arial"/>
          <w:szCs w:val="21"/>
        </w:rPr>
        <w:t xml:space="preserve">realizacji </w:t>
      </w:r>
      <w:r w:rsidRPr="00D334B0">
        <w:rPr>
          <w:rFonts w:cs="Arial"/>
          <w:szCs w:val="21"/>
        </w:rPr>
        <w:t>projektu.</w:t>
      </w:r>
      <w:r w:rsidR="00546225" w:rsidRPr="00D334B0">
        <w:rPr>
          <w:rFonts w:cs="Arial"/>
          <w:szCs w:val="21"/>
        </w:rPr>
        <w:t xml:space="preserve"> </w:t>
      </w:r>
    </w:p>
    <w:p w14:paraId="765100C5" w14:textId="77777777" w:rsidR="004318E5" w:rsidRPr="00D334B0" w:rsidRDefault="004318E5" w:rsidP="008D6CF2">
      <w:pPr>
        <w:pStyle w:val="Arial10i50"/>
        <w:numPr>
          <w:ilvl w:val="0"/>
          <w:numId w:val="35"/>
        </w:numPr>
        <w:spacing w:line="276" w:lineRule="auto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>Za opracowanie założeń projektu, samodzielnie lub we współpracy z innymi podmiotami uzasadnionymi planowanym zakresem projektu, odpowiada podmiot, który występuje z inicjatywą projektową</w:t>
      </w:r>
      <w:r w:rsidR="00F86573" w:rsidRPr="00D334B0">
        <w:rPr>
          <w:rFonts w:cs="Arial"/>
          <w:szCs w:val="21"/>
        </w:rPr>
        <w:t>,</w:t>
      </w:r>
      <w:r w:rsidRPr="00D334B0">
        <w:rPr>
          <w:rFonts w:cs="Arial"/>
          <w:szCs w:val="21"/>
        </w:rPr>
        <w:t xml:space="preserve"> tj. zgłasza pomysł bądź potrzebę realizacji projektu.</w:t>
      </w:r>
    </w:p>
    <w:p w14:paraId="1C976F38" w14:textId="77777777" w:rsidR="00E87F71" w:rsidRPr="00D334B0" w:rsidRDefault="00E87F71" w:rsidP="008D6CF2">
      <w:pPr>
        <w:pStyle w:val="Arial10i50"/>
        <w:numPr>
          <w:ilvl w:val="0"/>
          <w:numId w:val="35"/>
        </w:numPr>
        <w:spacing w:line="276" w:lineRule="auto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>Decyzję o przystąpieniu do etapu przygotowania projektu podejmuje właściwy Członek Zarządu Województwa</w:t>
      </w:r>
      <w:r w:rsidR="00F86573" w:rsidRPr="00D334B0">
        <w:rPr>
          <w:rFonts w:cs="Arial"/>
          <w:szCs w:val="21"/>
        </w:rPr>
        <w:t>,</w:t>
      </w:r>
      <w:r w:rsidRPr="00D334B0">
        <w:rPr>
          <w:rFonts w:cs="Arial"/>
          <w:szCs w:val="21"/>
        </w:rPr>
        <w:t xml:space="preserve"> tj. Członek Zarządu, któremu podlega wydział Urzędu </w:t>
      </w:r>
      <w:r w:rsidR="005F16E2" w:rsidRPr="00D334B0">
        <w:rPr>
          <w:rFonts w:cs="Arial"/>
          <w:szCs w:val="21"/>
        </w:rPr>
        <w:t>występujący z </w:t>
      </w:r>
      <w:r w:rsidRPr="00D334B0">
        <w:rPr>
          <w:rFonts w:cs="Arial"/>
          <w:szCs w:val="21"/>
        </w:rPr>
        <w:t>inicjatywą projektową lub też wydział</w:t>
      </w:r>
      <w:r w:rsidR="005F16E2" w:rsidRPr="00D334B0">
        <w:rPr>
          <w:rFonts w:cs="Arial"/>
          <w:szCs w:val="21"/>
        </w:rPr>
        <w:t xml:space="preserve"> Urzędu</w:t>
      </w:r>
      <w:r w:rsidRPr="00D334B0">
        <w:rPr>
          <w:rFonts w:cs="Arial"/>
          <w:szCs w:val="21"/>
        </w:rPr>
        <w:t xml:space="preserve">, któremu podlega </w:t>
      </w:r>
      <w:r w:rsidR="0082340D" w:rsidRPr="00D334B0">
        <w:rPr>
          <w:rFonts w:cs="Arial"/>
          <w:szCs w:val="21"/>
        </w:rPr>
        <w:t xml:space="preserve">wojewódzka </w:t>
      </w:r>
      <w:r w:rsidR="00C06240" w:rsidRPr="00D334B0">
        <w:rPr>
          <w:rFonts w:cs="Arial"/>
          <w:szCs w:val="21"/>
        </w:rPr>
        <w:t xml:space="preserve">jednostka organizacyjna </w:t>
      </w:r>
      <w:r w:rsidR="00CD286C" w:rsidRPr="00D334B0">
        <w:rPr>
          <w:rFonts w:cs="Arial"/>
          <w:szCs w:val="21"/>
        </w:rPr>
        <w:t>występująca</w:t>
      </w:r>
      <w:r w:rsidRPr="00D334B0">
        <w:rPr>
          <w:rFonts w:cs="Arial"/>
          <w:szCs w:val="21"/>
        </w:rPr>
        <w:t xml:space="preserve"> z tą inicjatywą. </w:t>
      </w:r>
    </w:p>
    <w:p w14:paraId="78926F50" w14:textId="77777777" w:rsidR="00E87F71" w:rsidRPr="00D334B0" w:rsidRDefault="00E87F71" w:rsidP="008D6CF2">
      <w:pPr>
        <w:pStyle w:val="Arial10i50"/>
        <w:numPr>
          <w:ilvl w:val="0"/>
          <w:numId w:val="35"/>
        </w:numPr>
        <w:spacing w:line="276" w:lineRule="auto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 xml:space="preserve">Zaleca się, aby </w:t>
      </w:r>
      <w:r w:rsidR="0082340D" w:rsidRPr="00D334B0">
        <w:rPr>
          <w:rFonts w:cs="Arial"/>
          <w:szCs w:val="21"/>
        </w:rPr>
        <w:t xml:space="preserve">wniosek o zgodę na przystąpienie do przygotowania projektu został </w:t>
      </w:r>
      <w:r w:rsidRPr="00D334B0">
        <w:rPr>
          <w:rFonts w:cs="Arial"/>
          <w:szCs w:val="21"/>
        </w:rPr>
        <w:t>udokumentowa</w:t>
      </w:r>
      <w:r w:rsidR="0082340D" w:rsidRPr="00D334B0">
        <w:rPr>
          <w:rFonts w:cs="Arial"/>
          <w:szCs w:val="21"/>
        </w:rPr>
        <w:t xml:space="preserve">ny stosowną </w:t>
      </w:r>
      <w:r w:rsidRPr="00D334B0">
        <w:rPr>
          <w:rFonts w:cs="Arial"/>
          <w:szCs w:val="21"/>
        </w:rPr>
        <w:t>notatką służbową</w:t>
      </w:r>
      <w:r w:rsidR="00911D0D" w:rsidRPr="00D334B0">
        <w:rPr>
          <w:rFonts w:cs="Arial"/>
          <w:szCs w:val="21"/>
        </w:rPr>
        <w:t xml:space="preserve"> </w:t>
      </w:r>
      <w:r w:rsidR="00911D0D" w:rsidRPr="001E7922">
        <w:rPr>
          <w:rFonts w:cs="Arial"/>
          <w:szCs w:val="21"/>
        </w:rPr>
        <w:t>zawierającą opis pomysłu lub potrzeby realizacji projektu</w:t>
      </w:r>
      <w:r w:rsidR="00433342" w:rsidRPr="001E7922">
        <w:rPr>
          <w:rFonts w:cs="Arial"/>
          <w:szCs w:val="21"/>
        </w:rPr>
        <w:t xml:space="preserve">, wszelkie </w:t>
      </w:r>
      <w:r w:rsidR="004959D3" w:rsidRPr="001E7922">
        <w:rPr>
          <w:rFonts w:cs="Arial"/>
          <w:szCs w:val="21"/>
        </w:rPr>
        <w:t xml:space="preserve">inne </w:t>
      </w:r>
      <w:r w:rsidR="00433342" w:rsidRPr="001E7922">
        <w:rPr>
          <w:rFonts w:cs="Arial"/>
          <w:szCs w:val="21"/>
        </w:rPr>
        <w:t xml:space="preserve">znane w </w:t>
      </w:r>
      <w:r w:rsidR="00ED6B25" w:rsidRPr="001E7922">
        <w:rPr>
          <w:rFonts w:cs="Arial"/>
          <w:szCs w:val="21"/>
        </w:rPr>
        <w:t xml:space="preserve">chwili składania wniosku </w:t>
      </w:r>
      <w:r w:rsidR="00433342" w:rsidRPr="001E7922">
        <w:rPr>
          <w:rFonts w:cs="Arial"/>
          <w:szCs w:val="21"/>
        </w:rPr>
        <w:t>istotne informacje mogące mieć wpływ na decyzję o przystąpieniu do przygotowania projektu</w:t>
      </w:r>
      <w:r w:rsidR="004959D3" w:rsidRPr="001E7922">
        <w:rPr>
          <w:rFonts w:cs="Arial"/>
          <w:szCs w:val="21"/>
        </w:rPr>
        <w:t>,</w:t>
      </w:r>
      <w:r w:rsidR="00433342" w:rsidRPr="001E7922">
        <w:rPr>
          <w:rFonts w:cs="Arial"/>
          <w:szCs w:val="21"/>
        </w:rPr>
        <w:t xml:space="preserve"> </w:t>
      </w:r>
      <w:r w:rsidR="004959D3" w:rsidRPr="001E7922">
        <w:rPr>
          <w:rFonts w:cs="Arial"/>
          <w:szCs w:val="21"/>
        </w:rPr>
        <w:t xml:space="preserve">a także </w:t>
      </w:r>
      <w:r w:rsidR="00433342" w:rsidRPr="001E7922">
        <w:rPr>
          <w:rFonts w:cs="Arial"/>
          <w:szCs w:val="21"/>
        </w:rPr>
        <w:t xml:space="preserve">propozycje osób, którym </w:t>
      </w:r>
      <w:r w:rsidR="004959D3" w:rsidRPr="001E7922">
        <w:rPr>
          <w:rFonts w:cs="Arial"/>
          <w:szCs w:val="21"/>
        </w:rPr>
        <w:t xml:space="preserve">proponuje się </w:t>
      </w:r>
      <w:r w:rsidR="00433342" w:rsidRPr="001E7922">
        <w:rPr>
          <w:rFonts w:cs="Arial"/>
          <w:szCs w:val="21"/>
        </w:rPr>
        <w:t>powierzyć pełnienie funkcji Przewodniczącego Komitetu Sterującego oraz Kierownika Projektu</w:t>
      </w:r>
      <w:r w:rsidRPr="001E7922">
        <w:rPr>
          <w:rFonts w:cs="Arial"/>
          <w:szCs w:val="21"/>
        </w:rPr>
        <w:t>.</w:t>
      </w:r>
    </w:p>
    <w:p w14:paraId="24C54434" w14:textId="77777777" w:rsidR="00090BFD" w:rsidRPr="00D334B0" w:rsidRDefault="00546225" w:rsidP="008D6CF2">
      <w:pPr>
        <w:pStyle w:val="Arial10i50"/>
        <w:numPr>
          <w:ilvl w:val="0"/>
          <w:numId w:val="35"/>
        </w:numPr>
        <w:spacing w:line="276" w:lineRule="auto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 xml:space="preserve">W trakcie etapu przygotowania projektu należy w szczególności przeprowadzić konieczne </w:t>
      </w:r>
      <w:r w:rsidR="00F9040E" w:rsidRPr="00D334B0">
        <w:rPr>
          <w:rFonts w:cs="Arial"/>
          <w:szCs w:val="21"/>
        </w:rPr>
        <w:t xml:space="preserve">prace koncepcyjne i </w:t>
      </w:r>
      <w:r w:rsidRPr="00D334B0">
        <w:rPr>
          <w:rFonts w:cs="Arial"/>
          <w:szCs w:val="21"/>
        </w:rPr>
        <w:t xml:space="preserve">analizy mające </w:t>
      </w:r>
      <w:r w:rsidR="00F9040E" w:rsidRPr="00D334B0">
        <w:rPr>
          <w:rFonts w:cs="Arial"/>
          <w:szCs w:val="21"/>
        </w:rPr>
        <w:t xml:space="preserve">wstępnie </w:t>
      </w:r>
      <w:r w:rsidRPr="00D334B0">
        <w:rPr>
          <w:rFonts w:cs="Arial"/>
          <w:szCs w:val="21"/>
        </w:rPr>
        <w:t xml:space="preserve">zweryfikować zasadność projektu, </w:t>
      </w:r>
      <w:r w:rsidR="00F9040E" w:rsidRPr="00D334B0">
        <w:rPr>
          <w:rFonts w:cs="Arial"/>
          <w:szCs w:val="21"/>
        </w:rPr>
        <w:t xml:space="preserve">określić </w:t>
      </w:r>
      <w:r w:rsidRPr="00D334B0">
        <w:rPr>
          <w:rFonts w:cs="Arial"/>
          <w:szCs w:val="21"/>
        </w:rPr>
        <w:t xml:space="preserve">sposoby realizacji celu projektu </w:t>
      </w:r>
      <w:r w:rsidR="00F9040E" w:rsidRPr="00D334B0">
        <w:rPr>
          <w:rFonts w:cs="Arial"/>
          <w:szCs w:val="21"/>
        </w:rPr>
        <w:t>wraz z</w:t>
      </w:r>
      <w:r w:rsidR="00DF381B" w:rsidRPr="00D334B0">
        <w:rPr>
          <w:rFonts w:cs="Arial"/>
          <w:szCs w:val="21"/>
        </w:rPr>
        <w:t>e wskazaniem</w:t>
      </w:r>
      <w:r w:rsidR="00F9040E" w:rsidRPr="00D334B0">
        <w:rPr>
          <w:rFonts w:cs="Arial"/>
          <w:szCs w:val="21"/>
        </w:rPr>
        <w:t xml:space="preserve"> wariantu optymalnego</w:t>
      </w:r>
      <w:r w:rsidRPr="00D334B0">
        <w:rPr>
          <w:rFonts w:cs="Arial"/>
          <w:szCs w:val="21"/>
        </w:rPr>
        <w:t xml:space="preserve">, dokonać </w:t>
      </w:r>
      <w:r w:rsidR="00086A36" w:rsidRPr="00D334B0">
        <w:rPr>
          <w:rFonts w:cs="Arial"/>
          <w:szCs w:val="21"/>
        </w:rPr>
        <w:t xml:space="preserve">wstępnej </w:t>
      </w:r>
      <w:r w:rsidRPr="00D334B0">
        <w:rPr>
          <w:rFonts w:cs="Arial"/>
          <w:szCs w:val="21"/>
        </w:rPr>
        <w:t>analizy zasobów koni</w:t>
      </w:r>
      <w:r w:rsidR="00593219" w:rsidRPr="00D334B0">
        <w:rPr>
          <w:rFonts w:cs="Arial"/>
          <w:szCs w:val="21"/>
        </w:rPr>
        <w:t>e</w:t>
      </w:r>
      <w:r w:rsidRPr="00D334B0">
        <w:rPr>
          <w:rFonts w:cs="Arial"/>
          <w:szCs w:val="21"/>
        </w:rPr>
        <w:t xml:space="preserve">cznych do realizacji projektu (m.in. finansowych, kompetencyjnych, osobowych) oraz do utrzymania trwałości projektu, dokonać </w:t>
      </w:r>
      <w:r w:rsidR="00593219" w:rsidRPr="00D334B0">
        <w:rPr>
          <w:rFonts w:cs="Arial"/>
          <w:szCs w:val="21"/>
        </w:rPr>
        <w:t xml:space="preserve">wstępnej </w:t>
      </w:r>
      <w:r w:rsidRPr="00D334B0">
        <w:rPr>
          <w:rFonts w:cs="Arial"/>
          <w:szCs w:val="21"/>
        </w:rPr>
        <w:t xml:space="preserve">analizy istniejących ograniczeń i ryzyk. W oparciu o </w:t>
      </w:r>
      <w:r w:rsidR="00F9040E" w:rsidRPr="00D334B0">
        <w:rPr>
          <w:rFonts w:cs="Arial"/>
          <w:szCs w:val="21"/>
        </w:rPr>
        <w:t xml:space="preserve">wyniki </w:t>
      </w:r>
      <w:r w:rsidRPr="00D334B0">
        <w:rPr>
          <w:rFonts w:cs="Arial"/>
          <w:szCs w:val="21"/>
        </w:rPr>
        <w:t>powyższ</w:t>
      </w:r>
      <w:r w:rsidR="00F9040E" w:rsidRPr="00D334B0">
        <w:rPr>
          <w:rFonts w:cs="Arial"/>
          <w:szCs w:val="21"/>
        </w:rPr>
        <w:t>ych</w:t>
      </w:r>
      <w:r w:rsidRPr="00D334B0">
        <w:rPr>
          <w:rFonts w:cs="Arial"/>
          <w:szCs w:val="21"/>
        </w:rPr>
        <w:t xml:space="preserve"> prac </w:t>
      </w:r>
      <w:r w:rsidR="00A50769" w:rsidRPr="00D334B0">
        <w:rPr>
          <w:rFonts w:cs="Arial"/>
          <w:szCs w:val="21"/>
        </w:rPr>
        <w:t>sporządza się</w:t>
      </w:r>
      <w:r w:rsidRPr="00D334B0">
        <w:rPr>
          <w:rFonts w:cs="Arial"/>
          <w:szCs w:val="21"/>
        </w:rPr>
        <w:t xml:space="preserve"> Kartę Projektu, której wzór stanowi załą</w:t>
      </w:r>
      <w:r w:rsidR="00CD286C" w:rsidRPr="00D334B0">
        <w:rPr>
          <w:rFonts w:cs="Arial"/>
          <w:szCs w:val="21"/>
        </w:rPr>
        <w:t>cznik do niniejszych Zasad.</w:t>
      </w:r>
      <w:r w:rsidR="00A50769" w:rsidRPr="00D334B0">
        <w:rPr>
          <w:rFonts w:cs="Arial"/>
          <w:szCs w:val="21"/>
        </w:rPr>
        <w:t xml:space="preserve"> </w:t>
      </w:r>
    </w:p>
    <w:p w14:paraId="3ED64759" w14:textId="77777777" w:rsidR="00CD286C" w:rsidRPr="00D334B0" w:rsidRDefault="00593219" w:rsidP="008D6CF2">
      <w:pPr>
        <w:pStyle w:val="Arial10i50"/>
        <w:numPr>
          <w:ilvl w:val="0"/>
          <w:numId w:val="35"/>
        </w:numPr>
        <w:spacing w:line="276" w:lineRule="auto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>P</w:t>
      </w:r>
      <w:r w:rsidR="00546225" w:rsidRPr="00D334B0">
        <w:rPr>
          <w:rFonts w:cs="Arial"/>
          <w:szCs w:val="21"/>
        </w:rPr>
        <w:t xml:space="preserve">o zakończeniu etapu przygotowawczego </w:t>
      </w:r>
      <w:r w:rsidR="00F9040E" w:rsidRPr="00D334B0">
        <w:rPr>
          <w:rFonts w:cs="Arial"/>
          <w:szCs w:val="21"/>
        </w:rPr>
        <w:t>w</w:t>
      </w:r>
      <w:r w:rsidR="00546225" w:rsidRPr="00D334B0">
        <w:rPr>
          <w:rFonts w:cs="Arial"/>
          <w:szCs w:val="21"/>
        </w:rPr>
        <w:t>ydział Urzędu</w:t>
      </w:r>
      <w:r w:rsidR="00C06240" w:rsidRPr="00D334B0">
        <w:rPr>
          <w:rFonts w:cs="Arial"/>
          <w:szCs w:val="21"/>
        </w:rPr>
        <w:t xml:space="preserve">, o którym mowa </w:t>
      </w:r>
      <w:r w:rsidR="003A6A8C" w:rsidRPr="00D334B0">
        <w:rPr>
          <w:rFonts w:cs="Arial"/>
          <w:szCs w:val="21"/>
        </w:rPr>
        <w:br/>
      </w:r>
      <w:r w:rsidR="00C06240" w:rsidRPr="00D334B0">
        <w:rPr>
          <w:rFonts w:cs="Arial"/>
          <w:szCs w:val="21"/>
        </w:rPr>
        <w:t>w ust. 3</w:t>
      </w:r>
      <w:r w:rsidR="003A6A8C" w:rsidRPr="00D334B0">
        <w:rPr>
          <w:rFonts w:cs="Arial"/>
          <w:szCs w:val="21"/>
        </w:rPr>
        <w:t>,</w:t>
      </w:r>
      <w:r w:rsidR="00546225" w:rsidRPr="00D334B0">
        <w:rPr>
          <w:rFonts w:cs="Arial"/>
          <w:szCs w:val="21"/>
        </w:rPr>
        <w:t xml:space="preserve"> występuje do Zarządu Województwa z wnioskiem o wyrażenie zgody na inicjowanie projektu. </w:t>
      </w:r>
    </w:p>
    <w:p w14:paraId="3D7BED9C" w14:textId="77777777" w:rsidR="00CD286C" w:rsidRPr="00D334B0" w:rsidRDefault="00CD286C" w:rsidP="008D6CF2">
      <w:pPr>
        <w:pStyle w:val="Arial10i50"/>
        <w:numPr>
          <w:ilvl w:val="0"/>
          <w:numId w:val="35"/>
        </w:numPr>
        <w:spacing w:line="276" w:lineRule="auto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>Celem etapu inicjowania jest stworzenie solidnych podstaw do pomyślnego zrealizowania projektu, m.in. poprzez pogłębioną analizę wypracowanych wcześniej założeń projektu, jego uwarunkowań i ograniczeń, określenie szczegółowego zakresu projektu i kosztów jego realizacji, harmonogramu realizacji projektu, koniecznych do zaangażowania zasobów ludzkich</w:t>
      </w:r>
      <w:r w:rsidR="003A6A8C" w:rsidRPr="00D334B0">
        <w:rPr>
          <w:rFonts w:cs="Arial"/>
          <w:szCs w:val="21"/>
        </w:rPr>
        <w:t>,</w:t>
      </w:r>
      <w:r w:rsidR="00090BFD" w:rsidRPr="00D334B0">
        <w:rPr>
          <w:rFonts w:cs="Arial"/>
          <w:szCs w:val="21"/>
        </w:rPr>
        <w:t xml:space="preserve"> tj. zespołu osób, które należy zaangażować do realizacji projektu</w:t>
      </w:r>
      <w:r w:rsidRPr="00D334B0">
        <w:rPr>
          <w:rFonts w:cs="Arial"/>
          <w:szCs w:val="21"/>
        </w:rPr>
        <w:t xml:space="preserve">, a także istniejących ryzyk </w:t>
      </w:r>
      <w:r w:rsidR="00C06240" w:rsidRPr="00D334B0">
        <w:rPr>
          <w:rFonts w:cs="Arial"/>
          <w:szCs w:val="21"/>
        </w:rPr>
        <w:t xml:space="preserve">oraz </w:t>
      </w:r>
      <w:r w:rsidRPr="00D334B0">
        <w:rPr>
          <w:rFonts w:cs="Arial"/>
          <w:szCs w:val="21"/>
        </w:rPr>
        <w:t>sposobu identyfikowania i monitorowania ryzyk w przyszłości.</w:t>
      </w:r>
    </w:p>
    <w:p w14:paraId="56575010" w14:textId="77777777" w:rsidR="00CD286C" w:rsidRPr="00D334B0" w:rsidRDefault="00CD286C" w:rsidP="008D6CF2">
      <w:pPr>
        <w:pStyle w:val="Arial10i50"/>
        <w:numPr>
          <w:ilvl w:val="0"/>
          <w:numId w:val="35"/>
        </w:numPr>
        <w:spacing w:line="276" w:lineRule="auto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lastRenderedPageBreak/>
        <w:t xml:space="preserve">Etap inicjowania, z uwagi na swój cel może wymagać poniesienia wydatków w projekcie, w szczególności wydatków na pogłębione analizy, ekspertyzy lub dokumentację techniczną. </w:t>
      </w:r>
    </w:p>
    <w:p w14:paraId="6EA76035" w14:textId="77777777" w:rsidR="00885711" w:rsidRPr="00D334B0" w:rsidRDefault="00C06240" w:rsidP="008D6CF2">
      <w:pPr>
        <w:pStyle w:val="Arial10i50"/>
        <w:numPr>
          <w:ilvl w:val="0"/>
          <w:numId w:val="2"/>
        </w:numPr>
        <w:spacing w:line="276" w:lineRule="auto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>Stosownie do sytuacji p</w:t>
      </w:r>
      <w:r w:rsidR="00885711" w:rsidRPr="00D334B0">
        <w:rPr>
          <w:rFonts w:cs="Arial"/>
          <w:szCs w:val="21"/>
        </w:rPr>
        <w:t>rzedmiotem wniosku, o którym</w:t>
      </w:r>
      <w:r w:rsidR="00CD286C" w:rsidRPr="00D334B0">
        <w:rPr>
          <w:rFonts w:cs="Arial"/>
          <w:szCs w:val="21"/>
        </w:rPr>
        <w:t xml:space="preserve"> mowa w ust. </w:t>
      </w:r>
      <w:r w:rsidRPr="00D334B0">
        <w:rPr>
          <w:rFonts w:cs="Arial"/>
          <w:szCs w:val="21"/>
        </w:rPr>
        <w:t>6</w:t>
      </w:r>
      <w:r w:rsidR="00CD286C" w:rsidRPr="00D334B0">
        <w:rPr>
          <w:rFonts w:cs="Arial"/>
          <w:szCs w:val="21"/>
        </w:rPr>
        <w:t xml:space="preserve">, poza wyrażeniem zgody na inicjowanie projektu </w:t>
      </w:r>
      <w:r w:rsidR="002F2316" w:rsidRPr="00D334B0">
        <w:rPr>
          <w:rFonts w:cs="Arial"/>
          <w:szCs w:val="21"/>
        </w:rPr>
        <w:t>może być również:</w:t>
      </w:r>
    </w:p>
    <w:p w14:paraId="2622CEC3" w14:textId="77777777" w:rsidR="00CD286C" w:rsidRPr="00D334B0" w:rsidRDefault="00A63E04" w:rsidP="008D6CF2">
      <w:pPr>
        <w:pStyle w:val="Arial10i50"/>
        <w:numPr>
          <w:ilvl w:val="0"/>
          <w:numId w:val="25"/>
        </w:numPr>
        <w:spacing w:line="276" w:lineRule="auto"/>
        <w:ind w:left="851" w:hanging="425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>z</w:t>
      </w:r>
      <w:r w:rsidR="00885711" w:rsidRPr="00D334B0">
        <w:rPr>
          <w:rFonts w:cs="Arial"/>
          <w:szCs w:val="21"/>
        </w:rPr>
        <w:t xml:space="preserve">goda na ponoszenie wydatków niezbędnych do prawidłowego przeprowadzenia fazy inicjowania, </w:t>
      </w:r>
      <w:r w:rsidR="00CD286C" w:rsidRPr="00D334B0">
        <w:rPr>
          <w:rFonts w:cs="Arial"/>
          <w:szCs w:val="21"/>
        </w:rPr>
        <w:t>o których mowa w ust.</w:t>
      </w:r>
      <w:r w:rsidR="00C06240" w:rsidRPr="00D334B0">
        <w:rPr>
          <w:rFonts w:cs="Arial"/>
          <w:szCs w:val="21"/>
        </w:rPr>
        <w:t xml:space="preserve"> </w:t>
      </w:r>
      <w:r w:rsidR="00517AF2" w:rsidRPr="00D334B0">
        <w:rPr>
          <w:rFonts w:cs="Arial"/>
          <w:szCs w:val="21"/>
        </w:rPr>
        <w:t>8</w:t>
      </w:r>
      <w:r w:rsidR="00CD286C" w:rsidRPr="00D334B0">
        <w:rPr>
          <w:rFonts w:cs="Arial"/>
          <w:szCs w:val="21"/>
        </w:rPr>
        <w:t xml:space="preserve">; </w:t>
      </w:r>
    </w:p>
    <w:p w14:paraId="2062CBE9" w14:textId="77777777" w:rsidR="00CD286C" w:rsidRPr="001E7922" w:rsidRDefault="00CD286C" w:rsidP="008D6CF2">
      <w:pPr>
        <w:pStyle w:val="Arial10i50"/>
        <w:numPr>
          <w:ilvl w:val="0"/>
          <w:numId w:val="25"/>
        </w:numPr>
        <w:spacing w:line="276" w:lineRule="auto"/>
        <w:ind w:left="851" w:hanging="425"/>
        <w:jc w:val="both"/>
        <w:rPr>
          <w:rFonts w:cs="Arial"/>
          <w:szCs w:val="21"/>
        </w:rPr>
      </w:pPr>
      <w:r w:rsidRPr="001E7922">
        <w:rPr>
          <w:rFonts w:cs="Arial"/>
          <w:szCs w:val="21"/>
        </w:rPr>
        <w:t xml:space="preserve">zaliczenie projektu do kategorii projektów priorytetowych w rozumieniu niniejszych Zasad i </w:t>
      </w:r>
      <w:r w:rsidR="000862D9" w:rsidRPr="001E7922">
        <w:rPr>
          <w:rFonts w:cs="Arial"/>
          <w:szCs w:val="21"/>
        </w:rPr>
        <w:t xml:space="preserve">zatwierdzenie dla projektu priorytetowego </w:t>
      </w:r>
      <w:r w:rsidRPr="001E7922">
        <w:rPr>
          <w:rFonts w:cs="Arial"/>
          <w:szCs w:val="21"/>
        </w:rPr>
        <w:t>Przewodniczącego Komitetu Sterującego</w:t>
      </w:r>
      <w:r w:rsidR="000A1B93" w:rsidRPr="001E7922">
        <w:rPr>
          <w:rFonts w:cs="Arial"/>
          <w:szCs w:val="21"/>
        </w:rPr>
        <w:t>;</w:t>
      </w:r>
    </w:p>
    <w:p w14:paraId="09355E8C" w14:textId="77777777" w:rsidR="002F2316" w:rsidRPr="00D334B0" w:rsidRDefault="00A63E04" w:rsidP="008D6CF2">
      <w:pPr>
        <w:pStyle w:val="Arial10i50"/>
        <w:numPr>
          <w:ilvl w:val="0"/>
          <w:numId w:val="25"/>
        </w:numPr>
        <w:spacing w:line="276" w:lineRule="auto"/>
        <w:ind w:left="851" w:hanging="425"/>
        <w:jc w:val="both"/>
        <w:rPr>
          <w:rFonts w:cs="Arial"/>
          <w:color w:val="000000" w:themeColor="text1"/>
          <w:szCs w:val="21"/>
        </w:rPr>
      </w:pPr>
      <w:r w:rsidRPr="001E7922">
        <w:rPr>
          <w:rFonts w:cs="Arial"/>
          <w:color w:val="000000" w:themeColor="text1"/>
          <w:szCs w:val="21"/>
        </w:rPr>
        <w:t>z</w:t>
      </w:r>
      <w:r w:rsidR="002F2316" w:rsidRPr="001E7922">
        <w:rPr>
          <w:rFonts w:cs="Arial"/>
          <w:color w:val="000000" w:themeColor="text1"/>
          <w:szCs w:val="21"/>
        </w:rPr>
        <w:t>goda na rozpoczęcie procedury zabezpieczenia</w:t>
      </w:r>
      <w:r w:rsidR="00CD286C" w:rsidRPr="001E7922">
        <w:rPr>
          <w:rFonts w:cs="Arial"/>
          <w:color w:val="000000" w:themeColor="text1"/>
          <w:szCs w:val="21"/>
        </w:rPr>
        <w:t xml:space="preserve"> wkładu</w:t>
      </w:r>
      <w:r w:rsidR="00CD286C" w:rsidRPr="00D334B0">
        <w:rPr>
          <w:rFonts w:cs="Arial"/>
          <w:color w:val="000000" w:themeColor="text1"/>
          <w:szCs w:val="21"/>
        </w:rPr>
        <w:t xml:space="preserve"> Województwa do </w:t>
      </w:r>
      <w:r w:rsidR="002F2316" w:rsidRPr="00D334B0">
        <w:rPr>
          <w:rFonts w:cs="Arial"/>
          <w:color w:val="000000" w:themeColor="text1"/>
          <w:szCs w:val="21"/>
        </w:rPr>
        <w:t>projektu,</w:t>
      </w:r>
      <w:r w:rsidRPr="00D334B0">
        <w:rPr>
          <w:rFonts w:cs="Arial"/>
          <w:color w:val="000000" w:themeColor="text1"/>
          <w:szCs w:val="21"/>
        </w:rPr>
        <w:t xml:space="preserve"> przy czym procedura zabezpieczenia wkładu może zostać wszczęta niezwłocznie po</w:t>
      </w:r>
      <w:r w:rsidR="00F13F43" w:rsidRPr="00D334B0">
        <w:rPr>
          <w:rFonts w:cs="Arial"/>
          <w:color w:val="000000" w:themeColor="text1"/>
          <w:szCs w:val="21"/>
        </w:rPr>
        <w:t> </w:t>
      </w:r>
      <w:r w:rsidRPr="00D334B0">
        <w:rPr>
          <w:rFonts w:cs="Arial"/>
          <w:color w:val="000000" w:themeColor="text1"/>
          <w:szCs w:val="21"/>
        </w:rPr>
        <w:t xml:space="preserve">uzyskaniu deklaracji Zarządu Województwa lub też na późniejszym etapie określonym przez Zarząd Województwa, w szczególności po wyborze projektu </w:t>
      </w:r>
      <w:r w:rsidR="005841C5" w:rsidRPr="00D334B0">
        <w:rPr>
          <w:rFonts w:cs="Arial"/>
          <w:color w:val="000000" w:themeColor="text1"/>
          <w:szCs w:val="21"/>
        </w:rPr>
        <w:br/>
      </w:r>
      <w:r w:rsidRPr="00D334B0">
        <w:rPr>
          <w:rFonts w:cs="Arial"/>
          <w:color w:val="000000" w:themeColor="text1"/>
          <w:szCs w:val="21"/>
        </w:rPr>
        <w:t xml:space="preserve">do dofinansowania; </w:t>
      </w:r>
    </w:p>
    <w:p w14:paraId="5F78DD7A" w14:textId="77777777" w:rsidR="002F2316" w:rsidRPr="00D334B0" w:rsidRDefault="00A63E04" w:rsidP="008D6CF2">
      <w:pPr>
        <w:pStyle w:val="Arial10i50"/>
        <w:numPr>
          <w:ilvl w:val="0"/>
          <w:numId w:val="25"/>
        </w:numPr>
        <w:spacing w:line="276" w:lineRule="auto"/>
        <w:ind w:left="851" w:hanging="425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>z</w:t>
      </w:r>
      <w:r w:rsidR="002F2316" w:rsidRPr="00D334B0">
        <w:rPr>
          <w:rFonts w:cs="Arial"/>
          <w:szCs w:val="21"/>
        </w:rPr>
        <w:t>goda na złożenie wniosku o dofinansowanie lub wniosku o grant lub wniosku o dotację dla projektu;</w:t>
      </w:r>
    </w:p>
    <w:p w14:paraId="3AD56923" w14:textId="77777777" w:rsidR="00CE43DB" w:rsidRDefault="00A63E04" w:rsidP="008D6CF2">
      <w:pPr>
        <w:pStyle w:val="Arial10i50"/>
        <w:numPr>
          <w:ilvl w:val="0"/>
          <w:numId w:val="25"/>
        </w:numPr>
        <w:spacing w:line="276" w:lineRule="auto"/>
        <w:ind w:left="851" w:hanging="425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>z</w:t>
      </w:r>
      <w:r w:rsidR="002F2316" w:rsidRPr="00D334B0">
        <w:rPr>
          <w:rFonts w:cs="Arial"/>
          <w:szCs w:val="21"/>
        </w:rPr>
        <w:t xml:space="preserve">goda na zgłoszenie projektu </w:t>
      </w:r>
      <w:r w:rsidRPr="00D334B0">
        <w:rPr>
          <w:rFonts w:cs="Arial"/>
          <w:szCs w:val="21"/>
        </w:rPr>
        <w:t xml:space="preserve">w trybie pozakonkursowym </w:t>
      </w:r>
      <w:r w:rsidR="002F2316" w:rsidRPr="00D334B0">
        <w:rPr>
          <w:rFonts w:cs="Arial"/>
          <w:szCs w:val="21"/>
        </w:rPr>
        <w:t>do wybranego programu operacyjnego</w:t>
      </w:r>
      <w:r w:rsidR="00CE43DB">
        <w:rPr>
          <w:rFonts w:cs="Arial"/>
          <w:szCs w:val="21"/>
        </w:rPr>
        <w:t>;</w:t>
      </w:r>
    </w:p>
    <w:p w14:paraId="282F390F" w14:textId="77777777" w:rsidR="00A91CA5" w:rsidRPr="001E7922" w:rsidRDefault="00CE43DB" w:rsidP="008D6CF2">
      <w:pPr>
        <w:pStyle w:val="Arial10i50"/>
        <w:numPr>
          <w:ilvl w:val="0"/>
          <w:numId w:val="25"/>
        </w:numPr>
        <w:spacing w:line="276" w:lineRule="auto"/>
        <w:ind w:left="851" w:hanging="425"/>
        <w:jc w:val="both"/>
        <w:rPr>
          <w:rFonts w:cs="Arial"/>
          <w:szCs w:val="21"/>
        </w:rPr>
      </w:pPr>
      <w:r w:rsidRPr="001E7922">
        <w:rPr>
          <w:rFonts w:cs="Arial"/>
          <w:szCs w:val="21"/>
        </w:rPr>
        <w:t>udzielenie stosownych pełnomocnictw.</w:t>
      </w:r>
    </w:p>
    <w:p w14:paraId="36ACCA05" w14:textId="77777777" w:rsidR="00222447" w:rsidRPr="00D334B0" w:rsidRDefault="00222447" w:rsidP="008D6CF2">
      <w:pPr>
        <w:pStyle w:val="Arial10i50"/>
        <w:numPr>
          <w:ilvl w:val="0"/>
          <w:numId w:val="2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>Czynności, o których mowa w ust.</w:t>
      </w:r>
      <w:r w:rsidR="009701AD" w:rsidRPr="00D334B0">
        <w:rPr>
          <w:rFonts w:cs="Arial"/>
          <w:szCs w:val="21"/>
        </w:rPr>
        <w:t xml:space="preserve"> </w:t>
      </w:r>
      <w:r w:rsidRPr="00D334B0">
        <w:rPr>
          <w:rFonts w:cs="Arial"/>
          <w:szCs w:val="21"/>
        </w:rPr>
        <w:t xml:space="preserve">9 pkt 1, </w:t>
      </w:r>
      <w:r w:rsidRPr="001E7922">
        <w:rPr>
          <w:rFonts w:cs="Arial"/>
          <w:szCs w:val="21"/>
        </w:rPr>
        <w:t>4</w:t>
      </w:r>
      <w:r w:rsidR="003E5865" w:rsidRPr="001E7922">
        <w:rPr>
          <w:rFonts w:cs="Arial"/>
          <w:szCs w:val="21"/>
        </w:rPr>
        <w:t>-</w:t>
      </w:r>
      <w:r w:rsidR="00CE43DB" w:rsidRPr="001E7922">
        <w:rPr>
          <w:rFonts w:cs="Arial"/>
          <w:szCs w:val="21"/>
        </w:rPr>
        <w:t>6</w:t>
      </w:r>
      <w:r w:rsidRPr="00D334B0">
        <w:rPr>
          <w:rFonts w:cs="Arial"/>
          <w:szCs w:val="21"/>
        </w:rPr>
        <w:t xml:space="preserve"> nie powinny być </w:t>
      </w:r>
      <w:r w:rsidR="008D6CF2" w:rsidRPr="00D334B0">
        <w:rPr>
          <w:rFonts w:cs="Arial"/>
          <w:szCs w:val="21"/>
        </w:rPr>
        <w:t xml:space="preserve">w </w:t>
      </w:r>
      <w:r w:rsidRPr="00D334B0">
        <w:rPr>
          <w:rFonts w:cs="Arial"/>
          <w:szCs w:val="21"/>
        </w:rPr>
        <w:t>projekcie podejmowane przed uzyskaniem zgody Zarządu Województwa na inicjowanie projektu.</w:t>
      </w:r>
    </w:p>
    <w:p w14:paraId="1DCEE5EE" w14:textId="77777777" w:rsidR="00885711" w:rsidRPr="00D334B0" w:rsidRDefault="00885711" w:rsidP="008D6CF2">
      <w:pPr>
        <w:pStyle w:val="Arial10i50"/>
        <w:numPr>
          <w:ilvl w:val="0"/>
          <w:numId w:val="2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 xml:space="preserve">Wniosek </w:t>
      </w:r>
      <w:r w:rsidR="00A63E04" w:rsidRPr="00D334B0">
        <w:rPr>
          <w:rFonts w:cs="Arial"/>
          <w:szCs w:val="21"/>
        </w:rPr>
        <w:t xml:space="preserve">w formie </w:t>
      </w:r>
      <w:r w:rsidR="00CD286C" w:rsidRPr="00D334B0">
        <w:rPr>
          <w:rFonts w:cs="Arial"/>
          <w:szCs w:val="21"/>
        </w:rPr>
        <w:t>Karty S</w:t>
      </w:r>
      <w:r w:rsidR="00A63E04" w:rsidRPr="00D334B0">
        <w:rPr>
          <w:rFonts w:cs="Arial"/>
          <w:szCs w:val="21"/>
        </w:rPr>
        <w:t xml:space="preserve">prawy wraz </w:t>
      </w:r>
      <w:r w:rsidR="00F13F43" w:rsidRPr="00D334B0">
        <w:rPr>
          <w:rFonts w:cs="Arial"/>
          <w:szCs w:val="21"/>
        </w:rPr>
        <w:t xml:space="preserve">z </w:t>
      </w:r>
      <w:r w:rsidR="00A91CA5" w:rsidRPr="00D334B0">
        <w:rPr>
          <w:rFonts w:cs="Arial"/>
          <w:szCs w:val="21"/>
        </w:rPr>
        <w:t xml:space="preserve">aktualną wersją Karty Projektu oraz </w:t>
      </w:r>
      <w:r w:rsidR="00A63E04" w:rsidRPr="00D334B0">
        <w:rPr>
          <w:rFonts w:cs="Arial"/>
          <w:szCs w:val="21"/>
        </w:rPr>
        <w:t xml:space="preserve">projektem uchwały Zarządu Województwa </w:t>
      </w:r>
      <w:r w:rsidRPr="00D334B0">
        <w:rPr>
          <w:rFonts w:cs="Arial"/>
          <w:szCs w:val="21"/>
        </w:rPr>
        <w:t xml:space="preserve">jest </w:t>
      </w:r>
      <w:r w:rsidR="006444C1" w:rsidRPr="001E7922">
        <w:rPr>
          <w:rFonts w:cs="Arial"/>
          <w:szCs w:val="21"/>
        </w:rPr>
        <w:t xml:space="preserve">przygotowywany </w:t>
      </w:r>
      <w:r w:rsidR="00A63E04" w:rsidRPr="001E7922">
        <w:rPr>
          <w:rFonts w:cs="Arial"/>
          <w:szCs w:val="21"/>
        </w:rPr>
        <w:t xml:space="preserve">przez </w:t>
      </w:r>
      <w:r w:rsidR="00C06240" w:rsidRPr="001E7922">
        <w:rPr>
          <w:rFonts w:cs="Arial"/>
          <w:szCs w:val="21"/>
        </w:rPr>
        <w:t>strony zaangażowane w </w:t>
      </w:r>
      <w:r w:rsidR="00A91CA5" w:rsidRPr="001E7922">
        <w:rPr>
          <w:rFonts w:cs="Arial"/>
          <w:szCs w:val="21"/>
        </w:rPr>
        <w:t xml:space="preserve">przygotowanie projektu, a także </w:t>
      </w:r>
      <w:r w:rsidR="006444C1" w:rsidRPr="001E7922">
        <w:rPr>
          <w:rFonts w:cs="Arial"/>
          <w:szCs w:val="21"/>
        </w:rPr>
        <w:t>opiniowany</w:t>
      </w:r>
      <w:r w:rsidR="006444C1" w:rsidRPr="00D334B0">
        <w:rPr>
          <w:rFonts w:cs="Arial"/>
          <w:szCs w:val="21"/>
        </w:rPr>
        <w:t xml:space="preserve"> </w:t>
      </w:r>
      <w:r w:rsidR="00A91CA5" w:rsidRPr="00D334B0">
        <w:rPr>
          <w:rFonts w:cs="Arial"/>
          <w:szCs w:val="21"/>
        </w:rPr>
        <w:t xml:space="preserve">przez: </w:t>
      </w:r>
    </w:p>
    <w:p w14:paraId="25579336" w14:textId="77777777" w:rsidR="00CD286C" w:rsidRPr="00D334B0" w:rsidRDefault="00885711" w:rsidP="008D6CF2">
      <w:pPr>
        <w:pStyle w:val="Arial10i50"/>
        <w:numPr>
          <w:ilvl w:val="0"/>
          <w:numId w:val="26"/>
        </w:numPr>
        <w:spacing w:line="276" w:lineRule="auto"/>
        <w:ind w:left="851" w:hanging="425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 xml:space="preserve">Wydział </w:t>
      </w:r>
      <w:r w:rsidR="00CD286C" w:rsidRPr="00D334B0">
        <w:rPr>
          <w:rFonts w:cs="Arial"/>
          <w:szCs w:val="21"/>
        </w:rPr>
        <w:t xml:space="preserve">Projektów Własnych – w zakresie </w:t>
      </w:r>
      <w:r w:rsidR="00083F6C" w:rsidRPr="00D334B0">
        <w:rPr>
          <w:rFonts w:cs="Arial"/>
          <w:szCs w:val="21"/>
        </w:rPr>
        <w:t xml:space="preserve">istnienia przesłanek do zastosowania w odniesieniu do projektu regulacji określonych w Zasadach, </w:t>
      </w:r>
      <w:r w:rsidR="00CD286C" w:rsidRPr="00D334B0">
        <w:rPr>
          <w:rFonts w:cs="Arial"/>
          <w:szCs w:val="21"/>
        </w:rPr>
        <w:t>kompletności informacji niezbędnych do wydania zgody na inicjowanie projektu, w szczególności ujęcia w Karcie Projektu wszelkich istotnych podstawowych założeń projektu</w:t>
      </w:r>
      <w:r w:rsidR="00083F6C" w:rsidRPr="00D334B0">
        <w:rPr>
          <w:rFonts w:cs="Arial"/>
          <w:szCs w:val="21"/>
        </w:rPr>
        <w:t>,</w:t>
      </w:r>
      <w:r w:rsidR="00CD286C" w:rsidRPr="00D334B0">
        <w:rPr>
          <w:rFonts w:cs="Arial"/>
          <w:szCs w:val="21"/>
        </w:rPr>
        <w:t xml:space="preserve"> a także zasadności zaliczenia projektu do projektów priorytetowych w znaczeniu niniejszych Zasad;</w:t>
      </w:r>
    </w:p>
    <w:p w14:paraId="2BB7377D" w14:textId="77777777" w:rsidR="00CD286C" w:rsidRPr="00D334B0" w:rsidRDefault="00CD286C" w:rsidP="008D6CF2">
      <w:pPr>
        <w:pStyle w:val="Arial10i50"/>
        <w:numPr>
          <w:ilvl w:val="0"/>
          <w:numId w:val="26"/>
        </w:numPr>
        <w:spacing w:line="276" w:lineRule="auto"/>
        <w:ind w:left="851" w:hanging="425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>Wydział Rozwoju Regionalnego – w zakresie wpisywania się projektu w dokumenty strategiczne województwa i znaczeni</w:t>
      </w:r>
      <w:r w:rsidR="00600F08" w:rsidRPr="00D334B0">
        <w:rPr>
          <w:rFonts w:cs="Arial"/>
          <w:szCs w:val="21"/>
        </w:rPr>
        <w:t>a</w:t>
      </w:r>
      <w:r w:rsidRPr="00D334B0">
        <w:rPr>
          <w:rFonts w:cs="Arial"/>
          <w:szCs w:val="21"/>
        </w:rPr>
        <w:t xml:space="preserve"> projektu dla rozwoju społeczno-gospodarczego Województwa</w:t>
      </w:r>
      <w:r w:rsidR="004318E5" w:rsidRPr="00D334B0">
        <w:rPr>
          <w:rFonts w:cs="Arial"/>
          <w:szCs w:val="21"/>
        </w:rPr>
        <w:t>;</w:t>
      </w:r>
    </w:p>
    <w:p w14:paraId="2ED88B15" w14:textId="77777777" w:rsidR="004318E5" w:rsidRPr="00D334B0" w:rsidRDefault="004318E5" w:rsidP="008D6CF2">
      <w:pPr>
        <w:pStyle w:val="Arial10i50"/>
        <w:numPr>
          <w:ilvl w:val="0"/>
          <w:numId w:val="26"/>
        </w:numPr>
        <w:spacing w:line="276" w:lineRule="auto"/>
        <w:ind w:left="851" w:hanging="425"/>
        <w:jc w:val="both"/>
        <w:rPr>
          <w:rFonts w:cs="Arial"/>
          <w:color w:val="000000" w:themeColor="text1"/>
          <w:szCs w:val="21"/>
        </w:rPr>
      </w:pPr>
      <w:r w:rsidRPr="00D334B0">
        <w:rPr>
          <w:rFonts w:cs="Arial"/>
          <w:color w:val="000000" w:themeColor="text1"/>
          <w:szCs w:val="21"/>
        </w:rPr>
        <w:t xml:space="preserve">Skarbnika Województwa Śląskiego </w:t>
      </w:r>
      <w:r w:rsidR="00CF2A66" w:rsidRPr="00D334B0">
        <w:rPr>
          <w:rFonts w:cs="Arial"/>
          <w:color w:val="000000" w:themeColor="text1"/>
          <w:szCs w:val="21"/>
        </w:rPr>
        <w:t xml:space="preserve">– </w:t>
      </w:r>
      <w:r w:rsidRPr="00D334B0">
        <w:rPr>
          <w:rFonts w:cs="Arial"/>
          <w:color w:val="000000" w:themeColor="text1"/>
          <w:szCs w:val="21"/>
        </w:rPr>
        <w:t>w</w:t>
      </w:r>
      <w:r w:rsidR="00CF2A66" w:rsidRPr="00D334B0">
        <w:rPr>
          <w:rFonts w:cs="Arial"/>
          <w:color w:val="000000" w:themeColor="text1"/>
          <w:szCs w:val="21"/>
        </w:rPr>
        <w:t xml:space="preserve"> </w:t>
      </w:r>
      <w:r w:rsidRPr="00D334B0">
        <w:rPr>
          <w:rFonts w:cs="Arial"/>
          <w:color w:val="000000" w:themeColor="text1"/>
          <w:szCs w:val="21"/>
        </w:rPr>
        <w:t>zakresie pla</w:t>
      </w:r>
      <w:r w:rsidR="00C06240" w:rsidRPr="00D334B0">
        <w:rPr>
          <w:rFonts w:cs="Arial"/>
          <w:color w:val="000000" w:themeColor="text1"/>
          <w:szCs w:val="21"/>
        </w:rPr>
        <w:t>nu finansowego oraz w zakresie W</w:t>
      </w:r>
      <w:r w:rsidRPr="00D334B0">
        <w:rPr>
          <w:rFonts w:cs="Arial"/>
          <w:color w:val="000000" w:themeColor="text1"/>
          <w:szCs w:val="21"/>
        </w:rPr>
        <w:t xml:space="preserve">ieloletniej </w:t>
      </w:r>
      <w:r w:rsidR="00C06240" w:rsidRPr="00D334B0">
        <w:rPr>
          <w:rFonts w:cs="Arial"/>
          <w:color w:val="000000" w:themeColor="text1"/>
          <w:szCs w:val="21"/>
        </w:rPr>
        <w:t>P</w:t>
      </w:r>
      <w:r w:rsidRPr="00D334B0">
        <w:rPr>
          <w:rFonts w:cs="Arial"/>
          <w:color w:val="000000" w:themeColor="text1"/>
          <w:szCs w:val="21"/>
        </w:rPr>
        <w:t xml:space="preserve">rognozy </w:t>
      </w:r>
      <w:r w:rsidR="00C06240" w:rsidRPr="00D334B0">
        <w:rPr>
          <w:rFonts w:cs="Arial"/>
          <w:color w:val="000000" w:themeColor="text1"/>
          <w:szCs w:val="21"/>
        </w:rPr>
        <w:t>Finansowej Województwa Śląskiego.</w:t>
      </w:r>
    </w:p>
    <w:p w14:paraId="445C61D8" w14:textId="77777777" w:rsidR="000A1B93" w:rsidRPr="00D334B0" w:rsidRDefault="00C06240" w:rsidP="008D6CF2">
      <w:pPr>
        <w:pStyle w:val="Arial10i50"/>
        <w:numPr>
          <w:ilvl w:val="0"/>
          <w:numId w:val="2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 xml:space="preserve">Po uzyskaniu </w:t>
      </w:r>
      <w:r w:rsidR="00090BFD" w:rsidRPr="00D334B0">
        <w:rPr>
          <w:rFonts w:cs="Arial"/>
          <w:szCs w:val="21"/>
        </w:rPr>
        <w:t>zgody Zarządu Województwa na inicjowanie projektu prowadzone</w:t>
      </w:r>
      <w:r w:rsidR="00843D22" w:rsidRPr="00D334B0">
        <w:rPr>
          <w:rFonts w:cs="Arial"/>
          <w:szCs w:val="21"/>
        </w:rPr>
        <w:t xml:space="preserve"> </w:t>
      </w:r>
      <w:r w:rsidR="00090BFD" w:rsidRPr="00D334B0">
        <w:rPr>
          <w:rFonts w:cs="Arial"/>
          <w:szCs w:val="21"/>
        </w:rPr>
        <w:t xml:space="preserve">są wszelkie działania </w:t>
      </w:r>
      <w:r w:rsidR="00843D22" w:rsidRPr="00D334B0">
        <w:rPr>
          <w:rFonts w:cs="Arial"/>
          <w:szCs w:val="21"/>
        </w:rPr>
        <w:t xml:space="preserve">niezbędne do dogłębnej weryfikacji zasadności projektu i jak najlepszego przygotowania projektu do etapu realizacji. </w:t>
      </w:r>
    </w:p>
    <w:p w14:paraId="272284AB" w14:textId="77777777" w:rsidR="0089177D" w:rsidRPr="00D334B0" w:rsidRDefault="0089177D" w:rsidP="008D6CF2">
      <w:pPr>
        <w:pStyle w:val="Arial10i50"/>
        <w:numPr>
          <w:ilvl w:val="0"/>
          <w:numId w:val="2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 xml:space="preserve">W efekcie prac prowadzonych na etapie inicjowania projektu zostaje </w:t>
      </w:r>
      <w:r w:rsidR="00D942F3" w:rsidRPr="00D334B0">
        <w:rPr>
          <w:rFonts w:cs="Arial"/>
          <w:szCs w:val="21"/>
        </w:rPr>
        <w:t>uzupełniona i </w:t>
      </w:r>
      <w:r w:rsidRPr="00D334B0">
        <w:rPr>
          <w:rFonts w:cs="Arial"/>
          <w:szCs w:val="21"/>
        </w:rPr>
        <w:t xml:space="preserve">zaktualizowana Karta </w:t>
      </w:r>
      <w:r w:rsidR="00656174" w:rsidRPr="00D334B0">
        <w:rPr>
          <w:rFonts w:cs="Arial"/>
          <w:szCs w:val="21"/>
        </w:rPr>
        <w:t>p</w:t>
      </w:r>
      <w:r w:rsidRPr="00D334B0">
        <w:rPr>
          <w:rFonts w:cs="Arial"/>
          <w:szCs w:val="21"/>
        </w:rPr>
        <w:t>rojektu, która następnie jest na bieżąco aktualizowana i stanowi podstawę monitorowania projektu, o którym mowa w §</w:t>
      </w:r>
      <w:r w:rsidR="005C2D50" w:rsidRPr="00D334B0">
        <w:rPr>
          <w:rFonts w:cs="Arial"/>
          <w:szCs w:val="21"/>
        </w:rPr>
        <w:t xml:space="preserve"> 8.</w:t>
      </w:r>
    </w:p>
    <w:p w14:paraId="72486EDB" w14:textId="77777777" w:rsidR="004318E5" w:rsidRPr="00D334B0" w:rsidRDefault="00780868" w:rsidP="008D6CF2">
      <w:pPr>
        <w:pStyle w:val="Arial10i50"/>
        <w:numPr>
          <w:ilvl w:val="0"/>
          <w:numId w:val="2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 xml:space="preserve">W przypadku projektów priorytetowych </w:t>
      </w:r>
      <w:r w:rsidR="004808D6" w:rsidRPr="00D334B0">
        <w:rPr>
          <w:rFonts w:cs="Arial"/>
          <w:szCs w:val="21"/>
        </w:rPr>
        <w:t xml:space="preserve">na etapie </w:t>
      </w:r>
      <w:r w:rsidRPr="00D334B0">
        <w:rPr>
          <w:rFonts w:cs="Arial"/>
          <w:szCs w:val="21"/>
        </w:rPr>
        <w:t>inicjowania dokonuje się także:</w:t>
      </w:r>
    </w:p>
    <w:p w14:paraId="5FD1C67C" w14:textId="77777777" w:rsidR="00780868" w:rsidRPr="00D334B0" w:rsidRDefault="00780868" w:rsidP="008D6CF2">
      <w:pPr>
        <w:pStyle w:val="Arial10i50"/>
        <w:numPr>
          <w:ilvl w:val="0"/>
          <w:numId w:val="28"/>
        </w:numPr>
        <w:spacing w:line="276" w:lineRule="auto"/>
        <w:ind w:left="851" w:hanging="425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 xml:space="preserve">powołania przez Przewodniczącego Komitetu Sterującego Zespołu Projektowego niezbędnego do efektywnej  realizacji projektu, a także określenia </w:t>
      </w:r>
      <w:r w:rsidR="00C06240" w:rsidRPr="00D334B0">
        <w:rPr>
          <w:rFonts w:cs="Arial"/>
          <w:szCs w:val="21"/>
        </w:rPr>
        <w:t xml:space="preserve">przez Przewodniczącego Komitetu Sterującego </w:t>
      </w:r>
      <w:r w:rsidRPr="00D334B0">
        <w:rPr>
          <w:rFonts w:cs="Arial"/>
          <w:szCs w:val="21"/>
        </w:rPr>
        <w:t>zasad</w:t>
      </w:r>
      <w:r w:rsidR="000A1B93" w:rsidRPr="00D334B0">
        <w:rPr>
          <w:rFonts w:cs="Arial"/>
          <w:szCs w:val="21"/>
        </w:rPr>
        <w:t xml:space="preserve"> </w:t>
      </w:r>
      <w:r w:rsidRPr="00D334B0">
        <w:rPr>
          <w:rFonts w:cs="Arial"/>
          <w:szCs w:val="21"/>
        </w:rPr>
        <w:t>pracy</w:t>
      </w:r>
      <w:r w:rsidR="009E5B7E" w:rsidRPr="00D334B0">
        <w:rPr>
          <w:rFonts w:cs="Arial"/>
          <w:szCs w:val="21"/>
        </w:rPr>
        <w:t xml:space="preserve"> tego zespołu</w:t>
      </w:r>
      <w:r w:rsidRPr="00D334B0">
        <w:rPr>
          <w:rFonts w:cs="Arial"/>
          <w:szCs w:val="21"/>
        </w:rPr>
        <w:t>;</w:t>
      </w:r>
    </w:p>
    <w:p w14:paraId="0DB877DD" w14:textId="77777777" w:rsidR="00C06240" w:rsidRPr="00D334B0" w:rsidRDefault="00C06240" w:rsidP="008D6CF2">
      <w:pPr>
        <w:pStyle w:val="Arial10i50"/>
        <w:numPr>
          <w:ilvl w:val="0"/>
          <w:numId w:val="28"/>
        </w:numPr>
        <w:spacing w:line="276" w:lineRule="auto"/>
        <w:ind w:left="851" w:hanging="425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>opracowania Struktury Podziału Pracy w projekcie;</w:t>
      </w:r>
    </w:p>
    <w:p w14:paraId="78DB1394" w14:textId="77777777" w:rsidR="00780868" w:rsidRPr="00D334B0" w:rsidRDefault="00780868" w:rsidP="008D6CF2">
      <w:pPr>
        <w:pStyle w:val="Arial10i50"/>
        <w:numPr>
          <w:ilvl w:val="0"/>
          <w:numId w:val="28"/>
        </w:numPr>
        <w:spacing w:line="276" w:lineRule="auto"/>
        <w:ind w:left="851" w:hanging="425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>przyporządkowania zadań wynikających ze Struktury Podziału Pracy do właściwych członków Zespołu Projektowego</w:t>
      </w:r>
      <w:r w:rsidR="00CF2A66" w:rsidRPr="00D334B0">
        <w:rPr>
          <w:rFonts w:cs="Arial"/>
          <w:szCs w:val="21"/>
        </w:rPr>
        <w:t>;</w:t>
      </w:r>
    </w:p>
    <w:p w14:paraId="078AFABF" w14:textId="77777777" w:rsidR="00780868" w:rsidRPr="00D334B0" w:rsidRDefault="00780868" w:rsidP="008D6CF2">
      <w:pPr>
        <w:pStyle w:val="Arial10i50"/>
        <w:numPr>
          <w:ilvl w:val="0"/>
          <w:numId w:val="28"/>
        </w:numPr>
        <w:spacing w:line="276" w:lineRule="auto"/>
        <w:ind w:left="851" w:hanging="425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 xml:space="preserve">opracowania harmonogramu realizacji projektu ze wskazaniem </w:t>
      </w:r>
      <w:r w:rsidR="00DC0C2C" w:rsidRPr="00D334B0">
        <w:rPr>
          <w:rFonts w:cs="Arial"/>
          <w:szCs w:val="21"/>
        </w:rPr>
        <w:t>kamieni milowych</w:t>
      </w:r>
      <w:r w:rsidR="00D942F3" w:rsidRPr="00D334B0">
        <w:rPr>
          <w:rFonts w:cs="Arial"/>
          <w:szCs w:val="21"/>
        </w:rPr>
        <w:t xml:space="preserve">, </w:t>
      </w:r>
      <w:r w:rsidR="00DC0C2C" w:rsidRPr="00D334B0">
        <w:rPr>
          <w:rFonts w:cs="Arial"/>
          <w:szCs w:val="21"/>
        </w:rPr>
        <w:t xml:space="preserve">  </w:t>
      </w:r>
      <w:r w:rsidRPr="00D334B0">
        <w:rPr>
          <w:rFonts w:cs="Arial"/>
          <w:szCs w:val="21"/>
        </w:rPr>
        <w:t>zależności mi</w:t>
      </w:r>
      <w:r w:rsidR="00DC0C2C" w:rsidRPr="00D334B0">
        <w:rPr>
          <w:rFonts w:cs="Arial"/>
          <w:szCs w:val="21"/>
        </w:rPr>
        <w:t>ędzy poszczególnymi działaniami</w:t>
      </w:r>
      <w:r w:rsidR="00D942F3" w:rsidRPr="00D334B0">
        <w:rPr>
          <w:rFonts w:cs="Arial"/>
          <w:szCs w:val="21"/>
        </w:rPr>
        <w:t xml:space="preserve"> oraz ścieżki krytycznej,</w:t>
      </w:r>
      <w:r w:rsidRPr="00D334B0">
        <w:rPr>
          <w:rFonts w:cs="Arial"/>
          <w:szCs w:val="21"/>
        </w:rPr>
        <w:t xml:space="preserve"> </w:t>
      </w:r>
      <w:r w:rsidR="004808D6" w:rsidRPr="00D334B0">
        <w:rPr>
          <w:rFonts w:cs="Arial"/>
          <w:szCs w:val="21"/>
        </w:rPr>
        <w:t>przy czym zaleca się, aby harmonogram został sporządzony w standardzie programu Microsoft Project;</w:t>
      </w:r>
    </w:p>
    <w:p w14:paraId="79C22D1A" w14:textId="77777777" w:rsidR="00780868" w:rsidRPr="00D334B0" w:rsidRDefault="004808D6" w:rsidP="008D6CF2">
      <w:pPr>
        <w:pStyle w:val="Akapitzlist"/>
        <w:numPr>
          <w:ilvl w:val="0"/>
          <w:numId w:val="28"/>
        </w:numPr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D334B0">
        <w:rPr>
          <w:rFonts w:ascii="Arial" w:hAnsi="Arial" w:cs="Arial"/>
          <w:sz w:val="21"/>
          <w:szCs w:val="21"/>
        </w:rPr>
        <w:lastRenderedPageBreak/>
        <w:t xml:space="preserve">opracowania </w:t>
      </w:r>
      <w:r w:rsidR="00780868" w:rsidRPr="00D334B0">
        <w:rPr>
          <w:rFonts w:ascii="Arial" w:hAnsi="Arial" w:cs="Arial"/>
          <w:sz w:val="21"/>
          <w:szCs w:val="21"/>
        </w:rPr>
        <w:t xml:space="preserve">szczegółowego budżetu projektu w podziale na lata i źródła finansowania, </w:t>
      </w:r>
      <w:r w:rsidR="009E5B7E" w:rsidRPr="00D334B0">
        <w:rPr>
          <w:rFonts w:ascii="Arial" w:hAnsi="Arial" w:cs="Arial"/>
          <w:sz w:val="21"/>
          <w:szCs w:val="21"/>
        </w:rPr>
        <w:t>w </w:t>
      </w:r>
      <w:r w:rsidRPr="00D334B0">
        <w:rPr>
          <w:rFonts w:ascii="Arial" w:hAnsi="Arial" w:cs="Arial"/>
          <w:sz w:val="21"/>
          <w:szCs w:val="21"/>
        </w:rPr>
        <w:t xml:space="preserve">tym </w:t>
      </w:r>
      <w:r w:rsidR="00780868" w:rsidRPr="00D334B0">
        <w:rPr>
          <w:rFonts w:ascii="Arial" w:hAnsi="Arial" w:cs="Arial"/>
          <w:sz w:val="21"/>
          <w:szCs w:val="21"/>
        </w:rPr>
        <w:t>z wyszczególnieniem kwot wkładu z budżetu województwa;</w:t>
      </w:r>
    </w:p>
    <w:p w14:paraId="294935BC" w14:textId="77777777" w:rsidR="00780868" w:rsidRPr="00D334B0" w:rsidRDefault="004808D6" w:rsidP="008D6CF2">
      <w:pPr>
        <w:pStyle w:val="Akapitzlist"/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D334B0">
        <w:rPr>
          <w:rFonts w:ascii="Arial" w:hAnsi="Arial" w:cs="Arial"/>
          <w:sz w:val="21"/>
          <w:szCs w:val="21"/>
        </w:rPr>
        <w:t xml:space="preserve">opracowania </w:t>
      </w:r>
      <w:r w:rsidR="00780868" w:rsidRPr="00D334B0">
        <w:rPr>
          <w:rFonts w:ascii="Arial" w:hAnsi="Arial" w:cs="Arial"/>
          <w:sz w:val="21"/>
          <w:szCs w:val="21"/>
        </w:rPr>
        <w:t>rejestru ryzyk</w:t>
      </w:r>
      <w:r w:rsidRPr="00D334B0">
        <w:rPr>
          <w:rFonts w:ascii="Arial" w:hAnsi="Arial" w:cs="Arial"/>
          <w:sz w:val="21"/>
          <w:szCs w:val="21"/>
        </w:rPr>
        <w:t xml:space="preserve"> dla projektu;</w:t>
      </w:r>
    </w:p>
    <w:p w14:paraId="789F275D" w14:textId="77777777" w:rsidR="00780868" w:rsidRPr="00D334B0" w:rsidRDefault="004808D6" w:rsidP="008D6CF2">
      <w:pPr>
        <w:pStyle w:val="Akapitzlist"/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D334B0">
        <w:rPr>
          <w:rFonts w:ascii="Arial" w:hAnsi="Arial" w:cs="Arial"/>
          <w:sz w:val="21"/>
          <w:szCs w:val="21"/>
        </w:rPr>
        <w:t xml:space="preserve">założenia i bieżącego prowadzenia </w:t>
      </w:r>
      <w:r w:rsidR="00780868" w:rsidRPr="00D334B0">
        <w:rPr>
          <w:rFonts w:ascii="Arial" w:hAnsi="Arial" w:cs="Arial"/>
          <w:sz w:val="21"/>
          <w:szCs w:val="21"/>
        </w:rPr>
        <w:t>Dziennika Projektu.</w:t>
      </w:r>
    </w:p>
    <w:p w14:paraId="0CB61239" w14:textId="77777777" w:rsidR="00090BFD" w:rsidRPr="00D334B0" w:rsidRDefault="00090BFD" w:rsidP="003658D4">
      <w:pPr>
        <w:pStyle w:val="Arial10i50"/>
        <w:spacing w:line="240" w:lineRule="auto"/>
        <w:jc w:val="center"/>
        <w:rPr>
          <w:rFonts w:cs="Arial"/>
          <w:b/>
          <w:szCs w:val="21"/>
        </w:rPr>
      </w:pPr>
    </w:p>
    <w:p w14:paraId="3FE5DCDD" w14:textId="77777777" w:rsidR="00961797" w:rsidRPr="00D334B0" w:rsidRDefault="00CD286C" w:rsidP="00961797">
      <w:pPr>
        <w:pStyle w:val="Arial10i50"/>
        <w:spacing w:after="160" w:line="276" w:lineRule="auto"/>
        <w:jc w:val="center"/>
        <w:rPr>
          <w:rFonts w:cs="Arial"/>
          <w:b/>
          <w:szCs w:val="21"/>
        </w:rPr>
      </w:pPr>
      <w:r w:rsidRPr="00D334B0">
        <w:rPr>
          <w:rFonts w:cs="Arial"/>
          <w:b/>
          <w:szCs w:val="21"/>
        </w:rPr>
        <w:t>Realizacja projektu</w:t>
      </w:r>
    </w:p>
    <w:p w14:paraId="7056E10D" w14:textId="77777777" w:rsidR="00961797" w:rsidRPr="00D334B0" w:rsidRDefault="00961797" w:rsidP="00961797">
      <w:pPr>
        <w:pStyle w:val="Arial10i50"/>
        <w:spacing w:after="160" w:line="276" w:lineRule="auto"/>
        <w:jc w:val="center"/>
        <w:rPr>
          <w:rFonts w:cs="Arial"/>
          <w:b/>
          <w:szCs w:val="21"/>
        </w:rPr>
      </w:pPr>
      <w:r w:rsidRPr="00D334B0">
        <w:rPr>
          <w:rFonts w:cs="Arial"/>
          <w:b/>
          <w:szCs w:val="21"/>
        </w:rPr>
        <w:t>§ 5</w:t>
      </w:r>
    </w:p>
    <w:p w14:paraId="50049699" w14:textId="77777777" w:rsidR="00D942F3" w:rsidRPr="00D334B0" w:rsidRDefault="00D942F3" w:rsidP="008D6CF2">
      <w:pPr>
        <w:pStyle w:val="Arial10i50"/>
        <w:numPr>
          <w:ilvl w:val="0"/>
          <w:numId w:val="29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>Po zakończeniu etapu inicjowania projektu, z uwzględnieniem rozstrzygnięcia w zakresie ubiegania się o finansowanie zewnętrzne, następuje rozpoczęcie realizacji projektu.</w:t>
      </w:r>
    </w:p>
    <w:p w14:paraId="5B12548E" w14:textId="77777777" w:rsidR="00D942F3" w:rsidRPr="00D334B0" w:rsidRDefault="006A6E9B" w:rsidP="008D6CF2">
      <w:pPr>
        <w:pStyle w:val="Arial10i50"/>
        <w:numPr>
          <w:ilvl w:val="0"/>
          <w:numId w:val="29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>Zgodę na realizację</w:t>
      </w:r>
      <w:r w:rsidR="00D942F3" w:rsidRPr="00D334B0">
        <w:rPr>
          <w:rFonts w:cs="Arial"/>
          <w:szCs w:val="21"/>
        </w:rPr>
        <w:t xml:space="preserve"> projektu wydaje:</w:t>
      </w:r>
    </w:p>
    <w:p w14:paraId="6942B7C8" w14:textId="77777777" w:rsidR="006A6E9B" w:rsidRPr="00D334B0" w:rsidRDefault="00D942F3" w:rsidP="008D6CF2">
      <w:pPr>
        <w:pStyle w:val="Arial10i50"/>
        <w:numPr>
          <w:ilvl w:val="0"/>
          <w:numId w:val="30"/>
        </w:numPr>
        <w:spacing w:line="276" w:lineRule="auto"/>
        <w:ind w:left="851" w:hanging="425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>Przewodniczący Komitetu St</w:t>
      </w:r>
      <w:r w:rsidR="006A6E9B" w:rsidRPr="00D334B0">
        <w:rPr>
          <w:rFonts w:cs="Arial"/>
          <w:szCs w:val="21"/>
        </w:rPr>
        <w:t>erują</w:t>
      </w:r>
      <w:r w:rsidRPr="00D334B0">
        <w:rPr>
          <w:rFonts w:cs="Arial"/>
          <w:szCs w:val="21"/>
        </w:rPr>
        <w:t xml:space="preserve">cego – w przypadku jeśli istotne założenia projektu nie uległy zmianie w stosunku do założeń </w:t>
      </w:r>
      <w:r w:rsidR="006A6E9B" w:rsidRPr="00D334B0">
        <w:rPr>
          <w:rFonts w:cs="Arial"/>
          <w:szCs w:val="21"/>
        </w:rPr>
        <w:t>stanowiących podstawę wydania z</w:t>
      </w:r>
      <w:r w:rsidR="005F16E2" w:rsidRPr="00D334B0">
        <w:rPr>
          <w:rFonts w:cs="Arial"/>
          <w:szCs w:val="21"/>
        </w:rPr>
        <w:t>gody, o której mowa w § 4 ust. 6</w:t>
      </w:r>
      <w:r w:rsidR="006A6E9B" w:rsidRPr="00D334B0">
        <w:rPr>
          <w:rFonts w:cs="Arial"/>
          <w:szCs w:val="21"/>
        </w:rPr>
        <w:t>, przy czym za istotne za</w:t>
      </w:r>
      <w:r w:rsidR="00D5668C" w:rsidRPr="00D334B0">
        <w:rPr>
          <w:rFonts w:cs="Arial"/>
          <w:szCs w:val="21"/>
        </w:rPr>
        <w:t xml:space="preserve">łożenia projektu należy uznać </w:t>
      </w:r>
      <w:r w:rsidR="00656174" w:rsidRPr="00D334B0">
        <w:rPr>
          <w:rFonts w:cs="Arial"/>
          <w:szCs w:val="21"/>
        </w:rPr>
        <w:t>w </w:t>
      </w:r>
      <w:r w:rsidR="006A6E9B" w:rsidRPr="00D334B0">
        <w:rPr>
          <w:rFonts w:cs="Arial"/>
          <w:szCs w:val="21"/>
        </w:rPr>
        <w:t xml:space="preserve">szczególności </w:t>
      </w:r>
      <w:r w:rsidR="00D5668C" w:rsidRPr="00D334B0">
        <w:rPr>
          <w:rFonts w:cs="Arial"/>
          <w:szCs w:val="21"/>
        </w:rPr>
        <w:t xml:space="preserve">maksymalną wartość </w:t>
      </w:r>
      <w:r w:rsidR="006A6E9B" w:rsidRPr="00D334B0">
        <w:rPr>
          <w:rFonts w:cs="Arial"/>
          <w:szCs w:val="21"/>
        </w:rPr>
        <w:t>wydatk</w:t>
      </w:r>
      <w:r w:rsidR="00D5668C" w:rsidRPr="00D334B0">
        <w:rPr>
          <w:rFonts w:cs="Arial"/>
          <w:szCs w:val="21"/>
        </w:rPr>
        <w:t>ów całkowitych</w:t>
      </w:r>
      <w:r w:rsidR="006A6E9B" w:rsidRPr="00D334B0">
        <w:rPr>
          <w:rFonts w:cs="Arial"/>
          <w:szCs w:val="21"/>
        </w:rPr>
        <w:t xml:space="preserve"> w projekcie, wysokość wkładu  Województwa do projektu, harmonogram realizacji projektu rozpatrywany w kontekście zasad kwalifikowalności instrumentu </w:t>
      </w:r>
      <w:r w:rsidR="006A6E9B" w:rsidRPr="001E7922">
        <w:rPr>
          <w:rFonts w:cs="Arial"/>
          <w:szCs w:val="21"/>
        </w:rPr>
        <w:t>finansow</w:t>
      </w:r>
      <w:r w:rsidR="00737D7F" w:rsidRPr="001E7922">
        <w:rPr>
          <w:rFonts w:cs="Arial"/>
          <w:szCs w:val="21"/>
        </w:rPr>
        <w:t>ania</w:t>
      </w:r>
      <w:r w:rsidR="006A6E9B" w:rsidRPr="001E7922">
        <w:rPr>
          <w:rFonts w:cs="Arial"/>
          <w:szCs w:val="21"/>
        </w:rPr>
        <w:t>,</w:t>
      </w:r>
      <w:r w:rsidR="006A6E9B" w:rsidRPr="00D334B0">
        <w:rPr>
          <w:rFonts w:cs="Arial"/>
          <w:szCs w:val="21"/>
        </w:rPr>
        <w:t xml:space="preserve"> z którego pozyskiwane są środki zewnętrzne, a także wszelkie inne istotne założenia p</w:t>
      </w:r>
      <w:r w:rsidR="00656174" w:rsidRPr="00D334B0">
        <w:rPr>
          <w:rFonts w:cs="Arial"/>
          <w:szCs w:val="21"/>
        </w:rPr>
        <w:t xml:space="preserve">rojektu mogące mieć wpływ </w:t>
      </w:r>
      <w:r w:rsidR="0026386F" w:rsidRPr="00D334B0">
        <w:rPr>
          <w:rFonts w:cs="Arial"/>
          <w:szCs w:val="21"/>
        </w:rPr>
        <w:br/>
      </w:r>
      <w:r w:rsidR="006A6E9B" w:rsidRPr="00D334B0">
        <w:rPr>
          <w:rFonts w:cs="Arial"/>
          <w:szCs w:val="21"/>
        </w:rPr>
        <w:t xml:space="preserve">na zasadność dalszej jego realizacji; </w:t>
      </w:r>
      <w:r w:rsidR="00656174" w:rsidRPr="00D334B0">
        <w:rPr>
          <w:rFonts w:cs="Arial"/>
          <w:szCs w:val="21"/>
        </w:rPr>
        <w:t>wydanie zgody następuje w </w:t>
      </w:r>
      <w:r w:rsidR="00D5668C" w:rsidRPr="00D334B0">
        <w:rPr>
          <w:rFonts w:cs="Arial"/>
          <w:szCs w:val="21"/>
        </w:rPr>
        <w:t>formie notatki służbowej;</w:t>
      </w:r>
    </w:p>
    <w:p w14:paraId="3F915896" w14:textId="77777777" w:rsidR="006A6E9B" w:rsidRPr="00D334B0" w:rsidRDefault="006A6E9B" w:rsidP="008D6CF2">
      <w:pPr>
        <w:pStyle w:val="Arial10i50"/>
        <w:numPr>
          <w:ilvl w:val="0"/>
          <w:numId w:val="30"/>
        </w:numPr>
        <w:spacing w:line="276" w:lineRule="auto"/>
        <w:ind w:left="851" w:hanging="425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 xml:space="preserve">Zarząd Województwa – w przypadku zmiany istotnych założeń projektu, o których mowa </w:t>
      </w:r>
      <w:r w:rsidR="006C7158" w:rsidRPr="00D334B0">
        <w:rPr>
          <w:rFonts w:cs="Arial"/>
          <w:szCs w:val="21"/>
        </w:rPr>
        <w:br/>
      </w:r>
      <w:r w:rsidRPr="00D334B0">
        <w:rPr>
          <w:rFonts w:cs="Arial"/>
          <w:szCs w:val="21"/>
        </w:rPr>
        <w:t>w pkt. 1.</w:t>
      </w:r>
    </w:p>
    <w:p w14:paraId="46003FAB" w14:textId="77777777" w:rsidR="00D5668C" w:rsidRPr="00D334B0" w:rsidRDefault="00D5668C" w:rsidP="008D6CF2">
      <w:pPr>
        <w:pStyle w:val="Arial10i50"/>
        <w:numPr>
          <w:ilvl w:val="0"/>
          <w:numId w:val="29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>Realizacja projektu priorytetowego jest prowadzona w oparciu o dokumentację projektu, o której mowa w § 4 ust. 1</w:t>
      </w:r>
      <w:r w:rsidR="00CF2A66" w:rsidRPr="00D334B0">
        <w:rPr>
          <w:rFonts w:cs="Arial"/>
          <w:szCs w:val="21"/>
        </w:rPr>
        <w:t>3</w:t>
      </w:r>
      <w:r w:rsidR="00656174" w:rsidRPr="00D334B0">
        <w:rPr>
          <w:rFonts w:cs="Arial"/>
          <w:szCs w:val="21"/>
        </w:rPr>
        <w:t>-14</w:t>
      </w:r>
      <w:r w:rsidRPr="00D334B0">
        <w:rPr>
          <w:rFonts w:cs="Arial"/>
          <w:szCs w:val="21"/>
        </w:rPr>
        <w:t xml:space="preserve">, zgodnie z podziałem </w:t>
      </w:r>
      <w:r w:rsidR="005B274F" w:rsidRPr="00D334B0">
        <w:rPr>
          <w:rFonts w:cs="Arial"/>
          <w:szCs w:val="21"/>
        </w:rPr>
        <w:t xml:space="preserve">podstawowych </w:t>
      </w:r>
      <w:r w:rsidRPr="00D334B0">
        <w:rPr>
          <w:rFonts w:cs="Arial"/>
          <w:szCs w:val="21"/>
        </w:rPr>
        <w:t>ról w projekcie</w:t>
      </w:r>
      <w:r w:rsidR="006C7158" w:rsidRPr="00D334B0">
        <w:rPr>
          <w:rFonts w:cs="Arial"/>
          <w:szCs w:val="21"/>
        </w:rPr>
        <w:t>,</w:t>
      </w:r>
      <w:r w:rsidRPr="00D334B0">
        <w:rPr>
          <w:rFonts w:cs="Arial"/>
          <w:szCs w:val="21"/>
        </w:rPr>
        <w:t xml:space="preserve"> tj.</w:t>
      </w:r>
      <w:r w:rsidR="006C7158" w:rsidRPr="00D334B0">
        <w:rPr>
          <w:rFonts w:cs="Arial"/>
          <w:szCs w:val="21"/>
        </w:rPr>
        <w:t>:</w:t>
      </w:r>
    </w:p>
    <w:p w14:paraId="12976069" w14:textId="77777777" w:rsidR="00D5668C" w:rsidRPr="00D334B0" w:rsidRDefault="00D5668C" w:rsidP="008D6CF2">
      <w:pPr>
        <w:pStyle w:val="Arial10i50"/>
        <w:numPr>
          <w:ilvl w:val="0"/>
          <w:numId w:val="31"/>
        </w:numPr>
        <w:spacing w:line="276" w:lineRule="auto"/>
        <w:ind w:left="851" w:hanging="425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>Komitet</w:t>
      </w:r>
      <w:r w:rsidR="00F13F43" w:rsidRPr="00D334B0">
        <w:rPr>
          <w:rFonts w:cs="Arial"/>
          <w:szCs w:val="21"/>
        </w:rPr>
        <w:t xml:space="preserve"> </w:t>
      </w:r>
      <w:r w:rsidRPr="00D334B0">
        <w:rPr>
          <w:rFonts w:cs="Arial"/>
          <w:szCs w:val="21"/>
        </w:rPr>
        <w:t>Sterując</w:t>
      </w:r>
      <w:r w:rsidR="00F13F43" w:rsidRPr="00D334B0">
        <w:rPr>
          <w:rFonts w:cs="Arial"/>
          <w:szCs w:val="21"/>
        </w:rPr>
        <w:t xml:space="preserve">y </w:t>
      </w:r>
      <w:r w:rsidR="00D35CCE" w:rsidRPr="00D334B0">
        <w:rPr>
          <w:rFonts w:cs="Arial"/>
          <w:szCs w:val="21"/>
        </w:rPr>
        <w:t>–</w:t>
      </w:r>
      <w:r w:rsidRPr="00D334B0">
        <w:rPr>
          <w:rFonts w:cs="Arial"/>
          <w:szCs w:val="21"/>
        </w:rPr>
        <w:t xml:space="preserve"> </w:t>
      </w:r>
      <w:r w:rsidR="00D35CCE" w:rsidRPr="00D334B0">
        <w:rPr>
          <w:rFonts w:cs="Arial"/>
          <w:szCs w:val="21"/>
        </w:rPr>
        <w:t>zarządzanie strategiczne projektem, z uwzględnieniem istotnych założeń określonych przez Zarząd Województwa;</w:t>
      </w:r>
    </w:p>
    <w:p w14:paraId="545A5517" w14:textId="77777777" w:rsidR="00D35CCE" w:rsidRPr="00D334B0" w:rsidRDefault="00D35CCE" w:rsidP="008D6CF2">
      <w:pPr>
        <w:pStyle w:val="Arial10i50"/>
        <w:numPr>
          <w:ilvl w:val="0"/>
          <w:numId w:val="31"/>
        </w:numPr>
        <w:spacing w:line="276" w:lineRule="auto"/>
        <w:ind w:left="851" w:hanging="425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>Kierownik Projektu – operacyjne zarządzanie projektem mające na celu efektywną</w:t>
      </w:r>
      <w:r w:rsidR="006C7158" w:rsidRPr="00D334B0">
        <w:rPr>
          <w:rFonts w:cs="Arial"/>
          <w:szCs w:val="21"/>
        </w:rPr>
        <w:t>,</w:t>
      </w:r>
      <w:r w:rsidRPr="00D334B0">
        <w:rPr>
          <w:rFonts w:cs="Arial"/>
          <w:szCs w:val="21"/>
        </w:rPr>
        <w:t xml:space="preserve"> tj. terminową, o ustalonej jakości i w ustalonych kosztach, realizację całego projektu; uprawnienia Kierownika Projektu mogą również obejmować zlecanie do wykonania Kierownikom Zespołów Zadaniowych wybranych części zakresu projektu wynikających ze Struktury Podziału Pracy w projekcie;</w:t>
      </w:r>
    </w:p>
    <w:p w14:paraId="287F2EFF" w14:textId="77777777" w:rsidR="00D35CCE" w:rsidRPr="00D334B0" w:rsidRDefault="00D35CCE" w:rsidP="008D6CF2">
      <w:pPr>
        <w:pStyle w:val="Arial10i50"/>
        <w:numPr>
          <w:ilvl w:val="0"/>
          <w:numId w:val="31"/>
        </w:numPr>
        <w:spacing w:line="276" w:lineRule="auto"/>
        <w:ind w:left="851" w:hanging="425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 xml:space="preserve">Kierownicy Zespołów Zadaniowych – odpowiedzialni za terminowe wykonanie zadań zleconych przez Kierownika Projektu. </w:t>
      </w:r>
    </w:p>
    <w:p w14:paraId="323AA5BC" w14:textId="77777777" w:rsidR="002E0A1A" w:rsidRPr="00D334B0" w:rsidRDefault="001D271F" w:rsidP="008D6CF2">
      <w:pPr>
        <w:pStyle w:val="Arial10i50"/>
        <w:numPr>
          <w:ilvl w:val="0"/>
          <w:numId w:val="29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 xml:space="preserve">W trakcie realizacji projektu na bieżąco analizowana jest i </w:t>
      </w:r>
      <w:r w:rsidR="00FB0B55" w:rsidRPr="00D334B0">
        <w:rPr>
          <w:rFonts w:cs="Arial"/>
          <w:szCs w:val="21"/>
        </w:rPr>
        <w:t xml:space="preserve">– </w:t>
      </w:r>
      <w:r w:rsidRPr="00D334B0">
        <w:rPr>
          <w:rFonts w:cs="Arial"/>
          <w:szCs w:val="21"/>
        </w:rPr>
        <w:t>w</w:t>
      </w:r>
      <w:r w:rsidR="00FB0B55" w:rsidRPr="00D334B0">
        <w:rPr>
          <w:rFonts w:cs="Arial"/>
          <w:szCs w:val="21"/>
        </w:rPr>
        <w:t xml:space="preserve"> </w:t>
      </w:r>
      <w:r w:rsidRPr="00D334B0">
        <w:rPr>
          <w:rFonts w:cs="Arial"/>
          <w:szCs w:val="21"/>
        </w:rPr>
        <w:t xml:space="preserve">koniecznym zakresie </w:t>
      </w:r>
      <w:r w:rsidR="00FB0B55" w:rsidRPr="00D334B0">
        <w:rPr>
          <w:rFonts w:cs="Arial"/>
          <w:szCs w:val="21"/>
        </w:rPr>
        <w:t xml:space="preserve">– </w:t>
      </w:r>
      <w:r w:rsidRPr="00D334B0">
        <w:rPr>
          <w:rFonts w:cs="Arial"/>
          <w:szCs w:val="21"/>
        </w:rPr>
        <w:t>aktualizowana</w:t>
      </w:r>
      <w:r w:rsidR="00FB0B55" w:rsidRPr="00D334B0">
        <w:rPr>
          <w:rFonts w:cs="Arial"/>
          <w:szCs w:val="21"/>
        </w:rPr>
        <w:t xml:space="preserve"> </w:t>
      </w:r>
      <w:r w:rsidRPr="00D334B0">
        <w:rPr>
          <w:rFonts w:cs="Arial"/>
          <w:szCs w:val="21"/>
        </w:rPr>
        <w:t xml:space="preserve">dokumentacja projektu, w tym Karta </w:t>
      </w:r>
      <w:r w:rsidR="00656174" w:rsidRPr="00D334B0">
        <w:rPr>
          <w:rFonts w:cs="Arial"/>
          <w:szCs w:val="21"/>
        </w:rPr>
        <w:t>p</w:t>
      </w:r>
      <w:r w:rsidRPr="00D334B0">
        <w:rPr>
          <w:rFonts w:cs="Arial"/>
          <w:szCs w:val="21"/>
        </w:rPr>
        <w:t xml:space="preserve">rojektu zawierająca uzasadnienie jego realizacji. W przypadku wystąpienia  okoliczności powodujących, że dalsza realizacja projektu staje się bezzasadna, w ramach prac Zespołu Projektowego analizowane są opcje wprowadzenia </w:t>
      </w:r>
      <w:r w:rsidR="002E0A1A" w:rsidRPr="00D334B0">
        <w:rPr>
          <w:rFonts w:cs="Arial"/>
          <w:szCs w:val="21"/>
        </w:rPr>
        <w:t xml:space="preserve">w projekcie koniecznych </w:t>
      </w:r>
      <w:r w:rsidRPr="00D334B0">
        <w:rPr>
          <w:rFonts w:cs="Arial"/>
          <w:szCs w:val="21"/>
        </w:rPr>
        <w:t xml:space="preserve">zmian lub przedwczesnego zamknięcia projektu. </w:t>
      </w:r>
      <w:r w:rsidR="002E0A1A" w:rsidRPr="00D334B0">
        <w:rPr>
          <w:rFonts w:cs="Arial"/>
          <w:szCs w:val="21"/>
        </w:rPr>
        <w:t xml:space="preserve">Rekomendacje </w:t>
      </w:r>
      <w:r w:rsidRPr="00D334B0">
        <w:rPr>
          <w:rFonts w:cs="Arial"/>
          <w:szCs w:val="21"/>
        </w:rPr>
        <w:t xml:space="preserve">Komitetu Sterującego </w:t>
      </w:r>
      <w:r w:rsidR="002E0A1A" w:rsidRPr="00D334B0">
        <w:rPr>
          <w:rFonts w:cs="Arial"/>
          <w:szCs w:val="21"/>
        </w:rPr>
        <w:t>w tym zakresie przedstawiane są Zarządowi Województwa, który wydaje stosowne rozstrzygnięcie.</w:t>
      </w:r>
    </w:p>
    <w:p w14:paraId="0EF4E083" w14:textId="77777777" w:rsidR="002E0A1A" w:rsidRPr="00D334B0" w:rsidRDefault="00624C64" w:rsidP="008D6CF2">
      <w:pPr>
        <w:pStyle w:val="Arial10i50"/>
        <w:numPr>
          <w:ilvl w:val="0"/>
          <w:numId w:val="29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>Etap realizacji projektu kończy się planowo wraz z osiągnięciem wszystkich zakładanych celów projektu i jego rozliczeniem finansowym.</w:t>
      </w:r>
    </w:p>
    <w:p w14:paraId="6355B271" w14:textId="77777777" w:rsidR="00931721" w:rsidRDefault="00931721" w:rsidP="006C7158">
      <w:pPr>
        <w:jc w:val="center"/>
        <w:rPr>
          <w:rFonts w:ascii="Arial" w:hAnsi="Arial" w:cs="Arial"/>
          <w:b/>
          <w:sz w:val="21"/>
          <w:szCs w:val="21"/>
        </w:rPr>
      </w:pPr>
    </w:p>
    <w:p w14:paraId="69AB835F" w14:textId="77777777" w:rsidR="006C7158" w:rsidRPr="00D334B0" w:rsidRDefault="006C7158" w:rsidP="006C7158">
      <w:pPr>
        <w:jc w:val="center"/>
        <w:rPr>
          <w:rFonts w:ascii="Arial" w:hAnsi="Arial" w:cs="Arial"/>
          <w:b/>
          <w:sz w:val="21"/>
          <w:szCs w:val="21"/>
        </w:rPr>
      </w:pPr>
      <w:r w:rsidRPr="00D334B0">
        <w:rPr>
          <w:rFonts w:ascii="Arial" w:hAnsi="Arial" w:cs="Arial"/>
          <w:b/>
          <w:sz w:val="21"/>
          <w:szCs w:val="21"/>
        </w:rPr>
        <w:t>Zamykanie projektu</w:t>
      </w:r>
    </w:p>
    <w:p w14:paraId="73DBCA0C" w14:textId="77777777" w:rsidR="006C7158" w:rsidRPr="00D334B0" w:rsidRDefault="006C7158" w:rsidP="00961797">
      <w:pPr>
        <w:pStyle w:val="Arial10i50"/>
        <w:spacing w:after="160" w:line="240" w:lineRule="auto"/>
        <w:jc w:val="center"/>
        <w:rPr>
          <w:rFonts w:cs="Arial"/>
          <w:szCs w:val="21"/>
        </w:rPr>
      </w:pPr>
      <w:r w:rsidRPr="00D334B0">
        <w:rPr>
          <w:rFonts w:cs="Arial"/>
          <w:b/>
          <w:szCs w:val="21"/>
        </w:rPr>
        <w:t xml:space="preserve">§ </w:t>
      </w:r>
      <w:r w:rsidR="001A7A05" w:rsidRPr="00D334B0">
        <w:rPr>
          <w:rFonts w:cs="Arial"/>
          <w:b/>
          <w:szCs w:val="21"/>
        </w:rPr>
        <w:t>6</w:t>
      </w:r>
    </w:p>
    <w:p w14:paraId="51E315D6" w14:textId="77777777" w:rsidR="00FB0B55" w:rsidRPr="00D334B0" w:rsidRDefault="00FB0B55" w:rsidP="008D6CF2">
      <w:pPr>
        <w:pStyle w:val="Arial10i50"/>
        <w:numPr>
          <w:ilvl w:val="0"/>
          <w:numId w:val="32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>Etap zamykania projektu ma na celu upewnienie się czy wszystkie założone cele projektu zostały osiągnięte.</w:t>
      </w:r>
    </w:p>
    <w:p w14:paraId="0FC986BD" w14:textId="77777777" w:rsidR="00FB0B55" w:rsidRPr="00D334B0" w:rsidRDefault="00436154" w:rsidP="008D6CF2">
      <w:pPr>
        <w:pStyle w:val="Arial10i50"/>
        <w:numPr>
          <w:ilvl w:val="0"/>
          <w:numId w:val="32"/>
        </w:numPr>
        <w:spacing w:line="276" w:lineRule="auto"/>
        <w:ind w:left="426" w:hanging="426"/>
        <w:jc w:val="both"/>
        <w:rPr>
          <w:rFonts w:cs="Arial"/>
          <w:szCs w:val="21"/>
        </w:rPr>
      </w:pPr>
      <w:r w:rsidRPr="00D334B0">
        <w:rPr>
          <w:rFonts w:cs="Arial"/>
          <w:szCs w:val="21"/>
        </w:rPr>
        <w:t>Działania etapu</w:t>
      </w:r>
      <w:r w:rsidR="00FB0B55" w:rsidRPr="00D334B0">
        <w:rPr>
          <w:rFonts w:cs="Arial"/>
          <w:szCs w:val="21"/>
        </w:rPr>
        <w:t xml:space="preserve"> zamykania projektu </w:t>
      </w:r>
      <w:r w:rsidRPr="00D334B0">
        <w:rPr>
          <w:rFonts w:cs="Arial"/>
          <w:szCs w:val="21"/>
        </w:rPr>
        <w:t>obejmują</w:t>
      </w:r>
      <w:r w:rsidR="00FB0B55" w:rsidRPr="00D334B0">
        <w:rPr>
          <w:rFonts w:cs="Arial"/>
          <w:szCs w:val="21"/>
        </w:rPr>
        <w:t>:</w:t>
      </w:r>
    </w:p>
    <w:p w14:paraId="4142CBE3" w14:textId="77777777" w:rsidR="00436154" w:rsidRPr="00D334B0" w:rsidRDefault="001E0CDD" w:rsidP="00CF2A66">
      <w:pPr>
        <w:pStyle w:val="Akapitzlist"/>
        <w:numPr>
          <w:ilvl w:val="0"/>
          <w:numId w:val="33"/>
        </w:numPr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D334B0">
        <w:rPr>
          <w:rFonts w:ascii="Arial" w:hAnsi="Arial" w:cs="Arial"/>
          <w:sz w:val="21"/>
          <w:szCs w:val="21"/>
        </w:rPr>
        <w:t>zatwierdzenie finansowego rozliczenia</w:t>
      </w:r>
      <w:r w:rsidR="00436154" w:rsidRPr="00D334B0">
        <w:rPr>
          <w:rFonts w:ascii="Arial" w:hAnsi="Arial" w:cs="Arial"/>
          <w:sz w:val="21"/>
          <w:szCs w:val="21"/>
        </w:rPr>
        <w:t xml:space="preserve"> projektu;</w:t>
      </w:r>
    </w:p>
    <w:p w14:paraId="3A94AB64" w14:textId="77777777" w:rsidR="00391476" w:rsidRPr="00D334B0" w:rsidRDefault="00EA1E11" w:rsidP="00CF2A66">
      <w:pPr>
        <w:pStyle w:val="Akapitzlist"/>
        <w:numPr>
          <w:ilvl w:val="0"/>
          <w:numId w:val="33"/>
        </w:numPr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1E7922">
        <w:rPr>
          <w:rFonts w:ascii="Arial" w:hAnsi="Arial" w:cs="Arial"/>
          <w:sz w:val="21"/>
          <w:szCs w:val="21"/>
        </w:rPr>
        <w:lastRenderedPageBreak/>
        <w:t>przekazanie do Wydziału Projektów Własnych</w:t>
      </w:r>
      <w:r w:rsidR="00096307" w:rsidRPr="001E7922">
        <w:rPr>
          <w:rFonts w:ascii="Arial" w:hAnsi="Arial" w:cs="Arial"/>
          <w:sz w:val="21"/>
          <w:szCs w:val="21"/>
        </w:rPr>
        <w:t xml:space="preserve"> informacji o</w:t>
      </w:r>
      <w:r w:rsidR="00D67EEE" w:rsidRPr="001E7922">
        <w:rPr>
          <w:rFonts w:ascii="Arial" w:hAnsi="Arial" w:cs="Arial"/>
          <w:sz w:val="21"/>
          <w:szCs w:val="21"/>
        </w:rPr>
        <w:t> </w:t>
      </w:r>
      <w:r w:rsidR="001E0CDD" w:rsidRPr="001E7922">
        <w:rPr>
          <w:rFonts w:ascii="Arial" w:hAnsi="Arial" w:cs="Arial"/>
          <w:sz w:val="21"/>
          <w:szCs w:val="21"/>
        </w:rPr>
        <w:t>doświadcze</w:t>
      </w:r>
      <w:r w:rsidR="00096307" w:rsidRPr="001E7922">
        <w:rPr>
          <w:rFonts w:ascii="Arial" w:hAnsi="Arial" w:cs="Arial"/>
          <w:sz w:val="21"/>
          <w:szCs w:val="21"/>
        </w:rPr>
        <w:t>niach nabytych w trakcie realizacji projektu</w:t>
      </w:r>
      <w:r w:rsidR="001E0CDD" w:rsidRPr="001E7922">
        <w:rPr>
          <w:rFonts w:ascii="Arial" w:hAnsi="Arial" w:cs="Arial"/>
          <w:sz w:val="21"/>
          <w:szCs w:val="21"/>
        </w:rPr>
        <w:t>,</w:t>
      </w:r>
      <w:r w:rsidR="00391476" w:rsidRPr="001E7922">
        <w:rPr>
          <w:rFonts w:ascii="Arial" w:hAnsi="Arial" w:cs="Arial"/>
          <w:sz w:val="21"/>
          <w:szCs w:val="21"/>
        </w:rPr>
        <w:t xml:space="preserve"> które będ</w:t>
      </w:r>
      <w:r w:rsidR="001D5B73" w:rsidRPr="001E7922">
        <w:rPr>
          <w:rFonts w:ascii="Arial" w:hAnsi="Arial" w:cs="Arial"/>
          <w:sz w:val="21"/>
          <w:szCs w:val="21"/>
        </w:rPr>
        <w:t>ą mogły zostać</w:t>
      </w:r>
      <w:r w:rsidR="00391476" w:rsidRPr="001E7922">
        <w:rPr>
          <w:rFonts w:ascii="Arial" w:hAnsi="Arial" w:cs="Arial"/>
          <w:sz w:val="21"/>
          <w:szCs w:val="21"/>
        </w:rPr>
        <w:t xml:space="preserve"> wykorzysta</w:t>
      </w:r>
      <w:r w:rsidR="001D5B73" w:rsidRPr="001E7922">
        <w:rPr>
          <w:rFonts w:ascii="Arial" w:hAnsi="Arial" w:cs="Arial"/>
          <w:sz w:val="21"/>
          <w:szCs w:val="21"/>
        </w:rPr>
        <w:t>ne</w:t>
      </w:r>
      <w:r w:rsidR="00391476" w:rsidRPr="001E7922">
        <w:rPr>
          <w:rFonts w:ascii="Arial" w:hAnsi="Arial" w:cs="Arial"/>
          <w:sz w:val="21"/>
          <w:szCs w:val="21"/>
        </w:rPr>
        <w:t xml:space="preserve"> podczas</w:t>
      </w:r>
      <w:r w:rsidR="00391476" w:rsidRPr="00D334B0">
        <w:rPr>
          <w:rFonts w:ascii="Arial" w:hAnsi="Arial" w:cs="Arial"/>
          <w:sz w:val="21"/>
          <w:szCs w:val="21"/>
        </w:rPr>
        <w:t xml:space="preserve"> realizacji kolejnych projektów;</w:t>
      </w:r>
    </w:p>
    <w:p w14:paraId="747FF2B1" w14:textId="77777777" w:rsidR="00585169" w:rsidRPr="00D334B0" w:rsidRDefault="00D11E79" w:rsidP="00CF2A66">
      <w:pPr>
        <w:pStyle w:val="Akapitzlist"/>
        <w:numPr>
          <w:ilvl w:val="0"/>
          <w:numId w:val="33"/>
        </w:numPr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D334B0">
        <w:rPr>
          <w:rFonts w:ascii="Arial" w:hAnsi="Arial" w:cs="Arial"/>
          <w:sz w:val="21"/>
          <w:szCs w:val="21"/>
        </w:rPr>
        <w:t>zamknięci</w:t>
      </w:r>
      <w:r w:rsidR="00436154" w:rsidRPr="00D334B0">
        <w:rPr>
          <w:rFonts w:ascii="Arial" w:hAnsi="Arial" w:cs="Arial"/>
          <w:sz w:val="21"/>
          <w:szCs w:val="21"/>
        </w:rPr>
        <w:t>e</w:t>
      </w:r>
      <w:r w:rsidRPr="00D334B0">
        <w:rPr>
          <w:rFonts w:ascii="Arial" w:hAnsi="Arial" w:cs="Arial"/>
          <w:sz w:val="21"/>
          <w:szCs w:val="21"/>
        </w:rPr>
        <w:t xml:space="preserve"> Dziennika Projektu i rejestru ryzyk;</w:t>
      </w:r>
    </w:p>
    <w:p w14:paraId="6B8E688F" w14:textId="77777777" w:rsidR="00391476" w:rsidRPr="00D334B0" w:rsidRDefault="00391476" w:rsidP="00CF2A66">
      <w:pPr>
        <w:pStyle w:val="Akapitzlist"/>
        <w:numPr>
          <w:ilvl w:val="0"/>
          <w:numId w:val="33"/>
        </w:numPr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D334B0">
        <w:rPr>
          <w:rFonts w:ascii="Arial" w:hAnsi="Arial" w:cs="Arial"/>
          <w:sz w:val="21"/>
          <w:szCs w:val="21"/>
        </w:rPr>
        <w:t>zabezpieczeni</w:t>
      </w:r>
      <w:r w:rsidR="00436154" w:rsidRPr="00D334B0">
        <w:rPr>
          <w:rFonts w:ascii="Arial" w:hAnsi="Arial" w:cs="Arial"/>
          <w:sz w:val="21"/>
          <w:szCs w:val="21"/>
        </w:rPr>
        <w:t>e</w:t>
      </w:r>
      <w:r w:rsidRPr="00D334B0">
        <w:rPr>
          <w:rFonts w:ascii="Arial" w:hAnsi="Arial" w:cs="Arial"/>
          <w:sz w:val="21"/>
          <w:szCs w:val="21"/>
        </w:rPr>
        <w:t xml:space="preserve"> i zarchiwizowani</w:t>
      </w:r>
      <w:r w:rsidR="00436154" w:rsidRPr="00D334B0">
        <w:rPr>
          <w:rFonts w:ascii="Arial" w:hAnsi="Arial" w:cs="Arial"/>
          <w:sz w:val="21"/>
          <w:szCs w:val="21"/>
        </w:rPr>
        <w:t>e</w:t>
      </w:r>
      <w:r w:rsidRPr="00D334B0">
        <w:rPr>
          <w:rFonts w:ascii="Arial" w:hAnsi="Arial" w:cs="Arial"/>
          <w:sz w:val="21"/>
          <w:szCs w:val="21"/>
        </w:rPr>
        <w:t xml:space="preserve"> całej dokumentacji projektowej;</w:t>
      </w:r>
    </w:p>
    <w:p w14:paraId="514E2451" w14:textId="77777777" w:rsidR="00FB0B55" w:rsidRPr="00D334B0" w:rsidRDefault="00FB0B55" w:rsidP="00CF2A66">
      <w:pPr>
        <w:pStyle w:val="Akapitzlist"/>
        <w:numPr>
          <w:ilvl w:val="0"/>
          <w:numId w:val="33"/>
        </w:numPr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D334B0">
        <w:rPr>
          <w:rFonts w:ascii="Arial" w:hAnsi="Arial" w:cs="Arial"/>
          <w:sz w:val="21"/>
          <w:szCs w:val="21"/>
        </w:rPr>
        <w:t>rozwiązani</w:t>
      </w:r>
      <w:r w:rsidR="00436154" w:rsidRPr="00D334B0">
        <w:rPr>
          <w:rFonts w:ascii="Arial" w:hAnsi="Arial" w:cs="Arial"/>
          <w:sz w:val="21"/>
          <w:szCs w:val="21"/>
        </w:rPr>
        <w:t>e Zespołu Projektowego.</w:t>
      </w:r>
    </w:p>
    <w:p w14:paraId="3DD426B2" w14:textId="77777777" w:rsidR="00FB0B55" w:rsidRPr="001E7922" w:rsidRDefault="001E0CDD" w:rsidP="008D6CF2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334B0">
        <w:rPr>
          <w:rFonts w:ascii="Arial" w:hAnsi="Arial" w:cs="Arial"/>
          <w:sz w:val="21"/>
          <w:szCs w:val="21"/>
        </w:rPr>
        <w:t>Na podstawie informacji i działań, o których mowa w ust. 2</w:t>
      </w:r>
      <w:r w:rsidR="00F77217" w:rsidRPr="00D334B0">
        <w:rPr>
          <w:rFonts w:ascii="Arial" w:hAnsi="Arial" w:cs="Arial"/>
          <w:sz w:val="21"/>
          <w:szCs w:val="21"/>
        </w:rPr>
        <w:t>,</w:t>
      </w:r>
      <w:r w:rsidRPr="00D334B0">
        <w:rPr>
          <w:rFonts w:ascii="Arial" w:hAnsi="Arial" w:cs="Arial"/>
          <w:sz w:val="21"/>
          <w:szCs w:val="21"/>
        </w:rPr>
        <w:t xml:space="preserve"> Kierownik Projektu sporządza podsumowanie z realizacji projektu, zawierające w szczególności wykaz osiągnięć projektu oraz ocenę jego wyników w stosunku do założeń projektu, a także rekomendację Kierownika </w:t>
      </w:r>
      <w:r w:rsidRPr="001E7922">
        <w:rPr>
          <w:rFonts w:ascii="Arial" w:hAnsi="Arial" w:cs="Arial"/>
          <w:sz w:val="21"/>
          <w:szCs w:val="21"/>
        </w:rPr>
        <w:t xml:space="preserve">Projektu, że </w:t>
      </w:r>
      <w:r w:rsidR="00FB0B55" w:rsidRPr="001E7922">
        <w:rPr>
          <w:rFonts w:ascii="Arial" w:hAnsi="Arial" w:cs="Arial"/>
          <w:sz w:val="21"/>
          <w:szCs w:val="21"/>
        </w:rPr>
        <w:t>projekt może zostać zamknięty</w:t>
      </w:r>
      <w:r w:rsidRPr="001E7922">
        <w:rPr>
          <w:rFonts w:ascii="Arial" w:hAnsi="Arial" w:cs="Arial"/>
          <w:sz w:val="21"/>
          <w:szCs w:val="21"/>
        </w:rPr>
        <w:t xml:space="preserve">. </w:t>
      </w:r>
      <w:r w:rsidR="00D22326" w:rsidRPr="001E7922">
        <w:rPr>
          <w:rFonts w:ascii="Arial" w:hAnsi="Arial" w:cs="Arial"/>
          <w:sz w:val="21"/>
          <w:szCs w:val="21"/>
        </w:rPr>
        <w:t>Zaleca się, aby podsumowanie zostało sporządzone w formie notatki służbowej.</w:t>
      </w:r>
    </w:p>
    <w:p w14:paraId="0EDD4A64" w14:textId="77777777" w:rsidR="00CB6E05" w:rsidRPr="001E7922" w:rsidRDefault="00CB6E05" w:rsidP="00931721">
      <w:pPr>
        <w:pStyle w:val="Akapitzlist"/>
        <w:numPr>
          <w:ilvl w:val="0"/>
          <w:numId w:val="32"/>
        </w:numPr>
        <w:spacing w:after="0" w:line="276" w:lineRule="auto"/>
        <w:ind w:left="425" w:hanging="425"/>
        <w:jc w:val="both"/>
        <w:rPr>
          <w:rFonts w:ascii="Arial" w:hAnsi="Arial" w:cs="Arial"/>
          <w:sz w:val="21"/>
          <w:szCs w:val="21"/>
        </w:rPr>
      </w:pPr>
      <w:r w:rsidRPr="00D334B0">
        <w:rPr>
          <w:rFonts w:ascii="Arial" w:hAnsi="Arial" w:cs="Arial"/>
          <w:sz w:val="21"/>
          <w:szCs w:val="21"/>
        </w:rPr>
        <w:t xml:space="preserve">Komitet Sterujący, na podstawie </w:t>
      </w:r>
      <w:r w:rsidR="001E0CDD" w:rsidRPr="00D334B0">
        <w:rPr>
          <w:rFonts w:ascii="Arial" w:hAnsi="Arial" w:cs="Arial"/>
          <w:sz w:val="21"/>
          <w:szCs w:val="21"/>
        </w:rPr>
        <w:t>podsumowania</w:t>
      </w:r>
      <w:r w:rsidRPr="00D334B0">
        <w:rPr>
          <w:rFonts w:ascii="Arial" w:hAnsi="Arial" w:cs="Arial"/>
          <w:sz w:val="21"/>
          <w:szCs w:val="21"/>
        </w:rPr>
        <w:t xml:space="preserve">, o którym mowa w ust. 3, postanawia </w:t>
      </w:r>
      <w:r w:rsidR="00517AF2" w:rsidRPr="001E7922">
        <w:rPr>
          <w:rFonts w:ascii="Arial" w:hAnsi="Arial" w:cs="Arial"/>
          <w:sz w:val="21"/>
          <w:szCs w:val="21"/>
        </w:rPr>
        <w:t>o </w:t>
      </w:r>
      <w:r w:rsidRPr="001E7922">
        <w:rPr>
          <w:rFonts w:ascii="Arial" w:hAnsi="Arial" w:cs="Arial"/>
          <w:sz w:val="21"/>
          <w:szCs w:val="21"/>
        </w:rPr>
        <w:t>zamkn</w:t>
      </w:r>
      <w:r w:rsidR="00665BEB" w:rsidRPr="001E7922">
        <w:rPr>
          <w:rFonts w:ascii="Arial" w:hAnsi="Arial" w:cs="Arial"/>
          <w:sz w:val="21"/>
          <w:szCs w:val="21"/>
        </w:rPr>
        <w:t xml:space="preserve">ięciu </w:t>
      </w:r>
      <w:r w:rsidRPr="001E7922">
        <w:rPr>
          <w:rFonts w:ascii="Arial" w:hAnsi="Arial" w:cs="Arial"/>
          <w:sz w:val="21"/>
          <w:szCs w:val="21"/>
        </w:rPr>
        <w:t>projekt</w:t>
      </w:r>
      <w:r w:rsidR="00665BEB" w:rsidRPr="001E7922">
        <w:rPr>
          <w:rFonts w:ascii="Arial" w:hAnsi="Arial" w:cs="Arial"/>
          <w:sz w:val="21"/>
          <w:szCs w:val="21"/>
        </w:rPr>
        <w:t>u</w:t>
      </w:r>
      <w:r w:rsidR="00CE43DB" w:rsidRPr="001E7922">
        <w:rPr>
          <w:rFonts w:ascii="Arial" w:hAnsi="Arial" w:cs="Arial"/>
          <w:sz w:val="21"/>
          <w:szCs w:val="21"/>
        </w:rPr>
        <w:t xml:space="preserve">, zaś </w:t>
      </w:r>
      <w:r w:rsidRPr="001E7922">
        <w:rPr>
          <w:rFonts w:ascii="Arial" w:hAnsi="Arial" w:cs="Arial"/>
          <w:sz w:val="21"/>
          <w:szCs w:val="21"/>
        </w:rPr>
        <w:t xml:space="preserve"> Przewodniczący Komitetu Sterującego przekazuje stosowną informację Zarządowi Województwa.</w:t>
      </w:r>
    </w:p>
    <w:p w14:paraId="5A7B9BFE" w14:textId="77777777" w:rsidR="00931721" w:rsidRPr="00D334B0" w:rsidRDefault="00931721" w:rsidP="00931721">
      <w:pPr>
        <w:pStyle w:val="Akapitzlist"/>
        <w:spacing w:after="0" w:line="276" w:lineRule="auto"/>
        <w:ind w:left="425"/>
        <w:jc w:val="both"/>
        <w:rPr>
          <w:rFonts w:ascii="Arial" w:hAnsi="Arial" w:cs="Arial"/>
          <w:sz w:val="21"/>
          <w:szCs w:val="21"/>
        </w:rPr>
      </w:pPr>
    </w:p>
    <w:p w14:paraId="531C4BEB" w14:textId="77777777" w:rsidR="001066FA" w:rsidRPr="00D334B0" w:rsidRDefault="001066FA" w:rsidP="001066FA">
      <w:pPr>
        <w:jc w:val="center"/>
        <w:rPr>
          <w:rFonts w:ascii="Arial" w:hAnsi="Arial" w:cs="Arial"/>
          <w:b/>
          <w:sz w:val="21"/>
          <w:szCs w:val="21"/>
        </w:rPr>
      </w:pPr>
      <w:r w:rsidRPr="00D334B0">
        <w:rPr>
          <w:rFonts w:ascii="Arial" w:hAnsi="Arial" w:cs="Arial"/>
          <w:b/>
          <w:sz w:val="21"/>
          <w:szCs w:val="21"/>
        </w:rPr>
        <w:t>Rola Wydziału Projektów Własnych</w:t>
      </w:r>
    </w:p>
    <w:p w14:paraId="7F995EBE" w14:textId="77777777" w:rsidR="001066FA" w:rsidRPr="00D334B0" w:rsidRDefault="001066FA" w:rsidP="001066FA">
      <w:pPr>
        <w:jc w:val="center"/>
        <w:rPr>
          <w:rFonts w:ascii="Arial" w:hAnsi="Arial" w:cs="Arial"/>
          <w:b/>
          <w:sz w:val="21"/>
          <w:szCs w:val="21"/>
        </w:rPr>
      </w:pPr>
      <w:r w:rsidRPr="00D334B0">
        <w:rPr>
          <w:rFonts w:ascii="Arial" w:hAnsi="Arial" w:cs="Arial"/>
          <w:b/>
          <w:sz w:val="21"/>
          <w:szCs w:val="21"/>
        </w:rPr>
        <w:t>§ 7</w:t>
      </w:r>
    </w:p>
    <w:p w14:paraId="39D4A033" w14:textId="77777777" w:rsidR="001066FA" w:rsidRPr="00D334B0" w:rsidRDefault="001066FA" w:rsidP="008D6CF2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334B0">
        <w:rPr>
          <w:rFonts w:ascii="Arial" w:hAnsi="Arial" w:cs="Arial"/>
          <w:sz w:val="21"/>
          <w:szCs w:val="21"/>
        </w:rPr>
        <w:t xml:space="preserve">W ramach </w:t>
      </w:r>
      <w:r w:rsidR="00F77217" w:rsidRPr="00D334B0">
        <w:rPr>
          <w:rFonts w:ascii="Arial" w:hAnsi="Arial" w:cs="Arial"/>
          <w:sz w:val="21"/>
          <w:szCs w:val="21"/>
        </w:rPr>
        <w:t>realizacji</w:t>
      </w:r>
      <w:r w:rsidRPr="00D334B0">
        <w:rPr>
          <w:rFonts w:ascii="Arial" w:hAnsi="Arial" w:cs="Arial"/>
          <w:sz w:val="21"/>
          <w:szCs w:val="21"/>
        </w:rPr>
        <w:t xml:space="preserve"> Zasad do zadań Wydziału Projektów Własnych należy </w:t>
      </w:r>
      <w:r w:rsidRPr="00D334B0">
        <w:rPr>
          <w:rFonts w:ascii="Arial" w:hAnsi="Arial" w:cs="Arial"/>
          <w:sz w:val="21"/>
          <w:szCs w:val="21"/>
        </w:rPr>
        <w:br/>
        <w:t>w szczególności:</w:t>
      </w:r>
    </w:p>
    <w:p w14:paraId="2D12A410" w14:textId="77777777" w:rsidR="001066FA" w:rsidRPr="001E7922" w:rsidRDefault="001066FA" w:rsidP="00E21F22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Arial" w:hAnsi="Arial" w:cs="Arial"/>
          <w:sz w:val="21"/>
          <w:szCs w:val="21"/>
        </w:rPr>
      </w:pPr>
      <w:r w:rsidRPr="001E7922">
        <w:rPr>
          <w:rFonts w:ascii="Arial" w:hAnsi="Arial" w:cs="Arial"/>
          <w:sz w:val="21"/>
          <w:szCs w:val="21"/>
        </w:rPr>
        <w:t xml:space="preserve">opiniowanie </w:t>
      </w:r>
      <w:r w:rsidR="006E3E11" w:rsidRPr="001E7922">
        <w:rPr>
          <w:rFonts w:ascii="Arial" w:hAnsi="Arial" w:cs="Arial"/>
          <w:sz w:val="21"/>
          <w:szCs w:val="21"/>
        </w:rPr>
        <w:t xml:space="preserve">kompletności i prawidłowości ujęcia wstępnych założeń projektu </w:t>
      </w:r>
      <w:r w:rsidR="00E21F22" w:rsidRPr="001E7922">
        <w:rPr>
          <w:rFonts w:ascii="Arial" w:hAnsi="Arial" w:cs="Arial"/>
          <w:sz w:val="21"/>
          <w:szCs w:val="21"/>
        </w:rPr>
        <w:br/>
      </w:r>
      <w:r w:rsidR="006E3E11" w:rsidRPr="001E7922">
        <w:rPr>
          <w:rFonts w:ascii="Arial" w:hAnsi="Arial" w:cs="Arial"/>
          <w:sz w:val="21"/>
          <w:szCs w:val="21"/>
        </w:rPr>
        <w:t>w Karcie projektu</w:t>
      </w:r>
      <w:r w:rsidRPr="001E7922">
        <w:rPr>
          <w:rFonts w:ascii="Arial" w:hAnsi="Arial" w:cs="Arial"/>
          <w:sz w:val="21"/>
          <w:szCs w:val="21"/>
        </w:rPr>
        <w:t>;</w:t>
      </w:r>
    </w:p>
    <w:p w14:paraId="3F2CC3FE" w14:textId="77777777" w:rsidR="001066FA" w:rsidRPr="001E7922" w:rsidRDefault="001066FA" w:rsidP="00E21F22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Arial" w:hAnsi="Arial" w:cs="Arial"/>
          <w:color w:val="FF0000"/>
          <w:sz w:val="21"/>
          <w:szCs w:val="21"/>
        </w:rPr>
      </w:pPr>
      <w:r w:rsidRPr="001E7922">
        <w:rPr>
          <w:rFonts w:ascii="Arial" w:hAnsi="Arial" w:cs="Arial"/>
          <w:sz w:val="21"/>
          <w:szCs w:val="21"/>
        </w:rPr>
        <w:t>opiniowanie zasadności zaliczenia projektu do projektów priorytetowych</w:t>
      </w:r>
      <w:r w:rsidR="001E0CDD" w:rsidRPr="001E7922">
        <w:rPr>
          <w:rFonts w:ascii="Arial" w:hAnsi="Arial" w:cs="Arial"/>
          <w:sz w:val="21"/>
          <w:szCs w:val="21"/>
        </w:rPr>
        <w:t>;</w:t>
      </w:r>
      <w:r w:rsidRPr="001E7922">
        <w:rPr>
          <w:rFonts w:ascii="Arial" w:hAnsi="Arial" w:cs="Arial"/>
          <w:sz w:val="21"/>
          <w:szCs w:val="21"/>
        </w:rPr>
        <w:t xml:space="preserve"> </w:t>
      </w:r>
    </w:p>
    <w:p w14:paraId="3367BA5F" w14:textId="77777777" w:rsidR="001066FA" w:rsidRPr="00D334B0" w:rsidRDefault="001066FA" w:rsidP="00E21F22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Arial" w:hAnsi="Arial" w:cs="Arial"/>
          <w:sz w:val="21"/>
          <w:szCs w:val="21"/>
        </w:rPr>
      </w:pPr>
      <w:r w:rsidRPr="00D334B0">
        <w:rPr>
          <w:rFonts w:ascii="Arial" w:hAnsi="Arial" w:cs="Arial"/>
          <w:sz w:val="21"/>
          <w:szCs w:val="21"/>
        </w:rPr>
        <w:t>wsparcie metodologiczne projektów priorytetowych w zakresie metodyk zarządzania projektami;</w:t>
      </w:r>
    </w:p>
    <w:p w14:paraId="2D6592D9" w14:textId="77777777" w:rsidR="001066FA" w:rsidRPr="00D334B0" w:rsidRDefault="001066FA" w:rsidP="00E21F22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Arial" w:hAnsi="Arial" w:cs="Arial"/>
          <w:sz w:val="21"/>
          <w:szCs w:val="21"/>
        </w:rPr>
      </w:pPr>
      <w:r w:rsidRPr="00D334B0">
        <w:rPr>
          <w:rFonts w:ascii="Arial" w:hAnsi="Arial" w:cs="Arial"/>
          <w:sz w:val="21"/>
          <w:szCs w:val="21"/>
        </w:rPr>
        <w:t xml:space="preserve">wsparcie </w:t>
      </w:r>
      <w:r w:rsidR="001E0CDD" w:rsidRPr="00D334B0">
        <w:rPr>
          <w:rFonts w:ascii="Arial" w:hAnsi="Arial" w:cs="Arial"/>
          <w:sz w:val="21"/>
          <w:szCs w:val="21"/>
        </w:rPr>
        <w:t xml:space="preserve">projektów priorytetowych </w:t>
      </w:r>
      <w:r w:rsidRPr="00D334B0">
        <w:rPr>
          <w:rFonts w:ascii="Arial" w:hAnsi="Arial" w:cs="Arial"/>
          <w:sz w:val="21"/>
          <w:szCs w:val="21"/>
        </w:rPr>
        <w:t xml:space="preserve">w zakresie aplikowania </w:t>
      </w:r>
      <w:r w:rsidR="001E0CDD" w:rsidRPr="00D334B0">
        <w:rPr>
          <w:rFonts w:ascii="Arial" w:hAnsi="Arial" w:cs="Arial"/>
          <w:sz w:val="21"/>
          <w:szCs w:val="21"/>
        </w:rPr>
        <w:t xml:space="preserve">i wykorzystania środków </w:t>
      </w:r>
      <w:r w:rsidRPr="00D334B0">
        <w:rPr>
          <w:rFonts w:ascii="Arial" w:hAnsi="Arial" w:cs="Arial"/>
          <w:sz w:val="21"/>
          <w:szCs w:val="21"/>
        </w:rPr>
        <w:t>zewnętrzn</w:t>
      </w:r>
      <w:r w:rsidR="001E0CDD" w:rsidRPr="00D334B0">
        <w:rPr>
          <w:rFonts w:ascii="Arial" w:hAnsi="Arial" w:cs="Arial"/>
          <w:sz w:val="21"/>
          <w:szCs w:val="21"/>
        </w:rPr>
        <w:t>ych;</w:t>
      </w:r>
    </w:p>
    <w:p w14:paraId="2CBF5B7C" w14:textId="77777777" w:rsidR="001066FA" w:rsidRPr="001E7922" w:rsidRDefault="001066FA" w:rsidP="00E21F22">
      <w:pPr>
        <w:pStyle w:val="Akapitzlist"/>
        <w:numPr>
          <w:ilvl w:val="0"/>
          <w:numId w:val="11"/>
        </w:numPr>
        <w:spacing w:after="0" w:line="276" w:lineRule="auto"/>
        <w:ind w:left="851" w:hanging="426"/>
        <w:jc w:val="both"/>
        <w:rPr>
          <w:rFonts w:ascii="Arial" w:hAnsi="Arial" w:cs="Arial"/>
          <w:sz w:val="21"/>
          <w:szCs w:val="21"/>
        </w:rPr>
      </w:pPr>
      <w:r w:rsidRPr="001E7922">
        <w:rPr>
          <w:rFonts w:ascii="Arial" w:hAnsi="Arial" w:cs="Arial"/>
          <w:sz w:val="21"/>
          <w:szCs w:val="21"/>
        </w:rPr>
        <w:t>pełnienie roli Nadzoru Projektu</w:t>
      </w:r>
      <w:r w:rsidR="00225E9C" w:rsidRPr="001E7922">
        <w:rPr>
          <w:rFonts w:ascii="Arial" w:hAnsi="Arial" w:cs="Arial"/>
          <w:sz w:val="21"/>
          <w:szCs w:val="21"/>
        </w:rPr>
        <w:t xml:space="preserve"> </w:t>
      </w:r>
      <w:r w:rsidRPr="001E7922">
        <w:rPr>
          <w:rFonts w:ascii="Arial" w:hAnsi="Arial" w:cs="Arial"/>
          <w:sz w:val="21"/>
          <w:szCs w:val="21"/>
        </w:rPr>
        <w:t xml:space="preserve">w wybranych projektach, w szczególności </w:t>
      </w:r>
      <w:r w:rsidR="00CF1EF9" w:rsidRPr="001E7922">
        <w:rPr>
          <w:rFonts w:ascii="Arial" w:hAnsi="Arial" w:cs="Arial"/>
          <w:sz w:val="21"/>
          <w:szCs w:val="21"/>
        </w:rPr>
        <w:t xml:space="preserve">w </w:t>
      </w:r>
      <w:r w:rsidRPr="001E7922">
        <w:rPr>
          <w:rFonts w:ascii="Arial" w:hAnsi="Arial" w:cs="Arial"/>
          <w:sz w:val="21"/>
          <w:szCs w:val="21"/>
        </w:rPr>
        <w:t>projektach priorytetowych</w:t>
      </w:r>
      <w:r w:rsidR="0061334E" w:rsidRPr="001E7922">
        <w:rPr>
          <w:rFonts w:ascii="Arial" w:hAnsi="Arial" w:cs="Arial"/>
          <w:sz w:val="21"/>
          <w:szCs w:val="21"/>
        </w:rPr>
        <w:t xml:space="preserve">, w zakresie monitorowania postępów projektu w oparciu </w:t>
      </w:r>
      <w:r w:rsidR="00E21F22" w:rsidRPr="001E7922">
        <w:rPr>
          <w:rFonts w:ascii="Arial" w:hAnsi="Arial" w:cs="Arial"/>
          <w:sz w:val="21"/>
          <w:szCs w:val="21"/>
        </w:rPr>
        <w:br/>
      </w:r>
      <w:r w:rsidR="0061334E" w:rsidRPr="001E7922">
        <w:rPr>
          <w:rFonts w:ascii="Arial" w:hAnsi="Arial" w:cs="Arial"/>
          <w:sz w:val="21"/>
          <w:szCs w:val="21"/>
        </w:rPr>
        <w:t>o dokumentację</w:t>
      </w:r>
      <w:r w:rsidR="00D67EEE" w:rsidRPr="001E7922">
        <w:rPr>
          <w:rFonts w:ascii="Arial" w:hAnsi="Arial" w:cs="Arial"/>
          <w:sz w:val="21"/>
          <w:szCs w:val="21"/>
        </w:rPr>
        <w:t xml:space="preserve"> wskazaną </w:t>
      </w:r>
      <w:r w:rsidR="0061334E" w:rsidRPr="001E7922">
        <w:rPr>
          <w:rFonts w:ascii="Arial" w:hAnsi="Arial" w:cs="Arial"/>
          <w:sz w:val="21"/>
          <w:szCs w:val="21"/>
        </w:rPr>
        <w:t xml:space="preserve">w § 8 ust. 3, przy czym Zarząd Województwa może przypisać Wydziałowi Projektów Własnych </w:t>
      </w:r>
      <w:r w:rsidR="00D67EEE" w:rsidRPr="001E7922">
        <w:rPr>
          <w:rFonts w:ascii="Arial" w:hAnsi="Arial" w:cs="Arial"/>
          <w:sz w:val="21"/>
          <w:szCs w:val="21"/>
        </w:rPr>
        <w:t xml:space="preserve">także </w:t>
      </w:r>
      <w:r w:rsidR="0061334E" w:rsidRPr="001E7922">
        <w:rPr>
          <w:rFonts w:ascii="Arial" w:hAnsi="Arial" w:cs="Arial"/>
          <w:sz w:val="21"/>
          <w:szCs w:val="21"/>
        </w:rPr>
        <w:t>inne obszary Nadzoru Projektu</w:t>
      </w:r>
      <w:r w:rsidRPr="001E7922">
        <w:rPr>
          <w:rFonts w:ascii="Arial" w:hAnsi="Arial" w:cs="Arial"/>
          <w:sz w:val="21"/>
          <w:szCs w:val="21"/>
        </w:rPr>
        <w:t>;</w:t>
      </w:r>
    </w:p>
    <w:p w14:paraId="442576EB" w14:textId="77777777" w:rsidR="00C219A0" w:rsidRPr="00D334B0" w:rsidRDefault="001E0CDD" w:rsidP="00E21F22">
      <w:pPr>
        <w:pStyle w:val="Akapitzlist"/>
        <w:numPr>
          <w:ilvl w:val="0"/>
          <w:numId w:val="33"/>
        </w:numPr>
        <w:spacing w:line="276" w:lineRule="auto"/>
        <w:ind w:left="851" w:hanging="426"/>
        <w:jc w:val="both"/>
        <w:rPr>
          <w:rFonts w:ascii="Arial" w:hAnsi="Arial" w:cs="Arial"/>
          <w:sz w:val="21"/>
          <w:szCs w:val="21"/>
        </w:rPr>
      </w:pPr>
      <w:r w:rsidRPr="00D334B0">
        <w:rPr>
          <w:rFonts w:ascii="Arial" w:hAnsi="Arial" w:cs="Arial"/>
          <w:sz w:val="21"/>
          <w:szCs w:val="21"/>
        </w:rPr>
        <w:t>gromadzenie informacji dotyczących projektów Samorządu Województwa z udziałem środków zewnętrznych</w:t>
      </w:r>
      <w:r w:rsidR="00C219A0" w:rsidRPr="00D334B0">
        <w:rPr>
          <w:rFonts w:ascii="Arial" w:hAnsi="Arial" w:cs="Arial"/>
          <w:sz w:val="21"/>
          <w:szCs w:val="21"/>
        </w:rPr>
        <w:t>;</w:t>
      </w:r>
    </w:p>
    <w:p w14:paraId="6C4FEB29" w14:textId="77777777" w:rsidR="001E0CDD" w:rsidRPr="001E7922" w:rsidRDefault="00C219A0" w:rsidP="00E21F22">
      <w:pPr>
        <w:pStyle w:val="Akapitzlist"/>
        <w:numPr>
          <w:ilvl w:val="0"/>
          <w:numId w:val="33"/>
        </w:numPr>
        <w:spacing w:line="276" w:lineRule="auto"/>
        <w:ind w:left="851" w:hanging="426"/>
        <w:jc w:val="both"/>
        <w:rPr>
          <w:rFonts w:ascii="Arial" w:hAnsi="Arial" w:cs="Arial"/>
          <w:sz w:val="21"/>
          <w:szCs w:val="21"/>
        </w:rPr>
      </w:pPr>
      <w:r w:rsidRPr="001E7922">
        <w:rPr>
          <w:rFonts w:ascii="Arial" w:hAnsi="Arial" w:cs="Arial"/>
          <w:sz w:val="21"/>
          <w:szCs w:val="21"/>
        </w:rPr>
        <w:t>gromadzenie doświadczeń</w:t>
      </w:r>
      <w:r w:rsidR="00AD0E2A" w:rsidRPr="001E7922">
        <w:rPr>
          <w:rFonts w:ascii="Arial" w:hAnsi="Arial" w:cs="Arial"/>
          <w:sz w:val="21"/>
          <w:szCs w:val="21"/>
        </w:rPr>
        <w:t>, o których mowa w § 6 ust. 2 pkt 2.</w:t>
      </w:r>
    </w:p>
    <w:p w14:paraId="50FD8346" w14:textId="77777777" w:rsidR="001066FA" w:rsidRPr="00D334B0" w:rsidRDefault="001E0CDD" w:rsidP="008D6CF2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334B0">
        <w:rPr>
          <w:rFonts w:ascii="Arial" w:hAnsi="Arial" w:cs="Arial"/>
          <w:sz w:val="21"/>
          <w:szCs w:val="21"/>
        </w:rPr>
        <w:t>Z</w:t>
      </w:r>
      <w:r w:rsidR="001066FA" w:rsidRPr="00D334B0">
        <w:rPr>
          <w:rFonts w:ascii="Arial" w:hAnsi="Arial" w:cs="Arial"/>
          <w:sz w:val="21"/>
          <w:szCs w:val="21"/>
        </w:rPr>
        <w:t>aleca się, aby Wydział Projektów Własnych angażować w prace koncepcyjne i przygotowawcze dotyczące danego projektu na jak najwcześniejszym ich etapie. Zalecenie to dotyczy w szczególności projektów, które już na etapie przygotowawczym noszą znamiona projektu priorytetowego.</w:t>
      </w:r>
    </w:p>
    <w:p w14:paraId="28A1E62E" w14:textId="77777777" w:rsidR="005173ED" w:rsidRPr="00D334B0" w:rsidRDefault="005173ED" w:rsidP="005173ED">
      <w:pPr>
        <w:pStyle w:val="Akapitzlist"/>
        <w:ind w:left="426"/>
        <w:jc w:val="both"/>
        <w:rPr>
          <w:rFonts w:ascii="Arial" w:hAnsi="Arial" w:cs="Arial"/>
          <w:sz w:val="21"/>
          <w:szCs w:val="21"/>
        </w:rPr>
      </w:pPr>
    </w:p>
    <w:p w14:paraId="66082CB4" w14:textId="77777777" w:rsidR="005173ED" w:rsidRPr="00D334B0" w:rsidRDefault="005173ED" w:rsidP="005173ED">
      <w:pPr>
        <w:jc w:val="center"/>
        <w:rPr>
          <w:rFonts w:ascii="Arial" w:hAnsi="Arial" w:cs="Arial"/>
          <w:b/>
          <w:sz w:val="21"/>
          <w:szCs w:val="21"/>
        </w:rPr>
      </w:pPr>
      <w:r w:rsidRPr="00D334B0">
        <w:rPr>
          <w:rFonts w:ascii="Arial" w:hAnsi="Arial" w:cs="Arial"/>
          <w:b/>
          <w:sz w:val="21"/>
          <w:szCs w:val="21"/>
        </w:rPr>
        <w:t>Zasady stałego monitorowania działań projektowych</w:t>
      </w:r>
    </w:p>
    <w:p w14:paraId="62A7E5DB" w14:textId="77777777" w:rsidR="005173ED" w:rsidRPr="00D334B0" w:rsidRDefault="00517AF2" w:rsidP="005173ED">
      <w:pPr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D334B0">
        <w:rPr>
          <w:rFonts w:ascii="Arial" w:hAnsi="Arial" w:cs="Arial"/>
          <w:b/>
          <w:color w:val="000000" w:themeColor="text1"/>
          <w:sz w:val="21"/>
          <w:szCs w:val="21"/>
        </w:rPr>
        <w:t>§ 8</w:t>
      </w:r>
    </w:p>
    <w:p w14:paraId="5E29F50C" w14:textId="77777777" w:rsidR="005173ED" w:rsidRPr="00D334B0" w:rsidRDefault="00656174" w:rsidP="00F13F43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D334B0">
        <w:rPr>
          <w:rFonts w:ascii="Arial" w:hAnsi="Arial" w:cs="Arial"/>
          <w:bCs/>
          <w:color w:val="000000" w:themeColor="text1"/>
          <w:sz w:val="21"/>
          <w:szCs w:val="21"/>
        </w:rPr>
        <w:t>Kierownik Projektu, a w</w:t>
      </w:r>
      <w:r w:rsidR="004465C5" w:rsidRPr="00D334B0">
        <w:rPr>
          <w:rFonts w:ascii="Arial" w:hAnsi="Arial" w:cs="Arial"/>
          <w:bCs/>
          <w:color w:val="000000" w:themeColor="text1"/>
          <w:sz w:val="21"/>
          <w:szCs w:val="21"/>
        </w:rPr>
        <w:t xml:space="preserve"> przypadku </w:t>
      </w:r>
      <w:r w:rsidRPr="00D334B0">
        <w:rPr>
          <w:rFonts w:ascii="Arial" w:hAnsi="Arial" w:cs="Arial"/>
          <w:bCs/>
          <w:color w:val="000000" w:themeColor="text1"/>
          <w:sz w:val="21"/>
          <w:szCs w:val="21"/>
        </w:rPr>
        <w:t>jego niepowołania podmiot realizujący projekt,</w:t>
      </w:r>
      <w:r w:rsidR="00AF33E6" w:rsidRPr="00D334B0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Pr="00D334B0">
        <w:rPr>
          <w:rFonts w:ascii="Arial" w:hAnsi="Arial" w:cs="Arial"/>
          <w:bCs/>
          <w:color w:val="000000" w:themeColor="text1"/>
          <w:sz w:val="21"/>
          <w:szCs w:val="21"/>
        </w:rPr>
        <w:t>jest zobowiązany do bieżącego, comiesięcznego przeglądu Karty projektu i jej aktualizowania stosownie do</w:t>
      </w:r>
      <w:r w:rsidR="00AF33E6" w:rsidRPr="00D334B0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Pr="00D334B0">
        <w:rPr>
          <w:rFonts w:ascii="Arial" w:hAnsi="Arial" w:cs="Arial"/>
          <w:bCs/>
          <w:color w:val="000000" w:themeColor="text1"/>
          <w:sz w:val="21"/>
          <w:szCs w:val="21"/>
        </w:rPr>
        <w:t xml:space="preserve">potrzeb. W przypadku </w:t>
      </w:r>
      <w:r w:rsidR="00AF33E6" w:rsidRPr="00D334B0">
        <w:rPr>
          <w:rFonts w:ascii="Arial" w:hAnsi="Arial" w:cs="Arial"/>
          <w:bCs/>
          <w:color w:val="000000" w:themeColor="text1"/>
          <w:sz w:val="21"/>
          <w:szCs w:val="21"/>
        </w:rPr>
        <w:t>konieczności lub wprowadzenia</w:t>
      </w:r>
      <w:r w:rsidRPr="00D334B0">
        <w:rPr>
          <w:rFonts w:ascii="Arial" w:hAnsi="Arial" w:cs="Arial"/>
          <w:bCs/>
          <w:color w:val="000000" w:themeColor="text1"/>
          <w:sz w:val="21"/>
          <w:szCs w:val="21"/>
        </w:rPr>
        <w:t xml:space="preserve"> w</w:t>
      </w:r>
      <w:r w:rsidR="009C12CC" w:rsidRPr="00D334B0">
        <w:rPr>
          <w:rFonts w:ascii="Arial" w:hAnsi="Arial" w:cs="Arial"/>
          <w:bCs/>
          <w:color w:val="000000" w:themeColor="text1"/>
          <w:sz w:val="21"/>
          <w:szCs w:val="21"/>
        </w:rPr>
        <w:t> </w:t>
      </w:r>
      <w:r w:rsidRPr="00D334B0">
        <w:rPr>
          <w:rFonts w:ascii="Arial" w:hAnsi="Arial" w:cs="Arial"/>
          <w:bCs/>
          <w:color w:val="000000" w:themeColor="text1"/>
          <w:sz w:val="21"/>
          <w:szCs w:val="21"/>
        </w:rPr>
        <w:t>projekcie</w:t>
      </w:r>
      <w:r w:rsidR="00AF33E6" w:rsidRPr="00D334B0">
        <w:rPr>
          <w:rFonts w:ascii="Arial" w:hAnsi="Arial" w:cs="Arial"/>
          <w:bCs/>
          <w:color w:val="000000" w:themeColor="text1"/>
          <w:sz w:val="21"/>
          <w:szCs w:val="21"/>
        </w:rPr>
        <w:t xml:space="preserve"> istotnych</w:t>
      </w:r>
      <w:r w:rsidRPr="00D334B0">
        <w:rPr>
          <w:rFonts w:ascii="Arial" w:hAnsi="Arial" w:cs="Arial"/>
          <w:bCs/>
          <w:color w:val="000000" w:themeColor="text1"/>
          <w:sz w:val="21"/>
          <w:szCs w:val="21"/>
        </w:rPr>
        <w:t xml:space="preserve"> zmian dotyczących zakresu rzeczowego, a także </w:t>
      </w:r>
      <w:r w:rsidR="00AF33E6" w:rsidRPr="00D334B0">
        <w:rPr>
          <w:rFonts w:ascii="Arial" w:hAnsi="Arial" w:cs="Arial"/>
          <w:bCs/>
          <w:color w:val="000000" w:themeColor="text1"/>
          <w:sz w:val="21"/>
          <w:szCs w:val="21"/>
        </w:rPr>
        <w:t xml:space="preserve">istotnych </w:t>
      </w:r>
      <w:r w:rsidRPr="00D334B0">
        <w:rPr>
          <w:rFonts w:ascii="Arial" w:hAnsi="Arial" w:cs="Arial"/>
          <w:bCs/>
          <w:color w:val="000000" w:themeColor="text1"/>
          <w:sz w:val="21"/>
          <w:szCs w:val="21"/>
        </w:rPr>
        <w:t>zmian</w:t>
      </w:r>
      <w:r w:rsidR="00AF33E6" w:rsidRPr="00D334B0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Pr="00D334B0">
        <w:rPr>
          <w:rFonts w:ascii="Arial" w:hAnsi="Arial" w:cs="Arial"/>
          <w:color w:val="000000" w:themeColor="text1"/>
          <w:sz w:val="21"/>
          <w:szCs w:val="21"/>
        </w:rPr>
        <w:t>w</w:t>
      </w:r>
      <w:r w:rsidR="009C12CC" w:rsidRPr="00D334B0">
        <w:rPr>
          <w:rFonts w:ascii="Arial" w:hAnsi="Arial" w:cs="Arial"/>
          <w:color w:val="000000" w:themeColor="text1"/>
          <w:sz w:val="21"/>
          <w:szCs w:val="21"/>
        </w:rPr>
        <w:t> </w:t>
      </w:r>
      <w:r w:rsidRPr="00D334B0">
        <w:rPr>
          <w:rFonts w:ascii="Arial" w:hAnsi="Arial" w:cs="Arial"/>
          <w:color w:val="000000" w:themeColor="text1"/>
          <w:sz w:val="21"/>
          <w:szCs w:val="21"/>
        </w:rPr>
        <w:t>zakresie</w:t>
      </w:r>
      <w:r w:rsidRPr="00D334B0">
        <w:rPr>
          <w:rFonts w:ascii="Arial" w:hAnsi="Arial" w:cs="Arial"/>
          <w:bCs/>
          <w:color w:val="000000" w:themeColor="text1"/>
          <w:sz w:val="21"/>
          <w:szCs w:val="21"/>
        </w:rPr>
        <w:t xml:space="preserve"> finansowym</w:t>
      </w:r>
      <w:r w:rsidR="00CF2A66" w:rsidRPr="00D334B0">
        <w:rPr>
          <w:rFonts w:ascii="Arial" w:hAnsi="Arial" w:cs="Arial"/>
          <w:bCs/>
          <w:color w:val="000000" w:themeColor="text1"/>
          <w:sz w:val="21"/>
          <w:szCs w:val="21"/>
        </w:rPr>
        <w:t>,</w:t>
      </w:r>
      <w:r w:rsidRPr="00D334B0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="00AF33E6" w:rsidRPr="00D334B0">
        <w:rPr>
          <w:rFonts w:ascii="Arial" w:hAnsi="Arial" w:cs="Arial"/>
          <w:bCs/>
          <w:color w:val="000000" w:themeColor="text1"/>
          <w:sz w:val="21"/>
          <w:szCs w:val="21"/>
        </w:rPr>
        <w:t>tj.</w:t>
      </w:r>
      <w:r w:rsidR="008D6CF2" w:rsidRPr="00D334B0">
        <w:rPr>
          <w:rFonts w:ascii="Arial" w:hAnsi="Arial" w:cs="Arial"/>
          <w:bCs/>
          <w:color w:val="000000" w:themeColor="text1"/>
          <w:sz w:val="21"/>
          <w:szCs w:val="21"/>
        </w:rPr>
        <w:t> </w:t>
      </w:r>
      <w:r w:rsidR="00AF33E6" w:rsidRPr="00D334B0">
        <w:rPr>
          <w:rFonts w:ascii="Arial" w:hAnsi="Arial" w:cs="Arial"/>
          <w:bCs/>
          <w:color w:val="000000" w:themeColor="text1"/>
          <w:sz w:val="21"/>
          <w:szCs w:val="21"/>
        </w:rPr>
        <w:t xml:space="preserve">zmian </w:t>
      </w:r>
      <w:r w:rsidRPr="00D334B0">
        <w:rPr>
          <w:rFonts w:ascii="Arial" w:hAnsi="Arial" w:cs="Arial"/>
          <w:bCs/>
          <w:color w:val="000000" w:themeColor="text1"/>
          <w:sz w:val="21"/>
          <w:szCs w:val="21"/>
        </w:rPr>
        <w:t>dotyczących kwoty całkowitej wartości wydatkó</w:t>
      </w:r>
      <w:r w:rsidR="00AF33E6" w:rsidRPr="00D334B0">
        <w:rPr>
          <w:rFonts w:ascii="Arial" w:hAnsi="Arial" w:cs="Arial"/>
          <w:bCs/>
          <w:color w:val="000000" w:themeColor="text1"/>
          <w:sz w:val="21"/>
          <w:szCs w:val="21"/>
        </w:rPr>
        <w:t>w</w:t>
      </w:r>
      <w:r w:rsidRPr="00D334B0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Pr="00D334B0">
        <w:rPr>
          <w:rFonts w:ascii="Arial" w:hAnsi="Arial" w:cs="Arial"/>
          <w:color w:val="000000" w:themeColor="text1"/>
          <w:sz w:val="21"/>
          <w:szCs w:val="21"/>
        </w:rPr>
        <w:t>w</w:t>
      </w:r>
      <w:r w:rsidR="008D6CF2" w:rsidRPr="00D334B0">
        <w:rPr>
          <w:rFonts w:ascii="Arial" w:hAnsi="Arial" w:cs="Arial"/>
          <w:color w:val="000000" w:themeColor="text1"/>
          <w:sz w:val="21"/>
          <w:szCs w:val="21"/>
        </w:rPr>
        <w:t> </w:t>
      </w:r>
      <w:r w:rsidRPr="00D334B0">
        <w:rPr>
          <w:rFonts w:ascii="Arial" w:hAnsi="Arial" w:cs="Arial"/>
          <w:color w:val="000000" w:themeColor="text1"/>
          <w:sz w:val="21"/>
          <w:szCs w:val="21"/>
        </w:rPr>
        <w:t>projekcie</w:t>
      </w:r>
      <w:r w:rsidRPr="00D334B0">
        <w:rPr>
          <w:rFonts w:ascii="Arial" w:hAnsi="Arial" w:cs="Arial"/>
          <w:bCs/>
          <w:color w:val="000000" w:themeColor="text1"/>
          <w:sz w:val="21"/>
          <w:szCs w:val="21"/>
        </w:rPr>
        <w:t xml:space="preserve"> l</w:t>
      </w:r>
      <w:r w:rsidR="008D6CF2" w:rsidRPr="00D334B0">
        <w:rPr>
          <w:rFonts w:ascii="Arial" w:hAnsi="Arial" w:cs="Arial"/>
          <w:bCs/>
          <w:color w:val="000000" w:themeColor="text1"/>
          <w:sz w:val="21"/>
          <w:szCs w:val="21"/>
        </w:rPr>
        <w:t>ub jej podziału na </w:t>
      </w:r>
      <w:r w:rsidRPr="00D334B0">
        <w:rPr>
          <w:rFonts w:ascii="Arial" w:hAnsi="Arial" w:cs="Arial"/>
          <w:bCs/>
          <w:color w:val="000000" w:themeColor="text1"/>
          <w:sz w:val="21"/>
          <w:szCs w:val="21"/>
        </w:rPr>
        <w:t xml:space="preserve">poszczególne lata realizacji lub zmian dotyczących </w:t>
      </w:r>
      <w:r w:rsidR="00AF33E6" w:rsidRPr="00D334B0">
        <w:rPr>
          <w:rFonts w:ascii="Arial" w:hAnsi="Arial" w:cs="Arial"/>
          <w:bCs/>
          <w:color w:val="000000" w:themeColor="text1"/>
          <w:sz w:val="21"/>
          <w:szCs w:val="21"/>
        </w:rPr>
        <w:t>całkowitej kwoty wkładu z</w:t>
      </w:r>
      <w:r w:rsidR="008D6CF2" w:rsidRPr="00D334B0">
        <w:rPr>
          <w:rFonts w:ascii="Arial" w:hAnsi="Arial" w:cs="Arial"/>
          <w:bCs/>
          <w:color w:val="000000" w:themeColor="text1"/>
          <w:sz w:val="21"/>
          <w:szCs w:val="21"/>
        </w:rPr>
        <w:t> </w:t>
      </w:r>
      <w:r w:rsidR="00AF33E6" w:rsidRPr="00D334B0">
        <w:rPr>
          <w:rFonts w:ascii="Arial" w:hAnsi="Arial" w:cs="Arial"/>
          <w:bCs/>
          <w:color w:val="000000" w:themeColor="text1"/>
          <w:sz w:val="21"/>
          <w:szCs w:val="21"/>
        </w:rPr>
        <w:t xml:space="preserve">budżetu województwa lub jej podziału na lata, zaktualizowana Karta projektu jest przekazywana </w:t>
      </w:r>
      <w:r w:rsidR="00AF33E6" w:rsidRPr="00D334B0">
        <w:rPr>
          <w:rFonts w:ascii="Arial" w:hAnsi="Arial" w:cs="Arial"/>
          <w:bCs/>
          <w:color w:val="000000" w:themeColor="text1"/>
          <w:sz w:val="21"/>
          <w:szCs w:val="21"/>
        </w:rPr>
        <w:lastRenderedPageBreak/>
        <w:t>do</w:t>
      </w:r>
      <w:r w:rsidR="00F13F43" w:rsidRPr="00D334B0">
        <w:rPr>
          <w:rFonts w:ascii="Arial" w:hAnsi="Arial" w:cs="Arial"/>
          <w:bCs/>
          <w:color w:val="000000" w:themeColor="text1"/>
          <w:sz w:val="21"/>
          <w:szCs w:val="21"/>
        </w:rPr>
        <w:t> </w:t>
      </w:r>
      <w:r w:rsidR="00AF33E6" w:rsidRPr="00D334B0">
        <w:rPr>
          <w:rFonts w:ascii="Arial" w:hAnsi="Arial" w:cs="Arial"/>
          <w:bCs/>
          <w:color w:val="000000" w:themeColor="text1"/>
          <w:sz w:val="21"/>
          <w:szCs w:val="21"/>
        </w:rPr>
        <w:t xml:space="preserve">Wydziału Projektów Własnych do 7 dnia miesiąca następującego po miesiącu jej aktualizacji. </w:t>
      </w:r>
    </w:p>
    <w:p w14:paraId="0AAABC2F" w14:textId="77777777" w:rsidR="00AF33E6" w:rsidRPr="00D334B0" w:rsidRDefault="00AF33E6" w:rsidP="009C12CC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276" w:lineRule="auto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D334B0">
        <w:rPr>
          <w:rFonts w:ascii="Arial" w:hAnsi="Arial" w:cs="Arial"/>
          <w:bCs/>
          <w:sz w:val="21"/>
          <w:szCs w:val="21"/>
        </w:rPr>
        <w:t>W przypadku projektów priorytetowych istotne zmiany, o których mowa w ust.1</w:t>
      </w:r>
      <w:r w:rsidR="008F3FA9" w:rsidRPr="00D334B0">
        <w:rPr>
          <w:rFonts w:ascii="Arial" w:hAnsi="Arial" w:cs="Arial"/>
          <w:bCs/>
          <w:sz w:val="21"/>
          <w:szCs w:val="21"/>
        </w:rPr>
        <w:t>,</w:t>
      </w:r>
      <w:r w:rsidRPr="00D334B0">
        <w:rPr>
          <w:rFonts w:ascii="Arial" w:hAnsi="Arial" w:cs="Arial"/>
          <w:bCs/>
          <w:sz w:val="21"/>
          <w:szCs w:val="21"/>
        </w:rPr>
        <w:t xml:space="preserve"> muszą uzyskać </w:t>
      </w:r>
      <w:r w:rsidR="009C12CC" w:rsidRPr="00D334B0">
        <w:rPr>
          <w:rFonts w:ascii="Arial" w:hAnsi="Arial" w:cs="Arial"/>
          <w:bCs/>
          <w:sz w:val="21"/>
          <w:szCs w:val="21"/>
        </w:rPr>
        <w:t xml:space="preserve">wcześniejszą </w:t>
      </w:r>
      <w:r w:rsidRPr="00D334B0">
        <w:rPr>
          <w:rFonts w:ascii="Arial" w:hAnsi="Arial" w:cs="Arial"/>
          <w:bCs/>
          <w:sz w:val="21"/>
          <w:szCs w:val="21"/>
        </w:rPr>
        <w:t>akceptację Przewodniczącego Komitetu Sterującego.</w:t>
      </w:r>
    </w:p>
    <w:p w14:paraId="5301FCFD" w14:textId="77777777" w:rsidR="00AF33E6" w:rsidRPr="00D334B0" w:rsidRDefault="00AF33E6" w:rsidP="009C12CC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276" w:lineRule="auto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D334B0">
        <w:rPr>
          <w:rFonts w:ascii="Arial" w:hAnsi="Arial" w:cs="Arial"/>
          <w:sz w:val="21"/>
          <w:szCs w:val="21"/>
        </w:rPr>
        <w:t xml:space="preserve">W przypadku projektu priorytetowego Kierownik Projektu zapewnia Wydziałowi Projektów Własnych bieżący wgląd do dokumentacji projektu, </w:t>
      </w:r>
      <w:r w:rsidR="0061334E" w:rsidRPr="001E7922">
        <w:rPr>
          <w:rFonts w:ascii="Arial" w:hAnsi="Arial" w:cs="Arial"/>
          <w:sz w:val="21"/>
          <w:szCs w:val="21"/>
        </w:rPr>
        <w:t>w tym do dokum</w:t>
      </w:r>
      <w:r w:rsidR="0061334E" w:rsidRPr="00E02472">
        <w:rPr>
          <w:rFonts w:ascii="Arial" w:hAnsi="Arial" w:cs="Arial"/>
          <w:sz w:val="21"/>
          <w:szCs w:val="21"/>
        </w:rPr>
        <w:t>entacji</w:t>
      </w:r>
      <w:r w:rsidR="0061334E" w:rsidRPr="00D334B0">
        <w:rPr>
          <w:rFonts w:ascii="Arial" w:hAnsi="Arial" w:cs="Arial"/>
          <w:sz w:val="21"/>
          <w:szCs w:val="21"/>
        </w:rPr>
        <w:t xml:space="preserve">, </w:t>
      </w:r>
      <w:r w:rsidRPr="00D334B0">
        <w:rPr>
          <w:rFonts w:ascii="Arial" w:hAnsi="Arial" w:cs="Arial"/>
          <w:sz w:val="21"/>
          <w:szCs w:val="21"/>
        </w:rPr>
        <w:t xml:space="preserve">o której mowa </w:t>
      </w:r>
      <w:r w:rsidR="00F519B0" w:rsidRPr="00D334B0">
        <w:rPr>
          <w:rFonts w:ascii="Arial" w:hAnsi="Arial" w:cs="Arial"/>
          <w:sz w:val="21"/>
          <w:szCs w:val="21"/>
        </w:rPr>
        <w:br/>
      </w:r>
      <w:r w:rsidR="0061334E" w:rsidRPr="00D334B0">
        <w:rPr>
          <w:rFonts w:ascii="Arial" w:hAnsi="Arial" w:cs="Arial"/>
          <w:sz w:val="21"/>
          <w:szCs w:val="21"/>
        </w:rPr>
        <w:t xml:space="preserve">w </w:t>
      </w:r>
      <w:r w:rsidRPr="00D334B0">
        <w:rPr>
          <w:rFonts w:ascii="Arial" w:hAnsi="Arial" w:cs="Arial"/>
          <w:sz w:val="21"/>
          <w:szCs w:val="21"/>
        </w:rPr>
        <w:t>§ 4 ust. 13-14</w:t>
      </w:r>
      <w:r w:rsidR="00EB3BD6" w:rsidRPr="00D334B0">
        <w:rPr>
          <w:rFonts w:ascii="Arial" w:hAnsi="Arial" w:cs="Arial"/>
          <w:sz w:val="21"/>
          <w:szCs w:val="21"/>
        </w:rPr>
        <w:t xml:space="preserve">, </w:t>
      </w:r>
      <w:r w:rsidR="00EB3BD6" w:rsidRPr="001E7922">
        <w:rPr>
          <w:rFonts w:ascii="Arial" w:hAnsi="Arial" w:cs="Arial"/>
          <w:sz w:val="21"/>
          <w:szCs w:val="21"/>
        </w:rPr>
        <w:t xml:space="preserve">a także wszelkiej innej dokumentacji dotyczącej projektu, </w:t>
      </w:r>
      <w:r w:rsidR="00E21F22" w:rsidRPr="001E7922">
        <w:rPr>
          <w:rFonts w:ascii="Arial" w:hAnsi="Arial" w:cs="Arial"/>
          <w:sz w:val="21"/>
          <w:szCs w:val="21"/>
        </w:rPr>
        <w:br/>
      </w:r>
      <w:r w:rsidR="00EB3BD6" w:rsidRPr="001E7922">
        <w:rPr>
          <w:rFonts w:ascii="Arial" w:hAnsi="Arial" w:cs="Arial"/>
          <w:sz w:val="21"/>
          <w:szCs w:val="21"/>
        </w:rPr>
        <w:t>w szczególności wniosku o dofinansowanie/grant/dotację</w:t>
      </w:r>
      <w:r w:rsidR="0061334E" w:rsidRPr="001E7922">
        <w:rPr>
          <w:rFonts w:ascii="Arial" w:hAnsi="Arial" w:cs="Arial"/>
          <w:sz w:val="21"/>
          <w:szCs w:val="21"/>
        </w:rPr>
        <w:t xml:space="preserve"> i jego załączników</w:t>
      </w:r>
      <w:r w:rsidR="00EB3BD6" w:rsidRPr="001E7922">
        <w:rPr>
          <w:rFonts w:ascii="Arial" w:hAnsi="Arial" w:cs="Arial"/>
          <w:sz w:val="21"/>
          <w:szCs w:val="21"/>
        </w:rPr>
        <w:t>, dokumentacji technicznej, umowy o dofinansowanie</w:t>
      </w:r>
      <w:r w:rsidR="000F7BEB" w:rsidRPr="001E7922">
        <w:rPr>
          <w:rFonts w:ascii="Arial" w:hAnsi="Arial" w:cs="Arial"/>
          <w:sz w:val="21"/>
          <w:szCs w:val="21"/>
        </w:rPr>
        <w:t>/grant/dotację</w:t>
      </w:r>
      <w:r w:rsidR="0061334E" w:rsidRPr="001E7922">
        <w:rPr>
          <w:rFonts w:ascii="Arial" w:hAnsi="Arial" w:cs="Arial"/>
          <w:sz w:val="21"/>
          <w:szCs w:val="21"/>
        </w:rPr>
        <w:t xml:space="preserve"> oraz umów </w:t>
      </w:r>
      <w:r w:rsidR="00E21F22" w:rsidRPr="001E7922">
        <w:rPr>
          <w:rFonts w:ascii="Arial" w:hAnsi="Arial" w:cs="Arial"/>
          <w:sz w:val="21"/>
          <w:szCs w:val="21"/>
        </w:rPr>
        <w:br/>
      </w:r>
      <w:r w:rsidR="0061334E" w:rsidRPr="001E7922">
        <w:rPr>
          <w:rFonts w:ascii="Arial" w:hAnsi="Arial" w:cs="Arial"/>
          <w:sz w:val="21"/>
          <w:szCs w:val="21"/>
        </w:rPr>
        <w:t>z wykonawcami</w:t>
      </w:r>
      <w:r w:rsidR="0061334E" w:rsidRPr="00D334B0">
        <w:rPr>
          <w:rFonts w:ascii="Arial" w:hAnsi="Arial" w:cs="Arial"/>
          <w:sz w:val="21"/>
          <w:szCs w:val="21"/>
        </w:rPr>
        <w:t>.</w:t>
      </w:r>
    </w:p>
    <w:p w14:paraId="0E534C4E" w14:textId="77777777" w:rsidR="00AF33E6" w:rsidRPr="00D334B0" w:rsidRDefault="00AF33E6" w:rsidP="009C12CC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276" w:lineRule="auto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D334B0">
        <w:rPr>
          <w:rFonts w:ascii="Arial" w:hAnsi="Arial" w:cs="Arial"/>
          <w:bCs/>
          <w:sz w:val="21"/>
          <w:szCs w:val="21"/>
        </w:rPr>
        <w:t xml:space="preserve">W oparciu </w:t>
      </w:r>
      <w:r w:rsidR="00157658" w:rsidRPr="00D334B0">
        <w:rPr>
          <w:rFonts w:ascii="Arial" w:hAnsi="Arial" w:cs="Arial"/>
          <w:bCs/>
          <w:sz w:val="21"/>
          <w:szCs w:val="21"/>
        </w:rPr>
        <w:t xml:space="preserve">o </w:t>
      </w:r>
      <w:r w:rsidRPr="00D334B0">
        <w:rPr>
          <w:rFonts w:ascii="Arial" w:hAnsi="Arial" w:cs="Arial"/>
          <w:bCs/>
          <w:sz w:val="21"/>
          <w:szCs w:val="21"/>
        </w:rPr>
        <w:t xml:space="preserve">informacje  i dokumenty, o których mowa w ust. 1 i 3 </w:t>
      </w:r>
      <w:r w:rsidRPr="00D334B0">
        <w:rPr>
          <w:rFonts w:ascii="Arial" w:hAnsi="Arial" w:cs="Arial"/>
          <w:sz w:val="21"/>
          <w:szCs w:val="21"/>
        </w:rPr>
        <w:t>Wydział Projektów Własnych prowadzi bieżący monitoring projektów planowanych i realizowanych przez Samorząd Województwa.</w:t>
      </w:r>
    </w:p>
    <w:p w14:paraId="2CA3105F" w14:textId="77777777" w:rsidR="005173ED" w:rsidRPr="00D334B0" w:rsidRDefault="005173ED" w:rsidP="009C12CC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334B0">
        <w:rPr>
          <w:rFonts w:ascii="Arial" w:hAnsi="Arial" w:cs="Arial"/>
          <w:bCs/>
          <w:sz w:val="21"/>
          <w:szCs w:val="21"/>
        </w:rPr>
        <w:t>Wydział Projektów Własnych nie rzadziej niż raz na pół roku dokonuje przeglądu wszystkich projektów</w:t>
      </w:r>
      <w:r w:rsidR="00157658" w:rsidRPr="00D334B0">
        <w:rPr>
          <w:rFonts w:ascii="Arial" w:hAnsi="Arial" w:cs="Arial"/>
          <w:bCs/>
          <w:sz w:val="21"/>
          <w:szCs w:val="21"/>
        </w:rPr>
        <w:t xml:space="preserve"> </w:t>
      </w:r>
      <w:r w:rsidRPr="00D334B0">
        <w:rPr>
          <w:rFonts w:ascii="Arial" w:hAnsi="Arial" w:cs="Arial"/>
          <w:bCs/>
          <w:sz w:val="21"/>
          <w:szCs w:val="21"/>
        </w:rPr>
        <w:t>w celu aktualizacji bazy danych projekt</w:t>
      </w:r>
      <w:r w:rsidR="00F13F43" w:rsidRPr="00D334B0">
        <w:rPr>
          <w:rFonts w:ascii="Arial" w:hAnsi="Arial" w:cs="Arial"/>
          <w:bCs/>
          <w:sz w:val="21"/>
          <w:szCs w:val="21"/>
        </w:rPr>
        <w:t>ów</w:t>
      </w:r>
      <w:r w:rsidRPr="00D334B0">
        <w:rPr>
          <w:rFonts w:ascii="Arial" w:hAnsi="Arial" w:cs="Arial"/>
          <w:bCs/>
          <w:sz w:val="21"/>
          <w:szCs w:val="21"/>
        </w:rPr>
        <w:t xml:space="preserve"> Samorząd</w:t>
      </w:r>
      <w:r w:rsidR="00F13F43" w:rsidRPr="00D334B0">
        <w:rPr>
          <w:rFonts w:ascii="Arial" w:hAnsi="Arial" w:cs="Arial"/>
          <w:bCs/>
          <w:sz w:val="21"/>
          <w:szCs w:val="21"/>
        </w:rPr>
        <w:t>u</w:t>
      </w:r>
      <w:r w:rsidRPr="00D334B0">
        <w:rPr>
          <w:rFonts w:ascii="Arial" w:hAnsi="Arial" w:cs="Arial"/>
          <w:bCs/>
          <w:sz w:val="21"/>
          <w:szCs w:val="21"/>
        </w:rPr>
        <w:t xml:space="preserve"> Województwa. Przegląd projektów jest prowa</w:t>
      </w:r>
      <w:r w:rsidR="009C12CC" w:rsidRPr="00D334B0">
        <w:rPr>
          <w:rFonts w:ascii="Arial" w:hAnsi="Arial" w:cs="Arial"/>
          <w:bCs/>
          <w:sz w:val="21"/>
          <w:szCs w:val="21"/>
        </w:rPr>
        <w:t xml:space="preserve">dzony na podstawie sprawozdań </w:t>
      </w:r>
      <w:r w:rsidR="009C12CC" w:rsidRPr="00D334B0">
        <w:rPr>
          <w:rFonts w:ascii="Arial" w:hAnsi="Arial" w:cs="Arial"/>
          <w:sz w:val="21"/>
          <w:szCs w:val="21"/>
        </w:rPr>
        <w:t>z </w:t>
      </w:r>
      <w:r w:rsidRPr="00D334B0">
        <w:rPr>
          <w:rFonts w:ascii="Arial" w:hAnsi="Arial" w:cs="Arial"/>
          <w:sz w:val="21"/>
          <w:szCs w:val="21"/>
        </w:rPr>
        <w:t>działań</w:t>
      </w:r>
      <w:r w:rsidRPr="00D334B0">
        <w:rPr>
          <w:rFonts w:ascii="Arial" w:hAnsi="Arial" w:cs="Arial"/>
          <w:bCs/>
          <w:sz w:val="21"/>
          <w:szCs w:val="21"/>
        </w:rPr>
        <w:t xml:space="preserve"> projektowych przekaz</w:t>
      </w:r>
      <w:r w:rsidR="00157658" w:rsidRPr="00D334B0">
        <w:rPr>
          <w:rFonts w:ascii="Arial" w:hAnsi="Arial" w:cs="Arial"/>
          <w:bCs/>
          <w:sz w:val="21"/>
          <w:szCs w:val="21"/>
        </w:rPr>
        <w:t>anych</w:t>
      </w:r>
      <w:r w:rsidR="00F13F43" w:rsidRPr="00D334B0">
        <w:rPr>
          <w:rFonts w:ascii="Arial" w:hAnsi="Arial" w:cs="Arial"/>
          <w:bCs/>
          <w:sz w:val="21"/>
          <w:szCs w:val="21"/>
        </w:rPr>
        <w:t xml:space="preserve">, na wezwanie Wydziału Projektów Własnych, </w:t>
      </w:r>
      <w:r w:rsidR="00157658" w:rsidRPr="00D334B0">
        <w:rPr>
          <w:rFonts w:ascii="Arial" w:hAnsi="Arial" w:cs="Arial"/>
          <w:bCs/>
          <w:sz w:val="21"/>
          <w:szCs w:val="21"/>
        </w:rPr>
        <w:t xml:space="preserve">przez wszystkie jednostki organizacyjne Województwa Śląskiego.  </w:t>
      </w:r>
    </w:p>
    <w:p w14:paraId="06B7E3A8" w14:textId="77777777" w:rsidR="005173ED" w:rsidRPr="00D334B0" w:rsidRDefault="005173ED" w:rsidP="009C12CC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276" w:lineRule="auto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D334B0">
        <w:rPr>
          <w:rFonts w:ascii="Arial" w:hAnsi="Arial" w:cs="Arial"/>
          <w:sz w:val="21"/>
          <w:szCs w:val="21"/>
        </w:rPr>
        <w:t>Bieżący monitoring stanowi podstawę do:</w:t>
      </w:r>
    </w:p>
    <w:p w14:paraId="57A56106" w14:textId="77777777" w:rsidR="005173ED" w:rsidRPr="00D334B0" w:rsidRDefault="005173ED" w:rsidP="00663062">
      <w:pPr>
        <w:pStyle w:val="Akapitzlist"/>
        <w:widowControl w:val="0"/>
        <w:numPr>
          <w:ilvl w:val="0"/>
          <w:numId w:val="36"/>
        </w:numPr>
        <w:suppressAutoHyphens/>
        <w:autoSpaceDE w:val="0"/>
        <w:spacing w:after="0" w:line="276" w:lineRule="auto"/>
        <w:ind w:left="851" w:hanging="425"/>
        <w:jc w:val="both"/>
        <w:rPr>
          <w:rFonts w:ascii="Arial" w:hAnsi="Arial" w:cs="Arial"/>
          <w:bCs/>
          <w:sz w:val="21"/>
          <w:szCs w:val="21"/>
        </w:rPr>
      </w:pPr>
      <w:r w:rsidRPr="00D334B0">
        <w:rPr>
          <w:rFonts w:ascii="Arial" w:hAnsi="Arial" w:cs="Arial"/>
          <w:sz w:val="21"/>
          <w:szCs w:val="21"/>
        </w:rPr>
        <w:t xml:space="preserve">opracowania </w:t>
      </w:r>
      <w:r w:rsidRPr="00D334B0">
        <w:rPr>
          <w:rFonts w:ascii="Arial" w:hAnsi="Arial" w:cs="Arial"/>
          <w:bCs/>
          <w:sz w:val="21"/>
          <w:szCs w:val="21"/>
        </w:rPr>
        <w:t>dla Zarządu Województwa informacji zarządczej o skali i zakresie przygotowania i realizacji projektów, w tym w szczególności o projektach wiążących się ze</w:t>
      </w:r>
      <w:r w:rsidR="00F13F43" w:rsidRPr="00D334B0">
        <w:rPr>
          <w:rFonts w:ascii="Arial" w:hAnsi="Arial" w:cs="Arial"/>
          <w:bCs/>
          <w:sz w:val="21"/>
          <w:szCs w:val="21"/>
        </w:rPr>
        <w:t> </w:t>
      </w:r>
      <w:r w:rsidRPr="00D334B0">
        <w:rPr>
          <w:rFonts w:ascii="Arial" w:hAnsi="Arial" w:cs="Arial"/>
          <w:bCs/>
          <w:sz w:val="21"/>
          <w:szCs w:val="21"/>
        </w:rPr>
        <w:t>znacznym zaangaż</w:t>
      </w:r>
      <w:r w:rsidR="00157658" w:rsidRPr="00D334B0">
        <w:rPr>
          <w:rFonts w:ascii="Arial" w:hAnsi="Arial" w:cs="Arial"/>
          <w:bCs/>
          <w:sz w:val="21"/>
          <w:szCs w:val="21"/>
        </w:rPr>
        <w:t>owaniem środków Województwa</w:t>
      </w:r>
      <w:r w:rsidR="00663062" w:rsidRPr="00D334B0">
        <w:rPr>
          <w:rFonts w:ascii="Arial" w:hAnsi="Arial" w:cs="Arial"/>
          <w:bCs/>
          <w:sz w:val="21"/>
          <w:szCs w:val="21"/>
        </w:rPr>
        <w:t>;</w:t>
      </w:r>
    </w:p>
    <w:p w14:paraId="7E87F778" w14:textId="77777777" w:rsidR="00157658" w:rsidRPr="00D334B0" w:rsidRDefault="00157658" w:rsidP="00663062">
      <w:pPr>
        <w:pStyle w:val="Akapitzlist"/>
        <w:numPr>
          <w:ilvl w:val="0"/>
          <w:numId w:val="36"/>
        </w:numPr>
        <w:spacing w:line="276" w:lineRule="auto"/>
        <w:ind w:left="851" w:hanging="425"/>
        <w:jc w:val="both"/>
        <w:rPr>
          <w:rFonts w:ascii="Arial" w:hAnsi="Arial" w:cs="Arial"/>
          <w:b/>
          <w:sz w:val="21"/>
          <w:szCs w:val="21"/>
        </w:rPr>
      </w:pPr>
      <w:r w:rsidRPr="00D334B0">
        <w:rPr>
          <w:rFonts w:ascii="Arial" w:hAnsi="Arial" w:cs="Arial"/>
          <w:bCs/>
          <w:sz w:val="21"/>
          <w:szCs w:val="21"/>
        </w:rPr>
        <w:t xml:space="preserve">bieżącego monitorowania potencjalnego i faktycznego wkładu Województwa </w:t>
      </w:r>
      <w:r w:rsidR="00F13F43" w:rsidRPr="00D334B0">
        <w:rPr>
          <w:rFonts w:ascii="Arial" w:hAnsi="Arial" w:cs="Arial"/>
          <w:sz w:val="21"/>
          <w:szCs w:val="21"/>
        </w:rPr>
        <w:t>d</w:t>
      </w:r>
      <w:r w:rsidRPr="00D334B0">
        <w:rPr>
          <w:rFonts w:ascii="Arial" w:hAnsi="Arial" w:cs="Arial"/>
          <w:sz w:val="21"/>
          <w:szCs w:val="21"/>
        </w:rPr>
        <w:t>o działalności</w:t>
      </w:r>
      <w:r w:rsidRPr="00D334B0">
        <w:rPr>
          <w:rFonts w:ascii="Arial" w:hAnsi="Arial" w:cs="Arial"/>
          <w:bCs/>
          <w:sz w:val="21"/>
          <w:szCs w:val="21"/>
        </w:rPr>
        <w:t xml:space="preserve"> projektowej</w:t>
      </w:r>
      <w:r w:rsidR="00663062" w:rsidRPr="00D334B0">
        <w:rPr>
          <w:rFonts w:ascii="Arial" w:hAnsi="Arial" w:cs="Arial"/>
          <w:bCs/>
          <w:sz w:val="21"/>
          <w:szCs w:val="21"/>
        </w:rPr>
        <w:t>;</w:t>
      </w:r>
    </w:p>
    <w:p w14:paraId="412DC40F" w14:textId="77777777" w:rsidR="005173ED" w:rsidRPr="00D334B0" w:rsidRDefault="005173ED" w:rsidP="00663062">
      <w:pPr>
        <w:pStyle w:val="Akapitzlist"/>
        <w:widowControl w:val="0"/>
        <w:numPr>
          <w:ilvl w:val="0"/>
          <w:numId w:val="36"/>
        </w:numPr>
        <w:suppressAutoHyphens/>
        <w:autoSpaceDE w:val="0"/>
        <w:spacing w:after="0" w:line="276" w:lineRule="auto"/>
        <w:ind w:left="851" w:hanging="425"/>
        <w:jc w:val="both"/>
        <w:rPr>
          <w:rFonts w:ascii="Arial" w:hAnsi="Arial" w:cs="Arial"/>
          <w:bCs/>
          <w:sz w:val="21"/>
          <w:szCs w:val="21"/>
        </w:rPr>
      </w:pPr>
      <w:r w:rsidRPr="00D334B0">
        <w:rPr>
          <w:rFonts w:ascii="Arial" w:hAnsi="Arial" w:cs="Arial"/>
          <w:bCs/>
          <w:sz w:val="21"/>
          <w:szCs w:val="21"/>
        </w:rPr>
        <w:t>przygotowania danych stanowiących element „Raportu o stanie Województwa Śląskiego”</w:t>
      </w:r>
      <w:r w:rsidR="00157658" w:rsidRPr="00D334B0">
        <w:rPr>
          <w:rFonts w:ascii="Arial" w:hAnsi="Arial" w:cs="Arial"/>
          <w:bCs/>
          <w:sz w:val="21"/>
          <w:szCs w:val="21"/>
        </w:rPr>
        <w:t>.</w:t>
      </w:r>
    </w:p>
    <w:p w14:paraId="13C74AE5" w14:textId="77777777" w:rsidR="00157658" w:rsidRPr="00D334B0" w:rsidRDefault="00157658" w:rsidP="009F763A">
      <w:pPr>
        <w:jc w:val="center"/>
        <w:rPr>
          <w:rFonts w:ascii="Arial" w:hAnsi="Arial" w:cs="Arial"/>
          <w:b/>
          <w:sz w:val="21"/>
          <w:szCs w:val="21"/>
        </w:rPr>
      </w:pPr>
    </w:p>
    <w:p w14:paraId="5F90E5B1" w14:textId="77777777" w:rsidR="009F763A" w:rsidRPr="00D334B0" w:rsidRDefault="00517AF2" w:rsidP="009F763A">
      <w:pPr>
        <w:jc w:val="center"/>
        <w:rPr>
          <w:rFonts w:ascii="Arial" w:hAnsi="Arial" w:cs="Arial"/>
          <w:b/>
          <w:sz w:val="21"/>
          <w:szCs w:val="21"/>
        </w:rPr>
      </w:pPr>
      <w:r w:rsidRPr="00D334B0">
        <w:rPr>
          <w:rFonts w:ascii="Arial" w:hAnsi="Arial" w:cs="Arial"/>
          <w:b/>
          <w:sz w:val="21"/>
          <w:szCs w:val="21"/>
        </w:rPr>
        <w:t>§ 9</w:t>
      </w:r>
    </w:p>
    <w:p w14:paraId="54C8A179" w14:textId="77777777" w:rsidR="00157658" w:rsidRPr="006C6005" w:rsidRDefault="009F763A" w:rsidP="003C0EEA">
      <w:pPr>
        <w:pStyle w:val="Akapitzlist"/>
        <w:numPr>
          <w:ilvl w:val="0"/>
          <w:numId w:val="37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bookmarkStart w:id="0" w:name="_GoBack"/>
      <w:r w:rsidRPr="006C6005">
        <w:rPr>
          <w:rFonts w:ascii="Arial" w:hAnsi="Arial" w:cs="Arial"/>
          <w:sz w:val="21"/>
          <w:szCs w:val="21"/>
        </w:rPr>
        <w:t xml:space="preserve">Postanowienia § </w:t>
      </w:r>
      <w:r w:rsidR="00157658" w:rsidRPr="006C6005">
        <w:rPr>
          <w:rFonts w:ascii="Arial" w:hAnsi="Arial" w:cs="Arial"/>
          <w:sz w:val="21"/>
          <w:szCs w:val="21"/>
        </w:rPr>
        <w:t xml:space="preserve">4 ust. 14 oraz § </w:t>
      </w:r>
      <w:r w:rsidR="009C12CC" w:rsidRPr="006C6005">
        <w:rPr>
          <w:rFonts w:ascii="Arial" w:hAnsi="Arial" w:cs="Arial"/>
          <w:sz w:val="21"/>
          <w:szCs w:val="21"/>
        </w:rPr>
        <w:t>5-6</w:t>
      </w:r>
      <w:r w:rsidRPr="006C6005">
        <w:rPr>
          <w:rFonts w:ascii="Arial" w:hAnsi="Arial" w:cs="Arial"/>
          <w:sz w:val="21"/>
          <w:szCs w:val="21"/>
        </w:rPr>
        <w:t xml:space="preserve"> niniejszych Zasad mają zastosowanie do projektów uznanych przez Zarząd Województwa za priorytetowe. </w:t>
      </w:r>
      <w:r w:rsidR="00157658" w:rsidRPr="006C6005">
        <w:rPr>
          <w:rFonts w:ascii="Arial" w:hAnsi="Arial" w:cs="Arial"/>
          <w:sz w:val="21"/>
          <w:szCs w:val="21"/>
        </w:rPr>
        <w:t>W przypadku pozosta</w:t>
      </w:r>
      <w:r w:rsidR="009C12CC" w:rsidRPr="006C6005">
        <w:rPr>
          <w:rFonts w:ascii="Arial" w:hAnsi="Arial" w:cs="Arial"/>
          <w:sz w:val="21"/>
          <w:szCs w:val="21"/>
        </w:rPr>
        <w:t>ł</w:t>
      </w:r>
      <w:r w:rsidR="00157658" w:rsidRPr="006C6005">
        <w:rPr>
          <w:rFonts w:ascii="Arial" w:hAnsi="Arial" w:cs="Arial"/>
          <w:sz w:val="21"/>
          <w:szCs w:val="21"/>
        </w:rPr>
        <w:t>ych projekt</w:t>
      </w:r>
      <w:r w:rsidR="009C12CC" w:rsidRPr="006C6005">
        <w:rPr>
          <w:rFonts w:ascii="Arial" w:hAnsi="Arial" w:cs="Arial"/>
          <w:sz w:val="21"/>
          <w:szCs w:val="21"/>
        </w:rPr>
        <w:t>ó</w:t>
      </w:r>
      <w:r w:rsidR="00157658" w:rsidRPr="006C6005">
        <w:rPr>
          <w:rFonts w:ascii="Arial" w:hAnsi="Arial" w:cs="Arial"/>
          <w:sz w:val="21"/>
          <w:szCs w:val="21"/>
        </w:rPr>
        <w:t>w prowad</w:t>
      </w:r>
      <w:r w:rsidR="009C12CC" w:rsidRPr="006C6005">
        <w:rPr>
          <w:rFonts w:ascii="Arial" w:hAnsi="Arial" w:cs="Arial"/>
          <w:sz w:val="21"/>
          <w:szCs w:val="21"/>
        </w:rPr>
        <w:t>z</w:t>
      </w:r>
      <w:r w:rsidR="00157658" w:rsidRPr="006C6005">
        <w:rPr>
          <w:rFonts w:ascii="Arial" w:hAnsi="Arial" w:cs="Arial"/>
          <w:sz w:val="21"/>
          <w:szCs w:val="21"/>
        </w:rPr>
        <w:t>on</w:t>
      </w:r>
      <w:r w:rsidR="009C12CC" w:rsidRPr="006C6005">
        <w:rPr>
          <w:rFonts w:ascii="Arial" w:hAnsi="Arial" w:cs="Arial"/>
          <w:sz w:val="21"/>
          <w:szCs w:val="21"/>
        </w:rPr>
        <w:t>y</w:t>
      </w:r>
      <w:r w:rsidR="00157658" w:rsidRPr="006C6005">
        <w:rPr>
          <w:rFonts w:ascii="Arial" w:hAnsi="Arial" w:cs="Arial"/>
          <w:sz w:val="21"/>
          <w:szCs w:val="21"/>
        </w:rPr>
        <w:t>ch przez jednostki organi</w:t>
      </w:r>
      <w:r w:rsidR="009C12CC" w:rsidRPr="006C6005">
        <w:rPr>
          <w:rFonts w:ascii="Arial" w:hAnsi="Arial" w:cs="Arial"/>
          <w:sz w:val="21"/>
          <w:szCs w:val="21"/>
        </w:rPr>
        <w:t>z</w:t>
      </w:r>
      <w:r w:rsidR="00157658" w:rsidRPr="006C6005">
        <w:rPr>
          <w:rFonts w:ascii="Arial" w:hAnsi="Arial" w:cs="Arial"/>
          <w:sz w:val="21"/>
          <w:szCs w:val="21"/>
        </w:rPr>
        <w:t>ac</w:t>
      </w:r>
      <w:r w:rsidR="009C12CC" w:rsidRPr="006C6005">
        <w:rPr>
          <w:rFonts w:ascii="Arial" w:hAnsi="Arial" w:cs="Arial"/>
          <w:sz w:val="21"/>
          <w:szCs w:val="21"/>
        </w:rPr>
        <w:t>y</w:t>
      </w:r>
      <w:r w:rsidR="00157658" w:rsidRPr="006C6005">
        <w:rPr>
          <w:rFonts w:ascii="Arial" w:hAnsi="Arial" w:cs="Arial"/>
          <w:sz w:val="21"/>
          <w:szCs w:val="21"/>
        </w:rPr>
        <w:t>jne Wojew</w:t>
      </w:r>
      <w:r w:rsidR="009C12CC" w:rsidRPr="006C6005">
        <w:rPr>
          <w:rFonts w:ascii="Arial" w:hAnsi="Arial" w:cs="Arial"/>
          <w:sz w:val="21"/>
          <w:szCs w:val="21"/>
        </w:rPr>
        <w:t>ó</w:t>
      </w:r>
      <w:r w:rsidR="00157658" w:rsidRPr="006C6005">
        <w:rPr>
          <w:rFonts w:ascii="Arial" w:hAnsi="Arial" w:cs="Arial"/>
          <w:sz w:val="21"/>
          <w:szCs w:val="21"/>
        </w:rPr>
        <w:t>d</w:t>
      </w:r>
      <w:r w:rsidR="009C12CC" w:rsidRPr="006C6005">
        <w:rPr>
          <w:rFonts w:ascii="Arial" w:hAnsi="Arial" w:cs="Arial"/>
          <w:sz w:val="21"/>
          <w:szCs w:val="21"/>
        </w:rPr>
        <w:t>z</w:t>
      </w:r>
      <w:r w:rsidR="00157658" w:rsidRPr="006C6005">
        <w:rPr>
          <w:rFonts w:ascii="Arial" w:hAnsi="Arial" w:cs="Arial"/>
          <w:sz w:val="21"/>
          <w:szCs w:val="21"/>
        </w:rPr>
        <w:t>twa</w:t>
      </w:r>
      <w:r w:rsidR="009C12CC" w:rsidRPr="006C6005">
        <w:rPr>
          <w:rFonts w:ascii="Arial" w:hAnsi="Arial" w:cs="Arial"/>
          <w:sz w:val="21"/>
          <w:szCs w:val="21"/>
        </w:rPr>
        <w:t xml:space="preserve"> Ś</w:t>
      </w:r>
      <w:r w:rsidR="00157658" w:rsidRPr="006C6005">
        <w:rPr>
          <w:rFonts w:ascii="Arial" w:hAnsi="Arial" w:cs="Arial"/>
          <w:sz w:val="21"/>
          <w:szCs w:val="21"/>
        </w:rPr>
        <w:t>l</w:t>
      </w:r>
      <w:r w:rsidR="009C12CC" w:rsidRPr="006C6005">
        <w:rPr>
          <w:rFonts w:ascii="Arial" w:hAnsi="Arial" w:cs="Arial"/>
          <w:sz w:val="21"/>
          <w:szCs w:val="21"/>
        </w:rPr>
        <w:t>ąs</w:t>
      </w:r>
      <w:r w:rsidR="00157658" w:rsidRPr="006C6005">
        <w:rPr>
          <w:rFonts w:ascii="Arial" w:hAnsi="Arial" w:cs="Arial"/>
          <w:sz w:val="21"/>
          <w:szCs w:val="21"/>
        </w:rPr>
        <w:t>kiego</w:t>
      </w:r>
      <w:r w:rsidRPr="006C6005">
        <w:rPr>
          <w:rFonts w:ascii="Arial" w:hAnsi="Arial" w:cs="Arial"/>
          <w:sz w:val="21"/>
          <w:szCs w:val="21"/>
        </w:rPr>
        <w:t xml:space="preserve">, </w:t>
      </w:r>
      <w:r w:rsidR="009C12CC" w:rsidRPr="006C6005">
        <w:rPr>
          <w:rFonts w:ascii="Arial" w:hAnsi="Arial" w:cs="Arial"/>
          <w:sz w:val="21"/>
          <w:szCs w:val="21"/>
        </w:rPr>
        <w:t xml:space="preserve">zasady </w:t>
      </w:r>
      <w:r w:rsidR="00157658" w:rsidRPr="006C6005">
        <w:rPr>
          <w:rFonts w:ascii="Arial" w:hAnsi="Arial" w:cs="Arial"/>
          <w:sz w:val="21"/>
          <w:szCs w:val="21"/>
        </w:rPr>
        <w:t>tam określone maj</w:t>
      </w:r>
      <w:r w:rsidR="009C12CC" w:rsidRPr="006C6005">
        <w:rPr>
          <w:rFonts w:ascii="Arial" w:hAnsi="Arial" w:cs="Arial"/>
          <w:sz w:val="21"/>
          <w:szCs w:val="21"/>
        </w:rPr>
        <w:t>ą</w:t>
      </w:r>
      <w:r w:rsidR="00157658" w:rsidRPr="006C6005">
        <w:rPr>
          <w:rFonts w:ascii="Arial" w:hAnsi="Arial" w:cs="Arial"/>
          <w:sz w:val="21"/>
          <w:szCs w:val="21"/>
        </w:rPr>
        <w:t xml:space="preserve"> charakter </w:t>
      </w:r>
      <w:r w:rsidR="009C12CC" w:rsidRPr="006C6005">
        <w:rPr>
          <w:rFonts w:ascii="Arial" w:hAnsi="Arial" w:cs="Arial"/>
          <w:sz w:val="21"/>
          <w:szCs w:val="21"/>
        </w:rPr>
        <w:t xml:space="preserve">zaleceń </w:t>
      </w:r>
      <w:r w:rsidR="00157658" w:rsidRPr="006C6005">
        <w:rPr>
          <w:rFonts w:ascii="Arial" w:hAnsi="Arial" w:cs="Arial"/>
          <w:sz w:val="21"/>
          <w:szCs w:val="21"/>
        </w:rPr>
        <w:t>mo</w:t>
      </w:r>
      <w:r w:rsidR="009C12CC" w:rsidRPr="006C6005">
        <w:rPr>
          <w:rFonts w:ascii="Arial" w:hAnsi="Arial" w:cs="Arial"/>
          <w:sz w:val="21"/>
          <w:szCs w:val="21"/>
        </w:rPr>
        <w:t>ż</w:t>
      </w:r>
      <w:r w:rsidR="00157658" w:rsidRPr="006C6005">
        <w:rPr>
          <w:rFonts w:ascii="Arial" w:hAnsi="Arial" w:cs="Arial"/>
          <w:sz w:val="21"/>
          <w:szCs w:val="21"/>
        </w:rPr>
        <w:t>liw</w:t>
      </w:r>
      <w:r w:rsidR="009C12CC" w:rsidRPr="006C6005">
        <w:rPr>
          <w:rFonts w:ascii="Arial" w:hAnsi="Arial" w:cs="Arial"/>
          <w:sz w:val="21"/>
          <w:szCs w:val="21"/>
        </w:rPr>
        <w:t>y</w:t>
      </w:r>
      <w:r w:rsidR="00157658" w:rsidRPr="006C6005">
        <w:rPr>
          <w:rFonts w:ascii="Arial" w:hAnsi="Arial" w:cs="Arial"/>
          <w:sz w:val="21"/>
          <w:szCs w:val="21"/>
        </w:rPr>
        <w:t>ch do zastosowania w pe</w:t>
      </w:r>
      <w:r w:rsidR="009C12CC" w:rsidRPr="006C6005">
        <w:rPr>
          <w:rFonts w:ascii="Arial" w:hAnsi="Arial" w:cs="Arial"/>
          <w:sz w:val="21"/>
          <w:szCs w:val="21"/>
        </w:rPr>
        <w:t>ł</w:t>
      </w:r>
      <w:r w:rsidR="00157658" w:rsidRPr="006C6005">
        <w:rPr>
          <w:rFonts w:ascii="Arial" w:hAnsi="Arial" w:cs="Arial"/>
          <w:sz w:val="21"/>
          <w:szCs w:val="21"/>
        </w:rPr>
        <w:t>n</w:t>
      </w:r>
      <w:r w:rsidR="009C12CC" w:rsidRPr="006C6005">
        <w:rPr>
          <w:rFonts w:ascii="Arial" w:hAnsi="Arial" w:cs="Arial"/>
          <w:sz w:val="21"/>
          <w:szCs w:val="21"/>
        </w:rPr>
        <w:t>y</w:t>
      </w:r>
      <w:r w:rsidR="00157658" w:rsidRPr="006C6005">
        <w:rPr>
          <w:rFonts w:ascii="Arial" w:hAnsi="Arial" w:cs="Arial"/>
          <w:sz w:val="21"/>
          <w:szCs w:val="21"/>
        </w:rPr>
        <w:t>m</w:t>
      </w:r>
      <w:r w:rsidR="009C12CC" w:rsidRPr="006C6005">
        <w:rPr>
          <w:rFonts w:ascii="Arial" w:hAnsi="Arial" w:cs="Arial"/>
          <w:sz w:val="21"/>
          <w:szCs w:val="21"/>
        </w:rPr>
        <w:t xml:space="preserve"> </w:t>
      </w:r>
      <w:r w:rsidR="00157658" w:rsidRPr="006C6005">
        <w:rPr>
          <w:rFonts w:ascii="Arial" w:hAnsi="Arial" w:cs="Arial"/>
          <w:sz w:val="21"/>
          <w:szCs w:val="21"/>
        </w:rPr>
        <w:t xml:space="preserve">lub </w:t>
      </w:r>
      <w:r w:rsidR="009C12CC" w:rsidRPr="006C6005">
        <w:rPr>
          <w:rFonts w:ascii="Arial" w:hAnsi="Arial" w:cs="Arial"/>
          <w:sz w:val="21"/>
          <w:szCs w:val="21"/>
        </w:rPr>
        <w:t>wybranym</w:t>
      </w:r>
      <w:r w:rsidR="00157658" w:rsidRPr="006C6005">
        <w:rPr>
          <w:rFonts w:ascii="Arial" w:hAnsi="Arial" w:cs="Arial"/>
          <w:sz w:val="21"/>
          <w:szCs w:val="21"/>
        </w:rPr>
        <w:t xml:space="preserve"> </w:t>
      </w:r>
      <w:r w:rsidR="009C12CC" w:rsidRPr="006C6005">
        <w:rPr>
          <w:rFonts w:ascii="Arial" w:hAnsi="Arial" w:cs="Arial"/>
          <w:sz w:val="21"/>
          <w:szCs w:val="21"/>
        </w:rPr>
        <w:t>z</w:t>
      </w:r>
      <w:r w:rsidR="00157658" w:rsidRPr="006C6005">
        <w:rPr>
          <w:rFonts w:ascii="Arial" w:hAnsi="Arial" w:cs="Arial"/>
          <w:sz w:val="21"/>
          <w:szCs w:val="21"/>
        </w:rPr>
        <w:t>akresie.</w:t>
      </w:r>
    </w:p>
    <w:p w14:paraId="2FE7878F" w14:textId="4DDBD2C4" w:rsidR="0061334E" w:rsidRPr="006C6005" w:rsidRDefault="00DB6A7C" w:rsidP="003C0EEA">
      <w:pPr>
        <w:pStyle w:val="Akapitzlist"/>
        <w:numPr>
          <w:ilvl w:val="0"/>
          <w:numId w:val="37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6C6005">
        <w:rPr>
          <w:rFonts w:ascii="Arial" w:hAnsi="Arial" w:cs="Arial"/>
          <w:sz w:val="21"/>
          <w:szCs w:val="21"/>
        </w:rPr>
        <w:t xml:space="preserve">W </w:t>
      </w:r>
      <w:r w:rsidR="0061334E" w:rsidRPr="006C6005">
        <w:rPr>
          <w:rFonts w:ascii="Arial" w:hAnsi="Arial" w:cs="Arial"/>
          <w:sz w:val="21"/>
          <w:szCs w:val="21"/>
        </w:rPr>
        <w:t>szczególnie uzasadnionych przypadkach, w tym w sytuacji naborów wniosków o</w:t>
      </w:r>
      <w:r w:rsidR="00D67EEE" w:rsidRPr="006C6005">
        <w:rPr>
          <w:rFonts w:ascii="Arial" w:hAnsi="Arial" w:cs="Arial"/>
          <w:sz w:val="21"/>
          <w:szCs w:val="21"/>
        </w:rPr>
        <w:t> </w:t>
      </w:r>
      <w:r w:rsidR="0061334E" w:rsidRPr="006C6005">
        <w:rPr>
          <w:rFonts w:ascii="Arial" w:hAnsi="Arial" w:cs="Arial"/>
          <w:sz w:val="21"/>
          <w:szCs w:val="21"/>
        </w:rPr>
        <w:t>dofinansowanie/grant/dotację, w których od momentu ogłoszenia do dnia zakończenia naboru upływa mniej niż 30 dni kalendarzowych, istnieje możliwość pominięcia formalnej zgody na</w:t>
      </w:r>
      <w:r w:rsidRPr="006C6005">
        <w:rPr>
          <w:rFonts w:ascii="Arial" w:hAnsi="Arial" w:cs="Arial"/>
          <w:sz w:val="21"/>
          <w:szCs w:val="21"/>
        </w:rPr>
        <w:t xml:space="preserve"> przystąpienie do przygotowania</w:t>
      </w:r>
      <w:r w:rsidR="0061334E" w:rsidRPr="006C6005">
        <w:rPr>
          <w:rFonts w:ascii="Arial" w:hAnsi="Arial" w:cs="Arial"/>
          <w:sz w:val="21"/>
          <w:szCs w:val="21"/>
        </w:rPr>
        <w:t xml:space="preserve"> </w:t>
      </w:r>
      <w:r w:rsidRPr="006C6005">
        <w:rPr>
          <w:rFonts w:ascii="Arial" w:hAnsi="Arial" w:cs="Arial"/>
          <w:sz w:val="21"/>
          <w:szCs w:val="21"/>
        </w:rPr>
        <w:t xml:space="preserve">projektu, a także wystąpienia do Zarządu Województwa z wnioskiem o zgodę na inicjowanie projektu lub informacją o złożeniu wniosku o dofinansowanie/grant/dotację po dokonaniu tej czynności. Wniosek taki bądź informację należy przedstawić Zarządowi Województwa </w:t>
      </w:r>
      <w:r w:rsidR="0061334E" w:rsidRPr="006C6005">
        <w:rPr>
          <w:rFonts w:ascii="Arial" w:hAnsi="Arial" w:cs="Arial"/>
          <w:sz w:val="21"/>
          <w:szCs w:val="21"/>
        </w:rPr>
        <w:t>niezwłocznie, nie później niż 30 dni od dnia złożenia wniosku o dofinansowanie/grant/dotację.</w:t>
      </w:r>
    </w:p>
    <w:bookmarkEnd w:id="0"/>
    <w:p w14:paraId="6048424D" w14:textId="77777777" w:rsidR="0061334E" w:rsidRDefault="0061334E" w:rsidP="00157658">
      <w:pPr>
        <w:jc w:val="both"/>
        <w:rPr>
          <w:rFonts w:ascii="Arial" w:hAnsi="Arial" w:cs="Arial"/>
          <w:sz w:val="21"/>
          <w:szCs w:val="21"/>
        </w:rPr>
      </w:pPr>
    </w:p>
    <w:p w14:paraId="4F247D81" w14:textId="77777777" w:rsidR="000067A4" w:rsidRPr="00D334B0" w:rsidRDefault="000067A4" w:rsidP="00157658">
      <w:pPr>
        <w:jc w:val="both"/>
        <w:rPr>
          <w:rFonts w:ascii="Arial" w:hAnsi="Arial" w:cs="Arial"/>
          <w:sz w:val="21"/>
          <w:szCs w:val="21"/>
        </w:rPr>
      </w:pPr>
    </w:p>
    <w:p w14:paraId="45EFAF88" w14:textId="3F300D1E" w:rsidR="005B5E5E" w:rsidRDefault="008D6CF2" w:rsidP="003943F5">
      <w:pPr>
        <w:rPr>
          <w:rFonts w:ascii="Arial" w:hAnsi="Arial" w:cs="Arial"/>
          <w:sz w:val="21"/>
          <w:szCs w:val="21"/>
        </w:rPr>
      </w:pPr>
      <w:r w:rsidRPr="00D334B0">
        <w:rPr>
          <w:rFonts w:ascii="Arial" w:hAnsi="Arial" w:cs="Arial"/>
          <w:sz w:val="21"/>
          <w:szCs w:val="21"/>
        </w:rPr>
        <w:t>Załącznik</w:t>
      </w:r>
      <w:r w:rsidR="005B274F" w:rsidRPr="00D334B0">
        <w:rPr>
          <w:rFonts w:ascii="Arial" w:hAnsi="Arial" w:cs="Arial"/>
          <w:sz w:val="21"/>
          <w:szCs w:val="21"/>
        </w:rPr>
        <w:t xml:space="preserve"> - w</w:t>
      </w:r>
      <w:r w:rsidRPr="00D334B0">
        <w:rPr>
          <w:rFonts w:ascii="Arial" w:hAnsi="Arial" w:cs="Arial"/>
          <w:sz w:val="21"/>
          <w:szCs w:val="21"/>
        </w:rPr>
        <w:t>zór Karty projektu</w:t>
      </w:r>
    </w:p>
    <w:p w14:paraId="3173FDA8" w14:textId="77777777" w:rsidR="005B5E5E" w:rsidRDefault="005B5E5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1FCE7449" w14:textId="77777777" w:rsidR="005B5E5E" w:rsidRDefault="005B5E5E" w:rsidP="003943F5">
      <w:pPr>
        <w:rPr>
          <w:rFonts w:ascii="Arial" w:hAnsi="Arial" w:cs="Arial"/>
          <w:sz w:val="21"/>
          <w:szCs w:val="21"/>
        </w:rPr>
        <w:sectPr w:rsidR="005B5E5E" w:rsidSect="00D51DAA">
          <w:footerReference w:type="default" r:id="rId9"/>
          <w:pgSz w:w="11906" w:h="16838"/>
          <w:pgMar w:top="1418" w:right="1417" w:bottom="1418" w:left="1417" w:header="708" w:footer="708" w:gutter="0"/>
          <w:cols w:space="708"/>
          <w:docGrid w:linePitch="360"/>
        </w:sectPr>
      </w:pPr>
    </w:p>
    <w:p w14:paraId="266C41CF" w14:textId="77777777" w:rsidR="005B5E5E" w:rsidRPr="00A45542" w:rsidRDefault="005B5E5E" w:rsidP="005B5E5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45542">
        <w:rPr>
          <w:rFonts w:ascii="Arial" w:hAnsi="Arial" w:cs="Arial"/>
          <w:sz w:val="20"/>
          <w:szCs w:val="20"/>
        </w:rPr>
        <w:lastRenderedPageBreak/>
        <w:t>(wzór)</w:t>
      </w:r>
    </w:p>
    <w:p w14:paraId="22255BBF" w14:textId="77777777" w:rsidR="005B5E5E" w:rsidRPr="00A45542" w:rsidRDefault="005B5E5E" w:rsidP="005B5E5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E3D750C" w14:textId="77777777" w:rsidR="005B5E5E" w:rsidRDefault="005B5E5E" w:rsidP="005B5E5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45542">
        <w:rPr>
          <w:rFonts w:ascii="Arial" w:hAnsi="Arial" w:cs="Arial"/>
          <w:sz w:val="20"/>
          <w:szCs w:val="20"/>
        </w:rPr>
        <w:t>Załącznik do Zasad prowadzenia działań projektowych przez jednostki organizacyjne Województwa Śląskiego</w:t>
      </w:r>
    </w:p>
    <w:p w14:paraId="66C00BD9" w14:textId="77777777" w:rsidR="005B5E5E" w:rsidRDefault="005B5E5E" w:rsidP="005B5E5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0937067" w14:textId="77777777" w:rsidR="005B5E5E" w:rsidRPr="00A45542" w:rsidRDefault="005B5E5E" w:rsidP="005B5E5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34C00D3" w14:textId="77777777" w:rsidR="005B5E5E" w:rsidRPr="00A45542" w:rsidRDefault="005B5E5E" w:rsidP="005B5E5E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tbl>
      <w:tblPr>
        <w:tblW w:w="2977" w:type="dxa"/>
        <w:tblInd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5B5E5E" w:rsidRPr="00A45542" w14:paraId="2786C2A7" w14:textId="77777777" w:rsidTr="005E584F">
        <w:trPr>
          <w:trHeight w:val="226"/>
        </w:trPr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75C87D95" w14:textId="77777777" w:rsidR="005B5E5E" w:rsidRPr="00A45542" w:rsidRDefault="005B5E5E" w:rsidP="005E5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>data sporządzenia/aktualizacji Karty projektu</w:t>
            </w:r>
          </w:p>
        </w:tc>
      </w:tr>
      <w:tr w:rsidR="005B5E5E" w:rsidRPr="00A45542" w14:paraId="595F1397" w14:textId="77777777" w:rsidTr="005E584F">
        <w:trPr>
          <w:trHeight w:val="130"/>
        </w:trPr>
        <w:tc>
          <w:tcPr>
            <w:tcW w:w="2977" w:type="dxa"/>
          </w:tcPr>
          <w:p w14:paraId="77E64E84" w14:textId="77777777" w:rsidR="005B5E5E" w:rsidRPr="00A45542" w:rsidRDefault="005B5E5E" w:rsidP="005E584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F7F6897" w14:textId="77777777" w:rsidR="005B5E5E" w:rsidRPr="00A45542" w:rsidRDefault="005B5E5E" w:rsidP="005B5E5E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45DC2F70" w14:textId="77777777" w:rsidR="005B5E5E" w:rsidRPr="00A45542" w:rsidRDefault="005B5E5E" w:rsidP="005B5E5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B14B993" w14:textId="77777777" w:rsidR="005B5E5E" w:rsidRPr="00A45542" w:rsidRDefault="005B5E5E" w:rsidP="005B5E5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52006BB" w14:textId="77777777" w:rsidR="005B5E5E" w:rsidRPr="00A45542" w:rsidRDefault="005B5E5E" w:rsidP="005B5E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5542">
        <w:rPr>
          <w:rFonts w:ascii="Arial" w:hAnsi="Arial" w:cs="Arial"/>
          <w:b/>
          <w:sz w:val="24"/>
          <w:szCs w:val="24"/>
        </w:rPr>
        <w:t>KARTA PROJEKTU</w:t>
      </w:r>
    </w:p>
    <w:p w14:paraId="48AF14F7" w14:textId="77777777" w:rsidR="005B5E5E" w:rsidRPr="00A45542" w:rsidRDefault="005B5E5E" w:rsidP="005B5E5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7FC42A2F" w14:textId="77777777" w:rsidR="005B5E5E" w:rsidRPr="00A45542" w:rsidRDefault="005B5E5E" w:rsidP="005B5E5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45542">
        <w:rPr>
          <w:rFonts w:ascii="Arial" w:hAnsi="Arial" w:cs="Arial"/>
          <w:b/>
          <w:sz w:val="21"/>
          <w:szCs w:val="21"/>
        </w:rPr>
        <w:t>Tytuł projektu:</w:t>
      </w:r>
    </w:p>
    <w:p w14:paraId="239340D7" w14:textId="77777777" w:rsidR="005B5E5E" w:rsidRPr="00A45542" w:rsidRDefault="005B5E5E" w:rsidP="005B5E5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632B4402" w14:textId="77777777" w:rsidR="005B5E5E" w:rsidRPr="00A45542" w:rsidRDefault="005B5E5E" w:rsidP="005B5E5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45542">
        <w:rPr>
          <w:rFonts w:ascii="Arial" w:hAnsi="Arial" w:cs="Arial"/>
          <w:b/>
          <w:sz w:val="21"/>
          <w:szCs w:val="21"/>
        </w:rPr>
        <w:t>Nazwa podmiotu składającego kartę:</w:t>
      </w:r>
    </w:p>
    <w:p w14:paraId="0DDCDAA5" w14:textId="77777777" w:rsidR="005B5E5E" w:rsidRPr="00A45542" w:rsidRDefault="005B5E5E" w:rsidP="005B5E5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6CBC9E37" w14:textId="77777777" w:rsidR="005B5E5E" w:rsidRPr="00A45542" w:rsidRDefault="005B5E5E" w:rsidP="005B5E5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45542">
        <w:rPr>
          <w:rFonts w:ascii="Arial" w:hAnsi="Arial" w:cs="Arial"/>
          <w:b/>
          <w:sz w:val="21"/>
          <w:szCs w:val="21"/>
        </w:rPr>
        <w:t>Aktualny etap projektu:</w:t>
      </w:r>
    </w:p>
    <w:p w14:paraId="1B0E9F9D" w14:textId="77777777" w:rsidR="005B5E5E" w:rsidRPr="00A45542" w:rsidRDefault="005B5E5E" w:rsidP="005B5E5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B0E18CA" w14:textId="77777777" w:rsidR="005B5E5E" w:rsidRPr="00A45542" w:rsidRDefault="005B5E5E" w:rsidP="005B5E5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tbl>
      <w:tblPr>
        <w:tblStyle w:val="Tabela-Siatka"/>
        <w:tblW w:w="15128" w:type="dxa"/>
        <w:tblInd w:w="-431" w:type="dxa"/>
        <w:tblLook w:val="04A0" w:firstRow="1" w:lastRow="0" w:firstColumn="1" w:lastColumn="0" w:noHBand="0" w:noVBand="1"/>
      </w:tblPr>
      <w:tblGrid>
        <w:gridCol w:w="534"/>
        <w:gridCol w:w="348"/>
        <w:gridCol w:w="1028"/>
        <w:gridCol w:w="667"/>
        <w:gridCol w:w="480"/>
        <w:gridCol w:w="330"/>
        <w:gridCol w:w="1303"/>
        <w:gridCol w:w="56"/>
        <w:gridCol w:w="400"/>
        <w:gridCol w:w="532"/>
        <w:gridCol w:w="48"/>
        <w:gridCol w:w="1947"/>
        <w:gridCol w:w="1687"/>
        <w:gridCol w:w="1947"/>
        <w:gridCol w:w="1687"/>
        <w:gridCol w:w="1247"/>
        <w:gridCol w:w="887"/>
      </w:tblGrid>
      <w:tr w:rsidR="005B5E5E" w:rsidRPr="00A45542" w14:paraId="12FC90F8" w14:textId="77777777" w:rsidTr="005E584F"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06D9AD31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1.</w:t>
            </w:r>
          </w:p>
        </w:tc>
        <w:tc>
          <w:tcPr>
            <w:tcW w:w="14594" w:type="dxa"/>
            <w:gridSpan w:val="16"/>
            <w:shd w:val="clear" w:color="auto" w:fill="BFBFBF" w:themeFill="background1" w:themeFillShade="BF"/>
          </w:tcPr>
          <w:p w14:paraId="67D5DFEE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Podstawowe założenia projektu</w:t>
            </w:r>
          </w:p>
        </w:tc>
      </w:tr>
      <w:tr w:rsidR="005B5E5E" w:rsidRPr="00A45542" w14:paraId="5A2105E7" w14:textId="77777777" w:rsidTr="005E584F">
        <w:tc>
          <w:tcPr>
            <w:tcW w:w="534" w:type="dxa"/>
            <w:vMerge w:val="restart"/>
            <w:vAlign w:val="center"/>
          </w:tcPr>
          <w:p w14:paraId="7E5235F5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2ECFD3A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4594" w:type="dxa"/>
            <w:gridSpan w:val="16"/>
            <w:vAlign w:val="center"/>
          </w:tcPr>
          <w:p w14:paraId="48BB7269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Opis projektu</w:t>
            </w:r>
          </w:p>
        </w:tc>
      </w:tr>
      <w:tr w:rsidR="005B5E5E" w:rsidRPr="00A45542" w14:paraId="25662596" w14:textId="77777777" w:rsidTr="005E584F">
        <w:trPr>
          <w:trHeight w:val="740"/>
        </w:trPr>
        <w:tc>
          <w:tcPr>
            <w:tcW w:w="534" w:type="dxa"/>
            <w:vMerge/>
            <w:vAlign w:val="center"/>
          </w:tcPr>
          <w:p w14:paraId="3FEC4E01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94" w:type="dxa"/>
            <w:gridSpan w:val="16"/>
          </w:tcPr>
          <w:p w14:paraId="67794318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Cele projektu (zasadność podjęcia projektu)</w:t>
            </w:r>
          </w:p>
          <w:p w14:paraId="320FDB8B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5E5E" w:rsidRPr="00A45542" w14:paraId="7C0F4BEF" w14:textId="77777777" w:rsidTr="005E584F">
        <w:trPr>
          <w:trHeight w:val="835"/>
        </w:trPr>
        <w:tc>
          <w:tcPr>
            <w:tcW w:w="534" w:type="dxa"/>
            <w:vMerge/>
            <w:vAlign w:val="center"/>
          </w:tcPr>
          <w:p w14:paraId="5ABCA6E9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94" w:type="dxa"/>
            <w:gridSpan w:val="16"/>
          </w:tcPr>
          <w:p w14:paraId="125C140F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Zakres projektu (główne działania w podziale na wszystkie podmioty realizujące projekt, obszar terytorialny objęty projektem, działania poza projektem)</w:t>
            </w:r>
          </w:p>
          <w:p w14:paraId="717A4E00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5E5E" w:rsidRPr="00A45542" w14:paraId="064F8DCC" w14:textId="77777777" w:rsidTr="005E584F">
        <w:trPr>
          <w:trHeight w:val="278"/>
        </w:trPr>
        <w:tc>
          <w:tcPr>
            <w:tcW w:w="534" w:type="dxa"/>
            <w:vMerge w:val="restart"/>
            <w:vAlign w:val="center"/>
          </w:tcPr>
          <w:p w14:paraId="71E10C6D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B</w:t>
            </w:r>
          </w:p>
        </w:tc>
        <w:tc>
          <w:tcPr>
            <w:tcW w:w="2043" w:type="dxa"/>
            <w:gridSpan w:val="3"/>
            <w:vMerge w:val="restart"/>
            <w:vAlign w:val="center"/>
          </w:tcPr>
          <w:p w14:paraId="61A6B47F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Okres realizacji projektu</w:t>
            </w:r>
          </w:p>
        </w:tc>
        <w:tc>
          <w:tcPr>
            <w:tcW w:w="2569" w:type="dxa"/>
            <w:gridSpan w:val="5"/>
          </w:tcPr>
          <w:p w14:paraId="53675290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Data rozpoczęcia realizacji projektu</w:t>
            </w:r>
          </w:p>
        </w:tc>
        <w:tc>
          <w:tcPr>
            <w:tcW w:w="9982" w:type="dxa"/>
            <w:gridSpan w:val="8"/>
          </w:tcPr>
          <w:p w14:paraId="3DD743C4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5E5E" w:rsidRPr="00A45542" w14:paraId="594A8C12" w14:textId="77777777" w:rsidTr="005E584F">
        <w:tc>
          <w:tcPr>
            <w:tcW w:w="534" w:type="dxa"/>
            <w:vMerge/>
            <w:vAlign w:val="center"/>
          </w:tcPr>
          <w:p w14:paraId="34FF8B8C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3" w:type="dxa"/>
            <w:gridSpan w:val="3"/>
            <w:vMerge/>
          </w:tcPr>
          <w:p w14:paraId="4A995BCA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69" w:type="dxa"/>
            <w:gridSpan w:val="5"/>
          </w:tcPr>
          <w:p w14:paraId="78633DBB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Data zakończenia realizacji projektu</w:t>
            </w:r>
          </w:p>
        </w:tc>
        <w:tc>
          <w:tcPr>
            <w:tcW w:w="9982" w:type="dxa"/>
            <w:gridSpan w:val="8"/>
          </w:tcPr>
          <w:p w14:paraId="1244179D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5E5E" w:rsidRPr="00A45542" w14:paraId="18DA059D" w14:textId="77777777" w:rsidTr="005E584F"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BEC648F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br w:type="page"/>
            </w:r>
            <w:r w:rsidRPr="00A45542">
              <w:rPr>
                <w:rFonts w:ascii="Arial" w:hAnsi="Arial" w:cs="Arial"/>
                <w:b/>
                <w:sz w:val="21"/>
                <w:szCs w:val="21"/>
              </w:rPr>
              <w:t>2.</w:t>
            </w:r>
          </w:p>
        </w:tc>
        <w:tc>
          <w:tcPr>
            <w:tcW w:w="14594" w:type="dxa"/>
            <w:gridSpan w:val="16"/>
            <w:shd w:val="clear" w:color="auto" w:fill="BFBFBF" w:themeFill="background1" w:themeFillShade="BF"/>
          </w:tcPr>
          <w:p w14:paraId="56DA8981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 xml:space="preserve">Zarys Uzasadnienia Celowości </w:t>
            </w:r>
            <w:r w:rsidRPr="00A45542">
              <w:rPr>
                <w:rFonts w:ascii="Arial" w:hAnsi="Arial" w:cs="Arial"/>
                <w:sz w:val="21"/>
                <w:szCs w:val="21"/>
              </w:rPr>
              <w:t>(czy projekt jest potrzebny, wykonalny i korzystny)</w:t>
            </w:r>
          </w:p>
        </w:tc>
      </w:tr>
      <w:tr w:rsidR="005B5E5E" w:rsidRPr="00A45542" w14:paraId="7BFAC1D6" w14:textId="77777777" w:rsidTr="005E584F">
        <w:trPr>
          <w:trHeight w:val="1041"/>
        </w:trPr>
        <w:tc>
          <w:tcPr>
            <w:tcW w:w="534" w:type="dxa"/>
            <w:vAlign w:val="center"/>
          </w:tcPr>
          <w:p w14:paraId="7F161326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A</w:t>
            </w:r>
          </w:p>
          <w:p w14:paraId="0CE9A513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94" w:type="dxa"/>
            <w:gridSpan w:val="16"/>
          </w:tcPr>
          <w:p w14:paraId="7A6E7E93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Geneza i przesłanki projektu</w:t>
            </w:r>
          </w:p>
        </w:tc>
      </w:tr>
      <w:tr w:rsidR="005B5E5E" w:rsidRPr="00A45542" w14:paraId="2DEA7C9B" w14:textId="77777777" w:rsidTr="005E584F">
        <w:trPr>
          <w:trHeight w:val="984"/>
        </w:trPr>
        <w:tc>
          <w:tcPr>
            <w:tcW w:w="534" w:type="dxa"/>
            <w:vAlign w:val="center"/>
          </w:tcPr>
          <w:p w14:paraId="5DEB396F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lastRenderedPageBreak/>
              <w:t>B</w:t>
            </w:r>
          </w:p>
        </w:tc>
        <w:tc>
          <w:tcPr>
            <w:tcW w:w="14594" w:type="dxa"/>
            <w:gridSpan w:val="16"/>
          </w:tcPr>
          <w:p w14:paraId="2407398F" w14:textId="77777777" w:rsidR="005B5E5E" w:rsidRPr="00A45542" w:rsidRDefault="005B5E5E" w:rsidP="005E584F">
            <w:pPr>
              <w:ind w:right="-111"/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Oczekiwane rezultaty, korzyści, niepożądane skutki</w:t>
            </w:r>
          </w:p>
          <w:p w14:paraId="4437DB72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5E5E" w:rsidRPr="00A45542" w14:paraId="41689669" w14:textId="77777777" w:rsidTr="005E584F">
        <w:trPr>
          <w:trHeight w:val="276"/>
        </w:trPr>
        <w:tc>
          <w:tcPr>
            <w:tcW w:w="534" w:type="dxa"/>
            <w:vMerge w:val="restart"/>
            <w:vAlign w:val="center"/>
          </w:tcPr>
          <w:p w14:paraId="17BB1822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14594" w:type="dxa"/>
            <w:gridSpan w:val="16"/>
          </w:tcPr>
          <w:p w14:paraId="7F999150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Powiązanie projektu ze Strategią Rozwoju Województwa Śląskiego</w:t>
            </w:r>
          </w:p>
        </w:tc>
      </w:tr>
      <w:tr w:rsidR="005B5E5E" w:rsidRPr="00A45542" w14:paraId="17E25BD7" w14:textId="77777777" w:rsidTr="005E584F">
        <w:trPr>
          <w:trHeight w:val="564"/>
        </w:trPr>
        <w:tc>
          <w:tcPr>
            <w:tcW w:w="534" w:type="dxa"/>
            <w:vMerge/>
            <w:vAlign w:val="center"/>
          </w:tcPr>
          <w:p w14:paraId="645F06CB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94" w:type="dxa"/>
            <w:gridSpan w:val="16"/>
          </w:tcPr>
          <w:p w14:paraId="2C9492FB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Obszar wiodący</w:t>
            </w:r>
          </w:p>
          <w:p w14:paraId="5AD77CFA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5E5E" w:rsidRPr="00A45542" w14:paraId="2C20B29D" w14:textId="77777777" w:rsidTr="005E584F">
        <w:trPr>
          <w:trHeight w:val="472"/>
        </w:trPr>
        <w:tc>
          <w:tcPr>
            <w:tcW w:w="534" w:type="dxa"/>
            <w:vMerge/>
            <w:vAlign w:val="center"/>
          </w:tcPr>
          <w:p w14:paraId="61E9F27D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94" w:type="dxa"/>
            <w:gridSpan w:val="16"/>
          </w:tcPr>
          <w:p w14:paraId="670885C4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Obszary poboczne</w:t>
            </w:r>
          </w:p>
          <w:p w14:paraId="4D00A0AC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5E5E" w:rsidRPr="00A45542" w14:paraId="2BCAD59F" w14:textId="77777777" w:rsidTr="005E584F">
        <w:trPr>
          <w:cantSplit/>
          <w:trHeight w:val="850"/>
        </w:trPr>
        <w:tc>
          <w:tcPr>
            <w:tcW w:w="534" w:type="dxa"/>
            <w:vAlign w:val="center"/>
          </w:tcPr>
          <w:p w14:paraId="7D70F97D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D</w:t>
            </w:r>
          </w:p>
        </w:tc>
        <w:tc>
          <w:tcPr>
            <w:tcW w:w="14594" w:type="dxa"/>
            <w:gridSpan w:val="16"/>
          </w:tcPr>
          <w:p w14:paraId="7220230C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Powiązanie projektu z innymi dokumentami o charakterze strategicznym</w:t>
            </w:r>
          </w:p>
          <w:p w14:paraId="55ED8044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  <w:p w14:paraId="135E82C1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5E5E" w:rsidRPr="00A45542" w14:paraId="458F1D7E" w14:textId="77777777" w:rsidTr="005E584F">
        <w:trPr>
          <w:trHeight w:val="818"/>
        </w:trPr>
        <w:tc>
          <w:tcPr>
            <w:tcW w:w="534" w:type="dxa"/>
            <w:vAlign w:val="center"/>
          </w:tcPr>
          <w:p w14:paraId="1F71EE62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E</w:t>
            </w:r>
          </w:p>
        </w:tc>
        <w:tc>
          <w:tcPr>
            <w:tcW w:w="14594" w:type="dxa"/>
            <w:gridSpan w:val="16"/>
          </w:tcPr>
          <w:p w14:paraId="70D2F33A" w14:textId="77777777" w:rsidR="005B5E5E" w:rsidRPr="00A45542" w:rsidRDefault="005B5E5E" w:rsidP="005E584F">
            <w:pPr>
              <w:ind w:right="-111"/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Opis produktu końcowego projektu (przeznaczenie, zakres)</w:t>
            </w:r>
          </w:p>
          <w:p w14:paraId="67C9D8CD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5E5E" w:rsidRPr="00A45542" w14:paraId="7E472311" w14:textId="77777777" w:rsidTr="005E584F">
        <w:trPr>
          <w:trHeight w:val="1001"/>
        </w:trPr>
        <w:tc>
          <w:tcPr>
            <w:tcW w:w="534" w:type="dxa"/>
            <w:vAlign w:val="center"/>
          </w:tcPr>
          <w:p w14:paraId="1E6B4FA1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F</w:t>
            </w:r>
          </w:p>
        </w:tc>
        <w:tc>
          <w:tcPr>
            <w:tcW w:w="14594" w:type="dxa"/>
            <w:gridSpan w:val="16"/>
          </w:tcPr>
          <w:p w14:paraId="15DA99B3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Formuła realizacji projektu (projekt realizowany we własnym zakresie, konieczność zaangażowania partnera lub realizatora, zlecanie zadań itp.)</w:t>
            </w:r>
          </w:p>
        </w:tc>
      </w:tr>
      <w:tr w:rsidR="005B5E5E" w:rsidRPr="00A45542" w14:paraId="28CE0C2D" w14:textId="77777777" w:rsidTr="005E584F">
        <w:trPr>
          <w:trHeight w:val="871"/>
        </w:trPr>
        <w:tc>
          <w:tcPr>
            <w:tcW w:w="534" w:type="dxa"/>
            <w:vAlign w:val="center"/>
          </w:tcPr>
          <w:p w14:paraId="0A19487A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G</w:t>
            </w:r>
          </w:p>
        </w:tc>
        <w:tc>
          <w:tcPr>
            <w:tcW w:w="14594" w:type="dxa"/>
            <w:gridSpan w:val="16"/>
          </w:tcPr>
          <w:p w14:paraId="06FE2932" w14:textId="77777777" w:rsidR="005B5E5E" w:rsidRPr="00A45542" w:rsidRDefault="005B5E5E" w:rsidP="005E584F">
            <w:pPr>
              <w:ind w:right="-111"/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Najistotniejsze ryzyka związane z realizacją projektu</w:t>
            </w:r>
          </w:p>
          <w:p w14:paraId="5F7F1178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5E5E" w:rsidRPr="00A45542" w14:paraId="7657BA20" w14:textId="77777777" w:rsidTr="005E584F">
        <w:trPr>
          <w:trHeight w:val="909"/>
        </w:trPr>
        <w:tc>
          <w:tcPr>
            <w:tcW w:w="534" w:type="dxa"/>
            <w:shd w:val="clear" w:color="auto" w:fill="auto"/>
            <w:vAlign w:val="center"/>
          </w:tcPr>
          <w:p w14:paraId="03B5DD30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H</w:t>
            </w:r>
          </w:p>
        </w:tc>
        <w:tc>
          <w:tcPr>
            <w:tcW w:w="14594" w:type="dxa"/>
            <w:gridSpan w:val="16"/>
            <w:shd w:val="clear" w:color="auto" w:fill="auto"/>
          </w:tcPr>
          <w:p w14:paraId="72F32ECF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Instrumenty finansowania zewnętrznego (Program Operacyjny, Działanie, Poddziałanie itp.)</w:t>
            </w:r>
          </w:p>
        </w:tc>
      </w:tr>
      <w:tr w:rsidR="005B5E5E" w:rsidRPr="00A45542" w14:paraId="1EAFBCD2" w14:textId="77777777" w:rsidTr="005E584F">
        <w:trPr>
          <w:cantSplit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E8C5271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br w:type="page"/>
            </w:r>
            <w:r w:rsidRPr="00A45542">
              <w:rPr>
                <w:rFonts w:ascii="Arial" w:hAnsi="Arial" w:cs="Arial"/>
                <w:b/>
                <w:sz w:val="21"/>
                <w:szCs w:val="21"/>
              </w:rPr>
              <w:t>I.1</w:t>
            </w:r>
          </w:p>
        </w:tc>
        <w:tc>
          <w:tcPr>
            <w:tcW w:w="14594" w:type="dxa"/>
            <w:gridSpan w:val="16"/>
            <w:shd w:val="clear" w:color="auto" w:fill="BFBFBF" w:themeFill="background1" w:themeFillShade="BF"/>
            <w:vAlign w:val="center"/>
          </w:tcPr>
          <w:p w14:paraId="0843736C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Całkowity budżet projektu w podziale na lata realizacji oraz źródła finansowania wydatków (PLN)</w:t>
            </w:r>
          </w:p>
        </w:tc>
      </w:tr>
      <w:tr w:rsidR="005B5E5E" w:rsidRPr="00A45542" w14:paraId="1AFD510E" w14:textId="77777777" w:rsidTr="005E584F">
        <w:trPr>
          <w:cantSplit/>
          <w:trHeight w:val="360"/>
        </w:trPr>
        <w:tc>
          <w:tcPr>
            <w:tcW w:w="882" w:type="dxa"/>
            <w:gridSpan w:val="2"/>
            <w:vMerge w:val="restart"/>
            <w:vAlign w:val="center"/>
          </w:tcPr>
          <w:p w14:paraId="56EB7BCF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>Lata</w:t>
            </w:r>
          </w:p>
        </w:tc>
        <w:tc>
          <w:tcPr>
            <w:tcW w:w="1028" w:type="dxa"/>
            <w:vMerge w:val="restart"/>
            <w:vAlign w:val="center"/>
          </w:tcPr>
          <w:p w14:paraId="22F9A4E5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>Wydatki ogółem</w:t>
            </w:r>
          </w:p>
        </w:tc>
        <w:tc>
          <w:tcPr>
            <w:tcW w:w="1477" w:type="dxa"/>
            <w:gridSpan w:val="3"/>
            <w:vMerge w:val="restart"/>
            <w:vAlign w:val="center"/>
          </w:tcPr>
          <w:p w14:paraId="5E379FDC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303" w:type="dxa"/>
            <w:vMerge w:val="restart"/>
            <w:vAlign w:val="center"/>
          </w:tcPr>
          <w:p w14:paraId="16FC9D61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>Środki Unii Europejskiej</w:t>
            </w:r>
          </w:p>
        </w:tc>
        <w:tc>
          <w:tcPr>
            <w:tcW w:w="1036" w:type="dxa"/>
            <w:gridSpan w:val="4"/>
            <w:vMerge w:val="restart"/>
            <w:vAlign w:val="center"/>
          </w:tcPr>
          <w:p w14:paraId="742E5FA3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>Środki budżetu państwa</w:t>
            </w:r>
          </w:p>
        </w:tc>
        <w:tc>
          <w:tcPr>
            <w:tcW w:w="3634" w:type="dxa"/>
            <w:gridSpan w:val="2"/>
            <w:vAlign w:val="center"/>
          </w:tcPr>
          <w:p w14:paraId="3217E268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>Wkład budżetu województwa</w:t>
            </w:r>
          </w:p>
        </w:tc>
        <w:tc>
          <w:tcPr>
            <w:tcW w:w="3634" w:type="dxa"/>
            <w:gridSpan w:val="2"/>
            <w:vAlign w:val="center"/>
          </w:tcPr>
          <w:p w14:paraId="595582BA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>Wkład własny Beneficjenta</w:t>
            </w:r>
          </w:p>
        </w:tc>
        <w:tc>
          <w:tcPr>
            <w:tcW w:w="1247" w:type="dxa"/>
            <w:vMerge w:val="restart"/>
            <w:vAlign w:val="center"/>
          </w:tcPr>
          <w:p w14:paraId="4084F655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>Inne środki zagraniczne</w:t>
            </w:r>
          </w:p>
        </w:tc>
        <w:tc>
          <w:tcPr>
            <w:tcW w:w="887" w:type="dxa"/>
            <w:vMerge w:val="restart"/>
            <w:vAlign w:val="center"/>
          </w:tcPr>
          <w:p w14:paraId="47EAEFC6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>Inne środki krajowe</w:t>
            </w:r>
          </w:p>
        </w:tc>
      </w:tr>
      <w:tr w:rsidR="005B5E5E" w:rsidRPr="00A45542" w14:paraId="678F2DBB" w14:textId="77777777" w:rsidTr="005E584F">
        <w:trPr>
          <w:cantSplit/>
          <w:trHeight w:val="499"/>
        </w:trPr>
        <w:tc>
          <w:tcPr>
            <w:tcW w:w="882" w:type="dxa"/>
            <w:gridSpan w:val="2"/>
            <w:vMerge/>
          </w:tcPr>
          <w:p w14:paraId="031B3C90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28" w:type="dxa"/>
            <w:vMerge/>
          </w:tcPr>
          <w:p w14:paraId="46EF15D0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77" w:type="dxa"/>
            <w:gridSpan w:val="3"/>
            <w:vMerge/>
          </w:tcPr>
          <w:p w14:paraId="5D249A90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03" w:type="dxa"/>
            <w:vMerge/>
          </w:tcPr>
          <w:p w14:paraId="604A7A86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36" w:type="dxa"/>
            <w:gridSpan w:val="4"/>
            <w:vMerge/>
          </w:tcPr>
          <w:p w14:paraId="244B5C52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47" w:type="dxa"/>
            <w:vAlign w:val="center"/>
          </w:tcPr>
          <w:p w14:paraId="7A217001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>dot. wydatków niekwalifikowalnych</w:t>
            </w:r>
          </w:p>
        </w:tc>
        <w:tc>
          <w:tcPr>
            <w:tcW w:w="1687" w:type="dxa"/>
            <w:vAlign w:val="center"/>
          </w:tcPr>
          <w:p w14:paraId="6FD2DBBC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>dot. wydatków kwalifikowalnych</w:t>
            </w:r>
          </w:p>
        </w:tc>
        <w:tc>
          <w:tcPr>
            <w:tcW w:w="1947" w:type="dxa"/>
            <w:vAlign w:val="center"/>
          </w:tcPr>
          <w:p w14:paraId="0744A16E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>dot. wydatków niekwalifikowalnych</w:t>
            </w:r>
          </w:p>
        </w:tc>
        <w:tc>
          <w:tcPr>
            <w:tcW w:w="1687" w:type="dxa"/>
            <w:vAlign w:val="center"/>
          </w:tcPr>
          <w:p w14:paraId="6EF19C40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>dot. wydatków kwalifikowalnych</w:t>
            </w:r>
          </w:p>
        </w:tc>
        <w:tc>
          <w:tcPr>
            <w:tcW w:w="1247" w:type="dxa"/>
            <w:vMerge/>
          </w:tcPr>
          <w:p w14:paraId="4604324B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7" w:type="dxa"/>
            <w:vMerge/>
          </w:tcPr>
          <w:p w14:paraId="2A0A4894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B5E5E" w:rsidRPr="00A45542" w14:paraId="5D7DA019" w14:textId="77777777" w:rsidTr="005E584F">
        <w:trPr>
          <w:cantSplit/>
        </w:trPr>
        <w:tc>
          <w:tcPr>
            <w:tcW w:w="882" w:type="dxa"/>
            <w:gridSpan w:val="2"/>
          </w:tcPr>
          <w:p w14:paraId="7ADA4236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……</w:t>
            </w:r>
          </w:p>
        </w:tc>
        <w:tc>
          <w:tcPr>
            <w:tcW w:w="1028" w:type="dxa"/>
          </w:tcPr>
          <w:p w14:paraId="222B054F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77" w:type="dxa"/>
            <w:gridSpan w:val="3"/>
          </w:tcPr>
          <w:p w14:paraId="67776C8E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3" w:type="dxa"/>
          </w:tcPr>
          <w:p w14:paraId="6B8C8103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36" w:type="dxa"/>
            <w:gridSpan w:val="4"/>
          </w:tcPr>
          <w:p w14:paraId="083E52D8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7" w:type="dxa"/>
          </w:tcPr>
          <w:p w14:paraId="59FCDA98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14:paraId="545AE6EA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7" w:type="dxa"/>
          </w:tcPr>
          <w:p w14:paraId="3E5975DA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14:paraId="090AF3AE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7" w:type="dxa"/>
          </w:tcPr>
          <w:p w14:paraId="043318A1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7" w:type="dxa"/>
          </w:tcPr>
          <w:p w14:paraId="374497BB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5E5E" w:rsidRPr="00A45542" w14:paraId="54FE1472" w14:textId="77777777" w:rsidTr="005E584F">
        <w:trPr>
          <w:cantSplit/>
        </w:trPr>
        <w:tc>
          <w:tcPr>
            <w:tcW w:w="882" w:type="dxa"/>
            <w:gridSpan w:val="2"/>
          </w:tcPr>
          <w:p w14:paraId="3773BDA4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028" w:type="dxa"/>
          </w:tcPr>
          <w:p w14:paraId="6E3F1F42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77" w:type="dxa"/>
            <w:gridSpan w:val="3"/>
          </w:tcPr>
          <w:p w14:paraId="069F0949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3" w:type="dxa"/>
          </w:tcPr>
          <w:p w14:paraId="1E33F4FC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36" w:type="dxa"/>
            <w:gridSpan w:val="4"/>
          </w:tcPr>
          <w:p w14:paraId="4A4A3B9E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7" w:type="dxa"/>
          </w:tcPr>
          <w:p w14:paraId="1CDDEE99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14:paraId="09172107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7" w:type="dxa"/>
          </w:tcPr>
          <w:p w14:paraId="575ABAEB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14:paraId="4EC1BE1C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7" w:type="dxa"/>
          </w:tcPr>
          <w:p w14:paraId="79A711DC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7" w:type="dxa"/>
          </w:tcPr>
          <w:p w14:paraId="19650F06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5E5E" w:rsidRPr="00A45542" w14:paraId="5E3D480A" w14:textId="77777777" w:rsidTr="005E584F">
        <w:trPr>
          <w:cantSplit/>
        </w:trPr>
        <w:tc>
          <w:tcPr>
            <w:tcW w:w="882" w:type="dxa"/>
            <w:gridSpan w:val="2"/>
          </w:tcPr>
          <w:p w14:paraId="32634D41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028" w:type="dxa"/>
          </w:tcPr>
          <w:p w14:paraId="26978969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77" w:type="dxa"/>
            <w:gridSpan w:val="3"/>
          </w:tcPr>
          <w:p w14:paraId="1E7F4FF9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3" w:type="dxa"/>
          </w:tcPr>
          <w:p w14:paraId="152BBA3C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36" w:type="dxa"/>
            <w:gridSpan w:val="4"/>
          </w:tcPr>
          <w:p w14:paraId="49943ACE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7" w:type="dxa"/>
          </w:tcPr>
          <w:p w14:paraId="56A0D4B7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14:paraId="730D4F30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7" w:type="dxa"/>
          </w:tcPr>
          <w:p w14:paraId="60A3D50E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14:paraId="0831543A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7" w:type="dxa"/>
          </w:tcPr>
          <w:p w14:paraId="6778FC40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7" w:type="dxa"/>
          </w:tcPr>
          <w:p w14:paraId="27721285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5E5E" w:rsidRPr="00A45542" w14:paraId="23E51AC9" w14:textId="77777777" w:rsidTr="005E584F">
        <w:trPr>
          <w:cantSplit/>
        </w:trPr>
        <w:tc>
          <w:tcPr>
            <w:tcW w:w="882" w:type="dxa"/>
            <w:gridSpan w:val="2"/>
          </w:tcPr>
          <w:p w14:paraId="70018BA9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2020</w:t>
            </w:r>
          </w:p>
        </w:tc>
        <w:tc>
          <w:tcPr>
            <w:tcW w:w="1028" w:type="dxa"/>
          </w:tcPr>
          <w:p w14:paraId="0657BF0B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77" w:type="dxa"/>
            <w:gridSpan w:val="3"/>
          </w:tcPr>
          <w:p w14:paraId="6F48CB28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3" w:type="dxa"/>
          </w:tcPr>
          <w:p w14:paraId="56A6A648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36" w:type="dxa"/>
            <w:gridSpan w:val="4"/>
          </w:tcPr>
          <w:p w14:paraId="5245EF99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7" w:type="dxa"/>
          </w:tcPr>
          <w:p w14:paraId="60059972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14:paraId="51DC9496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7" w:type="dxa"/>
          </w:tcPr>
          <w:p w14:paraId="163D2718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14:paraId="43118D13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7" w:type="dxa"/>
          </w:tcPr>
          <w:p w14:paraId="135DE513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7" w:type="dxa"/>
          </w:tcPr>
          <w:p w14:paraId="1429D535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5E5E" w:rsidRPr="00A45542" w14:paraId="7412A561" w14:textId="77777777" w:rsidTr="005E584F">
        <w:trPr>
          <w:cantSplit/>
        </w:trPr>
        <w:tc>
          <w:tcPr>
            <w:tcW w:w="882" w:type="dxa"/>
            <w:gridSpan w:val="2"/>
          </w:tcPr>
          <w:p w14:paraId="27416444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……</w:t>
            </w:r>
          </w:p>
        </w:tc>
        <w:tc>
          <w:tcPr>
            <w:tcW w:w="1028" w:type="dxa"/>
          </w:tcPr>
          <w:p w14:paraId="12B056FA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77" w:type="dxa"/>
            <w:gridSpan w:val="3"/>
          </w:tcPr>
          <w:p w14:paraId="1205793C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3" w:type="dxa"/>
          </w:tcPr>
          <w:p w14:paraId="7708A00D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36" w:type="dxa"/>
            <w:gridSpan w:val="4"/>
          </w:tcPr>
          <w:p w14:paraId="20F107D6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7" w:type="dxa"/>
          </w:tcPr>
          <w:p w14:paraId="59C672FC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14:paraId="2D360A03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7" w:type="dxa"/>
          </w:tcPr>
          <w:p w14:paraId="0D2ACE1D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14:paraId="3E31EAC7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7" w:type="dxa"/>
          </w:tcPr>
          <w:p w14:paraId="1C08AFA2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7" w:type="dxa"/>
          </w:tcPr>
          <w:p w14:paraId="14469D71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5E5E" w:rsidRPr="00A45542" w14:paraId="5861FB5B" w14:textId="77777777" w:rsidTr="005E584F">
        <w:trPr>
          <w:cantSplit/>
        </w:trPr>
        <w:tc>
          <w:tcPr>
            <w:tcW w:w="882" w:type="dxa"/>
            <w:gridSpan w:val="2"/>
            <w:shd w:val="clear" w:color="auto" w:fill="E7E6E6" w:themeFill="background2"/>
          </w:tcPr>
          <w:p w14:paraId="0A5F7653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028" w:type="dxa"/>
            <w:shd w:val="clear" w:color="auto" w:fill="E7E6E6" w:themeFill="background2"/>
          </w:tcPr>
          <w:p w14:paraId="0B4AF9D7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77" w:type="dxa"/>
            <w:gridSpan w:val="3"/>
            <w:shd w:val="clear" w:color="auto" w:fill="E7E6E6" w:themeFill="background2"/>
          </w:tcPr>
          <w:p w14:paraId="565F5C9C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E7E6E6" w:themeFill="background2"/>
          </w:tcPr>
          <w:p w14:paraId="2370ACA8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36" w:type="dxa"/>
            <w:gridSpan w:val="4"/>
            <w:shd w:val="clear" w:color="auto" w:fill="E7E6E6" w:themeFill="background2"/>
          </w:tcPr>
          <w:p w14:paraId="349C76A8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7" w:type="dxa"/>
            <w:shd w:val="clear" w:color="auto" w:fill="E7E6E6" w:themeFill="background2"/>
          </w:tcPr>
          <w:p w14:paraId="7180EBC3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  <w:shd w:val="clear" w:color="auto" w:fill="E7E6E6" w:themeFill="background2"/>
          </w:tcPr>
          <w:p w14:paraId="79E184C8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34" w:type="dxa"/>
            <w:gridSpan w:val="2"/>
            <w:shd w:val="clear" w:color="auto" w:fill="E7E6E6" w:themeFill="background2"/>
          </w:tcPr>
          <w:p w14:paraId="5BAFF10E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34" w:type="dxa"/>
            <w:gridSpan w:val="2"/>
            <w:shd w:val="clear" w:color="auto" w:fill="E7E6E6" w:themeFill="background2"/>
          </w:tcPr>
          <w:p w14:paraId="07BF7E6E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5E5E" w:rsidRPr="00A45542" w14:paraId="633C9F2C" w14:textId="77777777" w:rsidTr="005E584F">
        <w:trPr>
          <w:cantSplit/>
        </w:trPr>
        <w:tc>
          <w:tcPr>
            <w:tcW w:w="15128" w:type="dxa"/>
            <w:gridSpan w:val="17"/>
            <w:shd w:val="clear" w:color="auto" w:fill="E7E6E6" w:themeFill="background2"/>
          </w:tcPr>
          <w:p w14:paraId="41F4B125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lastRenderedPageBreak/>
              <w:t>W tym:</w:t>
            </w:r>
          </w:p>
        </w:tc>
      </w:tr>
      <w:tr w:rsidR="005B5E5E" w:rsidRPr="00A45542" w14:paraId="23B0354A" w14:textId="77777777" w:rsidTr="005E584F">
        <w:tc>
          <w:tcPr>
            <w:tcW w:w="15128" w:type="dxa"/>
            <w:gridSpan w:val="17"/>
            <w:shd w:val="clear" w:color="auto" w:fill="E7E6E6" w:themeFill="background2"/>
          </w:tcPr>
          <w:p w14:paraId="27B346CF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 xml:space="preserve">Budżet etapu inicjowania projektu </w:t>
            </w:r>
            <w:r w:rsidRPr="00A45542">
              <w:rPr>
                <w:rFonts w:ascii="Arial" w:hAnsi="Arial" w:cs="Arial"/>
                <w:sz w:val="21"/>
                <w:szCs w:val="21"/>
              </w:rPr>
              <w:t>(dokumentacja techniczna, dokumentacja środowiskowa, regulująca prawo do dysponowania nieruchomością, opracowanie analiz, ekspertyzy itp.)</w:t>
            </w:r>
          </w:p>
        </w:tc>
      </w:tr>
      <w:tr w:rsidR="005B5E5E" w:rsidRPr="00A45542" w14:paraId="7C22BD42" w14:textId="77777777" w:rsidTr="005E584F">
        <w:tc>
          <w:tcPr>
            <w:tcW w:w="534" w:type="dxa"/>
          </w:tcPr>
          <w:p w14:paraId="39F9134D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2523" w:type="dxa"/>
            <w:gridSpan w:val="4"/>
          </w:tcPr>
          <w:p w14:paraId="23664C63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Rodzaj wydatku</w:t>
            </w:r>
          </w:p>
        </w:tc>
        <w:tc>
          <w:tcPr>
            <w:tcW w:w="2621" w:type="dxa"/>
            <w:gridSpan w:val="5"/>
          </w:tcPr>
          <w:p w14:paraId="268D3C85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Wysokość potrzebnych środków</w:t>
            </w:r>
          </w:p>
        </w:tc>
        <w:tc>
          <w:tcPr>
            <w:tcW w:w="5629" w:type="dxa"/>
            <w:gridSpan w:val="4"/>
          </w:tcPr>
          <w:p w14:paraId="135789E5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Źródło finansowania wydatku</w:t>
            </w:r>
          </w:p>
        </w:tc>
        <w:tc>
          <w:tcPr>
            <w:tcW w:w="3821" w:type="dxa"/>
            <w:gridSpan w:val="3"/>
          </w:tcPr>
          <w:p w14:paraId="2051C5EC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 xml:space="preserve">Możliwość pokrycia wydatku (kwalifikowania) w ramach instrumentu finansowania </w:t>
            </w:r>
            <w:r w:rsidRPr="00A45542">
              <w:rPr>
                <w:rFonts w:ascii="Arial" w:hAnsi="Arial" w:cs="Arial"/>
                <w:b/>
                <w:sz w:val="21"/>
                <w:szCs w:val="21"/>
              </w:rPr>
              <w:br/>
              <w:t>(np. Program Operacyjny)</w:t>
            </w:r>
          </w:p>
        </w:tc>
      </w:tr>
      <w:tr w:rsidR="005B5E5E" w:rsidRPr="00A45542" w14:paraId="307F626E" w14:textId="77777777" w:rsidTr="005E584F">
        <w:tc>
          <w:tcPr>
            <w:tcW w:w="534" w:type="dxa"/>
          </w:tcPr>
          <w:p w14:paraId="5BC3749A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2523" w:type="dxa"/>
            <w:gridSpan w:val="4"/>
          </w:tcPr>
          <w:p w14:paraId="745D19E0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21" w:type="dxa"/>
            <w:gridSpan w:val="5"/>
          </w:tcPr>
          <w:p w14:paraId="32B68FBA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29" w:type="dxa"/>
            <w:gridSpan w:val="4"/>
          </w:tcPr>
          <w:p w14:paraId="20B49509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21" w:type="dxa"/>
            <w:gridSpan w:val="3"/>
          </w:tcPr>
          <w:p w14:paraId="4AC6322A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B5E5E" w:rsidRPr="00A45542" w14:paraId="676F9968" w14:textId="77777777" w:rsidTr="005E584F">
        <w:tc>
          <w:tcPr>
            <w:tcW w:w="534" w:type="dxa"/>
          </w:tcPr>
          <w:p w14:paraId="21EFE264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2523" w:type="dxa"/>
            <w:gridSpan w:val="4"/>
          </w:tcPr>
          <w:p w14:paraId="0ACCD44C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21" w:type="dxa"/>
            <w:gridSpan w:val="5"/>
          </w:tcPr>
          <w:p w14:paraId="6EF92366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29" w:type="dxa"/>
            <w:gridSpan w:val="4"/>
          </w:tcPr>
          <w:p w14:paraId="66CFFE4F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21" w:type="dxa"/>
            <w:gridSpan w:val="3"/>
          </w:tcPr>
          <w:p w14:paraId="545BF916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B5E5E" w:rsidRPr="00A45542" w14:paraId="6BEB5E00" w14:textId="77777777" w:rsidTr="005E584F">
        <w:tc>
          <w:tcPr>
            <w:tcW w:w="534" w:type="dxa"/>
          </w:tcPr>
          <w:p w14:paraId="3F5D1182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2523" w:type="dxa"/>
            <w:gridSpan w:val="4"/>
          </w:tcPr>
          <w:p w14:paraId="70758330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21" w:type="dxa"/>
            <w:gridSpan w:val="5"/>
          </w:tcPr>
          <w:p w14:paraId="6736B5E8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29" w:type="dxa"/>
            <w:gridSpan w:val="4"/>
          </w:tcPr>
          <w:p w14:paraId="38ED6DA8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21" w:type="dxa"/>
            <w:gridSpan w:val="3"/>
          </w:tcPr>
          <w:p w14:paraId="0794A0D9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B5E5E" w:rsidRPr="00A45542" w14:paraId="36916638" w14:textId="77777777" w:rsidTr="005E584F">
        <w:tc>
          <w:tcPr>
            <w:tcW w:w="534" w:type="dxa"/>
          </w:tcPr>
          <w:p w14:paraId="3F82168B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2523" w:type="dxa"/>
            <w:gridSpan w:val="4"/>
          </w:tcPr>
          <w:p w14:paraId="7CA7A5BD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21" w:type="dxa"/>
            <w:gridSpan w:val="5"/>
          </w:tcPr>
          <w:p w14:paraId="468E3C4B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29" w:type="dxa"/>
            <w:gridSpan w:val="4"/>
          </w:tcPr>
          <w:p w14:paraId="59ABF42B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21" w:type="dxa"/>
            <w:gridSpan w:val="3"/>
          </w:tcPr>
          <w:p w14:paraId="34C2F72E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B5E5E" w:rsidRPr="00A45542" w14:paraId="0648EF0C" w14:textId="77777777" w:rsidTr="005E584F">
        <w:trPr>
          <w:cantSplit/>
          <w:trHeight w:val="513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030B4944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br w:type="page"/>
            </w:r>
            <w:r w:rsidRPr="00A45542">
              <w:rPr>
                <w:rFonts w:ascii="Arial" w:hAnsi="Arial" w:cs="Arial"/>
                <w:b/>
                <w:sz w:val="21"/>
                <w:szCs w:val="21"/>
              </w:rPr>
              <w:t>I.2</w:t>
            </w:r>
          </w:p>
        </w:tc>
        <w:tc>
          <w:tcPr>
            <w:tcW w:w="14594" w:type="dxa"/>
            <w:gridSpan w:val="16"/>
            <w:shd w:val="clear" w:color="auto" w:fill="BFBFBF" w:themeFill="background1" w:themeFillShade="BF"/>
            <w:vAlign w:val="center"/>
          </w:tcPr>
          <w:p w14:paraId="63065DCA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Całkowity budżet projektu jednostki organizacyjnej (jednostek organizacyjnych) Województwa Śląskiego w podziale na lata realizacji oraz źródła finansowania wydatków (PLN)</w:t>
            </w:r>
            <w:r w:rsidRPr="00A45542">
              <w:rPr>
                <w:rStyle w:val="Odwoanieprzypisudolnego"/>
                <w:rFonts w:ascii="Arial" w:hAnsi="Arial" w:cs="Arial"/>
                <w:b/>
                <w:sz w:val="21"/>
                <w:szCs w:val="21"/>
              </w:rPr>
              <w:footnoteReference w:id="2"/>
            </w:r>
          </w:p>
        </w:tc>
      </w:tr>
      <w:tr w:rsidR="005B5E5E" w:rsidRPr="00A45542" w14:paraId="35A77EBA" w14:textId="77777777" w:rsidTr="005E584F">
        <w:trPr>
          <w:cantSplit/>
          <w:trHeight w:val="360"/>
        </w:trPr>
        <w:tc>
          <w:tcPr>
            <w:tcW w:w="882" w:type="dxa"/>
            <w:gridSpan w:val="2"/>
            <w:vMerge w:val="restart"/>
            <w:vAlign w:val="center"/>
          </w:tcPr>
          <w:p w14:paraId="37074F9D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>Lata</w:t>
            </w:r>
          </w:p>
        </w:tc>
        <w:tc>
          <w:tcPr>
            <w:tcW w:w="1028" w:type="dxa"/>
            <w:vMerge w:val="restart"/>
            <w:vAlign w:val="center"/>
          </w:tcPr>
          <w:p w14:paraId="2E8612FA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>Wydatki ogółem</w:t>
            </w:r>
          </w:p>
        </w:tc>
        <w:tc>
          <w:tcPr>
            <w:tcW w:w="1477" w:type="dxa"/>
            <w:gridSpan w:val="3"/>
            <w:vMerge w:val="restart"/>
            <w:vAlign w:val="center"/>
          </w:tcPr>
          <w:p w14:paraId="6892CB99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303" w:type="dxa"/>
            <w:vMerge w:val="restart"/>
            <w:vAlign w:val="center"/>
          </w:tcPr>
          <w:p w14:paraId="6299910F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>Środki Unii Europejskiej</w:t>
            </w:r>
          </w:p>
        </w:tc>
        <w:tc>
          <w:tcPr>
            <w:tcW w:w="1036" w:type="dxa"/>
            <w:gridSpan w:val="4"/>
            <w:vMerge w:val="restart"/>
            <w:vAlign w:val="center"/>
          </w:tcPr>
          <w:p w14:paraId="385EDC8B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>Środki budżetu państwa</w:t>
            </w:r>
          </w:p>
        </w:tc>
        <w:tc>
          <w:tcPr>
            <w:tcW w:w="3634" w:type="dxa"/>
            <w:gridSpan w:val="2"/>
            <w:vAlign w:val="center"/>
          </w:tcPr>
          <w:p w14:paraId="2A3F9026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>Wkład budżetu województwa</w:t>
            </w:r>
          </w:p>
        </w:tc>
        <w:tc>
          <w:tcPr>
            <w:tcW w:w="3634" w:type="dxa"/>
            <w:gridSpan w:val="2"/>
            <w:vAlign w:val="center"/>
          </w:tcPr>
          <w:p w14:paraId="6389B880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>Wkład własny Beneficjenta</w:t>
            </w:r>
          </w:p>
        </w:tc>
        <w:tc>
          <w:tcPr>
            <w:tcW w:w="1247" w:type="dxa"/>
            <w:vMerge w:val="restart"/>
            <w:vAlign w:val="center"/>
          </w:tcPr>
          <w:p w14:paraId="3577F745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>Inne środki zagraniczne</w:t>
            </w:r>
          </w:p>
        </w:tc>
        <w:tc>
          <w:tcPr>
            <w:tcW w:w="887" w:type="dxa"/>
            <w:vMerge w:val="restart"/>
            <w:vAlign w:val="center"/>
          </w:tcPr>
          <w:p w14:paraId="5655D3B4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>Inne środki krajowe</w:t>
            </w:r>
          </w:p>
        </w:tc>
      </w:tr>
      <w:tr w:rsidR="005B5E5E" w:rsidRPr="00A45542" w14:paraId="2F02933F" w14:textId="77777777" w:rsidTr="005E584F">
        <w:trPr>
          <w:cantSplit/>
          <w:trHeight w:val="557"/>
        </w:trPr>
        <w:tc>
          <w:tcPr>
            <w:tcW w:w="882" w:type="dxa"/>
            <w:gridSpan w:val="2"/>
            <w:vMerge/>
          </w:tcPr>
          <w:p w14:paraId="75B57358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28" w:type="dxa"/>
            <w:vMerge/>
          </w:tcPr>
          <w:p w14:paraId="4D16E5A3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77" w:type="dxa"/>
            <w:gridSpan w:val="3"/>
            <w:vMerge/>
          </w:tcPr>
          <w:p w14:paraId="027482FF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03" w:type="dxa"/>
            <w:vMerge/>
          </w:tcPr>
          <w:p w14:paraId="4AD22FE0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36" w:type="dxa"/>
            <w:gridSpan w:val="4"/>
            <w:vMerge/>
          </w:tcPr>
          <w:p w14:paraId="7C8389E7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47" w:type="dxa"/>
            <w:vAlign w:val="center"/>
          </w:tcPr>
          <w:p w14:paraId="5D4E587B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>dot. wydatków niekwalifikowalnych</w:t>
            </w:r>
          </w:p>
        </w:tc>
        <w:tc>
          <w:tcPr>
            <w:tcW w:w="1687" w:type="dxa"/>
            <w:vAlign w:val="center"/>
          </w:tcPr>
          <w:p w14:paraId="21A54060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 xml:space="preserve">dot. wydatków kwalifikowalnych </w:t>
            </w:r>
          </w:p>
        </w:tc>
        <w:tc>
          <w:tcPr>
            <w:tcW w:w="1947" w:type="dxa"/>
            <w:vAlign w:val="center"/>
          </w:tcPr>
          <w:p w14:paraId="5BA3669C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 xml:space="preserve">dot. wydatków niekwalifikowalnych </w:t>
            </w:r>
          </w:p>
        </w:tc>
        <w:tc>
          <w:tcPr>
            <w:tcW w:w="1687" w:type="dxa"/>
            <w:vAlign w:val="center"/>
          </w:tcPr>
          <w:p w14:paraId="26A4504E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18"/>
                <w:szCs w:val="18"/>
              </w:rPr>
              <w:t xml:space="preserve">dot. wydatków kwalifikowalnych </w:t>
            </w:r>
          </w:p>
        </w:tc>
        <w:tc>
          <w:tcPr>
            <w:tcW w:w="1247" w:type="dxa"/>
            <w:vMerge/>
          </w:tcPr>
          <w:p w14:paraId="08A98DD1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87" w:type="dxa"/>
            <w:vMerge/>
          </w:tcPr>
          <w:p w14:paraId="6BB2375B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B5E5E" w:rsidRPr="00A45542" w14:paraId="163A6B5A" w14:textId="77777777" w:rsidTr="005E584F">
        <w:trPr>
          <w:cantSplit/>
        </w:trPr>
        <w:tc>
          <w:tcPr>
            <w:tcW w:w="882" w:type="dxa"/>
            <w:gridSpan w:val="2"/>
          </w:tcPr>
          <w:p w14:paraId="10D7B507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……</w:t>
            </w:r>
          </w:p>
        </w:tc>
        <w:tc>
          <w:tcPr>
            <w:tcW w:w="1028" w:type="dxa"/>
          </w:tcPr>
          <w:p w14:paraId="3E48788D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77" w:type="dxa"/>
            <w:gridSpan w:val="3"/>
          </w:tcPr>
          <w:p w14:paraId="7D459D19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3" w:type="dxa"/>
          </w:tcPr>
          <w:p w14:paraId="72A8CD27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36" w:type="dxa"/>
            <w:gridSpan w:val="4"/>
          </w:tcPr>
          <w:p w14:paraId="50D341C9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7" w:type="dxa"/>
          </w:tcPr>
          <w:p w14:paraId="538F9628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14:paraId="46806A14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7" w:type="dxa"/>
          </w:tcPr>
          <w:p w14:paraId="47724A2C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14:paraId="069449B6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7" w:type="dxa"/>
          </w:tcPr>
          <w:p w14:paraId="01DC88CA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7" w:type="dxa"/>
          </w:tcPr>
          <w:p w14:paraId="04784D4E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5E5E" w:rsidRPr="00A45542" w14:paraId="23434DC0" w14:textId="77777777" w:rsidTr="005E584F">
        <w:trPr>
          <w:cantSplit/>
        </w:trPr>
        <w:tc>
          <w:tcPr>
            <w:tcW w:w="882" w:type="dxa"/>
            <w:gridSpan w:val="2"/>
          </w:tcPr>
          <w:p w14:paraId="5A352723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028" w:type="dxa"/>
          </w:tcPr>
          <w:p w14:paraId="442B574C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77" w:type="dxa"/>
            <w:gridSpan w:val="3"/>
          </w:tcPr>
          <w:p w14:paraId="4DC0DE38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3" w:type="dxa"/>
          </w:tcPr>
          <w:p w14:paraId="7B19DB7D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36" w:type="dxa"/>
            <w:gridSpan w:val="4"/>
          </w:tcPr>
          <w:p w14:paraId="2A063FC0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7" w:type="dxa"/>
          </w:tcPr>
          <w:p w14:paraId="4CC86D9C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14:paraId="4021D0BD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7" w:type="dxa"/>
          </w:tcPr>
          <w:p w14:paraId="6C51BF0B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14:paraId="171B07C7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7" w:type="dxa"/>
          </w:tcPr>
          <w:p w14:paraId="03061DA9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7" w:type="dxa"/>
          </w:tcPr>
          <w:p w14:paraId="1CAC90FF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5E5E" w:rsidRPr="00A45542" w14:paraId="39B1C6A6" w14:textId="77777777" w:rsidTr="005E584F">
        <w:trPr>
          <w:cantSplit/>
        </w:trPr>
        <w:tc>
          <w:tcPr>
            <w:tcW w:w="882" w:type="dxa"/>
            <w:gridSpan w:val="2"/>
          </w:tcPr>
          <w:p w14:paraId="680A7153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028" w:type="dxa"/>
          </w:tcPr>
          <w:p w14:paraId="73AA6E4B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77" w:type="dxa"/>
            <w:gridSpan w:val="3"/>
          </w:tcPr>
          <w:p w14:paraId="6C5617B9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3" w:type="dxa"/>
          </w:tcPr>
          <w:p w14:paraId="3DD90460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36" w:type="dxa"/>
            <w:gridSpan w:val="4"/>
          </w:tcPr>
          <w:p w14:paraId="4989AD91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7" w:type="dxa"/>
          </w:tcPr>
          <w:p w14:paraId="41D47396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14:paraId="0E630827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7" w:type="dxa"/>
          </w:tcPr>
          <w:p w14:paraId="083C7EA9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14:paraId="13D3DF9B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7" w:type="dxa"/>
          </w:tcPr>
          <w:p w14:paraId="4235F85A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7" w:type="dxa"/>
          </w:tcPr>
          <w:p w14:paraId="2B8573A2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5E5E" w:rsidRPr="00A45542" w14:paraId="07659A61" w14:textId="77777777" w:rsidTr="005E584F">
        <w:trPr>
          <w:cantSplit/>
        </w:trPr>
        <w:tc>
          <w:tcPr>
            <w:tcW w:w="882" w:type="dxa"/>
            <w:gridSpan w:val="2"/>
          </w:tcPr>
          <w:p w14:paraId="741E9C01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2020</w:t>
            </w:r>
          </w:p>
        </w:tc>
        <w:tc>
          <w:tcPr>
            <w:tcW w:w="1028" w:type="dxa"/>
          </w:tcPr>
          <w:p w14:paraId="5553BA10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77" w:type="dxa"/>
            <w:gridSpan w:val="3"/>
          </w:tcPr>
          <w:p w14:paraId="0815E0A4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3" w:type="dxa"/>
          </w:tcPr>
          <w:p w14:paraId="4A57AB79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36" w:type="dxa"/>
            <w:gridSpan w:val="4"/>
          </w:tcPr>
          <w:p w14:paraId="205A2E21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7" w:type="dxa"/>
          </w:tcPr>
          <w:p w14:paraId="3EA8746A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14:paraId="5F86EAD6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7" w:type="dxa"/>
          </w:tcPr>
          <w:p w14:paraId="55EBF5E6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14:paraId="58455072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7" w:type="dxa"/>
          </w:tcPr>
          <w:p w14:paraId="762C01B9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7" w:type="dxa"/>
          </w:tcPr>
          <w:p w14:paraId="114B0E05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5E5E" w:rsidRPr="00A45542" w14:paraId="08E0DD68" w14:textId="77777777" w:rsidTr="005E584F">
        <w:trPr>
          <w:cantSplit/>
        </w:trPr>
        <w:tc>
          <w:tcPr>
            <w:tcW w:w="882" w:type="dxa"/>
            <w:gridSpan w:val="2"/>
          </w:tcPr>
          <w:p w14:paraId="5FE0366E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……</w:t>
            </w:r>
          </w:p>
        </w:tc>
        <w:tc>
          <w:tcPr>
            <w:tcW w:w="1028" w:type="dxa"/>
          </w:tcPr>
          <w:p w14:paraId="379506D5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77" w:type="dxa"/>
            <w:gridSpan w:val="3"/>
          </w:tcPr>
          <w:p w14:paraId="6B33F04B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3" w:type="dxa"/>
          </w:tcPr>
          <w:p w14:paraId="4296620F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36" w:type="dxa"/>
            <w:gridSpan w:val="4"/>
          </w:tcPr>
          <w:p w14:paraId="1E3CBA2F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7" w:type="dxa"/>
          </w:tcPr>
          <w:p w14:paraId="1ABF63A9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14:paraId="3B5F01EB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7" w:type="dxa"/>
          </w:tcPr>
          <w:p w14:paraId="46D95EB3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</w:tcPr>
          <w:p w14:paraId="1C12DA10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7" w:type="dxa"/>
          </w:tcPr>
          <w:p w14:paraId="1A4453E8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87" w:type="dxa"/>
          </w:tcPr>
          <w:p w14:paraId="4A53B8AF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5E5E" w:rsidRPr="00A45542" w14:paraId="6AC7732A" w14:textId="77777777" w:rsidTr="005E584F">
        <w:trPr>
          <w:cantSplit/>
        </w:trPr>
        <w:tc>
          <w:tcPr>
            <w:tcW w:w="882" w:type="dxa"/>
            <w:gridSpan w:val="2"/>
            <w:shd w:val="clear" w:color="auto" w:fill="E7E6E6" w:themeFill="background2"/>
          </w:tcPr>
          <w:p w14:paraId="359A8B5D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028" w:type="dxa"/>
            <w:shd w:val="clear" w:color="auto" w:fill="E7E6E6" w:themeFill="background2"/>
          </w:tcPr>
          <w:p w14:paraId="04E14B8D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77" w:type="dxa"/>
            <w:gridSpan w:val="3"/>
            <w:shd w:val="clear" w:color="auto" w:fill="E7E6E6" w:themeFill="background2"/>
          </w:tcPr>
          <w:p w14:paraId="521C0EC1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E7E6E6" w:themeFill="background2"/>
          </w:tcPr>
          <w:p w14:paraId="196ED43D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36" w:type="dxa"/>
            <w:gridSpan w:val="4"/>
            <w:shd w:val="clear" w:color="auto" w:fill="E7E6E6" w:themeFill="background2"/>
          </w:tcPr>
          <w:p w14:paraId="4BD0DEA2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47" w:type="dxa"/>
            <w:shd w:val="clear" w:color="auto" w:fill="E7E6E6" w:themeFill="background2"/>
          </w:tcPr>
          <w:p w14:paraId="26F9C8B7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87" w:type="dxa"/>
            <w:shd w:val="clear" w:color="auto" w:fill="E7E6E6" w:themeFill="background2"/>
          </w:tcPr>
          <w:p w14:paraId="5795E27B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34" w:type="dxa"/>
            <w:gridSpan w:val="2"/>
            <w:shd w:val="clear" w:color="auto" w:fill="E7E6E6" w:themeFill="background2"/>
          </w:tcPr>
          <w:p w14:paraId="2C1E65E5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34" w:type="dxa"/>
            <w:gridSpan w:val="2"/>
            <w:shd w:val="clear" w:color="auto" w:fill="E7E6E6" w:themeFill="background2"/>
          </w:tcPr>
          <w:p w14:paraId="2537DA89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5E5E" w:rsidRPr="00A45542" w14:paraId="3CE835B9" w14:textId="77777777" w:rsidTr="005E584F"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0099F159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br w:type="page"/>
            </w:r>
            <w:r w:rsidRPr="00A45542">
              <w:rPr>
                <w:rFonts w:ascii="Arial" w:hAnsi="Arial" w:cs="Arial"/>
                <w:b/>
                <w:sz w:val="21"/>
                <w:szCs w:val="21"/>
              </w:rPr>
              <w:t>J</w:t>
            </w:r>
          </w:p>
        </w:tc>
        <w:tc>
          <w:tcPr>
            <w:tcW w:w="14594" w:type="dxa"/>
            <w:gridSpan w:val="16"/>
            <w:shd w:val="clear" w:color="auto" w:fill="BFBFBF" w:themeFill="background1" w:themeFillShade="BF"/>
            <w:vAlign w:val="center"/>
          </w:tcPr>
          <w:p w14:paraId="2CCC83C7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 xml:space="preserve">Ramowy harmonogram projektu </w:t>
            </w:r>
            <w:r w:rsidRPr="00A45542">
              <w:rPr>
                <w:rFonts w:ascii="Arial" w:hAnsi="Arial" w:cs="Arial"/>
                <w:sz w:val="21"/>
                <w:szCs w:val="21"/>
              </w:rPr>
              <w:t>(z uwzględnieniem głównych kamieni milowych)</w:t>
            </w:r>
          </w:p>
        </w:tc>
      </w:tr>
      <w:tr w:rsidR="005B5E5E" w:rsidRPr="00A45542" w14:paraId="390CF51F" w14:textId="77777777" w:rsidTr="005E584F">
        <w:trPr>
          <w:trHeight w:val="269"/>
        </w:trPr>
        <w:tc>
          <w:tcPr>
            <w:tcW w:w="534" w:type="dxa"/>
            <w:shd w:val="clear" w:color="auto" w:fill="D9D9D9" w:themeFill="background1" w:themeFillShade="D9"/>
          </w:tcPr>
          <w:p w14:paraId="3361C3AD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94" w:type="dxa"/>
            <w:gridSpan w:val="16"/>
            <w:shd w:val="clear" w:color="auto" w:fill="D9D9D9" w:themeFill="background1" w:themeFillShade="D9"/>
            <w:vAlign w:val="center"/>
          </w:tcPr>
          <w:p w14:paraId="489C8E54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Etap przygotowania projektu</w:t>
            </w:r>
          </w:p>
        </w:tc>
      </w:tr>
      <w:tr w:rsidR="005B5E5E" w:rsidRPr="00A45542" w14:paraId="200F8EC6" w14:textId="77777777" w:rsidTr="005E584F">
        <w:trPr>
          <w:trHeight w:val="269"/>
        </w:trPr>
        <w:tc>
          <w:tcPr>
            <w:tcW w:w="534" w:type="dxa"/>
          </w:tcPr>
          <w:p w14:paraId="4124807A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12" w:type="dxa"/>
            <w:gridSpan w:val="7"/>
            <w:vAlign w:val="center"/>
          </w:tcPr>
          <w:p w14:paraId="30619679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Kamienie milowe</w:t>
            </w:r>
          </w:p>
        </w:tc>
        <w:tc>
          <w:tcPr>
            <w:tcW w:w="6561" w:type="dxa"/>
            <w:gridSpan w:val="6"/>
            <w:vAlign w:val="center"/>
          </w:tcPr>
          <w:p w14:paraId="2AD664BE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Działania</w:t>
            </w:r>
          </w:p>
        </w:tc>
        <w:tc>
          <w:tcPr>
            <w:tcW w:w="3821" w:type="dxa"/>
            <w:gridSpan w:val="3"/>
            <w:vAlign w:val="center"/>
          </w:tcPr>
          <w:p w14:paraId="7DE39D1E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Termin</w:t>
            </w:r>
          </w:p>
        </w:tc>
      </w:tr>
      <w:tr w:rsidR="005B5E5E" w:rsidRPr="00A45542" w14:paraId="3AE94FC0" w14:textId="77777777" w:rsidTr="005E584F">
        <w:trPr>
          <w:trHeight w:val="269"/>
        </w:trPr>
        <w:tc>
          <w:tcPr>
            <w:tcW w:w="534" w:type="dxa"/>
          </w:tcPr>
          <w:p w14:paraId="0FE4F39C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4212" w:type="dxa"/>
            <w:gridSpan w:val="7"/>
            <w:vAlign w:val="center"/>
          </w:tcPr>
          <w:p w14:paraId="5D626B8E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561" w:type="dxa"/>
            <w:gridSpan w:val="6"/>
            <w:vAlign w:val="center"/>
          </w:tcPr>
          <w:p w14:paraId="23C51628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21" w:type="dxa"/>
            <w:gridSpan w:val="3"/>
            <w:vAlign w:val="center"/>
          </w:tcPr>
          <w:p w14:paraId="5AEFC1C4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B5E5E" w:rsidRPr="00A45542" w14:paraId="477CBD0C" w14:textId="77777777" w:rsidTr="005E584F">
        <w:trPr>
          <w:trHeight w:val="269"/>
        </w:trPr>
        <w:tc>
          <w:tcPr>
            <w:tcW w:w="534" w:type="dxa"/>
          </w:tcPr>
          <w:p w14:paraId="23A54089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4212" w:type="dxa"/>
            <w:gridSpan w:val="7"/>
            <w:vAlign w:val="center"/>
          </w:tcPr>
          <w:p w14:paraId="15A97BB3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561" w:type="dxa"/>
            <w:gridSpan w:val="6"/>
            <w:vAlign w:val="center"/>
          </w:tcPr>
          <w:p w14:paraId="21FB30C9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21" w:type="dxa"/>
            <w:gridSpan w:val="3"/>
            <w:vAlign w:val="center"/>
          </w:tcPr>
          <w:p w14:paraId="3C8B4FAF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B5E5E" w:rsidRPr="00A45542" w14:paraId="19B2D1D6" w14:textId="77777777" w:rsidTr="005E584F">
        <w:trPr>
          <w:trHeight w:val="269"/>
        </w:trPr>
        <w:tc>
          <w:tcPr>
            <w:tcW w:w="534" w:type="dxa"/>
          </w:tcPr>
          <w:p w14:paraId="176D5259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4212" w:type="dxa"/>
            <w:gridSpan w:val="7"/>
            <w:vAlign w:val="center"/>
          </w:tcPr>
          <w:p w14:paraId="57FCE3C4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561" w:type="dxa"/>
            <w:gridSpan w:val="6"/>
            <w:vAlign w:val="center"/>
          </w:tcPr>
          <w:p w14:paraId="1BBAC254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21" w:type="dxa"/>
            <w:gridSpan w:val="3"/>
            <w:vAlign w:val="center"/>
          </w:tcPr>
          <w:p w14:paraId="66BDC81C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B5E5E" w:rsidRPr="00A45542" w14:paraId="166AC870" w14:textId="77777777" w:rsidTr="005E584F">
        <w:trPr>
          <w:trHeight w:val="269"/>
        </w:trPr>
        <w:tc>
          <w:tcPr>
            <w:tcW w:w="534" w:type="dxa"/>
            <w:shd w:val="clear" w:color="auto" w:fill="D9D9D9" w:themeFill="background1" w:themeFillShade="D9"/>
          </w:tcPr>
          <w:p w14:paraId="7C28B549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94" w:type="dxa"/>
            <w:gridSpan w:val="16"/>
            <w:shd w:val="clear" w:color="auto" w:fill="D9D9D9" w:themeFill="background1" w:themeFillShade="D9"/>
            <w:vAlign w:val="center"/>
          </w:tcPr>
          <w:p w14:paraId="40BFBAB7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Etap inicjowania projektu</w:t>
            </w:r>
          </w:p>
        </w:tc>
      </w:tr>
      <w:tr w:rsidR="005B5E5E" w:rsidRPr="00A45542" w14:paraId="7A2F08C0" w14:textId="77777777" w:rsidTr="005E584F">
        <w:trPr>
          <w:trHeight w:val="269"/>
        </w:trPr>
        <w:tc>
          <w:tcPr>
            <w:tcW w:w="534" w:type="dxa"/>
          </w:tcPr>
          <w:p w14:paraId="19982EE1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12" w:type="dxa"/>
            <w:gridSpan w:val="7"/>
            <w:vAlign w:val="center"/>
          </w:tcPr>
          <w:p w14:paraId="7E4B3E6F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Kamienie milowe</w:t>
            </w:r>
          </w:p>
        </w:tc>
        <w:tc>
          <w:tcPr>
            <w:tcW w:w="6561" w:type="dxa"/>
            <w:gridSpan w:val="6"/>
            <w:vAlign w:val="center"/>
          </w:tcPr>
          <w:p w14:paraId="27A71A38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Działania</w:t>
            </w:r>
          </w:p>
        </w:tc>
        <w:tc>
          <w:tcPr>
            <w:tcW w:w="3821" w:type="dxa"/>
            <w:gridSpan w:val="3"/>
            <w:vAlign w:val="center"/>
          </w:tcPr>
          <w:p w14:paraId="50A58D6A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Termin</w:t>
            </w:r>
          </w:p>
        </w:tc>
      </w:tr>
      <w:tr w:rsidR="005B5E5E" w:rsidRPr="00A45542" w14:paraId="0388DF44" w14:textId="77777777" w:rsidTr="005E584F">
        <w:trPr>
          <w:trHeight w:val="269"/>
        </w:trPr>
        <w:tc>
          <w:tcPr>
            <w:tcW w:w="534" w:type="dxa"/>
          </w:tcPr>
          <w:p w14:paraId="796FA781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4212" w:type="dxa"/>
            <w:gridSpan w:val="7"/>
            <w:vAlign w:val="center"/>
          </w:tcPr>
          <w:p w14:paraId="4B7A0682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561" w:type="dxa"/>
            <w:gridSpan w:val="6"/>
            <w:vAlign w:val="center"/>
          </w:tcPr>
          <w:p w14:paraId="235892CD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21" w:type="dxa"/>
            <w:gridSpan w:val="3"/>
            <w:vAlign w:val="center"/>
          </w:tcPr>
          <w:p w14:paraId="180499B1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B5E5E" w:rsidRPr="00A45542" w14:paraId="650106A6" w14:textId="77777777" w:rsidTr="005E584F">
        <w:trPr>
          <w:trHeight w:val="269"/>
        </w:trPr>
        <w:tc>
          <w:tcPr>
            <w:tcW w:w="534" w:type="dxa"/>
          </w:tcPr>
          <w:p w14:paraId="34E9DD84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4212" w:type="dxa"/>
            <w:gridSpan w:val="7"/>
            <w:vAlign w:val="center"/>
          </w:tcPr>
          <w:p w14:paraId="0AE3D212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561" w:type="dxa"/>
            <w:gridSpan w:val="6"/>
            <w:vAlign w:val="center"/>
          </w:tcPr>
          <w:p w14:paraId="60FEAA18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21" w:type="dxa"/>
            <w:gridSpan w:val="3"/>
            <w:vAlign w:val="center"/>
          </w:tcPr>
          <w:p w14:paraId="24D04558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B5E5E" w:rsidRPr="00A45542" w14:paraId="634F7CCF" w14:textId="77777777" w:rsidTr="005E584F">
        <w:trPr>
          <w:trHeight w:val="269"/>
        </w:trPr>
        <w:tc>
          <w:tcPr>
            <w:tcW w:w="534" w:type="dxa"/>
          </w:tcPr>
          <w:p w14:paraId="73690BA8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4212" w:type="dxa"/>
            <w:gridSpan w:val="7"/>
            <w:vAlign w:val="center"/>
          </w:tcPr>
          <w:p w14:paraId="1FF127D1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561" w:type="dxa"/>
            <w:gridSpan w:val="6"/>
            <w:vAlign w:val="center"/>
          </w:tcPr>
          <w:p w14:paraId="0191331A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21" w:type="dxa"/>
            <w:gridSpan w:val="3"/>
            <w:vAlign w:val="center"/>
          </w:tcPr>
          <w:p w14:paraId="3A622C6F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B5E5E" w:rsidRPr="00A45542" w14:paraId="13CA1A44" w14:textId="77777777" w:rsidTr="005E584F">
        <w:trPr>
          <w:trHeight w:val="269"/>
        </w:trPr>
        <w:tc>
          <w:tcPr>
            <w:tcW w:w="534" w:type="dxa"/>
            <w:shd w:val="clear" w:color="auto" w:fill="D9D9D9" w:themeFill="background1" w:themeFillShade="D9"/>
          </w:tcPr>
          <w:p w14:paraId="7B73F85F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94" w:type="dxa"/>
            <w:gridSpan w:val="16"/>
            <w:shd w:val="clear" w:color="auto" w:fill="D9D9D9" w:themeFill="background1" w:themeFillShade="D9"/>
            <w:vAlign w:val="center"/>
          </w:tcPr>
          <w:p w14:paraId="2B0C5949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Etap realizacji projektu</w:t>
            </w:r>
          </w:p>
        </w:tc>
      </w:tr>
      <w:tr w:rsidR="005B5E5E" w:rsidRPr="00A45542" w14:paraId="0FE0C78B" w14:textId="77777777" w:rsidTr="005E584F">
        <w:trPr>
          <w:trHeight w:val="269"/>
        </w:trPr>
        <w:tc>
          <w:tcPr>
            <w:tcW w:w="534" w:type="dxa"/>
          </w:tcPr>
          <w:p w14:paraId="4B5E66E3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12" w:type="dxa"/>
            <w:gridSpan w:val="7"/>
            <w:vAlign w:val="center"/>
          </w:tcPr>
          <w:p w14:paraId="7F9DF78A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Kamienie milowe</w:t>
            </w:r>
          </w:p>
        </w:tc>
        <w:tc>
          <w:tcPr>
            <w:tcW w:w="6561" w:type="dxa"/>
            <w:gridSpan w:val="6"/>
            <w:vAlign w:val="center"/>
          </w:tcPr>
          <w:p w14:paraId="6A2E6A9B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Działania</w:t>
            </w:r>
          </w:p>
        </w:tc>
        <w:tc>
          <w:tcPr>
            <w:tcW w:w="3821" w:type="dxa"/>
            <w:gridSpan w:val="3"/>
            <w:vAlign w:val="center"/>
          </w:tcPr>
          <w:p w14:paraId="11BCB7B8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Termin</w:t>
            </w:r>
          </w:p>
        </w:tc>
      </w:tr>
      <w:tr w:rsidR="005B5E5E" w:rsidRPr="00A45542" w14:paraId="4F4AD74D" w14:textId="77777777" w:rsidTr="005E584F">
        <w:trPr>
          <w:trHeight w:val="269"/>
        </w:trPr>
        <w:tc>
          <w:tcPr>
            <w:tcW w:w="534" w:type="dxa"/>
          </w:tcPr>
          <w:p w14:paraId="3D53CDBA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4212" w:type="dxa"/>
            <w:gridSpan w:val="7"/>
            <w:vAlign w:val="center"/>
          </w:tcPr>
          <w:p w14:paraId="5308352E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561" w:type="dxa"/>
            <w:gridSpan w:val="6"/>
            <w:vAlign w:val="center"/>
          </w:tcPr>
          <w:p w14:paraId="7CED1307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21" w:type="dxa"/>
            <w:gridSpan w:val="3"/>
            <w:vAlign w:val="center"/>
          </w:tcPr>
          <w:p w14:paraId="2DFFF445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B5E5E" w:rsidRPr="00A45542" w14:paraId="6475D84B" w14:textId="77777777" w:rsidTr="005E584F">
        <w:trPr>
          <w:trHeight w:val="269"/>
        </w:trPr>
        <w:tc>
          <w:tcPr>
            <w:tcW w:w="534" w:type="dxa"/>
          </w:tcPr>
          <w:p w14:paraId="053295D2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4212" w:type="dxa"/>
            <w:gridSpan w:val="7"/>
            <w:vAlign w:val="center"/>
          </w:tcPr>
          <w:p w14:paraId="00AA3B89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561" w:type="dxa"/>
            <w:gridSpan w:val="6"/>
            <w:vAlign w:val="center"/>
          </w:tcPr>
          <w:p w14:paraId="1DBAAA9F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21" w:type="dxa"/>
            <w:gridSpan w:val="3"/>
            <w:vAlign w:val="center"/>
          </w:tcPr>
          <w:p w14:paraId="1D3063EA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B5E5E" w:rsidRPr="00A45542" w14:paraId="3D8F3C6E" w14:textId="77777777" w:rsidTr="005E584F">
        <w:trPr>
          <w:trHeight w:val="269"/>
        </w:trPr>
        <w:tc>
          <w:tcPr>
            <w:tcW w:w="534" w:type="dxa"/>
          </w:tcPr>
          <w:p w14:paraId="17F793FF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4212" w:type="dxa"/>
            <w:gridSpan w:val="7"/>
            <w:vAlign w:val="center"/>
          </w:tcPr>
          <w:p w14:paraId="0FF5583C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561" w:type="dxa"/>
            <w:gridSpan w:val="6"/>
            <w:vAlign w:val="center"/>
          </w:tcPr>
          <w:p w14:paraId="5246AAEC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21" w:type="dxa"/>
            <w:gridSpan w:val="3"/>
            <w:vAlign w:val="center"/>
          </w:tcPr>
          <w:p w14:paraId="7C17F141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B5E5E" w:rsidRPr="00A45542" w14:paraId="67BA3CA4" w14:textId="77777777" w:rsidTr="005E584F">
        <w:trPr>
          <w:trHeight w:val="269"/>
        </w:trPr>
        <w:tc>
          <w:tcPr>
            <w:tcW w:w="534" w:type="dxa"/>
            <w:shd w:val="clear" w:color="auto" w:fill="D9D9D9" w:themeFill="background1" w:themeFillShade="D9"/>
          </w:tcPr>
          <w:p w14:paraId="3B0E1E81" w14:textId="77777777" w:rsidR="005B5E5E" w:rsidRPr="00A45542" w:rsidRDefault="005B5E5E" w:rsidP="005E584F">
            <w:r w:rsidRPr="00A45542">
              <w:br w:type="page"/>
            </w:r>
            <w:r w:rsidRPr="00A45542">
              <w:br w:type="page"/>
            </w:r>
          </w:p>
        </w:tc>
        <w:tc>
          <w:tcPr>
            <w:tcW w:w="14594" w:type="dxa"/>
            <w:gridSpan w:val="16"/>
            <w:shd w:val="clear" w:color="auto" w:fill="D9D9D9" w:themeFill="background1" w:themeFillShade="D9"/>
            <w:vAlign w:val="center"/>
          </w:tcPr>
          <w:p w14:paraId="27B50CD6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Etap zamykania projektu</w:t>
            </w:r>
          </w:p>
        </w:tc>
      </w:tr>
      <w:tr w:rsidR="005B5E5E" w:rsidRPr="00A45542" w14:paraId="519BE7A5" w14:textId="77777777" w:rsidTr="005E584F">
        <w:trPr>
          <w:trHeight w:val="269"/>
        </w:trPr>
        <w:tc>
          <w:tcPr>
            <w:tcW w:w="534" w:type="dxa"/>
          </w:tcPr>
          <w:p w14:paraId="6EB543AE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12" w:type="dxa"/>
            <w:gridSpan w:val="7"/>
            <w:vAlign w:val="center"/>
          </w:tcPr>
          <w:p w14:paraId="3AF25DD3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Kamienie milowe</w:t>
            </w:r>
          </w:p>
        </w:tc>
        <w:tc>
          <w:tcPr>
            <w:tcW w:w="6561" w:type="dxa"/>
            <w:gridSpan w:val="6"/>
            <w:vAlign w:val="center"/>
          </w:tcPr>
          <w:p w14:paraId="7F064BFA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Działania</w:t>
            </w:r>
          </w:p>
        </w:tc>
        <w:tc>
          <w:tcPr>
            <w:tcW w:w="3821" w:type="dxa"/>
            <w:gridSpan w:val="3"/>
            <w:vAlign w:val="center"/>
          </w:tcPr>
          <w:p w14:paraId="2F9DBE57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Termin</w:t>
            </w:r>
          </w:p>
        </w:tc>
      </w:tr>
      <w:tr w:rsidR="005B5E5E" w:rsidRPr="00A45542" w14:paraId="3E0885CA" w14:textId="77777777" w:rsidTr="005E584F">
        <w:trPr>
          <w:trHeight w:val="269"/>
        </w:trPr>
        <w:tc>
          <w:tcPr>
            <w:tcW w:w="534" w:type="dxa"/>
          </w:tcPr>
          <w:p w14:paraId="65128F30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4212" w:type="dxa"/>
            <w:gridSpan w:val="7"/>
          </w:tcPr>
          <w:p w14:paraId="140C1402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561" w:type="dxa"/>
            <w:gridSpan w:val="6"/>
          </w:tcPr>
          <w:p w14:paraId="2E6855F6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21" w:type="dxa"/>
            <w:gridSpan w:val="3"/>
          </w:tcPr>
          <w:p w14:paraId="73B691E9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B5E5E" w:rsidRPr="00A45542" w14:paraId="4E4E972F" w14:textId="77777777" w:rsidTr="005E584F">
        <w:trPr>
          <w:trHeight w:val="269"/>
        </w:trPr>
        <w:tc>
          <w:tcPr>
            <w:tcW w:w="534" w:type="dxa"/>
          </w:tcPr>
          <w:p w14:paraId="680170D2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4212" w:type="dxa"/>
            <w:gridSpan w:val="7"/>
          </w:tcPr>
          <w:p w14:paraId="1A520B59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561" w:type="dxa"/>
            <w:gridSpan w:val="6"/>
          </w:tcPr>
          <w:p w14:paraId="588A0DC0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21" w:type="dxa"/>
            <w:gridSpan w:val="3"/>
          </w:tcPr>
          <w:p w14:paraId="433E7656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B5E5E" w:rsidRPr="00A45542" w14:paraId="1E855C50" w14:textId="77777777" w:rsidTr="005E584F">
        <w:trPr>
          <w:trHeight w:val="269"/>
        </w:trPr>
        <w:tc>
          <w:tcPr>
            <w:tcW w:w="534" w:type="dxa"/>
          </w:tcPr>
          <w:p w14:paraId="380ACD07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5542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4212" w:type="dxa"/>
            <w:gridSpan w:val="7"/>
          </w:tcPr>
          <w:p w14:paraId="11684F0D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561" w:type="dxa"/>
            <w:gridSpan w:val="6"/>
          </w:tcPr>
          <w:p w14:paraId="69AD6077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21" w:type="dxa"/>
            <w:gridSpan w:val="3"/>
          </w:tcPr>
          <w:p w14:paraId="3B5A9EA8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B5E5E" w:rsidRPr="00A45542" w14:paraId="02C25726" w14:textId="77777777" w:rsidTr="005E584F"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7D333543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3.</w:t>
            </w:r>
          </w:p>
        </w:tc>
        <w:tc>
          <w:tcPr>
            <w:tcW w:w="14594" w:type="dxa"/>
            <w:gridSpan w:val="16"/>
            <w:shd w:val="clear" w:color="auto" w:fill="BFBFBF" w:themeFill="background1" w:themeFillShade="BF"/>
            <w:vAlign w:val="center"/>
          </w:tcPr>
          <w:p w14:paraId="308F4121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 xml:space="preserve">Struktura zespołu zarządzania projektem </w:t>
            </w:r>
            <w:r w:rsidRPr="00A45542">
              <w:rPr>
                <w:rFonts w:ascii="Arial" w:hAnsi="Arial" w:cs="Arial"/>
                <w:sz w:val="21"/>
                <w:szCs w:val="21"/>
              </w:rPr>
              <w:t xml:space="preserve">(krótki opis już powołanego lub planowanego Zespołu Projektowego, tj. informacje o potrzebie/konieczności </w:t>
            </w:r>
            <w:r>
              <w:rPr>
                <w:rFonts w:ascii="Arial" w:hAnsi="Arial" w:cs="Arial"/>
                <w:sz w:val="21"/>
                <w:szCs w:val="21"/>
              </w:rPr>
              <w:t xml:space="preserve">powołania Zespołu, potrzebie/konieczności </w:t>
            </w:r>
            <w:r w:rsidRPr="00A45542">
              <w:rPr>
                <w:rFonts w:ascii="Arial" w:hAnsi="Arial" w:cs="Arial"/>
                <w:sz w:val="21"/>
                <w:szCs w:val="21"/>
              </w:rPr>
              <w:t>zaangażowania w realizację projektu zasobów kadrowych</w:t>
            </w:r>
            <w:r>
              <w:rPr>
                <w:rFonts w:ascii="Arial" w:hAnsi="Arial" w:cs="Arial"/>
                <w:sz w:val="21"/>
                <w:szCs w:val="21"/>
              </w:rPr>
              <w:t xml:space="preserve"> o określonych</w:t>
            </w:r>
            <w:r w:rsidRPr="00A45542">
              <w:rPr>
                <w:rFonts w:ascii="Arial" w:hAnsi="Arial" w:cs="Arial"/>
                <w:sz w:val="21"/>
                <w:szCs w:val="21"/>
              </w:rPr>
              <w:t xml:space="preserve"> kompetencj</w:t>
            </w:r>
            <w:r>
              <w:rPr>
                <w:rFonts w:ascii="Arial" w:hAnsi="Arial" w:cs="Arial"/>
                <w:sz w:val="21"/>
                <w:szCs w:val="21"/>
              </w:rPr>
              <w:t>ach</w:t>
            </w:r>
            <w:r w:rsidRPr="00A45542">
              <w:rPr>
                <w:rFonts w:ascii="Arial" w:hAnsi="Arial" w:cs="Arial"/>
                <w:sz w:val="21"/>
                <w:szCs w:val="21"/>
              </w:rPr>
              <w:t xml:space="preserve"> merytorycznych,  </w:t>
            </w:r>
            <w:r>
              <w:rPr>
                <w:rFonts w:ascii="Arial" w:hAnsi="Arial" w:cs="Arial"/>
                <w:sz w:val="21"/>
                <w:szCs w:val="21"/>
              </w:rPr>
              <w:t xml:space="preserve">potrzebie/konieczności zaangażowania </w:t>
            </w:r>
            <w:r w:rsidRPr="00A45542">
              <w:rPr>
                <w:rFonts w:ascii="Arial" w:hAnsi="Arial" w:cs="Arial"/>
                <w:sz w:val="21"/>
                <w:szCs w:val="21"/>
              </w:rPr>
              <w:t>przedstawicieli</w:t>
            </w:r>
            <w:r>
              <w:rPr>
                <w:rFonts w:ascii="Arial" w:hAnsi="Arial" w:cs="Arial"/>
                <w:sz w:val="21"/>
                <w:szCs w:val="21"/>
              </w:rPr>
              <w:t xml:space="preserve"> konkretnych </w:t>
            </w:r>
            <w:r w:rsidRPr="00A45542">
              <w:rPr>
                <w:rFonts w:ascii="Arial" w:hAnsi="Arial" w:cs="Arial"/>
                <w:sz w:val="21"/>
                <w:szCs w:val="21"/>
              </w:rPr>
              <w:t>jednostek organizacyjnych</w:t>
            </w:r>
            <w:r>
              <w:rPr>
                <w:rFonts w:ascii="Arial" w:hAnsi="Arial" w:cs="Arial"/>
                <w:sz w:val="21"/>
                <w:szCs w:val="21"/>
              </w:rPr>
              <w:t xml:space="preserve"> Województwa Śląskiego</w:t>
            </w:r>
            <w:r w:rsidRPr="00A45542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5B5E5E" w:rsidRPr="00A45542" w14:paraId="4495FFC9" w14:textId="77777777" w:rsidTr="005E584F">
        <w:tc>
          <w:tcPr>
            <w:tcW w:w="15128" w:type="dxa"/>
            <w:gridSpan w:val="17"/>
          </w:tcPr>
          <w:p w14:paraId="7495FD35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  <w:p w14:paraId="391FC122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  <w:p w14:paraId="12410EE5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  <w:p w14:paraId="64E51CFD" w14:textId="77777777" w:rsidR="005B5E5E" w:rsidRPr="00A45542" w:rsidRDefault="005B5E5E" w:rsidP="005E5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B5E5E" w:rsidRPr="00A45542" w14:paraId="2D73F5BE" w14:textId="77777777" w:rsidTr="005E584F"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49828EBF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4.</w:t>
            </w:r>
          </w:p>
        </w:tc>
        <w:tc>
          <w:tcPr>
            <w:tcW w:w="14594" w:type="dxa"/>
            <w:gridSpan w:val="16"/>
            <w:shd w:val="clear" w:color="auto" w:fill="BFBFBF" w:themeFill="background1" w:themeFillShade="BF"/>
            <w:vAlign w:val="center"/>
          </w:tcPr>
          <w:p w14:paraId="30AB0F3A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 xml:space="preserve">Informacja dotycząca utrzymania trwałości projektu </w:t>
            </w:r>
            <w:r w:rsidRPr="00A45542">
              <w:rPr>
                <w:rFonts w:ascii="Arial" w:hAnsi="Arial" w:cs="Arial"/>
                <w:sz w:val="21"/>
                <w:szCs w:val="21"/>
              </w:rPr>
              <w:t>(m.in. informacja na temat</w:t>
            </w:r>
            <w:r>
              <w:rPr>
                <w:rFonts w:ascii="Arial" w:hAnsi="Arial" w:cs="Arial"/>
                <w:sz w:val="21"/>
                <w:szCs w:val="21"/>
              </w:rPr>
              <w:t xml:space="preserve"> istnienia</w:t>
            </w:r>
            <w:r w:rsidRPr="00A45542">
              <w:rPr>
                <w:rFonts w:ascii="Arial" w:hAnsi="Arial" w:cs="Arial"/>
                <w:sz w:val="21"/>
                <w:szCs w:val="21"/>
              </w:rPr>
              <w:t xml:space="preserve"> konieczności utrzymania trwałości projektu, jeśli </w:t>
            </w:r>
            <w:r>
              <w:rPr>
                <w:rFonts w:ascii="Arial" w:hAnsi="Arial" w:cs="Arial"/>
                <w:sz w:val="21"/>
                <w:szCs w:val="21"/>
              </w:rPr>
              <w:t>istnieje taka konieczność</w:t>
            </w:r>
            <w:r w:rsidRPr="00A45542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sz w:val="21"/>
                <w:szCs w:val="21"/>
              </w:rPr>
              <w:t xml:space="preserve">przewidywany </w:t>
            </w:r>
            <w:r w:rsidRPr="00A45542">
              <w:rPr>
                <w:rFonts w:ascii="Arial" w:hAnsi="Arial" w:cs="Arial"/>
                <w:sz w:val="21"/>
                <w:szCs w:val="21"/>
              </w:rPr>
              <w:t>sposób jej zapewnienia i aktualnie przewidywane koszty)</w:t>
            </w:r>
          </w:p>
        </w:tc>
      </w:tr>
      <w:tr w:rsidR="005B5E5E" w:rsidRPr="00A45542" w14:paraId="0A08A4EA" w14:textId="77777777" w:rsidTr="005E584F">
        <w:tc>
          <w:tcPr>
            <w:tcW w:w="15128" w:type="dxa"/>
            <w:gridSpan w:val="17"/>
          </w:tcPr>
          <w:p w14:paraId="54A75369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237D7BC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35C130D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E53A5B4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B5E5E" w:rsidRPr="00A45542" w14:paraId="7FAD33FE" w14:textId="77777777" w:rsidTr="005E584F"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08AB532B" w14:textId="77777777" w:rsidR="005B5E5E" w:rsidRPr="00A45542" w:rsidRDefault="005B5E5E" w:rsidP="005E584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5.</w:t>
            </w:r>
          </w:p>
        </w:tc>
        <w:tc>
          <w:tcPr>
            <w:tcW w:w="14594" w:type="dxa"/>
            <w:gridSpan w:val="16"/>
            <w:shd w:val="clear" w:color="auto" w:fill="BFBFBF" w:themeFill="background1" w:themeFillShade="BF"/>
            <w:vAlign w:val="center"/>
          </w:tcPr>
          <w:p w14:paraId="2FA247E7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45542">
              <w:rPr>
                <w:rFonts w:ascii="Arial" w:hAnsi="Arial" w:cs="Arial"/>
                <w:b/>
                <w:sz w:val="21"/>
                <w:szCs w:val="21"/>
              </w:rPr>
              <w:t>Inne istotne informacje z punktu widzenia projektu</w:t>
            </w:r>
          </w:p>
        </w:tc>
      </w:tr>
      <w:tr w:rsidR="005B5E5E" w:rsidRPr="00A45542" w14:paraId="3C400E3E" w14:textId="77777777" w:rsidTr="005E584F">
        <w:tc>
          <w:tcPr>
            <w:tcW w:w="15128" w:type="dxa"/>
            <w:gridSpan w:val="17"/>
          </w:tcPr>
          <w:p w14:paraId="32B097A0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BB5B4CF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4E64151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0648B47" w14:textId="77777777" w:rsidR="005B5E5E" w:rsidRPr="00A45542" w:rsidRDefault="005B5E5E" w:rsidP="005E584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006F2623" w14:textId="77777777" w:rsidR="005B5E5E" w:rsidRPr="00A45542" w:rsidRDefault="005B5E5E" w:rsidP="005B5E5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4316B660" w14:textId="77777777" w:rsidR="005B5E5E" w:rsidRPr="00A45542" w:rsidRDefault="005B5E5E" w:rsidP="005B5E5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595F5A6A" w14:textId="77777777" w:rsidR="005B5E5E" w:rsidRPr="00A45542" w:rsidRDefault="005B5E5E" w:rsidP="005B5E5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3A1C7C22" w14:textId="77777777" w:rsidR="005B5E5E" w:rsidRPr="00A45542" w:rsidRDefault="005B5E5E" w:rsidP="005B5E5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71D30635" w14:textId="77777777" w:rsidR="005B5E5E" w:rsidRPr="00A45542" w:rsidRDefault="005B5E5E" w:rsidP="005B5E5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47A201A2" w14:textId="77777777" w:rsidR="005B5E5E" w:rsidRPr="00A45542" w:rsidRDefault="005B5E5E" w:rsidP="005B5E5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2D2590B9" w14:textId="77777777" w:rsidR="005B5E5E" w:rsidRPr="00A45542" w:rsidRDefault="005B5E5E" w:rsidP="005B5E5E">
      <w:pPr>
        <w:spacing w:after="0" w:line="240" w:lineRule="auto"/>
        <w:ind w:firstLine="708"/>
        <w:rPr>
          <w:rFonts w:ascii="Arial" w:hAnsi="Arial" w:cs="Arial"/>
          <w:b/>
          <w:sz w:val="21"/>
          <w:szCs w:val="21"/>
        </w:rPr>
      </w:pPr>
      <w:r w:rsidRPr="00A45542">
        <w:rPr>
          <w:rFonts w:ascii="Arial" w:hAnsi="Arial" w:cs="Arial"/>
          <w:b/>
          <w:sz w:val="21"/>
          <w:szCs w:val="21"/>
        </w:rPr>
        <w:t>…………………………………………………………….</w:t>
      </w:r>
      <w:r w:rsidRPr="00A45542">
        <w:rPr>
          <w:rFonts w:ascii="Arial" w:hAnsi="Arial" w:cs="Arial"/>
          <w:b/>
          <w:sz w:val="21"/>
          <w:szCs w:val="21"/>
        </w:rPr>
        <w:tab/>
      </w:r>
      <w:r w:rsidRPr="00A45542">
        <w:rPr>
          <w:rFonts w:ascii="Arial" w:hAnsi="Arial" w:cs="Arial"/>
          <w:b/>
          <w:sz w:val="21"/>
          <w:szCs w:val="21"/>
        </w:rPr>
        <w:tab/>
      </w:r>
      <w:r w:rsidRPr="00A45542">
        <w:rPr>
          <w:rFonts w:ascii="Arial" w:hAnsi="Arial" w:cs="Arial"/>
          <w:b/>
          <w:sz w:val="21"/>
          <w:szCs w:val="21"/>
        </w:rPr>
        <w:tab/>
      </w:r>
      <w:r w:rsidRPr="00A45542">
        <w:rPr>
          <w:rFonts w:ascii="Arial" w:hAnsi="Arial" w:cs="Arial"/>
          <w:b/>
          <w:sz w:val="21"/>
          <w:szCs w:val="21"/>
        </w:rPr>
        <w:tab/>
      </w:r>
      <w:r w:rsidRPr="00A45542">
        <w:rPr>
          <w:rFonts w:ascii="Arial" w:hAnsi="Arial" w:cs="Arial"/>
          <w:b/>
          <w:sz w:val="21"/>
          <w:szCs w:val="21"/>
        </w:rPr>
        <w:tab/>
      </w:r>
      <w:r w:rsidRPr="00A45542">
        <w:rPr>
          <w:rFonts w:ascii="Arial" w:hAnsi="Arial" w:cs="Arial"/>
          <w:b/>
          <w:sz w:val="21"/>
          <w:szCs w:val="21"/>
        </w:rPr>
        <w:tab/>
      </w:r>
      <w:r w:rsidRPr="00A45542">
        <w:rPr>
          <w:rFonts w:ascii="Arial" w:hAnsi="Arial" w:cs="Arial"/>
          <w:b/>
          <w:sz w:val="21"/>
          <w:szCs w:val="21"/>
        </w:rPr>
        <w:tab/>
        <w:t>…………………………..</w:t>
      </w:r>
    </w:p>
    <w:p w14:paraId="152DE020" w14:textId="77777777" w:rsidR="005B5E5E" w:rsidRPr="00A45542" w:rsidRDefault="005B5E5E" w:rsidP="005B5E5E">
      <w:pPr>
        <w:spacing w:after="0" w:line="240" w:lineRule="auto"/>
        <w:ind w:firstLine="708"/>
        <w:rPr>
          <w:rFonts w:ascii="Arial" w:hAnsi="Arial" w:cs="Arial"/>
          <w:b/>
          <w:sz w:val="21"/>
          <w:szCs w:val="21"/>
        </w:rPr>
      </w:pPr>
      <w:r w:rsidRPr="00A45542">
        <w:rPr>
          <w:rFonts w:ascii="Arial" w:hAnsi="Arial" w:cs="Arial"/>
          <w:b/>
          <w:sz w:val="21"/>
          <w:szCs w:val="21"/>
        </w:rPr>
        <w:t>Imię i nazwisko osoby odpowiedzialnej za projekt</w:t>
      </w:r>
      <w:r w:rsidRPr="00A45542">
        <w:rPr>
          <w:rFonts w:ascii="Arial" w:hAnsi="Arial" w:cs="Arial"/>
          <w:b/>
          <w:sz w:val="21"/>
          <w:szCs w:val="21"/>
        </w:rPr>
        <w:tab/>
      </w:r>
      <w:r w:rsidRPr="00A45542">
        <w:rPr>
          <w:rFonts w:ascii="Arial" w:hAnsi="Arial" w:cs="Arial"/>
          <w:b/>
          <w:sz w:val="21"/>
          <w:szCs w:val="21"/>
        </w:rPr>
        <w:tab/>
      </w:r>
      <w:r w:rsidRPr="00A45542">
        <w:rPr>
          <w:rFonts w:ascii="Arial" w:hAnsi="Arial" w:cs="Arial"/>
          <w:b/>
          <w:sz w:val="21"/>
          <w:szCs w:val="21"/>
        </w:rPr>
        <w:tab/>
      </w:r>
      <w:r w:rsidRPr="00A45542">
        <w:rPr>
          <w:rFonts w:ascii="Arial" w:hAnsi="Arial" w:cs="Arial"/>
          <w:b/>
          <w:sz w:val="21"/>
          <w:szCs w:val="21"/>
        </w:rPr>
        <w:tab/>
      </w:r>
      <w:r w:rsidRPr="00A45542">
        <w:rPr>
          <w:rFonts w:ascii="Arial" w:hAnsi="Arial" w:cs="Arial"/>
          <w:b/>
          <w:sz w:val="21"/>
          <w:szCs w:val="21"/>
        </w:rPr>
        <w:tab/>
      </w:r>
      <w:r w:rsidRPr="00A45542">
        <w:rPr>
          <w:rFonts w:ascii="Arial" w:hAnsi="Arial" w:cs="Arial"/>
          <w:b/>
          <w:sz w:val="21"/>
          <w:szCs w:val="21"/>
        </w:rPr>
        <w:tab/>
      </w:r>
      <w:r w:rsidRPr="00A45542">
        <w:rPr>
          <w:rFonts w:ascii="Arial" w:hAnsi="Arial" w:cs="Arial"/>
          <w:b/>
          <w:sz w:val="21"/>
          <w:szCs w:val="21"/>
        </w:rPr>
        <w:tab/>
      </w:r>
      <w:r w:rsidRPr="00A45542">
        <w:rPr>
          <w:rFonts w:ascii="Arial" w:hAnsi="Arial" w:cs="Arial"/>
          <w:b/>
          <w:sz w:val="21"/>
          <w:szCs w:val="21"/>
        </w:rPr>
        <w:tab/>
        <w:t>Podpis</w:t>
      </w:r>
    </w:p>
    <w:p w14:paraId="1BFBFA14" w14:textId="77777777" w:rsidR="005B5E5E" w:rsidRPr="003A1457" w:rsidRDefault="005B5E5E" w:rsidP="005B5E5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45542">
        <w:rPr>
          <w:rFonts w:ascii="Arial" w:hAnsi="Arial" w:cs="Arial"/>
          <w:sz w:val="21"/>
          <w:szCs w:val="21"/>
        </w:rPr>
        <w:t>(Kierownik projektu lub osoba reprezentująca podmiot realizujący projekt)</w:t>
      </w:r>
    </w:p>
    <w:p w14:paraId="71FAD7A7" w14:textId="493C0D13" w:rsidR="005A2C54" w:rsidRPr="00D334B0" w:rsidRDefault="005A2C54" w:rsidP="003943F5">
      <w:pPr>
        <w:rPr>
          <w:rFonts w:ascii="Arial" w:hAnsi="Arial" w:cs="Arial"/>
          <w:sz w:val="21"/>
          <w:szCs w:val="21"/>
        </w:rPr>
      </w:pPr>
    </w:p>
    <w:sectPr w:rsidR="005A2C54" w:rsidRPr="00D334B0" w:rsidSect="005B5E5E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25A51" w14:textId="77777777" w:rsidR="008B7193" w:rsidRDefault="008B7193" w:rsidP="002D582C">
      <w:pPr>
        <w:spacing w:after="0" w:line="240" w:lineRule="auto"/>
      </w:pPr>
      <w:r>
        <w:separator/>
      </w:r>
    </w:p>
  </w:endnote>
  <w:endnote w:type="continuationSeparator" w:id="0">
    <w:p w14:paraId="72ECFDFB" w14:textId="77777777" w:rsidR="008B7193" w:rsidRDefault="008B7193" w:rsidP="002D582C">
      <w:pPr>
        <w:spacing w:after="0" w:line="240" w:lineRule="auto"/>
      </w:pPr>
      <w:r>
        <w:continuationSeparator/>
      </w:r>
    </w:p>
  </w:endnote>
  <w:endnote w:type="continuationNotice" w:id="1">
    <w:p w14:paraId="740A6855" w14:textId="77777777" w:rsidR="008B7193" w:rsidRDefault="008B71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168841"/>
      <w:docPartObj>
        <w:docPartGallery w:val="Page Numbers (Bottom of Page)"/>
        <w:docPartUnique/>
      </w:docPartObj>
    </w:sdtPr>
    <w:sdtEndPr/>
    <w:sdtContent>
      <w:p w14:paraId="6EC79744" w14:textId="3D188504" w:rsidR="00656174" w:rsidRDefault="0065617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C600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A02F6FF" w14:textId="77777777" w:rsidR="00656174" w:rsidRDefault="006561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7C45C" w14:textId="77777777" w:rsidR="008B7193" w:rsidRDefault="008B7193" w:rsidP="002D582C">
      <w:pPr>
        <w:spacing w:after="0" w:line="240" w:lineRule="auto"/>
      </w:pPr>
      <w:r>
        <w:separator/>
      </w:r>
    </w:p>
  </w:footnote>
  <w:footnote w:type="continuationSeparator" w:id="0">
    <w:p w14:paraId="1905E14A" w14:textId="77777777" w:rsidR="008B7193" w:rsidRDefault="008B7193" w:rsidP="002D582C">
      <w:pPr>
        <w:spacing w:after="0" w:line="240" w:lineRule="auto"/>
      </w:pPr>
      <w:r>
        <w:continuationSeparator/>
      </w:r>
    </w:p>
  </w:footnote>
  <w:footnote w:type="continuationNotice" w:id="1">
    <w:p w14:paraId="561F69F9" w14:textId="77777777" w:rsidR="008B7193" w:rsidRDefault="008B7193">
      <w:pPr>
        <w:spacing w:after="0" w:line="240" w:lineRule="auto"/>
      </w:pPr>
    </w:p>
  </w:footnote>
  <w:footnote w:id="2">
    <w:p w14:paraId="2CB58B90" w14:textId="77777777" w:rsidR="005B5E5E" w:rsidRPr="00A608BC" w:rsidRDefault="005B5E5E" w:rsidP="005B5E5E">
      <w:pPr>
        <w:pStyle w:val="Tekstprzypisudolnego"/>
        <w:rPr>
          <w:rFonts w:ascii="Arial" w:hAnsi="Arial" w:cs="Arial"/>
          <w:sz w:val="18"/>
          <w:szCs w:val="18"/>
        </w:rPr>
      </w:pPr>
      <w:r w:rsidRPr="009137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137CE">
        <w:rPr>
          <w:rFonts w:ascii="Arial" w:hAnsi="Arial" w:cs="Arial"/>
          <w:sz w:val="18"/>
          <w:szCs w:val="18"/>
        </w:rPr>
        <w:t xml:space="preserve"> W przypadku projektów partnerskich, </w:t>
      </w:r>
      <w:r>
        <w:rPr>
          <w:rFonts w:ascii="Arial" w:hAnsi="Arial" w:cs="Arial"/>
          <w:sz w:val="18"/>
          <w:szCs w:val="18"/>
        </w:rPr>
        <w:t>przygotowywanych/realizowanych m.in. z udziałem</w:t>
      </w:r>
      <w:r w:rsidRPr="009137CE">
        <w:rPr>
          <w:rFonts w:ascii="Arial" w:hAnsi="Arial" w:cs="Arial"/>
          <w:sz w:val="18"/>
          <w:szCs w:val="18"/>
        </w:rPr>
        <w:t xml:space="preserve"> jednostk</w:t>
      </w:r>
      <w:r>
        <w:rPr>
          <w:rFonts w:ascii="Arial" w:hAnsi="Arial" w:cs="Arial"/>
          <w:sz w:val="18"/>
          <w:szCs w:val="18"/>
        </w:rPr>
        <w:t>i organizacyjnej</w:t>
      </w:r>
      <w:r w:rsidRPr="009137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(jednostek organizacyjnych) </w:t>
      </w:r>
      <w:r w:rsidRPr="009137CE">
        <w:rPr>
          <w:rFonts w:ascii="Arial" w:hAnsi="Arial" w:cs="Arial"/>
          <w:sz w:val="18"/>
          <w:szCs w:val="18"/>
        </w:rPr>
        <w:t>Województwa Śląskiego, należy wykazać tylko budżet projektu odnoszący się do tej jednostki</w:t>
      </w:r>
      <w:r>
        <w:rPr>
          <w:rFonts w:ascii="Arial" w:hAnsi="Arial" w:cs="Arial"/>
          <w:sz w:val="18"/>
          <w:szCs w:val="18"/>
        </w:rPr>
        <w:t>/tych jednostek (łącznie)</w:t>
      </w:r>
      <w:r w:rsidRPr="009137CE">
        <w:rPr>
          <w:rFonts w:ascii="Arial" w:hAnsi="Arial" w:cs="Arial"/>
          <w:sz w:val="18"/>
          <w:szCs w:val="18"/>
        </w:rPr>
        <w:t>. W przypadku „samodzielnego” projektu Województwa (w którym nie uczestniczą podmioty inne niż jednostki organizacyjne Województwa) tabelę I.2 można pominąć (usunąć) z Karty projektu.</w:t>
      </w:r>
      <w:r w:rsidRPr="00A608BC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ED4"/>
    <w:multiLevelType w:val="hybridMultilevel"/>
    <w:tmpl w:val="42C04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1498"/>
    <w:multiLevelType w:val="hybridMultilevel"/>
    <w:tmpl w:val="72F0E0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5443F8"/>
    <w:multiLevelType w:val="hybridMultilevel"/>
    <w:tmpl w:val="99DE5DB8"/>
    <w:lvl w:ilvl="0" w:tplc="F1923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519A0"/>
    <w:multiLevelType w:val="hybridMultilevel"/>
    <w:tmpl w:val="91001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A3AC1"/>
    <w:multiLevelType w:val="hybridMultilevel"/>
    <w:tmpl w:val="DF6A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0F7D"/>
    <w:multiLevelType w:val="hybridMultilevel"/>
    <w:tmpl w:val="C6203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53E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5765AE"/>
    <w:multiLevelType w:val="hybridMultilevel"/>
    <w:tmpl w:val="2A4C0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F3113"/>
    <w:multiLevelType w:val="hybridMultilevel"/>
    <w:tmpl w:val="A6AA7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D6F2E"/>
    <w:multiLevelType w:val="hybridMultilevel"/>
    <w:tmpl w:val="F3C6B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B3DAE"/>
    <w:multiLevelType w:val="hybridMultilevel"/>
    <w:tmpl w:val="E8745A50"/>
    <w:lvl w:ilvl="0" w:tplc="81D65C8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F3370"/>
    <w:multiLevelType w:val="hybridMultilevel"/>
    <w:tmpl w:val="047C7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52774"/>
    <w:multiLevelType w:val="hybridMultilevel"/>
    <w:tmpl w:val="A9C2E7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6D6265A"/>
    <w:multiLevelType w:val="hybridMultilevel"/>
    <w:tmpl w:val="C9CE887E"/>
    <w:lvl w:ilvl="0" w:tplc="BC92BE40">
      <w:start w:val="1"/>
      <w:numFmt w:val="decimal"/>
      <w:lvlText w:val="%1)"/>
      <w:lvlJc w:val="left"/>
      <w:pPr>
        <w:ind w:left="1484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4" w15:restartNumberingAfterBreak="0">
    <w:nsid w:val="28F02BC9"/>
    <w:multiLevelType w:val="hybridMultilevel"/>
    <w:tmpl w:val="B664A050"/>
    <w:lvl w:ilvl="0" w:tplc="85DE12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E0747"/>
    <w:multiLevelType w:val="multilevel"/>
    <w:tmpl w:val="B68A5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6" w15:restartNumberingAfterBreak="0">
    <w:nsid w:val="32DB3797"/>
    <w:multiLevelType w:val="hybridMultilevel"/>
    <w:tmpl w:val="AC70B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4B743B"/>
    <w:multiLevelType w:val="hybridMultilevel"/>
    <w:tmpl w:val="89E6AF0E"/>
    <w:lvl w:ilvl="0" w:tplc="0415000F">
      <w:start w:val="1"/>
      <w:numFmt w:val="decimal"/>
      <w:lvlText w:val="%1."/>
      <w:lvlJc w:val="left"/>
      <w:pPr>
        <w:ind w:left="1484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8" w15:restartNumberingAfterBreak="0">
    <w:nsid w:val="3A9C382E"/>
    <w:multiLevelType w:val="hybridMultilevel"/>
    <w:tmpl w:val="F78077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7488A"/>
    <w:multiLevelType w:val="hybridMultilevel"/>
    <w:tmpl w:val="56AC6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7365F"/>
    <w:multiLevelType w:val="multilevel"/>
    <w:tmpl w:val="3A8A25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BA1DD0"/>
    <w:multiLevelType w:val="hybridMultilevel"/>
    <w:tmpl w:val="8182E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7120C"/>
    <w:multiLevelType w:val="hybridMultilevel"/>
    <w:tmpl w:val="F05ED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95DE3"/>
    <w:multiLevelType w:val="hybridMultilevel"/>
    <w:tmpl w:val="27042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75206"/>
    <w:multiLevelType w:val="hybridMultilevel"/>
    <w:tmpl w:val="94A04F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2B21FE"/>
    <w:multiLevelType w:val="multilevel"/>
    <w:tmpl w:val="7A8E3D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8215DD8"/>
    <w:multiLevelType w:val="multilevel"/>
    <w:tmpl w:val="EE3025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7" w15:restartNumberingAfterBreak="0">
    <w:nsid w:val="49230507"/>
    <w:multiLevelType w:val="hybridMultilevel"/>
    <w:tmpl w:val="66CAC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B3C53"/>
    <w:multiLevelType w:val="hybridMultilevel"/>
    <w:tmpl w:val="230E4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D101F"/>
    <w:multiLevelType w:val="multilevel"/>
    <w:tmpl w:val="3D8227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0" w15:restartNumberingAfterBreak="0">
    <w:nsid w:val="62A06AA3"/>
    <w:multiLevelType w:val="hybridMultilevel"/>
    <w:tmpl w:val="8F8C70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2BB6430"/>
    <w:multiLevelType w:val="hybridMultilevel"/>
    <w:tmpl w:val="6C961AB6"/>
    <w:lvl w:ilvl="0" w:tplc="591CF7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28453C"/>
    <w:multiLevelType w:val="hybridMultilevel"/>
    <w:tmpl w:val="AFAE1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182833"/>
    <w:multiLevelType w:val="hybridMultilevel"/>
    <w:tmpl w:val="B3B84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D060F"/>
    <w:multiLevelType w:val="hybridMultilevel"/>
    <w:tmpl w:val="3AB6E856"/>
    <w:lvl w:ilvl="0" w:tplc="F19238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837FC2"/>
    <w:multiLevelType w:val="hybridMultilevel"/>
    <w:tmpl w:val="F05ED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5504D"/>
    <w:multiLevelType w:val="multilevel"/>
    <w:tmpl w:val="E1262A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7" w15:restartNumberingAfterBreak="0">
    <w:nsid w:val="781D3D18"/>
    <w:multiLevelType w:val="hybridMultilevel"/>
    <w:tmpl w:val="568C9826"/>
    <w:lvl w:ilvl="0" w:tplc="04150017">
      <w:start w:val="1"/>
      <w:numFmt w:val="lowerLetter"/>
      <w:lvlText w:val="%1)"/>
      <w:lvlJc w:val="left"/>
      <w:pPr>
        <w:ind w:left="1484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8" w15:restartNumberingAfterBreak="0">
    <w:nsid w:val="78AF2D9F"/>
    <w:multiLevelType w:val="hybridMultilevel"/>
    <w:tmpl w:val="C53C0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443DA"/>
    <w:multiLevelType w:val="multilevel"/>
    <w:tmpl w:val="9C96C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0" w15:restartNumberingAfterBreak="0">
    <w:nsid w:val="7F0526C1"/>
    <w:multiLevelType w:val="hybridMultilevel"/>
    <w:tmpl w:val="F76EE0F8"/>
    <w:lvl w:ilvl="0" w:tplc="4B86CE4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"/>
  </w:num>
  <w:num w:numId="4">
    <w:abstractNumId w:val="6"/>
  </w:num>
  <w:num w:numId="5">
    <w:abstractNumId w:val="20"/>
  </w:num>
  <w:num w:numId="6">
    <w:abstractNumId w:val="34"/>
  </w:num>
  <w:num w:numId="7">
    <w:abstractNumId w:val="4"/>
  </w:num>
  <w:num w:numId="8">
    <w:abstractNumId w:val="2"/>
  </w:num>
  <w:num w:numId="9">
    <w:abstractNumId w:val="23"/>
  </w:num>
  <w:num w:numId="10">
    <w:abstractNumId w:val="28"/>
  </w:num>
  <w:num w:numId="11">
    <w:abstractNumId w:val="13"/>
  </w:num>
  <w:num w:numId="12">
    <w:abstractNumId w:val="30"/>
  </w:num>
  <w:num w:numId="13">
    <w:abstractNumId w:val="10"/>
  </w:num>
  <w:num w:numId="14">
    <w:abstractNumId w:val="12"/>
  </w:num>
  <w:num w:numId="15">
    <w:abstractNumId w:val="7"/>
  </w:num>
  <w:num w:numId="16">
    <w:abstractNumId w:val="9"/>
  </w:num>
  <w:num w:numId="17">
    <w:abstractNumId w:val="35"/>
  </w:num>
  <w:num w:numId="18">
    <w:abstractNumId w:val="22"/>
  </w:num>
  <w:num w:numId="19">
    <w:abstractNumId w:val="31"/>
  </w:num>
  <w:num w:numId="20">
    <w:abstractNumId w:val="5"/>
  </w:num>
  <w:num w:numId="21">
    <w:abstractNumId w:val="19"/>
  </w:num>
  <w:num w:numId="22">
    <w:abstractNumId w:val="0"/>
  </w:num>
  <w:num w:numId="23">
    <w:abstractNumId w:val="24"/>
  </w:num>
  <w:num w:numId="24">
    <w:abstractNumId w:val="39"/>
  </w:num>
  <w:num w:numId="25">
    <w:abstractNumId w:val="25"/>
  </w:num>
  <w:num w:numId="26">
    <w:abstractNumId w:val="29"/>
  </w:num>
  <w:num w:numId="27">
    <w:abstractNumId w:val="15"/>
  </w:num>
  <w:num w:numId="28">
    <w:abstractNumId w:val="36"/>
  </w:num>
  <w:num w:numId="29">
    <w:abstractNumId w:val="16"/>
  </w:num>
  <w:num w:numId="30">
    <w:abstractNumId w:val="38"/>
  </w:num>
  <w:num w:numId="31">
    <w:abstractNumId w:val="33"/>
  </w:num>
  <w:num w:numId="32">
    <w:abstractNumId w:val="8"/>
  </w:num>
  <w:num w:numId="33">
    <w:abstractNumId w:val="21"/>
  </w:num>
  <w:num w:numId="34">
    <w:abstractNumId w:val="3"/>
  </w:num>
  <w:num w:numId="35">
    <w:abstractNumId w:val="32"/>
  </w:num>
  <w:num w:numId="36">
    <w:abstractNumId w:val="14"/>
  </w:num>
  <w:num w:numId="37">
    <w:abstractNumId w:val="27"/>
  </w:num>
  <w:num w:numId="38">
    <w:abstractNumId w:val="37"/>
  </w:num>
  <w:num w:numId="39">
    <w:abstractNumId w:val="17"/>
  </w:num>
  <w:num w:numId="40">
    <w:abstractNumId w:val="40"/>
  </w:num>
  <w:num w:numId="4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31"/>
    <w:rsid w:val="00001EA8"/>
    <w:rsid w:val="0000338C"/>
    <w:rsid w:val="00006550"/>
    <w:rsid w:val="000067A4"/>
    <w:rsid w:val="0002006C"/>
    <w:rsid w:val="000215B3"/>
    <w:rsid w:val="00022F56"/>
    <w:rsid w:val="00030D14"/>
    <w:rsid w:val="0003236F"/>
    <w:rsid w:val="00034624"/>
    <w:rsid w:val="000356C1"/>
    <w:rsid w:val="0003580F"/>
    <w:rsid w:val="00042838"/>
    <w:rsid w:val="00045983"/>
    <w:rsid w:val="000500B1"/>
    <w:rsid w:val="000535BC"/>
    <w:rsid w:val="000617F2"/>
    <w:rsid w:val="000649C7"/>
    <w:rsid w:val="00065F46"/>
    <w:rsid w:val="0006608E"/>
    <w:rsid w:val="00073F56"/>
    <w:rsid w:val="0007617A"/>
    <w:rsid w:val="00077A1B"/>
    <w:rsid w:val="000827E3"/>
    <w:rsid w:val="00083F6C"/>
    <w:rsid w:val="000862D9"/>
    <w:rsid w:val="00086A36"/>
    <w:rsid w:val="00090BFD"/>
    <w:rsid w:val="00094426"/>
    <w:rsid w:val="00096307"/>
    <w:rsid w:val="00097632"/>
    <w:rsid w:val="000A1B93"/>
    <w:rsid w:val="000B118B"/>
    <w:rsid w:val="000B36F3"/>
    <w:rsid w:val="000C1EFF"/>
    <w:rsid w:val="000C2261"/>
    <w:rsid w:val="000C6A7A"/>
    <w:rsid w:val="000C7D69"/>
    <w:rsid w:val="000E26DB"/>
    <w:rsid w:val="000E4E50"/>
    <w:rsid w:val="000E54DA"/>
    <w:rsid w:val="000E7CF1"/>
    <w:rsid w:val="000F7BEB"/>
    <w:rsid w:val="00101B45"/>
    <w:rsid w:val="001066FA"/>
    <w:rsid w:val="00110C1F"/>
    <w:rsid w:val="00123E4F"/>
    <w:rsid w:val="00130417"/>
    <w:rsid w:val="001370D0"/>
    <w:rsid w:val="00140553"/>
    <w:rsid w:val="0014421B"/>
    <w:rsid w:val="00146570"/>
    <w:rsid w:val="00153001"/>
    <w:rsid w:val="0015359A"/>
    <w:rsid w:val="00157658"/>
    <w:rsid w:val="00161915"/>
    <w:rsid w:val="00174F48"/>
    <w:rsid w:val="00176D38"/>
    <w:rsid w:val="00176E2F"/>
    <w:rsid w:val="00181EF9"/>
    <w:rsid w:val="0018222D"/>
    <w:rsid w:val="00190649"/>
    <w:rsid w:val="00197081"/>
    <w:rsid w:val="001A40D0"/>
    <w:rsid w:val="001A7A05"/>
    <w:rsid w:val="001B1C05"/>
    <w:rsid w:val="001B4C59"/>
    <w:rsid w:val="001C65B6"/>
    <w:rsid w:val="001D271F"/>
    <w:rsid w:val="001D56EA"/>
    <w:rsid w:val="001D5926"/>
    <w:rsid w:val="001D5B73"/>
    <w:rsid w:val="001E0CDD"/>
    <w:rsid w:val="001E0ED7"/>
    <w:rsid w:val="001E632D"/>
    <w:rsid w:val="001E7922"/>
    <w:rsid w:val="001F0B37"/>
    <w:rsid w:val="001F1FB4"/>
    <w:rsid w:val="001F66F1"/>
    <w:rsid w:val="002029C5"/>
    <w:rsid w:val="002034C1"/>
    <w:rsid w:val="00203A1E"/>
    <w:rsid w:val="00204F5A"/>
    <w:rsid w:val="00214E25"/>
    <w:rsid w:val="00222447"/>
    <w:rsid w:val="00225E9C"/>
    <w:rsid w:val="002308DE"/>
    <w:rsid w:val="002440AC"/>
    <w:rsid w:val="00256CFB"/>
    <w:rsid w:val="00257F57"/>
    <w:rsid w:val="0026157D"/>
    <w:rsid w:val="00262234"/>
    <w:rsid w:val="0026333C"/>
    <w:rsid w:val="0026386F"/>
    <w:rsid w:val="002652F6"/>
    <w:rsid w:val="00266BB4"/>
    <w:rsid w:val="00270C0D"/>
    <w:rsid w:val="00273B7A"/>
    <w:rsid w:val="00275287"/>
    <w:rsid w:val="00291105"/>
    <w:rsid w:val="00293F65"/>
    <w:rsid w:val="00295CCB"/>
    <w:rsid w:val="002A2B2B"/>
    <w:rsid w:val="002A6BFD"/>
    <w:rsid w:val="002B4B62"/>
    <w:rsid w:val="002B5497"/>
    <w:rsid w:val="002C24BA"/>
    <w:rsid w:val="002C56A0"/>
    <w:rsid w:val="002C6C41"/>
    <w:rsid w:val="002D582C"/>
    <w:rsid w:val="002E0A1A"/>
    <w:rsid w:val="002E3031"/>
    <w:rsid w:val="002E308C"/>
    <w:rsid w:val="002F10D2"/>
    <w:rsid w:val="002F2316"/>
    <w:rsid w:val="002F4BC3"/>
    <w:rsid w:val="002F56CA"/>
    <w:rsid w:val="00304CED"/>
    <w:rsid w:val="0030667F"/>
    <w:rsid w:val="0031199E"/>
    <w:rsid w:val="0032262D"/>
    <w:rsid w:val="003237E0"/>
    <w:rsid w:val="003256E7"/>
    <w:rsid w:val="00325C3A"/>
    <w:rsid w:val="00341021"/>
    <w:rsid w:val="003566A6"/>
    <w:rsid w:val="003637A5"/>
    <w:rsid w:val="003658D4"/>
    <w:rsid w:val="003739DE"/>
    <w:rsid w:val="00374316"/>
    <w:rsid w:val="0038079A"/>
    <w:rsid w:val="00383C52"/>
    <w:rsid w:val="0038404D"/>
    <w:rsid w:val="003840C9"/>
    <w:rsid w:val="00390BAA"/>
    <w:rsid w:val="00391476"/>
    <w:rsid w:val="003943F5"/>
    <w:rsid w:val="00395CF0"/>
    <w:rsid w:val="00396592"/>
    <w:rsid w:val="003A6978"/>
    <w:rsid w:val="003A6A8C"/>
    <w:rsid w:val="003B54EA"/>
    <w:rsid w:val="003C0EEA"/>
    <w:rsid w:val="003C745D"/>
    <w:rsid w:val="003D159D"/>
    <w:rsid w:val="003E06CF"/>
    <w:rsid w:val="003E5865"/>
    <w:rsid w:val="003E5F54"/>
    <w:rsid w:val="003F5691"/>
    <w:rsid w:val="004005D1"/>
    <w:rsid w:val="004013EF"/>
    <w:rsid w:val="00401FDF"/>
    <w:rsid w:val="004023B5"/>
    <w:rsid w:val="00412F95"/>
    <w:rsid w:val="00430E11"/>
    <w:rsid w:val="004318E5"/>
    <w:rsid w:val="00433115"/>
    <w:rsid w:val="00433342"/>
    <w:rsid w:val="004353CE"/>
    <w:rsid w:val="00436154"/>
    <w:rsid w:val="004465C5"/>
    <w:rsid w:val="00451A1B"/>
    <w:rsid w:val="0045279A"/>
    <w:rsid w:val="00461B40"/>
    <w:rsid w:val="00461CEA"/>
    <w:rsid w:val="00462D0B"/>
    <w:rsid w:val="00463416"/>
    <w:rsid w:val="00463F9F"/>
    <w:rsid w:val="00464773"/>
    <w:rsid w:val="00471424"/>
    <w:rsid w:val="0047692F"/>
    <w:rsid w:val="004769ED"/>
    <w:rsid w:val="004808D6"/>
    <w:rsid w:val="00486D91"/>
    <w:rsid w:val="00495587"/>
    <w:rsid w:val="004959D3"/>
    <w:rsid w:val="004B5004"/>
    <w:rsid w:val="004C28A3"/>
    <w:rsid w:val="004C2990"/>
    <w:rsid w:val="004C6739"/>
    <w:rsid w:val="004D0251"/>
    <w:rsid w:val="004D2C2F"/>
    <w:rsid w:val="004D7D14"/>
    <w:rsid w:val="004E0E4C"/>
    <w:rsid w:val="004E5C75"/>
    <w:rsid w:val="004F27D7"/>
    <w:rsid w:val="004F4F21"/>
    <w:rsid w:val="004F6012"/>
    <w:rsid w:val="004F7D0A"/>
    <w:rsid w:val="00505433"/>
    <w:rsid w:val="005056CA"/>
    <w:rsid w:val="005061D8"/>
    <w:rsid w:val="00507A71"/>
    <w:rsid w:val="00514E77"/>
    <w:rsid w:val="005173ED"/>
    <w:rsid w:val="00517AF2"/>
    <w:rsid w:val="00526789"/>
    <w:rsid w:val="0053152C"/>
    <w:rsid w:val="0053259F"/>
    <w:rsid w:val="00540C19"/>
    <w:rsid w:val="00546225"/>
    <w:rsid w:val="00547327"/>
    <w:rsid w:val="005568A5"/>
    <w:rsid w:val="00563344"/>
    <w:rsid w:val="00565786"/>
    <w:rsid w:val="0057352F"/>
    <w:rsid w:val="005841C5"/>
    <w:rsid w:val="00585169"/>
    <w:rsid w:val="00586366"/>
    <w:rsid w:val="00593219"/>
    <w:rsid w:val="005947B1"/>
    <w:rsid w:val="005974C2"/>
    <w:rsid w:val="005A2C54"/>
    <w:rsid w:val="005A42CA"/>
    <w:rsid w:val="005A6639"/>
    <w:rsid w:val="005B236B"/>
    <w:rsid w:val="005B274F"/>
    <w:rsid w:val="005B30DA"/>
    <w:rsid w:val="005B3B25"/>
    <w:rsid w:val="005B5E5E"/>
    <w:rsid w:val="005C2D50"/>
    <w:rsid w:val="005D3599"/>
    <w:rsid w:val="005E2B2B"/>
    <w:rsid w:val="005E3168"/>
    <w:rsid w:val="005E50FD"/>
    <w:rsid w:val="005E6058"/>
    <w:rsid w:val="005E6ECB"/>
    <w:rsid w:val="005E7D06"/>
    <w:rsid w:val="005F0821"/>
    <w:rsid w:val="005F16E2"/>
    <w:rsid w:val="00600F08"/>
    <w:rsid w:val="0060301B"/>
    <w:rsid w:val="00605AE6"/>
    <w:rsid w:val="0061334E"/>
    <w:rsid w:val="006157B8"/>
    <w:rsid w:val="00617F95"/>
    <w:rsid w:val="00621875"/>
    <w:rsid w:val="00623290"/>
    <w:rsid w:val="00624C64"/>
    <w:rsid w:val="006444C1"/>
    <w:rsid w:val="00656174"/>
    <w:rsid w:val="00657142"/>
    <w:rsid w:val="00660C9A"/>
    <w:rsid w:val="00661F93"/>
    <w:rsid w:val="006622E2"/>
    <w:rsid w:val="00662DA1"/>
    <w:rsid w:val="00663062"/>
    <w:rsid w:val="00665BEB"/>
    <w:rsid w:val="00665CA9"/>
    <w:rsid w:val="006776C9"/>
    <w:rsid w:val="00685CAD"/>
    <w:rsid w:val="006877B8"/>
    <w:rsid w:val="006A246F"/>
    <w:rsid w:val="006A302F"/>
    <w:rsid w:val="006A5000"/>
    <w:rsid w:val="006A6DAC"/>
    <w:rsid w:val="006A6E9B"/>
    <w:rsid w:val="006A714A"/>
    <w:rsid w:val="006B4316"/>
    <w:rsid w:val="006B436D"/>
    <w:rsid w:val="006B7B67"/>
    <w:rsid w:val="006C6005"/>
    <w:rsid w:val="006C7158"/>
    <w:rsid w:val="006D3AAD"/>
    <w:rsid w:val="006E03A0"/>
    <w:rsid w:val="006E2D30"/>
    <w:rsid w:val="006E3E11"/>
    <w:rsid w:val="00705148"/>
    <w:rsid w:val="00705BA9"/>
    <w:rsid w:val="00711BDF"/>
    <w:rsid w:val="007124E6"/>
    <w:rsid w:val="00716377"/>
    <w:rsid w:val="00720739"/>
    <w:rsid w:val="00721E80"/>
    <w:rsid w:val="00721F3D"/>
    <w:rsid w:val="00726194"/>
    <w:rsid w:val="00731128"/>
    <w:rsid w:val="00732ABD"/>
    <w:rsid w:val="007330EA"/>
    <w:rsid w:val="007358C8"/>
    <w:rsid w:val="00737D7F"/>
    <w:rsid w:val="00741411"/>
    <w:rsid w:val="00754061"/>
    <w:rsid w:val="007565FD"/>
    <w:rsid w:val="00756782"/>
    <w:rsid w:val="007606B5"/>
    <w:rsid w:val="00761DF0"/>
    <w:rsid w:val="00762279"/>
    <w:rsid w:val="00766457"/>
    <w:rsid w:val="00770F66"/>
    <w:rsid w:val="00773C18"/>
    <w:rsid w:val="00774DD9"/>
    <w:rsid w:val="00780868"/>
    <w:rsid w:val="00793B35"/>
    <w:rsid w:val="00794CFA"/>
    <w:rsid w:val="00794F07"/>
    <w:rsid w:val="00796828"/>
    <w:rsid w:val="007A2413"/>
    <w:rsid w:val="007A6A29"/>
    <w:rsid w:val="007C3FA3"/>
    <w:rsid w:val="007D5114"/>
    <w:rsid w:val="007D6075"/>
    <w:rsid w:val="007D7F54"/>
    <w:rsid w:val="007E0B08"/>
    <w:rsid w:val="007E0E6E"/>
    <w:rsid w:val="007E1F68"/>
    <w:rsid w:val="007E3A36"/>
    <w:rsid w:val="007E3B0C"/>
    <w:rsid w:val="007E5B94"/>
    <w:rsid w:val="007F248C"/>
    <w:rsid w:val="008017DF"/>
    <w:rsid w:val="0080215E"/>
    <w:rsid w:val="00806E9B"/>
    <w:rsid w:val="00812946"/>
    <w:rsid w:val="008174ED"/>
    <w:rsid w:val="0082340D"/>
    <w:rsid w:val="00830101"/>
    <w:rsid w:val="00832D16"/>
    <w:rsid w:val="00836235"/>
    <w:rsid w:val="00840F78"/>
    <w:rsid w:val="00843D22"/>
    <w:rsid w:val="008450FB"/>
    <w:rsid w:val="008478CC"/>
    <w:rsid w:val="008604ED"/>
    <w:rsid w:val="00861B12"/>
    <w:rsid w:val="008649BE"/>
    <w:rsid w:val="00872DA0"/>
    <w:rsid w:val="008731D2"/>
    <w:rsid w:val="00881984"/>
    <w:rsid w:val="0088271C"/>
    <w:rsid w:val="00884F6D"/>
    <w:rsid w:val="00885485"/>
    <w:rsid w:val="00885711"/>
    <w:rsid w:val="00887F48"/>
    <w:rsid w:val="0089177D"/>
    <w:rsid w:val="00892758"/>
    <w:rsid w:val="00894C20"/>
    <w:rsid w:val="008954D1"/>
    <w:rsid w:val="00895F05"/>
    <w:rsid w:val="008A25E3"/>
    <w:rsid w:val="008A788E"/>
    <w:rsid w:val="008B7193"/>
    <w:rsid w:val="008C1D14"/>
    <w:rsid w:val="008D125A"/>
    <w:rsid w:val="008D1E5E"/>
    <w:rsid w:val="008D37BC"/>
    <w:rsid w:val="008D5E30"/>
    <w:rsid w:val="008D635A"/>
    <w:rsid w:val="008D6CF2"/>
    <w:rsid w:val="008D6EA8"/>
    <w:rsid w:val="008D6F2C"/>
    <w:rsid w:val="008E1756"/>
    <w:rsid w:val="008E2178"/>
    <w:rsid w:val="008E463E"/>
    <w:rsid w:val="008E4B8D"/>
    <w:rsid w:val="008E6475"/>
    <w:rsid w:val="008E6627"/>
    <w:rsid w:val="008F3FA9"/>
    <w:rsid w:val="008F432B"/>
    <w:rsid w:val="009008C0"/>
    <w:rsid w:val="00911D0D"/>
    <w:rsid w:val="00914A6C"/>
    <w:rsid w:val="00915A7D"/>
    <w:rsid w:val="00931721"/>
    <w:rsid w:val="00937141"/>
    <w:rsid w:val="00937778"/>
    <w:rsid w:val="00941B8E"/>
    <w:rsid w:val="00943B3A"/>
    <w:rsid w:val="00943E9A"/>
    <w:rsid w:val="00945108"/>
    <w:rsid w:val="009456B0"/>
    <w:rsid w:val="0094723D"/>
    <w:rsid w:val="00953268"/>
    <w:rsid w:val="00960314"/>
    <w:rsid w:val="00961797"/>
    <w:rsid w:val="009618F7"/>
    <w:rsid w:val="00961F40"/>
    <w:rsid w:val="0096478A"/>
    <w:rsid w:val="009701AD"/>
    <w:rsid w:val="0097690D"/>
    <w:rsid w:val="009835C6"/>
    <w:rsid w:val="00986234"/>
    <w:rsid w:val="00990685"/>
    <w:rsid w:val="0099444D"/>
    <w:rsid w:val="00994948"/>
    <w:rsid w:val="00997E25"/>
    <w:rsid w:val="009A4108"/>
    <w:rsid w:val="009B3DA5"/>
    <w:rsid w:val="009B3FCF"/>
    <w:rsid w:val="009C12CC"/>
    <w:rsid w:val="009C3D3F"/>
    <w:rsid w:val="009C4F20"/>
    <w:rsid w:val="009C6DC7"/>
    <w:rsid w:val="009D0AB6"/>
    <w:rsid w:val="009E20F7"/>
    <w:rsid w:val="009E5B7E"/>
    <w:rsid w:val="009F043C"/>
    <w:rsid w:val="009F2B3B"/>
    <w:rsid w:val="009F2C42"/>
    <w:rsid w:val="009F505B"/>
    <w:rsid w:val="009F763A"/>
    <w:rsid w:val="00A11116"/>
    <w:rsid w:val="00A148F6"/>
    <w:rsid w:val="00A14C1D"/>
    <w:rsid w:val="00A14C5B"/>
    <w:rsid w:val="00A14F6B"/>
    <w:rsid w:val="00A1654E"/>
    <w:rsid w:val="00A17A2A"/>
    <w:rsid w:val="00A17C74"/>
    <w:rsid w:val="00A23452"/>
    <w:rsid w:val="00A24770"/>
    <w:rsid w:val="00A26088"/>
    <w:rsid w:val="00A30F3A"/>
    <w:rsid w:val="00A31F99"/>
    <w:rsid w:val="00A322B0"/>
    <w:rsid w:val="00A45A0A"/>
    <w:rsid w:val="00A46EB6"/>
    <w:rsid w:val="00A50769"/>
    <w:rsid w:val="00A51384"/>
    <w:rsid w:val="00A51BA5"/>
    <w:rsid w:val="00A54CE6"/>
    <w:rsid w:val="00A63E04"/>
    <w:rsid w:val="00A80060"/>
    <w:rsid w:val="00A8218E"/>
    <w:rsid w:val="00A827DF"/>
    <w:rsid w:val="00A8611B"/>
    <w:rsid w:val="00A91CA5"/>
    <w:rsid w:val="00A91D43"/>
    <w:rsid w:val="00A95020"/>
    <w:rsid w:val="00AA17EB"/>
    <w:rsid w:val="00AB22DE"/>
    <w:rsid w:val="00AC088B"/>
    <w:rsid w:val="00AC65F0"/>
    <w:rsid w:val="00AD06F3"/>
    <w:rsid w:val="00AD0E2A"/>
    <w:rsid w:val="00AE415F"/>
    <w:rsid w:val="00AE64AF"/>
    <w:rsid w:val="00AF33E6"/>
    <w:rsid w:val="00AF6F8B"/>
    <w:rsid w:val="00B01BD4"/>
    <w:rsid w:val="00B06340"/>
    <w:rsid w:val="00B06944"/>
    <w:rsid w:val="00B152D3"/>
    <w:rsid w:val="00B17519"/>
    <w:rsid w:val="00B20159"/>
    <w:rsid w:val="00B210B1"/>
    <w:rsid w:val="00B2512B"/>
    <w:rsid w:val="00B2543E"/>
    <w:rsid w:val="00B30F7A"/>
    <w:rsid w:val="00B364D9"/>
    <w:rsid w:val="00B40449"/>
    <w:rsid w:val="00B41CA6"/>
    <w:rsid w:val="00B43D41"/>
    <w:rsid w:val="00B44D48"/>
    <w:rsid w:val="00B476BB"/>
    <w:rsid w:val="00B62299"/>
    <w:rsid w:val="00B62D27"/>
    <w:rsid w:val="00B64775"/>
    <w:rsid w:val="00B7296D"/>
    <w:rsid w:val="00B73B24"/>
    <w:rsid w:val="00B75AE0"/>
    <w:rsid w:val="00B76975"/>
    <w:rsid w:val="00B76E82"/>
    <w:rsid w:val="00B834BE"/>
    <w:rsid w:val="00B90FA1"/>
    <w:rsid w:val="00B93E6A"/>
    <w:rsid w:val="00BA4F96"/>
    <w:rsid w:val="00BC1F9F"/>
    <w:rsid w:val="00BC3ADA"/>
    <w:rsid w:val="00BC7717"/>
    <w:rsid w:val="00BD1FB5"/>
    <w:rsid w:val="00BD21E4"/>
    <w:rsid w:val="00BD327B"/>
    <w:rsid w:val="00BE0B70"/>
    <w:rsid w:val="00BE52E5"/>
    <w:rsid w:val="00BE63C0"/>
    <w:rsid w:val="00BF6284"/>
    <w:rsid w:val="00BF6550"/>
    <w:rsid w:val="00C00153"/>
    <w:rsid w:val="00C008B1"/>
    <w:rsid w:val="00C03330"/>
    <w:rsid w:val="00C06240"/>
    <w:rsid w:val="00C062C6"/>
    <w:rsid w:val="00C07EF7"/>
    <w:rsid w:val="00C11551"/>
    <w:rsid w:val="00C219A0"/>
    <w:rsid w:val="00C23B14"/>
    <w:rsid w:val="00C34C89"/>
    <w:rsid w:val="00C4149A"/>
    <w:rsid w:val="00C55C66"/>
    <w:rsid w:val="00C57E4A"/>
    <w:rsid w:val="00C63809"/>
    <w:rsid w:val="00C63C64"/>
    <w:rsid w:val="00C702A5"/>
    <w:rsid w:val="00C750D7"/>
    <w:rsid w:val="00C7755D"/>
    <w:rsid w:val="00CB349C"/>
    <w:rsid w:val="00CB6E05"/>
    <w:rsid w:val="00CC3F57"/>
    <w:rsid w:val="00CC68B3"/>
    <w:rsid w:val="00CD286C"/>
    <w:rsid w:val="00CE1C9F"/>
    <w:rsid w:val="00CE43DB"/>
    <w:rsid w:val="00CE4420"/>
    <w:rsid w:val="00CF1EF9"/>
    <w:rsid w:val="00CF2A66"/>
    <w:rsid w:val="00CF441C"/>
    <w:rsid w:val="00D04C7C"/>
    <w:rsid w:val="00D05917"/>
    <w:rsid w:val="00D059F3"/>
    <w:rsid w:val="00D11E79"/>
    <w:rsid w:val="00D209AA"/>
    <w:rsid w:val="00D22326"/>
    <w:rsid w:val="00D22AC1"/>
    <w:rsid w:val="00D25DD3"/>
    <w:rsid w:val="00D260E0"/>
    <w:rsid w:val="00D334B0"/>
    <w:rsid w:val="00D35CCE"/>
    <w:rsid w:val="00D37B8F"/>
    <w:rsid w:val="00D41055"/>
    <w:rsid w:val="00D41ED8"/>
    <w:rsid w:val="00D43339"/>
    <w:rsid w:val="00D47660"/>
    <w:rsid w:val="00D50E5D"/>
    <w:rsid w:val="00D51DAA"/>
    <w:rsid w:val="00D52738"/>
    <w:rsid w:val="00D5578B"/>
    <w:rsid w:val="00D55EDF"/>
    <w:rsid w:val="00D5668C"/>
    <w:rsid w:val="00D57026"/>
    <w:rsid w:val="00D67EEE"/>
    <w:rsid w:val="00D80568"/>
    <w:rsid w:val="00D815A4"/>
    <w:rsid w:val="00D84C71"/>
    <w:rsid w:val="00D85DDC"/>
    <w:rsid w:val="00D907AA"/>
    <w:rsid w:val="00D92ECC"/>
    <w:rsid w:val="00D942F3"/>
    <w:rsid w:val="00D947B2"/>
    <w:rsid w:val="00D96A75"/>
    <w:rsid w:val="00DB07A4"/>
    <w:rsid w:val="00DB2C53"/>
    <w:rsid w:val="00DB32CE"/>
    <w:rsid w:val="00DB6382"/>
    <w:rsid w:val="00DB6A7C"/>
    <w:rsid w:val="00DC0C2C"/>
    <w:rsid w:val="00DC2570"/>
    <w:rsid w:val="00DC591C"/>
    <w:rsid w:val="00DC6325"/>
    <w:rsid w:val="00DD008E"/>
    <w:rsid w:val="00DD011B"/>
    <w:rsid w:val="00DD2BEB"/>
    <w:rsid w:val="00DD6BA1"/>
    <w:rsid w:val="00DE1732"/>
    <w:rsid w:val="00DE2D71"/>
    <w:rsid w:val="00DF381B"/>
    <w:rsid w:val="00DF590C"/>
    <w:rsid w:val="00DF6D53"/>
    <w:rsid w:val="00DF71CF"/>
    <w:rsid w:val="00E01535"/>
    <w:rsid w:val="00E02472"/>
    <w:rsid w:val="00E059C6"/>
    <w:rsid w:val="00E21F22"/>
    <w:rsid w:val="00E300A5"/>
    <w:rsid w:val="00E31002"/>
    <w:rsid w:val="00E34C09"/>
    <w:rsid w:val="00E34C5F"/>
    <w:rsid w:val="00E4006C"/>
    <w:rsid w:val="00E40A3C"/>
    <w:rsid w:val="00E51A41"/>
    <w:rsid w:val="00E52B2F"/>
    <w:rsid w:val="00E54306"/>
    <w:rsid w:val="00E54A6D"/>
    <w:rsid w:val="00E57A74"/>
    <w:rsid w:val="00E62C6C"/>
    <w:rsid w:val="00E64346"/>
    <w:rsid w:val="00E672AD"/>
    <w:rsid w:val="00E76605"/>
    <w:rsid w:val="00E81C6F"/>
    <w:rsid w:val="00E82A40"/>
    <w:rsid w:val="00E864D1"/>
    <w:rsid w:val="00E865C9"/>
    <w:rsid w:val="00E87F71"/>
    <w:rsid w:val="00EA1417"/>
    <w:rsid w:val="00EA1E11"/>
    <w:rsid w:val="00EB0E82"/>
    <w:rsid w:val="00EB3BD6"/>
    <w:rsid w:val="00EB7428"/>
    <w:rsid w:val="00EC1FED"/>
    <w:rsid w:val="00EC2826"/>
    <w:rsid w:val="00EC32CA"/>
    <w:rsid w:val="00EC43D7"/>
    <w:rsid w:val="00EC608C"/>
    <w:rsid w:val="00ED1FBC"/>
    <w:rsid w:val="00ED32BD"/>
    <w:rsid w:val="00ED34A9"/>
    <w:rsid w:val="00ED6B25"/>
    <w:rsid w:val="00EE1672"/>
    <w:rsid w:val="00EE5359"/>
    <w:rsid w:val="00EF12BD"/>
    <w:rsid w:val="00EF29E7"/>
    <w:rsid w:val="00EF5640"/>
    <w:rsid w:val="00F10C8C"/>
    <w:rsid w:val="00F12846"/>
    <w:rsid w:val="00F12A4C"/>
    <w:rsid w:val="00F13F43"/>
    <w:rsid w:val="00F239E9"/>
    <w:rsid w:val="00F25A6C"/>
    <w:rsid w:val="00F31E36"/>
    <w:rsid w:val="00F4485C"/>
    <w:rsid w:val="00F47292"/>
    <w:rsid w:val="00F502E1"/>
    <w:rsid w:val="00F50932"/>
    <w:rsid w:val="00F519B0"/>
    <w:rsid w:val="00F529E4"/>
    <w:rsid w:val="00F54FAA"/>
    <w:rsid w:val="00F55C68"/>
    <w:rsid w:val="00F61F84"/>
    <w:rsid w:val="00F634D8"/>
    <w:rsid w:val="00F64A65"/>
    <w:rsid w:val="00F64B67"/>
    <w:rsid w:val="00F65F22"/>
    <w:rsid w:val="00F70DD7"/>
    <w:rsid w:val="00F77217"/>
    <w:rsid w:val="00F84A60"/>
    <w:rsid w:val="00F86573"/>
    <w:rsid w:val="00F9040E"/>
    <w:rsid w:val="00F91252"/>
    <w:rsid w:val="00F9578A"/>
    <w:rsid w:val="00FA6E42"/>
    <w:rsid w:val="00FB0B55"/>
    <w:rsid w:val="00FB2795"/>
    <w:rsid w:val="00FC1DDE"/>
    <w:rsid w:val="00FC6258"/>
    <w:rsid w:val="00FD4F34"/>
    <w:rsid w:val="00FE1E8C"/>
    <w:rsid w:val="00FF2F86"/>
    <w:rsid w:val="01E7E775"/>
    <w:rsid w:val="07650437"/>
    <w:rsid w:val="0D47641D"/>
    <w:rsid w:val="1160D6AE"/>
    <w:rsid w:val="1A436276"/>
    <w:rsid w:val="1FD9AA7A"/>
    <w:rsid w:val="2DEE2E20"/>
    <w:rsid w:val="34FCC9C4"/>
    <w:rsid w:val="385E8B39"/>
    <w:rsid w:val="415FA37A"/>
    <w:rsid w:val="5817F868"/>
    <w:rsid w:val="5DD29158"/>
    <w:rsid w:val="6285B54F"/>
    <w:rsid w:val="6F9D22EC"/>
    <w:rsid w:val="6FEA7322"/>
    <w:rsid w:val="79B09855"/>
    <w:rsid w:val="79F7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E438"/>
  <w15:docId w15:val="{E0BEA24C-7047-4034-A7B4-98C24FF9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6C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6C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ial10i50">
    <w:name w:val="Arial_10i5_0"/>
    <w:link w:val="Arial10i50Znak"/>
    <w:qFormat/>
    <w:rsid w:val="003658D4"/>
    <w:pPr>
      <w:spacing w:after="0" w:line="268" w:lineRule="exact"/>
    </w:pPr>
    <w:rPr>
      <w:rFonts w:ascii="Arial" w:eastAsia="Calibri" w:hAnsi="Arial" w:cs="Times New Roman"/>
      <w:color w:val="000000"/>
      <w:sz w:val="21"/>
    </w:rPr>
  </w:style>
  <w:style w:type="character" w:customStyle="1" w:styleId="Arial10i50Znak">
    <w:name w:val="Arial_10i5_0 Znak"/>
    <w:link w:val="Arial10i50"/>
    <w:rsid w:val="003658D4"/>
    <w:rPr>
      <w:rFonts w:ascii="Arial" w:eastAsia="Calibri" w:hAnsi="Arial" w:cs="Times New Roman"/>
      <w:color w:val="000000"/>
      <w:sz w:val="21"/>
    </w:rPr>
  </w:style>
  <w:style w:type="paragraph" w:styleId="Akapitzlist">
    <w:name w:val="List Paragraph"/>
    <w:basedOn w:val="Normalny"/>
    <w:uiPriority w:val="34"/>
    <w:qFormat/>
    <w:rsid w:val="003658D4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D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82C"/>
  </w:style>
  <w:style w:type="paragraph" w:styleId="Stopka">
    <w:name w:val="footer"/>
    <w:basedOn w:val="Normalny"/>
    <w:link w:val="StopkaZnak"/>
    <w:uiPriority w:val="99"/>
    <w:unhideWhenUsed/>
    <w:rsid w:val="002D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82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14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14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141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A4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E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E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EB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2C6C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9C3D3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5E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5E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5E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2BB1E-8FE1-4848-9C5F-CE22F74D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3640</Words>
  <Characters>21840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Karolina</dc:creator>
  <cp:keywords/>
  <dc:description/>
  <cp:lastModifiedBy>Łopatka Joanna</cp:lastModifiedBy>
  <cp:revision>2</cp:revision>
  <cp:lastPrinted>2019-01-25T10:56:00Z</cp:lastPrinted>
  <dcterms:created xsi:type="dcterms:W3CDTF">2019-01-31T07:25:00Z</dcterms:created>
  <dcterms:modified xsi:type="dcterms:W3CDTF">2019-01-31T07:25:00Z</dcterms:modified>
</cp:coreProperties>
</file>