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3F" w:rsidRPr="00806D4E" w:rsidRDefault="00D0023F" w:rsidP="00806D4E">
      <w:pPr>
        <w:shd w:val="clear" w:color="auto" w:fill="FFFFFF"/>
        <w:tabs>
          <w:tab w:val="num" w:pos="284"/>
        </w:tabs>
        <w:ind w:left="284"/>
        <w:jc w:val="center"/>
        <w:rPr>
          <w:b/>
          <w:sz w:val="24"/>
          <w:szCs w:val="24"/>
        </w:rPr>
      </w:pPr>
      <w:r w:rsidRPr="00806D4E">
        <w:rPr>
          <w:b/>
          <w:sz w:val="24"/>
          <w:szCs w:val="24"/>
        </w:rPr>
        <w:t xml:space="preserve">Uchwała nr </w:t>
      </w:r>
      <w:r w:rsidR="00F23980">
        <w:rPr>
          <w:b/>
          <w:sz w:val="24"/>
          <w:szCs w:val="24"/>
        </w:rPr>
        <w:t>2311</w:t>
      </w:r>
      <w:r w:rsidRPr="00806D4E">
        <w:rPr>
          <w:b/>
          <w:sz w:val="24"/>
          <w:szCs w:val="24"/>
        </w:rPr>
        <w:t>/</w:t>
      </w:r>
      <w:r w:rsidR="00F23980">
        <w:rPr>
          <w:b/>
          <w:sz w:val="24"/>
          <w:szCs w:val="24"/>
        </w:rPr>
        <w:t>288</w:t>
      </w:r>
      <w:r w:rsidRPr="00806D4E">
        <w:rPr>
          <w:b/>
          <w:sz w:val="24"/>
          <w:szCs w:val="24"/>
        </w:rPr>
        <w:t>/IV/2013</w:t>
      </w:r>
    </w:p>
    <w:p w:rsidR="00D0023F" w:rsidRPr="00D0023F" w:rsidRDefault="00D0023F" w:rsidP="00D0023F">
      <w:pPr>
        <w:pStyle w:val="Nagwek3"/>
        <w:jc w:val="center"/>
        <w:rPr>
          <w:szCs w:val="24"/>
        </w:rPr>
      </w:pPr>
      <w:r w:rsidRPr="00D0023F">
        <w:rPr>
          <w:szCs w:val="24"/>
        </w:rPr>
        <w:t>Zarządu Województwa Śląskiego</w:t>
      </w: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 xml:space="preserve">z dnia </w:t>
      </w:r>
      <w:r w:rsidR="00F23980">
        <w:rPr>
          <w:b/>
          <w:sz w:val="24"/>
          <w:szCs w:val="24"/>
        </w:rPr>
        <w:t>15.10.</w:t>
      </w:r>
      <w:bookmarkStart w:id="0" w:name="_GoBack"/>
      <w:bookmarkEnd w:id="0"/>
      <w:r w:rsidRPr="00D0023F">
        <w:rPr>
          <w:b/>
          <w:sz w:val="24"/>
          <w:szCs w:val="24"/>
        </w:rPr>
        <w:t>2013</w:t>
      </w:r>
    </w:p>
    <w:p w:rsidR="00D0023F" w:rsidRPr="00DB21E4" w:rsidRDefault="00D0023F" w:rsidP="00D0023F">
      <w:pPr>
        <w:overflowPunct w:val="0"/>
        <w:jc w:val="center"/>
        <w:rPr>
          <w:b/>
        </w:rPr>
      </w:pPr>
    </w:p>
    <w:p w:rsidR="009433B6" w:rsidRDefault="009433B6" w:rsidP="00D0023F">
      <w:pPr>
        <w:overflowPunct w:val="0"/>
        <w:jc w:val="center"/>
        <w:rPr>
          <w:b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w sprawie</w:t>
      </w:r>
    </w:p>
    <w:p w:rsidR="00D0023F" w:rsidRPr="00D0023F" w:rsidRDefault="00D0023F" w:rsidP="00D0023F">
      <w:pPr>
        <w:overflowPunct w:val="0"/>
        <w:jc w:val="both"/>
        <w:rPr>
          <w:b/>
          <w:sz w:val="24"/>
          <w:szCs w:val="24"/>
        </w:rPr>
      </w:pPr>
    </w:p>
    <w:p w:rsidR="009433B6" w:rsidRPr="0011266F" w:rsidRDefault="000D169A" w:rsidP="00EE5A30">
      <w:pPr>
        <w:shd w:val="clear" w:color="auto" w:fill="FFFFFF"/>
        <w:tabs>
          <w:tab w:val="num" w:pos="0"/>
        </w:tabs>
        <w:jc w:val="both"/>
        <w:rPr>
          <w:b/>
          <w:sz w:val="24"/>
          <w:szCs w:val="24"/>
        </w:rPr>
      </w:pPr>
      <w:r w:rsidRPr="00E419D0">
        <w:rPr>
          <w:b/>
          <w:bCs/>
          <w:color w:val="000000"/>
          <w:sz w:val="24"/>
          <w:szCs w:val="24"/>
        </w:rPr>
        <w:t>z</w:t>
      </w:r>
      <w:r w:rsidRPr="00E419D0">
        <w:rPr>
          <w:b/>
          <w:sz w:val="24"/>
          <w:szCs w:val="24"/>
        </w:rPr>
        <w:t xml:space="preserve">awarcia aneksu nr </w:t>
      </w:r>
      <w:r w:rsidR="00142556">
        <w:rPr>
          <w:b/>
          <w:sz w:val="24"/>
          <w:szCs w:val="24"/>
        </w:rPr>
        <w:t>5</w:t>
      </w:r>
      <w:r w:rsidRPr="00E419D0">
        <w:rPr>
          <w:b/>
          <w:sz w:val="24"/>
          <w:szCs w:val="24"/>
        </w:rPr>
        <w:t xml:space="preserve"> </w:t>
      </w:r>
      <w:r w:rsidR="0011266F" w:rsidRPr="0011266F">
        <w:rPr>
          <w:b/>
          <w:sz w:val="24"/>
          <w:szCs w:val="24"/>
        </w:rPr>
        <w:t xml:space="preserve">do Umowy Nr 2 z dnia 27 września 2012 roku </w:t>
      </w:r>
      <w:r w:rsidR="00D64926">
        <w:rPr>
          <w:b/>
          <w:sz w:val="24"/>
          <w:szCs w:val="24"/>
        </w:rPr>
        <w:t>z Politechniką Gdańską</w:t>
      </w:r>
      <w:r w:rsidR="00D64926" w:rsidRPr="00142556">
        <w:rPr>
          <w:b/>
          <w:i/>
          <w:sz w:val="24"/>
          <w:szCs w:val="24"/>
        </w:rPr>
        <w:t xml:space="preserve"> </w:t>
      </w:r>
      <w:r w:rsidR="0011266F" w:rsidRPr="00142556">
        <w:rPr>
          <w:b/>
          <w:i/>
          <w:sz w:val="24"/>
          <w:szCs w:val="24"/>
        </w:rPr>
        <w:t xml:space="preserve">o wykonanie Ekspertyzy dokumentacji projektowej i stanu technicznego elementów zadaszenia Stadionu Śląskiego w Chorzowie w ramach zadania inwestycyjnego pn.: „Zadaszenie widowni oraz niezbędna infrastruktura techniczna Stadionu Śląskiego </w:t>
      </w:r>
      <w:r w:rsidR="00D64926">
        <w:rPr>
          <w:b/>
          <w:i/>
          <w:sz w:val="24"/>
          <w:szCs w:val="24"/>
        </w:rPr>
        <w:br/>
      </w:r>
      <w:r w:rsidR="0011266F" w:rsidRPr="00142556">
        <w:rPr>
          <w:b/>
          <w:i/>
          <w:sz w:val="24"/>
          <w:szCs w:val="24"/>
        </w:rPr>
        <w:t>w Chorzowie” oraz doradztwo techniczne w okresie realizacji robót budowlanych zadania</w:t>
      </w:r>
      <w:r w:rsidRPr="00E419D0">
        <w:rPr>
          <w:b/>
          <w:sz w:val="24"/>
          <w:szCs w:val="24"/>
        </w:rPr>
        <w:t>.</w:t>
      </w:r>
    </w:p>
    <w:p w:rsidR="00D0023F" w:rsidRDefault="00D0023F" w:rsidP="00D0023F">
      <w:pPr>
        <w:overflowPunct w:val="0"/>
        <w:jc w:val="both"/>
        <w:rPr>
          <w:b/>
          <w:bCs/>
        </w:rPr>
      </w:pPr>
    </w:p>
    <w:p w:rsidR="00D0023F" w:rsidRPr="00E675F5" w:rsidRDefault="00D0023F" w:rsidP="00D0023F">
      <w:pPr>
        <w:pStyle w:val="Tekstpodstawowy"/>
        <w:numPr>
          <w:ilvl w:val="0"/>
          <w:numId w:val="0"/>
        </w:numPr>
        <w:jc w:val="center"/>
        <w:rPr>
          <w:sz w:val="20"/>
        </w:rPr>
      </w:pPr>
      <w:r w:rsidRPr="00E675F5">
        <w:rPr>
          <w:sz w:val="20"/>
        </w:rPr>
        <w:t xml:space="preserve">Na podstawie art. 41 ust. </w:t>
      </w:r>
      <w:r w:rsidR="00C55C22" w:rsidRPr="00C55C22">
        <w:rPr>
          <w:sz w:val="20"/>
          <w:lang w:val="pl-PL"/>
        </w:rPr>
        <w:t xml:space="preserve">1 i ust. 2 pkt. 3 </w:t>
      </w:r>
      <w:r w:rsidRPr="00E675F5">
        <w:rPr>
          <w:sz w:val="20"/>
        </w:rPr>
        <w:t xml:space="preserve"> ustawy z dnia 5 czerwca 1998 r. o samorządzie województwa</w:t>
      </w:r>
      <w:r>
        <w:rPr>
          <w:sz w:val="20"/>
        </w:rPr>
        <w:t xml:space="preserve"> (</w:t>
      </w:r>
      <w:r w:rsidR="0048439F" w:rsidRPr="0048439F">
        <w:rPr>
          <w:sz w:val="20"/>
        </w:rPr>
        <w:t>tekst jednolity Dz. U. z 2013 r. poz. 596</w:t>
      </w:r>
      <w:r w:rsidR="002C006E">
        <w:rPr>
          <w:sz w:val="20"/>
          <w:lang w:val="pl-PL"/>
        </w:rPr>
        <w:t xml:space="preserve"> ze zm.</w:t>
      </w:r>
      <w:r w:rsidRPr="00E675F5">
        <w:rPr>
          <w:sz w:val="20"/>
        </w:rPr>
        <w:t>)</w:t>
      </w:r>
    </w:p>
    <w:p w:rsidR="00D0023F" w:rsidRPr="0048439F" w:rsidRDefault="00D0023F" w:rsidP="0048439F">
      <w:pPr>
        <w:pStyle w:val="Tekstpodstawowy"/>
        <w:numPr>
          <w:ilvl w:val="0"/>
          <w:numId w:val="0"/>
        </w:numPr>
        <w:jc w:val="center"/>
        <w:rPr>
          <w:sz w:val="20"/>
        </w:rPr>
      </w:pPr>
    </w:p>
    <w:p w:rsidR="00D0023F" w:rsidRPr="00D0023F" w:rsidRDefault="00D0023F" w:rsidP="00D0023F">
      <w:pPr>
        <w:overflowPunct w:val="0"/>
        <w:rPr>
          <w:b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Zarząd Województwa Śląskiego</w:t>
      </w: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u c h w a l a</w:t>
      </w:r>
    </w:p>
    <w:p w:rsidR="00D0023F" w:rsidRPr="00D0023F" w:rsidRDefault="00D0023F" w:rsidP="00D0023F">
      <w:pPr>
        <w:overflowPunct w:val="0"/>
        <w:rPr>
          <w:b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1.</w:t>
      </w: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67203D" w:rsidRDefault="00491F20" w:rsidP="0067203D">
      <w:pPr>
        <w:shd w:val="clear" w:color="auto" w:fill="FFFFFF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Przystępuje się do </w:t>
      </w:r>
      <w:r w:rsidRPr="000D169A">
        <w:rPr>
          <w:bCs/>
          <w:color w:val="000000"/>
          <w:sz w:val="24"/>
          <w:szCs w:val="24"/>
        </w:rPr>
        <w:t>z</w:t>
      </w:r>
      <w:r w:rsidRPr="000D169A">
        <w:rPr>
          <w:sz w:val="24"/>
          <w:szCs w:val="24"/>
        </w:rPr>
        <w:t xml:space="preserve">awarcia aneksu nr </w:t>
      </w:r>
      <w:r w:rsidR="002C006E">
        <w:rPr>
          <w:sz w:val="24"/>
          <w:szCs w:val="24"/>
        </w:rPr>
        <w:t>5</w:t>
      </w:r>
      <w:r w:rsidRPr="000D169A">
        <w:rPr>
          <w:sz w:val="24"/>
          <w:szCs w:val="24"/>
        </w:rPr>
        <w:t xml:space="preserve"> </w:t>
      </w:r>
      <w:r w:rsidR="0067203D" w:rsidRPr="0067203D">
        <w:rPr>
          <w:sz w:val="24"/>
          <w:szCs w:val="24"/>
        </w:rPr>
        <w:t>do Umowy Nr 2 z dnia 27 września 2012 roku</w:t>
      </w:r>
      <w:r w:rsidR="00D64926">
        <w:rPr>
          <w:sz w:val="24"/>
          <w:szCs w:val="24"/>
        </w:rPr>
        <w:t xml:space="preserve"> </w:t>
      </w:r>
      <w:r w:rsidR="00C21319">
        <w:rPr>
          <w:sz w:val="24"/>
          <w:szCs w:val="24"/>
        </w:rPr>
        <w:br/>
      </w:r>
      <w:r w:rsidR="00D64926" w:rsidRPr="00D64926">
        <w:rPr>
          <w:sz w:val="24"/>
          <w:szCs w:val="24"/>
        </w:rPr>
        <w:t>z Politechniką Gdańską</w:t>
      </w:r>
      <w:r w:rsidR="0067203D" w:rsidRPr="00D64926">
        <w:rPr>
          <w:sz w:val="24"/>
          <w:szCs w:val="24"/>
        </w:rPr>
        <w:t xml:space="preserve"> </w:t>
      </w:r>
      <w:r w:rsidR="0067203D" w:rsidRPr="002C006E">
        <w:rPr>
          <w:i/>
          <w:sz w:val="24"/>
          <w:szCs w:val="24"/>
        </w:rPr>
        <w:t>o wykonanie Ekspertyzy dokumentacji projektowej i stanu technicznego elementów zadaszenia Stadionu Śląskiego w Chorzowie w ramach zadania inwestycyjnego pn.: „Zadaszenie widowni oraz niezbędna infrastruktura tech</w:t>
      </w:r>
      <w:r w:rsidR="00C21319">
        <w:rPr>
          <w:i/>
          <w:sz w:val="24"/>
          <w:szCs w:val="24"/>
        </w:rPr>
        <w:t xml:space="preserve">niczna Stadionu Śląskiego </w:t>
      </w:r>
      <w:r w:rsidR="0067203D" w:rsidRPr="002C006E">
        <w:rPr>
          <w:i/>
          <w:sz w:val="24"/>
          <w:szCs w:val="24"/>
        </w:rPr>
        <w:t>w Chorzowie” oraz doradztwo techniczne w okresie realizacji robót budowlanych zadania</w:t>
      </w:r>
      <w:r w:rsidR="0067203D" w:rsidRPr="009A43A8">
        <w:rPr>
          <w:sz w:val="24"/>
          <w:szCs w:val="24"/>
        </w:rPr>
        <w:t>.</w:t>
      </w:r>
      <w:r w:rsidR="009A43A8">
        <w:rPr>
          <w:sz w:val="24"/>
          <w:szCs w:val="24"/>
        </w:rPr>
        <w:t xml:space="preserve"> Aneks przedłuża terminy wykonania umowy.</w:t>
      </w:r>
    </w:p>
    <w:p w:rsidR="00D0023F" w:rsidRPr="00D0023F" w:rsidRDefault="00D0023F" w:rsidP="00D0023F">
      <w:pPr>
        <w:overflowPunct w:val="0"/>
        <w:jc w:val="both"/>
        <w:rPr>
          <w:bCs/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2.</w:t>
      </w: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Wykonanie uchwały powierza się Marszałkowi Województwa Śląskiego.</w:t>
      </w: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jc w:val="center"/>
        <w:rPr>
          <w:b/>
          <w:sz w:val="24"/>
          <w:szCs w:val="24"/>
        </w:rPr>
      </w:pPr>
      <w:r w:rsidRPr="00D0023F">
        <w:rPr>
          <w:b/>
          <w:sz w:val="24"/>
          <w:szCs w:val="24"/>
        </w:rPr>
        <w:t>§ 3.</w:t>
      </w:r>
    </w:p>
    <w:p w:rsidR="00D0023F" w:rsidRPr="00D0023F" w:rsidRDefault="00D0023F" w:rsidP="00D0023F">
      <w:pPr>
        <w:overflowPunct w:val="0"/>
        <w:jc w:val="center"/>
        <w:rPr>
          <w:bCs/>
          <w:sz w:val="24"/>
          <w:szCs w:val="24"/>
        </w:rPr>
      </w:pPr>
    </w:p>
    <w:p w:rsidR="00D0023F" w:rsidRPr="00D0023F" w:rsidRDefault="00D0023F" w:rsidP="00D0023F">
      <w:pPr>
        <w:overflowPunct w:val="0"/>
        <w:jc w:val="both"/>
        <w:rPr>
          <w:sz w:val="24"/>
          <w:szCs w:val="24"/>
        </w:rPr>
      </w:pPr>
      <w:r w:rsidRPr="00D0023F">
        <w:rPr>
          <w:sz w:val="24"/>
          <w:szCs w:val="24"/>
        </w:rPr>
        <w:t>Uchwała wchodzi w życie z dniem podjęcia.</w:t>
      </w: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D0023F" w:rsidRDefault="00D0023F" w:rsidP="00D0023F">
      <w:pPr>
        <w:overflowPunct w:val="0"/>
        <w:rPr>
          <w:sz w:val="24"/>
          <w:szCs w:val="24"/>
        </w:rPr>
      </w:pPr>
    </w:p>
    <w:p w:rsidR="00D0023F" w:rsidRPr="00D0023F" w:rsidRDefault="00D0023F" w:rsidP="00D0023F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Mirosław Sekuła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Marszałek Województwa 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D0023F" w:rsidRPr="00D0023F" w:rsidRDefault="00D0023F" w:rsidP="00D0023F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Mariusz Kleszczewski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Wicemarszałek Województwa</w:t>
      </w:r>
      <w:r w:rsidRPr="00D0023F">
        <w:rPr>
          <w:sz w:val="24"/>
          <w:szCs w:val="24"/>
        </w:rPr>
        <w:tab/>
        <w:t>...............................</w:t>
      </w:r>
    </w:p>
    <w:p w:rsidR="00D0023F" w:rsidRPr="00D0023F" w:rsidRDefault="00D0023F" w:rsidP="00D0023F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Aleksandra Gajewska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 xml:space="preserve">- Wicemarszałek Województwa </w:t>
      </w:r>
      <w:r w:rsidRPr="00D0023F">
        <w:rPr>
          <w:sz w:val="24"/>
          <w:szCs w:val="24"/>
        </w:rPr>
        <w:tab/>
        <w:t>...............................</w:t>
      </w:r>
    </w:p>
    <w:p w:rsidR="00D0023F" w:rsidRPr="00D0023F" w:rsidRDefault="00D0023F" w:rsidP="00D0023F">
      <w:pPr>
        <w:widowControl/>
        <w:numPr>
          <w:ilvl w:val="0"/>
          <w:numId w:val="5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D0023F">
        <w:rPr>
          <w:sz w:val="24"/>
          <w:szCs w:val="24"/>
        </w:rPr>
        <w:t>Stanisław Dąbrowa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- Członek Zarządu</w:t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</w:r>
      <w:r w:rsidRPr="00D0023F">
        <w:rPr>
          <w:sz w:val="24"/>
          <w:szCs w:val="24"/>
        </w:rPr>
        <w:tab/>
        <w:t>................................</w:t>
      </w:r>
    </w:p>
    <w:p w:rsidR="00A31AA3" w:rsidRDefault="00623F9B" w:rsidP="00D722E6">
      <w:pPr>
        <w:widowControl/>
        <w:numPr>
          <w:ilvl w:val="0"/>
          <w:numId w:val="5"/>
        </w:numPr>
        <w:overflowPunct w:val="0"/>
        <w:spacing w:line="600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Arkadiusz Chęciński</w:t>
      </w:r>
      <w:r w:rsidR="00D0023F" w:rsidRPr="00D0023F">
        <w:rPr>
          <w:sz w:val="24"/>
          <w:szCs w:val="24"/>
        </w:rPr>
        <w:tab/>
      </w:r>
      <w:r w:rsidR="00D0023F" w:rsidRPr="00D0023F">
        <w:rPr>
          <w:sz w:val="24"/>
          <w:szCs w:val="24"/>
        </w:rPr>
        <w:tab/>
        <w:t xml:space="preserve">- Członek Zarządu </w:t>
      </w:r>
      <w:r w:rsidR="00D0023F" w:rsidRPr="00D0023F">
        <w:rPr>
          <w:sz w:val="24"/>
          <w:szCs w:val="24"/>
        </w:rPr>
        <w:tab/>
      </w:r>
      <w:r w:rsidR="00D0023F" w:rsidRPr="00D0023F">
        <w:rPr>
          <w:sz w:val="24"/>
          <w:szCs w:val="24"/>
        </w:rPr>
        <w:tab/>
      </w:r>
      <w:r w:rsidR="00D0023F" w:rsidRPr="00D0023F">
        <w:rPr>
          <w:sz w:val="24"/>
          <w:szCs w:val="24"/>
        </w:rPr>
        <w:tab/>
      </w:r>
      <w:r w:rsidR="00D722E6">
        <w:rPr>
          <w:sz w:val="24"/>
          <w:szCs w:val="24"/>
        </w:rPr>
        <w:t>..............................</w:t>
      </w:r>
      <w:r w:rsidR="00894CA2">
        <w:rPr>
          <w:sz w:val="24"/>
          <w:szCs w:val="24"/>
        </w:rPr>
        <w:t>.</w:t>
      </w:r>
      <w:r w:rsidR="00D722E6">
        <w:rPr>
          <w:sz w:val="24"/>
          <w:szCs w:val="24"/>
        </w:rPr>
        <w:t>.</w:t>
      </w:r>
      <w:r w:rsidR="00D722E6" w:rsidRPr="00631425">
        <w:rPr>
          <w:b/>
          <w:sz w:val="24"/>
          <w:szCs w:val="24"/>
        </w:rPr>
        <w:t xml:space="preserve"> </w:t>
      </w:r>
    </w:p>
    <w:p w:rsidR="00894CA2" w:rsidRDefault="00894CA2" w:rsidP="00894CA2">
      <w:pPr>
        <w:widowControl/>
        <w:overflowPunct w:val="0"/>
        <w:spacing w:line="600" w:lineRule="auto"/>
        <w:rPr>
          <w:b/>
          <w:sz w:val="24"/>
          <w:szCs w:val="24"/>
        </w:rPr>
      </w:pPr>
    </w:p>
    <w:sectPr w:rsidR="00894CA2" w:rsidSect="00434C4A">
      <w:head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21" w:rsidRDefault="00A25A21" w:rsidP="00422241">
      <w:r>
        <w:separator/>
      </w:r>
    </w:p>
  </w:endnote>
  <w:endnote w:type="continuationSeparator" w:id="0">
    <w:p w:rsidR="00A25A21" w:rsidRDefault="00A25A21" w:rsidP="004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21" w:rsidRDefault="00A25A21" w:rsidP="00422241">
      <w:r>
        <w:separator/>
      </w:r>
    </w:p>
  </w:footnote>
  <w:footnote w:type="continuationSeparator" w:id="0">
    <w:p w:rsidR="00A25A21" w:rsidRDefault="00A25A21" w:rsidP="0042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B6" w:rsidRPr="00422241" w:rsidRDefault="009433B6" w:rsidP="00422241">
    <w:pPr>
      <w:pStyle w:val="Nagwek"/>
      <w:tabs>
        <w:tab w:val="left" w:pos="7371"/>
      </w:tabs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C61"/>
    <w:multiLevelType w:val="hybridMultilevel"/>
    <w:tmpl w:val="C074D29E"/>
    <w:lvl w:ilvl="0" w:tplc="A59CE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E1C"/>
    <w:multiLevelType w:val="hybridMultilevel"/>
    <w:tmpl w:val="6430E22C"/>
    <w:lvl w:ilvl="0" w:tplc="B4EA2B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34FB1"/>
    <w:multiLevelType w:val="hybridMultilevel"/>
    <w:tmpl w:val="FDC2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27778"/>
    <w:multiLevelType w:val="hybridMultilevel"/>
    <w:tmpl w:val="47E2F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862FC1"/>
    <w:multiLevelType w:val="hybridMultilevel"/>
    <w:tmpl w:val="871019A0"/>
    <w:lvl w:ilvl="0" w:tplc="04150011">
      <w:start w:val="1"/>
      <w:numFmt w:val="decimal"/>
      <w:pStyle w:val="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782D"/>
    <w:multiLevelType w:val="hybridMultilevel"/>
    <w:tmpl w:val="65E0B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22A12"/>
    <w:multiLevelType w:val="hybridMultilevel"/>
    <w:tmpl w:val="D458BA58"/>
    <w:lvl w:ilvl="0" w:tplc="26284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F687F"/>
    <w:multiLevelType w:val="hybridMultilevel"/>
    <w:tmpl w:val="5134B966"/>
    <w:lvl w:ilvl="0" w:tplc="147EA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43309"/>
    <w:multiLevelType w:val="hybridMultilevel"/>
    <w:tmpl w:val="BBBA618C"/>
    <w:lvl w:ilvl="0" w:tplc="0E789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9779E8"/>
    <w:multiLevelType w:val="hybridMultilevel"/>
    <w:tmpl w:val="B7F82F2A"/>
    <w:lvl w:ilvl="0" w:tplc="CC74F5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05DC0"/>
    <w:multiLevelType w:val="hybridMultilevel"/>
    <w:tmpl w:val="4C96700C"/>
    <w:lvl w:ilvl="0" w:tplc="1D7ED1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511C0"/>
    <w:multiLevelType w:val="hybridMultilevel"/>
    <w:tmpl w:val="537E66C0"/>
    <w:lvl w:ilvl="0" w:tplc="92BA8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35AEA"/>
    <w:multiLevelType w:val="hybridMultilevel"/>
    <w:tmpl w:val="F124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35D1C"/>
    <w:multiLevelType w:val="hybridMultilevel"/>
    <w:tmpl w:val="B6009742"/>
    <w:lvl w:ilvl="0" w:tplc="45A8D1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53B4F63"/>
    <w:multiLevelType w:val="hybridMultilevel"/>
    <w:tmpl w:val="AB7C2B38"/>
    <w:lvl w:ilvl="0" w:tplc="9EACAF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F50AF1"/>
    <w:multiLevelType w:val="hybridMultilevel"/>
    <w:tmpl w:val="29980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6247F"/>
    <w:multiLevelType w:val="hybridMultilevel"/>
    <w:tmpl w:val="428668BC"/>
    <w:lvl w:ilvl="0" w:tplc="20C0C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3F5F63"/>
    <w:multiLevelType w:val="hybridMultilevel"/>
    <w:tmpl w:val="CD1A06CC"/>
    <w:lvl w:ilvl="0" w:tplc="4EAE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D00AA"/>
    <w:multiLevelType w:val="hybridMultilevel"/>
    <w:tmpl w:val="91E68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3D04F0"/>
    <w:multiLevelType w:val="hybridMultilevel"/>
    <w:tmpl w:val="F84400C0"/>
    <w:lvl w:ilvl="0" w:tplc="DEA8889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">
    <w:nsid w:val="572872C3"/>
    <w:multiLevelType w:val="hybridMultilevel"/>
    <w:tmpl w:val="5F582B5A"/>
    <w:lvl w:ilvl="0" w:tplc="90267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8566AD"/>
    <w:multiLevelType w:val="hybridMultilevel"/>
    <w:tmpl w:val="99F825C4"/>
    <w:lvl w:ilvl="0" w:tplc="1FBCB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165B3F"/>
    <w:multiLevelType w:val="hybridMultilevel"/>
    <w:tmpl w:val="0E4848B4"/>
    <w:lvl w:ilvl="0" w:tplc="9CCA8B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C114C"/>
    <w:multiLevelType w:val="hybridMultilevel"/>
    <w:tmpl w:val="60D08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5">
    <w:nsid w:val="73DB59B3"/>
    <w:multiLevelType w:val="hybridMultilevel"/>
    <w:tmpl w:val="0CA2E0A4"/>
    <w:lvl w:ilvl="0" w:tplc="712654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15287C"/>
    <w:multiLevelType w:val="hybridMultilevel"/>
    <w:tmpl w:val="C8F62256"/>
    <w:lvl w:ilvl="0" w:tplc="9CBEBB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4B3C82"/>
    <w:multiLevelType w:val="hybridMultilevel"/>
    <w:tmpl w:val="AE6026FC"/>
    <w:lvl w:ilvl="0" w:tplc="ED4037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05E35"/>
    <w:multiLevelType w:val="hybridMultilevel"/>
    <w:tmpl w:val="FC9455C8"/>
    <w:lvl w:ilvl="0" w:tplc="A8985E16">
      <w:start w:val="476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1"/>
  </w:num>
  <w:num w:numId="2">
    <w:abstractNumId w:val="4"/>
  </w:num>
  <w:num w:numId="3">
    <w:abstractNumId w:val="21"/>
  </w:num>
  <w:num w:numId="4">
    <w:abstractNumId w:val="24"/>
    <w:lvlOverride w:ilvl="0">
      <w:startOverride w:val="1"/>
    </w:lvlOverride>
  </w:num>
  <w:num w:numId="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14"/>
  </w:num>
  <w:num w:numId="11">
    <w:abstractNumId w:val="6"/>
  </w:num>
  <w:num w:numId="12">
    <w:abstractNumId w:val="2"/>
  </w:num>
  <w:num w:numId="13">
    <w:abstractNumId w:val="11"/>
  </w:num>
  <w:num w:numId="14">
    <w:abstractNumId w:val="17"/>
  </w:num>
  <w:num w:numId="15">
    <w:abstractNumId w:val="20"/>
  </w:num>
  <w:num w:numId="16">
    <w:abstractNumId w:val="18"/>
  </w:num>
  <w:num w:numId="17">
    <w:abstractNumId w:val="12"/>
  </w:num>
  <w:num w:numId="18">
    <w:abstractNumId w:val="15"/>
  </w:num>
  <w:num w:numId="19">
    <w:abstractNumId w:val="1"/>
  </w:num>
  <w:num w:numId="20">
    <w:abstractNumId w:val="3"/>
  </w:num>
  <w:num w:numId="21">
    <w:abstractNumId w:val="23"/>
  </w:num>
  <w:num w:numId="22">
    <w:abstractNumId w:val="13"/>
  </w:num>
  <w:num w:numId="23">
    <w:abstractNumId w:val="28"/>
  </w:num>
  <w:num w:numId="24">
    <w:abstractNumId w:val="19"/>
  </w:num>
  <w:num w:numId="25">
    <w:abstractNumId w:val="4"/>
  </w:num>
  <w:num w:numId="26">
    <w:abstractNumId w:val="7"/>
  </w:num>
  <w:num w:numId="27">
    <w:abstractNumId w:val="26"/>
  </w:num>
  <w:num w:numId="28">
    <w:abstractNumId w:val="25"/>
  </w:num>
  <w:num w:numId="29">
    <w:abstractNumId w:val="27"/>
  </w:num>
  <w:num w:numId="30">
    <w:abstractNumId w:val="22"/>
  </w:num>
  <w:num w:numId="31">
    <w:abstractNumId w:val="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1"/>
    <w:rsid w:val="00002BD7"/>
    <w:rsid w:val="000068EA"/>
    <w:rsid w:val="00023AE9"/>
    <w:rsid w:val="00074018"/>
    <w:rsid w:val="00075A5D"/>
    <w:rsid w:val="00095B13"/>
    <w:rsid w:val="000A1743"/>
    <w:rsid w:val="000A7E79"/>
    <w:rsid w:val="000C7AF0"/>
    <w:rsid w:val="000D169A"/>
    <w:rsid w:val="000D2F25"/>
    <w:rsid w:val="000D7616"/>
    <w:rsid w:val="000E0C67"/>
    <w:rsid w:val="000F58B8"/>
    <w:rsid w:val="0011266F"/>
    <w:rsid w:val="00112EF0"/>
    <w:rsid w:val="001355BF"/>
    <w:rsid w:val="00142556"/>
    <w:rsid w:val="0016157D"/>
    <w:rsid w:val="00166255"/>
    <w:rsid w:val="00184018"/>
    <w:rsid w:val="001A04F7"/>
    <w:rsid w:val="001B3E7E"/>
    <w:rsid w:val="001E498D"/>
    <w:rsid w:val="001F55D6"/>
    <w:rsid w:val="002032FC"/>
    <w:rsid w:val="0021524F"/>
    <w:rsid w:val="002170BD"/>
    <w:rsid w:val="00234A86"/>
    <w:rsid w:val="0023538C"/>
    <w:rsid w:val="00237418"/>
    <w:rsid w:val="00240D3D"/>
    <w:rsid w:val="002442DE"/>
    <w:rsid w:val="0024638D"/>
    <w:rsid w:val="00247A67"/>
    <w:rsid w:val="00271EC7"/>
    <w:rsid w:val="00285162"/>
    <w:rsid w:val="002B32E1"/>
    <w:rsid w:val="002C006E"/>
    <w:rsid w:val="002C0073"/>
    <w:rsid w:val="002C51D2"/>
    <w:rsid w:val="002C7778"/>
    <w:rsid w:val="002F0560"/>
    <w:rsid w:val="00313285"/>
    <w:rsid w:val="003264B4"/>
    <w:rsid w:val="003367BA"/>
    <w:rsid w:val="0034393D"/>
    <w:rsid w:val="0035671F"/>
    <w:rsid w:val="00361D67"/>
    <w:rsid w:val="00362345"/>
    <w:rsid w:val="00367B85"/>
    <w:rsid w:val="003B6113"/>
    <w:rsid w:val="003C0368"/>
    <w:rsid w:val="00402641"/>
    <w:rsid w:val="004037D5"/>
    <w:rsid w:val="00422241"/>
    <w:rsid w:val="00434C4A"/>
    <w:rsid w:val="00450A7B"/>
    <w:rsid w:val="00454773"/>
    <w:rsid w:val="004654CD"/>
    <w:rsid w:val="0048439F"/>
    <w:rsid w:val="00491D4B"/>
    <w:rsid w:val="00491F20"/>
    <w:rsid w:val="004947B8"/>
    <w:rsid w:val="00495DBD"/>
    <w:rsid w:val="004B0CB2"/>
    <w:rsid w:val="004C370C"/>
    <w:rsid w:val="004E5951"/>
    <w:rsid w:val="004F4350"/>
    <w:rsid w:val="005038A6"/>
    <w:rsid w:val="00511863"/>
    <w:rsid w:val="0052621E"/>
    <w:rsid w:val="005263D5"/>
    <w:rsid w:val="00526AF7"/>
    <w:rsid w:val="00530D95"/>
    <w:rsid w:val="0054108B"/>
    <w:rsid w:val="005443F7"/>
    <w:rsid w:val="00545A31"/>
    <w:rsid w:val="005474B6"/>
    <w:rsid w:val="0057380E"/>
    <w:rsid w:val="00577DDB"/>
    <w:rsid w:val="00587BEC"/>
    <w:rsid w:val="00593531"/>
    <w:rsid w:val="00596623"/>
    <w:rsid w:val="005A039B"/>
    <w:rsid w:val="005A2B63"/>
    <w:rsid w:val="005A55FB"/>
    <w:rsid w:val="005B0D4D"/>
    <w:rsid w:val="005B2136"/>
    <w:rsid w:val="005B417A"/>
    <w:rsid w:val="006071A5"/>
    <w:rsid w:val="00610AB5"/>
    <w:rsid w:val="00623F9B"/>
    <w:rsid w:val="0063021E"/>
    <w:rsid w:val="006313AE"/>
    <w:rsid w:val="00644AFC"/>
    <w:rsid w:val="00656606"/>
    <w:rsid w:val="00657F82"/>
    <w:rsid w:val="0067203D"/>
    <w:rsid w:val="00684A72"/>
    <w:rsid w:val="00694495"/>
    <w:rsid w:val="006C50F3"/>
    <w:rsid w:val="006E1E10"/>
    <w:rsid w:val="006E2FBB"/>
    <w:rsid w:val="006E5A68"/>
    <w:rsid w:val="006F3C50"/>
    <w:rsid w:val="006F50E1"/>
    <w:rsid w:val="006F6A01"/>
    <w:rsid w:val="00704887"/>
    <w:rsid w:val="007152AA"/>
    <w:rsid w:val="00740FE8"/>
    <w:rsid w:val="00752FE7"/>
    <w:rsid w:val="00795AEB"/>
    <w:rsid w:val="007C2E9E"/>
    <w:rsid w:val="007D0B3F"/>
    <w:rsid w:val="007D5079"/>
    <w:rsid w:val="007E15AD"/>
    <w:rsid w:val="00803080"/>
    <w:rsid w:val="00803548"/>
    <w:rsid w:val="00806D4E"/>
    <w:rsid w:val="00820B5F"/>
    <w:rsid w:val="00837C57"/>
    <w:rsid w:val="00854127"/>
    <w:rsid w:val="0086704F"/>
    <w:rsid w:val="00873EE2"/>
    <w:rsid w:val="00885631"/>
    <w:rsid w:val="00894CA2"/>
    <w:rsid w:val="008B3787"/>
    <w:rsid w:val="008C7914"/>
    <w:rsid w:val="008D5C75"/>
    <w:rsid w:val="008E0924"/>
    <w:rsid w:val="0090361A"/>
    <w:rsid w:val="00911231"/>
    <w:rsid w:val="00913DF5"/>
    <w:rsid w:val="009269ED"/>
    <w:rsid w:val="0093535D"/>
    <w:rsid w:val="009433B6"/>
    <w:rsid w:val="00950A59"/>
    <w:rsid w:val="00981750"/>
    <w:rsid w:val="00992883"/>
    <w:rsid w:val="009A43A8"/>
    <w:rsid w:val="009A68A5"/>
    <w:rsid w:val="009B2FDB"/>
    <w:rsid w:val="009E78DD"/>
    <w:rsid w:val="009F1DFB"/>
    <w:rsid w:val="009F3F79"/>
    <w:rsid w:val="00A02629"/>
    <w:rsid w:val="00A147C0"/>
    <w:rsid w:val="00A25A21"/>
    <w:rsid w:val="00A31AA3"/>
    <w:rsid w:val="00A42195"/>
    <w:rsid w:val="00A52443"/>
    <w:rsid w:val="00A830DF"/>
    <w:rsid w:val="00A87AE6"/>
    <w:rsid w:val="00AA10B4"/>
    <w:rsid w:val="00AB63C8"/>
    <w:rsid w:val="00AD04F7"/>
    <w:rsid w:val="00AD4180"/>
    <w:rsid w:val="00AD46FD"/>
    <w:rsid w:val="00AD764C"/>
    <w:rsid w:val="00AF5536"/>
    <w:rsid w:val="00B1404A"/>
    <w:rsid w:val="00B40D9D"/>
    <w:rsid w:val="00B64BA9"/>
    <w:rsid w:val="00BE04B5"/>
    <w:rsid w:val="00C04A93"/>
    <w:rsid w:val="00C17F78"/>
    <w:rsid w:val="00C21319"/>
    <w:rsid w:val="00C3063D"/>
    <w:rsid w:val="00C343C8"/>
    <w:rsid w:val="00C34FA6"/>
    <w:rsid w:val="00C360B7"/>
    <w:rsid w:val="00C36FAE"/>
    <w:rsid w:val="00C44DD6"/>
    <w:rsid w:val="00C55C22"/>
    <w:rsid w:val="00C84381"/>
    <w:rsid w:val="00C87A17"/>
    <w:rsid w:val="00CA50BC"/>
    <w:rsid w:val="00CC427D"/>
    <w:rsid w:val="00CD0D92"/>
    <w:rsid w:val="00CD3DE5"/>
    <w:rsid w:val="00D0023F"/>
    <w:rsid w:val="00D1021A"/>
    <w:rsid w:val="00D105CB"/>
    <w:rsid w:val="00D324DB"/>
    <w:rsid w:val="00D34FB9"/>
    <w:rsid w:val="00D50ACB"/>
    <w:rsid w:val="00D64926"/>
    <w:rsid w:val="00D722E6"/>
    <w:rsid w:val="00D8018F"/>
    <w:rsid w:val="00D97DD8"/>
    <w:rsid w:val="00DA0C8A"/>
    <w:rsid w:val="00DB2086"/>
    <w:rsid w:val="00DB3DAC"/>
    <w:rsid w:val="00DC29C9"/>
    <w:rsid w:val="00DC46B9"/>
    <w:rsid w:val="00DC4A8B"/>
    <w:rsid w:val="00DD046B"/>
    <w:rsid w:val="00DE1642"/>
    <w:rsid w:val="00DF1A5A"/>
    <w:rsid w:val="00E12047"/>
    <w:rsid w:val="00E37AC2"/>
    <w:rsid w:val="00E419D0"/>
    <w:rsid w:val="00E75DC0"/>
    <w:rsid w:val="00E7762D"/>
    <w:rsid w:val="00E930F2"/>
    <w:rsid w:val="00ED2291"/>
    <w:rsid w:val="00ED5C2A"/>
    <w:rsid w:val="00EE4F9A"/>
    <w:rsid w:val="00EE5A30"/>
    <w:rsid w:val="00F1158A"/>
    <w:rsid w:val="00F23980"/>
    <w:rsid w:val="00F2623D"/>
    <w:rsid w:val="00F36CE8"/>
    <w:rsid w:val="00F43AF5"/>
    <w:rsid w:val="00F5492C"/>
    <w:rsid w:val="00F55447"/>
    <w:rsid w:val="00F60F6C"/>
    <w:rsid w:val="00F72FBF"/>
    <w:rsid w:val="00F777E1"/>
    <w:rsid w:val="00F96877"/>
    <w:rsid w:val="00FB311C"/>
    <w:rsid w:val="00FC0D43"/>
    <w:rsid w:val="00FC359D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Nagwek2">
    <w:name w:val="heading 2"/>
    <w:basedOn w:val="Normalny"/>
    <w:next w:val="Normalny"/>
    <w:link w:val="Nagwek2Znak"/>
    <w:qFormat/>
    <w:rsid w:val="00D0023F"/>
    <w:pPr>
      <w:keepNext/>
      <w:widowControl/>
      <w:overflowPunct w:val="0"/>
      <w:jc w:val="center"/>
      <w:outlineLvl w:val="1"/>
    </w:pPr>
    <w:rPr>
      <w:b/>
      <w:sz w:val="3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023F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2224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2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22241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152AA"/>
    <w:pPr>
      <w:ind w:left="708"/>
    </w:pPr>
  </w:style>
  <w:style w:type="character" w:customStyle="1" w:styleId="Nagwek2Znak">
    <w:name w:val="Nagłówek 2 Znak"/>
    <w:link w:val="Nagwek2"/>
    <w:rsid w:val="00D0023F"/>
    <w:rPr>
      <w:rFonts w:eastAsia="Times New Roman"/>
      <w:b/>
      <w:sz w:val="30"/>
      <w:lang w:val="x-none"/>
    </w:rPr>
  </w:style>
  <w:style w:type="character" w:customStyle="1" w:styleId="Nagwek3Znak">
    <w:name w:val="Nagłówek 3 Znak"/>
    <w:link w:val="Nagwek3"/>
    <w:rsid w:val="00D0023F"/>
    <w:rPr>
      <w:rFonts w:eastAsia="Times New Roman"/>
      <w:b/>
      <w:iCs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D0023F"/>
    <w:pPr>
      <w:widowControl/>
      <w:numPr>
        <w:numId w:val="2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link w:val="Tekstpodstawowy"/>
    <w:semiHidden/>
    <w:rsid w:val="00D0023F"/>
    <w:rPr>
      <w:rFonts w:eastAsia="Times New Roman"/>
      <w:bCs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F732-6A71-4B0D-B927-A084BB91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Franz Magdalena</cp:lastModifiedBy>
  <cp:revision>15</cp:revision>
  <cp:lastPrinted>2013-04-23T10:59:00Z</cp:lastPrinted>
  <dcterms:created xsi:type="dcterms:W3CDTF">2013-10-07T09:32:00Z</dcterms:created>
  <dcterms:modified xsi:type="dcterms:W3CDTF">2013-10-24T09:19:00Z</dcterms:modified>
</cp:coreProperties>
</file>