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45" w:rsidRPr="007D4C11" w:rsidRDefault="00504E45" w:rsidP="00504E45">
      <w:pPr>
        <w:jc w:val="center"/>
        <w:rPr>
          <w:b/>
          <w:sz w:val="24"/>
          <w:szCs w:val="24"/>
        </w:rPr>
      </w:pPr>
      <w:r w:rsidRPr="007D4C11">
        <w:rPr>
          <w:b/>
          <w:sz w:val="24"/>
          <w:szCs w:val="24"/>
        </w:rPr>
        <w:t xml:space="preserve">Uchwała nr </w:t>
      </w:r>
      <w:r>
        <w:rPr>
          <w:b/>
          <w:sz w:val="24"/>
          <w:szCs w:val="24"/>
        </w:rPr>
        <w:t>1758</w:t>
      </w:r>
      <w:r w:rsidRPr="007D4C1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276</w:t>
      </w:r>
      <w:r w:rsidRPr="007D4C11">
        <w:rPr>
          <w:b/>
          <w:sz w:val="24"/>
          <w:szCs w:val="24"/>
        </w:rPr>
        <w:t>/IV/201</w:t>
      </w:r>
      <w:r>
        <w:rPr>
          <w:b/>
          <w:sz w:val="24"/>
          <w:szCs w:val="24"/>
        </w:rPr>
        <w:t>3</w:t>
      </w:r>
    </w:p>
    <w:p w:rsidR="00504E45" w:rsidRPr="007D4C11" w:rsidRDefault="00504E45" w:rsidP="00504E45">
      <w:pPr>
        <w:jc w:val="center"/>
        <w:rPr>
          <w:b/>
          <w:sz w:val="24"/>
          <w:szCs w:val="24"/>
        </w:rPr>
      </w:pPr>
      <w:r w:rsidRPr="007D4C11">
        <w:rPr>
          <w:b/>
          <w:sz w:val="24"/>
          <w:szCs w:val="24"/>
        </w:rPr>
        <w:t>Zarządu Województwa Śląskiego</w:t>
      </w:r>
    </w:p>
    <w:p w:rsidR="00504E45" w:rsidRPr="007D4C11" w:rsidRDefault="00504E45" w:rsidP="00504E45">
      <w:pPr>
        <w:jc w:val="center"/>
        <w:rPr>
          <w:b/>
          <w:sz w:val="24"/>
          <w:szCs w:val="24"/>
        </w:rPr>
      </w:pPr>
      <w:r w:rsidRPr="007D4C11">
        <w:rPr>
          <w:b/>
          <w:sz w:val="24"/>
          <w:szCs w:val="24"/>
        </w:rPr>
        <w:t xml:space="preserve">z dnia </w:t>
      </w:r>
      <w:r>
        <w:rPr>
          <w:b/>
          <w:sz w:val="24"/>
          <w:szCs w:val="24"/>
        </w:rPr>
        <w:t>06.08</w:t>
      </w:r>
      <w:r w:rsidRPr="007D4C11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3</w:t>
      </w:r>
      <w:r w:rsidRPr="007D4C11">
        <w:rPr>
          <w:b/>
          <w:sz w:val="24"/>
          <w:szCs w:val="24"/>
        </w:rPr>
        <w:t xml:space="preserve"> roku</w:t>
      </w:r>
    </w:p>
    <w:p w:rsidR="00504E45" w:rsidRPr="007D4C11" w:rsidRDefault="00504E45" w:rsidP="00504E45">
      <w:pPr>
        <w:jc w:val="center"/>
        <w:rPr>
          <w:b/>
          <w:sz w:val="24"/>
          <w:szCs w:val="24"/>
        </w:rPr>
      </w:pPr>
    </w:p>
    <w:p w:rsidR="00504E45" w:rsidRPr="007D4C11" w:rsidRDefault="00504E45" w:rsidP="00504E45">
      <w:pPr>
        <w:jc w:val="center"/>
        <w:rPr>
          <w:b/>
          <w:sz w:val="24"/>
          <w:szCs w:val="24"/>
        </w:rPr>
      </w:pPr>
      <w:r w:rsidRPr="007D4C11">
        <w:rPr>
          <w:b/>
          <w:sz w:val="24"/>
          <w:szCs w:val="24"/>
        </w:rPr>
        <w:t>w sprawie</w:t>
      </w:r>
    </w:p>
    <w:p w:rsidR="00504E45" w:rsidRPr="007D4C11" w:rsidRDefault="00504E45" w:rsidP="00504E45">
      <w:pPr>
        <w:jc w:val="center"/>
        <w:rPr>
          <w:b/>
          <w:sz w:val="24"/>
          <w:szCs w:val="24"/>
        </w:rPr>
      </w:pPr>
    </w:p>
    <w:p w:rsidR="00504E45" w:rsidRDefault="00504E45" w:rsidP="00504E45">
      <w:pPr>
        <w:pStyle w:val="Default"/>
        <w:jc w:val="center"/>
        <w:rPr>
          <w:b/>
        </w:rPr>
      </w:pPr>
      <w:r>
        <w:rPr>
          <w:b/>
        </w:rPr>
        <w:t>zatwierdzenia L</w:t>
      </w:r>
      <w:r w:rsidRPr="007D4C11">
        <w:rPr>
          <w:b/>
        </w:rPr>
        <w:t xml:space="preserve">isty rankingowej wniosków, </w:t>
      </w:r>
      <w:r w:rsidRPr="009A5FCC">
        <w:rPr>
          <w:b/>
        </w:rPr>
        <w:t xml:space="preserve">które podlegały ocenie merytorycznej, </w:t>
      </w:r>
      <w:r>
        <w:rPr>
          <w:b/>
        </w:rPr>
        <w:br/>
      </w:r>
      <w:r w:rsidRPr="009A5FCC">
        <w:rPr>
          <w:b/>
        </w:rPr>
        <w:t xml:space="preserve">po pozytywnym rozpatrzeniu protestu dotyczącego oceny formalnej w ramach </w:t>
      </w:r>
    </w:p>
    <w:p w:rsidR="00504E45" w:rsidRDefault="00504E45" w:rsidP="00504E45">
      <w:pPr>
        <w:pStyle w:val="Default"/>
        <w:jc w:val="center"/>
        <w:rPr>
          <w:b/>
        </w:rPr>
      </w:pPr>
      <w:r w:rsidRPr="009A5FCC">
        <w:rPr>
          <w:b/>
        </w:rPr>
        <w:t xml:space="preserve">konkursu </w:t>
      </w:r>
      <w:r>
        <w:rPr>
          <w:b/>
        </w:rPr>
        <w:t>zamknię</w:t>
      </w:r>
      <w:r w:rsidRPr="009A5FCC">
        <w:rPr>
          <w:b/>
        </w:rPr>
        <w:t>tego nr 1/POKL/8.1.</w:t>
      </w:r>
      <w:r>
        <w:rPr>
          <w:b/>
        </w:rPr>
        <w:t>1</w:t>
      </w:r>
      <w:r w:rsidRPr="009A5FCC">
        <w:rPr>
          <w:b/>
        </w:rPr>
        <w:t>/2013 dla Poddziałania 8.1.</w:t>
      </w:r>
      <w:r>
        <w:rPr>
          <w:b/>
        </w:rPr>
        <w:t>1</w:t>
      </w:r>
      <w:r w:rsidRPr="009A5FCC">
        <w:rPr>
          <w:b/>
        </w:rPr>
        <w:t xml:space="preserve"> </w:t>
      </w:r>
    </w:p>
    <w:p w:rsidR="00504E45" w:rsidRDefault="00504E45" w:rsidP="00504E45">
      <w:pPr>
        <w:pStyle w:val="Default"/>
        <w:jc w:val="center"/>
        <w:rPr>
          <w:b/>
          <w:bCs/>
          <w:iCs/>
        </w:rPr>
      </w:pPr>
      <w:r w:rsidRPr="006278A5">
        <w:rPr>
          <w:b/>
        </w:rPr>
        <w:t>„</w:t>
      </w:r>
      <w:r w:rsidRPr="00520A5F">
        <w:rPr>
          <w:b/>
          <w:bCs/>
          <w:iCs/>
        </w:rPr>
        <w:t>Wspieranie rozwoju kwalifikacji zawodowych i doradztwo dla przedsiębiorstw</w:t>
      </w:r>
      <w:r w:rsidRPr="006278A5">
        <w:rPr>
          <w:b/>
        </w:rPr>
        <w:t xml:space="preserve">”, </w:t>
      </w:r>
      <w:r w:rsidRPr="006278A5">
        <w:rPr>
          <w:b/>
          <w:bCs/>
        </w:rPr>
        <w:t>Priorytetu VIII „</w:t>
      </w:r>
      <w:r w:rsidRPr="006278A5">
        <w:rPr>
          <w:b/>
          <w:bCs/>
          <w:iCs/>
        </w:rPr>
        <w:t>Regionalne kadry gospodarki</w:t>
      </w:r>
      <w:r w:rsidRPr="006278A5">
        <w:rPr>
          <w:b/>
          <w:bCs/>
        </w:rPr>
        <w:t xml:space="preserve">” </w:t>
      </w:r>
      <w:r w:rsidRPr="006278A5">
        <w:rPr>
          <w:b/>
          <w:bCs/>
          <w:iCs/>
        </w:rPr>
        <w:t xml:space="preserve">Programu Operacyjnego </w:t>
      </w:r>
    </w:p>
    <w:p w:rsidR="00504E45" w:rsidRPr="0053722A" w:rsidRDefault="00504E45" w:rsidP="00504E45">
      <w:pPr>
        <w:pStyle w:val="Default"/>
        <w:jc w:val="center"/>
        <w:rPr>
          <w:b/>
          <w:bCs/>
        </w:rPr>
      </w:pPr>
      <w:r w:rsidRPr="006278A5">
        <w:rPr>
          <w:b/>
          <w:bCs/>
          <w:iCs/>
        </w:rPr>
        <w:t>Kapitał Ludzki</w:t>
      </w:r>
    </w:p>
    <w:p w:rsidR="00504E45" w:rsidRPr="007D4C11" w:rsidRDefault="00504E45" w:rsidP="00504E45">
      <w:pPr>
        <w:pStyle w:val="Default"/>
        <w:jc w:val="center"/>
        <w:rPr>
          <w:b/>
          <w:bCs/>
          <w:iCs/>
        </w:rPr>
      </w:pPr>
    </w:p>
    <w:p w:rsidR="00504E45" w:rsidRPr="007D4C11" w:rsidRDefault="00504E45" w:rsidP="00504E45">
      <w:pPr>
        <w:pStyle w:val="Default"/>
        <w:ind w:left="360"/>
        <w:jc w:val="center"/>
        <w:rPr>
          <w:bCs/>
          <w:iCs/>
        </w:rPr>
      </w:pPr>
    </w:p>
    <w:p w:rsidR="00504E45" w:rsidRDefault="00504E45" w:rsidP="00504E45">
      <w:pPr>
        <w:jc w:val="both"/>
        <w:rPr>
          <w:bCs/>
        </w:rPr>
      </w:pPr>
      <w:r w:rsidRPr="00020D5F">
        <w:t xml:space="preserve">Na podstawie art. 41 ust. 1 ustawy z dnia 5 czerwca 1998 r. o samorządzie województwa (tekst jednolity: </w:t>
      </w:r>
      <w:r>
        <w:br/>
      </w:r>
      <w:r w:rsidRPr="00020D5F">
        <w:t>Dz. U. z 20</w:t>
      </w:r>
      <w:r>
        <w:t>13 r. poz. 596</w:t>
      </w:r>
      <w:r w:rsidRPr="00020D5F">
        <w:t>) oraz Systemu Realizacji Programu Operacyjnego Kapitał Ludzki 2007–2013 – Rozdział 6.11</w:t>
      </w:r>
      <w:r>
        <w:t xml:space="preserve"> </w:t>
      </w:r>
      <w:r w:rsidRPr="00020D5F">
        <w:t>Zasad dokonywania wyboru projektów w ramach Programu Operacyjnego Kapitał Ludzki Ministerstwa Rozwoju Regionalnego z dnia 1 stycznia 201</w:t>
      </w:r>
      <w:r>
        <w:t>3</w:t>
      </w:r>
      <w:r w:rsidRPr="00020D5F">
        <w:t xml:space="preserve"> r.</w:t>
      </w:r>
      <w:r w:rsidRPr="00894B51">
        <w:t xml:space="preserve"> </w:t>
      </w:r>
      <w:r>
        <w:t xml:space="preserve">oraz Rozdział 6.16  </w:t>
      </w:r>
      <w:r w:rsidRPr="008272DA">
        <w:t>Zasad dokonywania wyboru projektów w ramach Programu Operacyjnego Kapitał Ludzki Ministerstwa Rozwoj</w:t>
      </w:r>
      <w:r>
        <w:t>u Regionalnego z dnia</w:t>
      </w:r>
      <w:r>
        <w:br/>
        <w:t>28 czerwca</w:t>
      </w:r>
      <w:r w:rsidRPr="008272DA">
        <w:t xml:space="preserve"> 201</w:t>
      </w:r>
      <w:r>
        <w:t>3</w:t>
      </w:r>
      <w:r w:rsidRPr="008272DA">
        <w:t xml:space="preserve"> r</w:t>
      </w:r>
      <w:r>
        <w:t>.</w:t>
      </w:r>
      <w:r w:rsidRPr="008272DA">
        <w:t xml:space="preserve"> </w:t>
      </w:r>
      <w:r w:rsidRPr="00020D5F">
        <w:t>i §</w:t>
      </w:r>
      <w:r w:rsidRPr="00020D5F">
        <w:rPr>
          <w:b/>
        </w:rPr>
        <w:t xml:space="preserve"> </w:t>
      </w:r>
      <w:r w:rsidRPr="00020D5F">
        <w:t>12 ust. 8</w:t>
      </w:r>
      <w:r>
        <w:t xml:space="preserve"> w związku z </w:t>
      </w:r>
      <w:r w:rsidRPr="00020D5F">
        <w:t>§</w:t>
      </w:r>
      <w:r w:rsidRPr="00020D5F">
        <w:rPr>
          <w:b/>
        </w:rPr>
        <w:t xml:space="preserve"> </w:t>
      </w:r>
      <w:r w:rsidRPr="00020D5F">
        <w:t>1</w:t>
      </w:r>
      <w:r>
        <w:t>4</w:t>
      </w:r>
      <w:r w:rsidRPr="00020D5F">
        <w:t xml:space="preserve"> ust. </w:t>
      </w:r>
      <w:r>
        <w:t xml:space="preserve">4 </w:t>
      </w:r>
      <w:r w:rsidRPr="00020D5F">
        <w:t xml:space="preserve">Regulaminu dokonywania oceny merytorycznej projektów w ramach komponentu regionalnego Programu Operacyjnego Kapitał Ludzki w Województwie Śląskim stanowiącego załącznik do Uchwały nr </w:t>
      </w:r>
      <w:r>
        <w:rPr>
          <w:bCs/>
        </w:rPr>
        <w:t>879</w:t>
      </w:r>
      <w:r w:rsidRPr="00020D5F">
        <w:rPr>
          <w:bCs/>
        </w:rPr>
        <w:t>/</w:t>
      </w:r>
      <w:r>
        <w:rPr>
          <w:bCs/>
        </w:rPr>
        <w:t>252</w:t>
      </w:r>
      <w:r w:rsidRPr="00020D5F">
        <w:rPr>
          <w:bCs/>
        </w:rPr>
        <w:t>/IV/201</w:t>
      </w:r>
      <w:r>
        <w:rPr>
          <w:bCs/>
        </w:rPr>
        <w:t>3</w:t>
      </w:r>
      <w:r w:rsidRPr="00020D5F">
        <w:rPr>
          <w:bCs/>
        </w:rPr>
        <w:t xml:space="preserve"> Zarządu Województwa Śląskiego z dnia </w:t>
      </w:r>
      <w:r>
        <w:rPr>
          <w:bCs/>
        </w:rPr>
        <w:br/>
        <w:t>30 kwietnia</w:t>
      </w:r>
      <w:r w:rsidRPr="00020D5F">
        <w:rPr>
          <w:bCs/>
        </w:rPr>
        <w:t xml:space="preserve"> 201</w:t>
      </w:r>
      <w:r>
        <w:rPr>
          <w:bCs/>
        </w:rPr>
        <w:t>3</w:t>
      </w:r>
      <w:r w:rsidRPr="00020D5F">
        <w:rPr>
          <w:bCs/>
        </w:rPr>
        <w:t xml:space="preserve"> r</w:t>
      </w:r>
      <w:r>
        <w:rPr>
          <w:bCs/>
        </w:rPr>
        <w:t>.</w:t>
      </w:r>
    </w:p>
    <w:p w:rsidR="00504E45" w:rsidRPr="007D4C11" w:rsidRDefault="00504E45" w:rsidP="00504E45">
      <w:pPr>
        <w:jc w:val="both"/>
        <w:rPr>
          <w:sz w:val="24"/>
          <w:szCs w:val="24"/>
        </w:rPr>
      </w:pPr>
    </w:p>
    <w:p w:rsidR="00504E45" w:rsidRPr="007D4C11" w:rsidRDefault="00504E45" w:rsidP="00504E45">
      <w:pPr>
        <w:pStyle w:val="Nagwek5"/>
        <w:spacing w:before="0" w:after="0"/>
        <w:jc w:val="center"/>
        <w:rPr>
          <w:i w:val="0"/>
          <w:sz w:val="24"/>
          <w:szCs w:val="24"/>
        </w:rPr>
      </w:pPr>
      <w:r w:rsidRPr="007D4C11">
        <w:rPr>
          <w:i w:val="0"/>
          <w:sz w:val="24"/>
          <w:szCs w:val="24"/>
        </w:rPr>
        <w:t>Zarząd Województwa Śląskiego</w:t>
      </w:r>
    </w:p>
    <w:p w:rsidR="00504E45" w:rsidRPr="007D4C11" w:rsidRDefault="00504E45" w:rsidP="00504E45">
      <w:pPr>
        <w:jc w:val="center"/>
        <w:rPr>
          <w:b/>
          <w:sz w:val="24"/>
          <w:szCs w:val="24"/>
        </w:rPr>
      </w:pPr>
      <w:r w:rsidRPr="007D4C11">
        <w:rPr>
          <w:b/>
          <w:sz w:val="24"/>
          <w:szCs w:val="24"/>
        </w:rPr>
        <w:t>uchwala</w:t>
      </w:r>
    </w:p>
    <w:p w:rsidR="00504E45" w:rsidRPr="007D4C11" w:rsidRDefault="00504E45" w:rsidP="00504E45">
      <w:pPr>
        <w:rPr>
          <w:b/>
          <w:sz w:val="24"/>
          <w:szCs w:val="24"/>
        </w:rPr>
      </w:pPr>
    </w:p>
    <w:p w:rsidR="00504E45" w:rsidRPr="007D4C11" w:rsidRDefault="00504E45" w:rsidP="00504E45">
      <w:pPr>
        <w:jc w:val="center"/>
        <w:rPr>
          <w:b/>
          <w:sz w:val="24"/>
          <w:szCs w:val="24"/>
        </w:rPr>
      </w:pPr>
      <w:r w:rsidRPr="007D4C11">
        <w:rPr>
          <w:b/>
          <w:sz w:val="24"/>
          <w:szCs w:val="24"/>
        </w:rPr>
        <w:t>§ 1.</w:t>
      </w:r>
    </w:p>
    <w:p w:rsidR="00504E45" w:rsidRPr="007D4C11" w:rsidRDefault="00504E45" w:rsidP="00504E45">
      <w:pPr>
        <w:jc w:val="center"/>
        <w:rPr>
          <w:b/>
          <w:sz w:val="24"/>
          <w:szCs w:val="24"/>
        </w:rPr>
      </w:pPr>
    </w:p>
    <w:p w:rsidR="00504E45" w:rsidRPr="007D4C11" w:rsidRDefault="00504E45" w:rsidP="00504E45">
      <w:pPr>
        <w:pStyle w:val="Default"/>
        <w:jc w:val="both"/>
        <w:rPr>
          <w:bCs/>
          <w:iCs/>
        </w:rPr>
      </w:pPr>
      <w:r>
        <w:t>Zatwierdza się L</w:t>
      </w:r>
      <w:r w:rsidRPr="007D4C11">
        <w:t xml:space="preserve">istę rankingową wniosków, które podlegały ocenie merytorycznej, </w:t>
      </w:r>
      <w:r w:rsidRPr="007D4C11">
        <w:br/>
        <w:t xml:space="preserve">po pozytywnym rozpatrzeniu protestu dotyczącego oceny formalnej w ramach </w:t>
      </w:r>
      <w:r w:rsidRPr="009D0DC4">
        <w:t xml:space="preserve">konkursu </w:t>
      </w:r>
      <w:r>
        <w:t>zamknię</w:t>
      </w:r>
      <w:r w:rsidRPr="009D0DC4">
        <w:t xml:space="preserve">tego nr </w:t>
      </w:r>
      <w:r>
        <w:t>1</w:t>
      </w:r>
      <w:r w:rsidRPr="009D0DC4">
        <w:t>/POKL/8.1.</w:t>
      </w:r>
      <w:r>
        <w:t>1</w:t>
      </w:r>
      <w:r w:rsidRPr="009D0DC4">
        <w:t>/201</w:t>
      </w:r>
      <w:r>
        <w:t>3</w:t>
      </w:r>
      <w:r w:rsidRPr="009D0DC4">
        <w:t xml:space="preserve"> dla Poddziałania 8.1.</w:t>
      </w:r>
      <w:r>
        <w:t>1</w:t>
      </w:r>
      <w:r w:rsidRPr="009D0DC4">
        <w:t xml:space="preserve"> </w:t>
      </w:r>
      <w:r w:rsidRPr="006278A5">
        <w:t>„</w:t>
      </w:r>
      <w:r w:rsidRPr="00520A5F">
        <w:rPr>
          <w:bCs/>
          <w:iCs/>
        </w:rPr>
        <w:t>Wspieranie rozwoju kwalifikacji zawodowych i doradztwo dla przedsiębiorstw</w:t>
      </w:r>
      <w:r w:rsidRPr="006278A5">
        <w:t xml:space="preserve">”, </w:t>
      </w:r>
      <w:r w:rsidRPr="006278A5">
        <w:rPr>
          <w:bCs/>
        </w:rPr>
        <w:t>Priorytetu VIII „</w:t>
      </w:r>
      <w:r>
        <w:rPr>
          <w:bCs/>
          <w:iCs/>
        </w:rPr>
        <w:t xml:space="preserve">Regionalne kadry </w:t>
      </w:r>
      <w:r w:rsidRPr="006278A5">
        <w:rPr>
          <w:bCs/>
          <w:iCs/>
        </w:rPr>
        <w:t>gospodarki</w:t>
      </w:r>
      <w:r w:rsidRPr="006278A5">
        <w:rPr>
          <w:bCs/>
        </w:rPr>
        <w:t xml:space="preserve">” </w:t>
      </w:r>
      <w:r w:rsidRPr="006278A5">
        <w:rPr>
          <w:bCs/>
          <w:iCs/>
        </w:rPr>
        <w:t>Programu Operacyjnego Kapitał Ludzki</w:t>
      </w:r>
      <w:r>
        <w:rPr>
          <w:bCs/>
          <w:iCs/>
        </w:rPr>
        <w:t>,</w:t>
      </w:r>
      <w:r w:rsidRPr="007D4C11">
        <w:rPr>
          <w:bCs/>
          <w:iCs/>
        </w:rPr>
        <w:t xml:space="preserve"> sta</w:t>
      </w:r>
      <w:r>
        <w:rPr>
          <w:bCs/>
          <w:iCs/>
        </w:rPr>
        <w:t xml:space="preserve">nowiącą załącznik do niniejszej </w:t>
      </w:r>
      <w:r w:rsidRPr="007D4C11">
        <w:rPr>
          <w:bCs/>
          <w:iCs/>
        </w:rPr>
        <w:t>uchwały.</w:t>
      </w:r>
    </w:p>
    <w:p w:rsidR="00504E45" w:rsidRPr="007D4C11" w:rsidRDefault="00504E45" w:rsidP="00504E45">
      <w:pPr>
        <w:rPr>
          <w:b/>
          <w:sz w:val="24"/>
          <w:szCs w:val="24"/>
        </w:rPr>
      </w:pPr>
    </w:p>
    <w:p w:rsidR="00504E45" w:rsidRPr="007D4C11" w:rsidRDefault="00504E45" w:rsidP="00504E45">
      <w:pPr>
        <w:ind w:left="3540" w:firstLine="708"/>
        <w:rPr>
          <w:b/>
          <w:sz w:val="24"/>
          <w:szCs w:val="24"/>
        </w:rPr>
      </w:pPr>
      <w:r w:rsidRPr="007D4C11">
        <w:rPr>
          <w:b/>
          <w:sz w:val="24"/>
          <w:szCs w:val="24"/>
        </w:rPr>
        <w:t>§ 2.</w:t>
      </w:r>
    </w:p>
    <w:p w:rsidR="00504E45" w:rsidRPr="007D4C11" w:rsidRDefault="00504E45" w:rsidP="00504E45">
      <w:pPr>
        <w:jc w:val="center"/>
        <w:rPr>
          <w:b/>
          <w:sz w:val="24"/>
          <w:szCs w:val="24"/>
        </w:rPr>
      </w:pPr>
    </w:p>
    <w:p w:rsidR="00504E45" w:rsidRPr="007D4C11" w:rsidRDefault="00504E45" w:rsidP="00504E45">
      <w:pPr>
        <w:pStyle w:val="Tekstpodstawowy"/>
        <w:rPr>
          <w:szCs w:val="24"/>
        </w:rPr>
      </w:pPr>
      <w:r w:rsidRPr="007D4C11">
        <w:rPr>
          <w:szCs w:val="24"/>
        </w:rPr>
        <w:t>Wykonanie uchwały powierza się Marszałkowi Województwa Śląskiego.</w:t>
      </w:r>
    </w:p>
    <w:p w:rsidR="00504E45" w:rsidRPr="007D4C11" w:rsidRDefault="00504E45" w:rsidP="00504E45">
      <w:pPr>
        <w:rPr>
          <w:b/>
          <w:sz w:val="24"/>
          <w:szCs w:val="24"/>
        </w:rPr>
      </w:pPr>
    </w:p>
    <w:p w:rsidR="00504E45" w:rsidRPr="007D4C11" w:rsidRDefault="00504E45" w:rsidP="00504E45">
      <w:pPr>
        <w:ind w:left="3540" w:firstLine="708"/>
        <w:rPr>
          <w:b/>
          <w:sz w:val="24"/>
          <w:szCs w:val="24"/>
        </w:rPr>
      </w:pPr>
      <w:r w:rsidRPr="007D4C11">
        <w:rPr>
          <w:b/>
          <w:sz w:val="24"/>
          <w:szCs w:val="24"/>
        </w:rPr>
        <w:t>§ 3.</w:t>
      </w:r>
    </w:p>
    <w:p w:rsidR="00504E45" w:rsidRPr="007D4C11" w:rsidRDefault="00504E45" w:rsidP="00504E45">
      <w:pPr>
        <w:pStyle w:val="Tekstpodstawowy"/>
        <w:jc w:val="center"/>
        <w:rPr>
          <w:b/>
          <w:szCs w:val="24"/>
        </w:rPr>
      </w:pPr>
    </w:p>
    <w:p w:rsidR="00504E45" w:rsidRPr="007D4C11" w:rsidRDefault="00504E45" w:rsidP="00504E45">
      <w:pPr>
        <w:pStyle w:val="Tekstpodstawowy"/>
        <w:rPr>
          <w:szCs w:val="24"/>
        </w:rPr>
      </w:pPr>
      <w:r w:rsidRPr="007D4C11">
        <w:rPr>
          <w:szCs w:val="24"/>
        </w:rPr>
        <w:t>Uchwała wchodzi w życie z dniem podjęcia.</w:t>
      </w:r>
    </w:p>
    <w:p w:rsidR="00504E45" w:rsidRPr="007D4C11" w:rsidRDefault="00504E45" w:rsidP="00504E45">
      <w:pPr>
        <w:pStyle w:val="Tekstpodstawowy"/>
        <w:rPr>
          <w:szCs w:val="24"/>
        </w:rPr>
      </w:pPr>
    </w:p>
    <w:p w:rsidR="00504E45" w:rsidRPr="007D4C11" w:rsidRDefault="00504E45" w:rsidP="00504E45">
      <w:pPr>
        <w:pStyle w:val="Tekstpodstawowy"/>
        <w:rPr>
          <w:szCs w:val="24"/>
        </w:rPr>
      </w:pPr>
    </w:p>
    <w:p w:rsidR="00504E45" w:rsidRPr="007D4C11" w:rsidRDefault="00504E45" w:rsidP="00504E45">
      <w:pPr>
        <w:pStyle w:val="Tekstpodstawowy"/>
        <w:rPr>
          <w:szCs w:val="24"/>
        </w:rPr>
      </w:pPr>
      <w:r w:rsidRPr="007D4C11">
        <w:rPr>
          <w:szCs w:val="24"/>
        </w:rPr>
        <w:t xml:space="preserve">1. </w:t>
      </w:r>
      <w:r>
        <w:rPr>
          <w:szCs w:val="24"/>
        </w:rPr>
        <w:t xml:space="preserve">Mirosław </w:t>
      </w:r>
      <w:r>
        <w:rPr>
          <w:rStyle w:val="Pogrubienie"/>
          <w:b w:val="0"/>
          <w:bCs/>
          <w:szCs w:val="24"/>
        </w:rPr>
        <w:t>Sekuła</w:t>
      </w:r>
      <w:r w:rsidRPr="007D4C11">
        <w:rPr>
          <w:szCs w:val="24"/>
        </w:rPr>
        <w:t xml:space="preserve"> </w:t>
      </w:r>
      <w:r w:rsidRPr="007D4C11">
        <w:rPr>
          <w:szCs w:val="24"/>
        </w:rPr>
        <w:tab/>
      </w:r>
      <w:r w:rsidRPr="007D4C11">
        <w:rPr>
          <w:szCs w:val="24"/>
        </w:rPr>
        <w:tab/>
      </w:r>
      <w:r>
        <w:rPr>
          <w:szCs w:val="24"/>
        </w:rPr>
        <w:t xml:space="preserve">           </w:t>
      </w:r>
      <w:r w:rsidRPr="007D4C11">
        <w:rPr>
          <w:szCs w:val="24"/>
        </w:rPr>
        <w:t>– Marszałek Województwa</w:t>
      </w:r>
      <w:r w:rsidRPr="007D4C11">
        <w:rPr>
          <w:szCs w:val="24"/>
        </w:rPr>
        <w:tab/>
      </w:r>
      <w:r w:rsidRPr="007D4C11">
        <w:rPr>
          <w:szCs w:val="24"/>
        </w:rPr>
        <w:tab/>
        <w:t>…………………….</w:t>
      </w:r>
    </w:p>
    <w:p w:rsidR="00504E45" w:rsidRPr="007D4C11" w:rsidRDefault="00504E45" w:rsidP="00504E45">
      <w:pPr>
        <w:pStyle w:val="Tekstpodstawowy"/>
        <w:rPr>
          <w:szCs w:val="24"/>
        </w:rPr>
      </w:pPr>
    </w:p>
    <w:p w:rsidR="00504E45" w:rsidRPr="007D4C11" w:rsidRDefault="00504E45" w:rsidP="00504E45">
      <w:pPr>
        <w:pStyle w:val="Tekstpodstawowy"/>
        <w:rPr>
          <w:szCs w:val="24"/>
        </w:rPr>
      </w:pPr>
      <w:r w:rsidRPr="007D4C11">
        <w:rPr>
          <w:szCs w:val="24"/>
        </w:rPr>
        <w:t xml:space="preserve">2. </w:t>
      </w:r>
      <w:r w:rsidRPr="007D4C11">
        <w:rPr>
          <w:rStyle w:val="Pogrubienie"/>
          <w:b w:val="0"/>
          <w:bCs/>
          <w:szCs w:val="24"/>
        </w:rPr>
        <w:t>Mariusz Kleszczewski</w:t>
      </w:r>
      <w:r w:rsidRPr="007D4C11">
        <w:rPr>
          <w:szCs w:val="24"/>
        </w:rPr>
        <w:t xml:space="preserve"> </w:t>
      </w:r>
      <w:r w:rsidRPr="007D4C11">
        <w:rPr>
          <w:szCs w:val="24"/>
        </w:rPr>
        <w:tab/>
      </w:r>
      <w:r w:rsidRPr="007D4C11">
        <w:rPr>
          <w:szCs w:val="24"/>
        </w:rPr>
        <w:tab/>
        <w:t>– Wicemarszałek Województwa</w:t>
      </w:r>
      <w:r w:rsidRPr="007D4C11">
        <w:rPr>
          <w:szCs w:val="24"/>
        </w:rPr>
        <w:tab/>
        <w:t>…………………….</w:t>
      </w:r>
    </w:p>
    <w:p w:rsidR="00504E45" w:rsidRPr="007D4C11" w:rsidRDefault="00504E45" w:rsidP="00504E45">
      <w:pPr>
        <w:pStyle w:val="Tekstpodstawowy"/>
        <w:rPr>
          <w:szCs w:val="24"/>
        </w:rPr>
      </w:pPr>
    </w:p>
    <w:p w:rsidR="00504E45" w:rsidRPr="007D4C11" w:rsidRDefault="00504E45" w:rsidP="00504E45">
      <w:pPr>
        <w:pStyle w:val="Tekstpodstawowy"/>
        <w:rPr>
          <w:szCs w:val="24"/>
        </w:rPr>
      </w:pPr>
      <w:r w:rsidRPr="007D4C11">
        <w:rPr>
          <w:szCs w:val="24"/>
        </w:rPr>
        <w:t xml:space="preserve">3. </w:t>
      </w:r>
      <w:r w:rsidRPr="007D4C11">
        <w:rPr>
          <w:rStyle w:val="Pogrubienie"/>
          <w:b w:val="0"/>
          <w:bCs/>
          <w:szCs w:val="24"/>
        </w:rPr>
        <w:t>Aleksandra Gajewska</w:t>
      </w:r>
      <w:r>
        <w:rPr>
          <w:rStyle w:val="Pogrubienie"/>
          <w:b w:val="0"/>
          <w:bCs/>
          <w:szCs w:val="24"/>
        </w:rPr>
        <w:t xml:space="preserve">          </w:t>
      </w:r>
      <w:r w:rsidRPr="007D4C11">
        <w:rPr>
          <w:szCs w:val="24"/>
        </w:rPr>
        <w:tab/>
        <w:t>– Wicemarszałek Województwa</w:t>
      </w:r>
      <w:r w:rsidRPr="007D4C11">
        <w:rPr>
          <w:szCs w:val="24"/>
        </w:rPr>
        <w:tab/>
        <w:t>….............................</w:t>
      </w:r>
    </w:p>
    <w:p w:rsidR="00504E45" w:rsidRPr="007D4C11" w:rsidRDefault="00504E45" w:rsidP="00504E45">
      <w:pPr>
        <w:pStyle w:val="Tekstpodstawowy"/>
        <w:rPr>
          <w:szCs w:val="24"/>
        </w:rPr>
      </w:pPr>
    </w:p>
    <w:p w:rsidR="00504E45" w:rsidRPr="007D4C11" w:rsidRDefault="00504E45" w:rsidP="00504E45">
      <w:pPr>
        <w:pStyle w:val="Tekstpodstawowy"/>
        <w:rPr>
          <w:szCs w:val="24"/>
        </w:rPr>
      </w:pPr>
      <w:r w:rsidRPr="007D4C11">
        <w:rPr>
          <w:szCs w:val="24"/>
        </w:rPr>
        <w:t xml:space="preserve">4. </w:t>
      </w:r>
      <w:r>
        <w:rPr>
          <w:rStyle w:val="Pogrubienie"/>
          <w:b w:val="0"/>
          <w:bCs/>
          <w:szCs w:val="24"/>
        </w:rPr>
        <w:t>Stanisław Dąbrowa</w:t>
      </w:r>
      <w:r w:rsidRPr="007D4C11">
        <w:rPr>
          <w:rStyle w:val="Pogrubienie"/>
          <w:bCs/>
          <w:szCs w:val="24"/>
        </w:rPr>
        <w:t xml:space="preserve"> </w:t>
      </w:r>
      <w:r w:rsidRPr="007D4C11">
        <w:rPr>
          <w:rStyle w:val="Pogrubienie"/>
          <w:bCs/>
          <w:szCs w:val="24"/>
        </w:rPr>
        <w:tab/>
      </w:r>
      <w:r w:rsidRPr="007D4C11">
        <w:rPr>
          <w:rStyle w:val="Pogrubienie"/>
          <w:bCs/>
          <w:szCs w:val="24"/>
        </w:rPr>
        <w:tab/>
      </w:r>
      <w:r w:rsidRPr="007D4C11">
        <w:rPr>
          <w:szCs w:val="24"/>
        </w:rPr>
        <w:t>– Członek Zarządu</w:t>
      </w:r>
      <w:r w:rsidRPr="007D4C11">
        <w:rPr>
          <w:szCs w:val="24"/>
        </w:rPr>
        <w:tab/>
      </w:r>
      <w:r w:rsidRPr="007D4C11">
        <w:rPr>
          <w:szCs w:val="24"/>
        </w:rPr>
        <w:tab/>
      </w:r>
      <w:r w:rsidRPr="007D4C11">
        <w:rPr>
          <w:szCs w:val="24"/>
        </w:rPr>
        <w:tab/>
        <w:t>…………………….</w:t>
      </w:r>
    </w:p>
    <w:p w:rsidR="00504E45" w:rsidRPr="007D4C11" w:rsidRDefault="00504E45" w:rsidP="00504E45">
      <w:pPr>
        <w:pStyle w:val="Tekstpodstawowy"/>
        <w:rPr>
          <w:szCs w:val="24"/>
        </w:rPr>
      </w:pPr>
    </w:p>
    <w:p w:rsidR="00504E45" w:rsidRPr="007D4C11" w:rsidRDefault="00504E45" w:rsidP="00504E45">
      <w:pPr>
        <w:pStyle w:val="Tekstpodstawowy"/>
        <w:rPr>
          <w:szCs w:val="24"/>
        </w:rPr>
      </w:pPr>
      <w:r w:rsidRPr="007D4C11">
        <w:rPr>
          <w:szCs w:val="24"/>
        </w:rPr>
        <w:t xml:space="preserve">5. </w:t>
      </w:r>
      <w:r>
        <w:rPr>
          <w:szCs w:val="24"/>
        </w:rPr>
        <w:t xml:space="preserve">Arkadiusz Chęciński </w:t>
      </w:r>
      <w:r>
        <w:rPr>
          <w:szCs w:val="24"/>
        </w:rPr>
        <w:tab/>
      </w:r>
      <w:r>
        <w:rPr>
          <w:szCs w:val="24"/>
        </w:rPr>
        <w:tab/>
      </w:r>
      <w:r w:rsidRPr="007D4C11">
        <w:rPr>
          <w:szCs w:val="24"/>
        </w:rPr>
        <w:t>– Członek Zarządu</w:t>
      </w:r>
      <w:r w:rsidRPr="007D4C11">
        <w:rPr>
          <w:szCs w:val="24"/>
        </w:rPr>
        <w:tab/>
      </w:r>
      <w:r w:rsidRPr="007D4C11">
        <w:rPr>
          <w:szCs w:val="24"/>
        </w:rPr>
        <w:tab/>
      </w:r>
      <w:r w:rsidRPr="007D4C11">
        <w:rPr>
          <w:szCs w:val="24"/>
        </w:rPr>
        <w:tab/>
        <w:t>…………………….</w:t>
      </w:r>
    </w:p>
    <w:p w:rsidR="002876B4" w:rsidRDefault="002876B4">
      <w:bookmarkStart w:id="0" w:name="_GoBack"/>
      <w:bookmarkEnd w:id="0"/>
    </w:p>
    <w:sectPr w:rsidR="002876B4" w:rsidSect="003605F9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A1"/>
    <w:rsid w:val="002876B4"/>
    <w:rsid w:val="00504E45"/>
    <w:rsid w:val="00A5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04E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04E4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E4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4E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04E45"/>
    <w:rPr>
      <w:b/>
    </w:rPr>
  </w:style>
  <w:style w:type="paragraph" w:customStyle="1" w:styleId="Default">
    <w:name w:val="Default"/>
    <w:rsid w:val="00504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04E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04E4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E4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4E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04E45"/>
    <w:rPr>
      <w:b/>
    </w:rPr>
  </w:style>
  <w:style w:type="paragraph" w:customStyle="1" w:styleId="Default">
    <w:name w:val="Default"/>
    <w:rsid w:val="00504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1907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Caus Joanna</dc:creator>
  <cp:keywords/>
  <dc:description/>
  <cp:lastModifiedBy>Caus Joanna</cp:lastModifiedBy>
  <cp:revision>2</cp:revision>
  <dcterms:created xsi:type="dcterms:W3CDTF">2013-08-12T11:44:00Z</dcterms:created>
  <dcterms:modified xsi:type="dcterms:W3CDTF">2013-08-12T11:45:00Z</dcterms:modified>
</cp:coreProperties>
</file>