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1C" w:rsidRDefault="0038701C" w:rsidP="0038701C">
      <w:pPr>
        <w:pStyle w:val="Nagwek2"/>
        <w:rPr>
          <w:sz w:val="24"/>
        </w:rPr>
      </w:pPr>
      <w:r>
        <w:rPr>
          <w:sz w:val="24"/>
        </w:rPr>
        <w:t>Uchwała nr  1676/274/IV/2013</w:t>
      </w:r>
    </w:p>
    <w:p w:rsidR="0038701C" w:rsidRDefault="0038701C" w:rsidP="0038701C">
      <w:pPr>
        <w:pStyle w:val="Nagwek1"/>
        <w:jc w:val="center"/>
        <w:rPr>
          <w:rFonts w:eastAsia="Times New Roman"/>
          <w:b/>
        </w:rPr>
      </w:pPr>
      <w:r>
        <w:rPr>
          <w:b/>
        </w:rPr>
        <w:t>Zarządu Województwa Śląskiego</w:t>
      </w:r>
    </w:p>
    <w:p w:rsidR="0038701C" w:rsidRDefault="0038701C" w:rsidP="0038701C">
      <w:pPr>
        <w:jc w:val="center"/>
        <w:rPr>
          <w:b/>
        </w:rPr>
      </w:pPr>
      <w:r>
        <w:rPr>
          <w:b/>
        </w:rPr>
        <w:t>z dnia 30 lipca 2013 roku</w:t>
      </w:r>
    </w:p>
    <w:p w:rsidR="0038701C" w:rsidRDefault="0038701C" w:rsidP="0038701C">
      <w:pPr>
        <w:jc w:val="center"/>
        <w:rPr>
          <w:b/>
          <w:szCs w:val="20"/>
        </w:rPr>
      </w:pPr>
    </w:p>
    <w:p w:rsidR="0038701C" w:rsidRDefault="0038701C" w:rsidP="0038701C">
      <w:pPr>
        <w:jc w:val="center"/>
        <w:rPr>
          <w:b/>
          <w:szCs w:val="20"/>
        </w:rPr>
      </w:pPr>
      <w:r>
        <w:rPr>
          <w:b/>
        </w:rPr>
        <w:t>w sprawie:</w:t>
      </w:r>
    </w:p>
    <w:p w:rsidR="0038701C" w:rsidRDefault="0038701C" w:rsidP="0038701C">
      <w:pPr>
        <w:tabs>
          <w:tab w:val="left" w:pos="930"/>
        </w:tabs>
        <w:jc w:val="center"/>
        <w:rPr>
          <w:b/>
          <w:szCs w:val="20"/>
        </w:rPr>
      </w:pPr>
      <w:r>
        <w:rPr>
          <w:b/>
        </w:rPr>
        <w:t xml:space="preserve">powołania komisji egzaminacyjnej dla nauczyciela ubiegającego się </w:t>
      </w:r>
      <w:r>
        <w:rPr>
          <w:b/>
        </w:rPr>
        <w:br/>
        <w:t>o stopień nauczyciela mianowanego</w:t>
      </w:r>
    </w:p>
    <w:p w:rsidR="0038701C" w:rsidRDefault="0038701C" w:rsidP="0038701C">
      <w:pPr>
        <w:rPr>
          <w:bCs/>
          <w:szCs w:val="20"/>
        </w:rPr>
      </w:pPr>
    </w:p>
    <w:p w:rsidR="0038701C" w:rsidRDefault="0038701C" w:rsidP="0038701C">
      <w:pPr>
        <w:pStyle w:val="Tekstpodstawowy"/>
        <w:rPr>
          <w:bCs/>
          <w:sz w:val="20"/>
        </w:rPr>
      </w:pPr>
      <w:r>
        <w:rPr>
          <w:bCs/>
          <w:sz w:val="20"/>
        </w:rPr>
        <w:t xml:space="preserve">Na podstawie art. 41 ust. 1 ustawy z dnia 5 czerwca 1998 roku o samorządzie województwa (tekst jednolity: </w:t>
      </w:r>
      <w:r>
        <w:rPr>
          <w:bCs/>
          <w:sz w:val="20"/>
        </w:rPr>
        <w:br/>
        <w:t xml:space="preserve">Dz. U. z 2013 r. poz. 596), art. 9g ust. 2 i 5 w związku z art. 91 d </w:t>
      </w:r>
      <w:proofErr w:type="spellStart"/>
      <w:r>
        <w:rPr>
          <w:bCs/>
          <w:sz w:val="20"/>
        </w:rPr>
        <w:t>pkt</w:t>
      </w:r>
      <w:proofErr w:type="spellEnd"/>
      <w:r>
        <w:rPr>
          <w:bCs/>
          <w:sz w:val="20"/>
        </w:rPr>
        <w:t xml:space="preserve"> 2 ustawy z dnia 26 stycznia 1982 roku   Karta Nauczyciela (tekst jednolity: Dz. U. z 2006 r. Nr 97 poz. 674 z </w:t>
      </w:r>
      <w:proofErr w:type="spellStart"/>
      <w:r>
        <w:rPr>
          <w:bCs/>
          <w:sz w:val="20"/>
        </w:rPr>
        <w:t>późn</w:t>
      </w:r>
      <w:proofErr w:type="spellEnd"/>
      <w:r>
        <w:rPr>
          <w:bCs/>
          <w:sz w:val="20"/>
        </w:rPr>
        <w:t>. zm.) oraz § 10 ust. 1 rozporządzenia Ministra Edukacji Narodowej z dnia 1 marca 2013 roku w sprawie uzyskiwania stopni awansu zawodowego przez nauczycieli (Dz. U. z 2013 r. poz. 393)</w:t>
      </w:r>
    </w:p>
    <w:p w:rsidR="0038701C" w:rsidRDefault="0038701C" w:rsidP="0038701C">
      <w:pPr>
        <w:pStyle w:val="Tekstpodstawowy"/>
        <w:rPr>
          <w:bCs/>
          <w:sz w:val="20"/>
        </w:rPr>
      </w:pPr>
    </w:p>
    <w:p w:rsidR="0038701C" w:rsidRDefault="0038701C" w:rsidP="0038701C">
      <w:pPr>
        <w:pStyle w:val="Nagwek1"/>
        <w:jc w:val="center"/>
        <w:rPr>
          <w:b/>
        </w:rPr>
      </w:pPr>
      <w:r>
        <w:rPr>
          <w:b/>
        </w:rPr>
        <w:t>Zarząd Województwa Śląskiego</w:t>
      </w:r>
    </w:p>
    <w:p w:rsidR="0038701C" w:rsidRDefault="0038701C" w:rsidP="0038701C">
      <w:pPr>
        <w:jc w:val="center"/>
        <w:rPr>
          <w:b/>
        </w:rPr>
      </w:pPr>
    </w:p>
    <w:p w:rsidR="0038701C" w:rsidRDefault="0038701C" w:rsidP="0038701C">
      <w:pPr>
        <w:jc w:val="center"/>
        <w:rPr>
          <w:b/>
          <w:szCs w:val="20"/>
        </w:rPr>
      </w:pPr>
      <w:r>
        <w:rPr>
          <w:b/>
        </w:rPr>
        <w:t>uchwala:</w:t>
      </w:r>
    </w:p>
    <w:p w:rsidR="0038701C" w:rsidRDefault="0038701C" w:rsidP="0038701C">
      <w:pPr>
        <w:rPr>
          <w:bCs/>
          <w:szCs w:val="20"/>
        </w:rPr>
      </w:pPr>
    </w:p>
    <w:p w:rsidR="0038701C" w:rsidRDefault="0038701C" w:rsidP="0038701C">
      <w:pPr>
        <w:pStyle w:val="Tekstpodstawowy2"/>
        <w:jc w:val="center"/>
        <w:rPr>
          <w:b/>
          <w:sz w:val="24"/>
        </w:rPr>
      </w:pPr>
      <w:r>
        <w:rPr>
          <w:b/>
          <w:sz w:val="24"/>
        </w:rPr>
        <w:t>§ 1</w:t>
      </w:r>
    </w:p>
    <w:p w:rsidR="0038701C" w:rsidRDefault="0038701C" w:rsidP="0038701C">
      <w:pPr>
        <w:pStyle w:val="Tekstpodstawowy"/>
        <w:rPr>
          <w:bCs/>
        </w:rPr>
      </w:pPr>
    </w:p>
    <w:p w:rsidR="0038701C" w:rsidRDefault="0038701C" w:rsidP="0038701C">
      <w:pPr>
        <w:pStyle w:val="Tekstpodstawowy"/>
        <w:rPr>
          <w:bCs/>
        </w:rPr>
      </w:pPr>
      <w:r>
        <w:rPr>
          <w:bCs/>
        </w:rPr>
        <w:t xml:space="preserve">W celu przeprowadzenia postępowania egzaminacyjnego </w:t>
      </w:r>
      <w:r>
        <w:rPr>
          <w:b/>
        </w:rPr>
        <w:t>Pani Joanny Herman - Trzos</w:t>
      </w:r>
      <w:r w:rsidRPr="00EA18C1">
        <w:t>,</w:t>
      </w:r>
      <w:r>
        <w:rPr>
          <w:b/>
        </w:rPr>
        <w:t xml:space="preserve"> </w:t>
      </w:r>
      <w:r>
        <w:rPr>
          <w:bCs/>
        </w:rPr>
        <w:t>nauczyciela kontraktowego ubiegającego się o awans na stopień nauczyciela mianowanego zatrudnionego w Zespole Szkół Specjalnych przy Wojewódzkim Szpitalu Rehabilitacyjnym dla Dzieci w Jastrzębiu Zdroju,  powołuje się Komisję Egzaminacyjną w składzie:</w:t>
      </w:r>
    </w:p>
    <w:p w:rsidR="0038701C" w:rsidRDefault="0038701C" w:rsidP="0038701C">
      <w:pPr>
        <w:pStyle w:val="Tekstpodstawowy"/>
        <w:numPr>
          <w:ilvl w:val="0"/>
          <w:numId w:val="1"/>
        </w:numPr>
        <w:ind w:left="567" w:hanging="283"/>
        <w:rPr>
          <w:bCs/>
        </w:rPr>
      </w:pPr>
      <w:r>
        <w:rPr>
          <w:b/>
          <w:bCs/>
        </w:rPr>
        <w:t>Anna Zaręba</w:t>
      </w:r>
      <w:r w:rsidRPr="0061406F">
        <w:rPr>
          <w:bCs/>
        </w:rPr>
        <w:t xml:space="preserve"> - przedstawiciel Województwa Śląskiego, jako przewodniczący,</w:t>
      </w:r>
    </w:p>
    <w:p w:rsidR="0038701C" w:rsidRDefault="0038701C" w:rsidP="0038701C">
      <w:pPr>
        <w:pStyle w:val="Tekstpodstawowy"/>
        <w:numPr>
          <w:ilvl w:val="0"/>
          <w:numId w:val="1"/>
        </w:numPr>
        <w:ind w:left="567" w:hanging="283"/>
        <w:rPr>
          <w:bCs/>
        </w:rPr>
      </w:pPr>
      <w:r w:rsidRPr="00574AE8">
        <w:rPr>
          <w:b/>
          <w:bCs/>
        </w:rPr>
        <w:t>Aleksandra Dyla</w:t>
      </w:r>
      <w:r>
        <w:rPr>
          <w:bCs/>
        </w:rPr>
        <w:t xml:space="preserve"> </w:t>
      </w:r>
      <w:r w:rsidRPr="0061406F">
        <w:rPr>
          <w:bCs/>
        </w:rPr>
        <w:t xml:space="preserve"> – przedstawiciel Śląskiego Kuratora Oświaty,</w:t>
      </w:r>
    </w:p>
    <w:p w:rsidR="0038701C" w:rsidRDefault="0038701C" w:rsidP="0038701C">
      <w:pPr>
        <w:pStyle w:val="Tekstpodstawowy"/>
        <w:numPr>
          <w:ilvl w:val="0"/>
          <w:numId w:val="1"/>
        </w:numPr>
        <w:ind w:left="567" w:hanging="283"/>
        <w:rPr>
          <w:bCs/>
        </w:rPr>
      </w:pPr>
      <w:r>
        <w:rPr>
          <w:b/>
        </w:rPr>
        <w:t xml:space="preserve">Daria </w:t>
      </w:r>
      <w:proofErr w:type="spellStart"/>
      <w:r>
        <w:rPr>
          <w:b/>
        </w:rPr>
        <w:t>Gieroń</w:t>
      </w:r>
      <w:proofErr w:type="spellEnd"/>
      <w:r w:rsidRPr="0061406F">
        <w:rPr>
          <w:bCs/>
        </w:rPr>
        <w:t xml:space="preserve"> – dyrektor </w:t>
      </w:r>
      <w:r>
        <w:rPr>
          <w:bCs/>
        </w:rPr>
        <w:t>Zespołu Szkół Specjalnych przy Wojewódzkim Szpitalu Rehabilitacyjnym dla Dzieci w Jastrzębiu Zdroju</w:t>
      </w:r>
      <w:r w:rsidRPr="0061406F">
        <w:rPr>
          <w:bCs/>
        </w:rPr>
        <w:t>,</w:t>
      </w:r>
    </w:p>
    <w:p w:rsidR="0038701C" w:rsidRDefault="0038701C" w:rsidP="0038701C">
      <w:pPr>
        <w:pStyle w:val="Tekstpodstawowy"/>
        <w:numPr>
          <w:ilvl w:val="0"/>
          <w:numId w:val="1"/>
        </w:numPr>
        <w:ind w:left="567" w:hanging="283"/>
        <w:rPr>
          <w:bCs/>
        </w:rPr>
      </w:pPr>
      <w:r>
        <w:rPr>
          <w:b/>
          <w:bCs/>
        </w:rPr>
        <w:t>Ewa Knapik</w:t>
      </w:r>
      <w:r w:rsidRPr="0061406F">
        <w:rPr>
          <w:bCs/>
        </w:rPr>
        <w:t xml:space="preserve"> - ekspert z listy Ministra Edukacji Narodowej,</w:t>
      </w:r>
    </w:p>
    <w:p w:rsidR="0038701C" w:rsidRDefault="0038701C" w:rsidP="0038701C">
      <w:pPr>
        <w:pStyle w:val="Tekstpodstawowy"/>
        <w:numPr>
          <w:ilvl w:val="0"/>
          <w:numId w:val="1"/>
        </w:numPr>
        <w:ind w:left="567" w:hanging="283"/>
        <w:rPr>
          <w:bCs/>
        </w:rPr>
      </w:pPr>
      <w:r>
        <w:rPr>
          <w:b/>
          <w:bCs/>
        </w:rPr>
        <w:t xml:space="preserve">Joanna Łodzińska - </w:t>
      </w:r>
      <w:proofErr w:type="spellStart"/>
      <w:r>
        <w:rPr>
          <w:b/>
          <w:bCs/>
        </w:rPr>
        <w:t>Czoch</w:t>
      </w:r>
      <w:proofErr w:type="spellEnd"/>
      <w:r w:rsidRPr="0061406F">
        <w:rPr>
          <w:b/>
          <w:bCs/>
        </w:rPr>
        <w:t xml:space="preserve"> – </w:t>
      </w:r>
      <w:r w:rsidRPr="0061406F">
        <w:rPr>
          <w:bCs/>
        </w:rPr>
        <w:t>ekspert z listy Ministra Edukacji Narodowej</w:t>
      </w:r>
      <w:r>
        <w:rPr>
          <w:bCs/>
        </w:rPr>
        <w:t>,</w:t>
      </w:r>
    </w:p>
    <w:p w:rsidR="0038701C" w:rsidRDefault="0038701C" w:rsidP="0038701C">
      <w:pPr>
        <w:pStyle w:val="Tekstpodstawowy"/>
        <w:numPr>
          <w:ilvl w:val="0"/>
          <w:numId w:val="1"/>
        </w:numPr>
        <w:ind w:left="567" w:hanging="283"/>
        <w:rPr>
          <w:bCs/>
        </w:rPr>
      </w:pPr>
      <w:r w:rsidRPr="001C5A02">
        <w:rPr>
          <w:b/>
          <w:bCs/>
        </w:rPr>
        <w:t>Jadwiga Aleksandra – Rezler</w:t>
      </w:r>
      <w:r>
        <w:rPr>
          <w:bCs/>
        </w:rPr>
        <w:t xml:space="preserve"> – przedstawiciel Związku Nauczycielstwa Polskiego.</w:t>
      </w:r>
    </w:p>
    <w:p w:rsidR="0038701C" w:rsidRDefault="0038701C" w:rsidP="0038701C">
      <w:pPr>
        <w:pStyle w:val="Tekstpodstawowy"/>
        <w:rPr>
          <w:bCs/>
        </w:rPr>
      </w:pPr>
    </w:p>
    <w:p w:rsidR="0038701C" w:rsidRDefault="0038701C" w:rsidP="0038701C">
      <w:pPr>
        <w:pStyle w:val="Tekstpodstawowy"/>
        <w:jc w:val="center"/>
        <w:rPr>
          <w:b/>
        </w:rPr>
      </w:pPr>
      <w:r>
        <w:rPr>
          <w:b/>
        </w:rPr>
        <w:t>§ 2</w:t>
      </w:r>
    </w:p>
    <w:p w:rsidR="0038701C" w:rsidRDefault="0038701C" w:rsidP="0038701C">
      <w:pPr>
        <w:pStyle w:val="Tekstpodstawowy"/>
        <w:rPr>
          <w:bCs/>
        </w:rPr>
      </w:pPr>
    </w:p>
    <w:p w:rsidR="0038701C" w:rsidRDefault="0038701C" w:rsidP="0038701C">
      <w:pPr>
        <w:pStyle w:val="Tekstpodstawowy"/>
        <w:rPr>
          <w:bCs/>
        </w:rPr>
      </w:pPr>
      <w:r>
        <w:rPr>
          <w:bCs/>
        </w:rPr>
        <w:t>Wykonanie uchwały powierza się Marszałkowi Województwa Śląskiego.</w:t>
      </w:r>
    </w:p>
    <w:p w:rsidR="0038701C" w:rsidRDefault="0038701C" w:rsidP="0038701C">
      <w:pPr>
        <w:pStyle w:val="Tekstpodstawowy"/>
        <w:rPr>
          <w:bCs/>
        </w:rPr>
      </w:pPr>
    </w:p>
    <w:p w:rsidR="0038701C" w:rsidRDefault="0038701C" w:rsidP="0038701C">
      <w:pPr>
        <w:pStyle w:val="Tekstpodstawowy"/>
        <w:jc w:val="center"/>
        <w:rPr>
          <w:b/>
        </w:rPr>
      </w:pPr>
      <w:r>
        <w:rPr>
          <w:b/>
        </w:rPr>
        <w:t>§ 3</w:t>
      </w:r>
    </w:p>
    <w:p w:rsidR="0038701C" w:rsidRDefault="0038701C" w:rsidP="0038701C">
      <w:pPr>
        <w:pStyle w:val="Tekstpodstawowy"/>
        <w:rPr>
          <w:bCs/>
        </w:rPr>
      </w:pPr>
    </w:p>
    <w:p w:rsidR="0038701C" w:rsidRDefault="0038701C" w:rsidP="0038701C">
      <w:pPr>
        <w:pStyle w:val="Tekstpodstawowy"/>
        <w:rPr>
          <w:bCs/>
        </w:rPr>
      </w:pPr>
      <w:r>
        <w:rPr>
          <w:bCs/>
        </w:rPr>
        <w:t>Uchwała wchodzi w życie z dniem podjęcia.</w:t>
      </w:r>
    </w:p>
    <w:p w:rsidR="0038701C" w:rsidRDefault="0038701C" w:rsidP="0038701C">
      <w:pPr>
        <w:pStyle w:val="Tekstpodstawowy"/>
        <w:rPr>
          <w:bCs/>
        </w:rPr>
      </w:pPr>
    </w:p>
    <w:p w:rsidR="0038701C" w:rsidRDefault="0038701C" w:rsidP="0038701C">
      <w:pPr>
        <w:rPr>
          <w:sz w:val="16"/>
        </w:rPr>
      </w:pPr>
    </w:p>
    <w:p w:rsidR="0038701C" w:rsidRPr="00F34F5D" w:rsidRDefault="0038701C" w:rsidP="0038701C">
      <w:pPr>
        <w:pStyle w:val="Tekstpodstawowy"/>
        <w:spacing w:line="480" w:lineRule="auto"/>
        <w:rPr>
          <w:bCs/>
        </w:rPr>
      </w:pPr>
      <w:r w:rsidRPr="00F34F5D">
        <w:rPr>
          <w:bCs/>
        </w:rPr>
        <w:t>1. Mirosław Sekuła – Marszałek Województwa</w:t>
      </w:r>
      <w:r w:rsidRPr="00F34F5D">
        <w:rPr>
          <w:bCs/>
        </w:rPr>
        <w:tab/>
      </w:r>
      <w:r w:rsidRPr="00F34F5D">
        <w:rPr>
          <w:bCs/>
        </w:rPr>
        <w:tab/>
      </w:r>
      <w:r w:rsidRPr="00F34F5D">
        <w:rPr>
          <w:bCs/>
        </w:rPr>
        <w:tab/>
      </w:r>
      <w:r w:rsidRPr="00F34F5D">
        <w:rPr>
          <w:bCs/>
        </w:rPr>
        <w:tab/>
        <w:t>……………........</w:t>
      </w:r>
    </w:p>
    <w:p w:rsidR="0038701C" w:rsidRPr="00F34F5D" w:rsidRDefault="0038701C" w:rsidP="0038701C">
      <w:pPr>
        <w:pStyle w:val="Tekstpodstawowy"/>
        <w:tabs>
          <w:tab w:val="left" w:pos="360"/>
        </w:tabs>
        <w:spacing w:line="480" w:lineRule="auto"/>
        <w:rPr>
          <w:bCs/>
        </w:rPr>
      </w:pPr>
      <w:r w:rsidRPr="00F34F5D">
        <w:rPr>
          <w:bCs/>
        </w:rPr>
        <w:t>2. Mariusz Kleszczewski - Wicemarszałek Województwa</w:t>
      </w:r>
      <w:r w:rsidRPr="00F34F5D">
        <w:rPr>
          <w:bCs/>
        </w:rPr>
        <w:tab/>
      </w:r>
      <w:r w:rsidRPr="00F34F5D">
        <w:rPr>
          <w:bCs/>
        </w:rPr>
        <w:tab/>
      </w:r>
      <w:r w:rsidRPr="00F34F5D">
        <w:rPr>
          <w:bCs/>
        </w:rPr>
        <w:tab/>
        <w:t>……………........</w:t>
      </w:r>
    </w:p>
    <w:p w:rsidR="0038701C" w:rsidRPr="00F34F5D" w:rsidRDefault="0038701C" w:rsidP="0038701C">
      <w:pPr>
        <w:pStyle w:val="Tekstpodstawowy"/>
        <w:spacing w:line="480" w:lineRule="auto"/>
        <w:rPr>
          <w:bCs/>
        </w:rPr>
      </w:pPr>
      <w:r w:rsidRPr="00F34F5D">
        <w:rPr>
          <w:bCs/>
        </w:rPr>
        <w:t>3. Aleksandra Gajewska - Wicemarszałek Województwa</w:t>
      </w:r>
      <w:r w:rsidRPr="00F34F5D">
        <w:rPr>
          <w:bCs/>
        </w:rPr>
        <w:tab/>
        <w:t xml:space="preserve">                       ……………........</w:t>
      </w:r>
    </w:p>
    <w:p w:rsidR="0038701C" w:rsidRPr="00F34F5D" w:rsidRDefault="0038701C" w:rsidP="0038701C">
      <w:pPr>
        <w:pStyle w:val="Tekstpodstawowy"/>
        <w:spacing w:line="480" w:lineRule="auto"/>
        <w:rPr>
          <w:bCs/>
        </w:rPr>
      </w:pPr>
      <w:r w:rsidRPr="00F34F5D">
        <w:rPr>
          <w:bCs/>
        </w:rPr>
        <w:t>4. Stanisław Dąbrowa  – Członek Zarządu</w:t>
      </w:r>
      <w:r w:rsidRPr="00F34F5D">
        <w:rPr>
          <w:bCs/>
        </w:rPr>
        <w:tab/>
      </w:r>
      <w:r w:rsidRPr="00F34F5D">
        <w:rPr>
          <w:bCs/>
        </w:rPr>
        <w:tab/>
      </w:r>
      <w:r w:rsidRPr="00F34F5D">
        <w:rPr>
          <w:bCs/>
        </w:rPr>
        <w:tab/>
      </w:r>
      <w:r w:rsidRPr="00F34F5D">
        <w:rPr>
          <w:bCs/>
        </w:rPr>
        <w:tab/>
      </w:r>
      <w:r w:rsidRPr="00F34F5D">
        <w:rPr>
          <w:bCs/>
        </w:rPr>
        <w:tab/>
        <w:t>……….......…….</w:t>
      </w:r>
    </w:p>
    <w:p w:rsidR="0038701C" w:rsidRPr="00F34F5D" w:rsidRDefault="0038701C" w:rsidP="0038701C">
      <w:pPr>
        <w:spacing w:line="480" w:lineRule="auto"/>
      </w:pPr>
      <w:r w:rsidRPr="00F34F5D">
        <w:t>5. Arkadiusz Chęciński - Członek Zarządu</w:t>
      </w:r>
      <w:r w:rsidRPr="00F34F5D">
        <w:tab/>
        <w:t xml:space="preserve">               </w:t>
      </w:r>
      <w:r w:rsidRPr="00F34F5D">
        <w:tab/>
      </w:r>
      <w:r w:rsidRPr="00F34F5D">
        <w:tab/>
        <w:t xml:space="preserve">            …………........…</w:t>
      </w:r>
    </w:p>
    <w:p w:rsidR="0038701C" w:rsidRDefault="0038701C" w:rsidP="0038701C">
      <w:pPr>
        <w:rPr>
          <w:sz w:val="16"/>
        </w:rPr>
      </w:pPr>
    </w:p>
    <w:p w:rsidR="00FA3F78" w:rsidRDefault="00FA3F78"/>
    <w:sectPr w:rsidR="00FA3F78" w:rsidSect="00FA3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73BA"/>
    <w:multiLevelType w:val="hybridMultilevel"/>
    <w:tmpl w:val="AFD4DAF4"/>
    <w:lvl w:ilvl="0" w:tplc="69A685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/>
  <w:defaultTabStop w:val="708"/>
  <w:hyphenationZone w:val="425"/>
  <w:characterSpacingControl w:val="doNotCompress"/>
  <w:compat/>
  <w:rsids>
    <w:rsidRoot w:val="0038701C"/>
    <w:rsid w:val="001B2F71"/>
    <w:rsid w:val="0038701C"/>
    <w:rsid w:val="00555F8F"/>
    <w:rsid w:val="009C7530"/>
    <w:rsid w:val="00C57196"/>
    <w:rsid w:val="00D5396F"/>
    <w:rsid w:val="00FA3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701C"/>
    <w:pPr>
      <w:keepNext/>
      <w:outlineLvl w:val="0"/>
    </w:pPr>
    <w:rPr>
      <w:rFonts w:eastAsia="Arial Unicode MS"/>
      <w:szCs w:val="20"/>
    </w:rPr>
  </w:style>
  <w:style w:type="paragraph" w:styleId="Nagwek2">
    <w:name w:val="heading 2"/>
    <w:basedOn w:val="Normalny"/>
    <w:next w:val="Normalny"/>
    <w:link w:val="Nagwek2Znak"/>
    <w:qFormat/>
    <w:rsid w:val="0038701C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701C"/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8701C"/>
    <w:rPr>
      <w:rFonts w:ascii="Times New Roman" w:eastAsia="Arial Unicode MS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8701C"/>
    <w:pPr>
      <w:jc w:val="both"/>
    </w:pPr>
    <w:rPr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701C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8701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8701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radwinm</dc:creator>
  <cp:keywords/>
  <dc:description/>
  <cp:lastModifiedBy>radwinm</cp:lastModifiedBy>
  <cp:revision>1</cp:revision>
  <dcterms:created xsi:type="dcterms:W3CDTF">2013-08-02T07:55:00Z</dcterms:created>
  <dcterms:modified xsi:type="dcterms:W3CDTF">2013-08-02T07:55:00Z</dcterms:modified>
</cp:coreProperties>
</file>