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92" w:rsidRDefault="001C1692" w:rsidP="001C1692">
      <w:pPr>
        <w:jc w:val="center"/>
        <w:rPr>
          <w:b/>
          <w:bCs/>
        </w:rPr>
      </w:pPr>
      <w:r>
        <w:rPr>
          <w:b/>
          <w:bCs/>
        </w:rPr>
        <w:t>Uchwała nr</w:t>
      </w:r>
      <w:r w:rsidRPr="000A1FDF">
        <w:rPr>
          <w:b/>
          <w:bCs/>
        </w:rPr>
        <w:t xml:space="preserve"> </w:t>
      </w:r>
      <w:r w:rsidR="00A42F66">
        <w:rPr>
          <w:b/>
          <w:bCs/>
        </w:rPr>
        <w:t>1173</w:t>
      </w:r>
      <w:r>
        <w:rPr>
          <w:b/>
          <w:bCs/>
        </w:rPr>
        <w:t>/</w:t>
      </w:r>
      <w:r w:rsidR="00A42F66">
        <w:rPr>
          <w:b/>
          <w:bCs/>
        </w:rPr>
        <w:t>260</w:t>
      </w:r>
      <w:r w:rsidR="003101D4">
        <w:rPr>
          <w:b/>
          <w:bCs/>
        </w:rPr>
        <w:t>.</w:t>
      </w:r>
      <w:r w:rsidR="00784BDF">
        <w:rPr>
          <w:b/>
          <w:bCs/>
        </w:rPr>
        <w:t>/</w:t>
      </w:r>
      <w:r>
        <w:rPr>
          <w:b/>
          <w:bCs/>
        </w:rPr>
        <w:t xml:space="preserve"> I</w:t>
      </w:r>
      <w:r w:rsidR="005B0529">
        <w:rPr>
          <w:b/>
          <w:bCs/>
        </w:rPr>
        <w:t>V</w:t>
      </w:r>
      <w:r>
        <w:rPr>
          <w:b/>
          <w:bCs/>
        </w:rPr>
        <w:t xml:space="preserve"> </w:t>
      </w:r>
      <w:r w:rsidRPr="000A1FDF">
        <w:rPr>
          <w:b/>
          <w:bCs/>
        </w:rPr>
        <w:t>/</w:t>
      </w:r>
      <w:r>
        <w:rPr>
          <w:b/>
          <w:bCs/>
        </w:rPr>
        <w:t>20</w:t>
      </w:r>
      <w:r w:rsidR="003101D4">
        <w:rPr>
          <w:b/>
          <w:bCs/>
        </w:rPr>
        <w:t>13</w:t>
      </w:r>
    </w:p>
    <w:p w:rsidR="001C1692" w:rsidRDefault="001C1692" w:rsidP="001C1692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1C1692" w:rsidRDefault="001C1692" w:rsidP="001C1692">
      <w:pPr>
        <w:jc w:val="center"/>
        <w:rPr>
          <w:b/>
          <w:bCs/>
        </w:rPr>
      </w:pPr>
      <w:r>
        <w:rPr>
          <w:b/>
          <w:bCs/>
        </w:rPr>
        <w:t>z dnia</w:t>
      </w:r>
      <w:r w:rsidR="00784BDF">
        <w:rPr>
          <w:b/>
          <w:bCs/>
        </w:rPr>
        <w:t xml:space="preserve"> </w:t>
      </w:r>
      <w:r w:rsidR="00A42F66">
        <w:rPr>
          <w:b/>
          <w:bCs/>
        </w:rPr>
        <w:t>06.06.</w:t>
      </w:r>
      <w:r w:rsidR="003101D4">
        <w:rPr>
          <w:b/>
          <w:bCs/>
        </w:rPr>
        <w:t>2013</w:t>
      </w:r>
      <w:r>
        <w:rPr>
          <w:b/>
          <w:bCs/>
        </w:rPr>
        <w:t xml:space="preserve"> roku</w:t>
      </w:r>
    </w:p>
    <w:p w:rsidR="001C1692" w:rsidRDefault="001C1692" w:rsidP="001C1692">
      <w:pPr>
        <w:jc w:val="center"/>
        <w:rPr>
          <w:b/>
          <w:bCs/>
        </w:rPr>
      </w:pPr>
    </w:p>
    <w:p w:rsidR="001C1692" w:rsidRDefault="001C1692" w:rsidP="001C1692">
      <w:pPr>
        <w:jc w:val="center"/>
        <w:rPr>
          <w:b/>
          <w:bCs/>
        </w:rPr>
      </w:pPr>
      <w:r>
        <w:rPr>
          <w:b/>
          <w:bCs/>
        </w:rPr>
        <w:t>w sprawie</w:t>
      </w:r>
    </w:p>
    <w:p w:rsidR="001C1692" w:rsidRDefault="001C1692" w:rsidP="001C1692">
      <w:pPr>
        <w:jc w:val="center"/>
        <w:rPr>
          <w:b/>
          <w:bCs/>
        </w:rPr>
      </w:pPr>
    </w:p>
    <w:p w:rsidR="007535F1" w:rsidRPr="007535F1" w:rsidRDefault="001C1692" w:rsidP="007535F1">
      <w:pPr>
        <w:pStyle w:val="Tekstpodstawowywcity"/>
        <w:ind w:left="0"/>
        <w:rPr>
          <w:bCs/>
        </w:rPr>
      </w:pPr>
      <w:r w:rsidRPr="00EA2BFB">
        <w:rPr>
          <w:bCs/>
        </w:rPr>
        <w:t xml:space="preserve">zawarcia umowy pomiędzy Województwem Śląskim a Gminą </w:t>
      </w:r>
      <w:r w:rsidR="005B0529">
        <w:rPr>
          <w:bCs/>
        </w:rPr>
        <w:t xml:space="preserve">Tarnowskie Góry </w:t>
      </w:r>
      <w:r w:rsidR="005B0529" w:rsidRPr="005B0529">
        <w:rPr>
          <w:bCs/>
        </w:rPr>
        <w:t>w</w:t>
      </w:r>
      <w:r w:rsidR="005B0529">
        <w:rPr>
          <w:bCs/>
        </w:rPr>
        <w:t> </w:t>
      </w:r>
      <w:r w:rsidR="005B0529" w:rsidRPr="005B0529">
        <w:rPr>
          <w:bCs/>
        </w:rPr>
        <w:t>sprawie udzielenia przez gminę pomocy finansowej, przeznaczonej na wykonani</w:t>
      </w:r>
      <w:r w:rsidR="002B367D">
        <w:rPr>
          <w:bCs/>
        </w:rPr>
        <w:t>e</w:t>
      </w:r>
      <w:r w:rsidR="005B0529" w:rsidRPr="005B0529">
        <w:rPr>
          <w:bCs/>
        </w:rPr>
        <w:t xml:space="preserve"> w</w:t>
      </w:r>
      <w:r w:rsidR="00DC01BD">
        <w:rPr>
          <w:bCs/>
        </w:rPr>
        <w:t> </w:t>
      </w:r>
      <w:r w:rsidR="005B0529" w:rsidRPr="005B0529">
        <w:rPr>
          <w:bCs/>
        </w:rPr>
        <w:t>201</w:t>
      </w:r>
      <w:r w:rsidR="003101D4">
        <w:rPr>
          <w:bCs/>
        </w:rPr>
        <w:t>3</w:t>
      </w:r>
      <w:r w:rsidR="005B0529" w:rsidRPr="005B0529">
        <w:rPr>
          <w:bCs/>
        </w:rPr>
        <w:t xml:space="preserve"> r. </w:t>
      </w:r>
      <w:r w:rsidR="007535F1" w:rsidRPr="007535F1">
        <w:rPr>
          <w:bCs/>
        </w:rPr>
        <w:t xml:space="preserve">bieżącej konserwacji </w:t>
      </w:r>
      <w:r w:rsidR="00FA66C6">
        <w:rPr>
          <w:bCs/>
        </w:rPr>
        <w:t xml:space="preserve">cieku </w:t>
      </w:r>
      <w:r w:rsidR="003C219F">
        <w:rPr>
          <w:bCs/>
        </w:rPr>
        <w:t xml:space="preserve">Potok </w:t>
      </w:r>
      <w:proofErr w:type="spellStart"/>
      <w:r w:rsidR="003C219F">
        <w:rPr>
          <w:bCs/>
        </w:rPr>
        <w:t>Pniowiecki</w:t>
      </w:r>
      <w:proofErr w:type="spellEnd"/>
      <w:r w:rsidR="003C219F">
        <w:rPr>
          <w:bCs/>
        </w:rPr>
        <w:t xml:space="preserve"> </w:t>
      </w:r>
      <w:r w:rsidR="0035274E">
        <w:rPr>
          <w:bCs/>
        </w:rPr>
        <w:t xml:space="preserve">w </w:t>
      </w:r>
      <w:r w:rsidR="00BF0D8A">
        <w:rPr>
          <w:bCs/>
        </w:rPr>
        <w:t xml:space="preserve">dzielnicy </w:t>
      </w:r>
      <w:proofErr w:type="spellStart"/>
      <w:r w:rsidR="003C219F">
        <w:rPr>
          <w:bCs/>
        </w:rPr>
        <w:t>Pniowiec</w:t>
      </w:r>
      <w:proofErr w:type="spellEnd"/>
      <w:r w:rsidR="0035274E">
        <w:rPr>
          <w:bCs/>
        </w:rPr>
        <w:t>.</w:t>
      </w:r>
    </w:p>
    <w:p w:rsidR="005B0529" w:rsidRPr="005B0529" w:rsidRDefault="005B0529" w:rsidP="005B0529">
      <w:pPr>
        <w:pStyle w:val="Tekstpodstawowywcity"/>
        <w:ind w:left="0"/>
        <w:rPr>
          <w:bCs/>
        </w:rPr>
      </w:pPr>
    </w:p>
    <w:p w:rsidR="001C1692" w:rsidRDefault="001C1692" w:rsidP="001C1692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podstawie art. 8 ust. 1, art. 41 ust. 1 ustawy z dnia 5 czerwca 1998 roku o samorządzie województwa (tekst jednolity — Dz. U. z 2001r. Nr 142, poz. 1590 z późn</w:t>
      </w:r>
      <w:r w:rsidR="00BF0D8A">
        <w:rPr>
          <w:rFonts w:ascii="Times New Roman" w:hAnsi="Times New Roman"/>
          <w:sz w:val="20"/>
        </w:rPr>
        <w:t xml:space="preserve">iejszymi </w:t>
      </w:r>
      <w:r>
        <w:rPr>
          <w:rFonts w:ascii="Times New Roman" w:hAnsi="Times New Roman"/>
          <w:sz w:val="20"/>
        </w:rPr>
        <w:t>zm</w:t>
      </w:r>
      <w:r w:rsidR="00BF0D8A">
        <w:rPr>
          <w:rFonts w:ascii="Times New Roman" w:hAnsi="Times New Roman"/>
          <w:sz w:val="20"/>
        </w:rPr>
        <w:t>ianami</w:t>
      </w:r>
      <w:r>
        <w:rPr>
          <w:rFonts w:ascii="Times New Roman" w:hAnsi="Times New Roman"/>
          <w:sz w:val="20"/>
        </w:rPr>
        <w:t xml:space="preserve">) w związku z art. 11 ust. 1 </w:t>
      </w:r>
      <w:r w:rsidR="00BF0D8A">
        <w:rPr>
          <w:rFonts w:ascii="Times New Roman" w:hAnsi="Times New Roman"/>
          <w:sz w:val="20"/>
        </w:rPr>
        <w:t>pkt.</w:t>
      </w:r>
      <w:r>
        <w:rPr>
          <w:rFonts w:ascii="Times New Roman" w:hAnsi="Times New Roman"/>
          <w:sz w:val="20"/>
        </w:rPr>
        <w:t xml:space="preserve"> 4 ustawy z dnia 18 lipca 2001 r. — Prawo wodne </w:t>
      </w:r>
      <w:r w:rsidR="0035274E" w:rsidRPr="00BF569F">
        <w:rPr>
          <w:rFonts w:ascii="Times New Roman" w:hAnsi="Times New Roman"/>
          <w:sz w:val="22"/>
          <w:szCs w:val="22"/>
        </w:rPr>
        <w:t xml:space="preserve">(tekst jednolity — </w:t>
      </w:r>
      <w:r w:rsidR="0035274E" w:rsidRPr="007E5EAB">
        <w:rPr>
          <w:rFonts w:ascii="Times New Roman" w:hAnsi="Times New Roman"/>
          <w:sz w:val="22"/>
          <w:szCs w:val="22"/>
        </w:rPr>
        <w:t>Dz.</w:t>
      </w:r>
      <w:r w:rsidR="0035274E">
        <w:rPr>
          <w:rFonts w:ascii="Times New Roman" w:hAnsi="Times New Roman"/>
          <w:sz w:val="22"/>
          <w:szCs w:val="22"/>
        </w:rPr>
        <w:t xml:space="preserve"> </w:t>
      </w:r>
      <w:r w:rsidR="0035274E" w:rsidRPr="007E5EAB">
        <w:rPr>
          <w:rFonts w:ascii="Times New Roman" w:hAnsi="Times New Roman"/>
          <w:sz w:val="22"/>
          <w:szCs w:val="22"/>
        </w:rPr>
        <w:t>U.</w:t>
      </w:r>
      <w:r w:rsidR="0035274E">
        <w:rPr>
          <w:rFonts w:ascii="Times New Roman" w:hAnsi="Times New Roman"/>
          <w:sz w:val="22"/>
          <w:szCs w:val="22"/>
        </w:rPr>
        <w:t xml:space="preserve"> z </w:t>
      </w:r>
      <w:r w:rsidR="0035274E" w:rsidRPr="007E5EAB">
        <w:rPr>
          <w:rFonts w:ascii="Times New Roman" w:hAnsi="Times New Roman"/>
          <w:sz w:val="22"/>
          <w:szCs w:val="22"/>
        </w:rPr>
        <w:t>2012</w:t>
      </w:r>
      <w:r w:rsidR="00553559">
        <w:rPr>
          <w:rFonts w:ascii="Times New Roman" w:hAnsi="Times New Roman"/>
          <w:sz w:val="22"/>
          <w:szCs w:val="22"/>
        </w:rPr>
        <w:t xml:space="preserve"> poz</w:t>
      </w:r>
      <w:r w:rsidR="0035274E" w:rsidRPr="007E5EAB">
        <w:rPr>
          <w:rFonts w:ascii="Times New Roman" w:hAnsi="Times New Roman"/>
          <w:sz w:val="22"/>
          <w:szCs w:val="22"/>
        </w:rPr>
        <w:t>.145</w:t>
      </w:r>
      <w:r w:rsidR="002B367D">
        <w:rPr>
          <w:rFonts w:ascii="Times New Roman" w:hAnsi="Times New Roman"/>
          <w:sz w:val="22"/>
          <w:szCs w:val="22"/>
        </w:rPr>
        <w:t xml:space="preserve"> z późniejszymi zmianami</w:t>
      </w:r>
      <w:r w:rsidR="0035274E" w:rsidRPr="00BF569F">
        <w:rPr>
          <w:rFonts w:ascii="Times New Roman" w:hAnsi="Times New Roman"/>
          <w:sz w:val="22"/>
          <w:szCs w:val="22"/>
        </w:rPr>
        <w:t xml:space="preserve">) </w:t>
      </w:r>
      <w:r w:rsidR="00BF0D8A">
        <w:rPr>
          <w:rFonts w:ascii="Times New Roman" w:hAnsi="Times New Roman"/>
          <w:sz w:val="20"/>
        </w:rPr>
        <w:t xml:space="preserve">oraz z </w:t>
      </w:r>
      <w:r>
        <w:rPr>
          <w:rFonts w:ascii="Times New Roman" w:hAnsi="Times New Roman"/>
          <w:sz w:val="20"/>
        </w:rPr>
        <w:t>art.</w:t>
      </w:r>
      <w:r w:rsidR="00BF0D8A">
        <w:rPr>
          <w:rFonts w:ascii="Times New Roman" w:hAnsi="Times New Roman"/>
          <w:sz w:val="20"/>
        </w:rPr>
        <w:t xml:space="preserve"> </w:t>
      </w:r>
      <w:r w:rsidR="002226F6">
        <w:rPr>
          <w:rFonts w:ascii="Times New Roman" w:hAnsi="Times New Roman"/>
          <w:sz w:val="20"/>
        </w:rPr>
        <w:t>220</w:t>
      </w:r>
      <w:r>
        <w:rPr>
          <w:rFonts w:ascii="Times New Roman" w:hAnsi="Times New Roman"/>
          <w:sz w:val="20"/>
        </w:rPr>
        <w:t xml:space="preserve"> ustawy z dnia </w:t>
      </w:r>
      <w:r w:rsidR="002226F6">
        <w:rPr>
          <w:rFonts w:ascii="Times New Roman" w:hAnsi="Times New Roman"/>
          <w:sz w:val="20"/>
        </w:rPr>
        <w:t>27</w:t>
      </w:r>
      <w:r w:rsidR="0035274E">
        <w:rPr>
          <w:rFonts w:ascii="Times New Roman" w:hAnsi="Times New Roman"/>
          <w:sz w:val="20"/>
        </w:rPr>
        <w:t> </w:t>
      </w:r>
      <w:r w:rsidR="002226F6">
        <w:rPr>
          <w:rFonts w:ascii="Times New Roman" w:hAnsi="Times New Roman"/>
          <w:sz w:val="20"/>
        </w:rPr>
        <w:t>sierpnia 2009</w:t>
      </w:r>
      <w:r>
        <w:rPr>
          <w:rFonts w:ascii="Times New Roman" w:hAnsi="Times New Roman"/>
          <w:sz w:val="20"/>
        </w:rPr>
        <w:t xml:space="preserve"> r. o</w:t>
      </w:r>
      <w:r w:rsidR="002226F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finansach publicznych (Dz.</w:t>
      </w:r>
      <w:r w:rsidR="00BF0D8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U. z 200</w:t>
      </w:r>
      <w:r w:rsidR="002226F6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 r. Nr </w:t>
      </w:r>
      <w:r w:rsidR="002226F6">
        <w:rPr>
          <w:rFonts w:ascii="Times New Roman" w:hAnsi="Times New Roman"/>
          <w:sz w:val="20"/>
        </w:rPr>
        <w:t>157</w:t>
      </w:r>
      <w:r>
        <w:rPr>
          <w:rFonts w:ascii="Times New Roman" w:hAnsi="Times New Roman"/>
          <w:sz w:val="20"/>
        </w:rPr>
        <w:t xml:space="preserve"> poz.</w:t>
      </w:r>
      <w:r w:rsidR="002226F6">
        <w:rPr>
          <w:rFonts w:ascii="Times New Roman" w:hAnsi="Times New Roman"/>
          <w:sz w:val="20"/>
        </w:rPr>
        <w:t xml:space="preserve"> 1240</w:t>
      </w:r>
      <w:r>
        <w:rPr>
          <w:rFonts w:ascii="Times New Roman" w:hAnsi="Times New Roman"/>
          <w:sz w:val="20"/>
        </w:rPr>
        <w:t xml:space="preserve"> z późniejszymi zmianami).</w:t>
      </w:r>
    </w:p>
    <w:p w:rsidR="001C1692" w:rsidRDefault="001C1692" w:rsidP="001C1692"/>
    <w:p w:rsidR="001C1692" w:rsidRDefault="001C1692" w:rsidP="001C1692">
      <w:pPr>
        <w:jc w:val="center"/>
        <w:rPr>
          <w:b/>
          <w:bCs/>
        </w:rPr>
      </w:pPr>
      <w:r>
        <w:rPr>
          <w:b/>
          <w:bCs/>
        </w:rPr>
        <w:t>Zarząd Województwa Śląskiego</w:t>
      </w:r>
    </w:p>
    <w:p w:rsidR="001C1692" w:rsidRDefault="001C1692" w:rsidP="001C1692">
      <w:pPr>
        <w:jc w:val="center"/>
        <w:rPr>
          <w:b/>
          <w:bCs/>
        </w:rPr>
      </w:pPr>
      <w:r>
        <w:rPr>
          <w:b/>
          <w:bCs/>
        </w:rPr>
        <w:t>uchwala</w:t>
      </w:r>
    </w:p>
    <w:p w:rsidR="001C1692" w:rsidRDefault="001C1692" w:rsidP="001C1692">
      <w:pPr>
        <w:jc w:val="center"/>
        <w:rPr>
          <w:b/>
          <w:bCs/>
        </w:rPr>
      </w:pPr>
    </w:p>
    <w:p w:rsidR="001C1692" w:rsidRDefault="001C1692" w:rsidP="001C1692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1C1692" w:rsidRDefault="001C1692" w:rsidP="001C1692">
      <w:pPr>
        <w:pStyle w:val="Tekstpodstawowywcity"/>
        <w:ind w:left="0" w:firstLine="360"/>
      </w:pPr>
    </w:p>
    <w:p w:rsidR="0035274E" w:rsidRDefault="001C1692" w:rsidP="00BF0D8A">
      <w:pPr>
        <w:pStyle w:val="Tekstpodstawowywcity"/>
        <w:ind w:left="0"/>
        <w:rPr>
          <w:bCs/>
        </w:rPr>
      </w:pPr>
      <w:r>
        <w:t xml:space="preserve">Zawiera się z Gminą </w:t>
      </w:r>
      <w:r w:rsidR="005B0529">
        <w:t>Tarnowskie Góry</w:t>
      </w:r>
      <w:r>
        <w:t xml:space="preserve"> umowę w</w:t>
      </w:r>
      <w:r w:rsidR="002226F6">
        <w:t xml:space="preserve"> </w:t>
      </w:r>
      <w:r w:rsidR="005B0529" w:rsidRPr="005B0529">
        <w:t>sprawie udzielenia przez gminę pomocy finansowej, przeznaczonej na wykonani</w:t>
      </w:r>
      <w:r w:rsidR="002B367D">
        <w:t>e</w:t>
      </w:r>
      <w:r w:rsidR="005B0529" w:rsidRPr="005B0529">
        <w:t xml:space="preserve"> w 201</w:t>
      </w:r>
      <w:r w:rsidR="00A767D8">
        <w:t>3</w:t>
      </w:r>
      <w:r w:rsidR="005B0529" w:rsidRPr="005B0529">
        <w:t xml:space="preserve"> r. </w:t>
      </w:r>
      <w:r w:rsidR="0035274E" w:rsidRPr="007535F1">
        <w:rPr>
          <w:bCs/>
        </w:rPr>
        <w:t xml:space="preserve">bieżącej konserwacji </w:t>
      </w:r>
      <w:r w:rsidR="003C219F">
        <w:rPr>
          <w:bCs/>
        </w:rPr>
        <w:t xml:space="preserve">cieku Potok </w:t>
      </w:r>
      <w:proofErr w:type="spellStart"/>
      <w:r w:rsidR="003C219F">
        <w:rPr>
          <w:bCs/>
        </w:rPr>
        <w:t>Pniowiecki</w:t>
      </w:r>
      <w:proofErr w:type="spellEnd"/>
      <w:r w:rsidR="003C219F">
        <w:rPr>
          <w:bCs/>
        </w:rPr>
        <w:t xml:space="preserve"> w dzielnicy </w:t>
      </w:r>
      <w:proofErr w:type="spellStart"/>
      <w:r w:rsidR="003C219F">
        <w:rPr>
          <w:bCs/>
        </w:rPr>
        <w:t>Pniowiec</w:t>
      </w:r>
      <w:proofErr w:type="spellEnd"/>
      <w:r w:rsidR="003C219F">
        <w:rPr>
          <w:bCs/>
        </w:rPr>
        <w:t>.</w:t>
      </w:r>
    </w:p>
    <w:p w:rsidR="003C219F" w:rsidRDefault="003C219F" w:rsidP="00BF0D8A">
      <w:pPr>
        <w:pStyle w:val="Tekstpodstawowywcity"/>
        <w:ind w:left="0"/>
        <w:rPr>
          <w:b/>
          <w:bCs/>
        </w:rPr>
      </w:pPr>
    </w:p>
    <w:p w:rsidR="001C1692" w:rsidRDefault="001C1692" w:rsidP="0035274E">
      <w:pPr>
        <w:pStyle w:val="Tekstpodstawowywcity"/>
        <w:ind w:left="0"/>
        <w:jc w:val="center"/>
        <w:rPr>
          <w:b/>
          <w:bCs/>
        </w:rPr>
      </w:pPr>
      <w:r>
        <w:rPr>
          <w:b/>
          <w:bCs/>
        </w:rPr>
        <w:t>§ 2</w:t>
      </w:r>
    </w:p>
    <w:p w:rsidR="001C1692" w:rsidRDefault="001C1692" w:rsidP="001C1692">
      <w:pPr>
        <w:rPr>
          <w:b/>
          <w:bCs/>
        </w:rPr>
      </w:pPr>
    </w:p>
    <w:p w:rsidR="001C1692" w:rsidRDefault="001C1692" w:rsidP="001C1692">
      <w:r>
        <w:t>Wykonanie uchwały powierza się Marszałkowi Województwa Śląskiego.</w:t>
      </w:r>
    </w:p>
    <w:p w:rsidR="001C1692" w:rsidRDefault="001C1692" w:rsidP="001C1692"/>
    <w:p w:rsidR="001C1692" w:rsidRDefault="001C1692" w:rsidP="001C1692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1C1692" w:rsidRDefault="001C1692" w:rsidP="001C1692">
      <w:pPr>
        <w:rPr>
          <w:b/>
          <w:bCs/>
        </w:rPr>
      </w:pPr>
    </w:p>
    <w:p w:rsidR="001C1692" w:rsidRDefault="001C1692" w:rsidP="001C1692">
      <w:r>
        <w:t>Uchwała wchodzi w życie z dniem podjęcia.</w:t>
      </w:r>
    </w:p>
    <w:p w:rsidR="001C1692" w:rsidRDefault="001C1692" w:rsidP="001C1692"/>
    <w:p w:rsidR="001C1692" w:rsidRDefault="001C1692" w:rsidP="001C1692"/>
    <w:p w:rsidR="005B0529" w:rsidRDefault="00A767D8" w:rsidP="005B0529">
      <w:pPr>
        <w:numPr>
          <w:ilvl w:val="0"/>
          <w:numId w:val="4"/>
        </w:numPr>
        <w:tabs>
          <w:tab w:val="num" w:pos="284"/>
        </w:tabs>
        <w:ind w:right="-711"/>
        <w:rPr>
          <w:rFonts w:ascii="Times New Roman" w:hAnsi="Times New Roman"/>
        </w:rPr>
      </w:pPr>
      <w:r>
        <w:rPr>
          <w:rFonts w:ascii="Times New Roman" w:hAnsi="Times New Roman"/>
        </w:rPr>
        <w:t>Mirosław Sekuła</w:t>
      </w:r>
      <w:r w:rsidR="005B0529">
        <w:rPr>
          <w:rFonts w:ascii="Times New Roman" w:hAnsi="Times New Roman"/>
        </w:rPr>
        <w:t xml:space="preserve"> </w:t>
      </w:r>
      <w:r w:rsidR="005B052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B0529">
        <w:rPr>
          <w:rFonts w:ascii="Times New Roman" w:hAnsi="Times New Roman"/>
        </w:rPr>
        <w:tab/>
        <w:t xml:space="preserve"> — Marszałek Województwa</w:t>
      </w:r>
      <w:r w:rsidR="005B0529">
        <w:rPr>
          <w:rFonts w:ascii="Times New Roman" w:hAnsi="Times New Roman"/>
        </w:rPr>
        <w:tab/>
      </w:r>
      <w:r w:rsidR="005B0529">
        <w:rPr>
          <w:rFonts w:ascii="Times New Roman" w:hAnsi="Times New Roman"/>
        </w:rPr>
        <w:tab/>
        <w:t>...............................</w:t>
      </w:r>
    </w:p>
    <w:p w:rsidR="005B0529" w:rsidRDefault="005B0529" w:rsidP="005B0529">
      <w:pPr>
        <w:ind w:left="708"/>
        <w:rPr>
          <w:rFonts w:ascii="Times New Roman" w:hAnsi="Times New Roman"/>
        </w:rPr>
      </w:pPr>
    </w:p>
    <w:p w:rsidR="005B0529" w:rsidRDefault="005B0529" w:rsidP="005B0529">
      <w:pPr>
        <w:numPr>
          <w:ilvl w:val="0"/>
          <w:numId w:val="4"/>
        </w:numPr>
        <w:tabs>
          <w:tab w:val="num" w:pos="284"/>
        </w:tabs>
        <w:ind w:left="0" w:right="-42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Mariusz Kleszczewski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— Wicemarszałek Województwa</w:t>
      </w:r>
      <w:r>
        <w:rPr>
          <w:rFonts w:ascii="Times New Roman" w:hAnsi="Times New Roman"/>
        </w:rPr>
        <w:tab/>
        <w:t>...............................</w:t>
      </w:r>
    </w:p>
    <w:p w:rsidR="005B0529" w:rsidRDefault="005B0529" w:rsidP="005B0529">
      <w:pPr>
        <w:rPr>
          <w:rFonts w:ascii="Times New Roman" w:hAnsi="Times New Roman"/>
        </w:rPr>
      </w:pPr>
    </w:p>
    <w:p w:rsidR="005B0529" w:rsidRDefault="005B0529" w:rsidP="005B0529">
      <w:pPr>
        <w:numPr>
          <w:ilvl w:val="0"/>
          <w:numId w:val="4"/>
        </w:numPr>
        <w:tabs>
          <w:tab w:val="num" w:pos="284"/>
          <w:tab w:val="left" w:pos="3544"/>
        </w:tabs>
        <w:ind w:left="0" w:right="-427" w:firstLine="0"/>
        <w:rPr>
          <w:rFonts w:ascii="Times New Roman" w:hAnsi="Times New Roman"/>
        </w:rPr>
      </w:pPr>
      <w:r>
        <w:rPr>
          <w:rFonts w:ascii="Times New Roman" w:hAnsi="Times New Roman"/>
        </w:rPr>
        <w:t>Aleksandra Gajewska</w:t>
      </w:r>
      <w:r w:rsidR="00A767D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— Wicemarszałek Województwa</w:t>
      </w:r>
      <w:r>
        <w:rPr>
          <w:rFonts w:ascii="Times New Roman" w:hAnsi="Times New Roman"/>
        </w:rPr>
        <w:tab/>
        <w:t>...............................</w:t>
      </w:r>
    </w:p>
    <w:p w:rsidR="005B0529" w:rsidRDefault="005B0529" w:rsidP="005B0529">
      <w:pPr>
        <w:tabs>
          <w:tab w:val="left" w:pos="3544"/>
        </w:tabs>
        <w:ind w:right="-427"/>
        <w:rPr>
          <w:rFonts w:ascii="Times New Roman" w:hAnsi="Times New Roman"/>
        </w:rPr>
      </w:pPr>
    </w:p>
    <w:p w:rsidR="005B0529" w:rsidRDefault="00A767D8" w:rsidP="005B0529">
      <w:pPr>
        <w:numPr>
          <w:ilvl w:val="0"/>
          <w:numId w:val="4"/>
        </w:numPr>
        <w:tabs>
          <w:tab w:val="num" w:pos="284"/>
          <w:tab w:val="left" w:pos="3544"/>
        </w:tabs>
        <w:ind w:left="0" w:right="-427" w:firstLine="0"/>
        <w:rPr>
          <w:rFonts w:ascii="Times New Roman" w:hAnsi="Times New Roman"/>
        </w:rPr>
      </w:pPr>
      <w:r>
        <w:rPr>
          <w:rFonts w:ascii="Times New Roman" w:hAnsi="Times New Roman"/>
        </w:rPr>
        <w:t>Stanisław Dąbrowa</w:t>
      </w:r>
      <w:r w:rsidR="005B0529">
        <w:rPr>
          <w:rFonts w:ascii="Times New Roman" w:hAnsi="Times New Roman"/>
        </w:rPr>
        <w:t xml:space="preserve"> </w:t>
      </w:r>
      <w:r w:rsidR="005B0529">
        <w:rPr>
          <w:rFonts w:ascii="Times New Roman" w:hAnsi="Times New Roman"/>
        </w:rPr>
        <w:tab/>
        <w:t xml:space="preserve"> — Członek Zarządu</w:t>
      </w:r>
      <w:r w:rsidR="005B0529">
        <w:rPr>
          <w:rFonts w:ascii="Times New Roman" w:hAnsi="Times New Roman"/>
        </w:rPr>
        <w:tab/>
      </w:r>
      <w:r w:rsidR="005B0529">
        <w:rPr>
          <w:rFonts w:ascii="Times New Roman" w:hAnsi="Times New Roman"/>
        </w:rPr>
        <w:tab/>
      </w:r>
      <w:r w:rsidR="005B0529">
        <w:rPr>
          <w:rFonts w:ascii="Times New Roman" w:hAnsi="Times New Roman"/>
        </w:rPr>
        <w:tab/>
        <w:t>...............................</w:t>
      </w:r>
    </w:p>
    <w:p w:rsidR="005B0529" w:rsidRDefault="005B0529" w:rsidP="005B0529">
      <w:pPr>
        <w:tabs>
          <w:tab w:val="left" w:pos="284"/>
          <w:tab w:val="left" w:pos="426"/>
          <w:tab w:val="left" w:pos="3544"/>
        </w:tabs>
        <w:ind w:right="-427"/>
        <w:rPr>
          <w:rFonts w:ascii="Times New Roman" w:hAnsi="Times New Roman"/>
        </w:rPr>
      </w:pPr>
    </w:p>
    <w:p w:rsidR="005B0529" w:rsidRDefault="00A767D8" w:rsidP="00A767D8">
      <w:pPr>
        <w:numPr>
          <w:ilvl w:val="0"/>
          <w:numId w:val="4"/>
        </w:numPr>
        <w:tabs>
          <w:tab w:val="num" w:pos="284"/>
          <w:tab w:val="left" w:pos="3544"/>
        </w:tabs>
        <w:ind w:left="0" w:right="-427" w:firstLin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ab/>
      </w:r>
      <w:r w:rsidR="005B0529">
        <w:rPr>
          <w:rFonts w:ascii="Times New Roman" w:hAnsi="Times New Roman"/>
        </w:rPr>
        <w:t xml:space="preserve"> — Członek Zarządu</w:t>
      </w:r>
      <w:r w:rsidR="005B0529">
        <w:rPr>
          <w:rFonts w:ascii="Times New Roman" w:hAnsi="Times New Roman"/>
        </w:rPr>
        <w:tab/>
      </w:r>
      <w:r w:rsidR="005B0529">
        <w:rPr>
          <w:rFonts w:ascii="Times New Roman" w:hAnsi="Times New Roman"/>
        </w:rPr>
        <w:tab/>
      </w:r>
      <w:r w:rsidR="005B0529">
        <w:rPr>
          <w:rFonts w:ascii="Times New Roman" w:hAnsi="Times New Roman"/>
        </w:rPr>
        <w:tab/>
        <w:t>...............................</w:t>
      </w:r>
    </w:p>
    <w:p w:rsidR="005B0529" w:rsidRPr="00DC28D1" w:rsidRDefault="005B0529" w:rsidP="005B0529">
      <w:pPr>
        <w:tabs>
          <w:tab w:val="left" w:pos="3544"/>
        </w:tabs>
        <w:ind w:right="-427"/>
        <w:rPr>
          <w:rFonts w:ascii="Times New Roman" w:hAnsi="Times New Roman"/>
        </w:rPr>
      </w:pPr>
    </w:p>
    <w:p w:rsidR="005B0529" w:rsidRPr="00FF6FB9" w:rsidRDefault="005B0529" w:rsidP="005B0529">
      <w:pPr>
        <w:rPr>
          <w:rFonts w:ascii="Times New Roman" w:hAnsi="Times New Roman"/>
          <w:bCs/>
          <w:szCs w:val="24"/>
        </w:rPr>
      </w:pPr>
    </w:p>
    <w:p w:rsidR="001C1692" w:rsidRDefault="001C1692" w:rsidP="001C1692">
      <w:pPr>
        <w:pStyle w:val="Tekstblokowy"/>
        <w:ind w:left="0"/>
        <w:rPr>
          <w:sz w:val="22"/>
          <w:szCs w:val="22"/>
        </w:rPr>
      </w:pPr>
    </w:p>
    <w:p w:rsidR="001C1692" w:rsidRDefault="001C1692" w:rsidP="001C1692"/>
    <w:p w:rsidR="0087502F" w:rsidRDefault="0087502F"/>
    <w:sectPr w:rsidR="0087502F" w:rsidSect="00F63B2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035D"/>
    <w:multiLevelType w:val="hybridMultilevel"/>
    <w:tmpl w:val="5C405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773A80"/>
    <w:multiLevelType w:val="hybridMultilevel"/>
    <w:tmpl w:val="6E04F7C6"/>
    <w:lvl w:ilvl="0" w:tplc="8734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AE35F6"/>
    <w:multiLevelType w:val="hybridMultilevel"/>
    <w:tmpl w:val="12C2D99E"/>
    <w:lvl w:ilvl="0" w:tplc="FE802182">
      <w:start w:val="1"/>
      <w:numFmt w:val="bullet"/>
      <w:lvlText w:val="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  <w:color w:val="auto"/>
      </w:rPr>
    </w:lvl>
    <w:lvl w:ilvl="1" w:tplc="10EC9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F31BC1"/>
    <w:multiLevelType w:val="hybridMultilevel"/>
    <w:tmpl w:val="05FA8C9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91A6D"/>
    <w:rsid w:val="00096E05"/>
    <w:rsid w:val="000A1FDF"/>
    <w:rsid w:val="000B42C9"/>
    <w:rsid w:val="001933A1"/>
    <w:rsid w:val="00195D4F"/>
    <w:rsid w:val="001C1692"/>
    <w:rsid w:val="002226F6"/>
    <w:rsid w:val="002B367D"/>
    <w:rsid w:val="002D4F7B"/>
    <w:rsid w:val="002E1F42"/>
    <w:rsid w:val="003101D4"/>
    <w:rsid w:val="0035274E"/>
    <w:rsid w:val="003A4F00"/>
    <w:rsid w:val="003B7399"/>
    <w:rsid w:val="003C219F"/>
    <w:rsid w:val="00421695"/>
    <w:rsid w:val="0045350F"/>
    <w:rsid w:val="004614B7"/>
    <w:rsid w:val="00533294"/>
    <w:rsid w:val="00553559"/>
    <w:rsid w:val="005B0529"/>
    <w:rsid w:val="006B42A5"/>
    <w:rsid w:val="006C005F"/>
    <w:rsid w:val="007119F6"/>
    <w:rsid w:val="007535F1"/>
    <w:rsid w:val="00784BDF"/>
    <w:rsid w:val="007A6758"/>
    <w:rsid w:val="007E5EAB"/>
    <w:rsid w:val="0087502F"/>
    <w:rsid w:val="008E5DC5"/>
    <w:rsid w:val="009C006B"/>
    <w:rsid w:val="009E39B0"/>
    <w:rsid w:val="00A42F66"/>
    <w:rsid w:val="00A767D8"/>
    <w:rsid w:val="00A95BC6"/>
    <w:rsid w:val="00B74D13"/>
    <w:rsid w:val="00B81CF5"/>
    <w:rsid w:val="00BA0099"/>
    <w:rsid w:val="00BF0D8A"/>
    <w:rsid w:val="00BF569F"/>
    <w:rsid w:val="00C62300"/>
    <w:rsid w:val="00C81640"/>
    <w:rsid w:val="00D7327C"/>
    <w:rsid w:val="00D73E1C"/>
    <w:rsid w:val="00DC01BD"/>
    <w:rsid w:val="00DC28D1"/>
    <w:rsid w:val="00E22741"/>
    <w:rsid w:val="00E72F6B"/>
    <w:rsid w:val="00E91A6D"/>
    <w:rsid w:val="00EA2BFB"/>
    <w:rsid w:val="00ED3D7E"/>
    <w:rsid w:val="00ED4509"/>
    <w:rsid w:val="00F203F6"/>
    <w:rsid w:val="00F34C6E"/>
    <w:rsid w:val="00F63B2B"/>
    <w:rsid w:val="00FA66C6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692"/>
    <w:pPr>
      <w:spacing w:after="0" w:line="240" w:lineRule="auto"/>
      <w:jc w:val="both"/>
    </w:pPr>
    <w:rPr>
      <w:rFonts w:ascii="Goudy" w:hAnsi="Goudy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C16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5350F"/>
    <w:rPr>
      <w:rFonts w:ascii="Goudy" w:hAnsi="Goudy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C1692"/>
    <w:pPr>
      <w:ind w:left="960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5350F"/>
    <w:rPr>
      <w:rFonts w:ascii="Goudy" w:hAnsi="Goudy" w:cs="Times New Roman"/>
      <w:sz w:val="20"/>
      <w:szCs w:val="20"/>
    </w:rPr>
  </w:style>
  <w:style w:type="paragraph" w:styleId="Tekstblokowy">
    <w:name w:val="Block Text"/>
    <w:basedOn w:val="Normalny"/>
    <w:uiPriority w:val="99"/>
    <w:rsid w:val="001C1692"/>
    <w:pPr>
      <w:ind w:left="567" w:right="567"/>
    </w:pPr>
    <w:rPr>
      <w:rFonts w:ascii="Times New Roman" w:hAnsi="Times New Roman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1314</Characters>
  <Application>Microsoft Office Word</Application>
  <DocSecurity>0</DocSecurity>
  <Lines>10</Lines>
  <Paragraphs>3</Paragraphs>
  <ScaleCrop>false</ScaleCrop>
  <Company>UMWŚ-TW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2 października 2009 r</dc:title>
  <dc:subject/>
  <dc:creator>Irena</dc:creator>
  <cp:keywords/>
  <dc:description/>
  <cp:lastModifiedBy>regulaj</cp:lastModifiedBy>
  <cp:revision>6</cp:revision>
  <cp:lastPrinted>2012-05-24T08:42:00Z</cp:lastPrinted>
  <dcterms:created xsi:type="dcterms:W3CDTF">2013-05-24T12:30:00Z</dcterms:created>
  <dcterms:modified xsi:type="dcterms:W3CDTF">2013-06-10T06:54:00Z</dcterms:modified>
</cp:coreProperties>
</file>