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88" w:rsidRPr="00043AC3" w:rsidRDefault="00836788" w:rsidP="00836788">
      <w:pPr>
        <w:jc w:val="center"/>
        <w:rPr>
          <w:b/>
          <w:bCs/>
          <w:sz w:val="24"/>
          <w:szCs w:val="24"/>
        </w:rPr>
      </w:pPr>
      <w:r w:rsidRPr="00043AC3">
        <w:rPr>
          <w:b/>
          <w:bCs/>
          <w:sz w:val="24"/>
          <w:szCs w:val="24"/>
        </w:rPr>
        <w:t xml:space="preserve">Uchwała </w:t>
      </w:r>
      <w:r>
        <w:rPr>
          <w:b/>
          <w:bCs/>
          <w:sz w:val="24"/>
          <w:szCs w:val="24"/>
        </w:rPr>
        <w:t>nr    627    /   243     /  IV  / 2013</w:t>
      </w:r>
    </w:p>
    <w:p w:rsidR="00836788" w:rsidRPr="00043AC3" w:rsidRDefault="00836788" w:rsidP="00836788">
      <w:pPr>
        <w:jc w:val="center"/>
        <w:rPr>
          <w:b/>
          <w:bCs/>
          <w:sz w:val="24"/>
          <w:szCs w:val="24"/>
        </w:rPr>
      </w:pPr>
      <w:r w:rsidRPr="00043AC3">
        <w:rPr>
          <w:b/>
          <w:bCs/>
          <w:sz w:val="24"/>
          <w:szCs w:val="24"/>
        </w:rPr>
        <w:t>Zarządu Województwa Śląskiego</w:t>
      </w:r>
    </w:p>
    <w:p w:rsidR="00836788" w:rsidRPr="00043AC3" w:rsidRDefault="00836788" w:rsidP="00836788">
      <w:pPr>
        <w:jc w:val="center"/>
        <w:rPr>
          <w:b/>
          <w:bCs/>
          <w:sz w:val="24"/>
          <w:szCs w:val="24"/>
        </w:rPr>
      </w:pPr>
      <w:r w:rsidRPr="00043AC3">
        <w:rPr>
          <w:b/>
          <w:bCs/>
          <w:sz w:val="24"/>
          <w:szCs w:val="24"/>
        </w:rPr>
        <w:t xml:space="preserve">z dnia  </w:t>
      </w:r>
      <w:r>
        <w:rPr>
          <w:b/>
          <w:bCs/>
          <w:sz w:val="24"/>
          <w:szCs w:val="24"/>
        </w:rPr>
        <w:t>21.03.2013r.</w:t>
      </w:r>
    </w:p>
    <w:p w:rsidR="00836788" w:rsidRPr="00043AC3" w:rsidRDefault="00836788" w:rsidP="00836788">
      <w:pPr>
        <w:rPr>
          <w:b/>
          <w:bCs/>
          <w:sz w:val="24"/>
          <w:szCs w:val="24"/>
        </w:rPr>
      </w:pPr>
    </w:p>
    <w:p w:rsidR="00836788" w:rsidRPr="00043AC3" w:rsidRDefault="00836788" w:rsidP="00836788">
      <w:pPr>
        <w:jc w:val="center"/>
        <w:rPr>
          <w:b/>
          <w:bCs/>
          <w:sz w:val="24"/>
          <w:szCs w:val="24"/>
        </w:rPr>
      </w:pPr>
      <w:r w:rsidRPr="00043AC3">
        <w:rPr>
          <w:b/>
          <w:bCs/>
          <w:sz w:val="24"/>
          <w:szCs w:val="24"/>
        </w:rPr>
        <w:t>w sprawie</w:t>
      </w:r>
    </w:p>
    <w:p w:rsidR="00836788" w:rsidRDefault="00836788" w:rsidP="00836788">
      <w:pPr>
        <w:pStyle w:val="Tekstpodstawowywcity1"/>
        <w:rPr>
          <w:b/>
          <w:bCs/>
          <w:sz w:val="24"/>
          <w:szCs w:val="24"/>
        </w:rPr>
      </w:pPr>
    </w:p>
    <w:p w:rsidR="00836788" w:rsidRDefault="00836788" w:rsidP="00836788">
      <w:pPr>
        <w:pStyle w:val="Tekstpodstawowywcity1"/>
        <w:tabs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z Ośrodkiem Promocji Gminy Węgierska Górka umowy w sprawie udzielenia w 2013 roku ze środków budżetu Województwa Śląskiego dotacji celowej stanowiącej równowartość Nagrody Marszałka Województwa Śląskiego w Międzynarodowym Festiwalu Kolęd i Pastorałek im. Księdza Kazimierza </w:t>
      </w:r>
      <w:proofErr w:type="spellStart"/>
      <w:r>
        <w:rPr>
          <w:b/>
          <w:bCs/>
          <w:sz w:val="24"/>
          <w:szCs w:val="24"/>
        </w:rPr>
        <w:t>Szwarlika</w:t>
      </w:r>
      <w:proofErr w:type="spellEnd"/>
      <w:r>
        <w:rPr>
          <w:b/>
          <w:bCs/>
          <w:sz w:val="24"/>
          <w:szCs w:val="24"/>
        </w:rPr>
        <w:t xml:space="preserve">  w Będzinie</w:t>
      </w:r>
    </w:p>
    <w:p w:rsidR="00836788" w:rsidRDefault="00836788" w:rsidP="00836788">
      <w:pPr>
        <w:pStyle w:val="Tekstpodstawowywcity1"/>
        <w:rPr>
          <w:b/>
          <w:bCs/>
          <w:sz w:val="24"/>
          <w:szCs w:val="24"/>
        </w:rPr>
      </w:pPr>
    </w:p>
    <w:p w:rsidR="00836788" w:rsidRPr="00CE41BA" w:rsidRDefault="00836788" w:rsidP="00836788">
      <w:pPr>
        <w:pStyle w:val="Tekstpodstawowy"/>
        <w:jc w:val="both"/>
        <w:rPr>
          <w:sz w:val="20"/>
          <w:szCs w:val="20"/>
        </w:rPr>
      </w:pPr>
      <w:r w:rsidRPr="00CE41BA">
        <w:rPr>
          <w:sz w:val="20"/>
          <w:szCs w:val="20"/>
        </w:rPr>
        <w:t xml:space="preserve">Na podstawie art. 41 ust. 2 </w:t>
      </w:r>
      <w:proofErr w:type="spellStart"/>
      <w:r w:rsidRPr="00CE41BA">
        <w:rPr>
          <w:sz w:val="20"/>
          <w:szCs w:val="20"/>
        </w:rPr>
        <w:t>pkt</w:t>
      </w:r>
      <w:proofErr w:type="spellEnd"/>
      <w:r w:rsidRPr="00CE41BA">
        <w:rPr>
          <w:sz w:val="20"/>
          <w:szCs w:val="20"/>
        </w:rPr>
        <w:t xml:space="preserve"> 3 ustawy z dnia 5 czerwca 1998 roku o samorządzie województwa (tekst jednolity Dz. U. z 2001r. nr 142 poz. 1590 z </w:t>
      </w:r>
      <w:proofErr w:type="spellStart"/>
      <w:r w:rsidRPr="00CE41BA">
        <w:rPr>
          <w:sz w:val="20"/>
          <w:szCs w:val="20"/>
        </w:rPr>
        <w:t>późn</w:t>
      </w:r>
      <w:proofErr w:type="spellEnd"/>
      <w:r w:rsidRPr="00CE41BA">
        <w:rPr>
          <w:sz w:val="20"/>
          <w:szCs w:val="20"/>
        </w:rPr>
        <w:t>. zmianami)</w:t>
      </w:r>
    </w:p>
    <w:p w:rsidR="00836788" w:rsidRDefault="00836788" w:rsidP="00836788">
      <w:pPr>
        <w:rPr>
          <w:b/>
          <w:bCs/>
        </w:rPr>
      </w:pPr>
    </w:p>
    <w:p w:rsidR="00836788" w:rsidRPr="00EB1CAF" w:rsidRDefault="00836788" w:rsidP="00836788">
      <w:pPr>
        <w:jc w:val="center"/>
        <w:rPr>
          <w:b/>
          <w:bCs/>
          <w:sz w:val="24"/>
          <w:szCs w:val="24"/>
        </w:rPr>
      </w:pPr>
      <w:r w:rsidRPr="00EB1CAF">
        <w:rPr>
          <w:b/>
          <w:bCs/>
          <w:sz w:val="24"/>
          <w:szCs w:val="24"/>
        </w:rPr>
        <w:t>Zarząd Województwa Śląskiego</w:t>
      </w:r>
    </w:p>
    <w:p w:rsidR="00836788" w:rsidRPr="00EB1CAF" w:rsidRDefault="00836788" w:rsidP="00836788">
      <w:pPr>
        <w:jc w:val="center"/>
        <w:rPr>
          <w:b/>
          <w:bCs/>
          <w:sz w:val="24"/>
          <w:szCs w:val="24"/>
        </w:rPr>
      </w:pPr>
      <w:r w:rsidRPr="00EB1CAF">
        <w:rPr>
          <w:b/>
          <w:bCs/>
          <w:sz w:val="24"/>
          <w:szCs w:val="24"/>
        </w:rPr>
        <w:t>uchwala</w:t>
      </w:r>
    </w:p>
    <w:p w:rsidR="00836788" w:rsidRDefault="00836788" w:rsidP="00836788">
      <w:pPr>
        <w:rPr>
          <w:b/>
          <w:bCs/>
        </w:rPr>
      </w:pPr>
    </w:p>
    <w:p w:rsidR="00836788" w:rsidRDefault="00836788" w:rsidP="008367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1.</w:t>
      </w:r>
    </w:p>
    <w:p w:rsidR="00836788" w:rsidRDefault="00836788" w:rsidP="00836788">
      <w:pPr>
        <w:rPr>
          <w:b/>
          <w:bCs/>
        </w:rPr>
      </w:pPr>
    </w:p>
    <w:p w:rsidR="00836788" w:rsidRDefault="00836788" w:rsidP="008367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Zawiera się z Ośrodkiem Promocji Gminy Węgierska Górka umowę w sprawie udzielenia              w 2013 roku ze środków budżetu Województwa Śląskiego dotacji celowej w kwocie </w:t>
      </w:r>
      <w:r w:rsidRPr="00882B83">
        <w:rPr>
          <w:b/>
          <w:bCs/>
          <w:sz w:val="24"/>
          <w:szCs w:val="24"/>
        </w:rPr>
        <w:t>2.000 zł</w:t>
      </w:r>
      <w:r>
        <w:rPr>
          <w:bCs/>
          <w:sz w:val="24"/>
          <w:szCs w:val="24"/>
        </w:rPr>
        <w:t xml:space="preserve"> (słownie: dwa tysiące złotych) stanowiącej równowartość Nagrody Marszałka Województwa Śląskiego w Międzynarodowym Ogólnopolskim Festiwalu Kolęd i Pastorałek im. Księdza Kazimierza </w:t>
      </w:r>
      <w:proofErr w:type="spellStart"/>
      <w:r>
        <w:rPr>
          <w:bCs/>
          <w:sz w:val="24"/>
          <w:szCs w:val="24"/>
        </w:rPr>
        <w:t>Szwarlika</w:t>
      </w:r>
      <w:proofErr w:type="spellEnd"/>
      <w:r>
        <w:rPr>
          <w:bCs/>
          <w:sz w:val="24"/>
          <w:szCs w:val="24"/>
        </w:rPr>
        <w:t xml:space="preserve"> w Będzinie dla Dziecięcego Zespołu Regionalnego „MAŁY HAŚNIK”, działającego przy Ośrodku Promocji Gminy Węgierska Górka.</w:t>
      </w:r>
    </w:p>
    <w:p w:rsidR="00836788" w:rsidRDefault="00836788" w:rsidP="00836788">
      <w:pPr>
        <w:jc w:val="center"/>
        <w:rPr>
          <w:b/>
          <w:bCs/>
          <w:sz w:val="24"/>
          <w:szCs w:val="24"/>
        </w:rPr>
      </w:pPr>
    </w:p>
    <w:p w:rsidR="00836788" w:rsidRDefault="00836788" w:rsidP="008367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2.</w:t>
      </w:r>
    </w:p>
    <w:p w:rsidR="00836788" w:rsidRPr="007E1080" w:rsidRDefault="00836788" w:rsidP="00836788">
      <w:pPr>
        <w:jc w:val="center"/>
        <w:rPr>
          <w:b/>
          <w:bCs/>
          <w:sz w:val="24"/>
          <w:szCs w:val="24"/>
        </w:rPr>
      </w:pPr>
    </w:p>
    <w:p w:rsidR="00836788" w:rsidRPr="007E1080" w:rsidRDefault="00836788" w:rsidP="00836788">
      <w:pPr>
        <w:pStyle w:val="Tekstpodstawowy"/>
        <w:tabs>
          <w:tab w:val="left" w:pos="360"/>
        </w:tabs>
      </w:pPr>
      <w:r w:rsidRPr="007E1080">
        <w:t>Wykonanie uchwały powierza się Marszałkowi Województwa Śląskiego.</w:t>
      </w:r>
    </w:p>
    <w:p w:rsidR="00836788" w:rsidRDefault="00836788" w:rsidP="00836788">
      <w:pPr>
        <w:pStyle w:val="Tekstpodstawowy"/>
        <w:tabs>
          <w:tab w:val="left" w:pos="360"/>
        </w:tabs>
      </w:pPr>
    </w:p>
    <w:p w:rsidR="00836788" w:rsidRDefault="00836788" w:rsidP="008367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3.</w:t>
      </w:r>
    </w:p>
    <w:p w:rsidR="00836788" w:rsidRDefault="00836788" w:rsidP="00836788">
      <w:pPr>
        <w:jc w:val="both"/>
        <w:rPr>
          <w:b/>
          <w:bCs/>
        </w:rPr>
      </w:pPr>
    </w:p>
    <w:p w:rsidR="00836788" w:rsidRDefault="00836788" w:rsidP="00836788">
      <w:pPr>
        <w:jc w:val="both"/>
        <w:rPr>
          <w:b/>
          <w:bCs/>
        </w:rPr>
      </w:pPr>
    </w:p>
    <w:p w:rsidR="00836788" w:rsidRDefault="00836788" w:rsidP="00836788">
      <w:pPr>
        <w:ind w:right="23"/>
        <w:rPr>
          <w:rFonts w:eastAsia="Verdana"/>
          <w:sz w:val="24"/>
        </w:rPr>
      </w:pPr>
      <w:r>
        <w:rPr>
          <w:rFonts w:eastAsia="Verdana"/>
          <w:sz w:val="24"/>
        </w:rPr>
        <w:t>Uchwała wchodzi w życie z dniem podjęcia.</w:t>
      </w:r>
    </w:p>
    <w:p w:rsidR="00836788" w:rsidRDefault="00836788" w:rsidP="00836788">
      <w:pPr>
        <w:ind w:right="23"/>
        <w:rPr>
          <w:rFonts w:eastAsia="Verdana"/>
          <w:sz w:val="24"/>
        </w:rPr>
      </w:pPr>
    </w:p>
    <w:p w:rsidR="00836788" w:rsidRPr="00A83224" w:rsidRDefault="00836788" w:rsidP="00836788">
      <w:pPr>
        <w:tabs>
          <w:tab w:val="left" w:pos="3119"/>
          <w:tab w:val="left" w:pos="6804"/>
        </w:tabs>
        <w:spacing w:line="480" w:lineRule="auto"/>
        <w:ind w:left="993" w:hanging="284"/>
        <w:rPr>
          <w:sz w:val="24"/>
          <w:szCs w:val="24"/>
        </w:rPr>
      </w:pPr>
      <w:r w:rsidRPr="00A83224">
        <w:rPr>
          <w:sz w:val="24"/>
          <w:szCs w:val="24"/>
        </w:rPr>
        <w:t xml:space="preserve">1. </w:t>
      </w:r>
      <w:r>
        <w:rPr>
          <w:sz w:val="24"/>
          <w:szCs w:val="24"/>
        </w:rPr>
        <w:t>Mirosław Sekuła</w:t>
      </w:r>
      <w:r w:rsidRPr="00A83224">
        <w:rPr>
          <w:sz w:val="24"/>
          <w:szCs w:val="24"/>
        </w:rPr>
        <w:tab/>
        <w:t>– Marszałek Województwa</w:t>
      </w:r>
      <w:r w:rsidRPr="00A83224">
        <w:rPr>
          <w:sz w:val="24"/>
          <w:szCs w:val="24"/>
        </w:rPr>
        <w:tab/>
        <w:t>...............</w:t>
      </w:r>
      <w:r>
        <w:rPr>
          <w:sz w:val="24"/>
          <w:szCs w:val="24"/>
        </w:rPr>
        <w:t>............</w:t>
      </w:r>
      <w:r w:rsidRPr="00A83224">
        <w:rPr>
          <w:sz w:val="24"/>
          <w:szCs w:val="24"/>
        </w:rPr>
        <w:t>..........</w:t>
      </w:r>
    </w:p>
    <w:p w:rsidR="00836788" w:rsidRPr="00A83224" w:rsidRDefault="00836788" w:rsidP="00836788">
      <w:pPr>
        <w:tabs>
          <w:tab w:val="left" w:pos="-3969"/>
          <w:tab w:val="left" w:pos="3119"/>
          <w:tab w:val="left" w:pos="6804"/>
        </w:tabs>
        <w:spacing w:line="480" w:lineRule="auto"/>
        <w:ind w:left="993" w:hanging="284"/>
        <w:rPr>
          <w:sz w:val="24"/>
          <w:szCs w:val="24"/>
        </w:rPr>
      </w:pPr>
      <w:r w:rsidRPr="00A83224">
        <w:rPr>
          <w:sz w:val="24"/>
          <w:szCs w:val="24"/>
        </w:rPr>
        <w:t>2. Mariusz Kleszczewski</w:t>
      </w:r>
      <w:r>
        <w:rPr>
          <w:sz w:val="24"/>
          <w:szCs w:val="24"/>
        </w:rPr>
        <w:tab/>
      </w:r>
      <w:r w:rsidRPr="00A83224">
        <w:rPr>
          <w:sz w:val="24"/>
          <w:szCs w:val="24"/>
        </w:rPr>
        <w:t>– Wicemarszałek Województwa</w:t>
      </w:r>
      <w:r w:rsidRPr="00A83224">
        <w:rPr>
          <w:sz w:val="24"/>
          <w:szCs w:val="24"/>
        </w:rPr>
        <w:tab/>
        <w:t>...............</w:t>
      </w:r>
      <w:r>
        <w:rPr>
          <w:sz w:val="24"/>
          <w:szCs w:val="24"/>
        </w:rPr>
        <w:t>...........</w:t>
      </w:r>
      <w:r w:rsidRPr="00A83224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Pr="00A83224">
        <w:rPr>
          <w:sz w:val="24"/>
          <w:szCs w:val="24"/>
        </w:rPr>
        <w:t>.........</w:t>
      </w:r>
    </w:p>
    <w:p w:rsidR="00836788" w:rsidRPr="00A83224" w:rsidRDefault="00836788" w:rsidP="00836788">
      <w:pPr>
        <w:tabs>
          <w:tab w:val="left" w:pos="3119"/>
          <w:tab w:val="left" w:pos="6804"/>
        </w:tabs>
        <w:spacing w:line="480" w:lineRule="auto"/>
        <w:ind w:left="993" w:hanging="284"/>
        <w:rPr>
          <w:sz w:val="24"/>
          <w:szCs w:val="24"/>
        </w:rPr>
      </w:pPr>
      <w:r w:rsidRPr="00A83224">
        <w:rPr>
          <w:sz w:val="24"/>
          <w:szCs w:val="24"/>
        </w:rPr>
        <w:t>3. Aleksandra Gajewska</w:t>
      </w:r>
      <w:r>
        <w:rPr>
          <w:sz w:val="24"/>
          <w:szCs w:val="24"/>
        </w:rPr>
        <w:tab/>
        <w:t>– Wicemarszałek Województwa</w:t>
      </w:r>
      <w:r>
        <w:rPr>
          <w:sz w:val="24"/>
          <w:szCs w:val="24"/>
        </w:rPr>
        <w:tab/>
        <w:t>………</w:t>
      </w:r>
      <w:r w:rsidRPr="00A83224">
        <w:rPr>
          <w:sz w:val="24"/>
          <w:szCs w:val="24"/>
        </w:rPr>
        <w:t>………</w:t>
      </w:r>
      <w:r>
        <w:rPr>
          <w:sz w:val="24"/>
          <w:szCs w:val="24"/>
        </w:rPr>
        <w:t>...…….</w:t>
      </w:r>
      <w:r w:rsidRPr="00A83224">
        <w:rPr>
          <w:sz w:val="24"/>
          <w:szCs w:val="24"/>
        </w:rPr>
        <w:t>.</w:t>
      </w:r>
    </w:p>
    <w:p w:rsidR="00836788" w:rsidRPr="00A83224" w:rsidRDefault="00836788" w:rsidP="00836788">
      <w:pPr>
        <w:tabs>
          <w:tab w:val="left" w:pos="3119"/>
          <w:tab w:val="left" w:pos="6804"/>
        </w:tabs>
        <w:spacing w:line="480" w:lineRule="auto"/>
        <w:ind w:left="993" w:hanging="284"/>
        <w:rPr>
          <w:sz w:val="24"/>
          <w:szCs w:val="24"/>
        </w:rPr>
      </w:pPr>
      <w:r w:rsidRPr="00A83224">
        <w:rPr>
          <w:sz w:val="24"/>
          <w:szCs w:val="24"/>
        </w:rPr>
        <w:t xml:space="preserve">4. </w:t>
      </w:r>
      <w:r>
        <w:rPr>
          <w:sz w:val="24"/>
          <w:szCs w:val="24"/>
        </w:rPr>
        <w:t>Stanisław Dąbrowa</w:t>
      </w:r>
      <w:r>
        <w:rPr>
          <w:sz w:val="24"/>
          <w:szCs w:val="24"/>
        </w:rPr>
        <w:tab/>
      </w:r>
      <w:r w:rsidRPr="00A83224">
        <w:rPr>
          <w:sz w:val="24"/>
          <w:szCs w:val="24"/>
        </w:rPr>
        <w:t>– Członek Zarządu</w:t>
      </w:r>
      <w:r w:rsidRPr="00A83224">
        <w:rPr>
          <w:sz w:val="24"/>
          <w:szCs w:val="24"/>
        </w:rPr>
        <w:tab/>
        <w:t>..............</w:t>
      </w:r>
      <w:r>
        <w:rPr>
          <w:sz w:val="24"/>
          <w:szCs w:val="24"/>
        </w:rPr>
        <w:t>............</w:t>
      </w:r>
      <w:r w:rsidRPr="00A83224">
        <w:rPr>
          <w:sz w:val="24"/>
          <w:szCs w:val="24"/>
        </w:rPr>
        <w:t>...........</w:t>
      </w:r>
    </w:p>
    <w:p w:rsidR="00836788" w:rsidRPr="00D72EEF" w:rsidRDefault="00836788" w:rsidP="00836788">
      <w:pPr>
        <w:tabs>
          <w:tab w:val="left" w:pos="3119"/>
          <w:tab w:val="left" w:pos="6804"/>
        </w:tabs>
        <w:spacing w:line="480" w:lineRule="auto"/>
        <w:ind w:left="993" w:hanging="284"/>
        <w:rPr>
          <w:rStyle w:val="Tekstpodstawowy21Znak"/>
        </w:rPr>
      </w:pPr>
      <w:r w:rsidRPr="00D72EEF">
        <w:rPr>
          <w:rStyle w:val="Tekstpodstawowy21Znak"/>
        </w:rPr>
        <w:t xml:space="preserve">5. Jerzy </w:t>
      </w:r>
      <w:proofErr w:type="spellStart"/>
      <w:r w:rsidRPr="00D72EEF">
        <w:rPr>
          <w:rStyle w:val="Tekstpodstawowy21Znak"/>
        </w:rPr>
        <w:t>Gorzelik</w:t>
      </w:r>
      <w:proofErr w:type="spellEnd"/>
      <w:r w:rsidRPr="00D72EEF">
        <w:rPr>
          <w:rStyle w:val="Tekstpodstawowy21Znak"/>
        </w:rPr>
        <w:tab/>
        <w:t>– Członek Zarządu</w:t>
      </w:r>
      <w:r w:rsidRPr="00D72EEF">
        <w:rPr>
          <w:rStyle w:val="Tekstpodstawowy21Znak"/>
        </w:rPr>
        <w:tab/>
        <w:t>.....................................</w:t>
      </w:r>
    </w:p>
    <w:p w:rsidR="00D813F3" w:rsidRDefault="00D813F3"/>
    <w:sectPr w:rsidR="00D813F3" w:rsidSect="00D8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36788"/>
    <w:rsid w:val="00836788"/>
    <w:rsid w:val="00D8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7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36788"/>
    <w:pPr>
      <w:widowControl w:val="0"/>
      <w:spacing w:after="120"/>
    </w:pPr>
    <w:rPr>
      <w:rFonts w:eastAsia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6788"/>
    <w:rPr>
      <w:rFonts w:ascii="Times New Roman" w:eastAsia="Verdana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link w:val="Tekstpodstawowy21Znak"/>
    <w:rsid w:val="00836788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836788"/>
    <w:pPr>
      <w:suppressAutoHyphens w:val="0"/>
    </w:pPr>
    <w:rPr>
      <w:sz w:val="48"/>
      <w:szCs w:val="48"/>
    </w:rPr>
  </w:style>
  <w:style w:type="character" w:customStyle="1" w:styleId="Tekstpodstawowy21Znak">
    <w:name w:val="Tekst podstawowy 21 Znak"/>
    <w:basedOn w:val="Domylnaczcionkaakapitu"/>
    <w:link w:val="Tekstpodstawowy21"/>
    <w:rsid w:val="00836788"/>
    <w:rPr>
      <w:rFonts w:ascii="Times New Roman" w:eastAsia="Verdana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Szymański</dc:creator>
  <cp:keywords/>
  <dc:description/>
  <cp:lastModifiedBy>Grzegorz Szymański</cp:lastModifiedBy>
  <cp:revision>1</cp:revision>
  <dcterms:created xsi:type="dcterms:W3CDTF">2013-03-28T10:53:00Z</dcterms:created>
  <dcterms:modified xsi:type="dcterms:W3CDTF">2013-03-28T10:55:00Z</dcterms:modified>
</cp:coreProperties>
</file>