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1E52" w:rsidRDefault="003C11F3" w:rsidP="00191E5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-70485</wp:posOffset>
            </wp:positionV>
            <wp:extent cx="1597660" cy="144399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260985</wp:posOffset>
            </wp:positionV>
            <wp:extent cx="2132965" cy="788035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9DC">
        <w:tab/>
      </w:r>
      <w:r>
        <w:rPr>
          <w:noProof/>
        </w:rPr>
        <w:drawing>
          <wp:inline distT="0" distB="0" distL="0" distR="0">
            <wp:extent cx="2533650" cy="1162050"/>
            <wp:effectExtent l="19050" t="0" r="0" b="0"/>
            <wp:docPr id="1" name="Obraz 1" descr="KAPITAL_LUDZKI_POZ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_cz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048">
        <w:rPr>
          <w:noProof/>
        </w:rPr>
        <w:tab/>
      </w:r>
    </w:p>
    <w:p w:rsidR="00191E52" w:rsidRDefault="00191E52" w:rsidP="00191E5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noProof/>
        </w:rPr>
      </w:pPr>
    </w:p>
    <w:p w:rsidR="00191E52" w:rsidRDefault="00191E52" w:rsidP="00191E5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noProof/>
        </w:rPr>
      </w:pPr>
    </w:p>
    <w:p w:rsidR="009D7CCB" w:rsidRPr="003169F1" w:rsidRDefault="009D7CCB" w:rsidP="009D7CCB">
      <w:pPr>
        <w:spacing w:before="120" w:after="120"/>
        <w:jc w:val="center"/>
        <w:rPr>
          <w:b/>
          <w:bCs/>
          <w:sz w:val="28"/>
          <w:szCs w:val="28"/>
        </w:rPr>
      </w:pPr>
      <w:r w:rsidRPr="003169F1">
        <w:rPr>
          <w:b/>
          <w:bCs/>
          <w:sz w:val="28"/>
          <w:szCs w:val="28"/>
        </w:rPr>
        <w:t>UMOWA RAMOWA</w:t>
      </w:r>
    </w:p>
    <w:p w:rsidR="009D7CCB" w:rsidRPr="003169F1" w:rsidRDefault="009D7CCB" w:rsidP="009D7CCB">
      <w:pPr>
        <w:autoSpaceDE w:val="0"/>
        <w:spacing w:before="120" w:after="120"/>
        <w:jc w:val="center"/>
        <w:rPr>
          <w:b/>
          <w:bCs/>
          <w:sz w:val="28"/>
          <w:szCs w:val="28"/>
        </w:rPr>
      </w:pPr>
      <w:r w:rsidRPr="003169F1">
        <w:rPr>
          <w:b/>
          <w:bCs/>
          <w:sz w:val="28"/>
          <w:szCs w:val="28"/>
        </w:rPr>
        <w:t>W RAMACH PROGRAMU OPERACYJNEGO KAPITAŁ LUDZKI</w:t>
      </w:r>
    </w:p>
    <w:p w:rsidR="009D7CCB" w:rsidRPr="00C83AB9" w:rsidRDefault="009D7CCB" w:rsidP="009D7CCB">
      <w:pPr>
        <w:autoSpaceDE w:val="0"/>
        <w:spacing w:before="120" w:after="120"/>
        <w:jc w:val="both"/>
        <w:rPr>
          <w:b/>
          <w:bCs/>
        </w:rPr>
      </w:pPr>
    </w:p>
    <w:p w:rsidR="009D7CCB" w:rsidRPr="00C83AB9" w:rsidRDefault="009D7CCB" w:rsidP="009D7CCB">
      <w:pPr>
        <w:autoSpaceDE w:val="0"/>
        <w:spacing w:before="120" w:after="120"/>
        <w:jc w:val="both"/>
        <w:rPr>
          <w:b/>
          <w:bCs/>
        </w:rPr>
      </w:pPr>
      <w:r w:rsidRPr="00C83AB9">
        <w:rPr>
          <w:b/>
          <w:bCs/>
        </w:rPr>
        <w:t>Nr umowy:</w:t>
      </w:r>
    </w:p>
    <w:p w:rsidR="009D7CCB" w:rsidRPr="00C83AB9" w:rsidRDefault="009D7CCB" w:rsidP="009D7CCB">
      <w:pPr>
        <w:autoSpaceDE w:val="0"/>
        <w:spacing w:before="120" w:after="120"/>
        <w:jc w:val="both"/>
      </w:pPr>
      <w:r w:rsidRPr="00C83AB9">
        <w:t xml:space="preserve">Umowa ramowa Projektu systemowego: </w:t>
      </w:r>
      <w:r w:rsidRPr="00C83AB9">
        <w:rPr>
          <w:i/>
          <w:iCs/>
        </w:rPr>
        <w:t xml:space="preserve">[Tytuł projektu] </w:t>
      </w:r>
      <w:r w:rsidRPr="00C83AB9">
        <w:t>w ramach Programu Operacyjnego Kapitał Ludzki współfinansowanego ze środków Europejskiego Funduszu Społecznego, zawarta w ………………… [</w:t>
      </w:r>
      <w:r w:rsidRPr="00C83AB9">
        <w:rPr>
          <w:i/>
          <w:iCs/>
        </w:rPr>
        <w:t>miejsce zawarcia umowy</w:t>
      </w:r>
      <w:r w:rsidRPr="00C83AB9">
        <w:t>] w dniu …................... pomiędzy:</w:t>
      </w:r>
    </w:p>
    <w:p w:rsidR="005E74F1" w:rsidRPr="00C83AB9" w:rsidRDefault="005E74F1" w:rsidP="0036503F">
      <w:pPr>
        <w:autoSpaceDE w:val="0"/>
        <w:spacing w:before="120" w:after="120"/>
        <w:jc w:val="both"/>
        <w:rPr>
          <w:sz w:val="20"/>
          <w:szCs w:val="20"/>
        </w:rPr>
      </w:pPr>
    </w:p>
    <w:p w:rsidR="005E74F1" w:rsidRPr="00C83AB9" w:rsidRDefault="005E74F1" w:rsidP="0036503F">
      <w:pPr>
        <w:autoSpaceDE w:val="0"/>
        <w:spacing w:before="120" w:after="120"/>
        <w:jc w:val="both"/>
      </w:pPr>
      <w:r w:rsidRPr="00C83AB9">
        <w:t>Samorządem Województwa Śląskiego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sz w:val="24"/>
          <w:szCs w:val="24"/>
        </w:rPr>
        <w:t>ul. Ligonia 46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sz w:val="24"/>
          <w:szCs w:val="24"/>
        </w:rPr>
        <w:t>40-037 Katowice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D0B01">
        <w:rPr>
          <w:sz w:val="24"/>
          <w:szCs w:val="24"/>
        </w:rPr>
        <w:t>zwanym</w:t>
      </w:r>
      <w:r w:rsidRPr="00C83AB9">
        <w:rPr>
          <w:sz w:val="24"/>
          <w:szCs w:val="24"/>
        </w:rPr>
        <w:t xml:space="preserve"> dalej</w:t>
      </w:r>
      <w:r w:rsidR="00A667B8" w:rsidRPr="00C83AB9">
        <w:rPr>
          <w:sz w:val="24"/>
          <w:szCs w:val="24"/>
        </w:rPr>
        <w:t xml:space="preserve"> „</w:t>
      </w:r>
      <w:r w:rsidRPr="00C83AB9">
        <w:rPr>
          <w:sz w:val="24"/>
          <w:szCs w:val="24"/>
        </w:rPr>
        <w:t>Instytucją Pośredniczącą</w:t>
      </w:r>
      <w:r w:rsidR="00A667B8" w:rsidRPr="00C83AB9">
        <w:rPr>
          <w:sz w:val="24"/>
          <w:szCs w:val="24"/>
        </w:rPr>
        <w:t>”</w:t>
      </w:r>
      <w:r w:rsidRPr="00C83AB9">
        <w:rPr>
          <w:sz w:val="24"/>
          <w:szCs w:val="24"/>
        </w:rPr>
        <w:t>,</w:t>
      </w:r>
    </w:p>
    <w:p w:rsidR="005E74F1" w:rsidRPr="00C83AB9" w:rsidRDefault="005E74F1" w:rsidP="0036503F">
      <w:pPr>
        <w:autoSpaceDE w:val="0"/>
        <w:spacing w:before="120" w:after="120"/>
        <w:jc w:val="both"/>
      </w:pPr>
      <w:r w:rsidRPr="00C83AB9">
        <w:t>reprezentowan</w:t>
      </w:r>
      <w:r w:rsidR="00FB47DE">
        <w:t>ym</w:t>
      </w:r>
      <w:r w:rsidRPr="00C83AB9">
        <w:t xml:space="preserve"> przez: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sz w:val="24"/>
          <w:szCs w:val="24"/>
        </w:rPr>
        <w:t>……………………………….......................................................................................................</w:t>
      </w:r>
    </w:p>
    <w:p w:rsidR="005E74F1" w:rsidRPr="00C83AB9" w:rsidRDefault="005E74F1" w:rsidP="0036503F">
      <w:pPr>
        <w:pStyle w:val="Tekstpodstawowy"/>
        <w:autoSpaceDE w:val="0"/>
        <w:spacing w:before="120" w:after="120"/>
        <w:jc w:val="both"/>
        <w:rPr>
          <w:sz w:val="24"/>
          <w:szCs w:val="24"/>
        </w:rPr>
      </w:pPr>
      <w:r w:rsidRPr="00C83AB9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74F1" w:rsidRPr="00C83AB9" w:rsidRDefault="005E74F1" w:rsidP="0036503F">
      <w:pPr>
        <w:autoSpaceDE w:val="0"/>
        <w:spacing w:before="120" w:after="120"/>
        <w:jc w:val="both"/>
      </w:pPr>
      <w:r w:rsidRPr="00C83AB9">
        <w:t>a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i/>
          <w:iCs/>
          <w:sz w:val="24"/>
          <w:szCs w:val="24"/>
        </w:rPr>
        <w:t>[nazwa Beneficjenta]</w:t>
      </w:r>
      <w:r w:rsidRPr="00C83AB9">
        <w:rPr>
          <w:sz w:val="24"/>
          <w:szCs w:val="24"/>
        </w:rPr>
        <w:t>…..………………………………………………………………………..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i/>
          <w:iCs/>
          <w:sz w:val="24"/>
          <w:szCs w:val="24"/>
        </w:rPr>
        <w:t>[adres Beneficjenta]</w:t>
      </w:r>
      <w:r w:rsidRPr="00C83AB9">
        <w:rPr>
          <w:sz w:val="24"/>
          <w:szCs w:val="24"/>
        </w:rPr>
        <w:t xml:space="preserve"> …………………………………...…………………………………….....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i/>
          <w:iCs/>
          <w:sz w:val="24"/>
          <w:szCs w:val="24"/>
        </w:rPr>
        <w:t>[NIP]</w:t>
      </w:r>
      <w:r w:rsidRPr="00C83AB9">
        <w:rPr>
          <w:sz w:val="24"/>
          <w:szCs w:val="24"/>
        </w:rPr>
        <w:t>………………………………………………………………………………....….………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i/>
          <w:iCs/>
          <w:sz w:val="24"/>
          <w:szCs w:val="24"/>
        </w:rPr>
        <w:t>[REGON]</w:t>
      </w:r>
      <w:r w:rsidRPr="00C83AB9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sz w:val="24"/>
          <w:szCs w:val="24"/>
        </w:rPr>
        <w:t>zwaną/</w:t>
      </w:r>
      <w:proofErr w:type="spellStart"/>
      <w:r w:rsidRPr="00C83AB9">
        <w:rPr>
          <w:sz w:val="24"/>
          <w:szCs w:val="24"/>
        </w:rPr>
        <w:t>ym</w:t>
      </w:r>
      <w:proofErr w:type="spellEnd"/>
      <w:r w:rsidRPr="00C83AB9">
        <w:rPr>
          <w:sz w:val="24"/>
          <w:szCs w:val="24"/>
        </w:rPr>
        <w:t xml:space="preserve"> dalej „Beneficjentem”,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sz w:val="24"/>
          <w:szCs w:val="24"/>
        </w:rPr>
        <w:t>reprezentowan</w:t>
      </w:r>
      <w:r w:rsidR="001E3A08">
        <w:rPr>
          <w:sz w:val="24"/>
          <w:szCs w:val="24"/>
        </w:rPr>
        <w:t>ą/</w:t>
      </w:r>
      <w:proofErr w:type="spellStart"/>
      <w:r w:rsidRPr="00C83AB9">
        <w:rPr>
          <w:sz w:val="24"/>
          <w:szCs w:val="24"/>
        </w:rPr>
        <w:t>ym</w:t>
      </w:r>
      <w:proofErr w:type="spellEnd"/>
      <w:r w:rsidRPr="00C83AB9">
        <w:rPr>
          <w:sz w:val="24"/>
          <w:szCs w:val="24"/>
        </w:rPr>
        <w:t xml:space="preserve"> przez:  </w:t>
      </w:r>
    </w:p>
    <w:p w:rsidR="005E74F1" w:rsidRPr="00C83AB9" w:rsidRDefault="005E74F1" w:rsidP="0036503F">
      <w:pPr>
        <w:pStyle w:val="Tekstpodstawowy"/>
        <w:spacing w:before="120" w:after="120"/>
        <w:jc w:val="both"/>
        <w:rPr>
          <w:sz w:val="24"/>
          <w:szCs w:val="24"/>
        </w:rPr>
      </w:pPr>
      <w:r w:rsidRPr="00C83AB9">
        <w:rPr>
          <w:sz w:val="24"/>
          <w:szCs w:val="24"/>
        </w:rPr>
        <w:t>..................................................…….............................................................................................</w:t>
      </w:r>
    </w:p>
    <w:p w:rsidR="005E74F1" w:rsidRPr="00C83AB9" w:rsidRDefault="005E74F1" w:rsidP="0036503F">
      <w:pPr>
        <w:pStyle w:val="Tekstpodstawowy"/>
        <w:autoSpaceDE w:val="0"/>
        <w:spacing w:before="120" w:after="120"/>
        <w:jc w:val="both"/>
        <w:rPr>
          <w:i/>
          <w:iCs/>
          <w:sz w:val="24"/>
          <w:szCs w:val="24"/>
        </w:rPr>
      </w:pPr>
      <w:r w:rsidRPr="00C83AB9">
        <w:rPr>
          <w:i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E74F1" w:rsidRPr="004E6921" w:rsidRDefault="005E74F1" w:rsidP="0036503F">
      <w:pPr>
        <w:pStyle w:val="Tekstpodstawowy"/>
        <w:autoSpaceDE w:val="0"/>
        <w:spacing w:before="120" w:after="120"/>
        <w:jc w:val="both"/>
        <w:rPr>
          <w:i/>
          <w:sz w:val="24"/>
        </w:rPr>
      </w:pPr>
    </w:p>
    <w:p w:rsidR="009A3684" w:rsidRDefault="009A3684" w:rsidP="0036503F">
      <w:pPr>
        <w:pStyle w:val="Tekstpodstawowy"/>
        <w:autoSpaceDE w:val="0"/>
        <w:spacing w:before="120" w:after="120"/>
        <w:jc w:val="both"/>
        <w:rPr>
          <w:sz w:val="24"/>
        </w:rPr>
        <w:sectPr w:rsidR="009A3684" w:rsidSect="00C743F5">
          <w:headerReference w:type="default" r:id="rId13"/>
          <w:footerReference w:type="default" r:id="rId14"/>
          <w:pgSz w:w="11906" w:h="16838"/>
          <w:pgMar w:top="1418" w:right="1417" w:bottom="1417" w:left="1417" w:header="284" w:footer="708" w:gutter="0"/>
          <w:cols w:space="708"/>
          <w:docGrid w:linePitch="360"/>
        </w:sectPr>
      </w:pPr>
    </w:p>
    <w:p w:rsidR="005E74F1" w:rsidRPr="00C83AB9" w:rsidRDefault="005E74F1" w:rsidP="0036503F">
      <w:pPr>
        <w:autoSpaceDE w:val="0"/>
        <w:spacing w:before="120" w:after="120"/>
        <w:jc w:val="center"/>
      </w:pPr>
      <w:r w:rsidRPr="00C83AB9">
        <w:lastRenderedPageBreak/>
        <w:t>§ 1.</w:t>
      </w:r>
    </w:p>
    <w:p w:rsidR="005E74F1" w:rsidRPr="00C83AB9" w:rsidRDefault="005E74F1" w:rsidP="0036503F">
      <w:pPr>
        <w:autoSpaceDE w:val="0"/>
        <w:spacing w:before="120" w:after="120"/>
        <w:jc w:val="center"/>
      </w:pPr>
    </w:p>
    <w:p w:rsidR="005E74F1" w:rsidRPr="00C83AB9" w:rsidRDefault="005E74F1" w:rsidP="0036503F">
      <w:pPr>
        <w:autoSpaceDE w:val="0"/>
        <w:spacing w:before="120" w:after="120"/>
        <w:jc w:val="both"/>
      </w:pPr>
      <w:r w:rsidRPr="00C83AB9">
        <w:t xml:space="preserve">Dla potrzeb realizacji niniejszej umowy przyjmuje się, </w:t>
      </w:r>
      <w:r w:rsidR="00A21634" w:rsidRPr="00C83AB9">
        <w:t>ż</w:t>
      </w:r>
      <w:r w:rsidRPr="00C83AB9">
        <w:t>e:</w:t>
      </w:r>
    </w:p>
    <w:p w:rsidR="00CD0B01" w:rsidRPr="00C83AB9" w:rsidRDefault="00CD0B01" w:rsidP="00917C48">
      <w:pPr>
        <w:numPr>
          <w:ilvl w:val="0"/>
          <w:numId w:val="1"/>
        </w:numPr>
        <w:autoSpaceDE w:val="0"/>
        <w:spacing w:before="120" w:after="120"/>
        <w:jc w:val="both"/>
      </w:pPr>
      <w:r w:rsidRPr="00C83AB9">
        <w:t>Beneficjent – oznacza podmiot wskazany w „</w:t>
      </w:r>
      <w:r w:rsidRPr="00C83AB9">
        <w:rPr>
          <w:i/>
          <w:iCs/>
        </w:rPr>
        <w:t>Szczegółowym Opisie Priorytetów Programu Operacyjnego Kapitał Ludzki”</w:t>
      </w:r>
      <w:r w:rsidRPr="00C83AB9">
        <w:t xml:space="preserve"> jako uprawniony do realizacji Projektu systemowego. </w:t>
      </w:r>
      <w:r w:rsidRPr="00A30D52">
        <w:rPr>
          <w:i/>
        </w:rPr>
        <w:t>W przypadku Projektu systemowego realizowanego w partnerstwie Beneficjent jest równocześnie Liderem Projektu systemowego</w:t>
      </w:r>
      <w:r w:rsidR="00A30D52">
        <w:rPr>
          <w:rStyle w:val="Odwoanieprzypisudolnego"/>
          <w:i/>
        </w:rPr>
        <w:footnoteReference w:id="2"/>
      </w:r>
      <w:r w:rsidRPr="00C83AB9">
        <w:t>;</w:t>
      </w:r>
    </w:p>
    <w:p w:rsidR="005E74F1" w:rsidRPr="00C737AC" w:rsidRDefault="00C737AC" w:rsidP="001569E3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„</w:t>
      </w:r>
      <w:r w:rsidRPr="00C83AB9">
        <w:t>Program” oznacza Program Operacyjny Kapitał Ludz</w:t>
      </w:r>
      <w:r>
        <w:t xml:space="preserve">ki zatwierdzony decyzją Komisji </w:t>
      </w:r>
      <w:r w:rsidRPr="00C83AB9">
        <w:t>Euro</w:t>
      </w:r>
      <w:r>
        <w:t xml:space="preserve">pejskiej z </w:t>
      </w:r>
      <w:r w:rsidRPr="00C83AB9">
        <w:t>dnia</w:t>
      </w:r>
      <w:r>
        <w:t xml:space="preserve"> </w:t>
      </w:r>
      <w:r w:rsidRPr="00C83AB9">
        <w:t>28dnia28 września 2007</w:t>
      </w:r>
      <w:r w:rsidRPr="00EB6225">
        <w:t xml:space="preserve"> </w:t>
      </w:r>
      <w:r w:rsidRPr="00C83AB9">
        <w:t xml:space="preserve">r. nr </w:t>
      </w:r>
      <w:r w:rsidRPr="00EB6225">
        <w:t>K (</w:t>
      </w:r>
      <w:r w:rsidRPr="00C83AB9">
        <w:rPr>
          <w:rStyle w:val="tresc"/>
        </w:rPr>
        <w:t>2007</w:t>
      </w:r>
      <w:r w:rsidRPr="00EB6225">
        <w:t>) 4547</w:t>
      </w:r>
      <w:r>
        <w:t xml:space="preserve">, </w:t>
      </w:r>
      <w:r w:rsidRPr="00C737AC">
        <w:rPr>
          <w:i/>
        </w:rPr>
        <w:t>zmienioną decyzją z dnia 21 sierpnia 2009 r. nr K (2009) 6607</w:t>
      </w:r>
      <w:r w:rsidR="00B731C7" w:rsidRPr="00B731C7">
        <w:rPr>
          <w:i/>
        </w:rPr>
        <w:t>i decyzją z dnia 5 grudnia 2011 r. nr K(2011) 9058</w:t>
      </w:r>
      <w:r w:rsidR="00B731C7" w:rsidRPr="00352FDD">
        <w:rPr>
          <w:i/>
        </w:rPr>
        <w:t>;</w:t>
      </w:r>
    </w:p>
    <w:p w:rsidR="005E74F1" w:rsidRPr="00C83AB9" w:rsidRDefault="005E74F1" w:rsidP="00917C48">
      <w:pPr>
        <w:numPr>
          <w:ilvl w:val="0"/>
          <w:numId w:val="1"/>
        </w:numPr>
        <w:autoSpaceDE w:val="0"/>
        <w:spacing w:before="120" w:after="120"/>
        <w:jc w:val="both"/>
      </w:pPr>
      <w:r w:rsidRPr="00C83AB9">
        <w:t xml:space="preserve">„Priorytet” oznacza Priorytet VII </w:t>
      </w:r>
      <w:r w:rsidRPr="00C83AB9">
        <w:rPr>
          <w:i/>
          <w:iCs/>
        </w:rPr>
        <w:t xml:space="preserve">Promocja integracji społecznej </w:t>
      </w:r>
      <w:r w:rsidRPr="00C83AB9">
        <w:t>w ramach Programu;</w:t>
      </w:r>
    </w:p>
    <w:p w:rsidR="005E74F1" w:rsidRPr="00C83AB9" w:rsidRDefault="005E74F1" w:rsidP="00917C48">
      <w:pPr>
        <w:numPr>
          <w:ilvl w:val="0"/>
          <w:numId w:val="1"/>
        </w:numPr>
        <w:autoSpaceDE w:val="0"/>
        <w:spacing w:before="120" w:after="120"/>
        <w:jc w:val="both"/>
      </w:pPr>
      <w:r w:rsidRPr="00C83AB9">
        <w:t>„Działanie”</w:t>
      </w:r>
      <w:r w:rsidR="00D2331B">
        <w:rPr>
          <w:color w:val="000000"/>
        </w:rPr>
        <w:t xml:space="preserve"> </w:t>
      </w:r>
      <w:r w:rsidRPr="00C83AB9">
        <w:t xml:space="preserve">oznacza Działanie 7.1 </w:t>
      </w:r>
      <w:r w:rsidRPr="00C83AB9">
        <w:rPr>
          <w:i/>
          <w:iCs/>
        </w:rPr>
        <w:t xml:space="preserve">Rozwój i upowszechnienie aktywnej integracji </w:t>
      </w:r>
      <w:r w:rsidR="00A21634" w:rsidRPr="00C83AB9">
        <w:t>w </w:t>
      </w:r>
      <w:r w:rsidRPr="00C83AB9">
        <w:t>ramach Programu;</w:t>
      </w:r>
    </w:p>
    <w:p w:rsidR="00E41BEB" w:rsidRPr="00C83AB9" w:rsidRDefault="005E74F1" w:rsidP="00917C48">
      <w:pPr>
        <w:numPr>
          <w:ilvl w:val="0"/>
          <w:numId w:val="1"/>
        </w:numPr>
        <w:autoSpaceDE w:val="0"/>
        <w:spacing w:before="120" w:after="120"/>
        <w:jc w:val="both"/>
      </w:pPr>
      <w:r w:rsidRPr="00C83AB9">
        <w:t>„Poddziałanie” oznacza</w:t>
      </w:r>
      <w:r w:rsidR="00E41BEB" w:rsidRPr="00C83AB9">
        <w:t>:</w:t>
      </w:r>
    </w:p>
    <w:p w:rsidR="005E74F1" w:rsidRPr="00C83AB9" w:rsidRDefault="005E74F1" w:rsidP="00E41BEB">
      <w:pPr>
        <w:autoSpaceDE w:val="0"/>
        <w:spacing w:before="120" w:after="120"/>
        <w:ind w:left="1026"/>
        <w:jc w:val="both"/>
      </w:pPr>
      <w:r w:rsidRPr="00C83AB9">
        <w:t>Poddziałanie 7.1.1</w:t>
      </w:r>
      <w:r w:rsidRPr="00C83AB9">
        <w:rPr>
          <w:i/>
          <w:iCs/>
        </w:rPr>
        <w:t xml:space="preserve"> Rozwój i upowszechnianie aktywnej integracji przez ośrodki pomocy społecznej</w:t>
      </w:r>
      <w:r w:rsidRPr="00C83AB9">
        <w:t>;</w:t>
      </w:r>
    </w:p>
    <w:p w:rsidR="00E41BEB" w:rsidRPr="00C83AB9" w:rsidRDefault="00E41BEB" w:rsidP="00E41BEB">
      <w:pPr>
        <w:autoSpaceDE w:val="0"/>
        <w:spacing w:before="120" w:after="120"/>
        <w:ind w:left="1026"/>
        <w:jc w:val="both"/>
        <w:rPr>
          <w:i/>
          <w:iCs/>
        </w:rPr>
      </w:pPr>
      <w:r w:rsidRPr="00C83AB9">
        <w:t xml:space="preserve">Poddziałanie </w:t>
      </w:r>
      <w:r w:rsidR="005E74F1" w:rsidRPr="00C83AB9">
        <w:t xml:space="preserve">7.1.2 </w:t>
      </w:r>
      <w:r w:rsidR="005E74F1" w:rsidRPr="00C83AB9">
        <w:rPr>
          <w:i/>
          <w:iCs/>
        </w:rPr>
        <w:t>Rozwój i upowszechnianie aktywnej integracji przez powiatowe centra pomocy rodzinie</w:t>
      </w:r>
      <w:r w:rsidR="005E74F1" w:rsidRPr="00C83AB9">
        <w:rPr>
          <w:rStyle w:val="Odwoanieprzypisudolnego"/>
          <w:i/>
          <w:iCs/>
        </w:rPr>
        <w:footnoteReference w:id="3"/>
      </w:r>
      <w:r w:rsidR="00352FDD">
        <w:rPr>
          <w:i/>
          <w:iCs/>
        </w:rPr>
        <w:t xml:space="preserve"> </w:t>
      </w:r>
      <w:r w:rsidRPr="00C83AB9">
        <w:t>w ramach Programu;</w:t>
      </w:r>
    </w:p>
    <w:p w:rsidR="00A5441A" w:rsidRPr="00C83AB9" w:rsidRDefault="005E74F1" w:rsidP="00917C48">
      <w:pPr>
        <w:numPr>
          <w:ilvl w:val="0"/>
          <w:numId w:val="1"/>
        </w:numPr>
        <w:autoSpaceDE w:val="0"/>
        <w:spacing w:before="120" w:after="120"/>
        <w:jc w:val="both"/>
      </w:pPr>
      <w:r w:rsidRPr="00C83AB9">
        <w:t>„Projekt systemowy” oznacza projekt pt. [</w:t>
      </w:r>
      <w:r w:rsidRPr="00C83AB9">
        <w:rPr>
          <w:i/>
          <w:iCs/>
        </w:rPr>
        <w:t>Tytuł projektu</w:t>
      </w:r>
      <w:r w:rsidRPr="00C83AB9">
        <w:t>]</w:t>
      </w:r>
      <w:r w:rsidR="00A5441A" w:rsidRPr="00C83AB9">
        <w:t xml:space="preserve"> realizowany w ramach Działania;</w:t>
      </w:r>
    </w:p>
    <w:p w:rsidR="00A5441A" w:rsidRPr="00C83AB9" w:rsidRDefault="00CD0B01" w:rsidP="00917C48">
      <w:pPr>
        <w:numPr>
          <w:ilvl w:val="0"/>
          <w:numId w:val="1"/>
        </w:numPr>
        <w:autoSpaceDE w:val="0"/>
        <w:spacing w:before="120" w:after="120"/>
        <w:jc w:val="both"/>
      </w:pPr>
      <w:r>
        <w:t>„U</w:t>
      </w:r>
      <w:r w:rsidR="00A5441A" w:rsidRPr="004E6921">
        <w:t>czestnik</w:t>
      </w:r>
      <w:r w:rsidR="00A5441A" w:rsidRPr="00C83AB9">
        <w:t xml:space="preserve"> Projektu systemowego” – oznacza podmiot, któremu udzielono wsparcia w ramach Projektu systemowego;</w:t>
      </w:r>
    </w:p>
    <w:p w:rsidR="00A5441A" w:rsidRPr="00C83AB9" w:rsidRDefault="005E74F1" w:rsidP="00917C48">
      <w:pPr>
        <w:numPr>
          <w:ilvl w:val="0"/>
          <w:numId w:val="1"/>
        </w:numPr>
        <w:autoSpaceDE w:val="0"/>
        <w:spacing w:before="120" w:after="120"/>
        <w:jc w:val="both"/>
      </w:pPr>
      <w:r w:rsidRPr="00C83AB9">
        <w:t>„</w:t>
      </w:r>
      <w:r w:rsidR="00E01F1E" w:rsidRPr="00C83AB9">
        <w:t>K</w:t>
      </w:r>
      <w:r w:rsidRPr="00C83AB9">
        <w:t xml:space="preserve">oszty kwalifikowalne” – należy przez to rozumieć </w:t>
      </w:r>
      <w:r w:rsidR="00A21634" w:rsidRPr="00C83AB9">
        <w:t>koszty kwalifikowalne zgodnie z </w:t>
      </w:r>
      <w:r w:rsidRPr="00C83AB9">
        <w:rPr>
          <w:i/>
          <w:iCs/>
        </w:rPr>
        <w:t xml:space="preserve">Wytycznymi w zakresie kwalifikowania wydatków w ramach Programu Operacyjnego Kapitał Ludzki, </w:t>
      </w:r>
      <w:r w:rsidRPr="00C83AB9">
        <w:t xml:space="preserve">które zamieszczone są na stronie internetowej Instytucji Pośredniczącej: </w:t>
      </w:r>
      <w:r w:rsidR="00611936" w:rsidRPr="00C83AB9">
        <w:t>www.efs.</w:t>
      </w:r>
      <w:r w:rsidR="000E2CF2">
        <w:t>slaskie</w:t>
      </w:r>
      <w:r w:rsidR="00611936" w:rsidRPr="00C83AB9">
        <w:t>.pl</w:t>
      </w:r>
      <w:r w:rsidRPr="00C83AB9">
        <w:t>;</w:t>
      </w:r>
    </w:p>
    <w:p w:rsidR="00EF737B" w:rsidRPr="00A30D52" w:rsidRDefault="00A56441" w:rsidP="00917C48">
      <w:pPr>
        <w:numPr>
          <w:ilvl w:val="0"/>
          <w:numId w:val="1"/>
        </w:numPr>
        <w:autoSpaceDE w:val="0"/>
        <w:spacing w:before="120" w:after="120"/>
        <w:jc w:val="both"/>
        <w:rPr>
          <w:i/>
        </w:rPr>
      </w:pPr>
      <w:r>
        <w:rPr>
          <w:i/>
        </w:rPr>
        <w:t xml:space="preserve">Partner Projektu systemowego </w:t>
      </w:r>
      <w:r w:rsidR="00A43152" w:rsidRPr="00A30D52">
        <w:rPr>
          <w:i/>
        </w:rPr>
        <w:t xml:space="preserve">oznacza podmiot </w:t>
      </w:r>
      <w:r w:rsidR="00EF737B" w:rsidRPr="00A30D52">
        <w:rPr>
          <w:i/>
        </w:rPr>
        <w:t xml:space="preserve">wymieniony we wniosku </w:t>
      </w:r>
      <w:r w:rsidR="00A43152" w:rsidRPr="00A30D52">
        <w:rPr>
          <w:i/>
        </w:rPr>
        <w:t xml:space="preserve">o dofinansowanie </w:t>
      </w:r>
      <w:r w:rsidR="00E96765" w:rsidRPr="00A30D52">
        <w:rPr>
          <w:i/>
        </w:rPr>
        <w:t>projektu</w:t>
      </w:r>
      <w:r>
        <w:rPr>
          <w:i/>
        </w:rPr>
        <w:t xml:space="preserve">, </w:t>
      </w:r>
      <w:r w:rsidR="001C35B4" w:rsidRPr="00A30D52">
        <w:rPr>
          <w:i/>
        </w:rPr>
        <w:t xml:space="preserve">uczestniczący w realizacji </w:t>
      </w:r>
      <w:r w:rsidR="00E96765" w:rsidRPr="00A30D52">
        <w:rPr>
          <w:i/>
        </w:rPr>
        <w:t>P</w:t>
      </w:r>
      <w:r w:rsidR="001C35B4" w:rsidRPr="00A30D52">
        <w:rPr>
          <w:i/>
        </w:rPr>
        <w:t>rojektu</w:t>
      </w:r>
      <w:r w:rsidR="00E96765" w:rsidRPr="00A30D52">
        <w:rPr>
          <w:i/>
        </w:rPr>
        <w:t xml:space="preserve"> systemowego</w:t>
      </w:r>
      <w:r w:rsidR="00EF737B" w:rsidRPr="00A30D52">
        <w:rPr>
          <w:i/>
        </w:rPr>
        <w:t>,</w:t>
      </w:r>
      <w:r w:rsidR="00D2331B">
        <w:rPr>
          <w:i/>
        </w:rPr>
        <w:t xml:space="preserve"> </w:t>
      </w:r>
      <w:r w:rsidR="001C35B4" w:rsidRPr="00A30D52">
        <w:rPr>
          <w:i/>
        </w:rPr>
        <w:t xml:space="preserve">wnoszący do niego zasoby ludzkie, organizacyjne, techniczne bądź finansowe, realizujący Projekt </w:t>
      </w:r>
      <w:r w:rsidR="00E96765" w:rsidRPr="00A30D52">
        <w:rPr>
          <w:i/>
        </w:rPr>
        <w:t xml:space="preserve">systemowy </w:t>
      </w:r>
      <w:r w:rsidR="001C35B4" w:rsidRPr="00A30D52">
        <w:rPr>
          <w:i/>
        </w:rPr>
        <w:t>wspólnie z Beneficjentem i</w:t>
      </w:r>
      <w:r w:rsidR="00E96765" w:rsidRPr="00A30D52">
        <w:rPr>
          <w:i/>
        </w:rPr>
        <w:t> </w:t>
      </w:r>
      <w:r w:rsidR="001C35B4" w:rsidRPr="00A30D52">
        <w:rPr>
          <w:i/>
        </w:rPr>
        <w:t xml:space="preserve">innymi partnerami na </w:t>
      </w:r>
      <w:r w:rsidR="001C35B4" w:rsidRPr="00A30D52">
        <w:rPr>
          <w:i/>
          <w:iCs/>
          <w:lang w:eastAsia="pl-PL"/>
        </w:rPr>
        <w:t>warunkach określonych w umowie/porozumieniu partnerstwa;</w:t>
      </w:r>
      <w:r w:rsidR="00EF737B" w:rsidRPr="00A30D52">
        <w:rPr>
          <w:i/>
          <w:color w:val="000000"/>
        </w:rPr>
        <w:t xml:space="preserve"> udział Partnera w Projekcie musi być uzasadniony</w:t>
      </w:r>
      <w:r w:rsidR="00A30D52">
        <w:rPr>
          <w:i/>
          <w:color w:val="000000"/>
        </w:rPr>
        <w:t>;</w:t>
      </w:r>
      <w:r w:rsidR="00A30D52">
        <w:rPr>
          <w:rStyle w:val="Odwoanieprzypisudolnego"/>
          <w:i/>
          <w:color w:val="000000"/>
        </w:rPr>
        <w:footnoteReference w:id="4"/>
      </w:r>
    </w:p>
    <w:p w:rsidR="00A5441A" w:rsidRPr="00C83AB9" w:rsidRDefault="005E74F1" w:rsidP="00917C48">
      <w:pPr>
        <w:pStyle w:val="Lista21"/>
        <w:numPr>
          <w:ilvl w:val="0"/>
          <w:numId w:val="1"/>
        </w:numPr>
        <w:autoSpaceDE w:val="0"/>
        <w:spacing w:before="120" w:after="120"/>
        <w:jc w:val="both"/>
      </w:pPr>
      <w:r w:rsidRPr="00C83AB9">
        <w:t>Instytucja Pośrednicząca – oznacza Samorząd Województwa Śląskiego;</w:t>
      </w:r>
    </w:p>
    <w:p w:rsidR="005E74F1" w:rsidRPr="00C83AB9" w:rsidRDefault="005E74F1" w:rsidP="00917C48">
      <w:pPr>
        <w:pStyle w:val="Lista21"/>
        <w:numPr>
          <w:ilvl w:val="0"/>
          <w:numId w:val="1"/>
        </w:numPr>
        <w:autoSpaceDE w:val="0"/>
        <w:spacing w:before="120" w:after="120"/>
        <w:jc w:val="both"/>
      </w:pPr>
      <w:r w:rsidRPr="00C83AB9">
        <w:t>Instytucja Zarządzająca – oznacza Departament Zarządzania Europejskim Funduszem Społecznym w Min</w:t>
      </w:r>
      <w:r w:rsidR="00360425">
        <w:t>isterstwie Rozwoju Regionalnego;</w:t>
      </w:r>
    </w:p>
    <w:p w:rsidR="00C96227" w:rsidRPr="007853F7" w:rsidRDefault="00E01ACE" w:rsidP="00917C48">
      <w:pPr>
        <w:numPr>
          <w:ilvl w:val="0"/>
          <w:numId w:val="1"/>
        </w:numPr>
        <w:suppressAutoHyphens w:val="0"/>
        <w:spacing w:after="60"/>
        <w:jc w:val="both"/>
      </w:pPr>
      <w:r w:rsidRPr="00EB6225">
        <w:t>„</w:t>
      </w:r>
      <w:r>
        <w:t>D</w:t>
      </w:r>
      <w:r w:rsidRPr="00EB6225">
        <w:t>an</w:t>
      </w:r>
      <w:r>
        <w:t>e</w:t>
      </w:r>
      <w:r w:rsidR="00C96227" w:rsidRPr="007853F7">
        <w:t xml:space="preserve"> osobowe” - oznacza to dane osobowe w rozumieniu ustawy z dnia </w:t>
      </w:r>
      <w:r>
        <w:br/>
      </w:r>
      <w:r w:rsidR="00C96227" w:rsidRPr="007853F7">
        <w:t xml:space="preserve">29 sierpnia  1997 r. o ochronie danych osobowych (Dz. U. z 2002 r. Nr 101, poz. </w:t>
      </w:r>
      <w:r w:rsidR="00C96227" w:rsidRPr="007853F7">
        <w:lastRenderedPageBreak/>
        <w:t xml:space="preserve">926, z </w:t>
      </w:r>
      <w:proofErr w:type="spellStart"/>
      <w:r w:rsidR="00C96227" w:rsidRPr="007853F7">
        <w:t>późn</w:t>
      </w:r>
      <w:proofErr w:type="spellEnd"/>
      <w:r w:rsidR="00C96227" w:rsidRPr="007853F7">
        <w:t>. zm.), dotyczące uczestników projektu, które muszą być przetwarzane przez Instytucję Pośredniczącą oraz beneficjenta w celu wykonania Porozumienia w sprawie realizacji komponentu regionalnego w ramach Programu Operacyjnego Kapitał Lud</w:t>
      </w:r>
      <w:r w:rsidR="002F0142" w:rsidRPr="007853F7">
        <w:t>zki nr</w:t>
      </w:r>
      <w:r w:rsidRPr="00A67CC2">
        <w:t xml:space="preserve"> </w:t>
      </w:r>
      <w:r w:rsidR="00C96227" w:rsidRPr="007853F7">
        <w:t xml:space="preserve">KL/ŚL/2007/1 zawartego w dniu 22 czerwca 2007 r., </w:t>
      </w:r>
      <w:r w:rsidR="002F0142" w:rsidRPr="007853F7">
        <w:t>w zakresie określonym w</w:t>
      </w:r>
      <w:r w:rsidRPr="00A67CC2">
        <w:t xml:space="preserve"> </w:t>
      </w:r>
      <w:r w:rsidR="00C96227" w:rsidRPr="007853F7">
        <w:t xml:space="preserve">załączniku nr </w:t>
      </w:r>
      <w:r w:rsidR="008E2EA7" w:rsidRPr="008E2EA7">
        <w:t>2</w:t>
      </w:r>
      <w:r w:rsidR="00C310B1" w:rsidRPr="008E2EA7">
        <w:t>;</w:t>
      </w:r>
    </w:p>
    <w:p w:rsidR="00C96227" w:rsidRPr="007853F7" w:rsidRDefault="00E01ACE" w:rsidP="00917C48">
      <w:pPr>
        <w:numPr>
          <w:ilvl w:val="0"/>
          <w:numId w:val="1"/>
        </w:numPr>
        <w:suppressAutoHyphens w:val="0"/>
        <w:spacing w:after="60"/>
        <w:jc w:val="both"/>
      </w:pPr>
      <w:r w:rsidRPr="00EB6225">
        <w:t>„</w:t>
      </w:r>
      <w:r>
        <w:t>P</w:t>
      </w:r>
      <w:r w:rsidRPr="00EB6225">
        <w:t>rzetwarzani</w:t>
      </w:r>
      <w:r>
        <w:t>e</w:t>
      </w:r>
      <w:r w:rsidR="00C96227" w:rsidRPr="007853F7">
        <w:t xml:space="preserve"> danych osobowych” - oznacza to jakiekolwiek operacje wykonywane na danych osobowych, takie jak zbieranie, utrwalanie, przechowywanie, opracowywanie, zmieni</w:t>
      </w:r>
      <w:r w:rsidR="00BC5E1D">
        <w:t>anie, udostępnianie i usuwanie</w:t>
      </w:r>
      <w:r w:rsidR="002679F4">
        <w:t xml:space="preserve">, a zwłaszcza te, które wykonuje się w systemie informatycznym;  </w:t>
      </w:r>
    </w:p>
    <w:p w:rsidR="005E74F1" w:rsidRDefault="00E01ACE" w:rsidP="004D2EE1">
      <w:pPr>
        <w:numPr>
          <w:ilvl w:val="0"/>
          <w:numId w:val="1"/>
        </w:numPr>
        <w:suppressAutoHyphens w:val="0"/>
        <w:spacing w:after="60"/>
        <w:jc w:val="both"/>
      </w:pPr>
      <w:r w:rsidRPr="00EB6225">
        <w:t>„</w:t>
      </w:r>
      <w:r>
        <w:t>P</w:t>
      </w:r>
      <w:r w:rsidRPr="00EB6225">
        <w:t>racownik”</w:t>
      </w:r>
      <w:r w:rsidR="00C96227" w:rsidRPr="007853F7">
        <w:t xml:space="preserve"> - oznacza to osobę świadczącą pracę na podstawie stosunku pracy lub stosunku cywilnoprawnego</w:t>
      </w:r>
      <w:r w:rsidR="005570C1">
        <w:t>;</w:t>
      </w:r>
    </w:p>
    <w:p w:rsidR="009143B6" w:rsidRDefault="009143B6" w:rsidP="009143B6">
      <w:pPr>
        <w:numPr>
          <w:ilvl w:val="0"/>
          <w:numId w:val="1"/>
        </w:numPr>
        <w:suppressAutoHyphens w:val="0"/>
        <w:spacing w:after="60"/>
        <w:jc w:val="both"/>
      </w:pPr>
      <w:r>
        <w:t>„końcowy wniosek o płatność” - oznacza ostatni wniosek o płatność przedkładany  w związku z zakończeniem realizacji projektu systemowego w ramach Programu Operacyjnego Kapitał Ludzki,;</w:t>
      </w:r>
    </w:p>
    <w:p w:rsidR="009143B6" w:rsidRDefault="009143B6" w:rsidP="009143B6">
      <w:pPr>
        <w:numPr>
          <w:ilvl w:val="0"/>
          <w:numId w:val="1"/>
        </w:numPr>
        <w:suppressAutoHyphens w:val="0"/>
        <w:spacing w:after="60"/>
        <w:jc w:val="both"/>
      </w:pPr>
      <w:r>
        <w:t>„wniosek o płatność za ostatni okres rozliczeniowy” – oznacza wniosek o płatność przedkładany po zakończeniu okresu realizacji projektu systemowego wskazanego w punkcie 1.8 danego wniosku o dofinansowanie.</w:t>
      </w:r>
    </w:p>
    <w:p w:rsidR="00AC19FA" w:rsidRPr="00864CD2" w:rsidRDefault="000F2F82" w:rsidP="00AC19FA">
      <w:pPr>
        <w:numPr>
          <w:ilvl w:val="0"/>
          <w:numId w:val="1"/>
        </w:numPr>
        <w:suppressAutoHyphens w:val="0"/>
        <w:spacing w:after="60"/>
        <w:jc w:val="both"/>
        <w:rPr>
          <w:rFonts w:cs="Times New Roman"/>
        </w:rPr>
      </w:pPr>
      <w:r w:rsidRPr="00864CD2">
        <w:rPr>
          <w:rStyle w:val="Uwydatnienie"/>
          <w:i w:val="0"/>
          <w:iCs w:val="0"/>
        </w:rPr>
        <w:t>rachunku bankowym transferowym” należy przez to rozumieć rachunek</w:t>
      </w:r>
      <w:r w:rsidR="0076628D">
        <w:rPr>
          <w:rStyle w:val="Uwydatnienie"/>
          <w:i w:val="0"/>
          <w:iCs w:val="0"/>
        </w:rPr>
        <w:t xml:space="preserve"> </w:t>
      </w:r>
      <w:r w:rsidRPr="00864CD2">
        <w:rPr>
          <w:rStyle w:val="Uwydatnienie"/>
          <w:i w:val="0"/>
          <w:iCs w:val="0"/>
        </w:rPr>
        <w:t>jednostki samorządu terytorialnego, w imieniu której działa dana jednostka organizacyjna, na który trafia kwota dofinansowania projektu i z którego niezwłocznie jest przekazywana na wyodrębniony dla projektu rachunek</w:t>
      </w:r>
      <w:r w:rsidR="00BE468E">
        <w:rPr>
          <w:rStyle w:val="Uwydatnienie"/>
          <w:i w:val="0"/>
          <w:iCs w:val="0"/>
        </w:rPr>
        <w:t>;</w:t>
      </w:r>
    </w:p>
    <w:p w:rsidR="00AC19FA" w:rsidRPr="00864CD2" w:rsidRDefault="000F2F82" w:rsidP="00AC19FA">
      <w:pPr>
        <w:numPr>
          <w:ilvl w:val="0"/>
          <w:numId w:val="1"/>
        </w:numPr>
        <w:suppressAutoHyphens w:val="0"/>
        <w:spacing w:after="60"/>
        <w:jc w:val="both"/>
        <w:rPr>
          <w:rFonts w:cs="Times New Roman"/>
        </w:rPr>
      </w:pPr>
      <w:r w:rsidRPr="00864CD2">
        <w:rPr>
          <w:rStyle w:val="Uwydatnienie"/>
          <w:i w:val="0"/>
          <w:iCs w:val="0"/>
        </w:rPr>
        <w:t xml:space="preserve">„realizatorze projektu” należy przez to rozumieć </w:t>
      </w:r>
      <w:r w:rsidRPr="00864CD2">
        <w:rPr>
          <w:rFonts w:cs="Times New Roman"/>
        </w:rPr>
        <w:t>jednostkę organizacyjną Beneficjenta realizującą projekt. Realizatorem nie może być jednostka posiadająca osobowość prawną.  W sytuacji, kiedy projekt realizowany jest  przez wiele jednostek do umowy o dofinansowanie należy załączyć wykaz wszystkich jednostek realizujących dany projekt. Realizator nie jest stroną umowy o dofinansowanie projektu</w:t>
      </w:r>
      <w:r w:rsidR="00BE468E">
        <w:rPr>
          <w:rFonts w:cs="Times New Roman"/>
        </w:rPr>
        <w:t>;</w:t>
      </w:r>
    </w:p>
    <w:p w:rsidR="00AC19FA" w:rsidRPr="00864CD2" w:rsidRDefault="000F2F82" w:rsidP="00AC19FA">
      <w:pPr>
        <w:numPr>
          <w:ilvl w:val="0"/>
          <w:numId w:val="1"/>
        </w:numPr>
        <w:suppressAutoHyphens w:val="0"/>
        <w:spacing w:after="60"/>
        <w:jc w:val="both"/>
        <w:rPr>
          <w:rFonts w:cs="Times New Roman"/>
        </w:rPr>
      </w:pPr>
      <w:r w:rsidRPr="00864CD2">
        <w:rPr>
          <w:rFonts w:cs="Times New Roman"/>
        </w:rPr>
        <w:t xml:space="preserve">„zadaniu zleconym” należy rozumieć przez to powierzenie podmiotom zewnętrznym (wykonawcom) realizacji istotnej części zadania lub jego całości, w tym przeprowadzenie wszystkich niezbędnych czynności w ramach zadania lub jego części, Oznacza to, że beneficjent wyłącza swoje własne bezpośrednie zaangażowanie </w:t>
      </w:r>
      <w:r w:rsidR="00942161">
        <w:rPr>
          <w:rFonts w:cs="Times New Roman"/>
        </w:rPr>
        <w:t xml:space="preserve">w </w:t>
      </w:r>
      <w:r w:rsidRPr="00864CD2">
        <w:rPr>
          <w:rFonts w:cs="Times New Roman"/>
        </w:rPr>
        <w:t>to zadanie lub jego część i finansowanie kosztów administracyjnych związanych z realizacją zleconego zadania merytorycznego.</w:t>
      </w:r>
    </w:p>
    <w:p w:rsidR="002556C9" w:rsidRDefault="002556C9" w:rsidP="00D25EF3">
      <w:pPr>
        <w:suppressAutoHyphens w:val="0"/>
        <w:spacing w:after="60"/>
        <w:jc w:val="both"/>
      </w:pPr>
    </w:p>
    <w:p w:rsidR="001E1A81" w:rsidRDefault="001E1A81" w:rsidP="001E1A81">
      <w:pPr>
        <w:suppressAutoHyphens w:val="0"/>
        <w:spacing w:after="60"/>
        <w:ind w:left="1026"/>
        <w:jc w:val="both"/>
      </w:pPr>
    </w:p>
    <w:p w:rsidR="009A3684" w:rsidRPr="00C83AB9" w:rsidRDefault="005E74F1" w:rsidP="004D6518">
      <w:pPr>
        <w:autoSpaceDE w:val="0"/>
        <w:spacing w:before="120" w:after="120"/>
        <w:jc w:val="center"/>
        <w:rPr>
          <w:b/>
          <w:bCs/>
        </w:rPr>
      </w:pPr>
      <w:r w:rsidRPr="00C83AB9">
        <w:rPr>
          <w:b/>
          <w:bCs/>
        </w:rPr>
        <w:t>Przedmiot umowy</w:t>
      </w:r>
    </w:p>
    <w:p w:rsidR="00441CD5" w:rsidRPr="00C83AB9" w:rsidRDefault="005E74F1" w:rsidP="00441CD5">
      <w:pPr>
        <w:autoSpaceDE w:val="0"/>
        <w:spacing w:before="120" w:after="120"/>
        <w:jc w:val="center"/>
      </w:pPr>
      <w:r w:rsidRPr="00C83AB9">
        <w:t>§ 2.</w:t>
      </w:r>
    </w:p>
    <w:p w:rsidR="00E84BB6" w:rsidRDefault="00E84BB6" w:rsidP="006B506C">
      <w:pPr>
        <w:numPr>
          <w:ilvl w:val="0"/>
          <w:numId w:val="31"/>
        </w:numPr>
        <w:shd w:val="clear" w:color="auto" w:fill="FFFFFF"/>
        <w:tabs>
          <w:tab w:val="left" w:pos="360"/>
        </w:tabs>
        <w:spacing w:after="120"/>
        <w:ind w:left="360" w:hanging="360"/>
        <w:jc w:val="both"/>
      </w:pPr>
      <w:r w:rsidRPr="00E84BB6">
        <w:t>Projekt będzie realiz</w:t>
      </w:r>
      <w:r>
        <w:t>owany przez: ................</w:t>
      </w:r>
      <w:r>
        <w:rPr>
          <w:rStyle w:val="Odwoanieprzypisudolnego"/>
        </w:rPr>
        <w:footnoteReference w:id="5"/>
      </w:r>
      <w:r w:rsidR="00B6239A">
        <w:t xml:space="preserve"> w roku budżetowym………</w:t>
      </w:r>
      <w:r w:rsidR="00B6239A">
        <w:rPr>
          <w:rStyle w:val="Odwoanieprzypisudolnego"/>
        </w:rPr>
        <w:footnoteReference w:id="6"/>
      </w:r>
    </w:p>
    <w:p w:rsidR="00A5441A" w:rsidRDefault="005E74F1" w:rsidP="006B506C">
      <w:pPr>
        <w:numPr>
          <w:ilvl w:val="0"/>
          <w:numId w:val="31"/>
        </w:numPr>
        <w:shd w:val="clear" w:color="auto" w:fill="FFFFFF"/>
        <w:tabs>
          <w:tab w:val="left" w:pos="360"/>
        </w:tabs>
        <w:spacing w:after="120"/>
        <w:ind w:left="360" w:hanging="360"/>
        <w:jc w:val="both"/>
      </w:pPr>
      <w:r w:rsidRPr="00C83AB9">
        <w:t>Na podstawie niniejszej umowy Beneficjent zobowiązuje się do realizacji Projektu systemowego.</w:t>
      </w:r>
    </w:p>
    <w:p w:rsidR="005E74F1" w:rsidRPr="00C83AB9" w:rsidRDefault="005E74F1" w:rsidP="006B506C">
      <w:pPr>
        <w:numPr>
          <w:ilvl w:val="0"/>
          <w:numId w:val="31"/>
        </w:numPr>
        <w:shd w:val="clear" w:color="auto" w:fill="FFFFFF"/>
        <w:tabs>
          <w:tab w:val="left" w:pos="360"/>
        </w:tabs>
        <w:spacing w:after="120"/>
        <w:ind w:left="360" w:right="5" w:hanging="360"/>
        <w:jc w:val="both"/>
      </w:pPr>
      <w:r w:rsidRPr="00C83AB9">
        <w:lastRenderedPageBreak/>
        <w:t>Realizacja Projektu systemowego następuje zgodnie z zasadami okreś</w:t>
      </w:r>
      <w:r w:rsidR="00A21634" w:rsidRPr="00C83AB9">
        <w:t>lonymi w </w:t>
      </w:r>
      <w:r w:rsidRPr="00C83AB9">
        <w:t xml:space="preserve">niniejszej umowie. Jednocześnie Beneficjent oświadcza, że zapoznał się z treścią </w:t>
      </w:r>
      <w:r w:rsidR="00E01ACE">
        <w:rPr>
          <w:color w:val="000000"/>
        </w:rPr>
        <w:t>wytycznych,</w:t>
      </w:r>
      <w:r w:rsidR="00330A4C">
        <w:rPr>
          <w:color w:val="000000"/>
        </w:rPr>
        <w:br/>
      </w:r>
      <w:r w:rsidRPr="00CE2182">
        <w:rPr>
          <w:color w:val="000000"/>
        </w:rPr>
        <w:t xml:space="preserve">o </w:t>
      </w:r>
      <w:r w:rsidRPr="00CE2182">
        <w:rPr>
          <w:color w:val="000000"/>
          <w:spacing w:val="-1"/>
        </w:rPr>
        <w:t xml:space="preserve">których mowa w § 1 pkt </w:t>
      </w:r>
      <w:r w:rsidR="00E01ACE">
        <w:rPr>
          <w:color w:val="000000"/>
          <w:spacing w:val="-1"/>
        </w:rPr>
        <w:t>8</w:t>
      </w:r>
      <w:r w:rsidR="00DD5D0B">
        <w:rPr>
          <w:color w:val="000000"/>
          <w:spacing w:val="-1"/>
        </w:rPr>
        <w:t xml:space="preserve">, </w:t>
      </w:r>
      <w:r w:rsidR="00DD5D0B" w:rsidRPr="00DD5D0B">
        <w:rPr>
          <w:color w:val="000000"/>
          <w:spacing w:val="-1"/>
        </w:rPr>
        <w:t>Zasadami finansowania Programu Operacyjnego Kapitał Ludzki,</w:t>
      </w:r>
      <w:r w:rsidR="006E1278">
        <w:rPr>
          <w:color w:val="000000"/>
          <w:spacing w:val="-1"/>
        </w:rPr>
        <w:t xml:space="preserve"> </w:t>
      </w:r>
      <w:r w:rsidR="002452B7" w:rsidRPr="002452B7">
        <w:rPr>
          <w:color w:val="000000"/>
          <w:spacing w:val="-1"/>
        </w:rPr>
        <w:t>Zasad</w:t>
      </w:r>
      <w:r w:rsidR="002452B7">
        <w:rPr>
          <w:color w:val="000000"/>
          <w:spacing w:val="-1"/>
        </w:rPr>
        <w:t>ami</w:t>
      </w:r>
      <w:r w:rsidR="002452B7" w:rsidRPr="002452B7">
        <w:rPr>
          <w:color w:val="000000"/>
          <w:spacing w:val="-1"/>
        </w:rPr>
        <w:t xml:space="preserve"> przygotowania, realizacji i rozliczania projektów systemowych Ośrodków Pomocy Społecznej, Powiatowych Centrów Pomocy Rodzinie oraz Regionalnego Ośrodka Polityki Społecznej w ramach Programu Operacyjnego Kapitał Ludzki 2007-2013.</w:t>
      </w:r>
      <w:r w:rsidR="00DD5D0B" w:rsidRPr="00DD5D0B">
        <w:rPr>
          <w:color w:val="000000"/>
          <w:spacing w:val="-1"/>
        </w:rPr>
        <w:t xml:space="preserve"> które są zamieszczone na stronie internetowej Instytucji Pośredniczącej www.efs.slaskie.pl. </w:t>
      </w:r>
      <w:r w:rsidR="00D219AC">
        <w:rPr>
          <w:color w:val="000000"/>
          <w:spacing w:val="-1"/>
        </w:rPr>
        <w:t>oraz zobowiązuje się podczas realizacji Projektu systemowego</w:t>
      </w:r>
      <w:r w:rsidR="006002B1">
        <w:rPr>
          <w:color w:val="000000"/>
          <w:spacing w:val="-1"/>
        </w:rPr>
        <w:t xml:space="preserve"> stosować </w:t>
      </w:r>
      <w:r w:rsidR="002452B7">
        <w:rPr>
          <w:color w:val="000000"/>
          <w:spacing w:val="-1"/>
        </w:rPr>
        <w:t xml:space="preserve">uregulowania </w:t>
      </w:r>
      <w:r w:rsidR="006002B1">
        <w:rPr>
          <w:color w:val="000000"/>
          <w:spacing w:val="-1"/>
        </w:rPr>
        <w:t>w nich zawarte</w:t>
      </w:r>
      <w:r w:rsidR="00BC5E1D">
        <w:rPr>
          <w:color w:val="000000"/>
          <w:spacing w:val="-1"/>
        </w:rPr>
        <w:t>.</w:t>
      </w:r>
    </w:p>
    <w:p w:rsidR="00BC5E1D" w:rsidRPr="00BC5E1D" w:rsidRDefault="00E01ACE" w:rsidP="006B506C">
      <w:pPr>
        <w:numPr>
          <w:ilvl w:val="0"/>
          <w:numId w:val="31"/>
        </w:numPr>
        <w:shd w:val="clear" w:color="auto" w:fill="FFFFFF"/>
        <w:tabs>
          <w:tab w:val="left" w:pos="360"/>
        </w:tabs>
        <w:spacing w:after="120"/>
        <w:ind w:left="360" w:right="5" w:hanging="360"/>
        <w:jc w:val="both"/>
        <w:rPr>
          <w:color w:val="000000"/>
        </w:rPr>
      </w:pPr>
      <w:r w:rsidRPr="00C467CC">
        <w:rPr>
          <w:color w:val="000000"/>
        </w:rPr>
        <w:t xml:space="preserve">Instytucja Pośrednicząca zobowiązuje się powiadomić Beneficjenta o wszelkich zmianach wytycznych, o których mowa </w:t>
      </w:r>
      <w:r w:rsidRPr="008625AF">
        <w:rPr>
          <w:color w:val="000000"/>
          <w:spacing w:val="-1"/>
        </w:rPr>
        <w:t>w § 1 pkt 8</w:t>
      </w:r>
      <w:r w:rsidR="00DD5D0B">
        <w:rPr>
          <w:color w:val="000000"/>
          <w:spacing w:val="-1"/>
        </w:rPr>
        <w:t xml:space="preserve"> oraz Zasadach, o których mowa w ust. 2</w:t>
      </w:r>
      <w:r w:rsidR="00001C86">
        <w:rPr>
          <w:color w:val="000000"/>
          <w:spacing w:val="-1"/>
        </w:rPr>
        <w:t xml:space="preserve"> niniejszego paragrafu</w:t>
      </w:r>
      <w:r w:rsidRPr="008625AF">
        <w:rPr>
          <w:color w:val="000000"/>
          <w:spacing w:val="-1"/>
        </w:rPr>
        <w:t>.</w:t>
      </w:r>
      <w:r w:rsidRPr="00C467CC">
        <w:rPr>
          <w:color w:val="000000"/>
          <w:spacing w:val="-1"/>
        </w:rPr>
        <w:t xml:space="preserve"> Powiadomienie następuje w formie elektronicznej na wskazany we wniosku adres poczty elektroniczne</w:t>
      </w:r>
      <w:r w:rsidR="00CE2182" w:rsidRPr="00C467CC">
        <w:rPr>
          <w:color w:val="000000"/>
          <w:spacing w:val="-1"/>
        </w:rPr>
        <w:t xml:space="preserve">j. W tym celu Beneficjent w terminie 7 dni roboczych od podpisania umowy rejestruje adres poczty elektronicznej wskazany we wniosku o dofinansowanie projektu na stronie internetowej: </w:t>
      </w:r>
      <w:hyperlink r:id="rId15" w:history="1">
        <w:r w:rsidR="000E2CF2" w:rsidRPr="00DF1E90">
          <w:rPr>
            <w:rStyle w:val="Hipercze"/>
            <w:rFonts w:cs="Calibri"/>
            <w:spacing w:val="-1"/>
          </w:rPr>
          <w:t>www.efs.slaskie.pl</w:t>
        </w:r>
      </w:hyperlink>
      <w:r w:rsidR="00391B0A">
        <w:rPr>
          <w:color w:val="000000"/>
          <w:spacing w:val="-1"/>
        </w:rPr>
        <w:t xml:space="preserve"> </w:t>
      </w:r>
      <w:r w:rsidR="00CE2182" w:rsidRPr="00C467CC">
        <w:rPr>
          <w:color w:val="000000"/>
          <w:spacing w:val="-1"/>
        </w:rPr>
        <w:t xml:space="preserve">w pozycji lista mailingowa (zwana także </w:t>
      </w:r>
      <w:proofErr w:type="spellStart"/>
      <w:r w:rsidR="00CE2182" w:rsidRPr="00C467CC">
        <w:rPr>
          <w:color w:val="000000"/>
          <w:spacing w:val="-1"/>
        </w:rPr>
        <w:t>Newsletter</w:t>
      </w:r>
      <w:proofErr w:type="spellEnd"/>
      <w:r w:rsidR="00CE2182" w:rsidRPr="00C467CC">
        <w:rPr>
          <w:color w:val="000000"/>
          <w:spacing w:val="-1"/>
        </w:rPr>
        <w:t>)</w:t>
      </w:r>
      <w:r w:rsidR="00A15271">
        <w:rPr>
          <w:color w:val="000000"/>
          <w:spacing w:val="-1"/>
        </w:rPr>
        <w:t>.</w:t>
      </w:r>
    </w:p>
    <w:p w:rsidR="005E74F1" w:rsidRDefault="005E74F1" w:rsidP="006B506C">
      <w:pPr>
        <w:numPr>
          <w:ilvl w:val="0"/>
          <w:numId w:val="31"/>
        </w:numPr>
        <w:shd w:val="clear" w:color="auto" w:fill="FFFFFF"/>
        <w:tabs>
          <w:tab w:val="left" w:pos="360"/>
        </w:tabs>
        <w:ind w:left="426" w:right="5" w:hanging="421"/>
        <w:jc w:val="both"/>
      </w:pPr>
      <w:r w:rsidRPr="00C83AB9">
        <w:t xml:space="preserve">Umowa na realizację Projektu systemowego zawarta jest na okres od </w:t>
      </w:r>
      <w:r w:rsidR="00312CC5">
        <w:t xml:space="preserve">……… </w:t>
      </w:r>
      <w:r w:rsidR="00CF2240">
        <w:rPr>
          <w:rStyle w:val="Odwoanieprzypisudolnego"/>
        </w:rPr>
        <w:footnoteReference w:id="7"/>
      </w:r>
      <w:r w:rsidR="00D42BFD">
        <w:t xml:space="preserve"> </w:t>
      </w:r>
      <w:r w:rsidR="00D219AC">
        <w:t>do 31.12. 2013</w:t>
      </w:r>
      <w:r w:rsidR="00ED5830">
        <w:t>r.</w:t>
      </w:r>
    </w:p>
    <w:p w:rsidR="005E74F1" w:rsidRPr="006D4605" w:rsidRDefault="00075602" w:rsidP="00512E1A">
      <w:pPr>
        <w:numPr>
          <w:ilvl w:val="0"/>
          <w:numId w:val="31"/>
        </w:numPr>
        <w:shd w:val="clear" w:color="auto" w:fill="FFFFFF"/>
        <w:tabs>
          <w:tab w:val="left" w:pos="360"/>
        </w:tabs>
        <w:spacing w:after="120"/>
        <w:ind w:left="426" w:right="5" w:hanging="426"/>
        <w:jc w:val="both"/>
        <w:rPr>
          <w:rFonts w:cs="Times New Roman"/>
          <w:color w:val="000000"/>
        </w:rPr>
      </w:pPr>
      <w:r w:rsidRPr="00BC5E1D">
        <w:rPr>
          <w:rFonts w:cs="Times New Roman"/>
        </w:rPr>
        <w:t xml:space="preserve">Przy wydatkowaniu środków przyznanych w ramach projektu Beneficjent zobowiązuje się stosować aktualnie obowiązującą treść wytycznych, o których mowa w </w:t>
      </w:r>
      <w:r>
        <w:rPr>
          <w:rFonts w:cs="Times New Roman"/>
        </w:rPr>
        <w:t>§ 1 pkt 8</w:t>
      </w:r>
      <w:r w:rsidRPr="00BC5E1D">
        <w:rPr>
          <w:rFonts w:cs="Times New Roman"/>
        </w:rPr>
        <w:t>.</w:t>
      </w:r>
    </w:p>
    <w:p w:rsidR="00D25EF3" w:rsidRDefault="00D25EF3" w:rsidP="00352FDD">
      <w:pPr>
        <w:shd w:val="clear" w:color="auto" w:fill="FFFFFF"/>
        <w:ind w:left="5"/>
        <w:jc w:val="center"/>
        <w:rPr>
          <w:rFonts w:cs="Times New Roman"/>
        </w:rPr>
      </w:pPr>
    </w:p>
    <w:p w:rsidR="00D25EF3" w:rsidRDefault="00D25EF3" w:rsidP="00352FDD">
      <w:pPr>
        <w:shd w:val="clear" w:color="auto" w:fill="FFFFFF"/>
        <w:ind w:left="5"/>
        <w:jc w:val="center"/>
        <w:rPr>
          <w:rFonts w:cs="Times New Roman"/>
        </w:rPr>
      </w:pPr>
    </w:p>
    <w:p w:rsidR="005E74F1" w:rsidRDefault="005E74F1" w:rsidP="00441CD5">
      <w:pPr>
        <w:shd w:val="clear" w:color="auto" w:fill="FFFFFF"/>
        <w:ind w:left="5"/>
        <w:jc w:val="center"/>
      </w:pPr>
      <w:r w:rsidRPr="00C83AB9">
        <w:t>§ 3.</w:t>
      </w:r>
    </w:p>
    <w:p w:rsidR="002E6A28" w:rsidRPr="00C83AB9" w:rsidRDefault="002E6A28" w:rsidP="00441CD5">
      <w:pPr>
        <w:shd w:val="clear" w:color="auto" w:fill="FFFFFF"/>
        <w:ind w:left="5"/>
        <w:jc w:val="center"/>
      </w:pPr>
    </w:p>
    <w:p w:rsidR="00C737AC" w:rsidRPr="002D087D" w:rsidRDefault="00C737AC" w:rsidP="00300C1E">
      <w:pPr>
        <w:pStyle w:val="Akapitzlist"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rFonts w:cs="Times New Roman"/>
        </w:rPr>
      </w:pPr>
      <w:r w:rsidRPr="002D087D">
        <w:rPr>
          <w:rFonts w:cs="Times New Roman"/>
        </w:rPr>
        <w:t xml:space="preserve">Realizacja Projektu systemowego następuje w </w:t>
      </w:r>
      <w:r w:rsidR="00586BE9" w:rsidRPr="002D087D">
        <w:rPr>
          <w:rFonts w:cs="Times New Roman"/>
        </w:rPr>
        <w:t xml:space="preserve">danym </w:t>
      </w:r>
      <w:r w:rsidRPr="002D087D">
        <w:rPr>
          <w:rFonts w:cs="Times New Roman"/>
        </w:rPr>
        <w:t>roku budżetowym zgodnie z wnioskami o dofinansowanie realizacji projektu, stanowiącymi załączniki do niniejszej umowy</w:t>
      </w:r>
      <w:r w:rsidRPr="002D087D">
        <w:rPr>
          <w:rStyle w:val="Odwoanieprzypisudolnego"/>
        </w:rPr>
        <w:footnoteReference w:id="8"/>
      </w:r>
      <w:r w:rsidRPr="002D087D">
        <w:rPr>
          <w:rFonts w:cs="Times New Roman"/>
        </w:rPr>
        <w:t>. W przypadku dokonania zmian w Projek</w:t>
      </w:r>
      <w:r w:rsidR="00F76BD4">
        <w:rPr>
          <w:rFonts w:cs="Times New Roman"/>
        </w:rPr>
        <w:t>cie systemowym na podstawie § 2</w:t>
      </w:r>
      <w:r w:rsidR="00AC7E7C">
        <w:rPr>
          <w:rFonts w:cs="Times New Roman"/>
        </w:rPr>
        <w:t>6</w:t>
      </w:r>
      <w:r w:rsidRPr="002D087D">
        <w:rPr>
          <w:rFonts w:cs="Times New Roman"/>
        </w:rPr>
        <w:t xml:space="preserve"> umowy, Beneficjent zobowiązuje się do realizacji Projektu zgodnie z aktualnym wnioskiem, przy czym</w:t>
      </w:r>
      <w:r w:rsidRPr="002D087D">
        <w:rPr>
          <w:rStyle w:val="Odwoanieprzypisudolnego"/>
        </w:rPr>
        <w:footnoteReference w:id="9"/>
      </w:r>
      <w:r w:rsidRPr="002D087D">
        <w:rPr>
          <w:rFonts w:cs="Times New Roman"/>
        </w:rPr>
        <w:t>:</w:t>
      </w:r>
    </w:p>
    <w:p w:rsidR="00C737AC" w:rsidRPr="00C737AC" w:rsidRDefault="00C737AC" w:rsidP="006B506C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cs="Times New Roman"/>
          <w:i/>
        </w:rPr>
      </w:pPr>
      <w:r w:rsidRPr="00C737AC">
        <w:rPr>
          <w:rFonts w:cs="Times New Roman"/>
          <w:i/>
        </w:rPr>
        <w:t>w roku budżetowym ………………… realizacja projektu systemowego następuje zgodnie z wnioskiem nr …………………</w:t>
      </w:r>
      <w:r w:rsidR="001569E3">
        <w:rPr>
          <w:rFonts w:cs="Times New Roman"/>
          <w:i/>
        </w:rPr>
        <w:t xml:space="preserve">………, stanowiącym załącznik nr … </w:t>
      </w:r>
      <w:r w:rsidRPr="00C737AC">
        <w:rPr>
          <w:rFonts w:cs="Times New Roman"/>
          <w:i/>
        </w:rPr>
        <w:br/>
        <w:t>do niniejszej umowy,</w:t>
      </w:r>
    </w:p>
    <w:p w:rsidR="00C737AC" w:rsidRPr="00C737AC" w:rsidRDefault="00C737AC" w:rsidP="006B506C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cs="Times New Roman"/>
          <w:i/>
        </w:rPr>
      </w:pPr>
      <w:r w:rsidRPr="00C737AC">
        <w:rPr>
          <w:rFonts w:cs="Times New Roman"/>
          <w:i/>
        </w:rPr>
        <w:t>w roku budżetowym ………………… realizacja projektu systemowego następuje zgodnie z wnioskiem nr ……………………</w:t>
      </w:r>
      <w:r w:rsidR="001569E3">
        <w:rPr>
          <w:rFonts w:cs="Times New Roman"/>
          <w:i/>
        </w:rPr>
        <w:t>……, stanowiącym załącznik nr …</w:t>
      </w:r>
      <w:r w:rsidRPr="00C737AC">
        <w:rPr>
          <w:rFonts w:cs="Times New Roman"/>
          <w:i/>
        </w:rPr>
        <w:t xml:space="preserve"> do niniejszej umowy.</w:t>
      </w:r>
    </w:p>
    <w:p w:rsidR="00C70C18" w:rsidRPr="00C737AC" w:rsidRDefault="00C737AC" w:rsidP="00B6239A">
      <w:pPr>
        <w:numPr>
          <w:ilvl w:val="0"/>
          <w:numId w:val="39"/>
        </w:numPr>
        <w:autoSpaceDE w:val="0"/>
        <w:spacing w:before="120" w:after="120"/>
        <w:ind w:left="426" w:hanging="426"/>
        <w:jc w:val="both"/>
        <w:rPr>
          <w:i/>
        </w:rPr>
      </w:pPr>
      <w:r w:rsidRPr="00C737AC">
        <w:rPr>
          <w:rFonts w:cs="Times New Roman"/>
          <w:i/>
        </w:rPr>
        <w:t xml:space="preserve">Projekt systemowy będzie realizowany w kolejnych latach w oparciu o harmonogram załączany do odpowiedniego wniosku o dofinansowanie na dany rok budżetowy. </w:t>
      </w:r>
      <w:r w:rsidR="005E74F1" w:rsidRPr="00C737AC">
        <w:rPr>
          <w:i/>
        </w:rPr>
        <w:t>Realizacja Projektu systemowego w kolejnych latach budżetowych nastę</w:t>
      </w:r>
      <w:r w:rsidR="000F7284" w:rsidRPr="00C737AC">
        <w:rPr>
          <w:i/>
        </w:rPr>
        <w:t>puje zgodnie z </w:t>
      </w:r>
      <w:r w:rsidR="005E74F1" w:rsidRPr="00C737AC">
        <w:rPr>
          <w:i/>
        </w:rPr>
        <w:t xml:space="preserve">zatwierdzonymi </w:t>
      </w:r>
      <w:r w:rsidR="00A62004" w:rsidRPr="00C737AC">
        <w:rPr>
          <w:i/>
        </w:rPr>
        <w:t xml:space="preserve">w kolejnych latach </w:t>
      </w:r>
      <w:r w:rsidR="00EA003A" w:rsidRPr="00C737AC">
        <w:rPr>
          <w:i/>
        </w:rPr>
        <w:t>wnioskami o dofinansowanie realizacji projektu</w:t>
      </w:r>
      <w:r w:rsidR="005E74F1" w:rsidRPr="00C737AC">
        <w:rPr>
          <w:i/>
        </w:rPr>
        <w:t xml:space="preserve">. Wnioski, o których mowa w zdaniu pierwszym, będą </w:t>
      </w:r>
      <w:r w:rsidR="00EA003A">
        <w:rPr>
          <w:i/>
        </w:rPr>
        <w:t xml:space="preserve">stanowić załączniki </w:t>
      </w:r>
      <w:r w:rsidR="000F7284" w:rsidRPr="00C737AC">
        <w:rPr>
          <w:i/>
        </w:rPr>
        <w:t>do niniejszej umowy</w:t>
      </w:r>
      <w:r w:rsidR="00EA003A">
        <w:rPr>
          <w:i/>
        </w:rPr>
        <w:t xml:space="preserve">. </w:t>
      </w:r>
    </w:p>
    <w:p w:rsidR="00441CD5" w:rsidRDefault="005E74F1" w:rsidP="004E20C8">
      <w:pPr>
        <w:pStyle w:val="Lista"/>
        <w:numPr>
          <w:ilvl w:val="0"/>
          <w:numId w:val="39"/>
        </w:numPr>
        <w:tabs>
          <w:tab w:val="left" w:pos="360"/>
        </w:tabs>
        <w:autoSpaceDE w:val="0"/>
        <w:spacing w:before="120" w:after="120"/>
        <w:ind w:left="426" w:hanging="426"/>
        <w:jc w:val="both"/>
      </w:pPr>
      <w:r w:rsidRPr="00C83AB9">
        <w:t>Instytucja Pośrednicząca nie ponosi odpowiedzialności wobec osób trzecich za szkody powstałe w związku z realizacją Projektu systemowego.</w:t>
      </w:r>
    </w:p>
    <w:p w:rsidR="00883154" w:rsidRPr="002E6A28" w:rsidRDefault="00883154" w:rsidP="00883154">
      <w:pPr>
        <w:pStyle w:val="Lista"/>
        <w:tabs>
          <w:tab w:val="left" w:pos="360"/>
        </w:tabs>
        <w:autoSpaceDE w:val="0"/>
        <w:spacing w:before="120" w:after="120"/>
        <w:ind w:left="426" w:firstLine="0"/>
        <w:jc w:val="both"/>
      </w:pPr>
    </w:p>
    <w:p w:rsidR="009A3684" w:rsidRPr="00C83AB9" w:rsidRDefault="005E74F1" w:rsidP="00B7666D">
      <w:pPr>
        <w:autoSpaceDE w:val="0"/>
        <w:spacing w:before="120" w:after="120"/>
        <w:jc w:val="center"/>
        <w:rPr>
          <w:b/>
          <w:bCs/>
        </w:rPr>
      </w:pPr>
      <w:r w:rsidRPr="00C83AB9">
        <w:rPr>
          <w:b/>
          <w:bCs/>
        </w:rPr>
        <w:t>Finansowanie Projektu systemowego</w:t>
      </w:r>
    </w:p>
    <w:p w:rsidR="00CA3479" w:rsidRPr="00C83AB9" w:rsidRDefault="005E74F1" w:rsidP="00281291">
      <w:pPr>
        <w:autoSpaceDE w:val="0"/>
        <w:spacing w:before="120" w:after="120"/>
        <w:jc w:val="center"/>
      </w:pPr>
      <w:r w:rsidRPr="00C83AB9">
        <w:t>§ 4</w:t>
      </w:r>
      <w:r w:rsidR="00611936" w:rsidRPr="00C83AB9">
        <w:t>.</w:t>
      </w:r>
    </w:p>
    <w:p w:rsidR="00762820" w:rsidRPr="00191669" w:rsidRDefault="00006CCD" w:rsidP="00191669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120" w:after="120" w:line="276" w:lineRule="auto"/>
        <w:ind w:left="426" w:hanging="426"/>
        <w:jc w:val="both"/>
      </w:pPr>
      <w:r w:rsidRPr="00191669">
        <w:t>Środki na finansowanie Projektu systemowego przyznawane są corocznie</w:t>
      </w:r>
      <w:r w:rsidRPr="00191669">
        <w:rPr>
          <w:rFonts w:cs="Times New Roman"/>
        </w:rPr>
        <w:t> </w:t>
      </w:r>
      <w:r w:rsidRPr="00191669">
        <w:rPr>
          <w:color w:val="000000"/>
        </w:rPr>
        <w:t xml:space="preserve">(lub na okres dłuższy niż rok budżetowy) na </w:t>
      </w:r>
      <w:r w:rsidRPr="00191669">
        <w:t xml:space="preserve">podstawie zatwierdzonego wniosku </w:t>
      </w:r>
      <w:r w:rsidR="00C743F5" w:rsidRPr="00191669">
        <w:br/>
      </w:r>
      <w:r w:rsidRPr="00191669">
        <w:t>o dofinansowanie realizacji projektu.</w:t>
      </w:r>
    </w:p>
    <w:p w:rsidR="00432D0C" w:rsidRPr="00432D0C" w:rsidRDefault="00C737AC" w:rsidP="00614B3E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cs="Times New Roman"/>
          <w:i/>
        </w:rPr>
      </w:pPr>
      <w:r w:rsidRPr="00191669">
        <w:rPr>
          <w:rFonts w:cs="Times New Roman"/>
        </w:rPr>
        <w:t xml:space="preserve">Instytucja Pośrednicząca przyznaje Beneficjentowi środki na dofinansowanie Projektu </w:t>
      </w:r>
      <w:r w:rsidR="00CA3479" w:rsidRPr="00191669">
        <w:rPr>
          <w:rFonts w:cs="Times New Roman"/>
        </w:rPr>
        <w:t>systemowego</w:t>
      </w:r>
      <w:r w:rsidR="001D680D">
        <w:rPr>
          <w:rFonts w:cs="Times New Roman"/>
        </w:rPr>
        <w:t xml:space="preserve"> </w:t>
      </w:r>
      <w:r w:rsidR="00144EA4" w:rsidRPr="001D680D">
        <w:rPr>
          <w:rFonts w:cs="Times New Roman"/>
        </w:rPr>
        <w:t>na rok/lata</w:t>
      </w:r>
      <w:r w:rsidR="00144EA4">
        <w:rPr>
          <w:rStyle w:val="Odwoanieprzypisudolnego"/>
        </w:rPr>
        <w:footnoteReference w:id="10"/>
      </w:r>
      <w:r w:rsidR="00144EA4" w:rsidRPr="001D680D">
        <w:rPr>
          <w:rFonts w:cs="Times New Roman"/>
        </w:rPr>
        <w:t xml:space="preserve"> ….. w łącznej kwocie nieprzekraczającej …… PLN (słownie: …), w tym:</w:t>
      </w:r>
    </w:p>
    <w:p w:rsidR="00B04FBE" w:rsidRPr="00B04FBE" w:rsidRDefault="00B04FBE" w:rsidP="00144EA4">
      <w:pPr>
        <w:pStyle w:val="Akapitzlist"/>
        <w:numPr>
          <w:ilvl w:val="0"/>
          <w:numId w:val="69"/>
        </w:numPr>
        <w:tabs>
          <w:tab w:val="left" w:pos="1134"/>
        </w:tabs>
        <w:suppressAutoHyphens w:val="0"/>
        <w:spacing w:line="360" w:lineRule="auto"/>
        <w:jc w:val="both"/>
        <w:rPr>
          <w:rFonts w:cs="Times New Roman"/>
          <w:i/>
        </w:rPr>
      </w:pPr>
      <w:r w:rsidRPr="00B04FBE">
        <w:rPr>
          <w:rFonts w:cs="Times New Roman"/>
          <w:i/>
        </w:rPr>
        <w:t>płatność ze środków europejskich w kwocie …. PLN (słownie…)</w:t>
      </w:r>
    </w:p>
    <w:p w:rsidR="00432D0C" w:rsidRPr="00B04FBE" w:rsidRDefault="00144EA4" w:rsidP="00144EA4">
      <w:pPr>
        <w:pStyle w:val="Akapitzlist"/>
        <w:numPr>
          <w:ilvl w:val="0"/>
          <w:numId w:val="69"/>
        </w:numPr>
        <w:tabs>
          <w:tab w:val="left" w:pos="1134"/>
        </w:tabs>
        <w:suppressAutoHyphens w:val="0"/>
        <w:spacing w:line="360" w:lineRule="auto"/>
        <w:jc w:val="both"/>
        <w:rPr>
          <w:rFonts w:cs="Times New Roman"/>
          <w:i/>
        </w:rPr>
      </w:pPr>
      <w:r w:rsidRPr="00CC6EF0">
        <w:rPr>
          <w:rFonts w:cs="Times New Roman"/>
          <w:lang w:eastAsia="pl-PL"/>
        </w:rPr>
        <w:t xml:space="preserve"> </w:t>
      </w:r>
      <w:r w:rsidR="00B04FBE" w:rsidRPr="00B04FBE">
        <w:rPr>
          <w:rFonts w:cs="Times New Roman"/>
          <w:i/>
          <w:lang w:eastAsia="pl-PL"/>
        </w:rPr>
        <w:t>dotacja celowa z budżetu krajowego w kwocie</w:t>
      </w:r>
      <w:r w:rsidR="00B04FBE" w:rsidRPr="00B04FBE">
        <w:rPr>
          <w:rFonts w:cs="Times New Roman"/>
          <w:i/>
        </w:rPr>
        <w:t>…. PLN (słownie…)</w:t>
      </w:r>
      <w:r w:rsidR="001D680D">
        <w:rPr>
          <w:rFonts w:cs="Times New Roman"/>
          <w:i/>
        </w:rPr>
        <w:t>.</w:t>
      </w:r>
    </w:p>
    <w:p w:rsidR="00F3464F" w:rsidRPr="00AC19FA" w:rsidRDefault="00D6150A" w:rsidP="001D680D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rFonts w:cs="Times New Roman"/>
          <w:b/>
        </w:rPr>
      </w:pPr>
      <w:r w:rsidRPr="003000CD">
        <w:rPr>
          <w:rFonts w:cs="Times New Roman"/>
        </w:rPr>
        <w:t xml:space="preserve">Beneficjent zobowiązuje się do wniesienia wkładu </w:t>
      </w:r>
      <w:r w:rsidRPr="00AC19FA">
        <w:rPr>
          <w:rFonts w:cs="Times New Roman"/>
        </w:rPr>
        <w:t xml:space="preserve">własnego </w:t>
      </w:r>
      <w:r w:rsidR="000F2F82" w:rsidRPr="00864CD2">
        <w:rPr>
          <w:rFonts w:cs="Times New Roman"/>
        </w:rPr>
        <w:t>w wysokości wraz z ujęciem procentowym wydatków kwalifikowalnych projektu</w:t>
      </w:r>
      <w:r w:rsidR="00A56441" w:rsidRPr="00352FDD">
        <w:t xml:space="preserve"> </w:t>
      </w:r>
      <w:r w:rsidR="000F2F82" w:rsidRPr="00864CD2">
        <w:rPr>
          <w:rFonts w:cs="Times New Roman"/>
        </w:rPr>
        <w:t>z podziałem na źródła, zgodnie z Tabelą finansową, stanowiącą załącznik nr 15 do umowy.</w:t>
      </w:r>
      <w:r>
        <w:rPr>
          <w:rFonts w:cs="Times New Roman"/>
        </w:rPr>
        <w:t xml:space="preserve"> </w:t>
      </w:r>
      <w:r w:rsidR="001569E3" w:rsidRPr="00AC19FA">
        <w:rPr>
          <w:rFonts w:cs="Times New Roman"/>
        </w:rPr>
        <w:t xml:space="preserve">W przypadku niewniesienia wkładu </w:t>
      </w:r>
      <w:r w:rsidR="00586BE9" w:rsidRPr="00AC19FA">
        <w:rPr>
          <w:rFonts w:cs="Times New Roman"/>
        </w:rPr>
        <w:t>własnego</w:t>
      </w:r>
      <w:r w:rsidR="00A56441">
        <w:rPr>
          <w:rFonts w:cs="Times New Roman"/>
        </w:rPr>
        <w:t xml:space="preserve"> </w:t>
      </w:r>
      <w:r w:rsidR="00586BE9" w:rsidRPr="00AC19FA">
        <w:rPr>
          <w:rFonts w:cs="Times New Roman"/>
        </w:rPr>
        <w:t xml:space="preserve">w wysokości </w:t>
      </w:r>
      <w:r w:rsidR="001569E3" w:rsidRPr="00AC19FA">
        <w:rPr>
          <w:rFonts w:cs="Times New Roman"/>
        </w:rPr>
        <w:t>określonej</w:t>
      </w:r>
      <w:r w:rsidR="00A56441">
        <w:rPr>
          <w:rFonts w:cs="Times New Roman"/>
        </w:rPr>
        <w:t xml:space="preserve"> </w:t>
      </w:r>
      <w:r w:rsidR="00531D89" w:rsidRPr="00AC19FA">
        <w:rPr>
          <w:rFonts w:cs="Times New Roman"/>
        </w:rPr>
        <w:t xml:space="preserve">w Tabeli </w:t>
      </w:r>
      <w:r w:rsidR="00F76BD4" w:rsidRPr="00AC19FA">
        <w:rPr>
          <w:rFonts w:cs="Times New Roman"/>
        </w:rPr>
        <w:t xml:space="preserve"> finansowej </w:t>
      </w:r>
      <w:r w:rsidR="009F773E" w:rsidRPr="00AC19FA">
        <w:rPr>
          <w:rFonts w:cs="Times New Roman"/>
        </w:rPr>
        <w:t xml:space="preserve">na </w:t>
      </w:r>
      <w:r w:rsidR="008B460B" w:rsidRPr="00AC19FA">
        <w:rPr>
          <w:rFonts w:cs="Times New Roman"/>
        </w:rPr>
        <w:t xml:space="preserve">dany </w:t>
      </w:r>
      <w:r w:rsidR="009F773E" w:rsidRPr="00AC19FA">
        <w:rPr>
          <w:rFonts w:cs="Times New Roman"/>
        </w:rPr>
        <w:t>rok</w:t>
      </w:r>
      <w:r w:rsidR="00586BE9" w:rsidRPr="00AC19FA">
        <w:rPr>
          <w:rFonts w:cs="Times New Roman"/>
        </w:rPr>
        <w:t>, Instytucja Pośrednicząca może kwo</w:t>
      </w:r>
      <w:r w:rsidR="00531D89" w:rsidRPr="00AC19FA">
        <w:rPr>
          <w:rFonts w:cs="Times New Roman"/>
        </w:rPr>
        <w:t xml:space="preserve">tę przyznanego dofinansowania </w:t>
      </w:r>
      <w:r w:rsidR="00586BE9" w:rsidRPr="00AC19FA">
        <w:rPr>
          <w:rFonts w:cs="Times New Roman"/>
        </w:rPr>
        <w:t>proporcjonalnie obniżyć, z z</w:t>
      </w:r>
      <w:r w:rsidR="00531D89" w:rsidRPr="00AC19FA">
        <w:rPr>
          <w:rFonts w:cs="Times New Roman"/>
        </w:rPr>
        <w:t xml:space="preserve">achowaniem udziału procentowego. </w:t>
      </w:r>
      <w:r w:rsidR="00586BE9" w:rsidRPr="00AC19FA">
        <w:t xml:space="preserve">Wkład własny ze środków publicznych, który zostanie </w:t>
      </w:r>
      <w:r w:rsidR="00586BE9" w:rsidRPr="00191669">
        <w:t>rozliczony</w:t>
      </w:r>
      <w:r>
        <w:t xml:space="preserve"> </w:t>
      </w:r>
      <w:r w:rsidR="00586BE9" w:rsidRPr="00191669">
        <w:t>w</w:t>
      </w:r>
      <w:r w:rsidR="00586BE9" w:rsidRPr="00AC19FA">
        <w:t xml:space="preserve"> wysokości przekraczającej 15% wydatków Projektu sfinansowanych ze środków publicznych jest </w:t>
      </w:r>
      <w:r w:rsidR="004D6518" w:rsidRPr="00AC19FA">
        <w:t>niekwalifikowany.</w:t>
      </w:r>
    </w:p>
    <w:p w:rsidR="00987D83" w:rsidRPr="00864CD2" w:rsidRDefault="000F2F82" w:rsidP="00987D83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rFonts w:cs="Times New Roman"/>
          <w:b/>
        </w:rPr>
      </w:pPr>
      <w:r w:rsidRPr="00864CD2">
        <w:rPr>
          <w:rFonts w:cs="Times New Roman"/>
        </w:rPr>
        <w:t>Kwota dofinansowania, o której mowa w ust. 2, wraz ze wskazaniem procentu  całkowitych wydatków kwalifikowalnych projektu systemowego,</w:t>
      </w:r>
      <w:r w:rsidR="00987D83">
        <w:rPr>
          <w:rFonts w:cs="Times New Roman"/>
          <w:b/>
        </w:rPr>
        <w:t xml:space="preserve"> </w:t>
      </w:r>
      <w:r w:rsidRPr="00864CD2">
        <w:rPr>
          <w:rFonts w:cs="Times New Roman"/>
        </w:rPr>
        <w:t xml:space="preserve">wysokości wkładu własnego wraz z ujęciem procentowym wydatków kwalifikowalnych </w:t>
      </w:r>
      <w:r w:rsidR="00987D83" w:rsidRPr="00F3464F">
        <w:rPr>
          <w:rFonts w:cs="Times New Roman"/>
        </w:rPr>
        <w:t>projektu</w:t>
      </w:r>
      <w:r w:rsidR="00987D83">
        <w:rPr>
          <w:rFonts w:cs="Times New Roman"/>
          <w:b/>
        </w:rPr>
        <w:t xml:space="preserve"> </w:t>
      </w:r>
      <w:r w:rsidR="00987D83" w:rsidRPr="00F3464F">
        <w:rPr>
          <w:rFonts w:cs="Times New Roman"/>
        </w:rPr>
        <w:t>z</w:t>
      </w:r>
      <w:r w:rsidRPr="00864CD2">
        <w:rPr>
          <w:rFonts w:cs="Times New Roman"/>
        </w:rPr>
        <w:t xml:space="preserve"> podziałem na źródła</w:t>
      </w:r>
      <w:r w:rsidR="00987D83" w:rsidRPr="00AC19FA">
        <w:rPr>
          <w:rStyle w:val="Odwoanieprzypisudolnego"/>
        </w:rPr>
        <w:footnoteReference w:id="11"/>
      </w:r>
      <w:r w:rsidR="00864CD2">
        <w:rPr>
          <w:rFonts w:cs="Times New Roman"/>
        </w:rPr>
        <w:t xml:space="preserve"> oraz </w:t>
      </w:r>
      <w:r w:rsidR="00987D83" w:rsidRPr="00F3464F">
        <w:rPr>
          <w:rFonts w:cs="Times New Roman"/>
        </w:rPr>
        <w:t xml:space="preserve"> </w:t>
      </w:r>
      <w:r w:rsidRPr="00864CD2">
        <w:rPr>
          <w:rFonts w:cs="Times New Roman"/>
        </w:rPr>
        <w:t>wysokości</w:t>
      </w:r>
      <w:r w:rsidR="00864CD2" w:rsidRPr="00352FDD">
        <w:t xml:space="preserve"> </w:t>
      </w:r>
      <w:r w:rsidR="00987D83" w:rsidRPr="00AC19FA">
        <w:rPr>
          <w:rFonts w:cs="Times New Roman"/>
        </w:rPr>
        <w:t>kosztów pośrednich rozliczanych ryczałtem</w:t>
      </w:r>
      <w:r w:rsidR="00987D83" w:rsidRPr="00AC19FA">
        <w:rPr>
          <w:rStyle w:val="Odwoanieprzypisudolnego"/>
        </w:rPr>
        <w:footnoteReference w:id="12"/>
      </w:r>
      <w:r w:rsidR="00987D83" w:rsidRPr="00AC19FA">
        <w:rPr>
          <w:rFonts w:cs="Times New Roman"/>
        </w:rPr>
        <w:t>,</w:t>
      </w:r>
      <w:r w:rsidR="00D25EF3">
        <w:rPr>
          <w:rFonts w:cs="Times New Roman"/>
        </w:rPr>
        <w:t xml:space="preserve"> </w:t>
      </w:r>
      <w:r w:rsidR="00987D83" w:rsidRPr="00191669">
        <w:rPr>
          <w:rFonts w:cs="Times New Roman"/>
        </w:rPr>
        <w:t>zdefiniowanych w Wytycznych,</w:t>
      </w:r>
      <w:r w:rsidR="00D25EF3">
        <w:rPr>
          <w:rFonts w:cs="Times New Roman"/>
        </w:rPr>
        <w:t xml:space="preserve"> </w:t>
      </w:r>
      <w:r w:rsidR="00987D83" w:rsidRPr="00191669">
        <w:rPr>
          <w:rFonts w:cs="Times New Roman"/>
        </w:rPr>
        <w:t>o których mo</w:t>
      </w:r>
      <w:r w:rsidR="00987D83">
        <w:rPr>
          <w:rFonts w:cs="Times New Roman"/>
        </w:rPr>
        <w:t xml:space="preserve">wa w § 1 pkt 8 z określeniem  procentowym </w:t>
      </w:r>
      <w:r w:rsidR="00987D83" w:rsidRPr="00036E8B">
        <w:rPr>
          <w:rFonts w:cs="Times New Roman"/>
        </w:rPr>
        <w:t xml:space="preserve">udokumentowanych </w:t>
      </w:r>
      <w:r w:rsidR="00987D83" w:rsidRPr="00036E8B">
        <w:rPr>
          <w:color w:val="000000"/>
        </w:rPr>
        <w:t xml:space="preserve">i </w:t>
      </w:r>
      <w:r w:rsidR="00987D83" w:rsidRPr="00AC19FA">
        <w:rPr>
          <w:color w:val="000000"/>
        </w:rPr>
        <w:t xml:space="preserve">rozliczonych </w:t>
      </w:r>
      <w:r w:rsidR="00987D83" w:rsidRPr="00AC19FA">
        <w:rPr>
          <w:rFonts w:cs="Times New Roman"/>
        </w:rPr>
        <w:t xml:space="preserve">bezpośrednich wydatków Projektu, pomniejszonych </w:t>
      </w:r>
      <w:r w:rsidR="00987D83" w:rsidRPr="00AC19FA">
        <w:t>o wartość zadań zleconych</w:t>
      </w:r>
      <w:r w:rsidR="00987D83" w:rsidRPr="00AC19FA">
        <w:rPr>
          <w:rStyle w:val="Odwoanieprzypisudolnego"/>
          <w:color w:val="000000"/>
        </w:rPr>
        <w:footnoteReference w:id="13"/>
      </w:r>
      <w:r w:rsidR="00987D83" w:rsidRPr="00AC19FA">
        <w:rPr>
          <w:rFonts w:cs="Times New Roman"/>
        </w:rPr>
        <w:t>, na dany rok, określane są w Tabeli finansowej, o której mowa w ust. 3</w:t>
      </w:r>
      <w:r w:rsidRPr="00864CD2">
        <w:t>.</w:t>
      </w:r>
    </w:p>
    <w:p w:rsidR="008E6C5D" w:rsidRPr="00864CD2" w:rsidRDefault="000F2F82" w:rsidP="001D680D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864CD2">
        <w:t xml:space="preserve">Beneficjent zobowiązuje się do rozliczenia projektu za okres wskazany we wniosku </w:t>
      </w:r>
      <w:r w:rsidRPr="00864CD2">
        <w:br/>
        <w:t>o dofinansowanie, zgodnie z montażem finansowym przedstawionym w Tabeli finansowej, o której mowa w ust. 3.  Montaż finansowy odnosi się do poniesionych wydatków kwalifikowalnych.</w:t>
      </w:r>
    </w:p>
    <w:p w:rsidR="004D2EE1" w:rsidRPr="00AC19FA" w:rsidRDefault="004D2EE1" w:rsidP="00F3464F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C19FA">
        <w:t>Wydatki w ramach projektu mogą obejmować koszt podatku od towaru i usług, zgodnie ze złożonym przez Beneficjenta lub Partnerów oświadczeniem stanowiącym załącznik</w:t>
      </w:r>
      <w:r w:rsidR="009A779A" w:rsidRPr="00AC19FA">
        <w:br/>
      </w:r>
      <w:r w:rsidRPr="00AC19FA">
        <w:t xml:space="preserve"> nr 5 do umowy</w:t>
      </w:r>
      <w:r w:rsidRPr="00AC19FA">
        <w:rPr>
          <w:rStyle w:val="Odwoanieprzypisudolnego"/>
        </w:rPr>
        <w:footnoteReference w:id="14"/>
      </w:r>
      <w:r w:rsidR="009A779A" w:rsidRPr="00AC19FA">
        <w:t>.</w:t>
      </w:r>
    </w:p>
    <w:p w:rsidR="00B27BCE" w:rsidRPr="00864CD2" w:rsidRDefault="000F2F82" w:rsidP="00F3464F">
      <w:pPr>
        <w:pStyle w:val="Tekstprzypisudolnego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64CD2">
        <w:rPr>
          <w:sz w:val="24"/>
          <w:szCs w:val="24"/>
        </w:rPr>
        <w:t xml:space="preserve">Po zatwierdzeniu bilansu realizacji projektu systemowego kwota dofinansowania, </w:t>
      </w:r>
      <w:r w:rsidRPr="00864CD2">
        <w:rPr>
          <w:sz w:val="24"/>
          <w:szCs w:val="24"/>
        </w:rPr>
        <w:br/>
        <w:t>o której mowa ust. 2</w:t>
      </w:r>
      <w:r w:rsidR="000435C3" w:rsidRPr="00AC19FA">
        <w:rPr>
          <w:rStyle w:val="Odwoanieprzypisudolnego"/>
          <w:sz w:val="24"/>
          <w:szCs w:val="24"/>
        </w:rPr>
        <w:footnoteReference w:id="15"/>
      </w:r>
      <w:r w:rsidRPr="00864CD2">
        <w:rPr>
          <w:sz w:val="24"/>
          <w:szCs w:val="24"/>
        </w:rPr>
        <w:t xml:space="preserve"> zostanie urealniona w zakresie zatwierdzonych w danym okresie wydatków w Tabeli finansowej, w części dotyczącej środków rozliczonych. </w:t>
      </w:r>
    </w:p>
    <w:p w:rsidR="00952684" w:rsidRDefault="00952684" w:rsidP="00952684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:rsidR="005E74F1" w:rsidRPr="00C83AB9" w:rsidRDefault="005E74F1" w:rsidP="00441CD5">
      <w:pPr>
        <w:autoSpaceDE w:val="0"/>
        <w:spacing w:before="120" w:after="120"/>
        <w:jc w:val="center"/>
      </w:pPr>
      <w:r w:rsidRPr="00C83AB9">
        <w:t>§ 5.</w:t>
      </w:r>
    </w:p>
    <w:p w:rsidR="005E74F1" w:rsidRPr="00C83AB9" w:rsidRDefault="00312CC5" w:rsidP="00352FDD">
      <w:pPr>
        <w:numPr>
          <w:ilvl w:val="0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4E020C">
        <w:t xml:space="preserve">Dofinansowanie </w:t>
      </w:r>
      <w:r w:rsidR="005E74F1" w:rsidRPr="004E020C">
        <w:t>na realizację Projektu systemowego jest wypłacan</w:t>
      </w:r>
      <w:r w:rsidR="00C56863" w:rsidRPr="004E020C">
        <w:t>e</w:t>
      </w:r>
      <w:r w:rsidR="005E74F1" w:rsidRPr="004E020C">
        <w:t xml:space="preserve"> w formie zaliczki w terminach i wyso</w:t>
      </w:r>
      <w:r w:rsidR="005E74F1" w:rsidRPr="004E020C">
        <w:rPr>
          <w:color w:val="000000"/>
        </w:rPr>
        <w:t>k</w:t>
      </w:r>
      <w:r w:rsidR="005E74F1" w:rsidRPr="004E020C">
        <w:t>ości określonych w harmonogramie płatności</w:t>
      </w:r>
      <w:r w:rsidR="008B460B" w:rsidRPr="004E020C">
        <w:t xml:space="preserve"> na dany okres realizacji projektu, </w:t>
      </w:r>
      <w:r w:rsidR="005E74F1" w:rsidRPr="004E020C">
        <w:t xml:space="preserve"> stanowiącym załącznik nr </w:t>
      </w:r>
      <w:r w:rsidR="00B95888" w:rsidRPr="004E020C">
        <w:rPr>
          <w:rFonts w:cs="Times New Roman"/>
        </w:rPr>
        <w:t>3</w:t>
      </w:r>
      <w:r w:rsidR="005E74F1" w:rsidRPr="004E020C">
        <w:t xml:space="preserve"> do niniejszej umowy, z zastrze</w:t>
      </w:r>
      <w:r w:rsidR="00E01F1E" w:rsidRPr="004E020C">
        <w:t>ż</w:t>
      </w:r>
      <w:r w:rsidR="005E74F1" w:rsidRPr="004E020C">
        <w:t xml:space="preserve">eniem ust. </w:t>
      </w:r>
      <w:r w:rsidR="004F7FDB" w:rsidRPr="004E020C">
        <w:t>6</w:t>
      </w:r>
      <w:r w:rsidR="005E74F1" w:rsidRPr="004E020C">
        <w:t>.</w:t>
      </w:r>
      <w:r w:rsidR="00C56863" w:rsidRPr="004E020C">
        <w:t xml:space="preserve"> W szczególnie uzasadnionych</w:t>
      </w:r>
      <w:r w:rsidR="00C56863">
        <w:t xml:space="preserve"> przypadkach dofinansowanie może być wypłacane w formie refundacji kosztów poniesionych przez beneficjenta.</w:t>
      </w:r>
    </w:p>
    <w:p w:rsidR="00E01ACE" w:rsidRPr="000A1D68" w:rsidRDefault="00111D99" w:rsidP="00352FDD">
      <w:pPr>
        <w:numPr>
          <w:ilvl w:val="0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  <w:rPr>
          <w:color w:val="000000"/>
        </w:rPr>
      </w:pPr>
      <w:r>
        <w:rPr>
          <w:rFonts w:cs="Times New Roman"/>
          <w:color w:val="000000"/>
        </w:rPr>
        <w:t xml:space="preserve">Dofinansowanie </w:t>
      </w:r>
      <w:r w:rsidR="00E01ACE" w:rsidRPr="000A1D68">
        <w:rPr>
          <w:rFonts w:cs="Times New Roman"/>
          <w:color w:val="000000"/>
        </w:rPr>
        <w:t>na realizację Projektu może być przeznaczon</w:t>
      </w:r>
      <w:r>
        <w:rPr>
          <w:rFonts w:cs="Times New Roman"/>
          <w:color w:val="000000"/>
        </w:rPr>
        <w:t>e</w:t>
      </w:r>
      <w:r w:rsidR="00E01ACE" w:rsidRPr="000A1D68">
        <w:rPr>
          <w:rFonts w:cs="Times New Roman"/>
          <w:color w:val="000000"/>
        </w:rPr>
        <w:t xml:space="preserve"> na </w:t>
      </w:r>
      <w:r w:rsidR="00C56863">
        <w:rPr>
          <w:rFonts w:cs="Times New Roman"/>
          <w:color w:val="000000"/>
        </w:rPr>
        <w:t>s</w:t>
      </w:r>
      <w:r w:rsidR="00E01ACE" w:rsidRPr="000A1D68">
        <w:rPr>
          <w:rFonts w:cs="Times New Roman"/>
          <w:color w:val="000000"/>
        </w:rPr>
        <w:t>finansowanie przedsięwzięć zrealizowanych w ramach Projektu p</w:t>
      </w:r>
      <w:r w:rsidR="00E01ACE" w:rsidRPr="000A1D68">
        <w:rPr>
          <w:color w:val="000000"/>
        </w:rPr>
        <w:t>rzed zatwierdzeniem kolejnego wniosku o dofinansowanie, o ile wydatki</w:t>
      </w:r>
      <w:r w:rsidR="00A62004">
        <w:rPr>
          <w:color w:val="000000"/>
        </w:rPr>
        <w:t>:</w:t>
      </w:r>
    </w:p>
    <w:p w:rsidR="00E01ACE" w:rsidRPr="00864CD2" w:rsidRDefault="000F2F82" w:rsidP="006B506C">
      <w:pPr>
        <w:numPr>
          <w:ilvl w:val="1"/>
          <w:numId w:val="33"/>
        </w:numPr>
        <w:shd w:val="clear" w:color="auto" w:fill="FFFFFF"/>
        <w:tabs>
          <w:tab w:val="num" w:pos="426"/>
          <w:tab w:val="left" w:pos="851"/>
        </w:tabs>
        <w:spacing w:after="120"/>
        <w:ind w:left="426" w:right="5" w:firstLine="0"/>
        <w:jc w:val="both"/>
        <w:rPr>
          <w:color w:val="000000"/>
        </w:rPr>
      </w:pPr>
      <w:r w:rsidRPr="00864CD2">
        <w:rPr>
          <w:color w:val="000000"/>
        </w:rPr>
        <w:t xml:space="preserve">zostaną uznane za kwalifikowalne zgodnie z obowiązującymi przepisami,  </w:t>
      </w:r>
    </w:p>
    <w:p w:rsidR="00E01ACE" w:rsidRPr="00864CD2" w:rsidRDefault="000F2F82" w:rsidP="006B506C">
      <w:pPr>
        <w:numPr>
          <w:ilvl w:val="1"/>
          <w:numId w:val="33"/>
        </w:numPr>
        <w:shd w:val="clear" w:color="auto" w:fill="FFFFFF"/>
        <w:tabs>
          <w:tab w:val="num" w:pos="426"/>
          <w:tab w:val="left" w:pos="851"/>
        </w:tabs>
        <w:spacing w:after="120"/>
        <w:ind w:left="426" w:right="5" w:firstLine="0"/>
        <w:jc w:val="both"/>
        <w:rPr>
          <w:color w:val="000000"/>
        </w:rPr>
      </w:pPr>
      <w:r w:rsidRPr="00864CD2">
        <w:rPr>
          <w:color w:val="000000"/>
        </w:rPr>
        <w:t xml:space="preserve">będą zgodne z zatwierdzonym wnioskiem </w:t>
      </w:r>
      <w:r w:rsidR="00E01ACE">
        <w:rPr>
          <w:color w:val="000000"/>
        </w:rPr>
        <w:t>o</w:t>
      </w:r>
      <w:r w:rsidR="00E01ACE" w:rsidRPr="006C7AC9">
        <w:rPr>
          <w:color w:val="000000"/>
          <w:vertAlign w:val="superscript"/>
        </w:rPr>
        <w:t xml:space="preserve"> </w:t>
      </w:r>
      <w:r w:rsidR="00E01ACE" w:rsidRPr="006C7AC9">
        <w:rPr>
          <w:color w:val="000000"/>
        </w:rPr>
        <w:t>d</w:t>
      </w:r>
      <w:r w:rsidR="00E01ACE">
        <w:rPr>
          <w:color w:val="000000"/>
        </w:rPr>
        <w:t>ofinansowanie</w:t>
      </w:r>
      <w:r w:rsidRPr="00864CD2">
        <w:rPr>
          <w:color w:val="000000"/>
        </w:rPr>
        <w:t>;</w:t>
      </w:r>
    </w:p>
    <w:p w:rsidR="00E01ACE" w:rsidRPr="00864CD2" w:rsidRDefault="000F2F82" w:rsidP="006B506C">
      <w:pPr>
        <w:numPr>
          <w:ilvl w:val="1"/>
          <w:numId w:val="33"/>
        </w:numPr>
        <w:shd w:val="clear" w:color="auto" w:fill="FFFFFF"/>
        <w:tabs>
          <w:tab w:val="num" w:pos="426"/>
          <w:tab w:val="left" w:pos="851"/>
        </w:tabs>
        <w:spacing w:after="120"/>
        <w:ind w:left="426" w:right="5" w:firstLine="0"/>
        <w:jc w:val="both"/>
        <w:rPr>
          <w:color w:val="000000"/>
        </w:rPr>
      </w:pPr>
      <w:r w:rsidRPr="00864CD2">
        <w:rPr>
          <w:color w:val="000000"/>
        </w:rPr>
        <w:t>dotyczą okresu realizacji Projektu, o którym mowa w § 2 ust. 4.</w:t>
      </w:r>
    </w:p>
    <w:p w:rsidR="00987D83" w:rsidRDefault="005E74F1" w:rsidP="00352FDD">
      <w:pPr>
        <w:numPr>
          <w:ilvl w:val="0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Beneficjent sporządza harmonogram płatnoś</w:t>
      </w:r>
      <w:r w:rsidR="00F84596" w:rsidRPr="00C83AB9">
        <w:t>ci, o którym mowa w ust. 1, w </w:t>
      </w:r>
      <w:r w:rsidRPr="00C83AB9">
        <w:t>porozumieniu</w:t>
      </w:r>
      <w:r w:rsidR="00E01F1E" w:rsidRPr="00C83AB9">
        <w:t xml:space="preserve"> </w:t>
      </w:r>
      <w:r w:rsidRPr="00C83AB9">
        <w:t xml:space="preserve">z Instytucją </w:t>
      </w:r>
      <w:r w:rsidR="00E01F1E" w:rsidRPr="00C83AB9">
        <w:t>Pośredniczącą.</w:t>
      </w:r>
    </w:p>
    <w:p w:rsidR="000B42CA" w:rsidRPr="00987D83" w:rsidRDefault="000B42CA" w:rsidP="00352FDD">
      <w:pPr>
        <w:numPr>
          <w:ilvl w:val="0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987D83">
        <w:rPr>
          <w:color w:val="000000"/>
        </w:rPr>
        <w:t>Przekazanie dofinansowania na kolejny rok uzależnione jest od wcześniejszego rozliczenia</w:t>
      </w:r>
      <w:r w:rsidR="00753C2A">
        <w:rPr>
          <w:rStyle w:val="Odwoanieprzypisudolnego"/>
          <w:color w:val="000000"/>
        </w:rPr>
        <w:footnoteReference w:id="16"/>
      </w:r>
      <w:r w:rsidRPr="00987D83">
        <w:rPr>
          <w:color w:val="000000"/>
        </w:rPr>
        <w:t xml:space="preserve"> przez Beneficjenta co najmniej 70% łącznej kwoty transz dofinansowania otrzymanych w latach poprzednich (liczonych w sposób narastający).</w:t>
      </w:r>
    </w:p>
    <w:p w:rsidR="005E74F1" w:rsidRDefault="005E74F1" w:rsidP="00352FDD">
      <w:pPr>
        <w:numPr>
          <w:ilvl w:val="0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Harmonogram płatności</w:t>
      </w:r>
      <w:r w:rsidR="00DD0427">
        <w:t>, o którym mowa w ust. 1,</w:t>
      </w:r>
      <w:r w:rsidR="008B460B">
        <w:t xml:space="preserve"> </w:t>
      </w:r>
      <w:r w:rsidRPr="00C83AB9">
        <w:t>mo</w:t>
      </w:r>
      <w:r w:rsidR="00D4093C" w:rsidRPr="00C83AB9">
        <w:t>ż</w:t>
      </w:r>
      <w:r w:rsidRPr="00C83AB9">
        <w:t>e podlegać aktualizacji we</w:t>
      </w:r>
      <w:r w:rsidR="0004542F" w:rsidRPr="00C83AB9">
        <w:t> </w:t>
      </w:r>
      <w:r w:rsidRPr="00C83AB9">
        <w:t>wniosku</w:t>
      </w:r>
      <w:r w:rsidR="008B460B">
        <w:t xml:space="preserve"> o płatność, o którym mowa w</w:t>
      </w:r>
      <w:r w:rsidR="00DD0427">
        <w:t xml:space="preserve"> </w:t>
      </w:r>
      <w:r w:rsidR="00DD0427" w:rsidRPr="00C83AB9">
        <w:t>§</w:t>
      </w:r>
      <w:r w:rsidR="00DD0427">
        <w:t xml:space="preserve">7 ust. </w:t>
      </w:r>
      <w:r w:rsidR="00BF390B">
        <w:t>3</w:t>
      </w:r>
      <w:r w:rsidRPr="00C83AB9">
        <w:t>, przed przekazaniem kolejnej</w:t>
      </w:r>
      <w:r w:rsidR="00D4093C" w:rsidRPr="00C83AB9">
        <w:t xml:space="preserve"> </w:t>
      </w:r>
      <w:r w:rsidRPr="00C83AB9">
        <w:t>transzy. Aktualizacja harmonogramu</w:t>
      </w:r>
      <w:r w:rsidR="00864CD2">
        <w:t xml:space="preserve"> </w:t>
      </w:r>
      <w:r w:rsidRPr="00C83AB9">
        <w:t>jest skuteczna,</w:t>
      </w:r>
      <w:r w:rsidR="00864CD2">
        <w:t xml:space="preserve"> </w:t>
      </w:r>
      <w:r w:rsidRPr="00C83AB9">
        <w:t>pod warunkiem</w:t>
      </w:r>
      <w:r w:rsidR="00864CD2">
        <w:t xml:space="preserve"> akceptacji</w:t>
      </w:r>
      <w:r w:rsidRPr="00C83AB9">
        <w:t xml:space="preserve"> </w:t>
      </w:r>
      <w:r w:rsidR="00987D83" w:rsidRPr="00987D83">
        <w:t>Instytucji Pośredniczącej</w:t>
      </w:r>
      <w:r w:rsidR="009C31B4" w:rsidRPr="00C83AB9">
        <w:t>, w </w:t>
      </w:r>
      <w:r w:rsidR="000F7284" w:rsidRPr="00C83AB9">
        <w:t>terminie, o </w:t>
      </w:r>
      <w:r w:rsidR="008B460B">
        <w:t xml:space="preserve">którym mowa w § </w:t>
      </w:r>
      <w:r w:rsidR="008B460B" w:rsidRPr="004E020C">
        <w:t>8</w:t>
      </w:r>
      <w:r w:rsidRPr="00C83AB9">
        <w:t xml:space="preserve"> ust. </w:t>
      </w:r>
      <w:r w:rsidR="00BF390B">
        <w:t>3</w:t>
      </w:r>
      <w:r w:rsidRPr="00C83AB9">
        <w:t>, i nie wymaga formy</w:t>
      </w:r>
      <w:r w:rsidR="00D4093C" w:rsidRPr="00C83AB9">
        <w:t xml:space="preserve"> </w:t>
      </w:r>
      <w:r w:rsidRPr="00C83AB9">
        <w:t>aneksu do niniejszej umowy.</w:t>
      </w:r>
    </w:p>
    <w:p w:rsidR="002556C9" w:rsidRPr="00352FDD" w:rsidRDefault="00547D54" w:rsidP="00352FDD">
      <w:pPr>
        <w:pStyle w:val="Akapitzlist"/>
        <w:numPr>
          <w:ilvl w:val="0"/>
          <w:numId w:val="10"/>
        </w:numPr>
        <w:suppressAutoHyphens w:val="0"/>
        <w:spacing w:after="60"/>
        <w:jc w:val="both"/>
        <w:rPr>
          <w:rFonts w:ascii="Tahoma" w:hAnsi="Tahoma"/>
          <w:sz w:val="20"/>
        </w:rPr>
      </w:pPr>
      <w:r w:rsidRPr="00871DB9">
        <w:rPr>
          <w:rFonts w:cs="Times New Roman"/>
        </w:rPr>
        <w:t>Harmonogram płatności w uzasadnionych przypadkach może być aktualizowany także poza wnioskiem o płatność przed upływem okresu rozliczeniowego</w:t>
      </w:r>
      <w:r w:rsidR="00BE468E">
        <w:rPr>
          <w:rFonts w:cs="Times New Roman"/>
        </w:rPr>
        <w:t>,</w:t>
      </w:r>
      <w:r w:rsidR="00871DB9" w:rsidRPr="00B6239A">
        <w:rPr>
          <w:rFonts w:cs="Times New Roman"/>
        </w:rPr>
        <w:t xml:space="preserve"> którego aktualizacja dotyczy</w:t>
      </w:r>
      <w:r w:rsidRPr="00B6239A">
        <w:rPr>
          <w:rFonts w:cs="Times New Roman"/>
        </w:rPr>
        <w:t>, pod warunkiem akceptacji przez Instytucję Pośredniczącą. W szczególności w przypadku otrzymania transz dofinansowania z opóźnieniem uniemożliwiającym ro</w:t>
      </w:r>
      <w:r w:rsidRPr="00A52BED">
        <w:rPr>
          <w:rFonts w:cs="Times New Roman"/>
        </w:rPr>
        <w:t>zliczanie wydatków w projekcie w terminie lub na określone kwoty, beneficjent ma prawo wnioskować o zmianę harmonogramu płatności.</w:t>
      </w:r>
      <w:r w:rsidR="00D25EF3">
        <w:rPr>
          <w:rFonts w:cs="Times New Roman"/>
        </w:rPr>
        <w:t xml:space="preserve"> </w:t>
      </w:r>
      <w:r w:rsidR="000F2F82" w:rsidRPr="00D25EF3">
        <w:rPr>
          <w:rFonts w:cs="Times New Roman"/>
        </w:rPr>
        <w:t>Harmonogram płatności aktualizowany poza wnioskiem o płatność składany jest niezależnie od wniosku o płatność oraz w innym niż wniosek o płatność terminie.</w:t>
      </w:r>
    </w:p>
    <w:p w:rsidR="00547D54" w:rsidRDefault="00871DB9" w:rsidP="00871DB9">
      <w:pPr>
        <w:numPr>
          <w:ilvl w:val="0"/>
          <w:numId w:val="10"/>
        </w:numPr>
        <w:autoSpaceDE w:val="0"/>
        <w:spacing w:before="120" w:after="120"/>
        <w:jc w:val="both"/>
      </w:pPr>
      <w:r w:rsidRPr="00D25EF3">
        <w:t xml:space="preserve">Zmiana harmonogramu płatności, o której mowa w ust. </w:t>
      </w:r>
      <w:r w:rsidR="00BE468E" w:rsidRPr="00D25EF3">
        <w:t>6</w:t>
      </w:r>
      <w:r w:rsidRPr="00D25EF3">
        <w:t xml:space="preserve"> jest traktowana jako zmiana do projektu wymagająca zgody Instytucji Pośredniczącej </w:t>
      </w:r>
      <w:r w:rsidR="00764B27">
        <w:t xml:space="preserve">udzielanej </w:t>
      </w:r>
      <w:r w:rsidRPr="00D25EF3">
        <w:t>w terminie 15 dni roboczych od dnia otrzymania aktualizacji harmonogramu. Do momentu akceptacji harmonogramu płatności, obowiązujący jest harmonogram płatności uprzednio zatwierdzony przez Instytucję Pośredniczącą. W przypadku złożenia aktualizacji harmonogramu lub jego akceptacji przez Instytucję Pośredniczącą po upływie okresu rozliczeniowego, którego zmiana dotyczy, terminem złożenia wniosku o płatność jest termin wskazany w obowiązującym harmonogramie płatności. W przypadku gdy wniosek o płatność nie zostanie złożony zgodnie z obowiązującym harmonogramem naliczone są odsetki jak dla</w:t>
      </w:r>
      <w:r w:rsidRPr="00871DB9">
        <w:t xml:space="preserve"> zaległości podatkowych,  pomimo że złożono aktualizację harmonogramu.</w:t>
      </w:r>
    </w:p>
    <w:p w:rsidR="006D4605" w:rsidRDefault="006D4605" w:rsidP="006D4605">
      <w:pPr>
        <w:autoSpaceDE w:val="0"/>
        <w:spacing w:before="120" w:after="120"/>
        <w:ind w:left="426"/>
        <w:jc w:val="both"/>
      </w:pPr>
    </w:p>
    <w:p w:rsidR="008B460B" w:rsidRPr="00C83AB9" w:rsidRDefault="008B460B" w:rsidP="008B460B">
      <w:pPr>
        <w:autoSpaceDE w:val="0"/>
        <w:spacing w:before="120" w:after="120"/>
        <w:ind w:left="426"/>
        <w:jc w:val="center"/>
      </w:pPr>
      <w:r w:rsidRPr="00C83AB9">
        <w:t>§ 6</w:t>
      </w:r>
    </w:p>
    <w:p w:rsidR="00D4093C" w:rsidRPr="00C83AB9" w:rsidRDefault="00E01ACE" w:rsidP="008B460B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0A1D68">
        <w:rPr>
          <w:color w:val="000000"/>
        </w:rPr>
        <w:t>Transze środków na finansowanie Projektu</w:t>
      </w:r>
      <w:r w:rsidR="005E74F1" w:rsidRPr="000A1D68">
        <w:rPr>
          <w:color w:val="000000"/>
        </w:rPr>
        <w:t xml:space="preserve"> </w:t>
      </w:r>
      <w:r w:rsidR="005E74F1" w:rsidRPr="00C83AB9">
        <w:t>będą przekazywane na następujący</w:t>
      </w:r>
      <w:r w:rsidR="0004542F" w:rsidRPr="00C83AB9">
        <w:t>, wyodrębniony dla </w:t>
      </w:r>
      <w:r w:rsidR="00D4093C" w:rsidRPr="00C83AB9">
        <w:t>Projektu systemowego,</w:t>
      </w:r>
      <w:r w:rsidR="005E74F1" w:rsidRPr="00C83AB9">
        <w:t xml:space="preserve"> rachunek</w:t>
      </w:r>
      <w:r w:rsidR="00D4093C" w:rsidRPr="00C83AB9">
        <w:t xml:space="preserve"> </w:t>
      </w:r>
      <w:r w:rsidR="005E74F1" w:rsidRPr="00C83AB9">
        <w:t>bankowy Beneficjenta</w:t>
      </w:r>
      <w:r w:rsidR="00D4093C" w:rsidRPr="00C83AB9">
        <w:rPr>
          <w:rStyle w:val="Odwoanieprzypisudolnego"/>
        </w:rPr>
        <w:footnoteReference w:id="17"/>
      </w:r>
      <w:r w:rsidR="00D4093C" w:rsidRPr="00C83AB9">
        <w:t>:</w:t>
      </w:r>
    </w:p>
    <w:p w:rsidR="00094DCC" w:rsidRPr="00C83AB9" w:rsidRDefault="00D4093C" w:rsidP="00356CE7">
      <w:pPr>
        <w:tabs>
          <w:tab w:val="num" w:pos="426"/>
        </w:tabs>
        <w:autoSpaceDE w:val="0"/>
        <w:spacing w:before="120" w:after="120"/>
        <w:ind w:left="426"/>
        <w:jc w:val="both"/>
      </w:pPr>
      <w:r w:rsidRPr="00C83AB9"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4DCC" w:rsidRPr="00C83AB9">
        <w:t>.......................</w:t>
      </w:r>
      <w:r w:rsidR="00356CE7">
        <w:t>...............</w:t>
      </w:r>
      <w:r w:rsidR="00094DCC" w:rsidRPr="00C83AB9">
        <w:t>........,</w:t>
      </w:r>
    </w:p>
    <w:p w:rsidR="00094DCC" w:rsidRPr="00C83AB9" w:rsidRDefault="00094DCC" w:rsidP="00356CE7">
      <w:pPr>
        <w:tabs>
          <w:tab w:val="num" w:pos="426"/>
        </w:tabs>
        <w:autoSpaceDE w:val="0"/>
        <w:spacing w:before="120" w:after="120"/>
        <w:ind w:left="426"/>
        <w:jc w:val="both"/>
      </w:pPr>
      <w:r w:rsidRPr="00C83AB9">
        <w:t>za pośrednictwem rachunku bankowego</w:t>
      </w:r>
      <w:r w:rsidR="00506892">
        <w:rPr>
          <w:rFonts w:cs="Times New Roman"/>
        </w:rPr>
        <w:t xml:space="preserve"> transferowego</w:t>
      </w:r>
      <w:r w:rsidRPr="00C83AB9">
        <w:rPr>
          <w:rStyle w:val="Odwoanieprzypisudolnego"/>
        </w:rPr>
        <w:footnoteReference w:id="18"/>
      </w:r>
      <w:r w:rsidRPr="00C83AB9">
        <w:t>:</w:t>
      </w:r>
    </w:p>
    <w:p w:rsidR="00C56863" w:rsidRDefault="00094DCC" w:rsidP="00B27BCE">
      <w:pPr>
        <w:tabs>
          <w:tab w:val="num" w:pos="426"/>
        </w:tabs>
        <w:autoSpaceDE w:val="0"/>
        <w:spacing w:before="120" w:after="120"/>
        <w:ind w:left="426"/>
        <w:jc w:val="both"/>
      </w:pPr>
      <w:r w:rsidRPr="00C83A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6CE7">
        <w:t>……………………</w:t>
      </w:r>
      <w:r w:rsidRPr="00C83AB9">
        <w:t>…</w:t>
      </w:r>
    </w:p>
    <w:p w:rsidR="00401D53" w:rsidRDefault="00E84BB6">
      <w:pPr>
        <w:tabs>
          <w:tab w:val="num" w:pos="426"/>
        </w:tabs>
        <w:autoSpaceDE w:val="0"/>
        <w:spacing w:before="120" w:after="120"/>
        <w:ind w:left="426"/>
        <w:jc w:val="both"/>
      </w:pPr>
      <w:r>
        <w:t>Dane rachunku bankowego wyodrębnionego przez realizatora Projektu</w:t>
      </w:r>
      <w:r>
        <w:rPr>
          <w:rStyle w:val="Odwoanieprzypisudolnego"/>
        </w:rPr>
        <w:footnoteReference w:id="19"/>
      </w:r>
      <w:r>
        <w:t>:</w:t>
      </w:r>
    </w:p>
    <w:p w:rsidR="00401D53" w:rsidRDefault="00E84BB6">
      <w:pPr>
        <w:tabs>
          <w:tab w:val="num" w:pos="426"/>
        </w:tabs>
        <w:autoSpaceDE w:val="0"/>
        <w:spacing w:before="120" w:after="120"/>
        <w:ind w:left="426"/>
        <w:jc w:val="both"/>
      </w:pPr>
      <w:r w:rsidRPr="00C83A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C83AB9">
        <w:t>…</w:t>
      </w:r>
    </w:p>
    <w:p w:rsidR="006A5C6A" w:rsidRPr="004E020C" w:rsidRDefault="00A83E20" w:rsidP="00352FDD">
      <w:pPr>
        <w:tabs>
          <w:tab w:val="num" w:pos="426"/>
        </w:tabs>
        <w:autoSpaceDE w:val="0"/>
        <w:spacing w:before="120" w:after="120"/>
        <w:ind w:left="426" w:hanging="426"/>
        <w:jc w:val="both"/>
      </w:pPr>
      <w:r>
        <w:t xml:space="preserve">1a. </w:t>
      </w:r>
      <w:r w:rsidRPr="00A83E20">
        <w:t>Transze</w:t>
      </w:r>
      <w:r w:rsidR="0076628D">
        <w:t xml:space="preserve"> dofinansowania, o których mowa w </w:t>
      </w:r>
      <w:r w:rsidR="0076628D" w:rsidRPr="004E020C">
        <w:t>§ 7</w:t>
      </w:r>
      <w:r w:rsidR="0076628D">
        <w:t xml:space="preserve"> ust. 2,</w:t>
      </w:r>
      <w:r w:rsidRPr="00A83E20">
        <w:t xml:space="preserve"> z rachunku bankowego transferowego, o którym mowa w ust. </w:t>
      </w:r>
      <w:r w:rsidR="0076628D">
        <w:t>1</w:t>
      </w:r>
      <w:r w:rsidR="00764B27">
        <w:t>,</w:t>
      </w:r>
      <w:r w:rsidRPr="00A83E20">
        <w:t xml:space="preserve"> są przekazywane bez zbędnej zwłoki na wyodrębniony dla Projekt</w:t>
      </w:r>
      <w:r>
        <w:t>u rachunek bankowy</w:t>
      </w:r>
      <w:r w:rsidRPr="00A83E20">
        <w:t>.</w:t>
      </w:r>
      <w:r w:rsidR="00A52BED">
        <w:rPr>
          <w:rStyle w:val="Odwoanieprzypisudolnego"/>
        </w:rPr>
        <w:footnoteReference w:id="20"/>
      </w:r>
      <w:r w:rsidR="006E1278">
        <w:t xml:space="preserve"> </w:t>
      </w:r>
      <w:r w:rsidR="005E74F1" w:rsidRPr="00C83AB9">
        <w:t xml:space="preserve">Beneficjent zobowiązuje się niezwłocznie poinformować </w:t>
      </w:r>
      <w:r w:rsidR="00D4093C" w:rsidRPr="00C83AB9">
        <w:t xml:space="preserve">w formie pisemnej </w:t>
      </w:r>
      <w:r w:rsidR="005E74F1" w:rsidRPr="00C83AB9">
        <w:t xml:space="preserve">Instytucję </w:t>
      </w:r>
      <w:r w:rsidR="00D4093C" w:rsidRPr="00C83AB9">
        <w:t>Pośredniczącą</w:t>
      </w:r>
      <w:r w:rsidR="005E74F1" w:rsidRPr="00C83AB9">
        <w:t xml:space="preserve"> o</w:t>
      </w:r>
      <w:r w:rsidR="00D4093C" w:rsidRPr="00C83AB9">
        <w:t> z</w:t>
      </w:r>
      <w:r w:rsidR="00B06F00" w:rsidRPr="00C83AB9">
        <w:t xml:space="preserve">mianie numerów rachunków bankowych, o </w:t>
      </w:r>
      <w:r w:rsidR="00B06F00" w:rsidRPr="004E020C">
        <w:t>których</w:t>
      </w:r>
      <w:r w:rsidR="00D25EF3">
        <w:t xml:space="preserve"> </w:t>
      </w:r>
      <w:r w:rsidR="00F84596" w:rsidRPr="004E020C">
        <w:t>mowa w </w:t>
      </w:r>
      <w:r w:rsidR="00BD1E55" w:rsidRPr="004E020C">
        <w:t>ust. 1</w:t>
      </w:r>
      <w:r w:rsidR="005E74F1" w:rsidRPr="004E020C">
        <w:t>.</w:t>
      </w:r>
    </w:p>
    <w:p w:rsidR="00C56863" w:rsidRPr="004E020C" w:rsidRDefault="00C56863" w:rsidP="00BD1E55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4E020C">
        <w:t>Wszystkie płatności dokonywane w związku z realizacją niniejszej umowy, pomiędzy beneficjentem a partnerem bądź pomiędzy partnerami, powinny być dokonywane za pośrednictwem rachunku ba</w:t>
      </w:r>
      <w:r w:rsidR="00BD1E55" w:rsidRPr="004E020C">
        <w:t>nkowego, o którym mowa w ust. 1</w:t>
      </w:r>
      <w:r w:rsidRPr="004E020C">
        <w:t>, pod rygorem uznania poniesionych wydatków za niekwalifikowane</w:t>
      </w:r>
      <w:r w:rsidRPr="004E020C">
        <w:rPr>
          <w:rStyle w:val="Odwoanieprzypisudolnego"/>
        </w:rPr>
        <w:footnoteReference w:id="21"/>
      </w:r>
      <w:r w:rsidRPr="004E020C">
        <w:t xml:space="preserve">. </w:t>
      </w:r>
    </w:p>
    <w:p w:rsidR="00036E8B" w:rsidRPr="00864CD2" w:rsidRDefault="000F2F82" w:rsidP="00036E8B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  <w:rPr>
          <w:rFonts w:cs="Times New Roman"/>
        </w:rPr>
      </w:pPr>
      <w:r w:rsidRPr="00864CD2">
        <w:rPr>
          <w:rFonts w:cs="Times New Roman"/>
        </w:rPr>
        <w:t>Odsetki bankowe od przekazanych Beneficjentowi transz dofinansowania podlegają zwrotowi</w:t>
      </w:r>
      <w:r w:rsidR="00AC19FA">
        <w:rPr>
          <w:rFonts w:cs="Times New Roman"/>
        </w:rPr>
        <w:t xml:space="preserve"> na rachunek bankowy Instytucji Pośredniczącej, z którego beneficjent otrzymał </w:t>
      </w:r>
      <w:r w:rsidR="004335CE">
        <w:rPr>
          <w:rFonts w:cs="Times New Roman"/>
        </w:rPr>
        <w:t xml:space="preserve">dofinansowanie w formie </w:t>
      </w:r>
      <w:r w:rsidR="00AC19FA">
        <w:rPr>
          <w:rFonts w:cs="Times New Roman"/>
        </w:rPr>
        <w:t>dotacj</w:t>
      </w:r>
      <w:r w:rsidR="004335CE">
        <w:rPr>
          <w:rFonts w:cs="Times New Roman"/>
        </w:rPr>
        <w:t>i</w:t>
      </w:r>
      <w:r w:rsidR="00AC19FA">
        <w:rPr>
          <w:rFonts w:cs="Times New Roman"/>
        </w:rPr>
        <w:t xml:space="preserve"> celow</w:t>
      </w:r>
      <w:r w:rsidR="004335CE">
        <w:rPr>
          <w:rFonts w:cs="Times New Roman"/>
        </w:rPr>
        <w:t>ej</w:t>
      </w:r>
      <w:r w:rsidRPr="00864CD2">
        <w:rPr>
          <w:rFonts w:cs="Times New Roman"/>
        </w:rPr>
        <w:t xml:space="preserve">, o ile przepisy odrębne nie stanowią inaczej. </w:t>
      </w:r>
    </w:p>
    <w:p w:rsidR="001E1A81" w:rsidRPr="00036E8B" w:rsidRDefault="00D25EF3" w:rsidP="00036E8B">
      <w:pPr>
        <w:autoSpaceDE w:val="0"/>
        <w:spacing w:before="120" w:after="120"/>
        <w:ind w:left="426" w:hanging="426"/>
        <w:jc w:val="both"/>
        <w:rPr>
          <w:rFonts w:cs="Times New Roman"/>
        </w:rPr>
      </w:pPr>
      <w:r>
        <w:rPr>
          <w:rFonts w:cs="Times New Roman"/>
        </w:rPr>
        <w:t>3</w:t>
      </w:r>
      <w:r w:rsidR="000F2F82" w:rsidRPr="00864CD2">
        <w:rPr>
          <w:rFonts w:cs="Times New Roman"/>
        </w:rPr>
        <w:t xml:space="preserve">a. Beneficjent przekazuje informacje o odsetkach, o których mowa w ust. </w:t>
      </w:r>
      <w:r>
        <w:rPr>
          <w:rFonts w:cs="Times New Roman"/>
        </w:rPr>
        <w:t>3</w:t>
      </w:r>
      <w:r w:rsidR="000F2F82" w:rsidRPr="00864CD2">
        <w:rPr>
          <w:rFonts w:cs="Times New Roman"/>
        </w:rPr>
        <w:t>, wraz z wnioskiem o płatność i zgodnie ze wzorem stanowiącym załącznik nr 1</w:t>
      </w:r>
      <w:r w:rsidR="004335CE">
        <w:rPr>
          <w:rFonts w:cs="Times New Roman"/>
        </w:rPr>
        <w:t>6</w:t>
      </w:r>
      <w:r w:rsidR="001B5B11">
        <w:rPr>
          <w:rFonts w:cs="Times New Roman"/>
        </w:rPr>
        <w:t xml:space="preserve"> </w:t>
      </w:r>
      <w:r w:rsidR="000F2F82" w:rsidRPr="00864CD2">
        <w:rPr>
          <w:rFonts w:cs="Times New Roman"/>
        </w:rPr>
        <w:t>do niniejszej umowy.</w:t>
      </w:r>
    </w:p>
    <w:p w:rsidR="00D95479" w:rsidRPr="00BD1E55" w:rsidRDefault="005E74F1" w:rsidP="00BD1E55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Beneficjent zobowiązuje się do prowadzenia wyodrębnionej ewidencji wydatków</w:t>
      </w:r>
      <w:r w:rsidR="00352418" w:rsidRPr="00C83AB9">
        <w:t xml:space="preserve"> </w:t>
      </w:r>
      <w:r w:rsidRPr="00C83AB9">
        <w:t xml:space="preserve">Projektu </w:t>
      </w:r>
      <w:r w:rsidR="00177A6C" w:rsidRPr="00C83AB9">
        <w:t xml:space="preserve">systemowego </w:t>
      </w:r>
      <w:r w:rsidRPr="00C83AB9">
        <w:t>w sposób przejrzysty</w:t>
      </w:r>
      <w:r w:rsidR="00987D83">
        <w:t xml:space="preserve">, </w:t>
      </w:r>
      <w:r w:rsidR="00987D83">
        <w:rPr>
          <w:color w:val="000000"/>
        </w:rPr>
        <w:t>z</w:t>
      </w:r>
      <w:r w:rsidR="00987D83" w:rsidRPr="00D81BDF">
        <w:rPr>
          <w:color w:val="000000"/>
        </w:rPr>
        <w:t xml:space="preserve">godnie z zasadami określonymi </w:t>
      </w:r>
      <w:r w:rsidR="00987D83">
        <w:rPr>
          <w:color w:val="000000"/>
        </w:rPr>
        <w:br/>
      </w:r>
      <w:r w:rsidR="00987D83" w:rsidRPr="00D81BDF">
        <w:rPr>
          <w:color w:val="000000"/>
        </w:rPr>
        <w:t>w Programie</w:t>
      </w:r>
      <w:r w:rsidRPr="00C83AB9">
        <w:t>, tak aby mo</w:t>
      </w:r>
      <w:r w:rsidR="00352418" w:rsidRPr="00C83AB9">
        <w:t>ż</w:t>
      </w:r>
      <w:r w:rsidRPr="00C83AB9">
        <w:t>liwa była identyfikacja poszczególnych</w:t>
      </w:r>
      <w:r w:rsidR="00352418" w:rsidRPr="00C83AB9">
        <w:t xml:space="preserve"> </w:t>
      </w:r>
      <w:r w:rsidRPr="00C83AB9">
        <w:t>operacji księgowych</w:t>
      </w:r>
      <w:r w:rsidR="00987D83">
        <w:t xml:space="preserve">  związanych z projektem</w:t>
      </w:r>
      <w:r w:rsidRPr="00C83AB9">
        <w:t>.</w:t>
      </w:r>
      <w:r w:rsidR="00D95479" w:rsidRPr="00BD1E55">
        <w:rPr>
          <w:i/>
        </w:rPr>
        <w:t xml:space="preserve"> Obowiązek,</w:t>
      </w:r>
      <w:r w:rsidR="002C73A8">
        <w:rPr>
          <w:i/>
        </w:rPr>
        <w:t xml:space="preserve"> o </w:t>
      </w:r>
      <w:r w:rsidR="00D95479" w:rsidRPr="00BD1E55">
        <w:rPr>
          <w:i/>
        </w:rPr>
        <w:t>którym mowa w zdaniu pierwszym dotyczy wszystkich partnerów, w zakresie tej części projektu, za który odpowiadają</w:t>
      </w:r>
      <w:r w:rsidR="00111D99">
        <w:rPr>
          <w:rStyle w:val="Odwoanieprzypisudolnego"/>
          <w:i/>
        </w:rPr>
        <w:footnoteReference w:id="22"/>
      </w:r>
      <w:r w:rsidR="00D95479" w:rsidRPr="00BD1E55">
        <w:rPr>
          <w:i/>
        </w:rPr>
        <w:t xml:space="preserve">. </w:t>
      </w:r>
    </w:p>
    <w:p w:rsidR="000A1D68" w:rsidRDefault="000A1D68" w:rsidP="00BD1E55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534583">
        <w:t xml:space="preserve">Beneficjent zobowiązuje się poinformować Instytucję Pośredniczącą </w:t>
      </w:r>
      <w:r w:rsidR="00197515" w:rsidRPr="00197515">
        <w:t xml:space="preserve">na jej prośbę i w terminie przez nią określonym </w:t>
      </w:r>
      <w:r w:rsidRPr="00534583">
        <w:t>o kwocie przekazanej mu</w:t>
      </w:r>
      <w:r w:rsidR="00111D99">
        <w:t xml:space="preserve"> w formie</w:t>
      </w:r>
      <w:r w:rsidRPr="00534583">
        <w:t xml:space="preserve"> dotacji</w:t>
      </w:r>
      <w:r w:rsidR="00D25EF3">
        <w:t xml:space="preserve"> </w:t>
      </w:r>
      <w:r w:rsidR="00312CC5">
        <w:t>celowej</w:t>
      </w:r>
      <w:r w:rsidRPr="00534583">
        <w:t>,</w:t>
      </w:r>
      <w:r w:rsidR="00111D99">
        <w:t xml:space="preserve"> o której mowa w </w:t>
      </w:r>
      <w:r w:rsidR="00111D99" w:rsidRPr="00011641">
        <w:t xml:space="preserve">§ 4ust. </w:t>
      </w:r>
      <w:r w:rsidR="001569E3">
        <w:t xml:space="preserve">2 </w:t>
      </w:r>
      <w:r w:rsidR="004E020C">
        <w:t xml:space="preserve">pkt </w:t>
      </w:r>
      <w:r w:rsidR="001569E3">
        <w:t xml:space="preserve">2, </w:t>
      </w:r>
      <w:r w:rsidRPr="00011641">
        <w:t>która</w:t>
      </w:r>
      <w:r w:rsidRPr="00534583">
        <w:t xml:space="preserve"> nie zostanie wydatkowana do końca tego roku</w:t>
      </w:r>
      <w:r w:rsidR="00FF7CEE">
        <w:rPr>
          <w:rStyle w:val="Odwoanieprzypisudolnego"/>
        </w:rPr>
        <w:footnoteReference w:id="23"/>
      </w:r>
      <w:r w:rsidR="00A005B4">
        <w:t xml:space="preserve">, </w:t>
      </w:r>
      <w:r w:rsidR="00A005B4" w:rsidRPr="00A005B4">
        <w:t>a powinna zostać zgłoszona do wykazu wydatków niewygasających w budżecie państwa z upływem danego roku</w:t>
      </w:r>
      <w:r w:rsidRPr="00534583">
        <w:t xml:space="preserve">. </w:t>
      </w:r>
      <w:r w:rsidRPr="00BD1E55">
        <w:rPr>
          <w:i/>
        </w:rPr>
        <w:t>Powyższa kwo</w:t>
      </w:r>
      <w:r w:rsidR="008251A3" w:rsidRPr="00BD1E55">
        <w:rPr>
          <w:i/>
        </w:rPr>
        <w:t>ta podlega zwrotowi na rachunek</w:t>
      </w:r>
      <w:r w:rsidR="00864CD2">
        <w:rPr>
          <w:i/>
        </w:rPr>
        <w:t xml:space="preserve"> </w:t>
      </w:r>
      <w:r w:rsidR="00004FD6">
        <w:rPr>
          <w:i/>
        </w:rPr>
        <w:t>z którego beneficjent otrzymał dofinansowanie</w:t>
      </w:r>
      <w:r w:rsidR="00B731C7">
        <w:rPr>
          <w:i/>
        </w:rPr>
        <w:t xml:space="preserve"> w formie dotacji celowej</w:t>
      </w:r>
      <w:r w:rsidR="001B5B11">
        <w:rPr>
          <w:i/>
        </w:rPr>
        <w:t xml:space="preserve"> </w:t>
      </w:r>
      <w:r w:rsidRPr="00BD1E55">
        <w:rPr>
          <w:i/>
        </w:rPr>
        <w:t>w terminie do dnia 30 listopada tego roku</w:t>
      </w:r>
      <w:r w:rsidRPr="00534583">
        <w:t>.</w:t>
      </w:r>
    </w:p>
    <w:p w:rsidR="00534583" w:rsidRPr="00864CD2" w:rsidRDefault="000A1D68" w:rsidP="00BD1E55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534583">
        <w:t>Kwota dotacji</w:t>
      </w:r>
      <w:r w:rsidR="00BD1E55">
        <w:t xml:space="preserve"> celowej, o której mowa w ust</w:t>
      </w:r>
      <w:r w:rsidR="00BD1E55" w:rsidRPr="004E020C">
        <w:t xml:space="preserve">. </w:t>
      </w:r>
      <w:r w:rsidR="00504039">
        <w:t>5</w:t>
      </w:r>
      <w:r w:rsidRPr="004E020C">
        <w:t>, w</w:t>
      </w:r>
      <w:r w:rsidRPr="00534583">
        <w:t xml:space="preserve"> częśc</w:t>
      </w:r>
      <w:r w:rsidR="00366F6E">
        <w:t xml:space="preserve">i niewydatkowanej przed </w:t>
      </w:r>
      <w:r w:rsidR="00366F6E" w:rsidRPr="00004FD6">
        <w:t xml:space="preserve">upływem </w:t>
      </w:r>
      <w:r w:rsidR="00987D83" w:rsidRPr="00004FD6">
        <w:t>10</w:t>
      </w:r>
      <w:r w:rsidR="00504039">
        <w:t xml:space="preserve"> </w:t>
      </w:r>
      <w:r w:rsidRPr="00004FD6">
        <w:t>dni od terminu określonego w rozporządzeniu wydanym na podstawie</w:t>
      </w:r>
      <w:r w:rsidR="007D567F" w:rsidRPr="00004FD6">
        <w:rPr>
          <w:rFonts w:cs="Times New Roman"/>
        </w:rPr>
        <w:br/>
      </w:r>
      <w:r w:rsidRPr="00004FD6">
        <w:t xml:space="preserve"> art. </w:t>
      </w:r>
      <w:r w:rsidR="00D95479" w:rsidRPr="00004FD6">
        <w:t>181</w:t>
      </w:r>
      <w:r w:rsidR="00504039">
        <w:t xml:space="preserve"> </w:t>
      </w:r>
      <w:r w:rsidRPr="00004FD6">
        <w:t>ust</w:t>
      </w:r>
      <w:r w:rsidR="007D567F" w:rsidRPr="00004FD6">
        <w:t xml:space="preserve">. </w:t>
      </w:r>
      <w:r w:rsidR="00D95479" w:rsidRPr="00004FD6">
        <w:t>2</w:t>
      </w:r>
      <w:r w:rsidR="00504039">
        <w:t xml:space="preserve"> </w:t>
      </w:r>
      <w:r w:rsidRPr="00004FD6">
        <w:t xml:space="preserve">ustawy z dnia </w:t>
      </w:r>
      <w:r w:rsidR="00D95479" w:rsidRPr="00004FD6">
        <w:t xml:space="preserve">27 sierpnia </w:t>
      </w:r>
      <w:r w:rsidRPr="00004FD6">
        <w:t>200</w:t>
      </w:r>
      <w:r w:rsidR="00D95479" w:rsidRPr="00004FD6">
        <w:t>9</w:t>
      </w:r>
      <w:r w:rsidRPr="00004FD6">
        <w:t xml:space="preserve"> r. o finansach publicznych podlega zwrotowi na rachunek</w:t>
      </w:r>
      <w:r w:rsidR="000F2F82" w:rsidRPr="00864CD2">
        <w:t>, z którego  Beneficjent otrzymał dofinansowanie</w:t>
      </w:r>
      <w:r w:rsidR="00B731C7">
        <w:t xml:space="preserve"> w formie dotacji celowej</w:t>
      </w:r>
      <w:r w:rsidR="000F2F82" w:rsidRPr="00864CD2">
        <w:t>.</w:t>
      </w:r>
    </w:p>
    <w:p w:rsidR="00E01ACE" w:rsidRPr="00864CD2" w:rsidRDefault="000A1D68" w:rsidP="00BD1E55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004FD6">
        <w:t xml:space="preserve">Kwota dotacji </w:t>
      </w:r>
      <w:r w:rsidR="00720DC0" w:rsidRPr="00004FD6">
        <w:t xml:space="preserve">celowej </w:t>
      </w:r>
      <w:r w:rsidRPr="00004FD6">
        <w:t xml:space="preserve">niewydatkowana i niezgłoszona zgodnie z ust. </w:t>
      </w:r>
      <w:r w:rsidR="00504039">
        <w:t xml:space="preserve">5 </w:t>
      </w:r>
      <w:r w:rsidRPr="00004FD6">
        <w:t xml:space="preserve">podlega zwrotowi w terminie do dnia </w:t>
      </w:r>
      <w:r w:rsidR="00CB60B3" w:rsidRPr="00004FD6">
        <w:t xml:space="preserve">31 grudnia danego </w:t>
      </w:r>
      <w:r w:rsidRPr="00004FD6">
        <w:t>roku na rachunek</w:t>
      </w:r>
      <w:r w:rsidR="000F2F82" w:rsidRPr="00864CD2">
        <w:t>, z którego  Beneficjent otrzymał dofinansowanie</w:t>
      </w:r>
      <w:r w:rsidR="00B731C7">
        <w:t xml:space="preserve"> w formie dotacji celowej</w:t>
      </w:r>
      <w:r w:rsidR="000F2F82" w:rsidRPr="00864CD2">
        <w:t>.</w:t>
      </w:r>
    </w:p>
    <w:p w:rsidR="00534583" w:rsidRPr="00864CD2" w:rsidRDefault="000F2F82" w:rsidP="00BD1E55">
      <w:pPr>
        <w:numPr>
          <w:ilvl w:val="1"/>
          <w:numId w:val="10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864CD2">
        <w:rPr>
          <w:rFonts w:cs="Times New Roman"/>
        </w:rPr>
        <w:t xml:space="preserve">W piśmie informującym Instytucję Pośredniczącą zgodnym z ust. </w:t>
      </w:r>
      <w:r w:rsidR="00504039">
        <w:rPr>
          <w:rFonts w:cs="Times New Roman"/>
        </w:rPr>
        <w:t>5</w:t>
      </w:r>
      <w:r w:rsidRPr="00864CD2">
        <w:rPr>
          <w:rFonts w:cs="Times New Roman"/>
        </w:rPr>
        <w:t xml:space="preserve"> oraz na poleceniach przelewu zwracanych środków, o których mowa w ust. 6 i 8, Beneficjent umieszcza następujące informacje:</w:t>
      </w:r>
    </w:p>
    <w:p w:rsidR="00534583" w:rsidRPr="00864CD2" w:rsidRDefault="000F2F82" w:rsidP="00864CD2">
      <w:pPr>
        <w:tabs>
          <w:tab w:val="num" w:pos="851"/>
        </w:tabs>
        <w:autoSpaceDE w:val="0"/>
        <w:spacing w:before="120" w:after="120"/>
        <w:ind w:left="709" w:hanging="283"/>
        <w:jc w:val="both"/>
        <w:rPr>
          <w:rFonts w:cs="Times New Roman"/>
        </w:rPr>
      </w:pPr>
      <w:r w:rsidRPr="00864CD2">
        <w:rPr>
          <w:rFonts w:cs="Times New Roman"/>
        </w:rPr>
        <w:t>1)</w:t>
      </w:r>
      <w:r w:rsidRPr="00864CD2">
        <w:rPr>
          <w:rFonts w:cs="Times New Roman"/>
        </w:rPr>
        <w:tab/>
        <w:t xml:space="preserve">nr </w:t>
      </w:r>
      <w:r w:rsidR="00B731C7">
        <w:rPr>
          <w:rFonts w:cs="Times New Roman"/>
        </w:rPr>
        <w:t>projektu</w:t>
      </w:r>
      <w:r w:rsidRPr="00864CD2">
        <w:rPr>
          <w:rFonts w:cs="Times New Roman"/>
        </w:rPr>
        <w:t>;</w:t>
      </w:r>
    </w:p>
    <w:p w:rsidR="00534583" w:rsidRPr="00864CD2" w:rsidRDefault="00B731C7" w:rsidP="00412063">
      <w:pPr>
        <w:tabs>
          <w:tab w:val="num" w:pos="851"/>
        </w:tabs>
        <w:autoSpaceDE w:val="0"/>
        <w:spacing w:before="120" w:after="120"/>
        <w:ind w:left="709" w:hanging="283"/>
        <w:jc w:val="both"/>
        <w:rPr>
          <w:rFonts w:cs="Times New Roman"/>
        </w:rPr>
      </w:pPr>
      <w:r>
        <w:rPr>
          <w:rFonts w:cs="Times New Roman"/>
        </w:rPr>
        <w:t>2</w:t>
      </w:r>
      <w:r w:rsidR="000F2F82" w:rsidRPr="00864CD2">
        <w:rPr>
          <w:rFonts w:cs="Times New Roman"/>
        </w:rPr>
        <w:t>)</w:t>
      </w:r>
      <w:r w:rsidR="000F2F82" w:rsidRPr="00864CD2">
        <w:rPr>
          <w:rFonts w:cs="Times New Roman"/>
        </w:rPr>
        <w:tab/>
        <w:t>wysokość środków w poszczególnych paragrafach klasyfikacji budżetowej;</w:t>
      </w:r>
    </w:p>
    <w:p w:rsidR="00534583" w:rsidRPr="00864CD2" w:rsidRDefault="00B731C7" w:rsidP="00412063">
      <w:pPr>
        <w:tabs>
          <w:tab w:val="num" w:pos="851"/>
        </w:tabs>
        <w:autoSpaceDE w:val="0"/>
        <w:spacing w:before="120" w:after="120"/>
        <w:ind w:left="709" w:hanging="283"/>
        <w:jc w:val="both"/>
        <w:rPr>
          <w:rFonts w:cs="Times New Roman"/>
        </w:rPr>
      </w:pPr>
      <w:r>
        <w:rPr>
          <w:rFonts w:cs="Times New Roman"/>
        </w:rPr>
        <w:t>3</w:t>
      </w:r>
      <w:r w:rsidR="000F2F82" w:rsidRPr="00864CD2">
        <w:rPr>
          <w:rFonts w:cs="Times New Roman"/>
        </w:rPr>
        <w:t>)</w:t>
      </w:r>
      <w:r w:rsidR="000F2F82" w:rsidRPr="00864CD2">
        <w:rPr>
          <w:rFonts w:cs="Times New Roman"/>
        </w:rPr>
        <w:tab/>
        <w:t>tytuł zwrotu środków.</w:t>
      </w:r>
    </w:p>
    <w:p w:rsidR="00A40184" w:rsidRDefault="000F2F82" w:rsidP="00A40184">
      <w:pPr>
        <w:pStyle w:val="Akapitzlist"/>
        <w:numPr>
          <w:ilvl w:val="1"/>
          <w:numId w:val="10"/>
        </w:numPr>
        <w:tabs>
          <w:tab w:val="num" w:pos="426"/>
        </w:tabs>
        <w:autoSpaceDE w:val="0"/>
        <w:spacing w:before="120" w:after="120"/>
        <w:jc w:val="both"/>
        <w:rPr>
          <w:rFonts w:cs="Times New Roman"/>
        </w:rPr>
      </w:pPr>
      <w:r w:rsidRPr="00A40184">
        <w:rPr>
          <w:rFonts w:cs="Times New Roman"/>
        </w:rPr>
        <w:t xml:space="preserve">Środki, o których mowa w ust. </w:t>
      </w:r>
      <w:r w:rsidR="00504039" w:rsidRPr="00A40184">
        <w:rPr>
          <w:rFonts w:cs="Times New Roman"/>
        </w:rPr>
        <w:t>5</w:t>
      </w:r>
      <w:r w:rsidRPr="00A40184">
        <w:rPr>
          <w:rFonts w:cs="Times New Roman"/>
        </w:rPr>
        <w:t xml:space="preserve"> i </w:t>
      </w:r>
      <w:r w:rsidR="00504039" w:rsidRPr="00A40184">
        <w:rPr>
          <w:rFonts w:cs="Times New Roman"/>
        </w:rPr>
        <w:t>7</w:t>
      </w:r>
      <w:r w:rsidRPr="00A40184">
        <w:rPr>
          <w:rFonts w:cs="Times New Roman"/>
        </w:rPr>
        <w:t xml:space="preserve"> zostaną przekazane Beneficjentowi w kolejnym roku pod warunkiem ich dostępności i nie wymagają ponownego wnioskowania.</w:t>
      </w:r>
    </w:p>
    <w:p w:rsidR="00A40184" w:rsidRPr="00A40184" w:rsidRDefault="00720DC0" w:rsidP="00A40184">
      <w:pPr>
        <w:pStyle w:val="Akapitzlist"/>
        <w:numPr>
          <w:ilvl w:val="1"/>
          <w:numId w:val="10"/>
        </w:numPr>
        <w:tabs>
          <w:tab w:val="num" w:pos="426"/>
        </w:tabs>
        <w:autoSpaceDE w:val="0"/>
        <w:spacing w:before="120" w:after="120"/>
        <w:jc w:val="both"/>
        <w:rPr>
          <w:rFonts w:cs="Times New Roman"/>
        </w:rPr>
      </w:pPr>
      <w:r w:rsidRPr="00A40184">
        <w:rPr>
          <w:rFonts w:cs="Times New Roman"/>
        </w:rPr>
        <w:t xml:space="preserve">Kwota dofinansowania </w:t>
      </w:r>
      <w:r w:rsidR="00312CC5" w:rsidRPr="00A40184">
        <w:rPr>
          <w:rFonts w:cs="Times New Roman"/>
        </w:rPr>
        <w:t xml:space="preserve">w </w:t>
      </w:r>
      <w:r w:rsidRPr="00A40184">
        <w:rPr>
          <w:rFonts w:cs="Times New Roman"/>
        </w:rPr>
        <w:t xml:space="preserve">formie płatności, o której mowa w </w:t>
      </w:r>
      <w:r w:rsidR="002D087D" w:rsidRPr="00004FD6">
        <w:t>§ 4</w:t>
      </w:r>
      <w:r w:rsidR="00504039" w:rsidRPr="00352FDD">
        <w:t xml:space="preserve"> </w:t>
      </w:r>
      <w:r w:rsidR="002D087D" w:rsidRPr="00004FD6">
        <w:t>ust.</w:t>
      </w:r>
      <w:r w:rsidR="00504039">
        <w:t xml:space="preserve"> </w:t>
      </w:r>
      <w:r w:rsidR="001569E3" w:rsidRPr="00004FD6">
        <w:t xml:space="preserve">2 pkt </w:t>
      </w:r>
      <w:r w:rsidR="00AF5350" w:rsidRPr="00004FD6">
        <w:t>1</w:t>
      </w:r>
      <w:r w:rsidR="001569E3" w:rsidRPr="00004FD6">
        <w:t xml:space="preserve">, </w:t>
      </w:r>
      <w:r w:rsidRPr="00004FD6">
        <w:t xml:space="preserve">niewydatkowana z końcem roku </w:t>
      </w:r>
      <w:r w:rsidR="00247696" w:rsidRPr="00004FD6">
        <w:t xml:space="preserve">budżetowego, pozostaje na rachunku </w:t>
      </w:r>
      <w:r w:rsidR="00BD1E55" w:rsidRPr="00004FD6">
        <w:t>bankowym, o którym mowa w ust. 1</w:t>
      </w:r>
      <w:r w:rsidR="00247696" w:rsidRPr="00004FD6">
        <w:t>, do dyspozycji</w:t>
      </w:r>
      <w:r w:rsidR="00AF5350" w:rsidRPr="00004FD6">
        <w:t xml:space="preserve"> B</w:t>
      </w:r>
      <w:r w:rsidR="00247696" w:rsidRPr="00004FD6">
        <w:t>eneficjenta w następnym roku budżetowym</w:t>
      </w:r>
      <w:r w:rsidR="000E2CF2" w:rsidRPr="00004FD6">
        <w:rPr>
          <w:rStyle w:val="Odwoanieprzypisudolnego"/>
        </w:rPr>
        <w:footnoteReference w:id="24"/>
      </w:r>
      <w:r w:rsidR="00247696" w:rsidRPr="00004FD6">
        <w:t xml:space="preserve">. </w:t>
      </w:r>
    </w:p>
    <w:p w:rsidR="001E1A81" w:rsidRPr="00A40184" w:rsidRDefault="000F2F82" w:rsidP="00A40184">
      <w:pPr>
        <w:pStyle w:val="Akapitzlist"/>
        <w:numPr>
          <w:ilvl w:val="1"/>
          <w:numId w:val="10"/>
        </w:numPr>
        <w:tabs>
          <w:tab w:val="num" w:pos="426"/>
        </w:tabs>
        <w:autoSpaceDE w:val="0"/>
        <w:spacing w:before="120" w:after="120"/>
        <w:jc w:val="both"/>
        <w:rPr>
          <w:rFonts w:cs="Times New Roman"/>
        </w:rPr>
      </w:pPr>
      <w:r w:rsidRPr="00A40184">
        <w:rPr>
          <w:rFonts w:cs="Times New Roman"/>
        </w:rPr>
        <w:t xml:space="preserve">W przypadku zwrotu środków, o których mowa w ust. </w:t>
      </w:r>
      <w:r w:rsidR="00504039" w:rsidRPr="00A40184">
        <w:rPr>
          <w:rFonts w:cs="Times New Roman"/>
        </w:rPr>
        <w:t>5</w:t>
      </w:r>
      <w:r w:rsidRPr="00A40184">
        <w:rPr>
          <w:rFonts w:cs="Times New Roman"/>
        </w:rPr>
        <w:t xml:space="preserve"> i </w:t>
      </w:r>
      <w:r w:rsidR="00504039" w:rsidRPr="00A40184">
        <w:rPr>
          <w:rFonts w:cs="Times New Roman"/>
        </w:rPr>
        <w:t>7</w:t>
      </w:r>
      <w:r w:rsidRPr="00A40184">
        <w:rPr>
          <w:rFonts w:cs="Times New Roman"/>
        </w:rPr>
        <w:t>, Beneficjent zobowiązany jest do przedstawienia rozliczenia kasowego, którego wzór stanowi załącznik nr 13 do niniejszej umowy.</w:t>
      </w:r>
    </w:p>
    <w:p w:rsidR="004A1535" w:rsidRPr="00864CD2" w:rsidRDefault="004A1535" w:rsidP="004A1535">
      <w:pPr>
        <w:autoSpaceDE w:val="0"/>
        <w:spacing w:before="120" w:after="120"/>
        <w:ind w:left="567"/>
        <w:jc w:val="both"/>
        <w:rPr>
          <w:rFonts w:cs="Times New Roman"/>
        </w:rPr>
      </w:pPr>
    </w:p>
    <w:p w:rsidR="00352418" w:rsidRPr="00C83AB9" w:rsidRDefault="00BD1E55" w:rsidP="00441CD5">
      <w:pPr>
        <w:autoSpaceDE w:val="0"/>
        <w:spacing w:before="120" w:after="120"/>
        <w:jc w:val="center"/>
      </w:pPr>
      <w:r w:rsidRPr="004E020C">
        <w:t>§ 7</w:t>
      </w:r>
      <w:r w:rsidR="005E74F1" w:rsidRPr="004E020C">
        <w:t>.</w:t>
      </w:r>
    </w:p>
    <w:p w:rsidR="007B7732" w:rsidRPr="00036E8B" w:rsidRDefault="005E74F1" w:rsidP="00036E8B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Strony ustalają następujące warunki przekazania transzy</w:t>
      </w:r>
      <w:r w:rsidR="00A62004">
        <w:t xml:space="preserve"> dofinansowania</w:t>
      </w:r>
      <w:r w:rsidRPr="00C83AB9">
        <w:t>, z</w:t>
      </w:r>
      <w:r w:rsidR="00177A6C" w:rsidRPr="00C83AB9">
        <w:t> </w:t>
      </w:r>
      <w:r w:rsidR="00003219">
        <w:t xml:space="preserve">uwzględnieniem ust. 2 - </w:t>
      </w:r>
      <w:r w:rsidR="00987D83">
        <w:t>5</w:t>
      </w:r>
      <w:r w:rsidR="00E01ACE" w:rsidRPr="00E565A1">
        <w:rPr>
          <w:color w:val="000000"/>
        </w:rPr>
        <w:t>:</w:t>
      </w:r>
    </w:p>
    <w:p w:rsidR="001E1A81" w:rsidRDefault="00003219" w:rsidP="001E1A81">
      <w:pPr>
        <w:pStyle w:val="Akapitzlist"/>
        <w:numPr>
          <w:ilvl w:val="0"/>
          <w:numId w:val="65"/>
        </w:numPr>
        <w:autoSpaceDE w:val="0"/>
        <w:spacing w:before="120" w:after="120"/>
        <w:jc w:val="both"/>
      </w:pPr>
      <w:r>
        <w:t>p</w:t>
      </w:r>
      <w:r w:rsidR="007B7732" w:rsidRPr="00C83AB9">
        <w:t xml:space="preserve">ierwsza transza </w:t>
      </w:r>
      <w:r w:rsidR="007B7732">
        <w:t xml:space="preserve">dofinansowania </w:t>
      </w:r>
      <w:r w:rsidR="007B7732" w:rsidRPr="00C83AB9">
        <w:t xml:space="preserve">wypłacana jest w wysokości i terminie określonym w harmonogramie płatności, o którym mowa w </w:t>
      </w:r>
      <w:r w:rsidR="007B7732" w:rsidRPr="004E020C">
        <w:t>§</w:t>
      </w:r>
      <w:r w:rsidR="007B7732">
        <w:t xml:space="preserve"> 5 </w:t>
      </w:r>
      <w:r w:rsidR="007B7732" w:rsidRPr="00C83AB9">
        <w:t>ust. 1.</w:t>
      </w:r>
    </w:p>
    <w:p w:rsidR="001E1A81" w:rsidRPr="001E1A81" w:rsidRDefault="001E1A81" w:rsidP="001E1A81">
      <w:pPr>
        <w:pStyle w:val="Akapitzlist"/>
        <w:numPr>
          <w:ilvl w:val="0"/>
          <w:numId w:val="65"/>
        </w:numPr>
        <w:autoSpaceDE w:val="0"/>
        <w:spacing w:before="120" w:after="120"/>
        <w:jc w:val="both"/>
      </w:pPr>
      <w:r w:rsidRPr="001E1A81">
        <w:rPr>
          <w:color w:val="000000"/>
        </w:rPr>
        <w:t xml:space="preserve">druga transza (n+1) przekazywana jest po złożeniu wniosku o płatność rozliczającego pierwszą transzę (n), jego zweryfikowaniu przez Instytucję Pośredniczącą oraz spełnieniu następujących  warunków: </w:t>
      </w:r>
    </w:p>
    <w:p w:rsidR="001E1A81" w:rsidRPr="001E1A81" w:rsidRDefault="00D6150A" w:rsidP="001E1A81">
      <w:pPr>
        <w:pStyle w:val="Akapitzlist"/>
        <w:numPr>
          <w:ilvl w:val="0"/>
          <w:numId w:val="66"/>
        </w:numPr>
        <w:autoSpaceDE w:val="0"/>
        <w:spacing w:before="120" w:after="120"/>
        <w:jc w:val="both"/>
      </w:pPr>
      <w:r w:rsidRPr="001E1A81">
        <w:rPr>
          <w:color w:val="000000"/>
        </w:rPr>
        <w:t>wykazani</w:t>
      </w:r>
      <w:r>
        <w:rPr>
          <w:color w:val="000000"/>
        </w:rPr>
        <w:t>u</w:t>
      </w:r>
      <w:r w:rsidRPr="001E1A81">
        <w:rPr>
          <w:color w:val="000000"/>
        </w:rPr>
        <w:t xml:space="preserve"> </w:t>
      </w:r>
      <w:r w:rsidR="001E1A81" w:rsidRPr="001E1A81">
        <w:rPr>
          <w:color w:val="000000"/>
        </w:rPr>
        <w:t>w tym wniosku o płatność wydatków kwalifikowalnych rozliczających co najmniej 70% łącznej kwoty transz dofinansowania</w:t>
      </w:r>
      <w:r w:rsidR="001776EA">
        <w:rPr>
          <w:rStyle w:val="Odwoanieprzypisudolnego"/>
          <w:color w:val="000000"/>
        </w:rPr>
        <w:footnoteReference w:id="25"/>
      </w:r>
      <w:r w:rsidR="00D57B6F">
        <w:rPr>
          <w:color w:val="000000"/>
        </w:rPr>
        <w:t xml:space="preserve"> </w:t>
      </w:r>
      <w:r w:rsidR="001E1A81" w:rsidRPr="001E1A81">
        <w:rPr>
          <w:color w:val="000000"/>
        </w:rPr>
        <w:t xml:space="preserve">otrzymanych na dzień odsyłania do poprawy wniosku i wydatki w tej wysokości nie wymagają składania przez beneficjenta dalszych wyjaśnień; </w:t>
      </w:r>
    </w:p>
    <w:p w:rsidR="001E1A81" w:rsidRDefault="001E1A81" w:rsidP="001E1A81">
      <w:pPr>
        <w:pStyle w:val="Akapitzlist"/>
        <w:numPr>
          <w:ilvl w:val="0"/>
          <w:numId w:val="66"/>
        </w:numPr>
        <w:autoSpaceDE w:val="0"/>
        <w:spacing w:before="120" w:after="120"/>
        <w:jc w:val="both"/>
      </w:pPr>
      <w:r w:rsidRPr="001E1A81">
        <w:rPr>
          <w:color w:val="000000"/>
        </w:rPr>
        <w:t>nie stwierdz</w:t>
      </w:r>
      <w:r w:rsidR="00D6150A">
        <w:rPr>
          <w:color w:val="000000"/>
        </w:rPr>
        <w:t>eniu</w:t>
      </w:r>
      <w:r w:rsidRPr="001E1A81">
        <w:rPr>
          <w:color w:val="000000"/>
        </w:rPr>
        <w:t xml:space="preserve"> okoliczności, o których mowa w § 2</w:t>
      </w:r>
      <w:r w:rsidR="00AC7E7C">
        <w:rPr>
          <w:color w:val="000000"/>
        </w:rPr>
        <w:t>7</w:t>
      </w:r>
      <w:r w:rsidRPr="001E1A81">
        <w:rPr>
          <w:color w:val="000000"/>
        </w:rPr>
        <w:t xml:space="preserve"> ust. 1.</w:t>
      </w:r>
    </w:p>
    <w:p w:rsidR="001E1A81" w:rsidRDefault="007B7732" w:rsidP="00C34106">
      <w:pPr>
        <w:autoSpaceDE w:val="0"/>
        <w:spacing w:before="120" w:after="120"/>
        <w:ind w:left="1134" w:hanging="567"/>
        <w:jc w:val="both"/>
        <w:rPr>
          <w:color w:val="000000"/>
        </w:rPr>
      </w:pPr>
      <w:r w:rsidRPr="007B7732">
        <w:rPr>
          <w:color w:val="000000"/>
        </w:rPr>
        <w:t>2a) przekazanie transzy środków na dofinansowanie projektu, o której mowa w pkt 2 może nastąpić albo po zatwierdzeniu wniosku o płatność (w przypadku gdy wniosek o płatność jest prawidłowy) albo po odesłaniu beneficjentowi wniosku do poprawy (w przypadku gdy wniosek o płatność wymaga dalszych korekt), p</w:t>
      </w:r>
      <w:r w:rsidR="00533DD7">
        <w:rPr>
          <w:color w:val="000000"/>
        </w:rPr>
        <w:t>o</w:t>
      </w:r>
      <w:r w:rsidRPr="007B7732">
        <w:rPr>
          <w:color w:val="000000"/>
        </w:rPr>
        <w:t xml:space="preserve"> spełnieniu warunków, o których mowa </w:t>
      </w:r>
      <w:r w:rsidR="00C34106">
        <w:rPr>
          <w:color w:val="000000"/>
        </w:rPr>
        <w:t>w pkt 2</w:t>
      </w:r>
      <w:r w:rsidRPr="007B7732">
        <w:rPr>
          <w:color w:val="000000"/>
        </w:rPr>
        <w:t xml:space="preserve">. </w:t>
      </w:r>
    </w:p>
    <w:p w:rsidR="001E1A81" w:rsidRDefault="001E1A81" w:rsidP="0076628D">
      <w:pPr>
        <w:pStyle w:val="Akapitzlist"/>
        <w:numPr>
          <w:ilvl w:val="0"/>
          <w:numId w:val="69"/>
        </w:numPr>
        <w:autoSpaceDE w:val="0"/>
        <w:spacing w:before="120" w:after="120"/>
        <w:ind w:left="1276" w:hanging="425"/>
        <w:jc w:val="both"/>
        <w:rPr>
          <w:color w:val="000000"/>
        </w:rPr>
      </w:pPr>
      <w:r w:rsidRPr="001E1A81">
        <w:rPr>
          <w:color w:val="000000"/>
        </w:rPr>
        <w:t xml:space="preserve">kolejna transza zaliczki (n+2) przekazywana jest po spełnieniu następujących warunków: </w:t>
      </w:r>
    </w:p>
    <w:p w:rsidR="001E1A81" w:rsidRDefault="00C34106" w:rsidP="001E1A81">
      <w:pPr>
        <w:pStyle w:val="Akapitzlist"/>
        <w:numPr>
          <w:ilvl w:val="0"/>
          <w:numId w:val="67"/>
        </w:numPr>
        <w:autoSpaceDE w:val="0"/>
        <w:spacing w:before="120" w:after="120"/>
        <w:ind w:left="1843" w:hanging="567"/>
        <w:jc w:val="both"/>
        <w:rPr>
          <w:color w:val="000000"/>
        </w:rPr>
      </w:pPr>
      <w:r>
        <w:rPr>
          <w:color w:val="000000"/>
        </w:rPr>
        <w:t>zatwierdzeniu</w:t>
      </w:r>
      <w:r w:rsidR="001E1A81" w:rsidRPr="001E1A81">
        <w:rPr>
          <w:color w:val="000000"/>
        </w:rPr>
        <w:t xml:space="preserve"> wniosku o płatność rozliczającego przedostatnią transzę (n), zgodnie z § </w:t>
      </w:r>
      <w:r w:rsidR="00BF390B">
        <w:rPr>
          <w:color w:val="000000"/>
        </w:rPr>
        <w:t>8</w:t>
      </w:r>
      <w:r w:rsidR="001E1A81" w:rsidRPr="001E1A81">
        <w:rPr>
          <w:color w:val="000000"/>
        </w:rPr>
        <w:t xml:space="preserve"> ust. </w:t>
      </w:r>
      <w:r w:rsidR="00BF390B">
        <w:rPr>
          <w:color w:val="000000"/>
        </w:rPr>
        <w:t>6</w:t>
      </w:r>
    </w:p>
    <w:p w:rsidR="001E1A81" w:rsidRDefault="00C34106" w:rsidP="001E1A81">
      <w:pPr>
        <w:pStyle w:val="Akapitzlist"/>
        <w:numPr>
          <w:ilvl w:val="0"/>
          <w:numId w:val="67"/>
        </w:numPr>
        <w:autoSpaceDE w:val="0"/>
        <w:spacing w:before="120" w:after="120"/>
        <w:ind w:left="1843" w:hanging="567"/>
        <w:jc w:val="both"/>
        <w:rPr>
          <w:color w:val="000000"/>
        </w:rPr>
      </w:pPr>
      <w:r>
        <w:rPr>
          <w:color w:val="000000"/>
        </w:rPr>
        <w:t>złożeniu</w:t>
      </w:r>
      <w:r w:rsidR="001E1A81" w:rsidRPr="001E1A81">
        <w:rPr>
          <w:color w:val="000000"/>
        </w:rPr>
        <w:t xml:space="preserve"> przez Beneficjenta i zweryfikowanie przez Instytucję Pośredniczącą pierwszej wersji wniosku o płatność rozliczającego ostatnią transzę (n+1), w którym wykazano wydatki kwalifikowalne w wysokości co najmniej 70% łącznej kwoty transz dofinansowania otrzymanych na dzień odsyłania do poprawy wniosku i wydatki w tej wysokości nie wymagają składania przez beneficjenta dalszych wyjaśnień; </w:t>
      </w:r>
    </w:p>
    <w:p w:rsidR="00892657" w:rsidRPr="00C34106" w:rsidRDefault="00C34106" w:rsidP="00C34106">
      <w:pPr>
        <w:pStyle w:val="Akapitzlist"/>
        <w:numPr>
          <w:ilvl w:val="0"/>
          <w:numId w:val="67"/>
        </w:numPr>
        <w:autoSpaceDE w:val="0"/>
        <w:spacing w:before="120" w:after="120"/>
        <w:ind w:left="1843" w:hanging="567"/>
        <w:jc w:val="both"/>
        <w:rPr>
          <w:color w:val="000000"/>
        </w:rPr>
      </w:pPr>
      <w:r>
        <w:rPr>
          <w:color w:val="000000"/>
        </w:rPr>
        <w:t>nie stwierdzeniu</w:t>
      </w:r>
      <w:r w:rsidR="001E1A81" w:rsidRPr="001E1A81">
        <w:rPr>
          <w:color w:val="000000"/>
        </w:rPr>
        <w:t xml:space="preserve"> okoliczności, o których mowa w § 2</w:t>
      </w:r>
      <w:r w:rsidR="00AC7E7C">
        <w:rPr>
          <w:color w:val="000000"/>
        </w:rPr>
        <w:t>7</w:t>
      </w:r>
      <w:r w:rsidR="001E1A81" w:rsidRPr="001E1A81">
        <w:rPr>
          <w:color w:val="000000"/>
        </w:rPr>
        <w:t xml:space="preserve"> ust. 1</w:t>
      </w:r>
    </w:p>
    <w:p w:rsidR="001E1A81" w:rsidRPr="00AC7E7C" w:rsidRDefault="007B7732" w:rsidP="00C34106">
      <w:pPr>
        <w:pStyle w:val="Akapitzlist"/>
        <w:numPr>
          <w:ilvl w:val="0"/>
          <w:numId w:val="69"/>
        </w:numPr>
        <w:autoSpaceDE w:val="0"/>
        <w:spacing w:before="120" w:after="120"/>
        <w:ind w:hanging="720"/>
        <w:jc w:val="both"/>
        <w:rPr>
          <w:color w:val="000000"/>
        </w:rPr>
      </w:pPr>
      <w:r w:rsidRPr="00AC7E7C">
        <w:rPr>
          <w:color w:val="000000"/>
        </w:rPr>
        <w:t xml:space="preserve">Kolejne transze dofinansowania są przekazywane </w:t>
      </w:r>
      <w:r w:rsidR="00D6150A">
        <w:rPr>
          <w:color w:val="000000"/>
        </w:rPr>
        <w:t>po spełnieniu warunków, o których mowa</w:t>
      </w:r>
      <w:r w:rsidRPr="00AC7E7C">
        <w:rPr>
          <w:color w:val="000000"/>
        </w:rPr>
        <w:t xml:space="preserve"> w pkt 3. </w:t>
      </w:r>
    </w:p>
    <w:p w:rsidR="00003219" w:rsidRPr="00892657" w:rsidRDefault="00003219" w:rsidP="00892657">
      <w:pPr>
        <w:pStyle w:val="Akapitzlist"/>
        <w:numPr>
          <w:ilvl w:val="0"/>
          <w:numId w:val="11"/>
        </w:numPr>
        <w:autoSpaceDE w:val="0"/>
        <w:spacing w:before="120" w:after="120"/>
        <w:jc w:val="both"/>
        <w:rPr>
          <w:color w:val="000000"/>
        </w:rPr>
      </w:pPr>
      <w:r w:rsidRPr="00892657">
        <w:rPr>
          <w:color w:val="000000"/>
        </w:rPr>
        <w:t>Transze dofinansowania wypłacane są:</w:t>
      </w:r>
    </w:p>
    <w:p w:rsidR="001E1A81" w:rsidRDefault="001E1A81" w:rsidP="00036E8B">
      <w:pPr>
        <w:pStyle w:val="Akapitzlist"/>
        <w:numPr>
          <w:ilvl w:val="0"/>
          <w:numId w:val="62"/>
        </w:numPr>
        <w:tabs>
          <w:tab w:val="clear" w:pos="1503"/>
          <w:tab w:val="num" w:pos="1134"/>
        </w:tabs>
        <w:autoSpaceDE w:val="0"/>
        <w:spacing w:before="120" w:after="120"/>
        <w:ind w:left="1134" w:hanging="425"/>
        <w:jc w:val="both"/>
      </w:pPr>
      <w:r w:rsidRPr="001E1A81">
        <w:rPr>
          <w:color w:val="000000"/>
        </w:rPr>
        <w:t>w przypadku środków, o których mowa w § 4</w:t>
      </w:r>
      <w:r w:rsidRPr="001E1A81">
        <w:rPr>
          <w:color w:val="000000"/>
          <w:vertAlign w:val="superscript"/>
        </w:rPr>
        <w:t xml:space="preserve"> </w:t>
      </w:r>
      <w:r w:rsidRPr="001E1A81">
        <w:rPr>
          <w:color w:val="000000"/>
        </w:rPr>
        <w:t xml:space="preserve">ust. 2 pkt 2, </w:t>
      </w:r>
      <w:r w:rsidR="00D6150A">
        <w:rPr>
          <w:color w:val="000000"/>
        </w:rPr>
        <w:t xml:space="preserve">pod  warunkiem </w:t>
      </w:r>
      <w:r w:rsidRPr="001E1A81">
        <w:rPr>
          <w:color w:val="000000"/>
        </w:rPr>
        <w:t>d</w:t>
      </w:r>
      <w:r w:rsidR="005E74F1" w:rsidRPr="000435C3">
        <w:t>ostępnoś</w:t>
      </w:r>
      <w:r w:rsidR="002A2B30" w:rsidRPr="000435C3">
        <w:t>ci</w:t>
      </w:r>
      <w:r w:rsidR="00036E8B">
        <w:t xml:space="preserve"> środków </w:t>
      </w:r>
      <w:r w:rsidRPr="001E1A81">
        <w:rPr>
          <w:color w:val="000000"/>
        </w:rPr>
        <w:t>na rachunku bankowym Instytucji Pośredniczącej;</w:t>
      </w:r>
    </w:p>
    <w:p w:rsidR="00C34106" w:rsidRPr="00080BE6" w:rsidRDefault="002A2B30" w:rsidP="00C34106">
      <w:pPr>
        <w:numPr>
          <w:ilvl w:val="0"/>
          <w:numId w:val="62"/>
        </w:numPr>
        <w:tabs>
          <w:tab w:val="clear" w:pos="1503"/>
          <w:tab w:val="num" w:pos="1134"/>
        </w:tabs>
        <w:suppressAutoHyphens w:val="0"/>
        <w:autoSpaceDE w:val="0"/>
        <w:spacing w:before="120" w:after="120"/>
        <w:ind w:left="1134" w:hanging="425"/>
        <w:jc w:val="both"/>
      </w:pPr>
      <w:r w:rsidRPr="00C34106">
        <w:rPr>
          <w:color w:val="000000"/>
        </w:rPr>
        <w:t xml:space="preserve"> w przypadku środków, </w:t>
      </w:r>
      <w:r w:rsidRPr="000435C3">
        <w:t xml:space="preserve">o których mowa w </w:t>
      </w:r>
      <w:r w:rsidR="002D087D" w:rsidRPr="000435C3">
        <w:t>§ 4</w:t>
      </w:r>
      <w:r w:rsidR="002D087D" w:rsidRPr="00C34106">
        <w:rPr>
          <w:vertAlign w:val="superscript"/>
        </w:rPr>
        <w:t xml:space="preserve"> </w:t>
      </w:r>
      <w:r w:rsidR="002D087D" w:rsidRPr="000435C3">
        <w:t>ust.</w:t>
      </w:r>
      <w:r w:rsidR="001569E3" w:rsidRPr="000435C3">
        <w:t xml:space="preserve"> 2 pkt 1</w:t>
      </w:r>
      <w:r w:rsidRPr="000435C3">
        <w:t xml:space="preserve">, </w:t>
      </w:r>
      <w:r w:rsidR="00C34106" w:rsidRPr="00080BE6">
        <w:t>przez Bank Gospodarstwa Krajowego</w:t>
      </w:r>
      <w:r w:rsidR="009754DB">
        <w:t>,</w:t>
      </w:r>
      <w:r w:rsidR="00C34106" w:rsidRPr="00080BE6">
        <w:t xml:space="preserve"> na podstawie zlecenia płatności </w:t>
      </w:r>
      <w:r w:rsidR="00C34106">
        <w:t xml:space="preserve">wystawionego pod warunkiem </w:t>
      </w:r>
      <w:r w:rsidR="00C34106" w:rsidRPr="00080BE6">
        <w:t>dostępności</w:t>
      </w:r>
      <w:r w:rsidR="00C34106">
        <w:t xml:space="preserve"> środków w ramach upoważnienia, </w:t>
      </w:r>
      <w:r w:rsidR="00C34106" w:rsidRPr="00080BE6">
        <w:t>wydanego na podstawie art. 188 ust. 2 Ustawy o finansach publicznych do wydawania zgody na dokonywanie płatności.</w:t>
      </w:r>
    </w:p>
    <w:p w:rsidR="002556C9" w:rsidRDefault="007B7732" w:rsidP="00352FDD">
      <w:pPr>
        <w:numPr>
          <w:ilvl w:val="0"/>
          <w:numId w:val="11"/>
        </w:numPr>
        <w:autoSpaceDE w:val="0"/>
        <w:spacing w:before="120" w:after="120"/>
        <w:jc w:val="both"/>
      </w:pPr>
      <w:r w:rsidRPr="007B7732">
        <w:t xml:space="preserve">Beneficjent przedkłada wniosek o płatność w wersji elektronicznej i papierowej sporządzony przy użyciu aktualnej wersji aplikacji Generator Wniosków Płatniczych udostępnionej Beneficjentowi przez Instytucję Pośredniczącą na stronie internetowej </w:t>
      </w:r>
      <w:hyperlink r:id="rId16" w:history="1">
        <w:r w:rsidR="001B5B11" w:rsidRPr="00A51E2C">
          <w:rPr>
            <w:rStyle w:val="Hipercze"/>
            <w:rFonts w:cs="Calibri"/>
          </w:rPr>
          <w:t>www.efs.slaskie.pl</w:t>
        </w:r>
      </w:hyperlink>
      <w:r w:rsidR="00E942D2">
        <w:t>, dopuszcza się składanie wniosku o płatność wyłącznie w wersji elektronicznej, pod warunkiem opatrzenia go podpisem zaufanym</w:t>
      </w:r>
      <w:r w:rsidR="00E942D2">
        <w:rPr>
          <w:rStyle w:val="Odwoanieprzypisudolnego"/>
        </w:rPr>
        <w:footnoteReference w:id="26"/>
      </w:r>
      <w:r w:rsidR="00E942D2">
        <w:t xml:space="preserve"> lub bezpiecznym podpisem elektronicznym</w:t>
      </w:r>
      <w:r w:rsidR="00DE48A9">
        <w:t>.</w:t>
      </w:r>
      <w:r w:rsidR="00DE48A9">
        <w:rPr>
          <w:rStyle w:val="Odwoanieprzypisudolnego"/>
        </w:rPr>
        <w:footnoteReference w:id="27"/>
      </w:r>
    </w:p>
    <w:p w:rsidR="001E1A81" w:rsidRDefault="005E74F1" w:rsidP="00C34106">
      <w:pPr>
        <w:pStyle w:val="Akapitzlist"/>
        <w:numPr>
          <w:ilvl w:val="0"/>
          <w:numId w:val="11"/>
        </w:numPr>
        <w:autoSpaceDE w:val="0"/>
        <w:spacing w:before="120" w:after="120"/>
        <w:jc w:val="both"/>
      </w:pPr>
      <w:r w:rsidRPr="00C83AB9">
        <w:t>Beneficjent zobowiązuje się do przedkładania wraz z wnioskiem o płatność, o którym</w:t>
      </w:r>
      <w:r w:rsidR="00352418" w:rsidRPr="00C83AB9">
        <w:t xml:space="preserve"> </w:t>
      </w:r>
      <w:r w:rsidRPr="00C83AB9">
        <w:t xml:space="preserve">mowa w ust. </w:t>
      </w:r>
      <w:r w:rsidR="000A7CD8">
        <w:t>3</w:t>
      </w:r>
      <w:r w:rsidRPr="00C83AB9">
        <w:t>:</w:t>
      </w:r>
    </w:p>
    <w:p w:rsidR="001E1A81" w:rsidRDefault="00FC7BB8" w:rsidP="00036E8B">
      <w:pPr>
        <w:numPr>
          <w:ilvl w:val="0"/>
          <w:numId w:val="3"/>
        </w:numPr>
        <w:autoSpaceDE w:val="0"/>
        <w:spacing w:before="120" w:after="120"/>
        <w:jc w:val="both"/>
      </w:pPr>
      <w:r w:rsidRPr="004E6921">
        <w:t xml:space="preserve">wydruku z </w:t>
      </w:r>
      <w:r w:rsidRPr="00050DED">
        <w:t>ewidencji księgowej</w:t>
      </w:r>
      <w:r w:rsidRPr="00050DED">
        <w:rPr>
          <w:rFonts w:cs="Times New Roman"/>
        </w:rPr>
        <w:t>,</w:t>
      </w:r>
      <w:r w:rsidR="00AF5350">
        <w:t xml:space="preserve"> B</w:t>
      </w:r>
      <w:r w:rsidRPr="00050DED">
        <w:t>eneficjenta, zgodnie z wymaganiami określonymi w załączniku nr</w:t>
      </w:r>
      <w:r w:rsidRPr="00050DED">
        <w:rPr>
          <w:rFonts w:cs="Times New Roman"/>
        </w:rPr>
        <w:t> </w:t>
      </w:r>
      <w:r w:rsidRPr="00050DED">
        <w:t>6</w:t>
      </w:r>
      <w:r w:rsidRPr="004E6921">
        <w:t xml:space="preserve"> do </w:t>
      </w:r>
      <w:r w:rsidRPr="0000367A">
        <w:t>umowy/ załącznika nr 1 do wniosku o płatność</w:t>
      </w:r>
      <w:r>
        <w:rPr>
          <w:rStyle w:val="Odwoanieprzypisudolnego"/>
        </w:rPr>
        <w:footnoteReference w:id="28"/>
      </w:r>
      <w:r w:rsidRPr="0000367A">
        <w:t xml:space="preserve">; </w:t>
      </w:r>
    </w:p>
    <w:p w:rsidR="00DE48A9" w:rsidRDefault="00DE48A9" w:rsidP="00BD4ED5">
      <w:pPr>
        <w:numPr>
          <w:ilvl w:val="0"/>
          <w:numId w:val="3"/>
        </w:numPr>
        <w:autoSpaceDE w:val="0"/>
        <w:spacing w:before="120" w:after="120"/>
        <w:jc w:val="both"/>
      </w:pPr>
      <w:r>
        <w:t>poświadczonych za zgodność z oryginałem kserokopii wyciągów z rachunku</w:t>
      </w:r>
      <w:r w:rsidR="005975A1">
        <w:t xml:space="preserve"> </w:t>
      </w:r>
      <w:r>
        <w:t>bankowego, o którym mowa w § 5 ust. 7, lub historii z tego rachunku</w:t>
      </w:r>
      <w:r w:rsidR="005975A1">
        <w:t xml:space="preserve"> </w:t>
      </w:r>
      <w:r>
        <w:t>bankowego</w:t>
      </w:r>
      <w:r>
        <w:rPr>
          <w:rStyle w:val="Odwoanieprzypisudolnego"/>
        </w:rPr>
        <w:footnoteReference w:id="29"/>
      </w:r>
      <w:r>
        <w:t xml:space="preserve"> oraz wyciągi bankowe z innych rachunków bankowych</w:t>
      </w:r>
      <w:r w:rsidR="005975A1">
        <w:t xml:space="preserve"> </w:t>
      </w:r>
      <w:r>
        <w:t>potwierdzające poniesienie wydatków ujętych we wniosku o płatność</w:t>
      </w:r>
      <w:r w:rsidR="005975A1">
        <w:t xml:space="preserve"> </w:t>
      </w:r>
      <w:r>
        <w:t>a w</w:t>
      </w:r>
      <w:r w:rsidR="005975A1">
        <w:t xml:space="preserve"> </w:t>
      </w:r>
      <w:r>
        <w:t>przypadku płatności gotówkowych poświadczone za zgodność z oryginałem</w:t>
      </w:r>
      <w:r w:rsidR="005975A1">
        <w:t xml:space="preserve"> </w:t>
      </w:r>
      <w:r>
        <w:t>kserokopie raportów kasowych (bez załączników) lub podpisanych przez</w:t>
      </w:r>
      <w:r w:rsidR="005975A1">
        <w:t xml:space="preserve"> </w:t>
      </w:r>
      <w:r>
        <w:t>Beneficjenta zestawień płatności gotówkowych objętych wnioskiem o</w:t>
      </w:r>
      <w:r w:rsidR="005975A1">
        <w:t xml:space="preserve"> </w:t>
      </w:r>
      <w:r w:rsidR="004C3BCD">
        <w:t>płatność</w:t>
      </w:r>
      <w:r w:rsidR="006E44A1">
        <w:rPr>
          <w:rStyle w:val="Odwoanieprzypisudolnego"/>
        </w:rPr>
        <w:footnoteReference w:id="30"/>
      </w:r>
      <w:r w:rsidR="00BD4ED5">
        <w:t xml:space="preserve">/ </w:t>
      </w:r>
      <w:r w:rsidR="00BD4ED5" w:rsidRPr="00BD4ED5">
        <w:t>oświadczenia, że z rachunku bankowego przeznaczonego na obsługę projektu nie dokonano wypłat niezwiązanych z realizowanym projektem, którego wzór stanowi załącznik nr 1</w:t>
      </w:r>
      <w:r w:rsidR="00BD4ED5">
        <w:t>7 do niniejszej umowy</w:t>
      </w:r>
      <w:r w:rsidR="00BD4ED5">
        <w:rPr>
          <w:rStyle w:val="Odwoanieprzypisudolnego"/>
        </w:rPr>
        <w:footnoteReference w:id="31"/>
      </w:r>
      <w:r w:rsidR="00BD4ED5" w:rsidRPr="00BD4ED5">
        <w:t>;</w:t>
      </w:r>
    </w:p>
    <w:p w:rsidR="00FC7BB8" w:rsidRDefault="00FC7BB8" w:rsidP="00917C48">
      <w:pPr>
        <w:numPr>
          <w:ilvl w:val="0"/>
          <w:numId w:val="3"/>
        </w:numPr>
        <w:autoSpaceDE w:val="0"/>
        <w:spacing w:before="120" w:after="120"/>
        <w:jc w:val="both"/>
      </w:pPr>
      <w:r w:rsidRPr="004E6921">
        <w:t>informacji o</w:t>
      </w:r>
      <w:r w:rsidRPr="004E6921">
        <w:rPr>
          <w:rFonts w:cs="Times New Roman"/>
        </w:rPr>
        <w:t> </w:t>
      </w:r>
      <w:r w:rsidRPr="004E6921">
        <w:t xml:space="preserve">wszystkich uczestnikach Projektu systemowego, zgodnie z zakresem informacji określonym </w:t>
      </w:r>
      <w:r w:rsidRPr="006C5489">
        <w:t xml:space="preserve">w </w:t>
      </w:r>
      <w:r w:rsidRPr="00050DED">
        <w:t>załączniku nr 2 do</w:t>
      </w:r>
      <w:r w:rsidRPr="006C5489">
        <w:t xml:space="preserve"> umowy</w:t>
      </w:r>
      <w:r>
        <w:t>;</w:t>
      </w:r>
    </w:p>
    <w:p w:rsidR="00CE55E2" w:rsidRDefault="00FC7BB8" w:rsidP="00CE55E2">
      <w:pPr>
        <w:numPr>
          <w:ilvl w:val="0"/>
          <w:numId w:val="3"/>
        </w:numPr>
        <w:autoSpaceDE w:val="0"/>
        <w:spacing w:before="120" w:after="120"/>
        <w:jc w:val="both"/>
        <w:rPr>
          <w:rFonts w:cs="Times New Roman"/>
          <w:i/>
        </w:rPr>
      </w:pPr>
      <w:r w:rsidRPr="00CE55E2">
        <w:rPr>
          <w:rFonts w:cs="Times New Roman"/>
          <w:i/>
          <w:iCs/>
          <w:lang w:eastAsia="pl-PL"/>
        </w:rPr>
        <w:t>Szczegółowej charakterystyki udzielonego wsparcia</w:t>
      </w:r>
      <w:r w:rsidRPr="00CE55E2">
        <w:rPr>
          <w:rStyle w:val="Odwoanieprzypisudolnego"/>
          <w:i/>
          <w:iCs/>
          <w:lang w:eastAsia="pl-PL"/>
        </w:rPr>
        <w:footnoteReference w:id="32"/>
      </w:r>
      <w:r w:rsidRPr="00CE55E2">
        <w:rPr>
          <w:rFonts w:cs="Times New Roman"/>
          <w:i/>
          <w:lang w:eastAsia="pl-PL"/>
        </w:rPr>
        <w:t>, której wzór</w:t>
      </w:r>
      <w:r w:rsidRPr="00CE55E2">
        <w:rPr>
          <w:rFonts w:cs="Times New Roman"/>
          <w:i/>
        </w:rPr>
        <w:t xml:space="preserve"> </w:t>
      </w:r>
      <w:r w:rsidRPr="00CE55E2">
        <w:rPr>
          <w:rFonts w:cs="Times New Roman"/>
          <w:i/>
          <w:lang w:eastAsia="pl-PL"/>
        </w:rPr>
        <w:t xml:space="preserve">stanowi załącznik do </w:t>
      </w:r>
      <w:r w:rsidRPr="00CE55E2">
        <w:rPr>
          <w:rFonts w:cs="Times New Roman"/>
          <w:i/>
          <w:iCs/>
          <w:lang w:eastAsia="pl-PL"/>
        </w:rPr>
        <w:t>Zasad systemu sprawozdawcz</w:t>
      </w:r>
      <w:r w:rsidR="00A30D52" w:rsidRPr="00CE55E2">
        <w:rPr>
          <w:rFonts w:cs="Times New Roman"/>
          <w:i/>
          <w:iCs/>
          <w:lang w:eastAsia="pl-PL"/>
        </w:rPr>
        <w:t>oś</w:t>
      </w:r>
      <w:r w:rsidRPr="00CE55E2">
        <w:rPr>
          <w:rFonts w:cs="Times New Roman"/>
          <w:i/>
          <w:iCs/>
          <w:lang w:eastAsia="pl-PL"/>
        </w:rPr>
        <w:t>ci PO KL</w:t>
      </w:r>
      <w:r w:rsidR="00A52BED">
        <w:rPr>
          <w:rFonts w:cs="Times New Roman"/>
          <w:i/>
          <w:iCs/>
          <w:lang w:eastAsia="pl-PL"/>
        </w:rPr>
        <w:t>, stanowiący integralną część wniosku o płatność</w:t>
      </w:r>
      <w:r w:rsidR="00CE55E2" w:rsidRPr="00CE55E2">
        <w:rPr>
          <w:rFonts w:cs="Times New Roman"/>
          <w:i/>
          <w:iCs/>
          <w:lang w:eastAsia="pl-PL"/>
        </w:rPr>
        <w:t>;</w:t>
      </w:r>
    </w:p>
    <w:p w:rsidR="00CE55E2" w:rsidRPr="00D41C0A" w:rsidRDefault="00D41C0A" w:rsidP="00D41C0A">
      <w:pPr>
        <w:numPr>
          <w:ilvl w:val="0"/>
          <w:numId w:val="3"/>
        </w:numPr>
        <w:autoSpaceDE w:val="0"/>
        <w:spacing w:before="120" w:after="120"/>
        <w:jc w:val="both"/>
        <w:rPr>
          <w:rFonts w:cs="Times New Roman"/>
          <w:i/>
        </w:rPr>
      </w:pPr>
      <w:r>
        <w:rPr>
          <w:rFonts w:cs="Times New Roman"/>
          <w:i/>
        </w:rPr>
        <w:t>Uszczegółowienia</w:t>
      </w:r>
      <w:r w:rsidR="00CE55E2" w:rsidRPr="00CE55E2">
        <w:rPr>
          <w:rFonts w:cs="Times New Roman"/>
          <w:i/>
        </w:rPr>
        <w:t xml:space="preserve"> wnioskowanej transzy</w:t>
      </w:r>
      <w:r w:rsidR="00382FFE">
        <w:rPr>
          <w:rFonts w:cs="Times New Roman"/>
          <w:i/>
        </w:rPr>
        <w:t xml:space="preserve"> dofinansowania</w:t>
      </w:r>
      <w:r>
        <w:rPr>
          <w:rFonts w:cs="Times New Roman"/>
          <w:i/>
        </w:rPr>
        <w:t>,</w:t>
      </w:r>
      <w:r w:rsidR="001B5B11">
        <w:t xml:space="preserve"> </w:t>
      </w:r>
      <w:r w:rsidRPr="00D41C0A">
        <w:rPr>
          <w:rFonts w:cs="Times New Roman"/>
          <w:i/>
        </w:rPr>
        <w:t xml:space="preserve">którego wzór stanowi załącznik </w:t>
      </w:r>
      <w:r>
        <w:rPr>
          <w:rFonts w:cs="Times New Roman"/>
          <w:i/>
        </w:rPr>
        <w:t>nr 4</w:t>
      </w:r>
      <w:r w:rsidRPr="00D41C0A">
        <w:rPr>
          <w:rFonts w:cs="Times New Roman"/>
          <w:i/>
        </w:rPr>
        <w:t xml:space="preserve"> do niniejszej umowy</w:t>
      </w:r>
      <w:r w:rsidR="00CE55E2" w:rsidRPr="00D41C0A">
        <w:rPr>
          <w:rFonts w:cs="Times New Roman"/>
          <w:i/>
          <w:sz w:val="20"/>
          <w:szCs w:val="20"/>
        </w:rPr>
        <w:t>;</w:t>
      </w:r>
    </w:p>
    <w:p w:rsidR="00CE55E2" w:rsidRPr="00CE55E2" w:rsidRDefault="00D41C0A" w:rsidP="00CE55E2">
      <w:pPr>
        <w:numPr>
          <w:ilvl w:val="0"/>
          <w:numId w:val="3"/>
        </w:numPr>
        <w:autoSpaceDE w:val="0"/>
        <w:spacing w:before="120" w:after="120"/>
        <w:jc w:val="both"/>
        <w:rPr>
          <w:rFonts w:cs="Times New Roman"/>
          <w:i/>
        </w:rPr>
      </w:pPr>
      <w:r>
        <w:rPr>
          <w:rFonts w:cs="Times New Roman"/>
          <w:i/>
        </w:rPr>
        <w:t>Uszczegółowienia</w:t>
      </w:r>
      <w:r w:rsidR="00CE55E2" w:rsidRPr="00CE55E2">
        <w:rPr>
          <w:rFonts w:cs="Times New Roman"/>
          <w:i/>
        </w:rPr>
        <w:t xml:space="preserve"> rozliczanej transzy</w:t>
      </w:r>
      <w:r w:rsidR="00B6393C">
        <w:rPr>
          <w:rFonts w:cs="Times New Roman"/>
          <w:i/>
        </w:rPr>
        <w:t>/transz</w:t>
      </w:r>
      <w:r w:rsidR="00382FFE">
        <w:rPr>
          <w:rFonts w:cs="Times New Roman"/>
          <w:i/>
        </w:rPr>
        <w:t xml:space="preserve"> dofinan</w:t>
      </w:r>
      <w:r w:rsidR="00366F6E">
        <w:rPr>
          <w:rFonts w:cs="Times New Roman"/>
          <w:i/>
        </w:rPr>
        <w:t>sowania</w:t>
      </w:r>
      <w:r>
        <w:rPr>
          <w:rFonts w:cs="Times New Roman"/>
          <w:i/>
        </w:rPr>
        <w:t xml:space="preserve">, </w:t>
      </w:r>
      <w:r w:rsidRPr="00D41C0A">
        <w:rPr>
          <w:rFonts w:cs="Times New Roman"/>
          <w:i/>
        </w:rPr>
        <w:t xml:space="preserve">którego wzór stanowi załącznik </w:t>
      </w:r>
      <w:r>
        <w:rPr>
          <w:rFonts w:cs="Times New Roman"/>
          <w:i/>
        </w:rPr>
        <w:t>nr 14</w:t>
      </w:r>
      <w:r w:rsidRPr="00D41C0A">
        <w:rPr>
          <w:rFonts w:cs="Times New Roman"/>
          <w:i/>
        </w:rPr>
        <w:t xml:space="preserve"> do niniejszej umowy</w:t>
      </w:r>
      <w:r w:rsidR="00CE55E2" w:rsidRPr="00CE55E2">
        <w:rPr>
          <w:rFonts w:cs="Times New Roman"/>
          <w:i/>
          <w:sz w:val="20"/>
          <w:szCs w:val="20"/>
        </w:rPr>
        <w:t>.</w:t>
      </w:r>
    </w:p>
    <w:p w:rsidR="001E1A81" w:rsidRDefault="00DD4248" w:rsidP="00A178AE">
      <w:pPr>
        <w:numPr>
          <w:ilvl w:val="0"/>
          <w:numId w:val="76"/>
        </w:numPr>
        <w:tabs>
          <w:tab w:val="clear" w:pos="786"/>
          <w:tab w:val="num" w:pos="426"/>
        </w:tabs>
        <w:autoSpaceDE w:val="0"/>
        <w:spacing w:before="120" w:after="120"/>
        <w:ind w:left="426" w:hanging="426"/>
        <w:jc w:val="both"/>
      </w:pPr>
      <w:r>
        <w:t>K</w:t>
      </w:r>
      <w:r w:rsidR="005E74F1" w:rsidRPr="00C83AB9">
        <w:t>olejn</w:t>
      </w:r>
      <w:r>
        <w:t>e</w:t>
      </w:r>
      <w:r w:rsidR="005E74F1" w:rsidRPr="00C83AB9">
        <w:t xml:space="preserve"> transz</w:t>
      </w:r>
      <w:r>
        <w:t>e</w:t>
      </w:r>
      <w:r w:rsidR="005A633D" w:rsidRPr="00C83AB9">
        <w:t xml:space="preserve"> </w:t>
      </w:r>
      <w:r w:rsidR="005E74F1" w:rsidRPr="00C83AB9">
        <w:t>do</w:t>
      </w:r>
      <w:r>
        <w:t>finansowania</w:t>
      </w:r>
      <w:r w:rsidR="005E74F1" w:rsidRPr="00C83AB9">
        <w:t xml:space="preserve"> </w:t>
      </w:r>
      <w:r>
        <w:t xml:space="preserve">przekazywane są </w:t>
      </w:r>
      <w:r w:rsidR="005E74F1" w:rsidRPr="00C83AB9">
        <w:t xml:space="preserve">na rachunek bankowy, </w:t>
      </w:r>
      <w:r w:rsidR="00E01ACE">
        <w:rPr>
          <w:color w:val="000000"/>
        </w:rPr>
        <w:t>transferowy,</w:t>
      </w:r>
      <w:r w:rsidR="00E01ACE" w:rsidRPr="004E6921">
        <w:t xml:space="preserve"> </w:t>
      </w:r>
      <w:r w:rsidR="005E74F1" w:rsidRPr="00C83AB9">
        <w:t xml:space="preserve">o którym mowa w </w:t>
      </w:r>
      <w:r w:rsidR="005E74F1" w:rsidRPr="000435C3">
        <w:t xml:space="preserve">§ </w:t>
      </w:r>
      <w:r w:rsidR="00BD1E55" w:rsidRPr="000435C3">
        <w:t>6</w:t>
      </w:r>
      <w:r w:rsidR="005E74F1" w:rsidRPr="000435C3">
        <w:t xml:space="preserve"> ust.</w:t>
      </w:r>
      <w:r w:rsidR="00BD1E55" w:rsidRPr="000435C3">
        <w:t>1</w:t>
      </w:r>
      <w:r w:rsidR="0045749D" w:rsidRPr="000435C3">
        <w:t>:</w:t>
      </w:r>
    </w:p>
    <w:p w:rsidR="00883154" w:rsidRDefault="0045749D" w:rsidP="00883154">
      <w:pPr>
        <w:numPr>
          <w:ilvl w:val="1"/>
          <w:numId w:val="41"/>
        </w:numPr>
        <w:suppressAutoHyphens w:val="0"/>
        <w:spacing w:after="60"/>
        <w:ind w:left="709" w:hanging="283"/>
        <w:jc w:val="both"/>
        <w:rPr>
          <w:rFonts w:cs="Times New Roman"/>
        </w:rPr>
      </w:pPr>
      <w:r w:rsidRPr="00011641">
        <w:rPr>
          <w:rFonts w:cs="Times New Roman"/>
        </w:rPr>
        <w:t>w zakres</w:t>
      </w:r>
      <w:r w:rsidR="002A2D84" w:rsidRPr="00011641">
        <w:rPr>
          <w:rFonts w:cs="Times New Roman"/>
        </w:rPr>
        <w:t xml:space="preserve">ie środków, o których mowa w </w:t>
      </w:r>
      <w:r w:rsidR="002D087D" w:rsidRPr="00011641">
        <w:t>§ 4</w:t>
      </w:r>
      <w:r w:rsidR="002D087D" w:rsidRPr="00011641">
        <w:rPr>
          <w:vertAlign w:val="superscript"/>
        </w:rPr>
        <w:t xml:space="preserve"> </w:t>
      </w:r>
      <w:r w:rsidR="002D087D" w:rsidRPr="00011641">
        <w:t>ust.</w:t>
      </w:r>
      <w:r w:rsidR="00432D0C">
        <w:t xml:space="preserve"> 2</w:t>
      </w:r>
      <w:r w:rsidR="001569E3">
        <w:t xml:space="preserve"> </w:t>
      </w:r>
      <w:r w:rsidR="00432D0C">
        <w:t>pkt</w:t>
      </w:r>
      <w:r w:rsidR="001569E3">
        <w:t xml:space="preserve"> 1</w:t>
      </w:r>
      <w:r w:rsidR="002D087D" w:rsidRPr="00011641">
        <w:t>,</w:t>
      </w:r>
      <w:r w:rsidR="002D087D">
        <w:t xml:space="preserve"> </w:t>
      </w:r>
      <w:r w:rsidRPr="0045749D">
        <w:rPr>
          <w:rFonts w:cs="Times New Roman"/>
        </w:rPr>
        <w:t xml:space="preserve">w terminie płatności, o którym mowa w § 2 pkt 5 rozporządzenia Ministra </w:t>
      </w:r>
      <w:r w:rsidR="00FF7CEE">
        <w:rPr>
          <w:rFonts w:cs="Times New Roman"/>
        </w:rPr>
        <w:t xml:space="preserve">Finansów z dnia 17 grudnia 2009r. </w:t>
      </w:r>
      <w:r w:rsidR="00FF7CEE">
        <w:rPr>
          <w:rFonts w:cs="Times New Roman"/>
          <w:i/>
        </w:rPr>
        <w:t xml:space="preserve">w sprawie płatności </w:t>
      </w:r>
      <w:r w:rsidRPr="0045749D">
        <w:rPr>
          <w:rFonts w:cs="Times New Roman"/>
          <w:i/>
        </w:rPr>
        <w:t xml:space="preserve">w ramach programów finansowanych z udziałem środków europejskich oraz przekazywania informacji dotyczących tych płatności </w:t>
      </w:r>
      <w:r w:rsidRPr="0045749D">
        <w:rPr>
          <w:rFonts w:cs="Times New Roman"/>
        </w:rPr>
        <w:t>(Dz. U. z 2009 r. Nr 220, poz. 1726), , prz</w:t>
      </w:r>
      <w:r w:rsidR="00B27BCE">
        <w:rPr>
          <w:rFonts w:cs="Times New Roman"/>
        </w:rPr>
        <w:t xml:space="preserve">y czym Instytucja Pośrednicząca zobowiązuje się </w:t>
      </w:r>
      <w:r w:rsidRPr="0045749D">
        <w:rPr>
          <w:rFonts w:cs="Times New Roman"/>
        </w:rPr>
        <w:t>do przekazania Bankowi Gospodarstwa Krajowego zlecenia płatności w terminie do</w:t>
      </w:r>
      <w:r w:rsidR="00B27BCE">
        <w:t xml:space="preserve"> 5</w:t>
      </w:r>
      <w:r w:rsidRPr="0045749D">
        <w:rPr>
          <w:rFonts w:cs="Times New Roman"/>
        </w:rPr>
        <w:t xml:space="preserve"> dni roboczych od dnia zatwierdzenia przez nią wniosku o płatność</w:t>
      </w:r>
      <w:r w:rsidR="00AC7E7C">
        <w:rPr>
          <w:rFonts w:cs="Times New Roman"/>
        </w:rPr>
        <w:t xml:space="preserve">, </w:t>
      </w:r>
      <w:r w:rsidR="00AC7E7C" w:rsidRPr="00AC7E7C">
        <w:rPr>
          <w:rFonts w:cs="Times New Roman"/>
        </w:rPr>
        <w:t xml:space="preserve">z </w:t>
      </w:r>
      <w:r w:rsidR="00B335EF">
        <w:rPr>
          <w:rFonts w:cs="Times New Roman"/>
        </w:rPr>
        <w:t>zastrzeżeniem</w:t>
      </w:r>
      <w:r w:rsidR="005975A1">
        <w:rPr>
          <w:rFonts w:cs="Times New Roman"/>
        </w:rPr>
        <w:t xml:space="preserve"> </w:t>
      </w:r>
      <w:r w:rsidR="00AC7E7C" w:rsidRPr="00AC7E7C">
        <w:rPr>
          <w:rFonts w:cs="Times New Roman"/>
        </w:rPr>
        <w:t xml:space="preserve">ust. </w:t>
      </w:r>
      <w:r w:rsidR="00B52CDE">
        <w:rPr>
          <w:rFonts w:cs="Times New Roman"/>
        </w:rPr>
        <w:t>2 pkt 2</w:t>
      </w:r>
      <w:r w:rsidRPr="0045749D">
        <w:rPr>
          <w:rFonts w:cs="Times New Roman"/>
        </w:rPr>
        <w:t>;</w:t>
      </w:r>
    </w:p>
    <w:p w:rsidR="00A178AE" w:rsidRDefault="0045749D" w:rsidP="00D2331B">
      <w:pPr>
        <w:numPr>
          <w:ilvl w:val="1"/>
          <w:numId w:val="41"/>
        </w:numPr>
        <w:suppressAutoHyphens w:val="0"/>
        <w:spacing w:after="60"/>
        <w:jc w:val="both"/>
        <w:rPr>
          <w:rFonts w:cs="Times New Roman"/>
        </w:rPr>
      </w:pPr>
      <w:r w:rsidRPr="00883154">
        <w:rPr>
          <w:rFonts w:cs="Times New Roman"/>
        </w:rPr>
        <w:t xml:space="preserve">w zakresie środków, o których mowa w </w:t>
      </w:r>
      <w:r w:rsidR="002D087D" w:rsidRPr="00011641">
        <w:t>§ 4ust.</w:t>
      </w:r>
      <w:r w:rsidR="001569E3">
        <w:t xml:space="preserve"> 2 pkt 2</w:t>
      </w:r>
      <w:r w:rsidR="002D087D" w:rsidRPr="00011641">
        <w:t xml:space="preserve">, </w:t>
      </w:r>
      <w:r w:rsidR="002A2D84" w:rsidRPr="00883154">
        <w:rPr>
          <w:rFonts w:cs="Times New Roman"/>
        </w:rPr>
        <w:t>w terminie płatności, o którym mowa w pkt.1</w:t>
      </w:r>
      <w:r w:rsidR="00705342">
        <w:rPr>
          <w:rFonts w:cs="Times New Roman"/>
        </w:rPr>
        <w:t xml:space="preserve">, </w:t>
      </w:r>
      <w:r w:rsidR="00705342" w:rsidRPr="00705342">
        <w:rPr>
          <w:rFonts w:cs="Times New Roman"/>
        </w:rPr>
        <w:t>z zastrze</w:t>
      </w:r>
      <w:r w:rsidR="00705342">
        <w:rPr>
          <w:rFonts w:cs="Times New Roman"/>
        </w:rPr>
        <w:t>ż</w:t>
      </w:r>
      <w:r w:rsidR="00705342" w:rsidRPr="00705342">
        <w:rPr>
          <w:rFonts w:cs="Times New Roman"/>
        </w:rPr>
        <w:t xml:space="preserve">eniem ust. </w:t>
      </w:r>
      <w:r w:rsidR="000B2303">
        <w:rPr>
          <w:rFonts w:cs="Times New Roman"/>
        </w:rPr>
        <w:t>2</w:t>
      </w:r>
      <w:r w:rsidR="00705342" w:rsidRPr="00705342">
        <w:rPr>
          <w:rFonts w:cs="Times New Roman"/>
        </w:rPr>
        <w:t xml:space="preserve"> pkt </w:t>
      </w:r>
      <w:r w:rsidR="000B2303">
        <w:rPr>
          <w:rFonts w:cs="Times New Roman"/>
        </w:rPr>
        <w:t>1</w:t>
      </w:r>
      <w:r w:rsidR="00705342" w:rsidRPr="00705342">
        <w:rPr>
          <w:rFonts w:cs="Times New Roman"/>
        </w:rPr>
        <w:t>.</w:t>
      </w:r>
    </w:p>
    <w:p w:rsidR="00A178AE" w:rsidRPr="00A178AE" w:rsidRDefault="00A178AE" w:rsidP="00A178AE">
      <w:pPr>
        <w:suppressAutoHyphens w:val="0"/>
        <w:spacing w:after="60"/>
        <w:ind w:left="709"/>
        <w:jc w:val="both"/>
        <w:rPr>
          <w:rFonts w:cs="Times New Roman"/>
        </w:rPr>
      </w:pPr>
    </w:p>
    <w:p w:rsidR="005A633D" w:rsidRPr="00883154" w:rsidRDefault="00BD1E55" w:rsidP="00A178AE">
      <w:pPr>
        <w:suppressAutoHyphens w:val="0"/>
        <w:spacing w:after="60"/>
        <w:ind w:left="709"/>
        <w:jc w:val="center"/>
        <w:rPr>
          <w:rFonts w:cs="Times New Roman"/>
        </w:rPr>
      </w:pPr>
      <w:r w:rsidRPr="00883154">
        <w:rPr>
          <w:rFonts w:cs="Times New Roman"/>
        </w:rPr>
        <w:t>§ 8</w:t>
      </w:r>
      <w:r w:rsidR="005E74F1" w:rsidRPr="00883154">
        <w:rPr>
          <w:rFonts w:cs="Times New Roman"/>
        </w:rPr>
        <w:t>.</w:t>
      </w:r>
    </w:p>
    <w:p w:rsidR="00753C2A" w:rsidRPr="00864CD2" w:rsidRDefault="00753C2A" w:rsidP="00352FDD">
      <w:pPr>
        <w:pStyle w:val="Pisma"/>
        <w:numPr>
          <w:ilvl w:val="0"/>
          <w:numId w:val="12"/>
        </w:numPr>
        <w:tabs>
          <w:tab w:val="num" w:pos="426"/>
        </w:tabs>
        <w:suppressAutoHyphens w:val="0"/>
        <w:autoSpaceDN w:val="0"/>
        <w:spacing w:after="60"/>
        <w:ind w:left="426" w:hanging="426"/>
        <w:rPr>
          <w:rFonts w:cs="Times New Roman"/>
          <w:sz w:val="24"/>
          <w:szCs w:val="24"/>
        </w:rPr>
      </w:pPr>
      <w:r w:rsidRPr="00D6150A">
        <w:rPr>
          <w:rFonts w:cs="Times New Roman"/>
          <w:sz w:val="24"/>
          <w:szCs w:val="24"/>
        </w:rPr>
        <w:t>Beneficjent składa wniosek o pła</w:t>
      </w:r>
      <w:r w:rsidRPr="008B7604">
        <w:rPr>
          <w:rFonts w:cs="Times New Roman"/>
          <w:sz w:val="24"/>
          <w:szCs w:val="24"/>
        </w:rPr>
        <w:t>tno</w:t>
      </w:r>
      <w:r w:rsidR="00883154">
        <w:rPr>
          <w:rFonts w:cs="Times New Roman"/>
          <w:sz w:val="24"/>
          <w:szCs w:val="24"/>
        </w:rPr>
        <w:t>ś</w:t>
      </w:r>
      <w:r w:rsidRPr="008B7604">
        <w:rPr>
          <w:rFonts w:cs="Times New Roman"/>
          <w:sz w:val="24"/>
          <w:szCs w:val="24"/>
        </w:rPr>
        <w:t>ć według wzoru zamiesz</w:t>
      </w:r>
      <w:r w:rsidRPr="00D6150A">
        <w:rPr>
          <w:rFonts w:cs="Times New Roman"/>
          <w:sz w:val="24"/>
          <w:szCs w:val="24"/>
        </w:rPr>
        <w:t>czonego na stronie internetowej Instytucji Za</w:t>
      </w:r>
      <w:r w:rsidRPr="008B7604">
        <w:rPr>
          <w:rFonts w:cs="Times New Roman"/>
          <w:sz w:val="24"/>
          <w:szCs w:val="24"/>
        </w:rPr>
        <w:t xml:space="preserve">rządzającej: </w:t>
      </w:r>
      <w:hyperlink r:id="rId17" w:history="1">
        <w:r w:rsidRPr="008B7604">
          <w:rPr>
            <w:rStyle w:val="Hipercze"/>
            <w:sz w:val="24"/>
            <w:szCs w:val="24"/>
          </w:rPr>
          <w:t>www.efs.gov.pl</w:t>
        </w:r>
      </w:hyperlink>
      <w:r w:rsidRPr="008B7604">
        <w:rPr>
          <w:rFonts w:cs="Times New Roman"/>
          <w:sz w:val="24"/>
          <w:szCs w:val="24"/>
        </w:rPr>
        <w:t xml:space="preserve"> oraz zgodnie z harmonogramem płatności, o którym mowa w § 5 ust. 1, w terminie</w:t>
      </w:r>
      <w:r w:rsidR="00AB0720">
        <w:rPr>
          <w:rStyle w:val="Odwoanieprzypisudolnego"/>
          <w:sz w:val="24"/>
          <w:szCs w:val="24"/>
        </w:rPr>
        <w:footnoteReference w:id="33"/>
      </w:r>
      <w:r w:rsidRPr="008B7604">
        <w:rPr>
          <w:rFonts w:cs="Times New Roman"/>
          <w:sz w:val="24"/>
          <w:szCs w:val="24"/>
        </w:rPr>
        <w:t xml:space="preserve"> do 10 dni roboczych od zakończenia okresu rozliczeniowego</w:t>
      </w:r>
      <w:r w:rsidRPr="001E3104">
        <w:rPr>
          <w:rFonts w:cs="Times New Roman"/>
          <w:sz w:val="24"/>
          <w:szCs w:val="24"/>
        </w:rPr>
        <w:t xml:space="preserve">. W przypadku wniosku o płatność za ostatni okres rozliczeniowy, o którym mowa w § 1 </w:t>
      </w:r>
      <w:r w:rsidR="000F2F82" w:rsidRPr="00864CD2">
        <w:rPr>
          <w:rFonts w:cs="Times New Roman"/>
          <w:sz w:val="24"/>
          <w:szCs w:val="24"/>
        </w:rPr>
        <w:t>pkt 16 należy dokonać  w tożsamym terminie zwrotu niewykorzystanych transz dofinansowania</w:t>
      </w:r>
      <w:r w:rsidR="00DA57E2">
        <w:rPr>
          <w:rFonts w:cs="Times New Roman"/>
          <w:sz w:val="24"/>
          <w:szCs w:val="24"/>
        </w:rPr>
        <w:t xml:space="preserve"> (dotacji celowej oraz środków europejskich)</w:t>
      </w:r>
      <w:r w:rsidR="000F2F82" w:rsidRPr="00864CD2">
        <w:rPr>
          <w:rFonts w:cs="Times New Roman"/>
          <w:sz w:val="24"/>
          <w:szCs w:val="24"/>
        </w:rPr>
        <w:t xml:space="preserve"> na rachunek </w:t>
      </w:r>
      <w:r w:rsidR="001E3104">
        <w:rPr>
          <w:rFonts w:cs="Times New Roman"/>
          <w:sz w:val="24"/>
          <w:szCs w:val="24"/>
        </w:rPr>
        <w:t xml:space="preserve">bankowy </w:t>
      </w:r>
      <w:r w:rsidR="000F2F82" w:rsidRPr="00864CD2">
        <w:rPr>
          <w:rFonts w:cs="Times New Roman"/>
          <w:sz w:val="24"/>
          <w:szCs w:val="24"/>
        </w:rPr>
        <w:t>Instytucj</w:t>
      </w:r>
      <w:r w:rsidR="001E3104">
        <w:rPr>
          <w:rFonts w:cs="Times New Roman"/>
          <w:sz w:val="24"/>
          <w:szCs w:val="24"/>
        </w:rPr>
        <w:t>i</w:t>
      </w:r>
      <w:r w:rsidR="000F2F82" w:rsidRPr="00864CD2">
        <w:rPr>
          <w:rFonts w:cs="Times New Roman"/>
          <w:sz w:val="24"/>
          <w:szCs w:val="24"/>
        </w:rPr>
        <w:t xml:space="preserve"> Pośrednicząc</w:t>
      </w:r>
      <w:r w:rsidR="001E3104">
        <w:rPr>
          <w:rFonts w:cs="Times New Roman"/>
          <w:sz w:val="24"/>
          <w:szCs w:val="24"/>
        </w:rPr>
        <w:t>ej z którego beneficjent otrzymał</w:t>
      </w:r>
      <w:r w:rsidR="006E44A1">
        <w:rPr>
          <w:rFonts w:cs="Times New Roman"/>
          <w:sz w:val="24"/>
          <w:szCs w:val="24"/>
        </w:rPr>
        <w:t xml:space="preserve"> dofinansowanie w formie</w:t>
      </w:r>
      <w:r w:rsidR="001E3104">
        <w:rPr>
          <w:rFonts w:cs="Times New Roman"/>
          <w:sz w:val="24"/>
          <w:szCs w:val="24"/>
        </w:rPr>
        <w:t xml:space="preserve"> dotacj</w:t>
      </w:r>
      <w:r w:rsidR="006E44A1">
        <w:rPr>
          <w:rFonts w:cs="Times New Roman"/>
          <w:sz w:val="24"/>
          <w:szCs w:val="24"/>
        </w:rPr>
        <w:t>i</w:t>
      </w:r>
      <w:r w:rsidR="001E3104">
        <w:rPr>
          <w:rFonts w:cs="Times New Roman"/>
          <w:sz w:val="24"/>
          <w:szCs w:val="24"/>
        </w:rPr>
        <w:t xml:space="preserve"> celow</w:t>
      </w:r>
      <w:r w:rsidR="006E44A1">
        <w:rPr>
          <w:rFonts w:cs="Times New Roman"/>
          <w:sz w:val="24"/>
          <w:szCs w:val="24"/>
        </w:rPr>
        <w:t>ej</w:t>
      </w:r>
      <w:r w:rsidR="000F2F82" w:rsidRPr="00864CD2">
        <w:rPr>
          <w:rFonts w:cs="Times New Roman"/>
          <w:sz w:val="24"/>
          <w:szCs w:val="24"/>
        </w:rPr>
        <w:t xml:space="preserve">. </w:t>
      </w:r>
      <w:r w:rsidR="0018029F" w:rsidRPr="0018029F">
        <w:rPr>
          <w:rFonts w:cs="Times New Roman"/>
          <w:sz w:val="24"/>
          <w:szCs w:val="24"/>
        </w:rPr>
        <w:t>W przypadku niedokonania zwrotu w ww. terminie</w:t>
      </w:r>
      <w:r w:rsidR="000F2F82" w:rsidRPr="00864CD2">
        <w:rPr>
          <w:rFonts w:cs="Times New Roman"/>
          <w:sz w:val="24"/>
          <w:szCs w:val="24"/>
        </w:rPr>
        <w:t xml:space="preserve"> </w:t>
      </w:r>
      <w:r w:rsidR="000F7010">
        <w:rPr>
          <w:rFonts w:cs="Times New Roman"/>
          <w:sz w:val="23"/>
          <w:szCs w:val="23"/>
          <w:lang w:eastAsia="pl-PL"/>
        </w:rPr>
        <w:t xml:space="preserve">stosuje się odpowiednio </w:t>
      </w:r>
      <w:r w:rsidR="007C6F1C">
        <w:rPr>
          <w:rFonts w:cs="Times New Roman"/>
          <w:sz w:val="23"/>
          <w:szCs w:val="23"/>
          <w:lang w:eastAsia="pl-PL"/>
        </w:rPr>
        <w:t xml:space="preserve">przepisy § </w:t>
      </w:r>
      <w:r w:rsidR="0018029F">
        <w:rPr>
          <w:rFonts w:cs="Times New Roman"/>
          <w:sz w:val="23"/>
          <w:szCs w:val="23"/>
          <w:lang w:eastAsia="pl-PL"/>
        </w:rPr>
        <w:t>12</w:t>
      </w:r>
      <w:r w:rsidR="007C6F1C">
        <w:rPr>
          <w:rFonts w:cs="Times New Roman"/>
          <w:sz w:val="23"/>
          <w:szCs w:val="23"/>
          <w:lang w:eastAsia="pl-PL"/>
        </w:rPr>
        <w:t xml:space="preserve"> umowy</w:t>
      </w:r>
      <w:r w:rsidR="007C6F1C" w:rsidRPr="00352FDD">
        <w:rPr>
          <w:sz w:val="23"/>
        </w:rPr>
        <w:t>.</w:t>
      </w:r>
    </w:p>
    <w:p w:rsidR="00753C2A" w:rsidRPr="008B7604" w:rsidRDefault="00753C2A" w:rsidP="00352FDD">
      <w:pPr>
        <w:pStyle w:val="Pisma"/>
        <w:numPr>
          <w:ilvl w:val="0"/>
          <w:numId w:val="12"/>
        </w:numPr>
        <w:tabs>
          <w:tab w:val="num" w:pos="426"/>
        </w:tabs>
        <w:suppressAutoHyphens w:val="0"/>
        <w:autoSpaceDN w:val="0"/>
        <w:spacing w:after="60"/>
        <w:ind w:left="426" w:hanging="426"/>
        <w:rPr>
          <w:rFonts w:cs="Times New Roman"/>
          <w:sz w:val="24"/>
          <w:szCs w:val="24"/>
        </w:rPr>
      </w:pPr>
      <w:r w:rsidRPr="001E3104">
        <w:rPr>
          <w:rFonts w:cs="Times New Roman"/>
          <w:sz w:val="24"/>
          <w:szCs w:val="24"/>
        </w:rPr>
        <w:t xml:space="preserve"> Końcowy wniosek o płatność przy jednoczesnym zwrocie niewykorzystanych transz dofinansowania na rachunek wskazany przez Instytucję Pośredniczącą składany jest w terminie do 30 dni kalendarzowych od dnia zakończenia okresu realizacji</w:t>
      </w:r>
      <w:r w:rsidRPr="008B7604">
        <w:rPr>
          <w:rFonts w:cs="Times New Roman"/>
          <w:sz w:val="24"/>
          <w:szCs w:val="24"/>
        </w:rPr>
        <w:t xml:space="preserve"> Projektu. </w:t>
      </w:r>
      <w:r w:rsidR="0018029F" w:rsidRPr="0018029F">
        <w:rPr>
          <w:rFonts w:cs="Times New Roman"/>
          <w:sz w:val="24"/>
          <w:szCs w:val="24"/>
        </w:rPr>
        <w:t>W przypadku niedokonania zwrotu w ww. terminie</w:t>
      </w:r>
      <w:r w:rsidR="0018029F">
        <w:rPr>
          <w:rFonts w:cs="Times New Roman"/>
          <w:sz w:val="24"/>
          <w:szCs w:val="24"/>
        </w:rPr>
        <w:t xml:space="preserve"> </w:t>
      </w:r>
      <w:r w:rsidR="007C6F1C">
        <w:rPr>
          <w:rFonts w:cs="Times New Roman"/>
          <w:sz w:val="23"/>
          <w:szCs w:val="23"/>
          <w:lang w:eastAsia="pl-PL"/>
        </w:rPr>
        <w:t>stosuje si</w:t>
      </w:r>
      <w:r w:rsidR="007C6F1C">
        <w:rPr>
          <w:rFonts w:ascii="TimesNewRoman" w:hAnsi="TimesNewRoman" w:cs="TimesNewRoman"/>
          <w:sz w:val="23"/>
          <w:szCs w:val="23"/>
          <w:lang w:eastAsia="pl-PL"/>
        </w:rPr>
        <w:t xml:space="preserve">ę </w:t>
      </w:r>
      <w:r w:rsidR="00A22CB1">
        <w:rPr>
          <w:rFonts w:cs="Times New Roman"/>
          <w:sz w:val="23"/>
          <w:szCs w:val="23"/>
          <w:lang w:eastAsia="pl-PL"/>
        </w:rPr>
        <w:t xml:space="preserve">odpowiednio </w:t>
      </w:r>
      <w:r w:rsidR="007C6F1C">
        <w:rPr>
          <w:rFonts w:cs="Times New Roman"/>
          <w:sz w:val="23"/>
          <w:szCs w:val="23"/>
          <w:lang w:eastAsia="pl-PL"/>
        </w:rPr>
        <w:t xml:space="preserve">przepisy § </w:t>
      </w:r>
      <w:r w:rsidR="0018029F">
        <w:rPr>
          <w:rFonts w:cs="Times New Roman"/>
          <w:sz w:val="23"/>
          <w:szCs w:val="23"/>
          <w:lang w:eastAsia="pl-PL"/>
        </w:rPr>
        <w:t>12</w:t>
      </w:r>
      <w:r w:rsidR="007C6F1C">
        <w:rPr>
          <w:rFonts w:cs="Times New Roman"/>
          <w:sz w:val="23"/>
          <w:szCs w:val="23"/>
          <w:lang w:eastAsia="pl-PL"/>
        </w:rPr>
        <w:t xml:space="preserve"> umowy.</w:t>
      </w:r>
    </w:p>
    <w:p w:rsidR="0090354D" w:rsidRDefault="005E74F1" w:rsidP="00352FDD">
      <w:pPr>
        <w:numPr>
          <w:ilvl w:val="0"/>
          <w:numId w:val="12"/>
        </w:numPr>
        <w:autoSpaceDE w:val="0"/>
        <w:spacing w:before="120" w:after="120"/>
        <w:jc w:val="both"/>
      </w:pPr>
      <w:r w:rsidRPr="00C83AB9">
        <w:t xml:space="preserve">Instytucja </w:t>
      </w:r>
      <w:r w:rsidR="00BA34E1" w:rsidRPr="00C83AB9">
        <w:t>Pośrednicząca</w:t>
      </w:r>
      <w:r w:rsidRPr="00C83AB9">
        <w:t xml:space="preserve"> dokonuje weryfikacji</w:t>
      </w:r>
      <w:r w:rsidR="00BA34E1" w:rsidRPr="00C83AB9">
        <w:t xml:space="preserve"> </w:t>
      </w:r>
      <w:r w:rsidRPr="00C83AB9">
        <w:t xml:space="preserve">formalno-rachunkowej i merytorycznej wniosku o płatność, w terminie </w:t>
      </w:r>
      <w:r w:rsidR="00BA34E1" w:rsidRPr="00C83AB9">
        <w:t xml:space="preserve">do </w:t>
      </w:r>
      <w:r w:rsidRPr="008B7604">
        <w:rPr>
          <w:color w:val="000000"/>
        </w:rPr>
        <w:t>20 dni roboc</w:t>
      </w:r>
      <w:r w:rsidRPr="00C83AB9">
        <w:t>zych</w:t>
      </w:r>
      <w:r w:rsidR="00BA34E1" w:rsidRPr="00C83AB9">
        <w:t xml:space="preserve"> </w:t>
      </w:r>
      <w:r w:rsidRPr="00C83AB9">
        <w:t>od daty jego otrzym</w:t>
      </w:r>
      <w:r w:rsidRPr="008B7604">
        <w:t>ania, przy czy</w:t>
      </w:r>
      <w:r w:rsidRPr="00C83AB9">
        <w:t xml:space="preserve">m termin ten dotyczy </w:t>
      </w:r>
      <w:r w:rsidR="00213703">
        <w:t>pierwszej</w:t>
      </w:r>
      <w:r w:rsidR="00864CD2">
        <w:t xml:space="preserve"> </w:t>
      </w:r>
      <w:r w:rsidRPr="00C83AB9">
        <w:t>zło</w:t>
      </w:r>
      <w:r w:rsidR="00BA34E1" w:rsidRPr="00C83AB9">
        <w:t>ż</w:t>
      </w:r>
      <w:r w:rsidR="00A26CCF" w:rsidRPr="00C83AB9">
        <w:t>onej przez B</w:t>
      </w:r>
      <w:r w:rsidRPr="00C83AB9">
        <w:t>eneficjenta</w:t>
      </w:r>
      <w:r w:rsidR="00864CD2">
        <w:t xml:space="preserve"> </w:t>
      </w:r>
      <w:r w:rsidR="00F84596" w:rsidRPr="00C83AB9">
        <w:t>wersji wniosku o </w:t>
      </w:r>
      <w:r w:rsidRPr="00C83AB9">
        <w:t>płatność</w:t>
      </w:r>
      <w:r w:rsidR="00F93EEB" w:rsidRPr="00C83AB9">
        <w:t>, o </w:t>
      </w:r>
      <w:r w:rsidR="00AF5350">
        <w:t xml:space="preserve">którym </w:t>
      </w:r>
      <w:r w:rsidR="00BD1E55">
        <w:t xml:space="preserve"> mowa w § </w:t>
      </w:r>
      <w:r w:rsidR="00BD1E55" w:rsidRPr="000435C3">
        <w:t>7</w:t>
      </w:r>
      <w:r w:rsidRPr="00C83AB9">
        <w:t xml:space="preserve"> ust. </w:t>
      </w:r>
      <w:r w:rsidR="00BF390B">
        <w:t>3</w:t>
      </w:r>
      <w:r w:rsidRPr="00C83AB9">
        <w:t>.</w:t>
      </w:r>
      <w:r w:rsidR="00213703">
        <w:t>Kolejne wersje wniosku o płatność podlegają weryfikacji w terminie do 1</w:t>
      </w:r>
      <w:r w:rsidR="003D5DC4">
        <w:t>5</w:t>
      </w:r>
      <w:r w:rsidR="00213703">
        <w:t xml:space="preserve"> dni roboczych od daty ich otrzymania. </w:t>
      </w:r>
      <w:r w:rsidR="00E01ACE" w:rsidRPr="0000367A">
        <w:t>W przypadku gdy</w:t>
      </w:r>
      <w:r w:rsidR="00AF5350">
        <w:t>:</w:t>
      </w:r>
    </w:p>
    <w:p w:rsidR="0090354D" w:rsidRDefault="0090354D" w:rsidP="00AF5350">
      <w:pPr>
        <w:numPr>
          <w:ilvl w:val="0"/>
          <w:numId w:val="36"/>
        </w:numPr>
        <w:tabs>
          <w:tab w:val="num" w:pos="709"/>
        </w:tabs>
        <w:autoSpaceDE w:val="0"/>
        <w:spacing w:before="120" w:after="120"/>
        <w:ind w:left="709" w:hanging="283"/>
        <w:jc w:val="both"/>
      </w:pPr>
      <w:r>
        <w:t xml:space="preserve">w ramach projektu jest dokonywana kontrola i złożony został końcowy wniosek </w:t>
      </w:r>
      <w:r>
        <w:br/>
        <w:t>o płatność</w:t>
      </w:r>
    </w:p>
    <w:p w:rsidR="0090354D" w:rsidRDefault="0090354D" w:rsidP="00AF5350">
      <w:pPr>
        <w:tabs>
          <w:tab w:val="num" w:pos="709"/>
        </w:tabs>
        <w:autoSpaceDE w:val="0"/>
        <w:spacing w:before="120" w:after="120"/>
        <w:ind w:left="426"/>
        <w:jc w:val="both"/>
      </w:pPr>
      <w:r>
        <w:t>lub</w:t>
      </w:r>
    </w:p>
    <w:p w:rsidR="0090354D" w:rsidRDefault="0090354D" w:rsidP="00AF5350">
      <w:pPr>
        <w:numPr>
          <w:ilvl w:val="0"/>
          <w:numId w:val="36"/>
        </w:numPr>
        <w:tabs>
          <w:tab w:val="num" w:pos="709"/>
        </w:tabs>
        <w:autoSpaceDE w:val="0"/>
        <w:spacing w:before="120" w:after="120"/>
        <w:ind w:left="709" w:hanging="283"/>
        <w:jc w:val="both"/>
      </w:pPr>
      <w:r>
        <w:t xml:space="preserve">Instytucja Pośrednicząca zleciła kontrolę doraźną w związku ze złożonym wnioskiem o płatność, </w:t>
      </w:r>
    </w:p>
    <w:p w:rsidR="0090354D" w:rsidRDefault="0090354D" w:rsidP="00AF5350">
      <w:pPr>
        <w:tabs>
          <w:tab w:val="num" w:pos="426"/>
          <w:tab w:val="num" w:pos="709"/>
        </w:tabs>
        <w:autoSpaceDE w:val="0"/>
        <w:spacing w:before="120" w:after="120"/>
        <w:ind w:left="426"/>
        <w:jc w:val="both"/>
      </w:pPr>
      <w:r>
        <w:t>termin weryfikacji ulega wstrzymaniu do dnia przekazania do Instytucji Pośredniczącej informacji o wykonaniu / zaniechaniu wykonania zaleceń pokontrolnych.</w:t>
      </w:r>
    </w:p>
    <w:p w:rsidR="005E74F1" w:rsidRPr="00C83AB9" w:rsidRDefault="005E74F1" w:rsidP="00352FDD">
      <w:pPr>
        <w:numPr>
          <w:ilvl w:val="0"/>
          <w:numId w:val="12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W przypadku stwierdzenia błędów w zło</w:t>
      </w:r>
      <w:r w:rsidR="00BA34E1" w:rsidRPr="00C83AB9">
        <w:t>ż</w:t>
      </w:r>
      <w:r w:rsidRPr="00C83AB9">
        <w:t xml:space="preserve">onym wniosku o płatność, Instytucja </w:t>
      </w:r>
      <w:r w:rsidR="00BA34E1" w:rsidRPr="00C83AB9">
        <w:t xml:space="preserve">Pośrednicząca </w:t>
      </w:r>
      <w:r w:rsidRPr="00C83AB9">
        <w:t>mo</w:t>
      </w:r>
      <w:r w:rsidR="00BA34E1" w:rsidRPr="00C83AB9">
        <w:t>ż</w:t>
      </w:r>
      <w:r w:rsidRPr="00C83AB9">
        <w:t>e dokonać uzupełnienia lub poprawienia</w:t>
      </w:r>
      <w:r w:rsidR="006E1278">
        <w:t xml:space="preserve"> </w:t>
      </w:r>
      <w:r w:rsidRPr="00C83AB9">
        <w:t>wniosku, o czym informuje Beneficjenta lub wzywa Beneficjenta do poprawienia lub</w:t>
      </w:r>
      <w:r w:rsidR="006E1278">
        <w:t xml:space="preserve"> </w:t>
      </w:r>
      <w:r w:rsidRPr="00C83AB9">
        <w:t>uzupełnienia wniosku lub zło</w:t>
      </w:r>
      <w:r w:rsidR="00BA34E1" w:rsidRPr="00C83AB9">
        <w:t>ż</w:t>
      </w:r>
      <w:r w:rsidRPr="00C83AB9">
        <w:t>enia dodatkowych wyjaśnień w wyznaczonym terminie, w</w:t>
      </w:r>
      <w:r w:rsidR="000F7284" w:rsidRPr="00C83AB9">
        <w:t> </w:t>
      </w:r>
      <w:r w:rsidRPr="00C83AB9">
        <w:t xml:space="preserve">szczególności Instytucja </w:t>
      </w:r>
      <w:r w:rsidR="00BA34E1" w:rsidRPr="00C83AB9">
        <w:t>Pośrednicząca</w:t>
      </w:r>
      <w:r w:rsidRPr="00C83AB9">
        <w:t xml:space="preserve"> mo</w:t>
      </w:r>
      <w:r w:rsidR="00BA34E1" w:rsidRPr="00C83AB9">
        <w:t>ż</w:t>
      </w:r>
      <w:r w:rsidRPr="00C83AB9">
        <w:t>e wezwać</w:t>
      </w:r>
      <w:r w:rsidR="006E1278">
        <w:t xml:space="preserve"> </w:t>
      </w:r>
      <w:r w:rsidR="00A26CCF" w:rsidRPr="00C83AB9">
        <w:t>B</w:t>
      </w:r>
      <w:r w:rsidRPr="00C83AB9">
        <w:t>eneficjenta do zło</w:t>
      </w:r>
      <w:r w:rsidR="00BA34E1" w:rsidRPr="00C83AB9">
        <w:t>ż</w:t>
      </w:r>
      <w:r w:rsidRPr="00C83AB9">
        <w:t>enia kopii poświadczonych za zgodność z oryginałem dokumentów</w:t>
      </w:r>
      <w:r w:rsidR="00BA34E1" w:rsidRPr="00C83AB9">
        <w:t xml:space="preserve"> </w:t>
      </w:r>
      <w:r w:rsidRPr="00C83AB9">
        <w:t>księgowych dotyczących Projektu systemowego.</w:t>
      </w:r>
    </w:p>
    <w:p w:rsidR="005E74F1" w:rsidRPr="00C83AB9" w:rsidRDefault="005E74F1" w:rsidP="00352FDD">
      <w:pPr>
        <w:numPr>
          <w:ilvl w:val="0"/>
          <w:numId w:val="12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Beneficjent zobowiązuje się do usunięcia błędów, lub zło</w:t>
      </w:r>
      <w:r w:rsidR="00BA34E1" w:rsidRPr="00C83AB9">
        <w:t>ż</w:t>
      </w:r>
      <w:r w:rsidRPr="00C83AB9">
        <w:t>enia pisemnych wyjaśnień w</w:t>
      </w:r>
      <w:r w:rsidR="00F93EEB" w:rsidRPr="00C83AB9">
        <w:t> </w:t>
      </w:r>
      <w:r w:rsidRPr="00C83AB9">
        <w:t xml:space="preserve">wyznaczonym przez Instytucję </w:t>
      </w:r>
      <w:r w:rsidR="00BA34E1" w:rsidRPr="00C83AB9">
        <w:t>Pośredniczącą</w:t>
      </w:r>
      <w:r w:rsidRPr="00C83AB9">
        <w:t xml:space="preserve"> terminie</w:t>
      </w:r>
      <w:r w:rsidR="00BA34E1" w:rsidRPr="00C83AB9">
        <w:t xml:space="preserve"> </w:t>
      </w:r>
      <w:r w:rsidRPr="00C83AB9">
        <w:t>pod rygorem wstrzymania kolejnej transzy</w:t>
      </w:r>
      <w:r w:rsidR="008B7604">
        <w:t xml:space="preserve"> dofinansowania</w:t>
      </w:r>
      <w:r w:rsidRPr="00C83AB9">
        <w:t>.</w:t>
      </w:r>
    </w:p>
    <w:p w:rsidR="005E74F1" w:rsidRPr="00C83AB9" w:rsidRDefault="005E74F1" w:rsidP="00352FDD">
      <w:pPr>
        <w:numPr>
          <w:ilvl w:val="0"/>
          <w:numId w:val="12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 xml:space="preserve">Instytucja </w:t>
      </w:r>
      <w:r w:rsidR="00BA34E1" w:rsidRPr="00C83AB9">
        <w:t>Pośrednicząca</w:t>
      </w:r>
      <w:r w:rsidRPr="00C83AB9">
        <w:t>, po pozytywnym</w:t>
      </w:r>
      <w:r w:rsidR="00856C8A">
        <w:t xml:space="preserve"> </w:t>
      </w:r>
      <w:r w:rsidRPr="00C83AB9">
        <w:t>zweryfikowaniu wniosku o płatność, przekazuje Beneficjentowi w terminie, o którym</w:t>
      </w:r>
      <w:r w:rsidR="00BA34E1" w:rsidRPr="00C83AB9">
        <w:t xml:space="preserve"> </w:t>
      </w:r>
      <w:r w:rsidRPr="00C83AB9">
        <w:t xml:space="preserve">mowa w ust. 2, informację </w:t>
      </w:r>
      <w:r w:rsidR="00F93EEB" w:rsidRPr="00C83AB9">
        <w:t>o </w:t>
      </w:r>
      <w:r w:rsidRPr="00C83AB9">
        <w:t>zatwierdzeniu całości lub części wniosku o płatność</w:t>
      </w:r>
      <w:r w:rsidR="00BA34E1" w:rsidRPr="00C83AB9">
        <w:t xml:space="preserve"> </w:t>
      </w:r>
      <w:r w:rsidRPr="00C83AB9">
        <w:t>zawierającą:</w:t>
      </w:r>
    </w:p>
    <w:p w:rsidR="005E74F1" w:rsidRPr="00C83AB9" w:rsidRDefault="005E74F1" w:rsidP="00917C48">
      <w:pPr>
        <w:numPr>
          <w:ilvl w:val="0"/>
          <w:numId w:val="4"/>
        </w:numPr>
        <w:tabs>
          <w:tab w:val="num" w:pos="851"/>
        </w:tabs>
        <w:autoSpaceDE w:val="0"/>
        <w:spacing w:before="120" w:after="120"/>
        <w:ind w:left="851" w:hanging="425"/>
        <w:jc w:val="both"/>
      </w:pPr>
      <w:r w:rsidRPr="00C83AB9">
        <w:t>kwotę wydatków, które zostały uzn</w:t>
      </w:r>
      <w:r w:rsidR="00F84596" w:rsidRPr="00C83AB9">
        <w:t>ane za niekwalifikowalne wraz z </w:t>
      </w:r>
      <w:r w:rsidRPr="00C83AB9">
        <w:t>uzasadnieniem;</w:t>
      </w:r>
    </w:p>
    <w:p w:rsidR="005E74F1" w:rsidRPr="00C83AB9" w:rsidRDefault="005E74F1" w:rsidP="00917C48">
      <w:pPr>
        <w:numPr>
          <w:ilvl w:val="0"/>
          <w:numId w:val="4"/>
        </w:numPr>
        <w:tabs>
          <w:tab w:val="num" w:pos="851"/>
        </w:tabs>
        <w:autoSpaceDE w:val="0"/>
        <w:spacing w:before="120" w:after="120"/>
        <w:ind w:left="851" w:hanging="425"/>
        <w:jc w:val="both"/>
      </w:pPr>
      <w:r w:rsidRPr="00C83AB9">
        <w:t xml:space="preserve">zatwierdzoną kwotę </w:t>
      </w:r>
      <w:r w:rsidR="00FF7CEE">
        <w:t xml:space="preserve">rozliczenia kwoty dofinansowania w podziale na środki, o których mowa </w:t>
      </w:r>
      <w:r w:rsidR="00FF7CEE" w:rsidRPr="00011641">
        <w:t xml:space="preserve">w </w:t>
      </w:r>
      <w:r w:rsidR="002D087D" w:rsidRPr="00011641">
        <w:t>§ 4</w:t>
      </w:r>
      <w:r w:rsidR="002D087D" w:rsidRPr="00011641">
        <w:rPr>
          <w:vertAlign w:val="superscript"/>
        </w:rPr>
        <w:t xml:space="preserve"> </w:t>
      </w:r>
      <w:r w:rsidR="001569E3">
        <w:t xml:space="preserve">ust. 2 </w:t>
      </w:r>
      <w:r w:rsidR="00432D0C">
        <w:t xml:space="preserve">pkt </w:t>
      </w:r>
      <w:r w:rsidR="001569E3">
        <w:t>1 i 2</w:t>
      </w:r>
      <w:r w:rsidR="002D087D" w:rsidRPr="00011641">
        <w:t xml:space="preserve"> </w:t>
      </w:r>
      <w:r w:rsidR="00BA34E1" w:rsidRPr="00011641">
        <w:t>oraz wkładu własnego</w:t>
      </w:r>
      <w:r w:rsidR="00E549E2" w:rsidRPr="00011641">
        <w:rPr>
          <w:rStyle w:val="Odwoanieprzypisudolnego"/>
        </w:rPr>
        <w:footnoteReference w:id="34"/>
      </w:r>
      <w:r w:rsidR="00856C8A">
        <w:t xml:space="preserve"> </w:t>
      </w:r>
      <w:r w:rsidRPr="00011641">
        <w:t>wynikającą z</w:t>
      </w:r>
      <w:r w:rsidR="00BA34E1" w:rsidRPr="00011641">
        <w:t> </w:t>
      </w:r>
      <w:r w:rsidRPr="00011641">
        <w:t>pomniejszenia kwoty wydatków rozliczanych we wniosku o płatność o</w:t>
      </w:r>
      <w:r w:rsidR="00BA34E1" w:rsidRPr="00011641">
        <w:t xml:space="preserve"> </w:t>
      </w:r>
      <w:r w:rsidRPr="00011641">
        <w:t>wydatki niekwalifikowalne, o których mowa w pkt 1</w:t>
      </w:r>
      <w:r w:rsidR="00AF7BD5" w:rsidRPr="00011641">
        <w:t>.</w:t>
      </w:r>
    </w:p>
    <w:p w:rsidR="008B7604" w:rsidRDefault="00A178AE" w:rsidP="00FF7CEE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cs="Times New Roman"/>
          <w:i/>
        </w:rPr>
      </w:pPr>
      <w:r>
        <w:rPr>
          <w:rFonts w:cs="Times New Roman"/>
        </w:rPr>
        <w:t>7</w:t>
      </w:r>
      <w:r w:rsidR="008B7604" w:rsidRPr="007F32E1">
        <w:rPr>
          <w:rFonts w:cs="Times New Roman"/>
        </w:rPr>
        <w:t>. W przypadku niezłożenia wniosku o płatność na kwotę stanowiącą co najmniej 70% łącznej kwoty przekazanych wcześniej transz dofinansowania lub w terminie wynikającym z harmonogramu płatności, od środków pozostałych do rozliczenia, przekazanych w ramach zaliczki, nalicza się odsetki jak dla zaległości podatkowych, liczone od dnia przekazania środków do dnia złożenia wniosku o płatność. Powyższy przepis dotyczy wniosków o płatność,</w:t>
      </w:r>
      <w:r w:rsidR="007F32E1">
        <w:rPr>
          <w:rFonts w:cs="Times New Roman"/>
        </w:rPr>
        <w:t xml:space="preserve"> które </w:t>
      </w:r>
      <w:r w:rsidR="008B7604" w:rsidRPr="007F32E1">
        <w:rPr>
          <w:rFonts w:cs="Times New Roman"/>
        </w:rPr>
        <w:t xml:space="preserve">zgodnie z  harmonogramem płatności, o którym mowa </w:t>
      </w:r>
      <w:r w:rsidR="008B7604" w:rsidRPr="008D2767">
        <w:rPr>
          <w:rFonts w:cs="Times New Roman"/>
        </w:rPr>
        <w:t>w § 5 ust. 1,</w:t>
      </w:r>
      <w:r w:rsidR="008B7604" w:rsidRPr="007F32E1">
        <w:rPr>
          <w:rFonts w:cs="Times New Roman"/>
        </w:rPr>
        <w:t xml:space="preserve"> składane są w celu przekazania kolejnej transzy dofinansowania  oraz końcowego wniosku o płatność</w:t>
      </w:r>
      <w:r w:rsidR="009B756E">
        <w:rPr>
          <w:rFonts w:cs="Times New Roman"/>
        </w:rPr>
        <w:t>.</w:t>
      </w:r>
    </w:p>
    <w:p w:rsidR="001E1A81" w:rsidRDefault="00A178AE" w:rsidP="004A1535">
      <w:pPr>
        <w:ind w:left="426" w:hanging="426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>7</w:t>
      </w:r>
      <w:r w:rsidR="000B42CA" w:rsidRPr="00854578">
        <w:rPr>
          <w:color w:val="000000"/>
        </w:rPr>
        <w:t xml:space="preserve">a. </w:t>
      </w:r>
      <w:r w:rsidR="000B42CA" w:rsidRPr="00854578">
        <w:rPr>
          <w:bCs/>
          <w:iCs/>
          <w:color w:val="000000"/>
        </w:rPr>
        <w:t>Odsetki, o których mowa w ust.</w:t>
      </w:r>
      <w:r>
        <w:rPr>
          <w:bCs/>
          <w:iCs/>
          <w:color w:val="000000"/>
        </w:rPr>
        <w:t>7</w:t>
      </w:r>
      <w:r w:rsidR="000B42CA" w:rsidRPr="00854578">
        <w:rPr>
          <w:bCs/>
          <w:iCs/>
          <w:color w:val="000000"/>
        </w:rPr>
        <w:t xml:space="preserve"> podlegają zwrotowi na rac</w:t>
      </w:r>
      <w:r w:rsidR="000B42CA">
        <w:rPr>
          <w:bCs/>
          <w:iCs/>
          <w:color w:val="000000"/>
        </w:rPr>
        <w:t xml:space="preserve">hunek bankowy </w:t>
      </w:r>
      <w:r w:rsidR="00EC7AC8">
        <w:rPr>
          <w:bCs/>
          <w:iCs/>
          <w:color w:val="000000"/>
        </w:rPr>
        <w:t>Instytucji</w:t>
      </w:r>
      <w:r w:rsidR="00EC7AC8" w:rsidRPr="00EC7AC8">
        <w:rPr>
          <w:bCs/>
          <w:iCs/>
          <w:color w:val="000000"/>
        </w:rPr>
        <w:t xml:space="preserve"> Pośredniczącej, z którego beneficjent otrzymał </w:t>
      </w:r>
      <w:r w:rsidR="001C4321">
        <w:rPr>
          <w:bCs/>
          <w:iCs/>
          <w:color w:val="000000"/>
        </w:rPr>
        <w:t xml:space="preserve">dofinansowanie w formie </w:t>
      </w:r>
      <w:r w:rsidR="00EC7AC8" w:rsidRPr="00EC7AC8">
        <w:rPr>
          <w:bCs/>
          <w:iCs/>
          <w:color w:val="000000"/>
        </w:rPr>
        <w:t>dotacj</w:t>
      </w:r>
      <w:r w:rsidR="001C4321">
        <w:rPr>
          <w:bCs/>
          <w:iCs/>
          <w:color w:val="000000"/>
        </w:rPr>
        <w:t>i</w:t>
      </w:r>
      <w:r w:rsidR="004A1535">
        <w:rPr>
          <w:bCs/>
          <w:iCs/>
          <w:color w:val="000000"/>
        </w:rPr>
        <w:t xml:space="preserve"> </w:t>
      </w:r>
      <w:r w:rsidR="00EC7AC8" w:rsidRPr="00EC7AC8">
        <w:rPr>
          <w:bCs/>
          <w:iCs/>
          <w:color w:val="000000"/>
        </w:rPr>
        <w:t>celow</w:t>
      </w:r>
      <w:r w:rsidR="001C4321">
        <w:rPr>
          <w:bCs/>
          <w:iCs/>
          <w:color w:val="000000"/>
        </w:rPr>
        <w:t>ej</w:t>
      </w:r>
      <w:r w:rsidR="000B42CA" w:rsidRPr="00854578">
        <w:rPr>
          <w:bCs/>
          <w:iCs/>
          <w:color w:val="000000"/>
        </w:rPr>
        <w:t>.</w:t>
      </w:r>
    </w:p>
    <w:p w:rsidR="004A1535" w:rsidRPr="001E1A81" w:rsidRDefault="004A1535" w:rsidP="00352FDD">
      <w:pPr>
        <w:ind w:left="426" w:hanging="426"/>
        <w:jc w:val="both"/>
        <w:rPr>
          <w:b/>
          <w:bCs/>
          <w:i/>
          <w:iCs/>
          <w:color w:val="000000"/>
        </w:rPr>
      </w:pPr>
    </w:p>
    <w:p w:rsidR="004A1535" w:rsidRDefault="008B7604" w:rsidP="00352FDD">
      <w:pPr>
        <w:pStyle w:val="Akapitzlist"/>
        <w:numPr>
          <w:ilvl w:val="2"/>
          <w:numId w:val="33"/>
        </w:numPr>
        <w:tabs>
          <w:tab w:val="left" w:pos="426"/>
        </w:tabs>
        <w:suppressAutoHyphens w:val="0"/>
        <w:spacing w:after="60"/>
        <w:jc w:val="both"/>
        <w:rPr>
          <w:rFonts w:cs="Times New Roman"/>
          <w:i/>
        </w:rPr>
      </w:pPr>
      <w:r w:rsidRPr="004A1535">
        <w:rPr>
          <w:rFonts w:cs="Times New Roman"/>
        </w:rPr>
        <w:t>Beneficjent zobowiązuje się ująć każdy wydatek kwalifikowalny we w</w:t>
      </w:r>
      <w:r w:rsidR="009B756E" w:rsidRPr="004A1535">
        <w:rPr>
          <w:rFonts w:cs="Times New Roman"/>
        </w:rPr>
        <w:t xml:space="preserve">niosku o płatność przekazywanym do Instytucji Pośredniczącej w terminie </w:t>
      </w:r>
      <w:r w:rsidRPr="004A1535">
        <w:rPr>
          <w:rFonts w:cs="Times New Roman"/>
        </w:rPr>
        <w:t>do 3 miesięcy od dnia jego poniesienia</w:t>
      </w:r>
      <w:r w:rsidR="009B756E" w:rsidRPr="004A1535">
        <w:rPr>
          <w:rFonts w:cs="Times New Roman"/>
          <w:i/>
        </w:rPr>
        <w:t>.</w:t>
      </w:r>
    </w:p>
    <w:p w:rsidR="004A1535" w:rsidRPr="00352FDD" w:rsidRDefault="00492FD8" w:rsidP="00352FDD">
      <w:pPr>
        <w:pStyle w:val="Akapitzlist"/>
        <w:numPr>
          <w:ilvl w:val="2"/>
          <w:numId w:val="33"/>
        </w:numPr>
        <w:tabs>
          <w:tab w:val="left" w:pos="426"/>
        </w:tabs>
        <w:suppressAutoHyphens w:val="0"/>
        <w:spacing w:after="60"/>
        <w:jc w:val="both"/>
        <w:rPr>
          <w:i/>
        </w:rPr>
      </w:pPr>
      <w:r>
        <w:t>We wniosku o płatność za ostatni okres rozliczeniowy Beneficjent zobowiązany jest do rozliczenia 100% otrzymanego dofinansowania oraz wkładu własnego w ramach projektu</w:t>
      </w:r>
      <w:r w:rsidR="00352FDD">
        <w:t xml:space="preserve"> </w:t>
      </w:r>
      <w:r>
        <w:t>z uwzględnieniem §4 ust 6</w:t>
      </w:r>
      <w:r w:rsidR="00702575">
        <w:t>.</w:t>
      </w:r>
    </w:p>
    <w:p w:rsidR="00352FDD" w:rsidRPr="00352FDD" w:rsidRDefault="00006CCD" w:rsidP="00DD3C3A">
      <w:pPr>
        <w:numPr>
          <w:ilvl w:val="2"/>
          <w:numId w:val="33"/>
        </w:numPr>
        <w:autoSpaceDE w:val="0"/>
        <w:spacing w:before="120" w:after="120"/>
        <w:jc w:val="both"/>
      </w:pPr>
      <w:r w:rsidRPr="004A1535">
        <w:rPr>
          <w:color w:val="000000"/>
          <w:spacing w:val="-1"/>
        </w:rPr>
        <w:t>Na koniec realizacji projektu Beneficjent jest zobowiąz</w:t>
      </w:r>
      <w:r w:rsidRPr="004A1535">
        <w:rPr>
          <w:rFonts w:cs="Times New Roman"/>
          <w:color w:val="000000"/>
          <w:spacing w:val="-1"/>
        </w:rPr>
        <w:t xml:space="preserve">any do rozliczenia 100% </w:t>
      </w:r>
      <w:r w:rsidR="002F326F" w:rsidRPr="004A1535">
        <w:rPr>
          <w:rFonts w:cs="Times New Roman"/>
          <w:color w:val="000000"/>
          <w:spacing w:val="-1"/>
        </w:rPr>
        <w:t xml:space="preserve">otrzymanego dofinansowania </w:t>
      </w:r>
      <w:r w:rsidRPr="004A1535">
        <w:rPr>
          <w:rFonts w:cs="Times New Roman"/>
        </w:rPr>
        <w:t>or</w:t>
      </w:r>
      <w:r w:rsidRPr="004A1535">
        <w:rPr>
          <w:rFonts w:cs="Times New Roman"/>
          <w:color w:val="000000"/>
          <w:spacing w:val="-1"/>
        </w:rPr>
        <w:t xml:space="preserve">az wkładu </w:t>
      </w:r>
      <w:r w:rsidRPr="004A1535">
        <w:rPr>
          <w:rFonts w:cs="Times New Roman"/>
          <w:color w:val="000000"/>
        </w:rPr>
        <w:t>własnego, o którym mo</w:t>
      </w:r>
      <w:r w:rsidRPr="004A1535">
        <w:rPr>
          <w:rFonts w:cs="Times New Roman"/>
        </w:rPr>
        <w:t xml:space="preserve">wa w § 4 ust. 3, </w:t>
      </w:r>
      <w:r w:rsidRPr="004E6921">
        <w:t>wraz z</w:t>
      </w:r>
      <w:r w:rsidRPr="004A1535">
        <w:rPr>
          <w:color w:val="000000"/>
          <w:spacing w:val="-1"/>
        </w:rPr>
        <w:t xml:space="preserve"> końcowym </w:t>
      </w:r>
      <w:r w:rsidRPr="004A1535">
        <w:rPr>
          <w:color w:val="000000"/>
        </w:rPr>
        <w:t>wnioskiem o płatność.</w:t>
      </w:r>
      <w:r w:rsidR="00352FDD">
        <w:rPr>
          <w:color w:val="000000"/>
        </w:rPr>
        <w:t xml:space="preserve"> </w:t>
      </w:r>
    </w:p>
    <w:p w:rsidR="00DD3C3A" w:rsidRPr="00952684" w:rsidRDefault="00DD3C3A" w:rsidP="00DD3C3A">
      <w:pPr>
        <w:numPr>
          <w:ilvl w:val="2"/>
          <w:numId w:val="33"/>
        </w:numPr>
        <w:autoSpaceDE w:val="0"/>
        <w:spacing w:before="120" w:after="120"/>
        <w:jc w:val="both"/>
      </w:pPr>
      <w:r>
        <w:t xml:space="preserve">Weryfikacja spełnienia reguły proporcjonalności odnosi się do </w:t>
      </w:r>
      <w:r w:rsidR="00D8356A">
        <w:t>aktualnego</w:t>
      </w:r>
      <w:r>
        <w:t xml:space="preserve"> wniosku o dofinansowanie realizacji projektu, o którym mowa w § 3 ust. </w:t>
      </w:r>
      <w:r w:rsidR="007C6F1C">
        <w:t>1</w:t>
      </w:r>
      <w:r>
        <w:t>.</w:t>
      </w:r>
    </w:p>
    <w:p w:rsidR="00A178AE" w:rsidRPr="00B27BCE" w:rsidRDefault="00A178AE" w:rsidP="00352FDD">
      <w:pPr>
        <w:autoSpaceDE w:val="0"/>
        <w:spacing w:before="120" w:after="120"/>
        <w:jc w:val="both"/>
      </w:pPr>
    </w:p>
    <w:p w:rsidR="00385761" w:rsidRPr="00441CD5" w:rsidRDefault="005E74F1" w:rsidP="00441CD5">
      <w:pPr>
        <w:pStyle w:val="Tekstpodstawowy"/>
        <w:spacing w:before="120" w:after="120"/>
        <w:ind w:left="426" w:hanging="426"/>
        <w:jc w:val="center"/>
        <w:rPr>
          <w:sz w:val="24"/>
        </w:rPr>
      </w:pPr>
      <w:r w:rsidRPr="004E6921">
        <w:rPr>
          <w:sz w:val="24"/>
        </w:rPr>
        <w:t xml:space="preserve">§ </w:t>
      </w:r>
      <w:r w:rsidR="00BD1E55">
        <w:rPr>
          <w:sz w:val="24"/>
        </w:rPr>
        <w:t>9</w:t>
      </w:r>
      <w:r>
        <w:rPr>
          <w:sz w:val="24"/>
        </w:rPr>
        <w:t>.</w:t>
      </w:r>
    </w:p>
    <w:p w:rsidR="00952684" w:rsidRPr="00952684" w:rsidRDefault="00311155" w:rsidP="00B27BCE">
      <w:pPr>
        <w:shd w:val="clear" w:color="auto" w:fill="FFFFFF"/>
        <w:tabs>
          <w:tab w:val="left" w:pos="36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Beneficjent jest zobowiązany do złożenia bilansu realizacji projektu według wzoru załączonego do umowy w terminie 10 dni roboczych od </w:t>
      </w:r>
      <w:r w:rsidR="00A82E90">
        <w:rPr>
          <w:color w:val="000000"/>
        </w:rPr>
        <w:t xml:space="preserve">otrzymania informacji </w:t>
      </w:r>
      <w:r w:rsidR="00E15B61">
        <w:rPr>
          <w:color w:val="000000"/>
        </w:rPr>
        <w:t xml:space="preserve">o </w:t>
      </w:r>
      <w:r w:rsidR="00A82E90">
        <w:rPr>
          <w:color w:val="000000"/>
        </w:rPr>
        <w:t xml:space="preserve">wynikach weryfikacji  </w:t>
      </w:r>
      <w:r>
        <w:rPr>
          <w:color w:val="000000"/>
        </w:rPr>
        <w:t>wniosku o płatność</w:t>
      </w:r>
      <w:r w:rsidR="00A82E90">
        <w:rPr>
          <w:color w:val="000000"/>
        </w:rPr>
        <w:t xml:space="preserve">, o której mowa w </w:t>
      </w:r>
      <w:r w:rsidR="00A82E90" w:rsidRPr="004E6921">
        <w:t>§</w:t>
      </w:r>
      <w:r w:rsidR="00BD1E55">
        <w:t xml:space="preserve"> </w:t>
      </w:r>
      <w:r w:rsidR="00BD1E55" w:rsidRPr="00CC18B1">
        <w:t>8</w:t>
      </w:r>
      <w:r w:rsidR="00A82E90">
        <w:t xml:space="preserve"> </w:t>
      </w:r>
      <w:r w:rsidR="00A82E90">
        <w:rPr>
          <w:color w:val="000000"/>
        </w:rPr>
        <w:t xml:space="preserve">ust. </w:t>
      </w:r>
      <w:r w:rsidR="00BF390B">
        <w:rPr>
          <w:color w:val="000000"/>
        </w:rPr>
        <w:t>6</w:t>
      </w:r>
      <w:r w:rsidR="00A82E90">
        <w:rPr>
          <w:color w:val="000000"/>
        </w:rPr>
        <w:t>, za ostatni okres rozliczeniowy w danym roku budżetowym</w:t>
      </w:r>
      <w:r w:rsidR="00AF5350">
        <w:rPr>
          <w:rStyle w:val="Odwoanieprzypisudolnego"/>
          <w:color w:val="000000"/>
        </w:rPr>
        <w:footnoteReference w:id="35"/>
      </w:r>
      <w:r w:rsidR="00A82E90">
        <w:rPr>
          <w:color w:val="000000"/>
        </w:rPr>
        <w:t>.</w:t>
      </w:r>
    </w:p>
    <w:p w:rsidR="00385761" w:rsidRPr="00C83AB9" w:rsidRDefault="00385761" w:rsidP="00441CD5">
      <w:pPr>
        <w:autoSpaceDE w:val="0"/>
        <w:spacing w:before="120" w:after="120"/>
        <w:jc w:val="center"/>
      </w:pPr>
      <w:r w:rsidRPr="004E6921">
        <w:t xml:space="preserve">§ </w:t>
      </w:r>
      <w:r w:rsidR="00BD1E55">
        <w:t>10</w:t>
      </w:r>
      <w:r w:rsidRPr="00C83AB9">
        <w:t>.</w:t>
      </w:r>
    </w:p>
    <w:p w:rsidR="00385761" w:rsidRPr="00864CD2" w:rsidRDefault="000F2F82" w:rsidP="006B506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sz w:val="24"/>
          <w:szCs w:val="24"/>
        </w:rPr>
      </w:pPr>
      <w:r w:rsidRPr="00864CD2">
        <w:rPr>
          <w:sz w:val="24"/>
          <w:szCs w:val="24"/>
        </w:rPr>
        <w:t xml:space="preserve">Beneficjent ma obowiązek ujawniania wszelkich przychodów, które powstają w związku z realizacją Projektu systemowego. Od uzyskanego przychodu nie są naliczane odsetki. </w:t>
      </w:r>
    </w:p>
    <w:p w:rsidR="00E549E2" w:rsidRPr="00864CD2" w:rsidRDefault="000F2F82" w:rsidP="006B506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cs="Times New Roman"/>
          <w:sz w:val="24"/>
          <w:szCs w:val="24"/>
        </w:rPr>
      </w:pPr>
      <w:r w:rsidRPr="00864CD2">
        <w:rPr>
          <w:sz w:val="24"/>
          <w:szCs w:val="24"/>
        </w:rPr>
        <w:t xml:space="preserve">W przypadku, gdy Projekt systemowy generuje na etapie realizacji przychody beneficjent wykazuje we wnioskach o płatność wartość uzyskanego przychodu i dokonuje jego zwrotu zgodnie z § 6 ust. </w:t>
      </w:r>
      <w:r w:rsidR="004A1535">
        <w:rPr>
          <w:sz w:val="24"/>
          <w:szCs w:val="24"/>
        </w:rPr>
        <w:t>6</w:t>
      </w:r>
      <w:r w:rsidRPr="00864CD2">
        <w:rPr>
          <w:sz w:val="24"/>
          <w:szCs w:val="24"/>
        </w:rPr>
        <w:t xml:space="preserve"> i </w:t>
      </w:r>
      <w:r w:rsidR="004A1535">
        <w:rPr>
          <w:sz w:val="24"/>
          <w:szCs w:val="24"/>
        </w:rPr>
        <w:t>7</w:t>
      </w:r>
      <w:r w:rsidRPr="00864CD2">
        <w:rPr>
          <w:sz w:val="24"/>
          <w:szCs w:val="24"/>
        </w:rPr>
        <w:t>, z zastrzeżeniem ust. 3, na rachunek</w:t>
      </w:r>
      <w:r w:rsidR="001E3104">
        <w:rPr>
          <w:sz w:val="24"/>
          <w:szCs w:val="24"/>
        </w:rPr>
        <w:t xml:space="preserve"> bankowy Instytucji Pośredniczącej</w:t>
      </w:r>
      <w:r w:rsidRPr="00864CD2">
        <w:rPr>
          <w:sz w:val="24"/>
          <w:szCs w:val="24"/>
        </w:rPr>
        <w:t>, z którego Beneficjent otrzymał dofinansowanie</w:t>
      </w:r>
      <w:r w:rsidR="007C6F1C">
        <w:rPr>
          <w:sz w:val="24"/>
          <w:szCs w:val="24"/>
        </w:rPr>
        <w:t xml:space="preserve"> w formie </w:t>
      </w:r>
      <w:r w:rsidR="001E3104">
        <w:rPr>
          <w:sz w:val="24"/>
          <w:szCs w:val="24"/>
        </w:rPr>
        <w:t>dotacj</w:t>
      </w:r>
      <w:r w:rsidR="007C6F1C">
        <w:rPr>
          <w:sz w:val="24"/>
          <w:szCs w:val="24"/>
        </w:rPr>
        <w:t>i</w:t>
      </w:r>
      <w:r w:rsidR="001E3104">
        <w:rPr>
          <w:sz w:val="24"/>
          <w:szCs w:val="24"/>
        </w:rPr>
        <w:t xml:space="preserve"> celow</w:t>
      </w:r>
      <w:r w:rsidR="007C6F1C">
        <w:rPr>
          <w:sz w:val="24"/>
          <w:szCs w:val="24"/>
        </w:rPr>
        <w:t>ej</w:t>
      </w:r>
      <w:r w:rsidRPr="00864CD2">
        <w:rPr>
          <w:sz w:val="24"/>
          <w:szCs w:val="24"/>
        </w:rPr>
        <w:t>.</w:t>
      </w:r>
    </w:p>
    <w:p w:rsidR="0090354D" w:rsidRPr="00864CD2" w:rsidRDefault="000F2F82" w:rsidP="006B506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cs="Times New Roman"/>
          <w:sz w:val="24"/>
          <w:szCs w:val="24"/>
        </w:rPr>
      </w:pPr>
      <w:r w:rsidRPr="00864CD2">
        <w:rPr>
          <w:rFonts w:cs="Times New Roman"/>
          <w:sz w:val="24"/>
          <w:szCs w:val="24"/>
        </w:rPr>
        <w:t xml:space="preserve">Instytucja Pośrednicząca może wezwać Beneficjenta do zwrotu przychodu w innym terminie niż wskazany w § 6 ust. </w:t>
      </w:r>
      <w:r w:rsidR="004A1535">
        <w:rPr>
          <w:sz w:val="24"/>
          <w:szCs w:val="24"/>
        </w:rPr>
        <w:t>6</w:t>
      </w:r>
      <w:r w:rsidRPr="00864CD2">
        <w:rPr>
          <w:sz w:val="24"/>
          <w:szCs w:val="24"/>
        </w:rPr>
        <w:t xml:space="preserve"> i </w:t>
      </w:r>
      <w:r w:rsidR="004A1535">
        <w:rPr>
          <w:sz w:val="24"/>
          <w:szCs w:val="24"/>
        </w:rPr>
        <w:t>7</w:t>
      </w:r>
      <w:r w:rsidRPr="00864CD2">
        <w:rPr>
          <w:rFonts w:cs="Times New Roman"/>
          <w:sz w:val="24"/>
          <w:szCs w:val="24"/>
        </w:rPr>
        <w:t>.</w:t>
      </w:r>
    </w:p>
    <w:p w:rsidR="00080B5D" w:rsidRPr="00864CD2" w:rsidRDefault="000F2F82" w:rsidP="006B506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sz w:val="24"/>
          <w:szCs w:val="24"/>
        </w:rPr>
      </w:pPr>
      <w:r w:rsidRPr="00864CD2">
        <w:rPr>
          <w:rFonts w:cs="Times New Roman"/>
          <w:sz w:val="24"/>
          <w:szCs w:val="24"/>
        </w:rPr>
        <w:t>W przypadku naruszenia postanowień ust. 1 - 3, stosuje się odpowiednio przepisy § 12</w:t>
      </w:r>
      <w:r w:rsidRPr="00864CD2">
        <w:rPr>
          <w:sz w:val="24"/>
          <w:szCs w:val="24"/>
        </w:rPr>
        <w:t>.</w:t>
      </w:r>
    </w:p>
    <w:p w:rsidR="00952684" w:rsidRPr="00B27BCE" w:rsidRDefault="00952684" w:rsidP="00952684">
      <w:pPr>
        <w:pStyle w:val="Tekstpodstawowy"/>
        <w:spacing w:before="120" w:after="120"/>
        <w:ind w:left="426"/>
        <w:jc w:val="both"/>
        <w:rPr>
          <w:sz w:val="24"/>
          <w:szCs w:val="24"/>
        </w:rPr>
      </w:pPr>
    </w:p>
    <w:p w:rsidR="00BB7D3A" w:rsidRPr="009A773C" w:rsidRDefault="00BD1E55" w:rsidP="00441CD5">
      <w:pPr>
        <w:shd w:val="clear" w:color="auto" w:fill="FFFFFF"/>
        <w:spacing w:after="120"/>
        <w:ind w:left="5"/>
        <w:jc w:val="center"/>
        <w:rPr>
          <w:color w:val="000000"/>
        </w:rPr>
      </w:pPr>
      <w:r>
        <w:rPr>
          <w:color w:val="000000"/>
        </w:rPr>
        <w:t>§ 11</w:t>
      </w:r>
      <w:r w:rsidR="00080B5D">
        <w:rPr>
          <w:color w:val="000000"/>
        </w:rPr>
        <w:t>.</w:t>
      </w:r>
    </w:p>
    <w:p w:rsidR="00CE57C8" w:rsidRDefault="005E74F1" w:rsidP="006B506C">
      <w:pPr>
        <w:numPr>
          <w:ilvl w:val="6"/>
          <w:numId w:val="15"/>
        </w:numPr>
        <w:tabs>
          <w:tab w:val="clear" w:pos="5040"/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 xml:space="preserve">Instytucja </w:t>
      </w:r>
      <w:r w:rsidR="00385761" w:rsidRPr="00C83AB9">
        <w:t>Pośrednicząca</w:t>
      </w:r>
      <w:r w:rsidRPr="00C83AB9">
        <w:t xml:space="preserve"> mo</w:t>
      </w:r>
      <w:r w:rsidR="00385761" w:rsidRPr="00C83AB9">
        <w:t>ż</w:t>
      </w:r>
      <w:r w:rsidRPr="00C83AB9">
        <w:t>e zawiesić wypłacenie</w:t>
      </w:r>
      <w:r w:rsidR="0018029F">
        <w:t xml:space="preserve"> </w:t>
      </w:r>
      <w:r w:rsidR="000F7284" w:rsidRPr="00C83AB9">
        <w:t>transz</w:t>
      </w:r>
      <w:r w:rsidR="00F8538A">
        <w:t xml:space="preserve"> dofinansowania </w:t>
      </w:r>
      <w:r w:rsidR="000F7284" w:rsidRPr="00C83AB9">
        <w:t>w </w:t>
      </w:r>
      <w:r w:rsidRPr="00C83AB9">
        <w:t>przypadku stwierdzenia</w:t>
      </w:r>
      <w:r w:rsidR="00CE57C8">
        <w:t>:</w:t>
      </w:r>
    </w:p>
    <w:p w:rsidR="00CE57C8" w:rsidRDefault="005E74F1" w:rsidP="003338E0">
      <w:pPr>
        <w:numPr>
          <w:ilvl w:val="0"/>
          <w:numId w:val="77"/>
        </w:numPr>
        <w:autoSpaceDE w:val="0"/>
        <w:spacing w:before="120" w:after="120"/>
        <w:jc w:val="both"/>
      </w:pPr>
      <w:r w:rsidRPr="00C83AB9">
        <w:t xml:space="preserve"> nieprawidł</w:t>
      </w:r>
      <w:r w:rsidR="007F32E1">
        <w:t>owej</w:t>
      </w:r>
      <w:r w:rsidRPr="00C83AB9">
        <w:t xml:space="preserve"> realizacji</w:t>
      </w:r>
      <w:r w:rsidR="008C6056">
        <w:t xml:space="preserve"> Projektu</w:t>
      </w:r>
      <w:r w:rsidRPr="00C83AB9">
        <w:t>,</w:t>
      </w:r>
      <w:r w:rsidR="001B5B11">
        <w:t xml:space="preserve"> </w:t>
      </w:r>
      <w:r w:rsidR="00F15B88" w:rsidRPr="00F544A8">
        <w:rPr>
          <w:color w:val="000000"/>
        </w:rPr>
        <w:t>w szczególności w przypadku opóźnienia w realizacji Projektu</w:t>
      </w:r>
      <w:r w:rsidR="00F15B88">
        <w:rPr>
          <w:color w:val="000000"/>
        </w:rPr>
        <w:t>,</w:t>
      </w:r>
      <w:r w:rsidR="007F32E1">
        <w:t xml:space="preserve"> wynikającej z winy Beneficjenta, </w:t>
      </w:r>
      <w:r w:rsidRPr="00C83AB9">
        <w:t xml:space="preserve">w </w:t>
      </w:r>
      <w:r w:rsidR="007F32E1">
        <w:t xml:space="preserve">tym </w:t>
      </w:r>
      <w:r w:rsidR="000F7284" w:rsidRPr="00C83AB9">
        <w:t>w </w:t>
      </w:r>
      <w:r w:rsidRPr="00C83AB9">
        <w:t>przypadku</w:t>
      </w:r>
      <w:r w:rsidR="007F32E1">
        <w:t xml:space="preserve"> opóźnień w składaniu wniosków o płatność w stosunku do  terminów </w:t>
      </w:r>
      <w:r w:rsidR="00F76BD4">
        <w:t>przewidzianych umową</w:t>
      </w:r>
      <w:r w:rsidRPr="00C83AB9">
        <w:t xml:space="preserve">, </w:t>
      </w:r>
    </w:p>
    <w:p w:rsidR="00CE57C8" w:rsidRDefault="0018029F" w:rsidP="003338E0">
      <w:pPr>
        <w:numPr>
          <w:ilvl w:val="0"/>
          <w:numId w:val="77"/>
        </w:numPr>
        <w:autoSpaceDE w:val="0"/>
        <w:spacing w:before="120" w:after="120"/>
        <w:jc w:val="both"/>
      </w:pPr>
      <w:r>
        <w:t>u</w:t>
      </w:r>
      <w:r w:rsidRPr="00C83AB9">
        <w:t>trudniania</w:t>
      </w:r>
      <w:r>
        <w:t xml:space="preserve"> </w:t>
      </w:r>
      <w:r w:rsidR="005E74F1" w:rsidRPr="00C83AB9">
        <w:t xml:space="preserve">kontroli realizacji Projektu systemowego, </w:t>
      </w:r>
    </w:p>
    <w:p w:rsidR="00CE57C8" w:rsidRDefault="005E74F1" w:rsidP="003338E0">
      <w:pPr>
        <w:numPr>
          <w:ilvl w:val="0"/>
          <w:numId w:val="77"/>
        </w:numPr>
        <w:autoSpaceDE w:val="0"/>
        <w:spacing w:before="120" w:after="120"/>
        <w:jc w:val="both"/>
      </w:pPr>
      <w:r w:rsidRPr="00C83AB9">
        <w:t>dokumentowania realizacji Projektu</w:t>
      </w:r>
      <w:r w:rsidR="00080B5D" w:rsidRPr="00C83AB9">
        <w:t xml:space="preserve"> </w:t>
      </w:r>
      <w:r w:rsidRPr="00C83AB9">
        <w:t xml:space="preserve">systemowego niezgodnie z postanowieniami niniejszej umowy oraz </w:t>
      </w:r>
    </w:p>
    <w:p w:rsidR="005E74F1" w:rsidRPr="00C83AB9" w:rsidRDefault="005E74F1" w:rsidP="00352FDD">
      <w:pPr>
        <w:numPr>
          <w:ilvl w:val="0"/>
          <w:numId w:val="77"/>
        </w:numPr>
        <w:autoSpaceDE w:val="0"/>
        <w:spacing w:before="120" w:after="120"/>
        <w:jc w:val="both"/>
      </w:pPr>
      <w:r w:rsidRPr="00C83AB9">
        <w:t>na wniosek instytucji</w:t>
      </w:r>
      <w:r w:rsidR="0018029F">
        <w:t xml:space="preserve"> </w:t>
      </w:r>
      <w:r w:rsidRPr="00C83AB9">
        <w:t>kontrolnych.</w:t>
      </w:r>
    </w:p>
    <w:p w:rsidR="005E74F1" w:rsidRPr="00C83AB9" w:rsidRDefault="005E74F1" w:rsidP="006B506C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Zawieszenie płatności, o którym mowa w ust. 1, następuje wraz z pisemnym</w:t>
      </w:r>
      <w:r w:rsidR="00080B5D" w:rsidRPr="00C83AB9">
        <w:t xml:space="preserve"> </w:t>
      </w:r>
      <w:r w:rsidRPr="00C83AB9">
        <w:t>poinformowaniem Beneficjenta o przyczynach zawieszenia.</w:t>
      </w:r>
    </w:p>
    <w:p w:rsidR="00A82E90" w:rsidRDefault="005E74F1" w:rsidP="00A82E9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 xml:space="preserve">Uruchomienie płatności następuje po usunięciu nieprawidłowości, w terminie </w:t>
      </w:r>
      <w:r w:rsidR="00CC18B1" w:rsidRPr="0045749D">
        <w:rPr>
          <w:rFonts w:cs="Times New Roman"/>
        </w:rPr>
        <w:t>do</w:t>
      </w:r>
      <w:r w:rsidR="00CC18B1">
        <w:t xml:space="preserve"> 5</w:t>
      </w:r>
      <w:r w:rsidR="00CC18B1" w:rsidRPr="0045749D">
        <w:rPr>
          <w:rFonts w:cs="Times New Roman"/>
        </w:rPr>
        <w:t xml:space="preserve"> dni roboczych od dnia zatwierdzenia przez </w:t>
      </w:r>
      <w:r w:rsidR="00CC18B1">
        <w:rPr>
          <w:rFonts w:cs="Times New Roman"/>
        </w:rPr>
        <w:t xml:space="preserve">Instytucję Pośredniczącą </w:t>
      </w:r>
      <w:r w:rsidR="00CC18B1" w:rsidRPr="0045749D">
        <w:rPr>
          <w:rFonts w:cs="Times New Roman"/>
        </w:rPr>
        <w:t>wniosku o płatność</w:t>
      </w:r>
      <w:r w:rsidR="00CC18B1">
        <w:t xml:space="preserve">, zgodnie z </w:t>
      </w:r>
      <w:r w:rsidRPr="00CC18B1">
        <w:t>§</w:t>
      </w:r>
      <w:r w:rsidR="00BD1E55" w:rsidRPr="00CC18B1">
        <w:t xml:space="preserve"> 7</w:t>
      </w:r>
      <w:r w:rsidRPr="00CC18B1">
        <w:t xml:space="preserve"> ust. </w:t>
      </w:r>
      <w:r w:rsidR="00BF390B">
        <w:t>5</w:t>
      </w:r>
    </w:p>
    <w:p w:rsidR="00952684" w:rsidRDefault="00952684" w:rsidP="00952684">
      <w:pPr>
        <w:autoSpaceDE w:val="0"/>
        <w:spacing w:before="120" w:after="120"/>
        <w:ind w:left="426"/>
        <w:jc w:val="both"/>
      </w:pPr>
    </w:p>
    <w:p w:rsidR="00080B5D" w:rsidRPr="00C83AB9" w:rsidRDefault="005E74F1" w:rsidP="00441CD5">
      <w:pPr>
        <w:autoSpaceDE w:val="0"/>
        <w:spacing w:before="120" w:after="120"/>
        <w:jc w:val="center"/>
      </w:pPr>
      <w:r w:rsidRPr="00C83AB9">
        <w:t xml:space="preserve">§ </w:t>
      </w:r>
      <w:r w:rsidR="00BD1E55">
        <w:t>12</w:t>
      </w:r>
      <w:r w:rsidRPr="00C83AB9">
        <w:t>.</w:t>
      </w:r>
    </w:p>
    <w:p w:rsidR="005E74F1" w:rsidRPr="00C83AB9" w:rsidRDefault="005E74F1" w:rsidP="006B506C">
      <w:pPr>
        <w:numPr>
          <w:ilvl w:val="0"/>
          <w:numId w:val="16"/>
        </w:numPr>
        <w:autoSpaceDE w:val="0"/>
        <w:spacing w:before="120" w:after="120"/>
        <w:jc w:val="both"/>
      </w:pPr>
      <w:r w:rsidRPr="00C83AB9">
        <w:t>Je</w:t>
      </w:r>
      <w:r w:rsidR="00080B5D" w:rsidRPr="00C83AB9">
        <w:t>ż</w:t>
      </w:r>
      <w:r w:rsidRPr="00C83AB9">
        <w:t>eli na podstawie wniosków o płatność lub czynności kontrolnych uprawnionych</w:t>
      </w:r>
      <w:r w:rsidR="00080B5D" w:rsidRPr="00C83AB9">
        <w:t xml:space="preserve"> </w:t>
      </w:r>
      <w:r w:rsidRPr="00C83AB9">
        <w:t xml:space="preserve">organów zostanie stwierdzone, </w:t>
      </w:r>
      <w:r w:rsidR="00080B5D" w:rsidRPr="00C83AB9">
        <w:t>ż</w:t>
      </w:r>
      <w:r w:rsidRPr="00C83AB9">
        <w:t xml:space="preserve">e </w:t>
      </w:r>
      <w:r w:rsidR="00F8538A">
        <w:t xml:space="preserve">dofinansowanie </w:t>
      </w:r>
      <w:r w:rsidRPr="00C83AB9">
        <w:t>jest przez Beneficjenta:</w:t>
      </w:r>
    </w:p>
    <w:p w:rsidR="005E74F1" w:rsidRPr="00C83AB9" w:rsidRDefault="005E74F1" w:rsidP="00917C48">
      <w:pPr>
        <w:numPr>
          <w:ilvl w:val="0"/>
          <w:numId w:val="5"/>
        </w:numPr>
        <w:tabs>
          <w:tab w:val="clear" w:pos="1026"/>
          <w:tab w:val="num" w:pos="709"/>
        </w:tabs>
        <w:autoSpaceDE w:val="0"/>
        <w:spacing w:before="120" w:after="120"/>
        <w:ind w:left="709" w:hanging="283"/>
        <w:jc w:val="both"/>
      </w:pPr>
      <w:r w:rsidRPr="00C83AB9">
        <w:t>wykorzystan</w:t>
      </w:r>
      <w:r w:rsidR="00F8538A">
        <w:t>e</w:t>
      </w:r>
      <w:r w:rsidRPr="00C83AB9">
        <w:t xml:space="preserve"> niezgodnie z przeznaczeniem,</w:t>
      </w:r>
    </w:p>
    <w:p w:rsidR="005E74F1" w:rsidRPr="00C83AB9" w:rsidRDefault="005E74F1" w:rsidP="00917C48">
      <w:pPr>
        <w:numPr>
          <w:ilvl w:val="0"/>
          <w:numId w:val="5"/>
        </w:numPr>
        <w:tabs>
          <w:tab w:val="clear" w:pos="1026"/>
          <w:tab w:val="num" w:pos="709"/>
        </w:tabs>
        <w:autoSpaceDE w:val="0"/>
        <w:spacing w:before="120" w:after="120"/>
        <w:ind w:left="709" w:hanging="283"/>
        <w:jc w:val="both"/>
      </w:pPr>
      <w:r w:rsidRPr="00C83AB9">
        <w:t>wykorzystan</w:t>
      </w:r>
      <w:r w:rsidR="00F8538A">
        <w:t>e</w:t>
      </w:r>
      <w:r w:rsidRPr="00C83AB9">
        <w:t xml:space="preserve"> z naruszeniem procedur, o których mowa w art. </w:t>
      </w:r>
      <w:r w:rsidR="00F8538A">
        <w:t xml:space="preserve">184 </w:t>
      </w:r>
      <w:r w:rsidRPr="00C83AB9">
        <w:t xml:space="preserve">ustawy z dnia </w:t>
      </w:r>
      <w:r w:rsidR="00F8538A">
        <w:t xml:space="preserve">27 sierpnia </w:t>
      </w:r>
      <w:r w:rsidR="00337A84" w:rsidRPr="00C83AB9">
        <w:t>200</w:t>
      </w:r>
      <w:r w:rsidR="00F8538A">
        <w:t>9</w:t>
      </w:r>
      <w:r w:rsidRPr="00C83AB9">
        <w:t>r. o finansach publicznych (</w:t>
      </w:r>
      <w:proofErr w:type="spellStart"/>
      <w:r w:rsidR="00F8538A">
        <w:t>t.j</w:t>
      </w:r>
      <w:proofErr w:type="spellEnd"/>
      <w:r w:rsidR="00F8538A">
        <w:t xml:space="preserve">. </w:t>
      </w:r>
      <w:r w:rsidRPr="00C83AB9">
        <w:t xml:space="preserve">Dz. U. Nr </w:t>
      </w:r>
      <w:r w:rsidR="002870CB">
        <w:t>157</w:t>
      </w:r>
      <w:r w:rsidRPr="00C83AB9">
        <w:t xml:space="preserve"> poz.</w:t>
      </w:r>
      <w:r w:rsidR="00F8538A">
        <w:t>1240</w:t>
      </w:r>
      <w:r w:rsidR="00F15B88">
        <w:t xml:space="preserve"> z </w:t>
      </w:r>
      <w:proofErr w:type="spellStart"/>
      <w:r w:rsidR="00F15B88">
        <w:t>późn</w:t>
      </w:r>
      <w:proofErr w:type="spellEnd"/>
      <w:r w:rsidR="00F15B88">
        <w:t>. zm.</w:t>
      </w:r>
      <w:r w:rsidRPr="00C83AB9">
        <w:t>),</w:t>
      </w:r>
    </w:p>
    <w:p w:rsidR="005E74F1" w:rsidRPr="00C83AB9" w:rsidRDefault="005E74F1" w:rsidP="00917C48">
      <w:pPr>
        <w:numPr>
          <w:ilvl w:val="0"/>
          <w:numId w:val="5"/>
        </w:numPr>
        <w:tabs>
          <w:tab w:val="clear" w:pos="1026"/>
          <w:tab w:val="num" w:pos="709"/>
        </w:tabs>
        <w:autoSpaceDE w:val="0"/>
        <w:spacing w:before="120" w:after="120"/>
        <w:ind w:left="709" w:hanging="283"/>
        <w:jc w:val="both"/>
      </w:pPr>
      <w:r w:rsidRPr="00C83AB9">
        <w:t>pobrana nienale</w:t>
      </w:r>
      <w:r w:rsidR="00080B5D" w:rsidRPr="00C83AB9">
        <w:t>ż</w:t>
      </w:r>
      <w:r w:rsidRPr="00C83AB9">
        <w:t>nie lub w nadmiernej wysokości,</w:t>
      </w:r>
    </w:p>
    <w:p w:rsidR="005E74F1" w:rsidRPr="00C83AB9" w:rsidRDefault="005E74F1" w:rsidP="00412063">
      <w:pPr>
        <w:autoSpaceDE w:val="0"/>
        <w:spacing w:before="120" w:after="120"/>
        <w:ind w:left="426"/>
        <w:jc w:val="both"/>
      </w:pPr>
      <w:r w:rsidRPr="00C83AB9">
        <w:t xml:space="preserve">Beneficjent zobowiązuje się do zwrotu całości lub części </w:t>
      </w:r>
      <w:r w:rsidR="00F8538A">
        <w:t xml:space="preserve">dofinansowania </w:t>
      </w:r>
      <w:r w:rsidRPr="00C83AB9">
        <w:t>wraz z</w:t>
      </w:r>
      <w:r w:rsidR="00337A84" w:rsidRPr="00C83AB9">
        <w:t> </w:t>
      </w:r>
      <w:r w:rsidRPr="00C83AB9">
        <w:t>odsetkami w wysokości określonej jak dla zaległości podatkowych.</w:t>
      </w:r>
    </w:p>
    <w:p w:rsidR="005E74F1" w:rsidRPr="00C83AB9" w:rsidRDefault="005E74F1" w:rsidP="006B506C">
      <w:pPr>
        <w:numPr>
          <w:ilvl w:val="0"/>
          <w:numId w:val="16"/>
        </w:numPr>
        <w:autoSpaceDE w:val="0"/>
        <w:spacing w:before="120" w:after="120"/>
        <w:jc w:val="both"/>
      </w:pPr>
      <w:r w:rsidRPr="00C83AB9">
        <w:t>Odsetki, o których mowa w ust. 1, naliczane są zgodnie z art. 2</w:t>
      </w:r>
      <w:r w:rsidR="00F8538A">
        <w:t>07</w:t>
      </w:r>
      <w:r w:rsidRPr="00C83AB9">
        <w:t xml:space="preserve"> ust. 1 ustawy z dnia </w:t>
      </w:r>
      <w:r w:rsidR="00F8538A">
        <w:t xml:space="preserve">27 sierpnia </w:t>
      </w:r>
      <w:r w:rsidR="00337A84" w:rsidRPr="00C83AB9">
        <w:t>200</w:t>
      </w:r>
      <w:r w:rsidR="00F8538A">
        <w:t>9</w:t>
      </w:r>
      <w:r w:rsidRPr="00C83AB9">
        <w:t>r. o finansach publicznych.</w:t>
      </w:r>
    </w:p>
    <w:p w:rsidR="00F8538A" w:rsidRPr="00537AA7" w:rsidRDefault="00F8538A" w:rsidP="00537AA7">
      <w:pPr>
        <w:numPr>
          <w:ilvl w:val="0"/>
          <w:numId w:val="16"/>
        </w:numPr>
        <w:tabs>
          <w:tab w:val="clear" w:pos="360"/>
          <w:tab w:val="left" w:pos="357"/>
        </w:tabs>
        <w:suppressAutoHyphens w:val="0"/>
        <w:spacing w:after="120"/>
        <w:jc w:val="both"/>
        <w:rPr>
          <w:rFonts w:cs="Times New Roman"/>
        </w:rPr>
      </w:pPr>
      <w:r w:rsidRPr="00F8538A">
        <w:rPr>
          <w:rFonts w:cs="Times New Roman"/>
        </w:rPr>
        <w:t>Beneficjent dokonuje zwrotu, o którym mowa w ust. 1 niniejszego paragrafu, wraz z odsetkami</w:t>
      </w:r>
      <w:r w:rsidR="00537AA7">
        <w:rPr>
          <w:rFonts w:cs="Times New Roman"/>
        </w:rPr>
        <w:t xml:space="preserve"> </w:t>
      </w:r>
      <w:r w:rsidR="00537AA7" w:rsidRPr="00537AA7">
        <w:rPr>
          <w:rFonts w:cs="Times New Roman"/>
        </w:rPr>
        <w:t>w wysokości określonej</w:t>
      </w:r>
      <w:r w:rsidR="00537AA7">
        <w:rPr>
          <w:rFonts w:cs="Times New Roman"/>
        </w:rPr>
        <w:t xml:space="preserve"> </w:t>
      </w:r>
      <w:r w:rsidR="00537AA7" w:rsidRPr="00537AA7">
        <w:rPr>
          <w:rFonts w:cs="Times New Roman"/>
        </w:rPr>
        <w:t>jak dla zaległości podatkowych</w:t>
      </w:r>
      <w:r w:rsidR="00537AA7">
        <w:rPr>
          <w:rFonts w:cs="Times New Roman"/>
        </w:rPr>
        <w:t>,</w:t>
      </w:r>
      <w:bookmarkStart w:id="0" w:name="_GoBack"/>
      <w:bookmarkEnd w:id="0"/>
      <w:r w:rsidRPr="00537AA7">
        <w:rPr>
          <w:rFonts w:cs="Times New Roman"/>
        </w:rPr>
        <w:t xml:space="preserve"> na pisemne wezwanie Instytucji Pośredniczącej, w terminie 14 dni kalendarzowych od dnia doręczenia wezwania do zapłaty na rachunki bankowe wskazane przez Instytucję Pośredniczącą w tym wezwaniu. </w:t>
      </w:r>
    </w:p>
    <w:p w:rsidR="007F0401" w:rsidRDefault="007F0401" w:rsidP="006B506C">
      <w:pPr>
        <w:numPr>
          <w:ilvl w:val="0"/>
          <w:numId w:val="16"/>
        </w:numPr>
        <w:autoSpaceDE w:val="0"/>
        <w:spacing w:before="120" w:after="120"/>
        <w:jc w:val="both"/>
      </w:pPr>
      <w:r>
        <w:t xml:space="preserve">Beneficjent dokonuje również zwrotu kwot korekt finansowych oraz innych kwot zgodnie z </w:t>
      </w:r>
      <w:r w:rsidRPr="002D087D">
        <w:t>§</w:t>
      </w:r>
      <w:r w:rsidR="00BD1E55">
        <w:t xml:space="preserve"> 16</w:t>
      </w:r>
      <w:r w:rsidR="00E549E2" w:rsidRPr="002D087D">
        <w:t xml:space="preserve"> ust. </w:t>
      </w:r>
      <w:r w:rsidR="00D33F9D">
        <w:t>4</w:t>
      </w:r>
      <w:r w:rsidRPr="002D087D">
        <w:t xml:space="preserve"> oraz </w:t>
      </w:r>
      <w:r w:rsidRPr="000634EA">
        <w:t>§</w:t>
      </w:r>
      <w:r w:rsidR="00BD1E55" w:rsidRPr="000634EA">
        <w:t xml:space="preserve"> </w:t>
      </w:r>
      <w:r w:rsidR="00AC7E7C">
        <w:t>30</w:t>
      </w:r>
      <w:r w:rsidR="00AD4848">
        <w:t xml:space="preserve"> </w:t>
      </w:r>
      <w:r w:rsidR="000634EA" w:rsidRPr="000634EA">
        <w:t>ust.</w:t>
      </w:r>
      <w:r w:rsidR="0063797A">
        <w:t xml:space="preserve"> 4</w:t>
      </w:r>
      <w:r w:rsidRPr="000634EA">
        <w:t>.</w:t>
      </w:r>
    </w:p>
    <w:p w:rsidR="00DC5C2D" w:rsidRDefault="007F0401" w:rsidP="006B506C">
      <w:pPr>
        <w:numPr>
          <w:ilvl w:val="0"/>
          <w:numId w:val="16"/>
        </w:numPr>
        <w:autoSpaceDE w:val="0"/>
        <w:spacing w:before="120" w:after="120"/>
        <w:jc w:val="both"/>
      </w:pPr>
      <w:r>
        <w:t>Beneficjent dokonuje  opisu przelewu zwracanych środków, o których mowa w ust. 1 i 4 niniejszego paragrafu, zgodnie z zaleceniami Instytucji Pośredniczącej.</w:t>
      </w:r>
    </w:p>
    <w:p w:rsidR="00952684" w:rsidRPr="00C83AB9" w:rsidRDefault="00952684" w:rsidP="00952684">
      <w:pPr>
        <w:autoSpaceDE w:val="0"/>
        <w:spacing w:before="120" w:after="120"/>
        <w:ind w:left="360"/>
        <w:jc w:val="both"/>
      </w:pPr>
    </w:p>
    <w:p w:rsidR="007F0401" w:rsidRPr="00C83AB9" w:rsidRDefault="005E74F1" w:rsidP="00B27BCE">
      <w:pPr>
        <w:autoSpaceDE w:val="0"/>
        <w:spacing w:before="120" w:after="120"/>
        <w:jc w:val="center"/>
      </w:pPr>
      <w:r w:rsidRPr="00C83AB9">
        <w:t>§ 1</w:t>
      </w:r>
      <w:r w:rsidR="00BD1E55">
        <w:t>3</w:t>
      </w:r>
      <w:r w:rsidRPr="00C83AB9">
        <w:t>.</w:t>
      </w:r>
    </w:p>
    <w:p w:rsidR="007F0401" w:rsidRPr="002870CB" w:rsidRDefault="007F0401" w:rsidP="00FD5FC7">
      <w:pPr>
        <w:numPr>
          <w:ilvl w:val="0"/>
          <w:numId w:val="42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cs="Times New Roman"/>
        </w:rPr>
      </w:pPr>
      <w:r w:rsidRPr="002870CB">
        <w:rPr>
          <w:rFonts w:cs="Times New Roman"/>
        </w:rPr>
        <w:t>Beneficjent ma obowiązek zachowania zasady trwałości projektu, o której mowa w art. 57 rozporządzenia Rady (WE) nr 1083/2006 z dnia 11 lipca 2006 r. ustanawiającego przepisy ogólne dotyczące Europejskiego Funduszu Rozwoju regionalnego, Europejskiego Funduszu Społecznego oraz Funduszu Spójności i  uchylające rozporządzenie (WE) nr 1260/1999.</w:t>
      </w:r>
    </w:p>
    <w:p w:rsidR="00CC18B1" w:rsidRDefault="007F0401" w:rsidP="00FD5FC7">
      <w:pPr>
        <w:numPr>
          <w:ilvl w:val="0"/>
          <w:numId w:val="4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cs="Times New Roman"/>
        </w:rPr>
      </w:pPr>
      <w:r w:rsidRPr="002870CB">
        <w:rPr>
          <w:rFonts w:cs="Times New Roman"/>
        </w:rPr>
        <w:t>Beneficjent ma obowiązek zachowania trwałości rezultatów zgodnie z wnioskiem.</w:t>
      </w:r>
    </w:p>
    <w:p w:rsidR="00547D54" w:rsidRPr="00CC18B1" w:rsidRDefault="00547D54" w:rsidP="00547D54">
      <w:pPr>
        <w:tabs>
          <w:tab w:val="left" w:pos="284"/>
        </w:tabs>
        <w:suppressAutoHyphens w:val="0"/>
        <w:spacing w:after="120"/>
        <w:jc w:val="both"/>
        <w:rPr>
          <w:rFonts w:cs="Times New Roman"/>
        </w:rPr>
      </w:pPr>
    </w:p>
    <w:p w:rsidR="00FB62D2" w:rsidRPr="00C83AB9" w:rsidRDefault="005E74F1" w:rsidP="00B27BCE">
      <w:pPr>
        <w:autoSpaceDE w:val="0"/>
        <w:spacing w:before="120" w:after="120"/>
        <w:jc w:val="center"/>
        <w:rPr>
          <w:b/>
          <w:bCs/>
        </w:rPr>
      </w:pPr>
      <w:r w:rsidRPr="00C83AB9">
        <w:rPr>
          <w:b/>
          <w:bCs/>
        </w:rPr>
        <w:t>Monitorowanie projektu systemowego</w:t>
      </w:r>
    </w:p>
    <w:p w:rsidR="00C654AB" w:rsidRPr="00C83AB9" w:rsidRDefault="005E74F1" w:rsidP="00441CD5">
      <w:pPr>
        <w:autoSpaceDE w:val="0"/>
        <w:spacing w:before="120" w:after="120"/>
        <w:jc w:val="center"/>
      </w:pPr>
      <w:r w:rsidRPr="00C83AB9">
        <w:t>§ 1</w:t>
      </w:r>
      <w:r w:rsidR="00BD1E55">
        <w:t>4</w:t>
      </w:r>
      <w:r w:rsidRPr="00C83AB9">
        <w:t>.</w:t>
      </w:r>
    </w:p>
    <w:p w:rsidR="005E74F1" w:rsidRPr="00C83AB9" w:rsidRDefault="005E74F1" w:rsidP="0036503F">
      <w:pPr>
        <w:autoSpaceDE w:val="0"/>
        <w:spacing w:before="120" w:after="120"/>
        <w:jc w:val="both"/>
      </w:pPr>
      <w:r w:rsidRPr="00C83AB9">
        <w:t>Beneficjent zobowiązuje się do:</w:t>
      </w:r>
    </w:p>
    <w:p w:rsidR="005E74F1" w:rsidRPr="00C83AB9" w:rsidRDefault="005E74F1" w:rsidP="006B506C">
      <w:pPr>
        <w:numPr>
          <w:ilvl w:val="0"/>
          <w:numId w:val="17"/>
        </w:numPr>
        <w:tabs>
          <w:tab w:val="clear" w:pos="1068"/>
          <w:tab w:val="num" w:pos="709"/>
        </w:tabs>
        <w:autoSpaceDE w:val="0"/>
        <w:spacing w:before="120" w:after="120"/>
        <w:ind w:left="709" w:hanging="425"/>
        <w:jc w:val="both"/>
      </w:pPr>
      <w:r w:rsidRPr="00C83AB9">
        <w:t xml:space="preserve">niezwłocznego informowania w formie pisemnej Instytucji </w:t>
      </w:r>
      <w:r w:rsidR="00C654AB" w:rsidRPr="00C83AB9">
        <w:t>Pośredniczącej</w:t>
      </w:r>
      <w:r w:rsidR="000F7284" w:rsidRPr="00C83AB9">
        <w:t xml:space="preserve"> o </w:t>
      </w:r>
      <w:r w:rsidRPr="00C83AB9">
        <w:t>problemach w realizacji Projektu systemowego, w</w:t>
      </w:r>
      <w:r w:rsidR="00C654AB" w:rsidRPr="00C83AB9">
        <w:t xml:space="preserve"> </w:t>
      </w:r>
      <w:r w:rsidRPr="00C83AB9">
        <w:t>szczególności o zamiarze zaprzestania jego realizacji;</w:t>
      </w:r>
    </w:p>
    <w:p w:rsidR="005E74F1" w:rsidRPr="00C83AB9" w:rsidRDefault="005E74F1" w:rsidP="006B506C">
      <w:pPr>
        <w:numPr>
          <w:ilvl w:val="0"/>
          <w:numId w:val="17"/>
        </w:numPr>
        <w:tabs>
          <w:tab w:val="clear" w:pos="1068"/>
          <w:tab w:val="num" w:pos="709"/>
        </w:tabs>
        <w:autoSpaceDE w:val="0"/>
        <w:spacing w:before="120" w:after="120"/>
        <w:ind w:left="709" w:hanging="425"/>
        <w:jc w:val="both"/>
      </w:pPr>
      <w:r w:rsidRPr="00C83AB9">
        <w:t>przekazania, w formie elektronicznej, wraz z wnioskiem o płatność, informacji o</w:t>
      </w:r>
      <w:r w:rsidR="008C2C29" w:rsidRPr="00C83AB9">
        <w:t> </w:t>
      </w:r>
      <w:r w:rsidRPr="00C83AB9">
        <w:t>wszystkich uczestnikach Projektu systemowego, zgodnie z zakresem informacji</w:t>
      </w:r>
      <w:r w:rsidR="00C654AB" w:rsidRPr="00C83AB9">
        <w:t xml:space="preserve"> </w:t>
      </w:r>
      <w:r w:rsidRPr="00C83AB9">
        <w:t xml:space="preserve">określonym </w:t>
      </w:r>
      <w:r w:rsidR="00E01ACE" w:rsidRPr="006C5489">
        <w:t xml:space="preserve">w </w:t>
      </w:r>
      <w:r w:rsidR="00E01ACE" w:rsidRPr="00050DED">
        <w:t>załączniku nr 2 do</w:t>
      </w:r>
      <w:r w:rsidR="00E01ACE" w:rsidRPr="006C5489">
        <w:t xml:space="preserve"> umowy</w:t>
      </w:r>
      <w:r w:rsidR="00E01ACE" w:rsidRPr="006C5489">
        <w:rPr>
          <w:color w:val="000000"/>
        </w:rPr>
        <w:t>;</w:t>
      </w:r>
    </w:p>
    <w:p w:rsidR="00E01ACE" w:rsidRPr="00864CD2" w:rsidRDefault="000F2F82" w:rsidP="006B506C">
      <w:pPr>
        <w:numPr>
          <w:ilvl w:val="0"/>
          <w:numId w:val="17"/>
        </w:numPr>
        <w:tabs>
          <w:tab w:val="clear" w:pos="1068"/>
          <w:tab w:val="num" w:pos="709"/>
        </w:tabs>
        <w:autoSpaceDE w:val="0"/>
        <w:spacing w:before="120" w:after="120"/>
        <w:ind w:left="709" w:hanging="425"/>
        <w:jc w:val="both"/>
        <w:rPr>
          <w:i/>
        </w:rPr>
      </w:pPr>
      <w:r w:rsidRPr="00864CD2">
        <w:rPr>
          <w:i/>
        </w:rPr>
        <w:t>zapewnienia, aby wykonawca szkolenia otwartego realizowanego w ramach Projektu z</w:t>
      </w:r>
      <w:r w:rsidRPr="00864CD2">
        <w:rPr>
          <w:i/>
          <w:color w:val="000000"/>
        </w:rPr>
        <w:t>arejestrował instytucję szkoleniową</w:t>
      </w:r>
      <w:r w:rsidRPr="00864CD2">
        <w:rPr>
          <w:i/>
        </w:rPr>
        <w:t xml:space="preserve"> w internetowej bazie ofert szkoleniowych </w:t>
      </w:r>
      <w:r w:rsidRPr="00864CD2">
        <w:rPr>
          <w:i/>
          <w:color w:val="000000"/>
        </w:rPr>
        <w:t>dostępnej na stronie internetowej: www.inwestycjawkadry.pl i aktualizował w tej bazie informację o</w:t>
      </w:r>
      <w:r w:rsidRPr="00864CD2">
        <w:rPr>
          <w:i/>
        </w:rPr>
        <w:t xml:space="preserve"> każdym szkoleniu </w:t>
      </w:r>
      <w:r w:rsidRPr="00864CD2">
        <w:rPr>
          <w:i/>
          <w:color w:val="000000"/>
        </w:rPr>
        <w:t xml:space="preserve">otwartym </w:t>
      </w:r>
      <w:r w:rsidRPr="00864CD2">
        <w:rPr>
          <w:i/>
        </w:rPr>
        <w:t xml:space="preserve">organizowanym w ramach Projektu systemowego nie rzadziej niż raz w </w:t>
      </w:r>
      <w:r w:rsidRPr="00864CD2">
        <w:rPr>
          <w:i/>
          <w:color w:val="000000"/>
        </w:rPr>
        <w:t>miesiącu</w:t>
      </w:r>
      <w:r w:rsidR="00E01ACE" w:rsidRPr="001E3104">
        <w:rPr>
          <w:rStyle w:val="Odwoanieprzypisudolnego"/>
          <w:i/>
          <w:color w:val="000000"/>
        </w:rPr>
        <w:footnoteReference w:id="36"/>
      </w:r>
      <w:r w:rsidRPr="00864CD2">
        <w:rPr>
          <w:i/>
          <w:color w:val="000000"/>
        </w:rPr>
        <w:t>;</w:t>
      </w:r>
    </w:p>
    <w:p w:rsidR="00C654AB" w:rsidRPr="00864CD2" w:rsidRDefault="000F2F82" w:rsidP="006B506C">
      <w:pPr>
        <w:numPr>
          <w:ilvl w:val="0"/>
          <w:numId w:val="17"/>
        </w:numPr>
        <w:tabs>
          <w:tab w:val="clear" w:pos="1068"/>
          <w:tab w:val="num" w:pos="709"/>
        </w:tabs>
        <w:autoSpaceDE w:val="0"/>
        <w:spacing w:before="120" w:after="120"/>
        <w:ind w:left="709" w:hanging="425"/>
        <w:jc w:val="both"/>
      </w:pPr>
      <w:r w:rsidRPr="00864CD2">
        <w:t>informowania o każdej kontroli przeprowadzonej w zakresie prawidłowości realizacji Projektu, przez uprawnione podmioty inne niż Instytucja Pośrednicząca, każdorazowo niezwłocznie po otrzymaniu od podmiotu kontrolującego Informacji pokontrolnej/ Zaleceń pokontrolnych, z podaniem nazwy podmiotu kontrolującego oraz wyników kontroli</w:t>
      </w:r>
      <w:r w:rsidR="00310664" w:rsidRPr="001E3104">
        <w:rPr>
          <w:rStyle w:val="Odwoanieprzypisudolnego"/>
        </w:rPr>
        <w:footnoteReference w:id="37"/>
      </w:r>
      <w:r w:rsidRPr="00864CD2">
        <w:t>.</w:t>
      </w:r>
    </w:p>
    <w:p w:rsidR="00952684" w:rsidRPr="00C83AB9" w:rsidRDefault="00952684" w:rsidP="00952684">
      <w:pPr>
        <w:autoSpaceDE w:val="0"/>
        <w:spacing w:before="120" w:after="120"/>
        <w:ind w:left="709"/>
        <w:jc w:val="both"/>
      </w:pPr>
    </w:p>
    <w:p w:rsidR="00C654AB" w:rsidRDefault="005E74F1" w:rsidP="00441CD5">
      <w:pPr>
        <w:autoSpaceDE w:val="0"/>
        <w:spacing w:before="120" w:after="120"/>
        <w:jc w:val="center"/>
      </w:pPr>
      <w:r w:rsidRPr="00C83AB9">
        <w:t>§ 1</w:t>
      </w:r>
      <w:r w:rsidR="00BD1E55">
        <w:t>5</w:t>
      </w:r>
      <w:r w:rsidRPr="00C83AB9">
        <w:t>.</w:t>
      </w:r>
    </w:p>
    <w:p w:rsidR="005E74F1" w:rsidRPr="00C83AB9" w:rsidRDefault="005E74F1" w:rsidP="006B506C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120"/>
        <w:ind w:left="360" w:hanging="360"/>
        <w:jc w:val="both"/>
      </w:pPr>
      <w:r w:rsidRPr="00C83AB9">
        <w:t>Beneficjent zobowiązuje się do przechowywania dokumentacji związanej z realizacją</w:t>
      </w:r>
      <w:r w:rsidR="00C654AB" w:rsidRPr="00C83AB9">
        <w:t xml:space="preserve"> </w:t>
      </w:r>
      <w:r w:rsidR="00521952" w:rsidRPr="00C83AB9">
        <w:t>Projektu systemowego do dnia 31</w:t>
      </w:r>
      <w:r w:rsidR="00E01ACE">
        <w:rPr>
          <w:color w:val="000000"/>
        </w:rPr>
        <w:t xml:space="preserve"> grudnia </w:t>
      </w:r>
      <w:r w:rsidR="008C2C29" w:rsidRPr="00C83AB9">
        <w:t>2020</w:t>
      </w:r>
      <w:r w:rsidRPr="00C83AB9">
        <w:t>r. w sposób zapewniający dostępność,</w:t>
      </w:r>
      <w:r w:rsidR="006E1278">
        <w:t xml:space="preserve"> </w:t>
      </w:r>
      <w:r w:rsidRPr="00C83AB9">
        <w:t xml:space="preserve">poufność i bezpieczeństwo oraz do informowania Instytucji </w:t>
      </w:r>
      <w:r w:rsidR="00C654AB" w:rsidRPr="00C83AB9">
        <w:t>Pośredniczącej</w:t>
      </w:r>
      <w:r w:rsidRPr="00C83AB9">
        <w:t xml:space="preserve"> o miejscu archiwizacji dokumentów związanych z</w:t>
      </w:r>
      <w:r w:rsidR="00C654AB" w:rsidRPr="00C83AB9">
        <w:t xml:space="preserve"> </w:t>
      </w:r>
      <w:r w:rsidRPr="00C83AB9">
        <w:t>realizowanym Projektem systemowym.</w:t>
      </w:r>
    </w:p>
    <w:p w:rsidR="005E74F1" w:rsidRPr="00C83AB9" w:rsidRDefault="005E74F1" w:rsidP="006B506C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120"/>
        <w:ind w:left="360" w:hanging="360"/>
        <w:jc w:val="both"/>
      </w:pPr>
      <w:r w:rsidRPr="00C83AB9">
        <w:t>W przypadku zmiany adresu archiwizacji dokumentów oraz w przypadku zawieszenia</w:t>
      </w:r>
      <w:r w:rsidR="006E1278">
        <w:t xml:space="preserve"> </w:t>
      </w:r>
      <w:r w:rsidRPr="00C83AB9">
        <w:t>lub</w:t>
      </w:r>
      <w:r w:rsidR="006E1278">
        <w:t xml:space="preserve"> </w:t>
      </w:r>
      <w:r w:rsidRPr="00C83AB9">
        <w:t>zaprzestania przez Beneficjenta działalności przed term</w:t>
      </w:r>
      <w:r w:rsidR="00F84596" w:rsidRPr="00C83AB9">
        <w:t>inem, o którym mowa w </w:t>
      </w:r>
      <w:r w:rsidRPr="00C83AB9">
        <w:t>ust. 1,</w:t>
      </w:r>
      <w:r w:rsidR="006E1278">
        <w:t xml:space="preserve"> </w:t>
      </w:r>
      <w:r w:rsidRPr="00C83AB9">
        <w:t xml:space="preserve">Beneficjent zobowiązuje się poinformować Instytucję </w:t>
      </w:r>
      <w:r w:rsidR="00C654AB" w:rsidRPr="00C83AB9">
        <w:t>Pośredniczącą</w:t>
      </w:r>
      <w:r w:rsidR="00F84596" w:rsidRPr="00C83AB9">
        <w:t xml:space="preserve"> o </w:t>
      </w:r>
      <w:r w:rsidRPr="00C83AB9">
        <w:t>miejscu archiwizacji dokumentów związanych z</w:t>
      </w:r>
      <w:r w:rsidR="00C654AB" w:rsidRPr="00C83AB9">
        <w:t xml:space="preserve"> </w:t>
      </w:r>
      <w:r w:rsidRPr="00C83AB9">
        <w:t>realizowanym Projektem systemowym. Informacja ta jest wymagana w przypadku zmiany</w:t>
      </w:r>
      <w:r w:rsidR="00C654AB" w:rsidRPr="00C83AB9">
        <w:t xml:space="preserve"> </w:t>
      </w:r>
      <w:r w:rsidRPr="00C83AB9">
        <w:t xml:space="preserve">adresu archiwizacji dokumentów </w:t>
      </w:r>
      <w:r w:rsidR="00C743F5">
        <w:br/>
      </w:r>
      <w:r w:rsidRPr="00C83AB9">
        <w:t>w terminie, o którym mowa w ust. 1.</w:t>
      </w:r>
    </w:p>
    <w:p w:rsidR="005E74F1" w:rsidRDefault="005E74F1" w:rsidP="006B506C">
      <w:pPr>
        <w:numPr>
          <w:ilvl w:val="0"/>
          <w:numId w:val="32"/>
        </w:numPr>
        <w:shd w:val="clear" w:color="auto" w:fill="FFFFFF"/>
        <w:tabs>
          <w:tab w:val="left" w:pos="360"/>
        </w:tabs>
        <w:spacing w:after="120"/>
        <w:ind w:left="360" w:hanging="360"/>
        <w:jc w:val="both"/>
      </w:pPr>
      <w:r w:rsidRPr="00C83AB9">
        <w:t>W przypadku konieczności przedłu</w:t>
      </w:r>
      <w:r w:rsidR="009C0AE4" w:rsidRPr="00C83AB9">
        <w:t>ż</w:t>
      </w:r>
      <w:r w:rsidRPr="00C83AB9">
        <w:t>enia terminu, o którym mowa w ust. 1, Instytucja</w:t>
      </w:r>
      <w:r w:rsidR="009C0AE4" w:rsidRPr="00C83AB9">
        <w:t xml:space="preserve"> Pośrednicząca</w:t>
      </w:r>
      <w:r w:rsidRPr="00C83AB9">
        <w:t xml:space="preserve"> powiadomi o tym pisemnie Beneficjenta przed upływem</w:t>
      </w:r>
      <w:r w:rsidR="006E1278">
        <w:t xml:space="preserve"> </w:t>
      </w:r>
      <w:r w:rsidRPr="00C83AB9">
        <w:t>terminu określonego w ust. 1.</w:t>
      </w:r>
    </w:p>
    <w:p w:rsidR="007F0401" w:rsidRDefault="007F0401" w:rsidP="007D567F">
      <w:pPr>
        <w:numPr>
          <w:ilvl w:val="0"/>
          <w:numId w:val="32"/>
        </w:numPr>
        <w:tabs>
          <w:tab w:val="left" w:pos="142"/>
        </w:tabs>
        <w:autoSpaceDE w:val="0"/>
        <w:spacing w:before="120" w:after="120"/>
        <w:ind w:left="426" w:hanging="284"/>
        <w:jc w:val="both"/>
      </w:pPr>
      <w:r>
        <w:t>W przypadku zlecania zadań merytorycznych lub ich części w ramach Projektu wykonawcy Beneficjent zobowiązuje się do</w:t>
      </w:r>
      <w:r w:rsidR="002870CB">
        <w:t xml:space="preserve"> za</w:t>
      </w:r>
      <w:r>
        <w:t xml:space="preserve">strzeżenia w umowie z wykonawcą prawa wglądu do dokumentów wykonawcy związanych z realizowanym Projektem, w tym dokumentów finansowych </w:t>
      </w:r>
      <w:r w:rsidR="00D814AD">
        <w:t>.</w:t>
      </w:r>
    </w:p>
    <w:p w:rsidR="008D2767" w:rsidRPr="00CC18B1" w:rsidRDefault="008D2767" w:rsidP="008D2767">
      <w:pPr>
        <w:numPr>
          <w:ilvl w:val="0"/>
          <w:numId w:val="32"/>
        </w:numPr>
        <w:shd w:val="clear" w:color="auto" w:fill="FFFFFF"/>
        <w:tabs>
          <w:tab w:val="left" w:pos="142"/>
        </w:tabs>
        <w:autoSpaceDE w:val="0"/>
        <w:spacing w:before="120" w:after="120"/>
        <w:ind w:left="426" w:right="5" w:hanging="284"/>
        <w:jc w:val="both"/>
        <w:rPr>
          <w:b/>
          <w:bCs/>
        </w:rPr>
      </w:pPr>
      <w:r>
        <w:t xml:space="preserve">Dokumenty dotyczące pomocy publicznej udzielanej przedsiębiorcom Beneficjent  zobowiązuje się przechowywać przez 10 lat, licząc od dnia jej przyznania, w sposób zapewniający ich poufność i bezpieczeństwo. </w:t>
      </w:r>
    </w:p>
    <w:p w:rsidR="00CC18B1" w:rsidRPr="008D2767" w:rsidRDefault="00CC18B1" w:rsidP="00CC18B1">
      <w:pPr>
        <w:shd w:val="clear" w:color="auto" w:fill="FFFFFF"/>
        <w:tabs>
          <w:tab w:val="left" w:pos="142"/>
        </w:tabs>
        <w:autoSpaceDE w:val="0"/>
        <w:spacing w:before="120" w:after="120"/>
        <w:ind w:left="426" w:right="5"/>
        <w:jc w:val="both"/>
        <w:rPr>
          <w:b/>
          <w:bCs/>
        </w:rPr>
      </w:pPr>
    </w:p>
    <w:p w:rsidR="00BB7D3A" w:rsidRPr="008D2767" w:rsidRDefault="005E74F1" w:rsidP="008D2767">
      <w:pPr>
        <w:shd w:val="clear" w:color="auto" w:fill="FFFFFF"/>
        <w:tabs>
          <w:tab w:val="left" w:pos="142"/>
        </w:tabs>
        <w:autoSpaceDE w:val="0"/>
        <w:spacing w:before="120" w:after="120"/>
        <w:ind w:left="426" w:right="5"/>
        <w:jc w:val="center"/>
        <w:rPr>
          <w:b/>
          <w:bCs/>
        </w:rPr>
      </w:pPr>
      <w:r w:rsidRPr="008D2767">
        <w:rPr>
          <w:b/>
          <w:bCs/>
        </w:rPr>
        <w:t>Kontrola Projektu systemowego</w:t>
      </w:r>
    </w:p>
    <w:p w:rsidR="009C0AE4" w:rsidRPr="00C83AB9" w:rsidRDefault="005E74F1" w:rsidP="00441CD5">
      <w:pPr>
        <w:autoSpaceDE w:val="0"/>
        <w:spacing w:before="120" w:after="120"/>
        <w:jc w:val="center"/>
      </w:pPr>
      <w:r w:rsidRPr="00C83AB9">
        <w:t>§ 1</w:t>
      </w:r>
      <w:r w:rsidR="00BD1E55">
        <w:t>6</w:t>
      </w:r>
      <w:r w:rsidRPr="00C83AB9">
        <w:t>.</w:t>
      </w:r>
    </w:p>
    <w:p w:rsidR="005E74F1" w:rsidRPr="00C83AB9" w:rsidRDefault="005E74F1" w:rsidP="00352FDD">
      <w:pPr>
        <w:numPr>
          <w:ilvl w:val="0"/>
          <w:numId w:val="18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Beneficjent zobowiązuje się poddać kontroli dokonywanej przez Instytucję</w:t>
      </w:r>
      <w:r w:rsidR="009C0AE4" w:rsidRPr="00C83AB9">
        <w:t xml:space="preserve"> Pośredniczącą </w:t>
      </w:r>
      <w:r w:rsidRPr="00C83AB9">
        <w:t xml:space="preserve"> oraz inne uprawnione podmioty w zakresie</w:t>
      </w:r>
      <w:r w:rsidR="009C0AE4" w:rsidRPr="00C83AB9">
        <w:t xml:space="preserve"> </w:t>
      </w:r>
      <w:r w:rsidRPr="00C83AB9">
        <w:t>prawidłowości realizacji Projektu systemowego.</w:t>
      </w:r>
    </w:p>
    <w:p w:rsidR="005E74F1" w:rsidRPr="00C83AB9" w:rsidRDefault="005E74F1" w:rsidP="00352FDD">
      <w:pPr>
        <w:numPr>
          <w:ilvl w:val="0"/>
          <w:numId w:val="18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Kontrola mo</w:t>
      </w:r>
      <w:r w:rsidR="009C0AE4" w:rsidRPr="00C83AB9">
        <w:t>ż</w:t>
      </w:r>
      <w:r w:rsidRPr="00C83AB9">
        <w:t xml:space="preserve">e zostać przeprowadzona zarówno w </w:t>
      </w:r>
      <w:r w:rsidR="00F84596" w:rsidRPr="00C83AB9">
        <w:t xml:space="preserve">siedzibie Beneficjenta, </w:t>
      </w:r>
      <w:r w:rsidR="00C7065B" w:rsidRPr="00760F3A">
        <w:rPr>
          <w:i/>
        </w:rPr>
        <w:t>w siedzibie Partnerów</w:t>
      </w:r>
      <w:r w:rsidR="00760F3A">
        <w:rPr>
          <w:rStyle w:val="Odwoanieprzypisudolnego"/>
          <w:i/>
        </w:rPr>
        <w:footnoteReference w:id="38"/>
      </w:r>
      <w:r w:rsidR="00C7065B" w:rsidRPr="00C83AB9">
        <w:t xml:space="preserve"> </w:t>
      </w:r>
      <w:r w:rsidR="00F84596" w:rsidRPr="00C83AB9">
        <w:t>jak i w </w:t>
      </w:r>
      <w:r w:rsidRPr="00C83AB9">
        <w:t>miejscu</w:t>
      </w:r>
      <w:r w:rsidR="008F2EC1" w:rsidRPr="00C83AB9">
        <w:t xml:space="preserve"> </w:t>
      </w:r>
      <w:r w:rsidRPr="00C83AB9">
        <w:t>realizacji Projektu</w:t>
      </w:r>
      <w:r w:rsidR="009C0AE4" w:rsidRPr="00C83AB9">
        <w:t xml:space="preserve"> systemowego</w:t>
      </w:r>
      <w:r w:rsidRPr="00C83AB9">
        <w:t>.</w:t>
      </w:r>
    </w:p>
    <w:p w:rsidR="00D33F9D" w:rsidRDefault="005E74F1" w:rsidP="00352FDD">
      <w:pPr>
        <w:numPr>
          <w:ilvl w:val="0"/>
          <w:numId w:val="18"/>
        </w:numPr>
        <w:autoSpaceDE w:val="0"/>
        <w:spacing w:before="120" w:after="120"/>
        <w:jc w:val="both"/>
      </w:pPr>
      <w:r w:rsidRPr="00C83AB9">
        <w:t>Beneficjent zapewnia</w:t>
      </w:r>
      <w:r w:rsidR="009C0AE4" w:rsidRPr="00C83AB9">
        <w:t xml:space="preserve"> podmiotom</w:t>
      </w:r>
      <w:r w:rsidRPr="00C83AB9">
        <w:t xml:space="preserve"> kontrolującym, o których mowa w ust. 1, prawo wglądu we</w:t>
      </w:r>
      <w:r w:rsidR="009C0AE4" w:rsidRPr="00C83AB9">
        <w:t xml:space="preserve"> </w:t>
      </w:r>
      <w:r w:rsidRPr="00C83AB9">
        <w:t>wszystkie dokumenty związane</w:t>
      </w:r>
      <w:r w:rsidR="00CE57C8">
        <w:t xml:space="preserve">, </w:t>
      </w:r>
      <w:r w:rsidR="00CE57C8" w:rsidRPr="00CE57C8">
        <w:t>jak i niezwiązane</w:t>
      </w:r>
      <w:r w:rsidR="001B5B11">
        <w:t xml:space="preserve"> </w:t>
      </w:r>
      <w:r w:rsidRPr="00C83AB9">
        <w:t>z realizacją Projektu systemowego</w:t>
      </w:r>
      <w:r w:rsidR="00CE57C8">
        <w:t xml:space="preserve"> o ile jest to</w:t>
      </w:r>
      <w:r w:rsidR="00AD4848">
        <w:t xml:space="preserve"> </w:t>
      </w:r>
      <w:r w:rsidR="00CE57C8">
        <w:t>konieczne do stwierdzenia kwalifikowalności wydatków w Projekcie systemowym,</w:t>
      </w:r>
      <w:r w:rsidRPr="00C83AB9">
        <w:t xml:space="preserve"> w tym: dokumenty</w:t>
      </w:r>
      <w:r w:rsidR="00AD4848">
        <w:t xml:space="preserve"> </w:t>
      </w:r>
      <w:r w:rsidRPr="00C83AB9">
        <w:t>elektroniczne oraz dokumenty związane z częściami projektu realizowanymi</w:t>
      </w:r>
      <w:r w:rsidR="00AD4848">
        <w:t xml:space="preserve"> </w:t>
      </w:r>
      <w:r w:rsidRPr="00C83AB9">
        <w:t xml:space="preserve">bezpośrednio przez </w:t>
      </w:r>
      <w:r w:rsidR="003B76C6" w:rsidRPr="00CE57C8">
        <w:rPr>
          <w:i/>
        </w:rPr>
        <w:t>Partnerów i</w:t>
      </w:r>
      <w:r w:rsidR="00760F3A">
        <w:rPr>
          <w:rStyle w:val="Odwoanieprzypisudolnego"/>
          <w:i/>
        </w:rPr>
        <w:footnoteReference w:id="39"/>
      </w:r>
      <w:r w:rsidR="00AD4848" w:rsidRPr="00352FDD">
        <w:rPr>
          <w:i/>
        </w:rPr>
        <w:t xml:space="preserve"> </w:t>
      </w:r>
      <w:r w:rsidRPr="00C83AB9">
        <w:t>wykonawców Projektu</w:t>
      </w:r>
      <w:r w:rsidR="009C0AE4" w:rsidRPr="00C83AB9">
        <w:t xml:space="preserve"> systemowego</w:t>
      </w:r>
      <w:r w:rsidRPr="00C83AB9">
        <w:t>, przez cały okres ich przechowywania</w:t>
      </w:r>
      <w:r w:rsidR="00AD4848">
        <w:t xml:space="preserve"> </w:t>
      </w:r>
      <w:r w:rsidRPr="00C83AB9">
        <w:t>określony w § 1</w:t>
      </w:r>
      <w:r w:rsidR="00BD1E55">
        <w:t>5</w:t>
      </w:r>
      <w:r w:rsidRPr="00C83AB9">
        <w:t xml:space="preserve"> ust. 1.</w:t>
      </w:r>
      <w:r w:rsidR="00D814AD">
        <w:t xml:space="preserve"> </w:t>
      </w:r>
    </w:p>
    <w:p w:rsidR="007853F7" w:rsidRPr="00C83AB9" w:rsidRDefault="00D814AD" w:rsidP="00352FDD">
      <w:pPr>
        <w:numPr>
          <w:ilvl w:val="0"/>
          <w:numId w:val="18"/>
        </w:numPr>
        <w:autoSpaceDE w:val="0"/>
        <w:spacing w:before="120" w:after="120"/>
        <w:jc w:val="both"/>
      </w:pPr>
      <w:r>
        <w:t xml:space="preserve">Ustalenia podmiotów, o których mowa w ust. 1 niniejszego paragrafu mogą prowadzić do korekty wydatków kwalifikowalnych rozliczonych w ramach Projektu. </w:t>
      </w:r>
    </w:p>
    <w:p w:rsidR="0063797A" w:rsidRPr="00864CD2" w:rsidRDefault="000F2F82" w:rsidP="00352FDD">
      <w:pPr>
        <w:numPr>
          <w:ilvl w:val="0"/>
          <w:numId w:val="18"/>
        </w:numPr>
        <w:tabs>
          <w:tab w:val="num" w:pos="426"/>
        </w:tabs>
        <w:autoSpaceDE w:val="0"/>
        <w:spacing w:before="120" w:after="120"/>
        <w:ind w:left="426" w:hanging="426"/>
        <w:jc w:val="both"/>
      </w:pPr>
      <w:r w:rsidRPr="00864CD2">
        <w:t xml:space="preserve">Beneficjent zobowiązuje się do przesłania w formie elektronicznej w postaci zeskanowanego pisma zatwierdzonego przez osobę uprawnioną do reprezentowania Beneficjenta na </w:t>
      </w:r>
      <w:r w:rsidR="00310664" w:rsidRPr="00CC18B1">
        <w:t>adres</w:t>
      </w:r>
      <w:r w:rsidR="00606509" w:rsidRPr="00606509">
        <w:rPr>
          <w:rFonts w:ascii="Tahoma" w:hAnsi="Tahoma" w:cs="Tahoma"/>
          <w:b/>
          <w:sz w:val="20"/>
          <w:szCs w:val="20"/>
        </w:rPr>
        <w:t xml:space="preserve"> </w:t>
      </w:r>
      <w:r w:rsidR="00606509" w:rsidRPr="00606509">
        <w:rPr>
          <w:rFonts w:cs="Times New Roman"/>
          <w:u w:val="single"/>
        </w:rPr>
        <w:t>efs</w:t>
      </w:r>
      <w:r w:rsidRPr="00864CD2">
        <w:rPr>
          <w:rFonts w:cs="Times New Roman"/>
          <w:u w:val="single"/>
        </w:rPr>
        <w:t>.kontrola@slaskie.pl</w:t>
      </w:r>
      <w:r w:rsidRPr="00864CD2">
        <w:t xml:space="preserve"> kwartalnych harmonogramów przeprowadzanych, w ramach projektu form wsparcia, w szczególności szkoleń, kursów, konferencji, usług doradczych, poradnictwa, warsztatów, seminariów, studiów wyższych i podyplomowych, zgodnie z załącznikiem nr 12 do umowy, począwszy od dnia podpisywania umowy/rozpoczęcia realizacji projektu. W przypadku zamiany harmonogramu, Beneficjent zobowiązuje się do niezwłocznego przesłania zaktualizowanego harmonogramu na adres Instytucji Pośredniczącej. Niedopełnienie obowiązku przesłania zaktua</w:t>
      </w:r>
      <w:r w:rsidR="00764B27">
        <w:t>lizowanego harmonogramu skutkujące</w:t>
      </w:r>
      <w:r w:rsidRPr="00864CD2">
        <w:t xml:space="preserve"> odbyciem przez IP  bezprzedmiotowej wizyty monitoringowej, zaplanowanej w oparciu </w:t>
      </w:r>
      <w:r w:rsidR="00DE326B">
        <w:t xml:space="preserve">o </w:t>
      </w:r>
      <w:r w:rsidRPr="00864CD2">
        <w:t>nieaktualny harmonogram może spowodować obciążenie Beneficjenta kosztami delegacji służbowej</w:t>
      </w:r>
      <w:r w:rsidR="00764B27">
        <w:t xml:space="preserve"> pracowników IP</w:t>
      </w:r>
      <w:r w:rsidRPr="00864CD2">
        <w:t xml:space="preserve">.  </w:t>
      </w:r>
    </w:p>
    <w:p w:rsidR="00952684" w:rsidRPr="00CC18B1" w:rsidRDefault="00952684" w:rsidP="00952684">
      <w:pPr>
        <w:autoSpaceDE w:val="0"/>
        <w:spacing w:before="120" w:after="120"/>
        <w:ind w:left="426"/>
        <w:jc w:val="both"/>
      </w:pPr>
    </w:p>
    <w:p w:rsidR="009C0AE4" w:rsidRPr="00C83AB9" w:rsidRDefault="005E74F1" w:rsidP="00441CD5">
      <w:pPr>
        <w:autoSpaceDE w:val="0"/>
        <w:spacing w:before="120" w:after="120"/>
        <w:jc w:val="center"/>
      </w:pPr>
      <w:r w:rsidRPr="00C83AB9">
        <w:t>§ 1</w:t>
      </w:r>
      <w:r w:rsidR="00BD1E55">
        <w:t>7</w:t>
      </w:r>
      <w:r w:rsidRPr="00C83AB9">
        <w:t>.</w:t>
      </w:r>
    </w:p>
    <w:p w:rsidR="005E74F1" w:rsidRPr="00C83AB9" w:rsidRDefault="005E74F1" w:rsidP="006B506C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Beneficjent zobowiązuje się do przedstawiania na pisemne wezwanie Instytucji</w:t>
      </w:r>
      <w:r w:rsidR="009C0AE4" w:rsidRPr="00C83AB9">
        <w:t xml:space="preserve"> Pośredniczącej</w:t>
      </w:r>
      <w:r w:rsidRPr="00C83AB9">
        <w:t xml:space="preserve"> wszelkich informacji i wyjaśnień</w:t>
      </w:r>
      <w:r w:rsidR="00717BF9" w:rsidRPr="00C83AB9">
        <w:t xml:space="preserve"> </w:t>
      </w:r>
      <w:r w:rsidRPr="00C83AB9">
        <w:t>związanych z realizacją Projektu systemowego, w terminie określonym w wezwaniu.</w:t>
      </w:r>
    </w:p>
    <w:p w:rsidR="00977259" w:rsidRDefault="005E74F1" w:rsidP="006B506C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spacing w:before="120" w:after="120"/>
        <w:ind w:left="426" w:hanging="426"/>
        <w:jc w:val="both"/>
      </w:pPr>
      <w:r w:rsidRPr="00C83AB9">
        <w:t>Przepisy ust. 1 stosuje się w okresie realizacji Projek</w:t>
      </w:r>
      <w:r w:rsidR="008C2C29" w:rsidRPr="00C83AB9">
        <w:t>tu systemowego, o którym mowa w </w:t>
      </w:r>
      <w:r w:rsidRPr="00C83AB9">
        <w:t>§</w:t>
      </w:r>
      <w:r w:rsidR="00717BF9" w:rsidRPr="00C83AB9">
        <w:t xml:space="preserve"> </w:t>
      </w:r>
      <w:r w:rsidRPr="00C83AB9">
        <w:t xml:space="preserve">2 ust. </w:t>
      </w:r>
      <w:r w:rsidR="00E7421C">
        <w:t xml:space="preserve"> </w:t>
      </w:r>
      <w:r w:rsidR="00AC2A74">
        <w:t>5</w:t>
      </w:r>
      <w:r w:rsidR="00E7421C">
        <w:t xml:space="preserve"> </w:t>
      </w:r>
      <w:r w:rsidRPr="00C83AB9">
        <w:t>oraz w okresie wskazanym w § 1</w:t>
      </w:r>
      <w:r w:rsidR="00BD1E55">
        <w:t>5</w:t>
      </w:r>
      <w:r w:rsidRPr="00C83AB9">
        <w:t xml:space="preserve"> ust. 1.</w:t>
      </w:r>
    </w:p>
    <w:p w:rsidR="00BB7D3A" w:rsidRDefault="00BB7D3A" w:rsidP="00BB7D3A">
      <w:pPr>
        <w:autoSpaceDE w:val="0"/>
        <w:spacing w:before="120" w:after="120"/>
        <w:ind w:left="720"/>
        <w:jc w:val="both"/>
      </w:pPr>
    </w:p>
    <w:p w:rsidR="00BB7D3A" w:rsidRPr="00977259" w:rsidRDefault="00BD1E55" w:rsidP="00441CD5">
      <w:pPr>
        <w:autoSpaceDE w:val="0"/>
        <w:spacing w:before="120" w:after="120"/>
        <w:ind w:left="360"/>
        <w:jc w:val="center"/>
        <w:rPr>
          <w:bCs/>
        </w:rPr>
      </w:pPr>
      <w:r>
        <w:rPr>
          <w:bCs/>
        </w:rPr>
        <w:t>§ 18</w:t>
      </w:r>
      <w:r w:rsidR="00977259" w:rsidRPr="00977259">
        <w:rPr>
          <w:bCs/>
        </w:rPr>
        <w:t>.</w:t>
      </w:r>
    </w:p>
    <w:p w:rsidR="00977259" w:rsidRPr="00977259" w:rsidRDefault="00977259" w:rsidP="006B506C">
      <w:pPr>
        <w:numPr>
          <w:ilvl w:val="0"/>
          <w:numId w:val="34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bCs/>
        </w:rPr>
      </w:pPr>
      <w:r w:rsidRPr="00977259">
        <w:rPr>
          <w:bCs/>
        </w:rPr>
        <w:t xml:space="preserve">Instytucja </w:t>
      </w:r>
      <w:r w:rsidR="0067091F">
        <w:rPr>
          <w:bCs/>
        </w:rPr>
        <w:t>Pośrednicząca</w:t>
      </w:r>
      <w:r w:rsidRPr="00977259">
        <w:rPr>
          <w:bCs/>
        </w:rPr>
        <w:t xml:space="preserve"> w przypadku stwierdzenia naruszenia przez Beneficjenta </w:t>
      </w:r>
      <w:r w:rsidRPr="00547D54">
        <w:rPr>
          <w:bCs/>
        </w:rPr>
        <w:t xml:space="preserve">przepisów ustawy z dnia 29 stycznia 2004 r. – Prawo zamówień publicznych </w:t>
      </w:r>
      <w:r w:rsidR="002E28B3" w:rsidRPr="00547D54">
        <w:rPr>
          <w:bCs/>
        </w:rPr>
        <w:br/>
      </w:r>
      <w:r w:rsidR="00385A44" w:rsidRPr="00547D54">
        <w:rPr>
          <w:rFonts w:cs="Times New Roman"/>
        </w:rPr>
        <w:t xml:space="preserve">(t. j. </w:t>
      </w:r>
      <w:r w:rsidR="00385A44" w:rsidRPr="00547D54">
        <w:rPr>
          <w:rStyle w:val="Hipercze"/>
          <w:color w:val="auto"/>
          <w:u w:val="none"/>
        </w:rPr>
        <w:t xml:space="preserve">Dz. U. z </w:t>
      </w:r>
      <w:r w:rsidR="00385A44" w:rsidRPr="00547D54">
        <w:rPr>
          <w:rStyle w:val="Hipercze"/>
          <w:bCs/>
          <w:color w:val="auto"/>
          <w:u w:val="none"/>
        </w:rPr>
        <w:t>2010</w:t>
      </w:r>
      <w:r w:rsidR="00385A44" w:rsidRPr="00547D54">
        <w:rPr>
          <w:rStyle w:val="Hipercze"/>
          <w:color w:val="auto"/>
          <w:u w:val="none"/>
        </w:rPr>
        <w:t xml:space="preserve"> r. Nr </w:t>
      </w:r>
      <w:r w:rsidR="00385A44" w:rsidRPr="00547D54">
        <w:rPr>
          <w:rStyle w:val="Hipercze"/>
          <w:bCs/>
          <w:color w:val="auto"/>
          <w:u w:val="none"/>
        </w:rPr>
        <w:t>113,</w:t>
      </w:r>
      <w:r w:rsidR="00385A44" w:rsidRPr="00547D54">
        <w:rPr>
          <w:rStyle w:val="Hipercze"/>
          <w:color w:val="auto"/>
          <w:u w:val="none"/>
        </w:rPr>
        <w:t xml:space="preserve"> poz. </w:t>
      </w:r>
      <w:r w:rsidR="00385A44" w:rsidRPr="00547D54">
        <w:rPr>
          <w:rStyle w:val="Hipercze"/>
          <w:bCs/>
          <w:color w:val="auto"/>
          <w:u w:val="none"/>
        </w:rPr>
        <w:t>759</w:t>
      </w:r>
      <w:r w:rsidR="00547D54" w:rsidRPr="00547D54">
        <w:rPr>
          <w:rStyle w:val="Hipercze"/>
          <w:bCs/>
          <w:color w:val="auto"/>
          <w:u w:val="none"/>
        </w:rPr>
        <w:t xml:space="preserve"> z późn.zm.</w:t>
      </w:r>
      <w:r w:rsidR="00385A44" w:rsidRPr="00547D54">
        <w:rPr>
          <w:rStyle w:val="Hipercze"/>
          <w:bCs/>
          <w:color w:val="auto"/>
          <w:u w:val="none"/>
        </w:rPr>
        <w:t>)</w:t>
      </w:r>
      <w:r w:rsidR="00385A44" w:rsidRPr="00547D54">
        <w:rPr>
          <w:rStyle w:val="Hipercze"/>
          <w:b/>
          <w:bCs/>
          <w:color w:val="auto"/>
          <w:u w:val="none"/>
        </w:rPr>
        <w:t> </w:t>
      </w:r>
      <w:r w:rsidRPr="00547D54">
        <w:rPr>
          <w:bCs/>
        </w:rPr>
        <w:t>może</w:t>
      </w:r>
      <w:r w:rsidRPr="00977259">
        <w:rPr>
          <w:bCs/>
        </w:rPr>
        <w:t xml:space="preserve"> dokonywać k</w:t>
      </w:r>
      <w:r w:rsidR="002E28B3">
        <w:rPr>
          <w:bCs/>
        </w:rPr>
        <w:t xml:space="preserve">orekt finansowych. Przepisy § </w:t>
      </w:r>
      <w:r w:rsidR="00BD1E55">
        <w:rPr>
          <w:bCs/>
        </w:rPr>
        <w:t>12</w:t>
      </w:r>
      <w:r w:rsidR="002E28B3">
        <w:rPr>
          <w:bCs/>
        </w:rPr>
        <w:t xml:space="preserve"> ust. </w:t>
      </w:r>
      <w:r w:rsidRPr="00977259">
        <w:rPr>
          <w:bCs/>
        </w:rPr>
        <w:t>3 i 4 stosuje się odpowiednio.</w:t>
      </w:r>
    </w:p>
    <w:p w:rsidR="00977259" w:rsidRDefault="00977259" w:rsidP="006B506C">
      <w:pPr>
        <w:numPr>
          <w:ilvl w:val="0"/>
          <w:numId w:val="34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bCs/>
        </w:rPr>
      </w:pPr>
      <w:r w:rsidRPr="00977259">
        <w:rPr>
          <w:bCs/>
        </w:rPr>
        <w:t xml:space="preserve">Korekty finansowe, o których mowa w ust. 1 ustala się zgodnie z dokumentem </w:t>
      </w:r>
      <w:r w:rsidR="00356CE7">
        <w:rPr>
          <w:bCs/>
        </w:rPr>
        <w:br/>
      </w:r>
      <w:r w:rsidRPr="00977259">
        <w:rPr>
          <w:bCs/>
        </w:rPr>
        <w:t xml:space="preserve">pt. „Wymierzanie korekt finansowych za naruszenia prawa zamówień publicznych związane z realizacją projektów współfinansowanych ze środków funduszy UE” zamieszczonym na stronie internetowej Instytucji Pośredniczącej: </w:t>
      </w:r>
      <w:hyperlink r:id="rId18" w:history="1">
        <w:r w:rsidR="000E2CF2" w:rsidRPr="00DF1E90">
          <w:rPr>
            <w:rStyle w:val="Hipercze"/>
            <w:rFonts w:cs="Calibri"/>
            <w:bCs/>
          </w:rPr>
          <w:t>www.efs.slaskie.pl</w:t>
        </w:r>
      </w:hyperlink>
      <w:r w:rsidR="00904A02">
        <w:rPr>
          <w:bCs/>
        </w:rPr>
        <w:t>.</w:t>
      </w:r>
    </w:p>
    <w:p w:rsidR="004D6518" w:rsidRPr="00352FDD" w:rsidRDefault="00412063" w:rsidP="00352FDD">
      <w:pPr>
        <w:numPr>
          <w:ilvl w:val="0"/>
          <w:numId w:val="34"/>
        </w:numPr>
        <w:tabs>
          <w:tab w:val="clear" w:pos="720"/>
          <w:tab w:val="left" w:pos="284"/>
          <w:tab w:val="left" w:pos="426"/>
        </w:tabs>
        <w:suppressAutoHyphens w:val="0"/>
        <w:spacing w:after="120"/>
        <w:ind w:left="426" w:hanging="426"/>
        <w:jc w:val="both"/>
        <w:rPr>
          <w:i/>
        </w:rPr>
      </w:pPr>
      <w:r>
        <w:rPr>
          <w:i/>
        </w:rPr>
        <w:t xml:space="preserve">  </w:t>
      </w:r>
      <w:r w:rsidR="00A265C5" w:rsidRPr="00700985">
        <w:rPr>
          <w:i/>
        </w:rPr>
        <w:t>Przepisy ust. 1-2 stosuje się odpowiednio do naruszeń dokonywanych przez Partnerów projektu.</w:t>
      </w:r>
      <w:r w:rsidR="00700985">
        <w:rPr>
          <w:rStyle w:val="Odwoanieprzypisudolnego"/>
          <w:i/>
        </w:rPr>
        <w:footnoteReference w:id="40"/>
      </w:r>
    </w:p>
    <w:p w:rsidR="00E45BE9" w:rsidRPr="00A03474" w:rsidRDefault="00E45BE9" w:rsidP="00E45BE9">
      <w:pPr>
        <w:pStyle w:val="NormalnyWeb"/>
        <w:spacing w:after="120"/>
        <w:jc w:val="center"/>
        <w:rPr>
          <w:b/>
        </w:rPr>
      </w:pPr>
      <w:r w:rsidRPr="00A03474">
        <w:rPr>
          <w:b/>
        </w:rPr>
        <w:t>Reguła proporcjonalności</w:t>
      </w:r>
    </w:p>
    <w:p w:rsidR="00E45BE9" w:rsidRPr="00AC7E7C" w:rsidRDefault="00E45BE9" w:rsidP="00E45BE9">
      <w:pPr>
        <w:pStyle w:val="NormalnyWeb"/>
        <w:spacing w:after="120"/>
        <w:jc w:val="center"/>
      </w:pPr>
      <w:r w:rsidRPr="00AC7E7C">
        <w:t>§</w:t>
      </w:r>
      <w:r w:rsidR="00AC7E7C">
        <w:t>19</w:t>
      </w:r>
    </w:p>
    <w:p w:rsidR="00E45BE9" w:rsidRPr="00AC7E7C" w:rsidRDefault="009A5659" w:rsidP="00A03474">
      <w:pPr>
        <w:pStyle w:val="NormalnyWeb"/>
        <w:numPr>
          <w:ilvl w:val="0"/>
          <w:numId w:val="58"/>
        </w:numPr>
        <w:spacing w:before="0" w:beforeAutospacing="0" w:after="120" w:afterAutospacing="0"/>
        <w:ind w:left="426" w:hanging="426"/>
        <w:jc w:val="both"/>
      </w:pPr>
      <w:r>
        <w:t>P</w:t>
      </w:r>
      <w:r w:rsidR="00E45BE9" w:rsidRPr="00AC7E7C">
        <w:t xml:space="preserve">rzed zatwierdzeniem wniosku o </w:t>
      </w:r>
      <w:r w:rsidR="00C47DE5" w:rsidRPr="00EF6C44">
        <w:t>płatność za</w:t>
      </w:r>
      <w:r w:rsidRPr="00EF6C44">
        <w:t xml:space="preserve"> ostatni okres rozliczeniowy w ramach danego wniosku o dofinansowanie projektu,</w:t>
      </w:r>
      <w:r w:rsidR="00E45BE9" w:rsidRPr="00AC7E7C">
        <w:t xml:space="preserve"> Instytucja Pośrednicząca weryfikuje, czy w ramach projektu:</w:t>
      </w:r>
    </w:p>
    <w:p w:rsidR="00E45BE9" w:rsidRPr="00AC7E7C" w:rsidRDefault="00E45BE9" w:rsidP="00E45BE9">
      <w:pPr>
        <w:pStyle w:val="NormalnyWeb"/>
        <w:numPr>
          <w:ilvl w:val="0"/>
          <w:numId w:val="59"/>
        </w:numPr>
        <w:spacing w:before="0" w:beforeAutospacing="0" w:after="120" w:afterAutospacing="0"/>
        <w:jc w:val="both"/>
      </w:pPr>
      <w:r w:rsidRPr="00AC7E7C">
        <w:t>zostały spełnione kryteria dostępu warunkujące otrzymanie przez beneficjenta dofinansowania;</w:t>
      </w:r>
    </w:p>
    <w:p w:rsidR="00E45BE9" w:rsidRPr="00AC7E7C" w:rsidRDefault="00E45BE9" w:rsidP="00E45BE9">
      <w:pPr>
        <w:pStyle w:val="NormalnyWeb"/>
        <w:numPr>
          <w:ilvl w:val="0"/>
          <w:numId w:val="59"/>
        </w:numPr>
        <w:spacing w:before="0" w:beforeAutospacing="0" w:after="120" w:afterAutospacing="0"/>
        <w:jc w:val="both"/>
      </w:pPr>
      <w:r w:rsidRPr="00AC7E7C">
        <w:t>zostały spełnione kryteria strategiczne określone przez beneficjenta dla projektu</w:t>
      </w:r>
      <w:r w:rsidR="009A5659">
        <w:t xml:space="preserve"> w ramach danego wniosku o dofinansowanie</w:t>
      </w:r>
      <w:r w:rsidRPr="00AC7E7C">
        <w:t>;</w:t>
      </w:r>
    </w:p>
    <w:p w:rsidR="00E45BE9" w:rsidRPr="00AC7E7C" w:rsidRDefault="00E45BE9" w:rsidP="002F3C3B">
      <w:pPr>
        <w:pStyle w:val="NormalnyWeb"/>
        <w:numPr>
          <w:ilvl w:val="0"/>
          <w:numId w:val="59"/>
        </w:numPr>
        <w:spacing w:before="0" w:beforeAutospacing="0" w:after="120" w:afterAutospacing="0"/>
        <w:jc w:val="both"/>
      </w:pPr>
      <w:r w:rsidRPr="00AC7E7C">
        <w:t xml:space="preserve">został zrealizowany jego cel, wyrażony wskaźnikami </w:t>
      </w:r>
      <w:r w:rsidR="00E7421C">
        <w:t xml:space="preserve"> </w:t>
      </w:r>
      <w:r w:rsidR="002F3C3B" w:rsidRPr="002F3C3B">
        <w:t>pomiaru celu głównego i celów szczegółowych</w:t>
      </w:r>
      <w:r w:rsidR="00864CD2">
        <w:t xml:space="preserve"> </w:t>
      </w:r>
      <w:r w:rsidRPr="00AC7E7C">
        <w:t xml:space="preserve">wskazanymi </w:t>
      </w:r>
      <w:r w:rsidRPr="00352FDD">
        <w:t>w zatwierdzonym</w:t>
      </w:r>
      <w:r w:rsidRPr="00AC7E7C">
        <w:t xml:space="preserve"> wniosku o dofinansowanie projektu. </w:t>
      </w:r>
    </w:p>
    <w:p w:rsidR="00E45BE9" w:rsidRPr="00AC7E7C" w:rsidRDefault="00E45BE9" w:rsidP="00D2331B">
      <w:pPr>
        <w:pStyle w:val="NormalnyWeb"/>
        <w:numPr>
          <w:ilvl w:val="0"/>
          <w:numId w:val="58"/>
        </w:numPr>
        <w:spacing w:before="0" w:beforeAutospacing="0" w:after="120" w:afterAutospacing="0"/>
        <w:jc w:val="both"/>
      </w:pPr>
      <w:r w:rsidRPr="00AC7E7C">
        <w:t>Reguła proporcjonalności nie ma zastosowania w przypadku wystąpienia siły wyższej</w:t>
      </w:r>
      <w:r w:rsidR="00DE326B">
        <w:t xml:space="preserve">, </w:t>
      </w:r>
      <w:r w:rsidR="00B42F4B" w:rsidRPr="00B42F4B">
        <w:t xml:space="preserve">o której mowa w Rozdziale 2, Podrozdział 3 punkt 10 </w:t>
      </w:r>
      <w:r w:rsidR="000F2F82" w:rsidRPr="00864CD2">
        <w:rPr>
          <w:i/>
        </w:rPr>
        <w:t>Wytycznych w zakresie kwalifikowania wydatków w ramach PO KL.</w:t>
      </w:r>
      <w:r w:rsidR="000F2F82" w:rsidRPr="00352FDD">
        <w:rPr>
          <w:i/>
        </w:rPr>
        <w:t xml:space="preserve"> </w:t>
      </w:r>
      <w:r w:rsidRPr="00AC7E7C">
        <w:t>Dotyczy to wszystkich trzech przypadków, o których mowa w ust. 1.</w:t>
      </w:r>
    </w:p>
    <w:p w:rsidR="00E45BE9" w:rsidRPr="00AC7E7C" w:rsidRDefault="00E45BE9" w:rsidP="00A03474">
      <w:pPr>
        <w:pStyle w:val="NormalnyWeb"/>
        <w:numPr>
          <w:ilvl w:val="0"/>
          <w:numId w:val="58"/>
        </w:numPr>
        <w:spacing w:before="0" w:beforeAutospacing="0" w:after="120" w:afterAutospacing="0"/>
        <w:ind w:left="426" w:hanging="426"/>
        <w:jc w:val="both"/>
      </w:pPr>
      <w:r w:rsidRPr="00AC7E7C">
        <w:t xml:space="preserve">Zastosowanie reguły proporcjonalności ma miejsce pod warunkiem, że niespełnienie założeń projektu wynika z przyczyn leżących po stronie Beneficjenta. </w:t>
      </w:r>
    </w:p>
    <w:p w:rsidR="002E6A28" w:rsidRPr="004D2EE1" w:rsidRDefault="002E6A28" w:rsidP="002E28B3">
      <w:pPr>
        <w:tabs>
          <w:tab w:val="left" w:pos="284"/>
          <w:tab w:val="left" w:pos="426"/>
        </w:tabs>
        <w:suppressAutoHyphens w:val="0"/>
        <w:spacing w:after="120"/>
        <w:ind w:left="426"/>
        <w:jc w:val="both"/>
        <w:rPr>
          <w:i/>
        </w:rPr>
      </w:pPr>
    </w:p>
    <w:p w:rsidR="00D35FB6" w:rsidRPr="00864CD2" w:rsidRDefault="000F2F82" w:rsidP="00D35FB6">
      <w:pPr>
        <w:shd w:val="clear" w:color="auto" w:fill="FFFFFF"/>
        <w:spacing w:after="120"/>
        <w:ind w:right="5"/>
        <w:jc w:val="center"/>
        <w:rPr>
          <w:b/>
          <w:bCs/>
          <w:i/>
          <w:color w:val="000000"/>
        </w:rPr>
      </w:pPr>
      <w:r w:rsidRPr="00864CD2">
        <w:rPr>
          <w:b/>
          <w:bCs/>
          <w:i/>
        </w:rPr>
        <w:t>Realizacja Projektu systemowego w partnerstwie</w:t>
      </w:r>
      <w:r w:rsidRPr="00864CD2">
        <w:rPr>
          <w:b/>
          <w:bCs/>
          <w:i/>
          <w:color w:val="000000"/>
        </w:rPr>
        <w:t xml:space="preserve">/ zlecenie zadania publicznego </w:t>
      </w:r>
      <w:r w:rsidR="00760F3A" w:rsidRPr="001E3104">
        <w:rPr>
          <w:rStyle w:val="Odwoanieprzypisudolnego"/>
          <w:b/>
          <w:bCs/>
          <w:i/>
          <w:color w:val="000000"/>
        </w:rPr>
        <w:footnoteReference w:id="41"/>
      </w:r>
    </w:p>
    <w:p w:rsidR="00BB7D3A" w:rsidRPr="00864CD2" w:rsidRDefault="000F2F82" w:rsidP="00441CD5">
      <w:pPr>
        <w:autoSpaceDE w:val="0"/>
        <w:spacing w:before="120" w:after="120"/>
        <w:jc w:val="center"/>
        <w:rPr>
          <w:i/>
        </w:rPr>
      </w:pPr>
      <w:r w:rsidRPr="00864CD2">
        <w:rPr>
          <w:bCs/>
          <w:i/>
        </w:rPr>
        <w:t xml:space="preserve">§ </w:t>
      </w:r>
      <w:r w:rsidRPr="00864CD2">
        <w:rPr>
          <w:i/>
        </w:rPr>
        <w:t>20.</w:t>
      </w:r>
    </w:p>
    <w:p w:rsidR="0057432F" w:rsidRPr="00864CD2" w:rsidRDefault="000F2F82" w:rsidP="007D567F">
      <w:pPr>
        <w:numPr>
          <w:ilvl w:val="0"/>
          <w:numId w:val="28"/>
        </w:numPr>
        <w:autoSpaceDE w:val="0"/>
        <w:spacing w:before="120" w:after="120"/>
        <w:jc w:val="both"/>
        <w:rPr>
          <w:i/>
        </w:rPr>
      </w:pPr>
      <w:r w:rsidRPr="00864CD2">
        <w:rPr>
          <w:i/>
        </w:rPr>
        <w:t xml:space="preserve">Beneficjent będzie realizował Projekt systemowy w partnerstwie tj. we współpracy </w:t>
      </w:r>
      <w:r w:rsidRPr="00864CD2">
        <w:rPr>
          <w:i/>
        </w:rPr>
        <w:br/>
        <w:t>z partnerem lub partnerami Projektu systemowego. Projekt będzie realizowany w partnerstwie z</w:t>
      </w:r>
      <w:r w:rsidR="004C73AB" w:rsidRPr="001E3104">
        <w:rPr>
          <w:rStyle w:val="Odwoanieprzypisudolnego"/>
          <w:i/>
        </w:rPr>
        <w:footnoteReference w:id="42"/>
      </w:r>
      <w:r w:rsidRPr="00864CD2">
        <w:rPr>
          <w:i/>
        </w:rPr>
        <w:t>:</w:t>
      </w:r>
    </w:p>
    <w:p w:rsidR="0057432F" w:rsidRPr="00864CD2" w:rsidRDefault="000F2F82" w:rsidP="0057432F">
      <w:pPr>
        <w:autoSpaceDE w:val="0"/>
        <w:spacing w:before="120" w:after="120"/>
        <w:ind w:left="720"/>
        <w:jc w:val="both"/>
      </w:pPr>
      <w:r w:rsidRPr="00864CD2">
        <w:rPr>
          <w:i/>
        </w:rPr>
        <w:t>1</w:t>
      </w:r>
      <w:r w:rsidRPr="00864CD2">
        <w:t>)</w:t>
      </w:r>
      <w:r w:rsidRPr="00864CD2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432F" w:rsidRPr="00864CD2" w:rsidRDefault="000F2F82" w:rsidP="0057432F">
      <w:pPr>
        <w:autoSpaceDE w:val="0"/>
        <w:spacing w:before="120" w:after="120"/>
        <w:ind w:left="720"/>
        <w:rPr>
          <w:i/>
        </w:rPr>
      </w:pPr>
      <w:r w:rsidRPr="00864CD2">
        <w:rPr>
          <w:i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169A" w:rsidRPr="00864CD2" w:rsidRDefault="000F2F82" w:rsidP="006B506C">
      <w:pPr>
        <w:numPr>
          <w:ilvl w:val="0"/>
          <w:numId w:val="28"/>
        </w:numPr>
        <w:autoSpaceDE w:val="0"/>
        <w:spacing w:before="120" w:after="120"/>
        <w:jc w:val="both"/>
        <w:rPr>
          <w:i/>
        </w:rPr>
      </w:pPr>
      <w:r w:rsidRPr="00864CD2">
        <w:rPr>
          <w:i/>
        </w:rPr>
        <w:t>Na potrzeby realizacji Projektu systemowego partnerzy Projektu systemowego wyodrębnili następujące rachunki bankowe</w:t>
      </w:r>
      <w:r w:rsidR="0096169A" w:rsidRPr="001E3104">
        <w:rPr>
          <w:rStyle w:val="Odwoanieprzypisudolnego"/>
          <w:i/>
        </w:rPr>
        <w:footnoteReference w:id="43"/>
      </w:r>
      <w:r w:rsidRPr="00864CD2">
        <w:rPr>
          <w:i/>
        </w:rPr>
        <w:t>:</w:t>
      </w:r>
    </w:p>
    <w:p w:rsidR="0096169A" w:rsidRPr="00864CD2" w:rsidRDefault="000F2F82" w:rsidP="0096169A">
      <w:pPr>
        <w:autoSpaceDE w:val="0"/>
        <w:spacing w:before="120" w:after="120"/>
        <w:ind w:left="720"/>
        <w:jc w:val="both"/>
        <w:rPr>
          <w:i/>
        </w:rPr>
      </w:pPr>
      <w:r w:rsidRPr="00864CD2">
        <w:rPr>
          <w:i/>
        </w:rPr>
        <w:t>1)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1565" w:rsidRPr="00864CD2" w:rsidRDefault="000F2F82" w:rsidP="00AB1132">
      <w:pPr>
        <w:autoSpaceDE w:val="0"/>
        <w:spacing w:before="120" w:after="120"/>
        <w:ind w:left="720"/>
        <w:rPr>
          <w:i/>
        </w:rPr>
      </w:pPr>
      <w:r w:rsidRPr="00864CD2">
        <w:rPr>
          <w:i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474" w:rsidRPr="00864CD2" w:rsidRDefault="00A03474" w:rsidP="00A03474">
      <w:pPr>
        <w:autoSpaceDE w:val="0"/>
        <w:spacing w:before="120" w:after="120"/>
        <w:rPr>
          <w:i/>
        </w:rPr>
      </w:pPr>
    </w:p>
    <w:p w:rsidR="00FB62D2" w:rsidRPr="00864CD2" w:rsidRDefault="000F2F82" w:rsidP="00A03474">
      <w:pPr>
        <w:autoSpaceDE w:val="0"/>
        <w:spacing w:before="120" w:after="120"/>
        <w:jc w:val="center"/>
        <w:rPr>
          <w:i/>
        </w:rPr>
      </w:pPr>
      <w:r w:rsidRPr="00864CD2">
        <w:rPr>
          <w:i/>
        </w:rPr>
        <w:t>§ 21.</w:t>
      </w:r>
    </w:p>
    <w:p w:rsidR="00DA5303" w:rsidRPr="00864CD2" w:rsidRDefault="000F2F82" w:rsidP="006B506C">
      <w:pPr>
        <w:numPr>
          <w:ilvl w:val="0"/>
          <w:numId w:val="29"/>
        </w:numPr>
        <w:jc w:val="both"/>
        <w:rPr>
          <w:i/>
        </w:rPr>
      </w:pPr>
      <w:r w:rsidRPr="00864CD2">
        <w:rPr>
          <w:i/>
        </w:rPr>
        <w:t>Zadania i obowiązki wszystkich partnerów Projektu systemowego związane z realizacją Projektu systemowego określa umowa/porozumienie partnerstwa</w:t>
      </w:r>
      <w:r w:rsidR="00F51E56" w:rsidRPr="001E3104">
        <w:rPr>
          <w:rStyle w:val="Odwoanieprzypisudolnego"/>
          <w:i/>
        </w:rPr>
        <w:footnoteReference w:id="44"/>
      </w:r>
      <w:r w:rsidRPr="00864CD2">
        <w:rPr>
          <w:i/>
        </w:rPr>
        <w:t>.Oryginał umowy/porozumienia lub kopia umowy/porozumienia poświadczona za zgodność z oryginałem stanowi Załącznik nr 7 do niniejszej umowy.</w:t>
      </w:r>
    </w:p>
    <w:p w:rsidR="006B0FB2" w:rsidRPr="00864CD2" w:rsidRDefault="000F2F82" w:rsidP="006B506C">
      <w:pPr>
        <w:numPr>
          <w:ilvl w:val="0"/>
          <w:numId w:val="29"/>
        </w:numPr>
        <w:jc w:val="both"/>
        <w:rPr>
          <w:i/>
        </w:rPr>
      </w:pPr>
      <w:r w:rsidRPr="00864CD2">
        <w:rPr>
          <w:i/>
        </w:rPr>
        <w:t>Umowa/porozumienie partnerstwa, o którym mowa w ust. 1, musi w szczególności zawierać uregulowania w kwestiach:</w:t>
      </w:r>
    </w:p>
    <w:p w:rsidR="00C720F6" w:rsidRPr="00864CD2" w:rsidRDefault="000F2F82" w:rsidP="006B506C">
      <w:pPr>
        <w:pStyle w:val="Akapitzlist"/>
        <w:numPr>
          <w:ilvl w:val="1"/>
          <w:numId w:val="13"/>
        </w:numPr>
        <w:spacing w:before="120"/>
        <w:jc w:val="both"/>
        <w:rPr>
          <w:i/>
        </w:rPr>
      </w:pPr>
      <w:r w:rsidRPr="00864CD2">
        <w:rPr>
          <w:i/>
        </w:rPr>
        <w:t>Zgodności zapisów umowy/porozumienia partnerstwa z zasadami określonymi w wytycznych dotyczących Programu Operacyjnego Kapitał Ludzki, a także z przepisami krajowymi i wspólnotowymi.</w:t>
      </w:r>
    </w:p>
    <w:p w:rsidR="001C689B" w:rsidRPr="00864CD2" w:rsidRDefault="000F2F82" w:rsidP="006B506C">
      <w:pPr>
        <w:numPr>
          <w:ilvl w:val="1"/>
          <w:numId w:val="13"/>
        </w:numPr>
        <w:spacing w:before="120"/>
        <w:jc w:val="both"/>
        <w:rPr>
          <w:i/>
        </w:rPr>
      </w:pPr>
      <w:r w:rsidRPr="00864CD2">
        <w:rPr>
          <w:i/>
        </w:rPr>
        <w:t>Zobowiązania Partnerów Projektu systemowego do realizacji projektu w zakresie uregulowanym w umowie/porozumieniu partnerstwa zgodnie z obowiązującymi wytycznymi w ramach Programu Operacyjnego Kapitał Ludzki, a także zgodnie z przepisami krajowymi i wspólnotowymi.</w:t>
      </w:r>
    </w:p>
    <w:p w:rsidR="001C689B" w:rsidRPr="00864CD2" w:rsidRDefault="000F2F82" w:rsidP="006B506C">
      <w:pPr>
        <w:numPr>
          <w:ilvl w:val="1"/>
          <w:numId w:val="13"/>
        </w:numPr>
        <w:spacing w:before="120"/>
        <w:jc w:val="both"/>
        <w:rPr>
          <w:i/>
        </w:rPr>
      </w:pPr>
      <w:r w:rsidRPr="00864CD2">
        <w:rPr>
          <w:i/>
        </w:rPr>
        <w:t xml:space="preserve">Określenia odpowiedzialności Beneficjenta oraz Partnerów Projektu systemowego wobec osób trzecich za działania wynikające z niniejszej umowy w przypadku realizowania Projektu systemowego przez Beneficjenta </w:t>
      </w:r>
      <w:r w:rsidRPr="00864CD2">
        <w:rPr>
          <w:i/>
          <w:color w:val="000000"/>
        </w:rPr>
        <w:t>działającego w formie partnerstwa</w:t>
      </w:r>
      <w:r w:rsidRPr="00864CD2">
        <w:rPr>
          <w:i/>
        </w:rPr>
        <w:t>.</w:t>
      </w:r>
    </w:p>
    <w:p w:rsidR="008A6CEB" w:rsidRPr="00864CD2" w:rsidRDefault="000F2F82" w:rsidP="006B506C">
      <w:pPr>
        <w:numPr>
          <w:ilvl w:val="1"/>
          <w:numId w:val="13"/>
        </w:numPr>
        <w:spacing w:before="120"/>
        <w:jc w:val="both"/>
        <w:rPr>
          <w:i/>
        </w:rPr>
      </w:pPr>
      <w:r w:rsidRPr="00864CD2">
        <w:rPr>
          <w:i/>
        </w:rPr>
        <w:t xml:space="preserve">Określenia odpowiedzialności Beneficjenta oraz Partnerów Projektu systemowego wobec osób trzecich za działania wynikające z niniejszej umowy w przypadku realizowania Projektu systemowego przez Beneficjenta </w:t>
      </w:r>
      <w:r w:rsidRPr="00864CD2">
        <w:rPr>
          <w:i/>
          <w:color w:val="000000"/>
        </w:rPr>
        <w:t xml:space="preserve">poprzez zlecenie zadania </w:t>
      </w:r>
      <w:r w:rsidRPr="00864CD2">
        <w:rPr>
          <w:i/>
          <w:color w:val="000000"/>
        </w:rPr>
        <w:br/>
        <w:t>w trybie przepisów o działalności pożytku publicznego i o wolontariacie lub przepisów o pomocy społecznej.</w:t>
      </w:r>
    </w:p>
    <w:p w:rsidR="008A6CEB" w:rsidRPr="00864CD2" w:rsidRDefault="000F2F82" w:rsidP="006B506C">
      <w:pPr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lang w:eastAsia="pl-PL"/>
        </w:rPr>
      </w:pPr>
      <w:r w:rsidRPr="00864CD2">
        <w:rPr>
          <w:i/>
          <w:lang w:eastAsia="pl-PL"/>
        </w:rPr>
        <w:t>Obowiązek prowadzenia przez wszystkich Partnerów Projektu systemowego wyodrębnionego rachunku bankowego oraz wyodrębnionej ewidencji wydatków Projektu systemowego w sposób przejrzysty, tak aby była możliwa identyfikacja poszczególnych operacji księgowych w tej części projektu, za której realizację odpowiadają.</w:t>
      </w:r>
    </w:p>
    <w:p w:rsidR="008A6CEB" w:rsidRPr="00864CD2" w:rsidRDefault="000F2F82" w:rsidP="006B506C">
      <w:pPr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i/>
          <w:lang w:eastAsia="pl-PL"/>
        </w:rPr>
      </w:pPr>
      <w:r w:rsidRPr="00864CD2">
        <w:rPr>
          <w:i/>
          <w:lang w:eastAsia="pl-PL"/>
        </w:rPr>
        <w:t>Konieczności dokonywania wszystkich płatności związanych z realizacją niniejszej umowy, pomiędzy Beneficjentem a Partnerem bądź pomiędzy Partnerami Projektu systemowego za pośrednictwem rachunków bankowych, o których mowa § 20 ust. 2, oraz rachunku Beneficjenta, o którym mowa § 6 ust. 1 pod rygorem uznania poniesionych wydatków za niekwalifikowalne.</w:t>
      </w:r>
    </w:p>
    <w:p w:rsidR="008A6CEB" w:rsidRPr="00864CD2" w:rsidRDefault="000F2F82" w:rsidP="006B506C">
      <w:pPr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i/>
        </w:rPr>
      </w:pPr>
      <w:r w:rsidRPr="00864CD2">
        <w:rPr>
          <w:i/>
          <w:lang w:eastAsia="pl-PL"/>
        </w:rPr>
        <w:t>Zastrzeżenia na rzecz Beneficjenta prawa wglądu do dokumentów, w tym dokumentów finansowych partnera związanych z realizowanym Projektem systemowym, w przypadku zlecenia części zadań w ramach Projektu systemowego Partnerom Projektu systemowego.</w:t>
      </w:r>
    </w:p>
    <w:p w:rsidR="00FB62D2" w:rsidRPr="00864CD2" w:rsidRDefault="000F2F82" w:rsidP="006B506C">
      <w:pPr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i/>
        </w:rPr>
      </w:pPr>
      <w:r w:rsidRPr="00864CD2">
        <w:rPr>
          <w:i/>
          <w:lang w:eastAsia="pl-PL"/>
        </w:rPr>
        <w:t>Prawo kontroli wszystkich dokumentów partnera Projektu systemowego związanych z realizacją Projektu systemowego również przez Instytucję Pośredniczącą oraz inne uprawnione podmioty w zakresie prawidłowej realizacji Projektu systemowego.</w:t>
      </w:r>
    </w:p>
    <w:p w:rsidR="00A03474" w:rsidRPr="00864CD2" w:rsidRDefault="00A03474" w:rsidP="00A03474">
      <w:pPr>
        <w:suppressAutoHyphens w:val="0"/>
        <w:autoSpaceDE w:val="0"/>
        <w:autoSpaceDN w:val="0"/>
        <w:adjustRightInd w:val="0"/>
        <w:spacing w:before="120" w:after="120"/>
        <w:ind w:left="783"/>
        <w:jc w:val="both"/>
        <w:rPr>
          <w:i/>
        </w:rPr>
      </w:pPr>
    </w:p>
    <w:p w:rsidR="002870CB" w:rsidRPr="00864CD2" w:rsidRDefault="000F2F82" w:rsidP="00952684">
      <w:pPr>
        <w:suppressAutoHyphens w:val="0"/>
        <w:autoSpaceDE w:val="0"/>
        <w:autoSpaceDN w:val="0"/>
        <w:adjustRightInd w:val="0"/>
        <w:spacing w:before="120" w:after="120"/>
        <w:jc w:val="center"/>
      </w:pPr>
      <w:r w:rsidRPr="00864CD2">
        <w:t>§ 22.</w:t>
      </w:r>
    </w:p>
    <w:p w:rsidR="002870CB" w:rsidRPr="00864CD2" w:rsidRDefault="000F2F82" w:rsidP="007D567F">
      <w:pPr>
        <w:suppressAutoHyphens w:val="0"/>
        <w:autoSpaceDE w:val="0"/>
        <w:autoSpaceDN w:val="0"/>
        <w:adjustRightInd w:val="0"/>
        <w:spacing w:before="120" w:after="120"/>
        <w:ind w:left="426" w:hanging="284"/>
        <w:jc w:val="both"/>
        <w:rPr>
          <w:i/>
        </w:rPr>
      </w:pPr>
      <w:r w:rsidRPr="00864CD2">
        <w:t>1.</w:t>
      </w:r>
      <w:r w:rsidRPr="00864CD2">
        <w:rPr>
          <w:i/>
        </w:rPr>
        <w:t>W przypadku realizowania Projektu systemowego przez Beneficjenta  poprzez zlecenie zadania w trybie przepisów o działalności pożytku publicznego i o wolontariacie lub przepisów o pomocy społecznej, umowa o realizację zadania lub porozumienie określa odpowiedzialność Beneficjenta oraz  wykonawców wobec osób trzecich za działania wynikające  z niniejszej umowy.</w:t>
      </w:r>
    </w:p>
    <w:p w:rsidR="00D306AC" w:rsidRPr="00864CD2" w:rsidRDefault="000F2F82" w:rsidP="007D567F">
      <w:pPr>
        <w:suppressAutoHyphens w:val="0"/>
        <w:autoSpaceDE w:val="0"/>
        <w:autoSpaceDN w:val="0"/>
        <w:adjustRightInd w:val="0"/>
        <w:spacing w:before="120" w:after="120"/>
        <w:ind w:left="426" w:hanging="284"/>
        <w:jc w:val="both"/>
        <w:rPr>
          <w:i/>
        </w:rPr>
      </w:pPr>
      <w:r w:rsidRPr="00864CD2">
        <w:rPr>
          <w:i/>
        </w:rPr>
        <w:t>2. W przypadku zlecenia części zadań w ramach Projektu systemowego innym podmiotom spoza sektora finansów publicznych, Beneficjent zobowiązuje się  do zastrzeżenia w umowie o realizacji zadania lub porozumieniu, prawa wglądu do  dokumentów, w tym dokumentów finansowych wykonawcy związanych z realizowanym Projektem.</w:t>
      </w:r>
    </w:p>
    <w:p w:rsidR="00E40CF9" w:rsidRDefault="000F2F82" w:rsidP="007D567F">
      <w:pPr>
        <w:suppressAutoHyphens w:val="0"/>
        <w:autoSpaceDE w:val="0"/>
        <w:autoSpaceDN w:val="0"/>
        <w:adjustRightInd w:val="0"/>
        <w:spacing w:before="120" w:after="120"/>
        <w:ind w:left="567" w:hanging="425"/>
        <w:jc w:val="both"/>
        <w:rPr>
          <w:i/>
        </w:rPr>
      </w:pPr>
      <w:r w:rsidRPr="00864CD2">
        <w:rPr>
          <w:i/>
        </w:rPr>
        <w:t>3. Umowa lub porozumienie musi przewidywać możliwość kontroli wszystkich dokumentów wykonawcy związanych z realizacją Projektu również przez Instytucję Pośredniczącą  oraz inne uprawnione podmioty w zakresie prawidłowej realizacji Projektu systemowego.</w:t>
      </w:r>
    </w:p>
    <w:p w:rsidR="00A03474" w:rsidRPr="00CC18B1" w:rsidRDefault="00A03474" w:rsidP="00CC18B1">
      <w:pPr>
        <w:suppressAutoHyphens w:val="0"/>
        <w:autoSpaceDE w:val="0"/>
        <w:autoSpaceDN w:val="0"/>
        <w:adjustRightInd w:val="0"/>
        <w:spacing w:before="120" w:after="120"/>
        <w:jc w:val="both"/>
        <w:rPr>
          <w:i/>
        </w:rPr>
      </w:pPr>
    </w:p>
    <w:p w:rsidR="00FB62D2" w:rsidRPr="00352FDD" w:rsidRDefault="005E74F1" w:rsidP="004D6518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FB62D2">
        <w:rPr>
          <w:b/>
          <w:bCs/>
        </w:rPr>
        <w:t>Ochrona danych osobowych</w:t>
      </w:r>
    </w:p>
    <w:p w:rsidR="008D3181" w:rsidRPr="004D6518" w:rsidRDefault="008D3181" w:rsidP="004D6518">
      <w:pPr>
        <w:suppressAutoHyphens w:val="0"/>
        <w:autoSpaceDE w:val="0"/>
        <w:autoSpaceDN w:val="0"/>
        <w:adjustRightInd w:val="0"/>
        <w:spacing w:before="120" w:after="120"/>
        <w:jc w:val="center"/>
      </w:pPr>
    </w:p>
    <w:p w:rsidR="00C743F5" w:rsidRDefault="00AC7E7C" w:rsidP="00441CD5">
      <w:pPr>
        <w:autoSpaceDE w:val="0"/>
        <w:spacing w:before="120" w:after="120"/>
        <w:jc w:val="center"/>
      </w:pPr>
      <w:r>
        <w:t>§ 23</w:t>
      </w:r>
      <w:r w:rsidR="00FB62D2" w:rsidRPr="00C83AB9">
        <w:t>.</w:t>
      </w:r>
    </w:p>
    <w:p w:rsidR="00320863" w:rsidRPr="00320863" w:rsidRDefault="00AB1132" w:rsidP="00352FDD">
      <w:pPr>
        <w:numPr>
          <w:ilvl w:val="0"/>
          <w:numId w:val="30"/>
        </w:numPr>
        <w:jc w:val="both"/>
        <w:rPr>
          <w:rFonts w:cs="Times New Roman"/>
        </w:rPr>
      </w:pPr>
      <w:r w:rsidRPr="00AB1132">
        <w:rPr>
          <w:rFonts w:cs="Times New Roman"/>
        </w:rPr>
        <w:t xml:space="preserve">Na podstawie Porozumienia w sprawie powierzenia przetwarzania danych osobowych </w:t>
      </w:r>
      <w:r w:rsidRPr="00AB1132">
        <w:rPr>
          <w:rFonts w:cs="Times New Roman"/>
        </w:rPr>
        <w:br/>
        <w:t xml:space="preserve">w ramach realizacji Programu Operacyjnego Kapitał Ludzki zawartego pomiędzy Instytucją Zarządzającą i Instytucją Pośredniczącą z dnia 10 lipca 2008 roku, </w:t>
      </w:r>
      <w:r>
        <w:rPr>
          <w:rFonts w:cs="Times New Roman"/>
        </w:rPr>
        <w:br/>
        <w:t xml:space="preserve">nr </w:t>
      </w:r>
      <w:r w:rsidRPr="00AB1132">
        <w:rPr>
          <w:rFonts w:cs="Times New Roman"/>
        </w:rPr>
        <w:t>KL/ŚL/DO/2008/1</w:t>
      </w:r>
      <w:r>
        <w:rPr>
          <w:rFonts w:cs="Times New Roman"/>
        </w:rPr>
        <w:t xml:space="preserve"> </w:t>
      </w:r>
      <w:r w:rsidRPr="00AB1132">
        <w:rPr>
          <w:rFonts w:cs="Times New Roman"/>
        </w:rPr>
        <w:t>oraz w związku z art. 31 ustawy z dnia 29 sierpnia 1997 r. o ochronie danych osobowych, Instytucja Pośrednicząca powierza Beneficjentowi przetwarzanie danych osobowych w imieniu i na rzecz Instytucji Zarządzającej na warunkach opisanych w niniejszym paragrafie</w:t>
      </w:r>
      <w:r w:rsidR="00E7421C">
        <w:rPr>
          <w:rFonts w:cs="Times New Roman"/>
        </w:rPr>
        <w:t xml:space="preserve"> </w:t>
      </w:r>
      <w:r w:rsidR="00320863" w:rsidRPr="00320863">
        <w:rPr>
          <w:rFonts w:cs="Times New Roman"/>
        </w:rPr>
        <w:t>do dnia 31 grudnia 2020 r.</w:t>
      </w:r>
    </w:p>
    <w:p w:rsidR="00AB1132" w:rsidRPr="00AB1132" w:rsidRDefault="00AB1132" w:rsidP="003338E0">
      <w:pPr>
        <w:tabs>
          <w:tab w:val="left" w:pos="0"/>
        </w:tabs>
        <w:suppressAutoHyphens w:val="0"/>
        <w:ind w:left="397"/>
        <w:jc w:val="both"/>
        <w:rPr>
          <w:rFonts w:cs="Times New Roman"/>
        </w:rPr>
      </w:pPr>
    </w:p>
    <w:p w:rsidR="00320863" w:rsidRPr="00320863" w:rsidRDefault="00320863" w:rsidP="00352FDD">
      <w:pPr>
        <w:numPr>
          <w:ilvl w:val="0"/>
          <w:numId w:val="30"/>
        </w:numPr>
        <w:jc w:val="both"/>
        <w:rPr>
          <w:rFonts w:cs="Times New Roman"/>
        </w:rPr>
      </w:pPr>
      <w:r w:rsidRPr="00320863">
        <w:rPr>
          <w:rFonts w:cs="Times New Roman"/>
        </w:rPr>
        <w:t xml:space="preserve">Przetwarzanie danych osobowych jest dopuszczalne na podstawie art. 23 ust. 1 pkt 2 lub art. 27 ust. 2 pkt. 2 ustawy o ochronie danych osobowych. Uczestnik jest zobowiązany złożyć oświadczenie, którego wzór stanowi załącznik nr </w:t>
      </w:r>
      <w:r>
        <w:rPr>
          <w:rFonts w:cs="Times New Roman"/>
        </w:rPr>
        <w:t>8</w:t>
      </w:r>
      <w:r w:rsidRPr="00320863">
        <w:rPr>
          <w:rFonts w:cs="Times New Roman"/>
        </w:rPr>
        <w:t xml:space="preserve"> do umowy. Oświadczenia przechowuje Beneficjent w swojej siedzibie.</w:t>
      </w:r>
    </w:p>
    <w:p w:rsidR="00AB1132" w:rsidRPr="00AB1132" w:rsidRDefault="00AB1132" w:rsidP="006B506C">
      <w:pPr>
        <w:numPr>
          <w:ilvl w:val="0"/>
          <w:numId w:val="30"/>
        </w:numPr>
        <w:tabs>
          <w:tab w:val="left" w:pos="0"/>
        </w:tabs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>Dane osobowe mogą być przetwarzane przez Beneficjenta</w:t>
      </w:r>
      <w:r>
        <w:rPr>
          <w:rFonts w:cs="Times New Roman"/>
        </w:rPr>
        <w:t xml:space="preserve"> systemowego </w:t>
      </w:r>
      <w:r w:rsidRPr="00AB1132">
        <w:rPr>
          <w:rFonts w:cs="Times New Roman"/>
        </w:rPr>
        <w:t xml:space="preserve"> wyłącznie w celu udzielenia wsparcia, realizacji projektów, ewaluacji, monitoringu i</w:t>
      </w:r>
      <w:r w:rsidR="004A1535">
        <w:rPr>
          <w:rFonts w:cs="Times New Roman"/>
        </w:rPr>
        <w:t xml:space="preserve"> </w:t>
      </w:r>
      <w:r w:rsidRPr="00AB1132">
        <w:rPr>
          <w:rFonts w:cs="Times New Roman"/>
        </w:rPr>
        <w:t>sprawozdawczości w ramach Programu w zakresie określonym w załączniku nr 2 do umowy</w:t>
      </w:r>
      <w:r w:rsidRPr="00AB1132">
        <w:rPr>
          <w:rFonts w:cs="Times New Roman"/>
          <w:color w:val="993300"/>
        </w:rPr>
        <w:t>.</w:t>
      </w:r>
    </w:p>
    <w:p w:rsidR="00AB1132" w:rsidRPr="00AB1132" w:rsidRDefault="00AB1132" w:rsidP="006B506C">
      <w:pPr>
        <w:numPr>
          <w:ilvl w:val="0"/>
          <w:numId w:val="30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>Przy przetwarzaniu danych osobowych Beneficjent</w:t>
      </w:r>
      <w:r>
        <w:rPr>
          <w:rFonts w:cs="Times New Roman"/>
        </w:rPr>
        <w:t xml:space="preserve"> systemowy</w:t>
      </w:r>
      <w:r w:rsidRPr="00AB1132">
        <w:rPr>
          <w:rFonts w:cs="Times New Roman"/>
        </w:rPr>
        <w:t xml:space="preserve"> przestrzega zasad wskazanych w niniejszym paragrafie, w ustawie z dnia 29 sierpnia 199</w:t>
      </w:r>
      <w:r w:rsidR="002D087D">
        <w:rPr>
          <w:rFonts w:cs="Times New Roman"/>
        </w:rPr>
        <w:t xml:space="preserve">7 r. o ochronie danych osobowych oraz </w:t>
      </w:r>
      <w:r w:rsidRPr="00AB1132">
        <w:rPr>
          <w:rFonts w:cs="Times New Roman"/>
        </w:rPr>
        <w:t>w rozporządzeniu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1024).</w:t>
      </w:r>
    </w:p>
    <w:p w:rsidR="00AB1132" w:rsidRPr="00AB1132" w:rsidRDefault="00AB1132" w:rsidP="006B506C">
      <w:pPr>
        <w:numPr>
          <w:ilvl w:val="0"/>
          <w:numId w:val="30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>Beneficjent</w:t>
      </w:r>
      <w:r>
        <w:rPr>
          <w:rFonts w:cs="Times New Roman"/>
        </w:rPr>
        <w:t xml:space="preserve"> systemowy</w:t>
      </w:r>
      <w:r w:rsidRPr="00AB1132">
        <w:rPr>
          <w:rFonts w:cs="Times New Roman"/>
        </w:rPr>
        <w:t xml:space="preserve"> nie decyduje o celach i środkach przetwarzania powierzonych danych osobowych.</w:t>
      </w:r>
    </w:p>
    <w:p w:rsidR="00856C8A" w:rsidRDefault="00AB1132" w:rsidP="00856C8A">
      <w:pPr>
        <w:numPr>
          <w:ilvl w:val="0"/>
          <w:numId w:val="30"/>
        </w:numPr>
        <w:tabs>
          <w:tab w:val="num" w:pos="1440"/>
        </w:tabs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>Beneficjent</w:t>
      </w:r>
      <w:r>
        <w:rPr>
          <w:rFonts w:cs="Times New Roman"/>
        </w:rPr>
        <w:t xml:space="preserve"> systemowy</w:t>
      </w:r>
      <w:r w:rsidRPr="00AB1132">
        <w:rPr>
          <w:rFonts w:cs="Times New Roman"/>
        </w:rPr>
        <w:t>, w przypadku przetwarzania powierzonych danych osobowych w systemie informatycznym, zobowiązuje się do przetwarzania ich w systemie informatycznym Podsystem Monitorowania Europejskiego Funduszu Społecznego 2007, który Instytucja Pośrednicząca przekazuje Beneficjentowi</w:t>
      </w:r>
      <w:r>
        <w:rPr>
          <w:rFonts w:cs="Times New Roman"/>
        </w:rPr>
        <w:t xml:space="preserve"> systemowemu</w:t>
      </w:r>
      <w:r w:rsidRPr="00AB1132">
        <w:rPr>
          <w:rFonts w:cs="Times New Roman"/>
        </w:rPr>
        <w:t>.</w:t>
      </w:r>
    </w:p>
    <w:p w:rsidR="00AB1132" w:rsidRPr="00352FDD" w:rsidRDefault="00385A44" w:rsidP="00352FDD">
      <w:pPr>
        <w:numPr>
          <w:ilvl w:val="0"/>
          <w:numId w:val="30"/>
        </w:numPr>
        <w:tabs>
          <w:tab w:val="num" w:pos="1440"/>
        </w:tabs>
        <w:suppressAutoHyphens w:val="0"/>
        <w:spacing w:after="120"/>
        <w:jc w:val="both"/>
        <w:rPr>
          <w:rFonts w:cs="Times New Roman"/>
        </w:rPr>
      </w:pPr>
      <w:r>
        <w:t xml:space="preserve">Instytucja Pośrednicząca </w:t>
      </w:r>
      <w:r w:rsidRPr="00854578">
        <w:t xml:space="preserve">dopuszcza przetwarzanie powierzonych danych osobowych dodatkowo także w innych niż Podsystem Monitorowania Europejskiego Funduszu Społecznego 2007 systemach informatycznych, pod warunkiem, że </w:t>
      </w:r>
      <w:r w:rsidR="00320863">
        <w:t>beneficjent zapewni, że system informatyczny służący do przetwarzania powierzonych danych osobowych spełnia wymagania określone w rozporządzeniu, o k</w:t>
      </w:r>
      <w:r w:rsidR="006E1278">
        <w:t xml:space="preserve">tórym mowa w ust. 4. </w:t>
      </w:r>
      <w:r w:rsidR="00AB1132" w:rsidRPr="00352FDD">
        <w:rPr>
          <w:rFonts w:cs="Times New Roman"/>
        </w:rPr>
        <w:t xml:space="preserve">W stosunkach pomiędzy Instytucją Pośredniczącą, w tym w celu ustalenia zakresu ewentualnych roszczeń regresowych, wszelką odpowiedzialność, tak wobec osób trzecich, jak i wobec Instytucji Pośredniczącej, za szkody wynikające z wykorzystania przez Beneficjenta systemu informatycznego innego niż Podsystem Monitorowania Europejskiego Funduszu Społecznego </w:t>
      </w:r>
      <w:smartTag w:uri="urn:schemas-microsoft-com:office:smarttags" w:element="metricconverter">
        <w:smartTagPr>
          <w:attr w:name="ProductID" w:val="2007, a"/>
        </w:smartTagPr>
        <w:r w:rsidR="00AB1132" w:rsidRPr="00352FDD">
          <w:rPr>
            <w:rFonts w:cs="Times New Roman"/>
          </w:rPr>
          <w:t>2007, a</w:t>
        </w:r>
      </w:smartTag>
      <w:r w:rsidR="00AB1132" w:rsidRPr="00352FDD">
        <w:rPr>
          <w:rFonts w:cs="Times New Roman"/>
        </w:rPr>
        <w:t xml:space="preserve"> które nie powstałyby w przypadku wykorzystania systemu informatycznego Podsystem Monitorowania Europejskiego Funduszu Społecznego 2007, ponosi w całości Beneficjent systemowy.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>Instytucja Pośrednicząca w imieniu Instytucji Zarządzającej umocowuje Beneficjenta</w:t>
      </w:r>
      <w:r w:rsidRPr="00AB1132">
        <w:rPr>
          <w:rFonts w:cs="Times New Roman"/>
        </w:rPr>
        <w:br/>
      </w:r>
      <w:r>
        <w:rPr>
          <w:rFonts w:cs="Times New Roman"/>
        </w:rPr>
        <w:t xml:space="preserve">systemowego </w:t>
      </w:r>
      <w:r w:rsidRPr="00AB1132">
        <w:rPr>
          <w:rFonts w:cs="Times New Roman"/>
        </w:rPr>
        <w:t xml:space="preserve">do </w:t>
      </w:r>
      <w:r w:rsidR="00E531AD" w:rsidRPr="00AB1132">
        <w:rPr>
          <w:rFonts w:cs="Times New Roman"/>
        </w:rPr>
        <w:t>powierz</w:t>
      </w:r>
      <w:r w:rsidR="00E531AD">
        <w:rPr>
          <w:rFonts w:cs="Times New Roman"/>
        </w:rPr>
        <w:t>a</w:t>
      </w:r>
      <w:r w:rsidR="00E531AD" w:rsidRPr="00AB1132">
        <w:rPr>
          <w:rFonts w:cs="Times New Roman"/>
        </w:rPr>
        <w:t xml:space="preserve">nia </w:t>
      </w:r>
      <w:r w:rsidRPr="00AB1132">
        <w:rPr>
          <w:rFonts w:cs="Times New Roman"/>
        </w:rPr>
        <w:t xml:space="preserve">przetwarzania danych </w:t>
      </w:r>
      <w:r w:rsidR="002D087D">
        <w:rPr>
          <w:rFonts w:cs="Times New Roman"/>
        </w:rPr>
        <w:t xml:space="preserve">osobowych podmiotom wykonującym zadania związane </w:t>
      </w:r>
      <w:r w:rsidRPr="00AB1132">
        <w:rPr>
          <w:rFonts w:cs="Times New Roman"/>
        </w:rPr>
        <w:t>z udzieleniem wsparcia i realizacją Projektu, w tym w szczególności realizującym badania ewaluacyjne, jak również</w:t>
      </w:r>
      <w:r w:rsidR="002D087D">
        <w:rPr>
          <w:rFonts w:cs="Times New Roman"/>
        </w:rPr>
        <w:t xml:space="preserve"> podmiotom realizującym zadania związane z kontrolą, monitoringiem </w:t>
      </w:r>
      <w:r w:rsidRPr="00AB1132">
        <w:rPr>
          <w:rFonts w:cs="Times New Roman"/>
        </w:rPr>
        <w:t xml:space="preserve">i sprawozdawczością </w:t>
      </w:r>
      <w:r w:rsidR="004A1535">
        <w:rPr>
          <w:rFonts w:cs="Times New Roman"/>
        </w:rPr>
        <w:t xml:space="preserve">prowadzone w ramach Programu, </w:t>
      </w:r>
      <w:r w:rsidRPr="00AB1132">
        <w:rPr>
          <w:rFonts w:cs="Times New Roman"/>
        </w:rPr>
        <w:t xml:space="preserve">pod warunkiem </w:t>
      </w:r>
      <w:r w:rsidR="00E531AD" w:rsidRPr="00E531AD">
        <w:rPr>
          <w:rFonts w:cs="Times New Roman"/>
        </w:rPr>
        <w:t>niewyrażenia sprzeciwu przez Instytucję Pośredniczącą w terminie 7 dni roboczych od dnia wpłynięcia informacji o zamiarze powierzania przetwarzania danych osobowych do</w:t>
      </w:r>
      <w:r w:rsidRPr="00AB1132">
        <w:rPr>
          <w:rFonts w:cs="Times New Roman"/>
        </w:rPr>
        <w:t xml:space="preserve"> Instytucji Pośredniczącej i pod warunkiem, że Beneficjent</w:t>
      </w:r>
      <w:r>
        <w:rPr>
          <w:rFonts w:cs="Times New Roman"/>
        </w:rPr>
        <w:t xml:space="preserve"> systemowy </w:t>
      </w:r>
      <w:r w:rsidRPr="00AB1132">
        <w:rPr>
          <w:rFonts w:cs="Times New Roman"/>
        </w:rPr>
        <w:t xml:space="preserve"> zawrze z podmiotem, któremu </w:t>
      </w:r>
      <w:r w:rsidR="00E531AD" w:rsidRPr="00AB1132">
        <w:rPr>
          <w:rFonts w:cs="Times New Roman"/>
        </w:rPr>
        <w:t>powierz</w:t>
      </w:r>
      <w:r w:rsidR="00E531AD">
        <w:rPr>
          <w:rFonts w:cs="Times New Roman"/>
        </w:rPr>
        <w:t>a</w:t>
      </w:r>
      <w:r w:rsidR="004A1535">
        <w:rPr>
          <w:rFonts w:cs="Times New Roman"/>
        </w:rPr>
        <w:t xml:space="preserve"> </w:t>
      </w:r>
      <w:r w:rsidRPr="00AB1132">
        <w:rPr>
          <w:rFonts w:cs="Times New Roman"/>
        </w:rPr>
        <w:t>przetwarzanie danych osobowych umowę powierzenia przetwarzania danych osobowych w kształcie zasadniczo zgodnym z postanowieniami niniejszego paragrafu.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>Beneficjent</w:t>
      </w:r>
      <w:r>
        <w:rPr>
          <w:rFonts w:cs="Times New Roman"/>
        </w:rPr>
        <w:t xml:space="preserve"> systemowy</w:t>
      </w:r>
      <w:r w:rsidRPr="00AB1132">
        <w:rPr>
          <w:rFonts w:cs="Times New Roman"/>
        </w:rPr>
        <w:t xml:space="preserve"> przed rozpoczęciem przetwarzania danych osobowych podejmie środki zabezpieczające zbiór danych, o których mowa w art. </w:t>
      </w:r>
      <w:r w:rsidR="002D087D">
        <w:rPr>
          <w:rFonts w:cs="Times New Roman"/>
        </w:rPr>
        <w:t xml:space="preserve">36-39 ustawy z dnia 29 sierpnia 1997r. </w:t>
      </w:r>
      <w:r w:rsidRPr="00AB1132">
        <w:rPr>
          <w:rFonts w:cs="Times New Roman"/>
        </w:rPr>
        <w:t>o ochronie danych osobowych oraz w rozporządzeniu, o którym mowa w ust. 4 niniejszego paragrafu.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Do przetwarzania danych osobowych mogą być dopuszczeni jedynie pracownicy Beneficjenta </w:t>
      </w:r>
      <w:r>
        <w:rPr>
          <w:rFonts w:cs="Times New Roman"/>
        </w:rPr>
        <w:t xml:space="preserve">systemowego </w:t>
      </w:r>
      <w:r w:rsidRPr="00AB1132">
        <w:rPr>
          <w:rFonts w:cs="Times New Roman"/>
        </w:rPr>
        <w:t xml:space="preserve">oraz pracownicy podmiotów, o których mowa w ust. </w:t>
      </w:r>
      <w:r w:rsidR="00E531AD">
        <w:rPr>
          <w:rFonts w:cs="Times New Roman"/>
        </w:rPr>
        <w:t>9</w:t>
      </w:r>
      <w:r w:rsidR="008D3181">
        <w:rPr>
          <w:rFonts w:cs="Times New Roman"/>
        </w:rPr>
        <w:t xml:space="preserve"> </w:t>
      </w:r>
      <w:r w:rsidRPr="00AB1132">
        <w:rPr>
          <w:rFonts w:cs="Times New Roman"/>
        </w:rPr>
        <w:t>niniejszego paragrafu, posiadający imienne upoważnienie do przetwarzania danych osobowych.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Imienne upoważnienia, o których mowa w ust. </w:t>
      </w:r>
      <w:r w:rsidR="00E531AD">
        <w:rPr>
          <w:rFonts w:cs="Times New Roman"/>
        </w:rPr>
        <w:t>11</w:t>
      </w:r>
      <w:r w:rsidR="006E1278">
        <w:rPr>
          <w:rFonts w:cs="Times New Roman"/>
        </w:rPr>
        <w:t xml:space="preserve"> </w:t>
      </w:r>
      <w:r w:rsidRPr="00AB1132">
        <w:rPr>
          <w:rFonts w:cs="Times New Roman"/>
        </w:rPr>
        <w:t xml:space="preserve">niniejszego paragrafu są ważne do dnia odwołania, nie później jednak niż do dnia 31 grudnia </w:t>
      </w:r>
      <w:r w:rsidR="00E531AD" w:rsidRPr="00AB1132">
        <w:rPr>
          <w:rFonts w:cs="Times New Roman"/>
        </w:rPr>
        <w:t>20</w:t>
      </w:r>
      <w:r w:rsidR="00E531AD">
        <w:rPr>
          <w:rFonts w:cs="Times New Roman"/>
        </w:rPr>
        <w:t>20</w:t>
      </w:r>
      <w:r w:rsidRPr="00AB1132">
        <w:rPr>
          <w:rFonts w:cs="Times New Roman"/>
        </w:rPr>
        <w:t>r. Upoważnienie wygasa z chwilą ustania zatrudnienia upoważnionego pracownika.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Instytucja Pośrednicząca w imieniu Instytucji Zarządzającej umocowuje Beneficjenta </w:t>
      </w:r>
      <w:r w:rsidRPr="00AB1132">
        <w:rPr>
          <w:rFonts w:cs="Times New Roman"/>
        </w:rPr>
        <w:br/>
      </w:r>
      <w:r>
        <w:rPr>
          <w:rFonts w:cs="Times New Roman"/>
        </w:rPr>
        <w:t xml:space="preserve">systemowego </w:t>
      </w:r>
      <w:r w:rsidRPr="00AB1132">
        <w:rPr>
          <w:rFonts w:cs="Times New Roman"/>
        </w:rPr>
        <w:t>do wydawania i odwoływania jego pracownikom imiennych upoważnień do przetwarzania danych osobowych. Upoważnienia przechowuje Beneficjent</w:t>
      </w:r>
      <w:r>
        <w:rPr>
          <w:rFonts w:cs="Times New Roman"/>
        </w:rPr>
        <w:t xml:space="preserve"> systemowy </w:t>
      </w:r>
      <w:r w:rsidR="002D087D">
        <w:rPr>
          <w:rFonts w:cs="Times New Roman"/>
        </w:rPr>
        <w:t xml:space="preserve"> w swojej siedzibie; wzór upoważnienia </w:t>
      </w:r>
      <w:r w:rsidRPr="00AB1132">
        <w:rPr>
          <w:rFonts w:cs="Times New Roman"/>
        </w:rPr>
        <w:t>do przetwarzania danych osobowych oraz wzór odwołania upoważnienia do przetwarzania danych osobowych zostały określo</w:t>
      </w:r>
      <w:r w:rsidR="00107DA9">
        <w:rPr>
          <w:rFonts w:cs="Times New Roman"/>
        </w:rPr>
        <w:t>ne odpowiednio w załączniku nr 9 i 10</w:t>
      </w:r>
      <w:r w:rsidRPr="00AB1132">
        <w:rPr>
          <w:rFonts w:cs="Times New Roman"/>
        </w:rPr>
        <w:t xml:space="preserve"> do umowy.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Instytucja Pośrednicząca w imieniu Instytucji Zarządzającej umocowuje Beneficjenta do dalszego umocowywania podmiotów, o których mowa w ust. </w:t>
      </w:r>
      <w:r w:rsidR="00E531AD">
        <w:rPr>
          <w:rFonts w:cs="Times New Roman"/>
        </w:rPr>
        <w:t>9</w:t>
      </w:r>
      <w:r w:rsidR="008D3181">
        <w:rPr>
          <w:rFonts w:cs="Times New Roman"/>
        </w:rPr>
        <w:t xml:space="preserve"> </w:t>
      </w:r>
      <w:r w:rsidRPr="00AB1132">
        <w:rPr>
          <w:rFonts w:cs="Times New Roman"/>
        </w:rPr>
        <w:t>niniejszego paragrafu, do wydawania oraz odwoływania ich pracownikom upoważnień do przetwarzania danych osobowych. W takim wypadku stosuje się odpowiednie postanowienia dotyczące Beneficjentów w tym zakresie.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Beneficjent </w:t>
      </w:r>
      <w:r>
        <w:rPr>
          <w:rFonts w:cs="Times New Roman"/>
        </w:rPr>
        <w:t xml:space="preserve">systemowy </w:t>
      </w:r>
      <w:r w:rsidRPr="00AB1132">
        <w:rPr>
          <w:rFonts w:cs="Times New Roman"/>
        </w:rPr>
        <w:t>prowadzi ewidencję pracowników upoważnionych do przetwarzania danych osobowych w związku z wykonywaniem umowy.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Beneficjent </w:t>
      </w:r>
      <w:r>
        <w:rPr>
          <w:rFonts w:cs="Times New Roman"/>
        </w:rPr>
        <w:t xml:space="preserve">systemowy </w:t>
      </w:r>
      <w:r w:rsidRPr="00AB1132">
        <w:rPr>
          <w:rFonts w:cs="Times New Roman"/>
        </w:rPr>
        <w:t>jest zobowiązany do podjęcia wszelkich kroków służących zachowaniu przez pracowników mających dostęp do powier</w:t>
      </w:r>
      <w:r w:rsidR="00E549E2">
        <w:rPr>
          <w:rFonts w:cs="Times New Roman"/>
        </w:rPr>
        <w:t xml:space="preserve">zonych danych osobowych, danych osobowych </w:t>
      </w:r>
      <w:r w:rsidRPr="00AB1132">
        <w:rPr>
          <w:rFonts w:cs="Times New Roman"/>
        </w:rPr>
        <w:t>w poufności.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>Beneficjent</w:t>
      </w:r>
      <w:r>
        <w:rPr>
          <w:rFonts w:cs="Times New Roman"/>
        </w:rPr>
        <w:t xml:space="preserve"> systemowy</w:t>
      </w:r>
      <w:r w:rsidRPr="00AB1132">
        <w:rPr>
          <w:rFonts w:cs="Times New Roman"/>
        </w:rPr>
        <w:t xml:space="preserve"> niezwłocznie informuje Instytucję Pośredniczącą o:</w:t>
      </w:r>
    </w:p>
    <w:p w:rsidR="00AB1132" w:rsidRPr="00AB1132" w:rsidRDefault="00AB1132" w:rsidP="00AB1132">
      <w:pPr>
        <w:spacing w:after="120"/>
        <w:ind w:left="720" w:hanging="360"/>
        <w:jc w:val="both"/>
        <w:rPr>
          <w:rFonts w:cs="Times New Roman"/>
        </w:rPr>
      </w:pPr>
      <w:r w:rsidRPr="00AB1132">
        <w:rPr>
          <w:rFonts w:cs="Times New Roman"/>
        </w:rPr>
        <w:t>1) wszelkich przypadkach naruszenia tajemnicy danych osobowych lub o ich niewłaściwym użyciu;</w:t>
      </w:r>
    </w:p>
    <w:p w:rsidR="00AB1132" w:rsidRPr="00AB1132" w:rsidRDefault="00AB1132" w:rsidP="00AB1132">
      <w:pPr>
        <w:spacing w:after="120"/>
        <w:ind w:left="720" w:hanging="360"/>
        <w:jc w:val="both"/>
        <w:rPr>
          <w:rFonts w:cs="Times New Roman"/>
        </w:rPr>
      </w:pPr>
      <w:r w:rsidRPr="00AB1132">
        <w:rPr>
          <w:rFonts w:cs="Times New Roman"/>
        </w:rPr>
        <w:t>2) wszelkich czynnościach z własnym udziałem w sprawach dotyczących ochrony danych osobowych prowadzonych w szczególności przed Generalnym Inspektorem Ochrony Danych Osobowych, urzędami państwowymi, policją lub przed sądem.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Beneficjent </w:t>
      </w:r>
      <w:r>
        <w:rPr>
          <w:rFonts w:cs="Times New Roman"/>
        </w:rPr>
        <w:t xml:space="preserve">systemowy </w:t>
      </w:r>
      <w:r w:rsidRPr="00AB1132">
        <w:rPr>
          <w:rFonts w:cs="Times New Roman"/>
        </w:rPr>
        <w:t xml:space="preserve">zobowiązuje się do udzielenia Instytucji Pośredniczącej lub Instytucji Zarządzającej, na każde ich żądanie, informacji na temat </w:t>
      </w:r>
      <w:r w:rsidR="00E549E2">
        <w:rPr>
          <w:rFonts w:cs="Times New Roman"/>
        </w:rPr>
        <w:t>przetwarzania danych osobowych, o którym mowa</w:t>
      </w:r>
      <w:r w:rsidRPr="00AB1132">
        <w:rPr>
          <w:rFonts w:cs="Times New Roman"/>
        </w:rPr>
        <w:t xml:space="preserve"> w niniejszym paragrafie, a w szczególności niezwłocznego przekazywania informacji o każdym przypadku naruszenia przez niego i jego pracowników obowiązków dotyczących ochrony danych osobowych.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120"/>
        <w:jc w:val="both"/>
        <w:rPr>
          <w:rFonts w:cs="Times New Roman"/>
        </w:rPr>
      </w:pPr>
      <w:r w:rsidRPr="00AB1132">
        <w:rPr>
          <w:rFonts w:cs="Times New Roman"/>
        </w:rPr>
        <w:t xml:space="preserve">Beneficjent </w:t>
      </w:r>
      <w:r>
        <w:rPr>
          <w:rFonts w:cs="Times New Roman"/>
        </w:rPr>
        <w:t xml:space="preserve">systemowy </w:t>
      </w:r>
      <w:r w:rsidRPr="00AB1132">
        <w:rPr>
          <w:rFonts w:cs="Times New Roman"/>
        </w:rPr>
        <w:t>umożliwi Instytucji Pośredniczącej, Instytucji Zarządzającej lub podmiotom przez nie upoważnionym, w miejscach, w których są przetwarzane powierzone dane osobowe, dokonanie kontroli, zgodności z</w:t>
      </w:r>
      <w:r w:rsidR="00E549E2">
        <w:rPr>
          <w:rFonts w:cs="Times New Roman"/>
        </w:rPr>
        <w:t xml:space="preserve"> ustawą z dnia 29 sierpnia 1997r.o ochronie danych osobowych </w:t>
      </w:r>
      <w:r w:rsidRPr="00AB1132">
        <w:rPr>
          <w:rFonts w:cs="Times New Roman"/>
        </w:rPr>
        <w:t>i rozporządzeniem, o którym mowa w ust. 4 niniejszego paragrafu,  oraz z niniejszą umową przetwarzania powierzonych danych osobowych;</w:t>
      </w:r>
      <w:r w:rsidRPr="00AB1132">
        <w:rPr>
          <w:rFonts w:cs="Times New Roman"/>
          <w:bCs/>
        </w:rPr>
        <w:t xml:space="preserve"> zawiadomienie o zamiarze przeprowadzenia kontroli powinno być przekazane podmiotowi kontrolowanemu co najmniej 5 dni kalendarzowych przed rozpoczęciem kontroli</w:t>
      </w:r>
      <w:r w:rsidRPr="00AB1132">
        <w:rPr>
          <w:rFonts w:cs="Times New Roman"/>
        </w:rPr>
        <w:t>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60"/>
        <w:jc w:val="both"/>
        <w:rPr>
          <w:rFonts w:cs="Times New Roman"/>
        </w:rPr>
      </w:pPr>
      <w:r w:rsidRPr="00AB1132">
        <w:rPr>
          <w:rFonts w:cs="Times New Roman"/>
        </w:rPr>
        <w:t>W przypadku powzięcia przez Instytucję Pośredniczącą lub Inst</w:t>
      </w:r>
      <w:r w:rsidR="00E549E2">
        <w:rPr>
          <w:rFonts w:cs="Times New Roman"/>
        </w:rPr>
        <w:t xml:space="preserve">ytucję Zarządzającą wiadomości </w:t>
      </w:r>
      <w:r w:rsidRPr="00AB1132">
        <w:rPr>
          <w:rFonts w:cs="Times New Roman"/>
        </w:rPr>
        <w:t xml:space="preserve">o rażącym naruszeniu przez Beneficjenta </w:t>
      </w:r>
      <w:r>
        <w:rPr>
          <w:rFonts w:cs="Times New Roman"/>
        </w:rPr>
        <w:t xml:space="preserve">systemowego </w:t>
      </w:r>
      <w:r w:rsidRPr="00AB1132">
        <w:rPr>
          <w:rFonts w:cs="Times New Roman"/>
        </w:rPr>
        <w:t>zobowiązań wynikających z ustawy z dnia 29 sierpnia 1997 r. o ochronie danych osobowych, z rozporządzenia, o którym mowa w ust. 4 niniejszego paragrafu, lub z niniejszej umowy, Beneficjent umożliwi Instytucji Pośredniczącej, Instytucji Zarządzającej lub podmiotom przez nie upoważnionym dokonan</w:t>
      </w:r>
      <w:r w:rsidR="00A03474">
        <w:rPr>
          <w:rFonts w:cs="Times New Roman"/>
        </w:rPr>
        <w:t>ie niezapowiedzianej kontroli,</w:t>
      </w:r>
      <w:r w:rsidRPr="00AB1132">
        <w:rPr>
          <w:rFonts w:cs="Times New Roman"/>
        </w:rPr>
        <w:t xml:space="preserve">w celu, o którym mowa w ust. </w:t>
      </w:r>
      <w:r w:rsidR="00E531AD" w:rsidRPr="00AB1132">
        <w:rPr>
          <w:rFonts w:cs="Times New Roman"/>
        </w:rPr>
        <w:t>1</w:t>
      </w:r>
      <w:r w:rsidR="00E531AD">
        <w:rPr>
          <w:rFonts w:cs="Times New Roman"/>
        </w:rPr>
        <w:t>9</w:t>
      </w:r>
      <w:r w:rsidRPr="00AB1132">
        <w:rPr>
          <w:rFonts w:cs="Times New Roman"/>
        </w:rPr>
        <w:t>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60"/>
        <w:jc w:val="both"/>
        <w:rPr>
          <w:rFonts w:cs="Times New Roman"/>
          <w:iCs/>
        </w:rPr>
      </w:pPr>
      <w:r w:rsidRPr="00AB1132">
        <w:rPr>
          <w:rFonts w:cs="Times New Roman"/>
          <w:iCs/>
        </w:rPr>
        <w:t>Kontrolerzy Instytucji Pośredniczącej, Instytucji Zarządzającej, lub podmiotów przez nie upoważnionych, mają w szczególności prawo:</w:t>
      </w:r>
    </w:p>
    <w:p w:rsidR="002556C9" w:rsidRDefault="00AB1132" w:rsidP="00352FDD">
      <w:pPr>
        <w:pStyle w:val="Akapitzlist"/>
        <w:numPr>
          <w:ilvl w:val="0"/>
          <w:numId w:val="82"/>
        </w:numPr>
        <w:suppressAutoHyphens w:val="0"/>
        <w:spacing w:after="60"/>
        <w:jc w:val="both"/>
        <w:rPr>
          <w:rFonts w:cs="Times New Roman"/>
        </w:rPr>
      </w:pPr>
      <w:r w:rsidRPr="009A77E8">
        <w:rPr>
          <w:rFonts w:cs="Times New Roman"/>
        </w:rPr>
        <w:t>wstępu, w godzinach pracy Beneficjenta systemowego, za oka</w:t>
      </w:r>
      <w:r w:rsidR="00E549E2" w:rsidRPr="009A77E8">
        <w:rPr>
          <w:rFonts w:cs="Times New Roman"/>
        </w:rPr>
        <w:t xml:space="preserve">zaniem imiennego upoważnienia, </w:t>
      </w:r>
      <w:r w:rsidR="000F2F82" w:rsidRPr="00864CD2">
        <w:rPr>
          <w:rFonts w:cs="Times New Roman"/>
        </w:rPr>
        <w:t>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 ustawą, rozporządzeniem oraz niniejszym Porozumieniem;</w:t>
      </w:r>
    </w:p>
    <w:p w:rsidR="002556C9" w:rsidRDefault="00AB1132" w:rsidP="00352FDD">
      <w:pPr>
        <w:pStyle w:val="Akapitzlist"/>
        <w:numPr>
          <w:ilvl w:val="0"/>
          <w:numId w:val="82"/>
        </w:numPr>
        <w:suppressAutoHyphens w:val="0"/>
        <w:spacing w:after="60"/>
        <w:jc w:val="both"/>
        <w:rPr>
          <w:rFonts w:cs="Times New Roman"/>
        </w:rPr>
      </w:pPr>
      <w:r w:rsidRPr="009A77E8">
        <w:rPr>
          <w:rFonts w:cs="Times New Roman"/>
        </w:rPr>
        <w:t>żądać złożenia pisemnych lub ustnych wyjaśnień oraz wzywać i przesłuchiwać pracowników w zakresie niezbędnym do ustalenia stanu faktycznego;</w:t>
      </w:r>
    </w:p>
    <w:p w:rsidR="002556C9" w:rsidRDefault="000F2F82" w:rsidP="00352FDD">
      <w:pPr>
        <w:pStyle w:val="Akapitzlist"/>
        <w:numPr>
          <w:ilvl w:val="0"/>
          <w:numId w:val="82"/>
        </w:numPr>
        <w:suppressAutoHyphens w:val="0"/>
        <w:spacing w:after="60"/>
        <w:jc w:val="both"/>
        <w:rPr>
          <w:rFonts w:cs="Times New Roman"/>
        </w:rPr>
      </w:pPr>
      <w:r w:rsidRPr="00864CD2">
        <w:rPr>
          <w:rFonts w:cs="Times New Roman"/>
        </w:rPr>
        <w:t>wglądu do wszelkich dokumentów i wszelkich danych mających bezpośredni związek z przedmiotem kontroli oraz sporządzania ich kopii;</w:t>
      </w:r>
    </w:p>
    <w:p w:rsidR="002556C9" w:rsidRDefault="000F2F82" w:rsidP="00352FDD">
      <w:pPr>
        <w:pStyle w:val="Akapitzlist"/>
        <w:numPr>
          <w:ilvl w:val="0"/>
          <w:numId w:val="82"/>
        </w:numPr>
        <w:suppressAutoHyphens w:val="0"/>
        <w:spacing w:after="60"/>
        <w:jc w:val="both"/>
        <w:rPr>
          <w:rFonts w:cs="Times New Roman"/>
        </w:rPr>
      </w:pPr>
      <w:r w:rsidRPr="00864CD2">
        <w:rPr>
          <w:rFonts w:cs="Times New Roman"/>
        </w:rPr>
        <w:t>przeprowadzania oględzin urządzeń, nośników oraz systemu informatycznego służącego do przetwarzania danych osobowych.</w:t>
      </w:r>
    </w:p>
    <w:p w:rsidR="00AB1132" w:rsidRPr="00AB1132" w:rsidRDefault="00AB1132" w:rsidP="00352FDD">
      <w:pPr>
        <w:numPr>
          <w:ilvl w:val="0"/>
          <w:numId w:val="79"/>
        </w:numPr>
        <w:suppressAutoHyphens w:val="0"/>
        <w:spacing w:after="60"/>
        <w:jc w:val="both"/>
        <w:rPr>
          <w:rFonts w:cs="Times New Roman"/>
          <w:i/>
        </w:rPr>
      </w:pPr>
      <w:r w:rsidRPr="00AB1132">
        <w:rPr>
          <w:rFonts w:cs="Times New Roman"/>
        </w:rPr>
        <w:t>Beneficjent</w:t>
      </w:r>
      <w:r>
        <w:rPr>
          <w:rFonts w:cs="Times New Roman"/>
        </w:rPr>
        <w:t xml:space="preserve"> systemowy</w:t>
      </w:r>
      <w:r w:rsidRPr="00AB1132">
        <w:rPr>
          <w:rFonts w:cs="Times New Roman"/>
        </w:rPr>
        <w:t xml:space="preserve"> jest zobowiązany do zastosowania się do zaleceń dotyczących poprawy jakości zabezpieczenia danych osobowych oraz sposobu ich przetwarzania sporządzonych w wyniku przeprowadzonych przez Instytucję Pośredniczącą, Instytucję Zarządzającą lub przez podmioty przez nie upoważnione albo przez inne instytucje upoważnione do kontroli na podstawie odrębnych przepisów.</w:t>
      </w:r>
    </w:p>
    <w:p w:rsidR="004F0410" w:rsidRPr="007D567F" w:rsidRDefault="00AB1132" w:rsidP="00352FDD">
      <w:pPr>
        <w:numPr>
          <w:ilvl w:val="0"/>
          <w:numId w:val="79"/>
        </w:numPr>
        <w:tabs>
          <w:tab w:val="left" w:pos="0"/>
        </w:tabs>
        <w:suppressAutoHyphens w:val="0"/>
        <w:spacing w:before="120"/>
        <w:jc w:val="both"/>
        <w:rPr>
          <w:rFonts w:cs="Times New Roman"/>
        </w:rPr>
      </w:pPr>
      <w:r w:rsidRPr="007D567F">
        <w:rPr>
          <w:rFonts w:cs="Times New Roman"/>
          <w:i/>
        </w:rPr>
        <w:t>Przepisy ust. 2-21niniejszego paragrafu stosuje się odpowiednio do przetwarzania danych osobowych przez Partnerów projektu.</w:t>
      </w:r>
      <w:r w:rsidRPr="007D567F">
        <w:rPr>
          <w:rStyle w:val="Odwoanieprzypisudolnego"/>
          <w:i/>
        </w:rPr>
        <w:footnoteReference w:id="45"/>
      </w:r>
      <w:r w:rsidRPr="007D567F">
        <w:rPr>
          <w:rFonts w:cs="Times New Roman"/>
          <w:i/>
          <w:vertAlign w:val="superscript"/>
        </w:rPr>
        <w:t>)</w:t>
      </w:r>
    </w:p>
    <w:p w:rsidR="0063797A" w:rsidRDefault="0063797A" w:rsidP="0036503F">
      <w:pPr>
        <w:autoSpaceDE w:val="0"/>
        <w:spacing w:before="120" w:after="120"/>
        <w:jc w:val="center"/>
        <w:rPr>
          <w:b/>
        </w:rPr>
      </w:pPr>
    </w:p>
    <w:p w:rsidR="005E74F1" w:rsidRPr="00C83AB9" w:rsidRDefault="005E74F1" w:rsidP="0036503F">
      <w:pPr>
        <w:autoSpaceDE w:val="0"/>
        <w:spacing w:before="120" w:after="120"/>
        <w:jc w:val="center"/>
        <w:rPr>
          <w:b/>
          <w:bCs/>
        </w:rPr>
      </w:pPr>
      <w:r w:rsidRPr="00C83AB9">
        <w:rPr>
          <w:b/>
          <w:bCs/>
        </w:rPr>
        <w:t>Obowi</w:t>
      </w:r>
      <w:r w:rsidRPr="00C83AB9">
        <w:t>ą</w:t>
      </w:r>
      <w:r w:rsidRPr="00C83AB9">
        <w:rPr>
          <w:b/>
          <w:bCs/>
        </w:rPr>
        <w:t>zki informacyjne</w:t>
      </w:r>
    </w:p>
    <w:p w:rsidR="00FB62D2" w:rsidRPr="00441CD5" w:rsidRDefault="00E01ACE" w:rsidP="00441CD5">
      <w:pPr>
        <w:shd w:val="clear" w:color="auto" w:fill="FFFFFF"/>
        <w:spacing w:after="120"/>
        <w:jc w:val="center"/>
        <w:rPr>
          <w:color w:val="000000"/>
        </w:rPr>
      </w:pPr>
      <w:r>
        <w:rPr>
          <w:color w:val="000000"/>
        </w:rPr>
        <w:t xml:space="preserve">§ </w:t>
      </w:r>
      <w:r w:rsidR="00256B1E">
        <w:rPr>
          <w:color w:val="000000"/>
        </w:rPr>
        <w:t>2</w:t>
      </w:r>
      <w:r w:rsidR="00AC7E7C">
        <w:rPr>
          <w:color w:val="000000"/>
        </w:rPr>
        <w:t>4</w:t>
      </w:r>
      <w:r>
        <w:rPr>
          <w:color w:val="000000"/>
        </w:rPr>
        <w:t>.</w:t>
      </w:r>
    </w:p>
    <w:p w:rsidR="005E74F1" w:rsidRPr="00C83AB9" w:rsidRDefault="005E74F1" w:rsidP="006B506C">
      <w:pPr>
        <w:numPr>
          <w:ilvl w:val="0"/>
          <w:numId w:val="20"/>
        </w:numPr>
        <w:autoSpaceDE w:val="0"/>
        <w:spacing w:before="120" w:after="120"/>
        <w:jc w:val="both"/>
      </w:pPr>
      <w:r w:rsidRPr="00C83AB9">
        <w:t>Beneficjent zobowiązuje się do prowadzenia działań informacyjnych i promocyjnych</w:t>
      </w:r>
      <w:r w:rsidR="005711A6">
        <w:t xml:space="preserve"> </w:t>
      </w:r>
      <w:r w:rsidRPr="00C83AB9">
        <w:t>kierowanych do opinii publicznej, informujących o finansowaniu realizacji Projektu</w:t>
      </w:r>
      <w:r w:rsidR="005711A6">
        <w:t xml:space="preserve"> </w:t>
      </w:r>
      <w:r w:rsidRPr="00C83AB9">
        <w:t>systemowego przez Unię Europejską zgodnie z wymogami, o których mowa w</w:t>
      </w:r>
      <w:r w:rsidR="006D3B57" w:rsidRPr="00C83AB9">
        <w:t> </w:t>
      </w:r>
      <w:r w:rsidRPr="00C83AB9">
        <w:t>rozporządzeniu Rady (WE) nr 1083/2006 ustanawiającym przepisy ogólne dotyczące</w:t>
      </w:r>
      <w:r w:rsidR="005711A6">
        <w:t xml:space="preserve"> </w:t>
      </w:r>
      <w:r w:rsidRPr="00C83AB9">
        <w:t>Europejskiego Funduszu Rozwoju Regionalnego, Europejskiego Funduszu Społecznego</w:t>
      </w:r>
      <w:r w:rsidR="005711A6">
        <w:t xml:space="preserve"> </w:t>
      </w:r>
      <w:r w:rsidRPr="00C83AB9">
        <w:t>oraz Funduszu Spójności oraz uchylającym rozporządzenie nr 1260/1999 (Dz. Urz. UE L</w:t>
      </w:r>
      <w:r w:rsidR="003F1105" w:rsidRPr="00C83AB9">
        <w:t xml:space="preserve"> </w:t>
      </w:r>
      <w:r w:rsidRPr="00C83AB9">
        <w:t>210 z 31.</w:t>
      </w:r>
      <w:r w:rsidR="003F1105" w:rsidRPr="00C83AB9">
        <w:t>0</w:t>
      </w:r>
      <w:r w:rsidRPr="00C83AB9">
        <w:t>7.2006</w:t>
      </w:r>
      <w:r w:rsidR="006D3B57" w:rsidRPr="00C83AB9">
        <w:t>r.</w:t>
      </w:r>
      <w:r w:rsidRPr="00C83AB9">
        <w:t>, str. 25) oraz rozporządzenia Komisji (WE) nr 1828/2006</w:t>
      </w:r>
      <w:r w:rsidR="005711A6">
        <w:t xml:space="preserve"> </w:t>
      </w:r>
      <w:r w:rsidRPr="00C83AB9">
        <w:t>ustanawiającego szczegółowe zasady wykonania rozporządzenia Rady (WE) nr</w:t>
      </w:r>
      <w:r w:rsidR="003F1105" w:rsidRPr="00C83AB9">
        <w:t xml:space="preserve"> </w:t>
      </w:r>
      <w:r w:rsidRPr="00C83AB9">
        <w:t>1083/2006 ustanawiającego przepisy ogólne dotyczące Europejskiego Funduszu Rozwoju</w:t>
      </w:r>
      <w:r w:rsidR="005711A6">
        <w:t xml:space="preserve"> </w:t>
      </w:r>
      <w:r w:rsidRPr="00C83AB9">
        <w:t>Regionalnego, Europejskiego Funduszu Społecznego oraz Funduszu Spójności oraz</w:t>
      </w:r>
      <w:r w:rsidR="003F1105" w:rsidRPr="00C83AB9">
        <w:t xml:space="preserve"> </w:t>
      </w:r>
      <w:r w:rsidRPr="00C83AB9">
        <w:t>rozporządzenia (WE) nr 1080/2006 Parlamentu Europejskiego i Rady w sprawie</w:t>
      </w:r>
      <w:r w:rsidR="005711A6">
        <w:t xml:space="preserve"> </w:t>
      </w:r>
      <w:r w:rsidRPr="00C83AB9">
        <w:t>Europejskiego Funduszu Rozwoju Regionalnego (sprostowanie Dz. Urz. UE L 45 z</w:t>
      </w:r>
      <w:r w:rsidR="006D3B57" w:rsidRPr="00C83AB9">
        <w:t> </w:t>
      </w:r>
      <w:r w:rsidRPr="00C83AB9">
        <w:t>15.</w:t>
      </w:r>
      <w:r w:rsidR="003F1105" w:rsidRPr="00C83AB9">
        <w:t>0</w:t>
      </w:r>
      <w:r w:rsidRPr="00C83AB9">
        <w:t>2.2007</w:t>
      </w:r>
      <w:r w:rsidR="006D3B57" w:rsidRPr="00C83AB9">
        <w:t>r.</w:t>
      </w:r>
      <w:r w:rsidRPr="00C83AB9">
        <w:t>, str. 4).</w:t>
      </w:r>
    </w:p>
    <w:p w:rsidR="005E74F1" w:rsidRPr="00C83AB9" w:rsidRDefault="003F1105" w:rsidP="006B506C">
      <w:pPr>
        <w:numPr>
          <w:ilvl w:val="0"/>
          <w:numId w:val="20"/>
        </w:numPr>
        <w:autoSpaceDE w:val="0"/>
        <w:spacing w:before="120" w:after="120"/>
        <w:jc w:val="both"/>
      </w:pPr>
      <w:r w:rsidRPr="00C83AB9">
        <w:t>Instytucja Pośrednicząca</w:t>
      </w:r>
      <w:r w:rsidR="005E74F1" w:rsidRPr="00C83AB9">
        <w:t xml:space="preserve"> udostępnia Beneficjentowi</w:t>
      </w:r>
      <w:r w:rsidR="005711A6">
        <w:t xml:space="preserve"> </w:t>
      </w:r>
      <w:r w:rsidR="005E74F1" w:rsidRPr="00C83AB9">
        <w:t>obowiązują</w:t>
      </w:r>
      <w:r w:rsidR="00356CE7">
        <w:t xml:space="preserve">ce logotypy do </w:t>
      </w:r>
      <w:r w:rsidR="005E74F1" w:rsidRPr="00C83AB9">
        <w:t>oznaczania Projektu systemowego.</w:t>
      </w:r>
    </w:p>
    <w:p w:rsidR="005E74F1" w:rsidRPr="00C83AB9" w:rsidRDefault="005E74F1" w:rsidP="006B506C">
      <w:pPr>
        <w:numPr>
          <w:ilvl w:val="0"/>
          <w:numId w:val="20"/>
        </w:numPr>
        <w:autoSpaceDE w:val="0"/>
        <w:spacing w:before="120" w:after="120"/>
        <w:jc w:val="both"/>
      </w:pPr>
      <w:r w:rsidRPr="00C83AB9">
        <w:t>Beneficjent zobowiązuje się do umieszczania obowiązujących logotypó</w:t>
      </w:r>
      <w:r w:rsidR="0004542F" w:rsidRPr="00C83AB9">
        <w:t>w na </w:t>
      </w:r>
      <w:r w:rsidRPr="00C83AB9">
        <w:t>dokumentach</w:t>
      </w:r>
      <w:r w:rsidR="005711A6">
        <w:t xml:space="preserve"> </w:t>
      </w:r>
      <w:r w:rsidRPr="00C83AB9">
        <w:t>dotyczących Projektu systemowego, w tym: materiałach promocyjnych, informacyjnych,</w:t>
      </w:r>
      <w:r w:rsidR="005711A6">
        <w:t xml:space="preserve"> </w:t>
      </w:r>
      <w:r w:rsidRPr="00C83AB9">
        <w:t xml:space="preserve">szkoleniowych i edukacyjnych dotyczących Projektu systemowego oraz </w:t>
      </w:r>
      <w:r w:rsidR="003F1105" w:rsidRPr="00C83AB9">
        <w:t xml:space="preserve">wyposażeniu </w:t>
      </w:r>
      <w:r w:rsidRPr="00C83AB9">
        <w:t xml:space="preserve">finansowanym w ramach </w:t>
      </w:r>
      <w:r w:rsidR="00F84596" w:rsidRPr="00C83AB9">
        <w:t>Projektu systemowego, zgodnie z </w:t>
      </w:r>
      <w:r w:rsidRPr="00C83AB9">
        <w:t xml:space="preserve">wytycznymi, </w:t>
      </w:r>
      <w:r w:rsidR="006D3B57" w:rsidRPr="00C83AB9">
        <w:t>o </w:t>
      </w:r>
      <w:r w:rsidRPr="00C83AB9">
        <w:t>których mowa</w:t>
      </w:r>
      <w:r w:rsidR="003F1105" w:rsidRPr="00C83AB9">
        <w:t xml:space="preserve"> </w:t>
      </w:r>
      <w:r w:rsidRPr="00C83AB9">
        <w:t>w ust. 4.</w:t>
      </w:r>
    </w:p>
    <w:p w:rsidR="005E74F1" w:rsidRPr="00C83AB9" w:rsidRDefault="005E74F1" w:rsidP="006B506C">
      <w:pPr>
        <w:numPr>
          <w:ilvl w:val="0"/>
          <w:numId w:val="20"/>
        </w:numPr>
        <w:autoSpaceDE w:val="0"/>
        <w:spacing w:before="120" w:after="120"/>
        <w:jc w:val="both"/>
      </w:pPr>
      <w:r w:rsidRPr="00C83AB9">
        <w:t xml:space="preserve">Beneficjent oświadcza, </w:t>
      </w:r>
      <w:r w:rsidR="003F1105" w:rsidRPr="00C83AB9">
        <w:t>ż</w:t>
      </w:r>
      <w:r w:rsidRPr="00C83AB9">
        <w:t>e zapoznał się z treścią</w:t>
      </w:r>
      <w:r w:rsidR="005711A6">
        <w:t xml:space="preserve"> </w:t>
      </w:r>
      <w:r w:rsidR="004F0410" w:rsidRPr="00D306AC">
        <w:rPr>
          <w:rFonts w:cs="Times New Roman"/>
          <w:i/>
        </w:rPr>
        <w:t xml:space="preserve">Wytycznych </w:t>
      </w:r>
      <w:r w:rsidR="00D306AC" w:rsidRPr="00D306AC">
        <w:rPr>
          <w:rFonts w:cs="Times New Roman"/>
          <w:i/>
        </w:rPr>
        <w:t xml:space="preserve">dotyczących oznaczania projektów </w:t>
      </w:r>
      <w:r w:rsidR="004F0410" w:rsidRPr="00D306AC">
        <w:rPr>
          <w:rFonts w:cs="Times New Roman"/>
          <w:i/>
        </w:rPr>
        <w:t>w ramach Programu Operacyjnego Kapitał Ludzki</w:t>
      </w:r>
      <w:r w:rsidR="004F0410" w:rsidRPr="00C83AB9">
        <w:rPr>
          <w:i/>
          <w:iCs/>
        </w:rPr>
        <w:t xml:space="preserve"> </w:t>
      </w:r>
      <w:r w:rsidRPr="00C83AB9">
        <w:rPr>
          <w:i/>
          <w:iCs/>
        </w:rPr>
        <w:t xml:space="preserve">, </w:t>
      </w:r>
      <w:r w:rsidRPr="00C83AB9">
        <w:t xml:space="preserve">które zamieszczone są na stronie internetowej Instytucji </w:t>
      </w:r>
      <w:r w:rsidR="003F1105" w:rsidRPr="00C83AB9">
        <w:t>Pośredniczącej</w:t>
      </w:r>
      <w:r w:rsidRPr="00C83AB9">
        <w:t>:</w:t>
      </w:r>
      <w:r w:rsidR="005711A6">
        <w:t xml:space="preserve"> </w:t>
      </w:r>
      <w:r w:rsidR="003F1105" w:rsidRPr="00C83AB9">
        <w:t>www.efs.</w:t>
      </w:r>
      <w:r w:rsidR="000E2CF2">
        <w:t>slaskie</w:t>
      </w:r>
      <w:r w:rsidR="003F1105" w:rsidRPr="00C83AB9">
        <w:t>.pl</w:t>
      </w:r>
      <w:r w:rsidR="005711A6" w:rsidRPr="00352FDD">
        <w:t xml:space="preserve"> </w:t>
      </w:r>
      <w:r w:rsidRPr="00C83AB9">
        <w:t>oraz zobowiązuje się podczas</w:t>
      </w:r>
      <w:r w:rsidR="005711A6">
        <w:t xml:space="preserve"> </w:t>
      </w:r>
      <w:r w:rsidRPr="00C83AB9">
        <w:t>realizacji Projektu systemowego przestrzegać określonych w nich reguł informowania o</w:t>
      </w:r>
      <w:r w:rsidR="005711A6">
        <w:t xml:space="preserve"> </w:t>
      </w:r>
      <w:r w:rsidR="006D3B57" w:rsidRPr="00C83AB9">
        <w:t>Projekcie systemowym i </w:t>
      </w:r>
      <w:r w:rsidRPr="00C83AB9">
        <w:t>oznaczenia Projektu systemowego, tj.</w:t>
      </w:r>
      <w:r w:rsidR="00A05D06" w:rsidRPr="00C83AB9">
        <w:t>:</w:t>
      </w:r>
    </w:p>
    <w:p w:rsidR="005E74F1" w:rsidRPr="00C83AB9" w:rsidRDefault="005E74F1" w:rsidP="00917C48">
      <w:pPr>
        <w:numPr>
          <w:ilvl w:val="0"/>
          <w:numId w:val="6"/>
        </w:numPr>
        <w:tabs>
          <w:tab w:val="left" w:pos="851"/>
        </w:tabs>
        <w:autoSpaceDE w:val="0"/>
        <w:spacing w:before="120" w:after="120"/>
        <w:jc w:val="both"/>
      </w:pPr>
      <w:r w:rsidRPr="00C83AB9">
        <w:t>oznaczenia pomieszczeń, w których prowadzony jest Projekt systemowy;</w:t>
      </w:r>
    </w:p>
    <w:p w:rsidR="005E74F1" w:rsidRPr="00C83AB9" w:rsidRDefault="005E74F1" w:rsidP="00917C48">
      <w:pPr>
        <w:numPr>
          <w:ilvl w:val="0"/>
          <w:numId w:val="6"/>
        </w:numPr>
        <w:tabs>
          <w:tab w:val="left" w:pos="851"/>
        </w:tabs>
        <w:autoSpaceDE w:val="0"/>
        <w:spacing w:before="120" w:after="120"/>
        <w:jc w:val="both"/>
      </w:pPr>
      <w:r w:rsidRPr="00C83AB9">
        <w:t>informowania uczestników Projektu systemowego o współfinansowaniu Projektu</w:t>
      </w:r>
      <w:r w:rsidR="005711A6">
        <w:t xml:space="preserve"> </w:t>
      </w:r>
      <w:r w:rsidRPr="00C83AB9">
        <w:t>systemowego ze środków Unii Europejskiej w ramach Europejskiego Funduszu</w:t>
      </w:r>
      <w:r w:rsidR="003F1105" w:rsidRPr="00C83AB9">
        <w:t xml:space="preserve"> </w:t>
      </w:r>
      <w:r w:rsidRPr="00C83AB9">
        <w:t>Społecznego;</w:t>
      </w:r>
    </w:p>
    <w:p w:rsidR="005E74F1" w:rsidRPr="00C83AB9" w:rsidRDefault="005E74F1" w:rsidP="00917C48">
      <w:pPr>
        <w:numPr>
          <w:ilvl w:val="0"/>
          <w:numId w:val="6"/>
        </w:numPr>
        <w:tabs>
          <w:tab w:val="left" w:pos="851"/>
        </w:tabs>
        <w:autoSpaceDE w:val="0"/>
        <w:spacing w:before="120" w:after="120"/>
        <w:jc w:val="both"/>
      </w:pPr>
      <w:r w:rsidRPr="00C83AB9">
        <w:t>informowania instytucji współpracujących i społeczeństwa o fakcie</w:t>
      </w:r>
      <w:r w:rsidR="000D5465">
        <w:t xml:space="preserve"> </w:t>
      </w:r>
      <w:r w:rsidRPr="00C83AB9">
        <w:t>współfinansowania Projektu systemowego z Europejskiego Funduszu Społecznego i</w:t>
      </w:r>
      <w:r w:rsidR="003F1105" w:rsidRPr="00C83AB9">
        <w:t> </w:t>
      </w:r>
      <w:r w:rsidRPr="00C83AB9">
        <w:t>osiągniętych rezultatach Projektu systemowego.</w:t>
      </w:r>
    </w:p>
    <w:p w:rsidR="005E74F1" w:rsidRPr="00C83AB9" w:rsidRDefault="005E74F1" w:rsidP="006B506C">
      <w:pPr>
        <w:numPr>
          <w:ilvl w:val="0"/>
          <w:numId w:val="20"/>
        </w:numPr>
        <w:autoSpaceDE w:val="0"/>
        <w:spacing w:before="120" w:after="120"/>
        <w:jc w:val="both"/>
      </w:pPr>
      <w:r w:rsidRPr="00C83AB9">
        <w:t>Beneficjent zobowiązuje się do wykorzystania materiałów informacyjnych i wzorów</w:t>
      </w:r>
      <w:r w:rsidR="003F1105" w:rsidRPr="00C83AB9">
        <w:t xml:space="preserve"> </w:t>
      </w:r>
      <w:r w:rsidRPr="00C83AB9">
        <w:t xml:space="preserve">dokumentów udostępnianych przez Instytucję </w:t>
      </w:r>
      <w:r w:rsidR="003F1105" w:rsidRPr="00C83AB9">
        <w:t>Pośredniczącą</w:t>
      </w:r>
      <w:r w:rsidR="00227352" w:rsidRPr="00C83AB9">
        <w:t>, zgodnie z wytycznymi, o </w:t>
      </w:r>
      <w:r w:rsidRPr="00C83AB9">
        <w:t>których mowa w ust. 4.</w:t>
      </w:r>
    </w:p>
    <w:p w:rsidR="00883154" w:rsidRPr="005652FB" w:rsidRDefault="005E74F1" w:rsidP="005652FB">
      <w:pPr>
        <w:numPr>
          <w:ilvl w:val="0"/>
          <w:numId w:val="20"/>
        </w:numPr>
        <w:autoSpaceDE w:val="0"/>
        <w:spacing w:before="120" w:after="120"/>
        <w:jc w:val="both"/>
      </w:pPr>
      <w:r w:rsidRPr="00C83AB9">
        <w:t xml:space="preserve">Beneficjent udostępnia Instytucji </w:t>
      </w:r>
      <w:r w:rsidR="00227352" w:rsidRPr="00C83AB9">
        <w:t>Pośredniczącej</w:t>
      </w:r>
      <w:r w:rsidRPr="00C83AB9">
        <w:t xml:space="preserve"> oraz Instytucji Zarządzają</w:t>
      </w:r>
      <w:r w:rsidR="0004542F" w:rsidRPr="00C83AB9">
        <w:t>cej na </w:t>
      </w:r>
      <w:r w:rsidRPr="00C83AB9">
        <w:t>potrzeby informacji i promocji</w:t>
      </w:r>
      <w:r w:rsidR="005711A6">
        <w:t xml:space="preserve"> </w:t>
      </w:r>
      <w:r w:rsidRPr="00C83AB9">
        <w:t xml:space="preserve">Europejskiego Funduszu Społecznego i udziela nieodpłatnie licencji </w:t>
      </w:r>
      <w:r w:rsidR="00227352" w:rsidRPr="00C83AB9">
        <w:t>nie</w:t>
      </w:r>
      <w:r w:rsidRPr="00C83AB9">
        <w:t>wyłącznej,</w:t>
      </w:r>
      <w:r w:rsidR="00227352" w:rsidRPr="00C83AB9">
        <w:t xml:space="preserve"> na okres do 31.12.2020r., </w:t>
      </w:r>
      <w:r w:rsidRPr="00C83AB9">
        <w:t>obejmują</w:t>
      </w:r>
      <w:r w:rsidR="0004542F" w:rsidRPr="00C83AB9">
        <w:t>cej prawo do </w:t>
      </w:r>
      <w:r w:rsidRPr="00C83AB9">
        <w:t>korzystania z utworów w postaci: materiałów zdjęciowych,</w:t>
      </w:r>
      <w:r w:rsidR="00856C8A">
        <w:t xml:space="preserve"> </w:t>
      </w:r>
      <w:r w:rsidRPr="00C83AB9">
        <w:t>materiałów audio</w:t>
      </w:r>
      <w:r w:rsidR="00F84596" w:rsidRPr="00C83AB9">
        <w:t>-</w:t>
      </w:r>
      <w:r w:rsidRPr="00C83AB9">
        <w:t>wizualnych oraz prezentacji dotyczą</w:t>
      </w:r>
      <w:r w:rsidR="00227352" w:rsidRPr="00C83AB9">
        <w:t>cych Projektu systemowego oraz raportów, opracowań, ekspertyz, analiz dotyczących rezultatów realizowanego Projektu systemowego.</w:t>
      </w:r>
    </w:p>
    <w:p w:rsidR="005652FB" w:rsidRPr="005652FB" w:rsidRDefault="005652FB" w:rsidP="005652FB">
      <w:pPr>
        <w:autoSpaceDE w:val="0"/>
        <w:spacing w:before="120" w:after="120"/>
        <w:ind w:left="360"/>
        <w:jc w:val="both"/>
        <w:rPr>
          <w:sz w:val="16"/>
          <w:szCs w:val="16"/>
        </w:rPr>
      </w:pPr>
    </w:p>
    <w:p w:rsidR="002857FC" w:rsidRPr="00CC18B1" w:rsidRDefault="00874DEB" w:rsidP="00CC18B1">
      <w:pPr>
        <w:tabs>
          <w:tab w:val="left" w:pos="357"/>
        </w:tabs>
        <w:spacing w:after="60"/>
        <w:jc w:val="center"/>
        <w:rPr>
          <w:rFonts w:cs="Times New Roman"/>
          <w:b/>
        </w:rPr>
      </w:pPr>
      <w:r w:rsidRPr="00874DEB">
        <w:rPr>
          <w:rFonts w:cs="Times New Roman"/>
          <w:b/>
        </w:rPr>
        <w:t xml:space="preserve">Prawa autorskie </w:t>
      </w:r>
    </w:p>
    <w:p w:rsidR="002857FC" w:rsidRPr="00874DEB" w:rsidRDefault="00256B1E" w:rsidP="00441CD5">
      <w:pPr>
        <w:tabs>
          <w:tab w:val="left" w:pos="357"/>
        </w:tabs>
        <w:spacing w:after="60"/>
        <w:jc w:val="center"/>
        <w:rPr>
          <w:rFonts w:cs="Times New Roman"/>
        </w:rPr>
      </w:pPr>
      <w:r>
        <w:rPr>
          <w:rFonts w:cs="Times New Roman"/>
        </w:rPr>
        <w:t>§ 2</w:t>
      </w:r>
      <w:r w:rsidR="00AC7E7C">
        <w:rPr>
          <w:rFonts w:cs="Times New Roman"/>
        </w:rPr>
        <w:t>5</w:t>
      </w:r>
      <w:r w:rsidR="00874DEB" w:rsidRPr="00874DEB">
        <w:rPr>
          <w:rFonts w:cs="Times New Roman"/>
        </w:rPr>
        <w:t>.</w:t>
      </w:r>
    </w:p>
    <w:p w:rsidR="00874DEB" w:rsidRPr="00874DEB" w:rsidRDefault="00874DEB" w:rsidP="006B506C">
      <w:pPr>
        <w:pStyle w:val="Lista2"/>
        <w:numPr>
          <w:ilvl w:val="0"/>
          <w:numId w:val="38"/>
        </w:numPr>
        <w:suppressAutoHyphens w:val="0"/>
        <w:spacing w:after="120"/>
        <w:contextualSpacing w:val="0"/>
        <w:jc w:val="both"/>
        <w:rPr>
          <w:rFonts w:cs="Times New Roman"/>
        </w:rPr>
      </w:pPr>
      <w:r w:rsidRPr="00874DEB">
        <w:rPr>
          <w:rFonts w:cs="Times New Roman"/>
        </w:rPr>
        <w:t>Beneficjent</w:t>
      </w:r>
      <w:r w:rsidR="00564119">
        <w:rPr>
          <w:rFonts w:cs="Times New Roman"/>
        </w:rPr>
        <w:t xml:space="preserve"> </w:t>
      </w:r>
      <w:r w:rsidRPr="00564119">
        <w:rPr>
          <w:rFonts w:cs="Times New Roman"/>
          <w:i/>
        </w:rPr>
        <w:t>/</w:t>
      </w:r>
      <w:r w:rsidR="00564119">
        <w:rPr>
          <w:rFonts w:cs="Times New Roman"/>
          <w:i/>
        </w:rPr>
        <w:t xml:space="preserve"> </w:t>
      </w:r>
      <w:r w:rsidR="00D306AC">
        <w:rPr>
          <w:rFonts w:cs="Times New Roman"/>
          <w:i/>
        </w:rPr>
        <w:t>P</w:t>
      </w:r>
      <w:r w:rsidRPr="00564119">
        <w:rPr>
          <w:rFonts w:cs="Times New Roman"/>
          <w:i/>
        </w:rPr>
        <w:t>artner</w:t>
      </w:r>
      <w:r w:rsidR="00564119">
        <w:rPr>
          <w:rStyle w:val="Odwoanieprzypisudolnego"/>
          <w:i/>
        </w:rPr>
        <w:footnoteReference w:id="46"/>
      </w:r>
      <w:r w:rsidRPr="00874DEB">
        <w:rPr>
          <w:rFonts w:cs="Times New Roman"/>
        </w:rPr>
        <w:t xml:space="preserve"> zobowiązuje się do zawarcia z Instytucją Pośredniczącą odrębnej umowy przeniesienia autorskich praw majątkowych do utworów</w:t>
      </w:r>
      <w:r w:rsidR="00DE326B">
        <w:rPr>
          <w:rStyle w:val="Odwoanieprzypisudolnego"/>
        </w:rPr>
        <w:footnoteReference w:id="47"/>
      </w:r>
      <w:r w:rsidRPr="00874DEB">
        <w:rPr>
          <w:rFonts w:cs="Times New Roman"/>
        </w:rPr>
        <w:t xml:space="preserve"> wytworzonych w ramach projektu, z jednoczesnym udzieleniem licencji na rzecz beneficjenta na korzystanie z ww. utworów. Umowa, o której mowa w zdaniu pierwszym zawierana jest na pisemny wniosek Instytucji Pośredniczącej w ramach kwoty</w:t>
      </w:r>
      <w:r w:rsidR="001569E3">
        <w:rPr>
          <w:rFonts w:cs="Times New Roman"/>
        </w:rPr>
        <w:t>, o której mowa w § 4.</w:t>
      </w:r>
    </w:p>
    <w:p w:rsidR="00194270" w:rsidRPr="00CC18B1" w:rsidRDefault="00874DEB" w:rsidP="006B506C">
      <w:pPr>
        <w:pStyle w:val="Lista2"/>
        <w:numPr>
          <w:ilvl w:val="0"/>
          <w:numId w:val="38"/>
        </w:numPr>
        <w:suppressAutoHyphens w:val="0"/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28588A">
        <w:t xml:space="preserve">W przypadku zlecania części zadań w ramach Projektu wykonawcy obejmujących m.in. opracowanie utworu Beneficjent zobowiązuje się do zastrzeżenia w umowie </w:t>
      </w:r>
      <w:r w:rsidRPr="0028588A">
        <w:br/>
        <w:t>z wykonawcą, że autorskie prawa majątkowe do ww. utworu przysługują Beneficjentowi.</w:t>
      </w:r>
    </w:p>
    <w:p w:rsidR="00CC18B1" w:rsidRPr="004D6518" w:rsidRDefault="00CC18B1" w:rsidP="00CC18B1">
      <w:pPr>
        <w:pStyle w:val="Lista2"/>
        <w:suppressAutoHyphens w:val="0"/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BB7D3A" w:rsidRPr="004D6518" w:rsidRDefault="005E74F1" w:rsidP="004D6518">
      <w:pPr>
        <w:autoSpaceDE w:val="0"/>
        <w:spacing w:before="120" w:after="120"/>
        <w:ind w:left="426" w:hanging="426"/>
        <w:jc w:val="center"/>
        <w:rPr>
          <w:b/>
          <w:bCs/>
        </w:rPr>
      </w:pPr>
      <w:r w:rsidRPr="00C83AB9">
        <w:rPr>
          <w:b/>
          <w:bCs/>
        </w:rPr>
        <w:t>Zmiany w Projekcie systemowym</w:t>
      </w:r>
    </w:p>
    <w:p w:rsidR="00BB7D3A" w:rsidRPr="00441CD5" w:rsidRDefault="00E01ACE" w:rsidP="00441CD5">
      <w:pPr>
        <w:shd w:val="clear" w:color="auto" w:fill="FFFFFF"/>
        <w:spacing w:after="120"/>
        <w:jc w:val="center"/>
        <w:rPr>
          <w:color w:val="000000"/>
        </w:rPr>
      </w:pPr>
      <w:r w:rsidRPr="00DF4D43">
        <w:rPr>
          <w:color w:val="000000"/>
        </w:rPr>
        <w:t>§ 2</w:t>
      </w:r>
      <w:r w:rsidR="00AC7E7C">
        <w:rPr>
          <w:color w:val="000000"/>
        </w:rPr>
        <w:t>6</w:t>
      </w:r>
      <w:r w:rsidRPr="00DF4D43">
        <w:rPr>
          <w:color w:val="000000"/>
        </w:rPr>
        <w:t>.</w:t>
      </w:r>
    </w:p>
    <w:p w:rsidR="005652FB" w:rsidRPr="005652FB" w:rsidRDefault="005E74F1" w:rsidP="001E1A81">
      <w:pPr>
        <w:numPr>
          <w:ilvl w:val="0"/>
          <w:numId w:val="21"/>
        </w:numPr>
        <w:autoSpaceDE w:val="0"/>
        <w:spacing w:before="120" w:after="120"/>
        <w:jc w:val="both"/>
        <w:rPr>
          <w:color w:val="000000"/>
        </w:rPr>
      </w:pPr>
      <w:r w:rsidRPr="00C83AB9">
        <w:t>Beneficjent mo</w:t>
      </w:r>
      <w:r w:rsidR="00227352" w:rsidRPr="00C83AB9">
        <w:t>ż</w:t>
      </w:r>
      <w:r w:rsidRPr="00C83AB9">
        <w:t>e dokonywać zmian w Projekcie systemowym pod warunkiem ich</w:t>
      </w:r>
      <w:r w:rsidR="00227352" w:rsidRPr="00C83AB9">
        <w:t xml:space="preserve"> </w:t>
      </w:r>
      <w:r w:rsidRPr="00C83AB9">
        <w:t xml:space="preserve">zgłoszenia w formie pisemnej </w:t>
      </w:r>
      <w:r w:rsidR="00227352" w:rsidRPr="00C83AB9">
        <w:t xml:space="preserve">Instytucji Pośredniczącej </w:t>
      </w:r>
      <w:r w:rsidRPr="00C83AB9">
        <w:t>nie później ni</w:t>
      </w:r>
      <w:r w:rsidR="00227352" w:rsidRPr="00C83AB9">
        <w:t>ż</w:t>
      </w:r>
      <w:r w:rsidRPr="00C83AB9">
        <w:t xml:space="preserve"> na 1 miesiąc przed planowanym zakończeniem realizacji </w:t>
      </w:r>
      <w:r w:rsidR="00E01ACE" w:rsidRPr="00DF4D43">
        <w:rPr>
          <w:color w:val="000000"/>
        </w:rPr>
        <w:t>wniosków,</w:t>
      </w:r>
      <w:r w:rsidR="00227352" w:rsidRPr="00DF4D43">
        <w:rPr>
          <w:color w:val="000000"/>
        </w:rPr>
        <w:t xml:space="preserve"> o </w:t>
      </w:r>
      <w:r w:rsidR="00E01ACE" w:rsidRPr="00DF4D43">
        <w:rPr>
          <w:color w:val="000000"/>
        </w:rPr>
        <w:t>których</w:t>
      </w:r>
      <w:r w:rsidR="00227352" w:rsidRPr="00C83AB9">
        <w:t xml:space="preserve"> mowa </w:t>
      </w:r>
      <w:r w:rsidR="00227352" w:rsidRPr="00D306AC">
        <w:t>w § 3 ust. 1</w:t>
      </w:r>
      <w:r w:rsidR="00D306AC" w:rsidRPr="00D306AC">
        <w:t>- 3</w:t>
      </w:r>
      <w:r w:rsidRPr="00D306AC">
        <w:t>, oraz</w:t>
      </w:r>
      <w:r w:rsidRPr="00C83AB9">
        <w:t xml:space="preserve"> przekazania aktualnego wniosku i uzyskania pisemnej</w:t>
      </w:r>
      <w:r w:rsidR="00227352" w:rsidRPr="00C83AB9">
        <w:t xml:space="preserve"> </w:t>
      </w:r>
      <w:r w:rsidRPr="00C83AB9">
        <w:t xml:space="preserve">akceptacji Instytucji </w:t>
      </w:r>
      <w:r w:rsidR="00227352" w:rsidRPr="00C83AB9">
        <w:t>Pośredniczącej</w:t>
      </w:r>
      <w:r w:rsidR="0004542F" w:rsidRPr="00C83AB9">
        <w:t xml:space="preserve"> w </w:t>
      </w:r>
      <w:r w:rsidRPr="00C83AB9">
        <w:t>terminie 15 dni</w:t>
      </w:r>
      <w:r w:rsidR="00227352" w:rsidRPr="00C83AB9">
        <w:t xml:space="preserve"> </w:t>
      </w:r>
      <w:r w:rsidRPr="00C83AB9">
        <w:t>roboczych, z zastrze</w:t>
      </w:r>
      <w:r w:rsidR="00227352" w:rsidRPr="00C83AB9">
        <w:t>ż</w:t>
      </w:r>
      <w:r w:rsidRPr="00C83AB9">
        <w:t>eniem ust.</w:t>
      </w:r>
      <w:r w:rsidR="0004542F" w:rsidRPr="00C83AB9">
        <w:t xml:space="preserve"> 2. Akceptacja, o której mowa w </w:t>
      </w:r>
      <w:r w:rsidRPr="00C83AB9">
        <w:t>zdaniu pierwszym,</w:t>
      </w:r>
      <w:r w:rsidR="00227352" w:rsidRPr="00C83AB9">
        <w:t xml:space="preserve"> </w:t>
      </w:r>
      <w:r w:rsidRPr="00C83AB9">
        <w:t>dokonywana jest w formie pisemnej i nie wymaga f</w:t>
      </w:r>
      <w:r w:rsidR="00AF5350">
        <w:t>ormy aneksu do niniejszej umowy, pod warunkiem iż dokonywana zmiana nie wp</w:t>
      </w:r>
      <w:r w:rsidR="005652FB">
        <w:t>ływa na treść niniejszej umowy.</w:t>
      </w:r>
    </w:p>
    <w:p w:rsidR="001E1A81" w:rsidRDefault="005E74F1" w:rsidP="001E1A81">
      <w:pPr>
        <w:numPr>
          <w:ilvl w:val="0"/>
          <w:numId w:val="21"/>
        </w:numPr>
        <w:autoSpaceDE w:val="0"/>
        <w:spacing w:before="120" w:after="120"/>
        <w:jc w:val="both"/>
        <w:rPr>
          <w:color w:val="000000"/>
        </w:rPr>
      </w:pPr>
      <w:r w:rsidRPr="00C83AB9">
        <w:t>Beneficjent mo</w:t>
      </w:r>
      <w:r w:rsidR="00772B6F" w:rsidRPr="00C83AB9">
        <w:t>ż</w:t>
      </w:r>
      <w:r w:rsidRPr="00C83AB9">
        <w:t>e dokonywać przesunięć w bud</w:t>
      </w:r>
      <w:r w:rsidR="00772B6F" w:rsidRPr="00C83AB9">
        <w:t>ż</w:t>
      </w:r>
      <w:r w:rsidRPr="00C83AB9">
        <w:t>ecie Projektu systemowego określonym</w:t>
      </w:r>
      <w:r w:rsidR="00772B6F" w:rsidRPr="00C83AB9">
        <w:t xml:space="preserve"> </w:t>
      </w:r>
      <w:r w:rsidRPr="00C83AB9">
        <w:t xml:space="preserve">we wniosku </w:t>
      </w:r>
      <w:r w:rsidR="00385A44" w:rsidRPr="002025A9">
        <w:rPr>
          <w:color w:val="000000"/>
        </w:rPr>
        <w:t xml:space="preserve">o sumie kontrolnej: </w:t>
      </w:r>
    </w:p>
    <w:p w:rsidR="00385A44" w:rsidRPr="00854578" w:rsidRDefault="00385A44" w:rsidP="00385A44">
      <w:pPr>
        <w:widowControl w:val="0"/>
        <w:numPr>
          <w:ilvl w:val="0"/>
          <w:numId w:val="4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120"/>
        <w:ind w:right="5"/>
        <w:jc w:val="both"/>
        <w:rPr>
          <w:color w:val="000000"/>
        </w:rPr>
      </w:pPr>
      <w:r w:rsidRPr="00854578">
        <w:rPr>
          <w:color w:val="000000"/>
        </w:rPr>
        <w:t>………………………………</w:t>
      </w:r>
      <w:r w:rsidRPr="00854578">
        <w:rPr>
          <w:color w:val="000000"/>
          <w:vertAlign w:val="superscript"/>
        </w:rPr>
        <w:footnoteReference w:id="48"/>
      </w:r>
      <w:r w:rsidRPr="00854578">
        <w:rPr>
          <w:color w:val="000000"/>
          <w:vertAlign w:val="superscript"/>
        </w:rPr>
        <w:t>)</w:t>
      </w:r>
      <w:r w:rsidRPr="00854578">
        <w:rPr>
          <w:color w:val="000000"/>
        </w:rPr>
        <w:t xml:space="preserve"> na rok</w:t>
      </w:r>
      <w:r w:rsidR="00CE7CF1">
        <w:rPr>
          <w:color w:val="000000"/>
        </w:rPr>
        <w:t>/lata</w:t>
      </w:r>
      <w:r w:rsidR="00CE7CF1">
        <w:rPr>
          <w:rStyle w:val="Odwoanieprzypisudolnego"/>
          <w:color w:val="000000"/>
        </w:rPr>
        <w:footnoteReference w:id="49"/>
      </w:r>
      <w:r w:rsidR="00CE7CF1">
        <w:rPr>
          <w:color w:val="000000"/>
        </w:rPr>
        <w:t>……</w:t>
      </w:r>
      <w:r w:rsidRPr="00854578">
        <w:rPr>
          <w:color w:val="000000"/>
        </w:rPr>
        <w:t>;</w:t>
      </w:r>
    </w:p>
    <w:p w:rsidR="00385A44" w:rsidRPr="00854578" w:rsidRDefault="00385A44" w:rsidP="00385A44">
      <w:pPr>
        <w:widowControl w:val="0"/>
        <w:numPr>
          <w:ilvl w:val="0"/>
          <w:numId w:val="4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120"/>
        <w:ind w:right="5"/>
        <w:jc w:val="both"/>
        <w:rPr>
          <w:color w:val="000000"/>
        </w:rPr>
      </w:pPr>
      <w:r w:rsidRPr="00854578">
        <w:rPr>
          <w:color w:val="000000"/>
        </w:rPr>
        <w:t>………………………………</w:t>
      </w:r>
      <w:r w:rsidR="00CE7CF1">
        <w:rPr>
          <w:color w:val="000000"/>
        </w:rPr>
        <w:t xml:space="preserve"> </w:t>
      </w:r>
      <w:r w:rsidRPr="00854578">
        <w:rPr>
          <w:color w:val="000000"/>
        </w:rPr>
        <w:t>na rok</w:t>
      </w:r>
      <w:r w:rsidR="00CE7CF1">
        <w:rPr>
          <w:color w:val="000000"/>
        </w:rPr>
        <w:t>/lata</w:t>
      </w:r>
      <w:r w:rsidRPr="00854578">
        <w:rPr>
          <w:color w:val="000000"/>
        </w:rPr>
        <w:t xml:space="preserve"> ……</w:t>
      </w:r>
      <w:r w:rsidR="00CE7CF1">
        <w:rPr>
          <w:color w:val="000000"/>
        </w:rPr>
        <w:t>;</w:t>
      </w:r>
      <w:r w:rsidR="00CE7CF1">
        <w:rPr>
          <w:rStyle w:val="Odwoanieprzypisudolnego"/>
          <w:color w:val="000000"/>
        </w:rPr>
        <w:footnoteReference w:id="50"/>
      </w:r>
    </w:p>
    <w:p w:rsidR="001E1A81" w:rsidRDefault="005E74F1" w:rsidP="001E1A81">
      <w:pPr>
        <w:autoSpaceDE w:val="0"/>
        <w:spacing w:before="120" w:after="120"/>
        <w:ind w:left="360"/>
        <w:jc w:val="both"/>
      </w:pPr>
      <w:r w:rsidRPr="00C83AB9">
        <w:t xml:space="preserve">do 10% wartości środków w odniesieniu do zadania, </w:t>
      </w:r>
      <w:r w:rsidR="00F46805" w:rsidRPr="00C83AB9">
        <w:t>z</w:t>
      </w:r>
      <w:r w:rsidR="0004542F" w:rsidRPr="00C83AB9">
        <w:t> </w:t>
      </w:r>
      <w:r w:rsidRPr="00C83AB9">
        <w:t>którego przesuwane</w:t>
      </w:r>
      <w:r w:rsidR="00772B6F" w:rsidRPr="00C83AB9">
        <w:t xml:space="preserve"> </w:t>
      </w:r>
      <w:r w:rsidRPr="00C83AB9">
        <w:t>są środki jak i do zadania, na które przesuwane s</w:t>
      </w:r>
      <w:r w:rsidR="00772B6F" w:rsidRPr="00C83AB9">
        <w:t>ą</w:t>
      </w:r>
      <w:r w:rsidRPr="00C83AB9">
        <w:t xml:space="preserve"> środki w</w:t>
      </w:r>
      <w:r w:rsidR="002F0142">
        <w:t> </w:t>
      </w:r>
      <w:r w:rsidRPr="00C83AB9">
        <w:t>stosunku do zatwierdzonego</w:t>
      </w:r>
      <w:r w:rsidR="00772B6F" w:rsidRPr="00C83AB9">
        <w:t xml:space="preserve"> </w:t>
      </w:r>
      <w:r w:rsidRPr="00C83AB9">
        <w:t>wniosku bez konieczności zachowania wymogu, o</w:t>
      </w:r>
      <w:r w:rsidR="00772B6F" w:rsidRPr="00C83AB9">
        <w:t> </w:t>
      </w:r>
      <w:r w:rsidRPr="00C83AB9">
        <w:t xml:space="preserve">którym mowa w ust. </w:t>
      </w:r>
      <w:r w:rsidRPr="00366F6E">
        <w:t>1</w:t>
      </w:r>
      <w:r w:rsidR="00366F6E">
        <w:t xml:space="preserve">, z zastrzeżeniem ust. 3. </w:t>
      </w:r>
      <w:r w:rsidRPr="006772EE">
        <w:t>Przesunięcia, o których mowa w zdaniu pierwszym, nie mogą</w:t>
      </w:r>
      <w:r w:rsidR="00194270">
        <w:t>:</w:t>
      </w:r>
    </w:p>
    <w:p w:rsidR="00194270" w:rsidRPr="00194270" w:rsidRDefault="00194270" w:rsidP="006B506C">
      <w:pPr>
        <w:numPr>
          <w:ilvl w:val="0"/>
          <w:numId w:val="37"/>
        </w:numPr>
        <w:suppressAutoHyphens w:val="0"/>
        <w:spacing w:after="60"/>
        <w:jc w:val="both"/>
        <w:rPr>
          <w:rFonts w:cs="Times New Roman"/>
        </w:rPr>
      </w:pPr>
      <w:r w:rsidRPr="00194270">
        <w:rPr>
          <w:rFonts w:cs="Times New Roman"/>
        </w:rPr>
        <w:t>zwiększać łącznej wysokości wydatków dotyczących cross-</w:t>
      </w:r>
      <w:proofErr w:type="spellStart"/>
      <w:r w:rsidRPr="00194270">
        <w:rPr>
          <w:rFonts w:cs="Times New Roman"/>
        </w:rPr>
        <w:t>financingu</w:t>
      </w:r>
      <w:proofErr w:type="spellEnd"/>
      <w:r w:rsidRPr="00194270">
        <w:rPr>
          <w:rFonts w:cs="Times New Roman"/>
        </w:rPr>
        <w:t xml:space="preserve"> w ramach Projektu;</w:t>
      </w:r>
    </w:p>
    <w:p w:rsidR="004F0410" w:rsidRPr="00D306AC" w:rsidRDefault="00194270" w:rsidP="006B506C">
      <w:pPr>
        <w:numPr>
          <w:ilvl w:val="0"/>
          <w:numId w:val="37"/>
        </w:numPr>
        <w:suppressAutoHyphens w:val="0"/>
        <w:spacing w:after="60"/>
        <w:jc w:val="both"/>
        <w:rPr>
          <w:rFonts w:cs="Times New Roman"/>
        </w:rPr>
      </w:pPr>
      <w:r w:rsidRPr="00D306AC">
        <w:rPr>
          <w:rFonts w:cs="Times New Roman"/>
        </w:rPr>
        <w:t>zwiększać łącznej wartości zadania odnoszącego się do zarządzania Projektem</w:t>
      </w:r>
      <w:r w:rsidR="004F0410" w:rsidRPr="00D306AC">
        <w:rPr>
          <w:rFonts w:cs="Times New Roman"/>
        </w:rPr>
        <w:t>,</w:t>
      </w:r>
    </w:p>
    <w:p w:rsidR="004F0410" w:rsidRPr="00D306AC" w:rsidRDefault="004F0410" w:rsidP="006B506C">
      <w:pPr>
        <w:numPr>
          <w:ilvl w:val="0"/>
          <w:numId w:val="37"/>
        </w:numPr>
        <w:suppressAutoHyphens w:val="0"/>
        <w:spacing w:after="60"/>
        <w:jc w:val="both"/>
        <w:rPr>
          <w:rFonts w:cs="Times New Roman"/>
          <w:i/>
        </w:rPr>
      </w:pPr>
      <w:r w:rsidRPr="00D306AC">
        <w:rPr>
          <w:rFonts w:cs="Times New Roman"/>
          <w:i/>
        </w:rPr>
        <w:t>wpływać na wysokość i przeznaczenie pomocy publicznej przyznanej Beneficjentowi w ramach Projektu.</w:t>
      </w:r>
      <w:r w:rsidRPr="00D306AC">
        <w:rPr>
          <w:rStyle w:val="Odwoanieprzypisudolnego"/>
          <w:i/>
        </w:rPr>
        <w:footnoteReference w:id="51"/>
      </w:r>
    </w:p>
    <w:p w:rsidR="00194270" w:rsidRPr="00D306AC" w:rsidRDefault="004F0410" w:rsidP="006B506C">
      <w:pPr>
        <w:numPr>
          <w:ilvl w:val="0"/>
          <w:numId w:val="37"/>
        </w:numPr>
        <w:suppressAutoHyphens w:val="0"/>
        <w:spacing w:after="60"/>
        <w:jc w:val="both"/>
        <w:rPr>
          <w:rFonts w:cs="Times New Roman"/>
          <w:i/>
        </w:rPr>
      </w:pPr>
      <w:r w:rsidRPr="00D306AC">
        <w:rPr>
          <w:rFonts w:cs="Times New Roman"/>
          <w:i/>
        </w:rPr>
        <w:t>dotyczyć kosztów rozliczanych ryczałtowo.</w:t>
      </w:r>
      <w:r w:rsidRPr="00D306AC">
        <w:rPr>
          <w:rStyle w:val="Odwoanieprzypisudolnego"/>
          <w:i/>
        </w:rPr>
        <w:footnoteReference w:id="52"/>
      </w:r>
    </w:p>
    <w:p w:rsidR="00C96227" w:rsidRDefault="00C96227" w:rsidP="008D2767">
      <w:pPr>
        <w:numPr>
          <w:ilvl w:val="0"/>
          <w:numId w:val="38"/>
        </w:numPr>
        <w:autoSpaceDE w:val="0"/>
        <w:spacing w:before="120" w:after="120"/>
        <w:jc w:val="both"/>
      </w:pPr>
      <w:r w:rsidRPr="006772EE">
        <w:t xml:space="preserve">W przypadku, gdy dokonane przez Beneficjenta przesunięcia, o których mowa w ust. 2, powodują przesunięcia pomiędzy wydatkami bieżącymi i </w:t>
      </w:r>
      <w:r w:rsidR="002F0142" w:rsidRPr="006772EE">
        <w:t>majątkowymi</w:t>
      </w:r>
      <w:r w:rsidRPr="006772EE">
        <w:t xml:space="preserve"> zaplanowanymi w budżecie projektu, Beneficjent zobligowany jest do zgłoszenia w formie pisemnej tego faktu Instytucji Pośredniczącej. Zapisy ust. 1 stosuje się odpowiednio.</w:t>
      </w:r>
    </w:p>
    <w:p w:rsidR="002556C9" w:rsidRDefault="0047331D" w:rsidP="004A1535">
      <w:pPr>
        <w:pStyle w:val="Akapitzlist"/>
        <w:numPr>
          <w:ilvl w:val="0"/>
          <w:numId w:val="38"/>
        </w:numPr>
        <w:jc w:val="both"/>
      </w:pPr>
      <w:r w:rsidRPr="0047331D">
        <w:t>W przypadku wystąpienia oszczędności w projekcie powstałych w wyniku przeprowadzenia postępowania o udz</w:t>
      </w:r>
      <w:r>
        <w:t>ielenie zamówienia publicznego</w:t>
      </w:r>
      <w:r w:rsidRPr="0047331D">
        <w:t>, przekraczających 10% środków alokowanych na dane zadanie, mogą one być wykorzystane przez Beneficjenta wyłącznie za pisemną zgodą Instytucji Pośredniczącej.</w:t>
      </w:r>
    </w:p>
    <w:p w:rsidR="00194270" w:rsidRPr="008D2767" w:rsidRDefault="00194270" w:rsidP="008D2767">
      <w:pPr>
        <w:numPr>
          <w:ilvl w:val="0"/>
          <w:numId w:val="38"/>
        </w:numPr>
        <w:autoSpaceDE w:val="0"/>
        <w:spacing w:before="120" w:after="120"/>
        <w:jc w:val="both"/>
      </w:pPr>
      <w:r w:rsidRPr="008D2767">
        <w:rPr>
          <w:rFonts w:cs="Times New Roman"/>
        </w:rPr>
        <w:t>Zwiększenie łącznej kwoty przeznaczonej na wynagrodzenia personelu</w:t>
      </w:r>
      <w:r w:rsidR="004F0410" w:rsidRPr="00D94C04">
        <w:rPr>
          <w:rStyle w:val="Odwoanieprzypisudolnego"/>
          <w:rFonts w:ascii="Tahoma" w:hAnsi="Tahoma" w:cs="Tahoma"/>
          <w:sz w:val="20"/>
          <w:szCs w:val="20"/>
        </w:rPr>
        <w:footnoteReference w:id="53"/>
      </w:r>
      <w:r w:rsidRPr="008D2767">
        <w:rPr>
          <w:rFonts w:cs="Times New Roman"/>
        </w:rPr>
        <w:t xml:space="preserve"> w ramach zadania odnoszącego się do zarządzania projektem wymaga zgody Instytucji Pośredniczącej.</w:t>
      </w:r>
    </w:p>
    <w:p w:rsidR="0063797A" w:rsidRDefault="0063797A" w:rsidP="0063797A">
      <w:pPr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120"/>
        <w:ind w:right="5"/>
        <w:jc w:val="both"/>
        <w:rPr>
          <w:color w:val="000000"/>
        </w:rPr>
      </w:pPr>
      <w:r w:rsidRPr="00F6706B">
        <w:rPr>
          <w:color w:val="000000"/>
        </w:rPr>
        <w:t>W razie stwierdzenia nieosiągnięcia na danym etapie Projektu założonych we wniosku rezultatów Projektu, Instytucja Pośrednicząca ma prawo renegocjować umowę z Beneficjentem, o ile w wyniku analizy wniosków o płatność i przeprowadzonych kontroli zachodzi podejrzenie nieosiągnięcia ww. rezultatów.</w:t>
      </w:r>
    </w:p>
    <w:p w:rsidR="00883154" w:rsidRPr="00C83AB9" w:rsidRDefault="00883154" w:rsidP="00883154">
      <w:pPr>
        <w:autoSpaceDE w:val="0"/>
        <w:spacing w:before="120" w:after="120"/>
        <w:ind w:left="360"/>
        <w:jc w:val="both"/>
      </w:pPr>
    </w:p>
    <w:p w:rsidR="00E01ACE" w:rsidRPr="002D087D" w:rsidRDefault="005E74F1" w:rsidP="002D087D">
      <w:pPr>
        <w:autoSpaceDE w:val="0"/>
        <w:spacing w:before="120" w:after="120"/>
        <w:jc w:val="center"/>
        <w:rPr>
          <w:b/>
          <w:bCs/>
        </w:rPr>
      </w:pPr>
      <w:r w:rsidRPr="00C83AB9">
        <w:rPr>
          <w:b/>
          <w:bCs/>
        </w:rPr>
        <w:t>Rozwi</w:t>
      </w:r>
      <w:r w:rsidRPr="002857FC">
        <w:rPr>
          <w:b/>
        </w:rPr>
        <w:t>ą</w:t>
      </w:r>
      <w:r w:rsidRPr="00C83AB9">
        <w:rPr>
          <w:b/>
          <w:bCs/>
        </w:rPr>
        <w:t xml:space="preserve">zanie </w:t>
      </w:r>
      <w:r w:rsidR="002025A9">
        <w:rPr>
          <w:b/>
          <w:bCs/>
        </w:rPr>
        <w:t xml:space="preserve">lub zawieszenie </w:t>
      </w:r>
      <w:r w:rsidRPr="00C83AB9">
        <w:rPr>
          <w:b/>
          <w:bCs/>
        </w:rPr>
        <w:t>umowy</w:t>
      </w:r>
    </w:p>
    <w:p w:rsidR="00547D54" w:rsidRPr="00F6706B" w:rsidRDefault="00547D54" w:rsidP="00547D54">
      <w:pPr>
        <w:shd w:val="clear" w:color="auto" w:fill="FFFFFF"/>
        <w:spacing w:after="120"/>
        <w:jc w:val="center"/>
      </w:pPr>
      <w:r w:rsidRPr="00F6706B">
        <w:rPr>
          <w:color w:val="000000"/>
        </w:rPr>
        <w:t>§ 2</w:t>
      </w:r>
      <w:r>
        <w:rPr>
          <w:color w:val="000000"/>
        </w:rPr>
        <w:t>7</w:t>
      </w:r>
      <w:r w:rsidRPr="00F6706B">
        <w:rPr>
          <w:color w:val="000000"/>
        </w:rPr>
        <w:t>.</w:t>
      </w:r>
    </w:p>
    <w:p w:rsidR="00547D54" w:rsidRPr="00F6706B" w:rsidRDefault="00547D54" w:rsidP="00547D54">
      <w:pPr>
        <w:numPr>
          <w:ilvl w:val="0"/>
          <w:numId w:val="73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</w:pPr>
      <w:r w:rsidRPr="00F6706B">
        <w:t>In</w:t>
      </w:r>
      <w:r>
        <w:t xml:space="preserve">stytucja </w:t>
      </w:r>
      <w:r w:rsidRPr="00F6706B">
        <w:t>Pośrednicząca może rozwiązać niniejszą umowę w trybie natychmiastowym, w przypadku gdy:</w:t>
      </w:r>
    </w:p>
    <w:p w:rsidR="00547D54" w:rsidRPr="00F6706B" w:rsidRDefault="00547D54" w:rsidP="00547D54">
      <w:pPr>
        <w:numPr>
          <w:ilvl w:val="0"/>
          <w:numId w:val="72"/>
        </w:numPr>
        <w:suppressAutoHyphens w:val="0"/>
        <w:spacing w:after="120"/>
        <w:jc w:val="both"/>
      </w:pPr>
      <w:r w:rsidRPr="00F6706B">
        <w:t>Beneficjent wykorzysta w całości bądź w części przekazane środki na cel inny niż określony w Projekcie lub niezgodnie z umową;</w:t>
      </w:r>
    </w:p>
    <w:p w:rsidR="00547D54" w:rsidRPr="00F6706B" w:rsidRDefault="00547D54" w:rsidP="00547D54">
      <w:pPr>
        <w:numPr>
          <w:ilvl w:val="0"/>
          <w:numId w:val="72"/>
        </w:numPr>
        <w:suppressAutoHyphens w:val="0"/>
        <w:spacing w:after="120"/>
        <w:jc w:val="both"/>
      </w:pPr>
      <w:r w:rsidRPr="00F6706B">
        <w:t>Beneficjent złoży podrobione, przerobione lub stwierdzające nieprawdę dokumenty w celu uzyskania wsparcia finansowego w ramach niniejszej umowy;</w:t>
      </w:r>
    </w:p>
    <w:p w:rsidR="00547D54" w:rsidRPr="00F6706B" w:rsidRDefault="00547D54" w:rsidP="00547D54">
      <w:pPr>
        <w:numPr>
          <w:ilvl w:val="0"/>
          <w:numId w:val="72"/>
        </w:numPr>
        <w:suppressAutoHyphens w:val="0"/>
        <w:spacing w:after="120"/>
        <w:jc w:val="both"/>
      </w:pPr>
      <w:r w:rsidRPr="00F6706B">
        <w:t>Beneficjent ze swojej winy nie rozpoczął realizacji Projektu w ciągu 3 miesięcy od ustalonej we wniosku początkowej daty okresu realizacji Projektu, zaprzestał realizacji Projektu lub realizuje go w sposób niezgodny z niniejszą umową;</w:t>
      </w:r>
    </w:p>
    <w:p w:rsidR="00547D54" w:rsidRDefault="00547D54" w:rsidP="00547D54">
      <w:pPr>
        <w:numPr>
          <w:ilvl w:val="0"/>
          <w:numId w:val="73"/>
        </w:numPr>
        <w:suppressAutoHyphens w:val="0"/>
        <w:spacing w:after="120"/>
        <w:jc w:val="both"/>
      </w:pPr>
      <w:r w:rsidRPr="00F6706B">
        <w:t>Instytucja Pośrednicząca może rozwiązać niniejszą umowę z zachowaniem jednomiesięcznego okresu wypowiedzenia, w przypadku gdy:</w:t>
      </w:r>
    </w:p>
    <w:p w:rsidR="00547D54" w:rsidRPr="00F6706B" w:rsidRDefault="00547D54" w:rsidP="00547D54">
      <w:pPr>
        <w:numPr>
          <w:ilvl w:val="0"/>
          <w:numId w:val="50"/>
        </w:numPr>
        <w:suppressAutoHyphens w:val="0"/>
        <w:spacing w:after="120"/>
        <w:jc w:val="both"/>
      </w:pPr>
      <w:r w:rsidRPr="00F6706B">
        <w:t>Beneficjent nie realizuje projektu zgodnie z harmonogramem załączonym do wniosku;</w:t>
      </w:r>
    </w:p>
    <w:p w:rsidR="00547D54" w:rsidRPr="00C55D36" w:rsidRDefault="00547D54" w:rsidP="00547D54">
      <w:pPr>
        <w:numPr>
          <w:ilvl w:val="0"/>
          <w:numId w:val="50"/>
        </w:numPr>
        <w:suppressAutoHyphens w:val="0"/>
        <w:spacing w:after="120"/>
        <w:jc w:val="both"/>
      </w:pPr>
      <w:r w:rsidRPr="00F6706B">
        <w:t xml:space="preserve">Beneficjent nie osiągnie zamierzonego w Projekcie celu z przyczyn przez siebie </w:t>
      </w:r>
      <w:r w:rsidRPr="00C55D36">
        <w:t>zawinionych;</w:t>
      </w:r>
    </w:p>
    <w:p w:rsidR="00547D54" w:rsidRDefault="00547D54" w:rsidP="00547D54">
      <w:pPr>
        <w:numPr>
          <w:ilvl w:val="0"/>
          <w:numId w:val="50"/>
        </w:numPr>
        <w:suppressAutoHyphens w:val="0"/>
        <w:spacing w:after="120"/>
        <w:jc w:val="both"/>
      </w:pPr>
      <w:r w:rsidRPr="00C55D36">
        <w:t>Beneficjent odmówi poddania się kontroli, o której mowa w § 1</w:t>
      </w:r>
      <w:r>
        <w:t>6</w:t>
      </w:r>
      <w:r w:rsidRPr="00C55D36">
        <w:t>;</w:t>
      </w:r>
    </w:p>
    <w:p w:rsidR="00547D54" w:rsidRPr="00613436" w:rsidRDefault="00547D54" w:rsidP="00547D54">
      <w:pPr>
        <w:numPr>
          <w:ilvl w:val="0"/>
          <w:numId w:val="50"/>
        </w:numPr>
        <w:tabs>
          <w:tab w:val="left" w:pos="851"/>
        </w:tabs>
        <w:autoSpaceDE w:val="0"/>
        <w:spacing w:before="120" w:after="120"/>
        <w:jc w:val="both"/>
        <w:rPr>
          <w:i/>
        </w:rPr>
      </w:pPr>
      <w:r w:rsidRPr="00B22656">
        <w:rPr>
          <w:i/>
        </w:rPr>
        <w:t>Partnerzy odmówią poddania si</w:t>
      </w:r>
      <w:r>
        <w:rPr>
          <w:i/>
        </w:rPr>
        <w:t>ę kontroli, o której mowa w § 16;</w:t>
      </w:r>
      <w:r>
        <w:rPr>
          <w:rStyle w:val="Odwoanieprzypisudolnego"/>
          <w:i/>
        </w:rPr>
        <w:footnoteReference w:id="54"/>
      </w:r>
    </w:p>
    <w:p w:rsidR="00547D54" w:rsidRPr="00C55D36" w:rsidRDefault="00547D54" w:rsidP="00547D54">
      <w:pPr>
        <w:numPr>
          <w:ilvl w:val="0"/>
          <w:numId w:val="50"/>
        </w:numPr>
        <w:suppressAutoHyphens w:val="0"/>
        <w:spacing w:after="120"/>
        <w:jc w:val="both"/>
      </w:pPr>
      <w:r w:rsidRPr="00C55D36">
        <w:t>Beneficjent w ustalonym przez Instytucję Pośredniczącą terminie nie doprowadzi do usunięcia stwierdzonych nieprawidłowości;</w:t>
      </w:r>
    </w:p>
    <w:p w:rsidR="00547D54" w:rsidRPr="00C55D36" w:rsidRDefault="00547D54" w:rsidP="00547D54">
      <w:pPr>
        <w:numPr>
          <w:ilvl w:val="0"/>
          <w:numId w:val="50"/>
        </w:numPr>
        <w:suppressAutoHyphens w:val="0"/>
        <w:spacing w:after="120"/>
        <w:jc w:val="both"/>
      </w:pPr>
      <w:r w:rsidRPr="00C55D36">
        <w:t xml:space="preserve">Beneficjent nie przedkłada zgodnie z umową wniosków o płatność, z zastrzeżeniem </w:t>
      </w:r>
      <w:r>
        <w:br/>
      </w:r>
      <w:r w:rsidRPr="00C55D36">
        <w:t xml:space="preserve">§ 5 ust. </w:t>
      </w:r>
      <w:r>
        <w:t>5</w:t>
      </w:r>
      <w:r w:rsidRPr="00C55D36">
        <w:t>;</w:t>
      </w:r>
    </w:p>
    <w:p w:rsidR="00547D54" w:rsidRPr="00C55D36" w:rsidRDefault="00547D54" w:rsidP="00547D54">
      <w:pPr>
        <w:numPr>
          <w:ilvl w:val="0"/>
          <w:numId w:val="50"/>
        </w:numPr>
        <w:suppressAutoHyphens w:val="0"/>
        <w:spacing w:after="120"/>
        <w:jc w:val="both"/>
      </w:pPr>
      <w:r w:rsidRPr="00C55D36">
        <w:t xml:space="preserve">Beneficjent nie </w:t>
      </w:r>
      <w:r w:rsidRPr="00547D54">
        <w:t>przestrzega przepisów ustawy z dnia 29 stycznia 2004 r. - Prawo zamówień publicznych (</w:t>
      </w:r>
      <w:r w:rsidRPr="00547D54">
        <w:rPr>
          <w:rStyle w:val="Hipercze"/>
          <w:bCs/>
          <w:color w:val="auto"/>
          <w:u w:val="none"/>
        </w:rPr>
        <w:t xml:space="preserve">Dz. U. z 2010 r. Nr 113, poz. 759 z </w:t>
      </w:r>
      <w:proofErr w:type="spellStart"/>
      <w:r w:rsidRPr="00547D54">
        <w:rPr>
          <w:rStyle w:val="Hipercze"/>
          <w:bCs/>
          <w:color w:val="auto"/>
          <w:u w:val="none"/>
        </w:rPr>
        <w:t>późn</w:t>
      </w:r>
      <w:proofErr w:type="spellEnd"/>
      <w:r w:rsidRPr="00547D54">
        <w:rPr>
          <w:rStyle w:val="Hipercze"/>
          <w:bCs/>
          <w:color w:val="auto"/>
          <w:u w:val="none"/>
        </w:rPr>
        <w:t>. zm.)</w:t>
      </w:r>
      <w:r>
        <w:rPr>
          <w:rStyle w:val="Hipercze"/>
          <w:rFonts w:ascii="Tahoma" w:hAnsi="Tahoma" w:cs="Tahoma"/>
          <w:b/>
          <w:bCs/>
          <w:sz w:val="18"/>
          <w:szCs w:val="18"/>
        </w:rPr>
        <w:t> </w:t>
      </w:r>
      <w:r w:rsidRPr="00C55D36">
        <w:t xml:space="preserve"> w zakresie, w jakim ta ustawa stosuje się do Beneficjenta;</w:t>
      </w:r>
    </w:p>
    <w:p w:rsidR="00547D54" w:rsidRPr="00C55D36" w:rsidRDefault="00547D54" w:rsidP="00352FDD">
      <w:pPr>
        <w:numPr>
          <w:ilvl w:val="0"/>
          <w:numId w:val="50"/>
        </w:numPr>
        <w:suppressAutoHyphens w:val="0"/>
        <w:spacing w:after="120"/>
        <w:jc w:val="both"/>
      </w:pPr>
      <w:r w:rsidRPr="00C55D36">
        <w:t xml:space="preserve">Beneficjent w sposób uporczywy uchyla się od wykonywania obowiązków, o których mowa </w:t>
      </w:r>
      <w:r>
        <w:t>w § 17</w:t>
      </w:r>
      <w:r w:rsidRPr="000F1795">
        <w:t xml:space="preserve"> ust. 1.</w:t>
      </w:r>
    </w:p>
    <w:p w:rsidR="00547D54" w:rsidRPr="00C55D36" w:rsidRDefault="00547D54" w:rsidP="00547D54">
      <w:pPr>
        <w:numPr>
          <w:ilvl w:val="0"/>
          <w:numId w:val="73"/>
        </w:numPr>
        <w:suppressAutoHyphens w:val="0"/>
        <w:spacing w:after="120"/>
        <w:jc w:val="both"/>
      </w:pPr>
      <w:r w:rsidRPr="00C55D36">
        <w:t>Instytucja Pośrednicząca może zawiesić niniejszą umowę, w przypadku gdy:</w:t>
      </w:r>
    </w:p>
    <w:p w:rsidR="00547D54" w:rsidRPr="00C55D36" w:rsidRDefault="00547D54" w:rsidP="00547D54">
      <w:pPr>
        <w:numPr>
          <w:ilvl w:val="0"/>
          <w:numId w:val="53"/>
        </w:numPr>
        <w:suppressAutoHyphens w:val="0"/>
        <w:spacing w:after="120"/>
        <w:jc w:val="both"/>
      </w:pPr>
      <w:r>
        <w:t>B</w:t>
      </w:r>
      <w:r w:rsidRPr="00C55D36">
        <w:t xml:space="preserve">eneficjent nie spełnia wymogu merytorycznego, o którym mowa w pkt. 4.4 </w:t>
      </w:r>
      <w:r w:rsidRPr="00C55D36">
        <w:rPr>
          <w:i/>
        </w:rPr>
        <w:t>Zasad przygotowania, realizacji i rozliczania projektów systemowych Ośrodków Pomocy Społecznej, Powiatowych Centrów Pomocy Rodzinie oraz Regionalnego Ośrodka Polityki Społecznej w ramach Programu Operacyjnego Kapitał Ludzki 2007-2013</w:t>
      </w:r>
      <w:r w:rsidRPr="00C55D36">
        <w:t>;</w:t>
      </w:r>
    </w:p>
    <w:p w:rsidR="00547D54" w:rsidRDefault="00547D54" w:rsidP="00547D54">
      <w:pPr>
        <w:numPr>
          <w:ilvl w:val="0"/>
          <w:numId w:val="53"/>
        </w:numPr>
        <w:suppressAutoHyphens w:val="0"/>
        <w:spacing w:after="120"/>
        <w:jc w:val="both"/>
      </w:pPr>
      <w:r w:rsidRPr="00C55D36">
        <w:t>Instytucja Pośrednicząca nie wyrazi zgody na kontynuację udziału w projekcie z powodu niespełnienia wymogu organizacyjnego, o którym mowa w pkt.. 4.4</w:t>
      </w:r>
      <w:r w:rsidRPr="00C55D36">
        <w:rPr>
          <w:i/>
        </w:rPr>
        <w:t xml:space="preserve"> Zasad przygotowania, realizacji i rozliczania projektów systemowych Ośrodków Pomocy Społecznej, Powiatowych Centrów Pomocy Rodzinie oraz Regionalnego Ośrodka Polityki Społecznej w ramach Programu Operacyjnego Kapitał Ludzki 2007-2013</w:t>
      </w:r>
      <w:r w:rsidRPr="00C55D36">
        <w:t>.</w:t>
      </w:r>
    </w:p>
    <w:p w:rsidR="00547D54" w:rsidRPr="00C55D36" w:rsidRDefault="00547D54" w:rsidP="00883154">
      <w:pPr>
        <w:numPr>
          <w:ilvl w:val="0"/>
          <w:numId w:val="53"/>
        </w:numPr>
        <w:suppressAutoHyphens w:val="0"/>
        <w:spacing w:after="120"/>
        <w:jc w:val="both"/>
      </w:pPr>
      <w:r w:rsidRPr="000F1795">
        <w:t xml:space="preserve">Beneficjent zrezygnuje </w:t>
      </w:r>
      <w:r w:rsidR="009A5659">
        <w:t>z</w:t>
      </w:r>
      <w:r w:rsidR="005E1271">
        <w:t xml:space="preserve"> </w:t>
      </w:r>
      <w:r w:rsidRPr="000F1795">
        <w:t>udziału w projekcie w danym roku kalendarzowym (nie złoży wniosku o dofinansowanie projektu systemowego w danym roku kalendarzowym).</w:t>
      </w:r>
    </w:p>
    <w:p w:rsidR="00547D54" w:rsidRPr="00C55D36" w:rsidRDefault="00547D54" w:rsidP="00547D54">
      <w:pPr>
        <w:spacing w:after="60"/>
        <w:jc w:val="center"/>
      </w:pPr>
      <w:r>
        <w:t>§ 28</w:t>
      </w:r>
      <w:r w:rsidRPr="00C55D36">
        <w:t>.</w:t>
      </w:r>
    </w:p>
    <w:p w:rsidR="00547D54" w:rsidRPr="00C55D36" w:rsidRDefault="00547D54" w:rsidP="00547D54">
      <w:pPr>
        <w:spacing w:after="60"/>
        <w:jc w:val="both"/>
      </w:pPr>
      <w:r w:rsidRPr="00C55D36">
        <w:t>Umowa może zostać rozwiązana na wniosek każdej ze stron w przypadku wystąpienia okoliczności, które uniemożliwiają dalsze wykonywanie postanowień zawartych w umowie.</w:t>
      </w:r>
      <w:r w:rsidR="00E7421C">
        <w:t xml:space="preserve"> </w:t>
      </w:r>
      <w:r w:rsidR="00770926" w:rsidRPr="00770926">
        <w:t xml:space="preserve">W takim przypadku przepisy § </w:t>
      </w:r>
      <w:r w:rsidR="00DA2AD9">
        <w:t>30</w:t>
      </w:r>
      <w:r w:rsidR="00770926" w:rsidRPr="00770926">
        <w:t xml:space="preserve"> ust. 2 stosuje się odpowiednio.</w:t>
      </w:r>
    </w:p>
    <w:p w:rsidR="00547D54" w:rsidRPr="00C55D36" w:rsidRDefault="00547D54" w:rsidP="00547D54">
      <w:pPr>
        <w:spacing w:after="60"/>
        <w:jc w:val="both"/>
      </w:pPr>
    </w:p>
    <w:p w:rsidR="00547D54" w:rsidRDefault="00547D54" w:rsidP="00547D54">
      <w:pPr>
        <w:spacing w:after="60"/>
        <w:jc w:val="center"/>
      </w:pPr>
      <w:r>
        <w:t>§ 29</w:t>
      </w:r>
      <w:r w:rsidRPr="00C55D36">
        <w:t>.</w:t>
      </w:r>
    </w:p>
    <w:p w:rsidR="00547D54" w:rsidRDefault="00547D54" w:rsidP="00A40184">
      <w:pPr>
        <w:shd w:val="clear" w:color="auto" w:fill="FFFFFF"/>
        <w:tabs>
          <w:tab w:val="left" w:pos="720"/>
        </w:tabs>
        <w:spacing w:after="120"/>
        <w:jc w:val="both"/>
        <w:rPr>
          <w:color w:val="000000"/>
        </w:rPr>
      </w:pPr>
      <w:r>
        <w:rPr>
          <w:color w:val="000000"/>
        </w:rPr>
        <w:t>W przypadku zawieszenia realizacji projektu w trakcie jego trwania, Beneficjent zobowiązany jest dopełnić obowiązków wynikających z niniejszej umowy.</w:t>
      </w:r>
    </w:p>
    <w:p w:rsidR="00547D54" w:rsidRPr="00F6706B" w:rsidRDefault="00547D54" w:rsidP="00547D54">
      <w:pPr>
        <w:shd w:val="clear" w:color="auto" w:fill="FFFFFF"/>
        <w:tabs>
          <w:tab w:val="left" w:pos="720"/>
        </w:tabs>
        <w:spacing w:after="120"/>
        <w:ind w:left="360"/>
        <w:jc w:val="both"/>
        <w:rPr>
          <w:color w:val="000000"/>
          <w:spacing w:val="-1"/>
        </w:rPr>
      </w:pPr>
    </w:p>
    <w:p w:rsidR="00547D54" w:rsidRPr="002319FB" w:rsidRDefault="00547D54" w:rsidP="00547D54">
      <w:pPr>
        <w:spacing w:after="60"/>
        <w:jc w:val="center"/>
        <w:rPr>
          <w:b/>
        </w:rPr>
      </w:pPr>
      <w:r>
        <w:t>§ 30</w:t>
      </w:r>
    </w:p>
    <w:p w:rsidR="00547D54" w:rsidRPr="00C55D36" w:rsidRDefault="00547D54" w:rsidP="00547D54">
      <w:pPr>
        <w:numPr>
          <w:ilvl w:val="0"/>
          <w:numId w:val="74"/>
        </w:numPr>
        <w:tabs>
          <w:tab w:val="clear" w:pos="360"/>
          <w:tab w:val="num" w:pos="284"/>
        </w:tabs>
        <w:suppressAutoHyphens w:val="0"/>
        <w:spacing w:after="60"/>
        <w:ind w:left="284" w:hanging="284"/>
        <w:jc w:val="both"/>
      </w:pPr>
      <w:r w:rsidRPr="00C55D36">
        <w:t>W przypadku roz</w:t>
      </w:r>
      <w:r>
        <w:t>wiązania umowy na podstawie § 27</w:t>
      </w:r>
      <w:r w:rsidRPr="00C55D36">
        <w:t xml:space="preserve"> ust. 1, Beneficjent zobowiązany jest do zwrotu całości lub części otrzymanego dofinansowania wraz z odsetkami w wysokości określonej jak dla zaległości podatkowych liczonymi od dnia przekazania środków dofinansowania. </w:t>
      </w:r>
    </w:p>
    <w:p w:rsidR="00547D54" w:rsidRPr="00C54518" w:rsidRDefault="00547D54" w:rsidP="00547D54">
      <w:pPr>
        <w:numPr>
          <w:ilvl w:val="0"/>
          <w:numId w:val="74"/>
        </w:numPr>
        <w:tabs>
          <w:tab w:val="clear" w:pos="360"/>
          <w:tab w:val="num" w:pos="284"/>
        </w:tabs>
        <w:suppressAutoHyphens w:val="0"/>
        <w:spacing w:after="60"/>
        <w:ind w:left="284" w:hanging="284"/>
        <w:jc w:val="both"/>
      </w:pPr>
      <w:r w:rsidRPr="00C55D36">
        <w:t>W przypadku</w:t>
      </w:r>
      <w:r>
        <w:t xml:space="preserve"> rozwiązania umowy w trybie § 27</w:t>
      </w:r>
      <w:r w:rsidRPr="00C55D36">
        <w:t xml:space="preserve"> ust. 2, Beneficjent ma prawo do wydatkowania wyłącznie tej części otrzym</w:t>
      </w:r>
      <w:r w:rsidRPr="00C54518">
        <w:t>anych transz dofinansowania</w:t>
      </w:r>
      <w:r w:rsidRPr="00C54518">
        <w:rPr>
          <w:i/>
        </w:rPr>
        <w:t xml:space="preserve">, </w:t>
      </w:r>
      <w:r w:rsidRPr="00C54518">
        <w:t>które odpowiadają prawidłowo zrealizowanej części Projektu</w:t>
      </w:r>
      <w:r w:rsidRPr="00C54518">
        <w:rPr>
          <w:rStyle w:val="Odwoanieprzypisudolnego"/>
        </w:rPr>
        <w:footnoteReference w:id="55"/>
      </w:r>
      <w:r w:rsidRPr="00C54518">
        <w:rPr>
          <w:vertAlign w:val="superscript"/>
        </w:rPr>
        <w:t>)</w:t>
      </w:r>
      <w:r w:rsidRPr="00C54518">
        <w:t xml:space="preserve">, z zastrzeżeniem § 4 ust </w:t>
      </w:r>
      <w:r>
        <w:t>3</w:t>
      </w:r>
      <w:r w:rsidRPr="00C54518">
        <w:t xml:space="preserve">. </w:t>
      </w:r>
    </w:p>
    <w:p w:rsidR="00547D54" w:rsidRPr="00C54518" w:rsidRDefault="00547D54" w:rsidP="00547D54">
      <w:pPr>
        <w:numPr>
          <w:ilvl w:val="0"/>
          <w:numId w:val="74"/>
        </w:numPr>
        <w:tabs>
          <w:tab w:val="clear" w:pos="360"/>
          <w:tab w:val="num" w:pos="284"/>
        </w:tabs>
        <w:suppressAutoHyphens w:val="0"/>
        <w:spacing w:after="60"/>
        <w:ind w:left="284" w:hanging="284"/>
        <w:jc w:val="both"/>
      </w:pPr>
      <w:r w:rsidRPr="00C54518">
        <w:t xml:space="preserve">Beneficjent zobowiązuje się przedstawić rozliczenie otrzymanych transz dofinansowania, w formie wniosku o płatność, o którym mowa w § </w:t>
      </w:r>
      <w:r>
        <w:t>7</w:t>
      </w:r>
      <w:r w:rsidRPr="00C54518">
        <w:t xml:space="preserve"> ust. </w:t>
      </w:r>
      <w:r>
        <w:t>3.</w:t>
      </w:r>
    </w:p>
    <w:p w:rsidR="001E1A81" w:rsidRPr="004A1535" w:rsidRDefault="00547D54" w:rsidP="000F7010">
      <w:pPr>
        <w:numPr>
          <w:ilvl w:val="0"/>
          <w:numId w:val="74"/>
        </w:numPr>
        <w:tabs>
          <w:tab w:val="clear" w:pos="360"/>
          <w:tab w:val="num" w:pos="284"/>
        </w:tabs>
        <w:suppressAutoHyphens w:val="0"/>
        <w:autoSpaceDE w:val="0"/>
        <w:ind w:left="358" w:hanging="284"/>
        <w:contextualSpacing/>
        <w:jc w:val="both"/>
      </w:pPr>
      <w:r w:rsidRPr="00C54518">
        <w:t>Niewykorzystana część otrzymanych transz dofinansowania</w:t>
      </w:r>
      <w:r w:rsidR="009B1447">
        <w:t xml:space="preserve"> (dotacji celowej oraz środków europejskich)</w:t>
      </w:r>
      <w:r w:rsidRPr="00C54518">
        <w:t xml:space="preserve"> podlega zwrotowi na rachunek </w:t>
      </w:r>
      <w:r w:rsidRPr="00C83AB9">
        <w:t>bankowy</w:t>
      </w:r>
      <w:r w:rsidR="009B1447">
        <w:t xml:space="preserve"> Instytucji Pośredniczącej</w:t>
      </w:r>
      <w:r>
        <w:t>,</w:t>
      </w:r>
      <w:r w:rsidR="00E7421C">
        <w:t xml:space="preserve"> </w:t>
      </w:r>
      <w:r w:rsidRPr="0088690E">
        <w:t>z którego Beneficjent otrzymał dofinansowanie</w:t>
      </w:r>
      <w:r w:rsidR="0047331D">
        <w:t xml:space="preserve"> w formie</w:t>
      </w:r>
      <w:r w:rsidR="001E3104">
        <w:t xml:space="preserve"> dotacj</w:t>
      </w:r>
      <w:r w:rsidR="0047331D">
        <w:t>i</w:t>
      </w:r>
      <w:r w:rsidR="001E3104">
        <w:t xml:space="preserve"> celow</w:t>
      </w:r>
      <w:r w:rsidR="0047331D">
        <w:t>ej</w:t>
      </w:r>
      <w:r w:rsidR="00864CD2">
        <w:t xml:space="preserve"> </w:t>
      </w:r>
      <w:r w:rsidRPr="00C54518">
        <w:t>w terminie 30 dni od zakończenia realizacji projektu. W przypadku nie</w:t>
      </w:r>
      <w:r w:rsidR="000F7010">
        <w:t xml:space="preserve">dokonania zwrotu w ww. terminie </w:t>
      </w:r>
      <w:r w:rsidR="000E02AD">
        <w:rPr>
          <w:rFonts w:cs="Times New Roman"/>
          <w:sz w:val="23"/>
          <w:szCs w:val="23"/>
          <w:lang w:eastAsia="pl-PL"/>
        </w:rPr>
        <w:t>stosuje si</w:t>
      </w:r>
      <w:r w:rsidR="000E02AD">
        <w:rPr>
          <w:rFonts w:ascii="TimesNewRoman" w:hAnsi="TimesNewRoman" w:cs="TimesNewRoman"/>
          <w:sz w:val="23"/>
          <w:szCs w:val="23"/>
          <w:lang w:eastAsia="pl-PL"/>
        </w:rPr>
        <w:t xml:space="preserve">ę </w:t>
      </w:r>
      <w:r w:rsidR="000E02AD">
        <w:rPr>
          <w:rFonts w:cs="Times New Roman"/>
          <w:sz w:val="23"/>
          <w:szCs w:val="23"/>
          <w:lang w:eastAsia="pl-PL"/>
        </w:rPr>
        <w:t xml:space="preserve">przepisy § </w:t>
      </w:r>
      <w:r w:rsidR="0018029F">
        <w:rPr>
          <w:rFonts w:cs="Times New Roman"/>
          <w:sz w:val="23"/>
          <w:szCs w:val="23"/>
          <w:lang w:eastAsia="pl-PL"/>
        </w:rPr>
        <w:t>12</w:t>
      </w:r>
      <w:r w:rsidR="000E02AD">
        <w:rPr>
          <w:rFonts w:cs="Times New Roman"/>
          <w:sz w:val="23"/>
          <w:szCs w:val="23"/>
          <w:lang w:eastAsia="pl-PL"/>
        </w:rPr>
        <w:t xml:space="preserve"> umowy</w:t>
      </w:r>
      <w:r w:rsidR="000E02AD" w:rsidRPr="00352FDD">
        <w:rPr>
          <w:sz w:val="23"/>
        </w:rPr>
        <w:t>.</w:t>
      </w:r>
    </w:p>
    <w:p w:rsidR="004A1535" w:rsidRDefault="004A1535" w:rsidP="00D2331B">
      <w:pPr>
        <w:suppressAutoHyphens w:val="0"/>
        <w:autoSpaceDE w:val="0"/>
        <w:spacing w:before="120" w:after="120"/>
        <w:ind w:left="360"/>
        <w:jc w:val="both"/>
      </w:pPr>
    </w:p>
    <w:p w:rsidR="00BB7D3A" w:rsidRPr="00C83AB9" w:rsidRDefault="005E74F1" w:rsidP="004D6518">
      <w:pPr>
        <w:autoSpaceDE w:val="0"/>
        <w:spacing w:before="120" w:after="120"/>
        <w:jc w:val="center"/>
        <w:rPr>
          <w:b/>
          <w:bCs/>
        </w:rPr>
      </w:pPr>
      <w:r w:rsidRPr="00C83AB9">
        <w:rPr>
          <w:b/>
          <w:bCs/>
        </w:rPr>
        <w:t>Postanowienia ko</w:t>
      </w:r>
      <w:r w:rsidRPr="00BB7D3A">
        <w:rPr>
          <w:b/>
        </w:rPr>
        <w:t>ń</w:t>
      </w:r>
      <w:r w:rsidRPr="00C83AB9">
        <w:rPr>
          <w:b/>
          <w:bCs/>
        </w:rPr>
        <w:t>cowe</w:t>
      </w:r>
    </w:p>
    <w:p w:rsidR="00BB7D3A" w:rsidRPr="00C83AB9" w:rsidRDefault="005E74F1" w:rsidP="00441CD5">
      <w:pPr>
        <w:autoSpaceDE w:val="0"/>
        <w:spacing w:before="120" w:after="120"/>
        <w:jc w:val="center"/>
      </w:pPr>
      <w:r w:rsidRPr="00C83AB9">
        <w:t xml:space="preserve">§ </w:t>
      </w:r>
      <w:r w:rsidR="002025A9">
        <w:t>3</w:t>
      </w:r>
      <w:r w:rsidR="00AC7E7C">
        <w:t>1</w:t>
      </w:r>
      <w:r w:rsidR="00E01ACE" w:rsidRPr="004E6921">
        <w:t>.</w:t>
      </w:r>
    </w:p>
    <w:p w:rsidR="00A265C5" w:rsidRDefault="005E74F1" w:rsidP="006B506C">
      <w:pPr>
        <w:numPr>
          <w:ilvl w:val="0"/>
          <w:numId w:val="35"/>
        </w:numPr>
        <w:shd w:val="clear" w:color="auto" w:fill="FFFFFF"/>
        <w:tabs>
          <w:tab w:val="num" w:pos="426"/>
        </w:tabs>
        <w:spacing w:after="120"/>
        <w:ind w:left="426" w:right="5" w:hanging="426"/>
        <w:jc w:val="both"/>
      </w:pPr>
      <w:r w:rsidRPr="00104769">
        <w:rPr>
          <w:color w:val="000000"/>
        </w:rPr>
        <w:t xml:space="preserve">Prawa i </w:t>
      </w:r>
      <w:r w:rsidRPr="0056172B">
        <w:t>obowiązki Beneficjenta wynikające z umowy nie mogą być przenoszone na osoby</w:t>
      </w:r>
      <w:r w:rsidR="002412CD" w:rsidRPr="0056172B">
        <w:t xml:space="preserve"> </w:t>
      </w:r>
      <w:r w:rsidRPr="0056172B">
        <w:t xml:space="preserve">trzecie. </w:t>
      </w:r>
      <w:r w:rsidR="00D25CF6" w:rsidRPr="0056172B">
        <w:t xml:space="preserve">Powyższy przepis nie obejmuje przenoszenia praw w ramach </w:t>
      </w:r>
      <w:r w:rsidR="00D25CF6" w:rsidRPr="00FB62D2">
        <w:t>partnerstwa</w:t>
      </w:r>
      <w:r w:rsidR="00586C71" w:rsidRPr="00FB62D2">
        <w:t>, z</w:t>
      </w:r>
      <w:r w:rsidR="002F0142" w:rsidRPr="00FB62D2">
        <w:t> </w:t>
      </w:r>
      <w:r w:rsidR="00256B1E">
        <w:t xml:space="preserve">zastrzeżeniem </w:t>
      </w:r>
      <w:r w:rsidR="00256B1E" w:rsidRPr="00CC18B1">
        <w:t xml:space="preserve">§ </w:t>
      </w:r>
      <w:r w:rsidR="00AC7E7C" w:rsidRPr="00CC18B1">
        <w:t>2</w:t>
      </w:r>
      <w:r w:rsidR="00AC7E7C">
        <w:t>1</w:t>
      </w:r>
      <w:r w:rsidR="00AC7E7C" w:rsidRPr="00CC18B1">
        <w:t xml:space="preserve"> </w:t>
      </w:r>
      <w:r w:rsidR="00586C71" w:rsidRPr="00CC18B1">
        <w:t>ust. 2</w:t>
      </w:r>
      <w:r w:rsidR="002857FC" w:rsidRPr="00CC18B1">
        <w:t xml:space="preserve"> pkt 1</w:t>
      </w:r>
      <w:r w:rsidR="00586C71" w:rsidRPr="00CC18B1">
        <w:t>.</w:t>
      </w:r>
    </w:p>
    <w:p w:rsidR="00BB7D3A" w:rsidRDefault="00A265C5" w:rsidP="002D087D">
      <w:pPr>
        <w:numPr>
          <w:ilvl w:val="0"/>
          <w:numId w:val="35"/>
        </w:numPr>
        <w:shd w:val="clear" w:color="auto" w:fill="FFFFFF"/>
        <w:tabs>
          <w:tab w:val="num" w:pos="426"/>
        </w:tabs>
        <w:spacing w:after="120"/>
        <w:ind w:left="426" w:right="5" w:hanging="426"/>
        <w:jc w:val="both"/>
        <w:rPr>
          <w:i/>
        </w:rPr>
      </w:pPr>
      <w:r w:rsidRPr="00B22656">
        <w:rPr>
          <w:i/>
        </w:rPr>
        <w:t xml:space="preserve">Beneficjent zobowiązuje się wprowadzić prawa i obowiązki partnerów, wynikające </w:t>
      </w:r>
      <w:r w:rsidR="00356CE7">
        <w:rPr>
          <w:i/>
        </w:rPr>
        <w:br/>
      </w:r>
      <w:r w:rsidRPr="00B22656">
        <w:rPr>
          <w:i/>
        </w:rPr>
        <w:t>z niniejszej umowy w zawartej z nimi umowie</w:t>
      </w:r>
      <w:r w:rsidR="0056172B" w:rsidRPr="00B22656">
        <w:rPr>
          <w:i/>
        </w:rPr>
        <w:t>/ porozumieniu</w:t>
      </w:r>
      <w:r w:rsidRPr="00B22656">
        <w:rPr>
          <w:i/>
        </w:rPr>
        <w:t xml:space="preserve"> partnerstwa</w:t>
      </w:r>
      <w:r w:rsidR="00FB62D2" w:rsidRPr="00B22656">
        <w:rPr>
          <w:i/>
        </w:rPr>
        <w:t xml:space="preserve"> bądź w umowie/ por</w:t>
      </w:r>
      <w:r w:rsidR="00B22656" w:rsidRPr="00B22656">
        <w:rPr>
          <w:i/>
        </w:rPr>
        <w:t>ozumieniu o powierzenie zadania</w:t>
      </w:r>
      <w:r w:rsidRPr="00B22656">
        <w:rPr>
          <w:i/>
        </w:rPr>
        <w:t>.</w:t>
      </w:r>
      <w:r w:rsidR="00B22656">
        <w:rPr>
          <w:rStyle w:val="Odwoanieprzypisudolnego"/>
          <w:i/>
        </w:rPr>
        <w:footnoteReference w:id="56"/>
      </w:r>
    </w:p>
    <w:p w:rsidR="003C46EB" w:rsidRPr="004D2EE1" w:rsidRDefault="003C46EB" w:rsidP="003C46EB">
      <w:pPr>
        <w:shd w:val="clear" w:color="auto" w:fill="FFFFFF"/>
        <w:tabs>
          <w:tab w:val="num" w:pos="426"/>
        </w:tabs>
        <w:spacing w:after="120"/>
        <w:ind w:left="426" w:right="5"/>
        <w:jc w:val="both"/>
        <w:rPr>
          <w:i/>
        </w:rPr>
      </w:pPr>
    </w:p>
    <w:p w:rsidR="00FB62D2" w:rsidRPr="00441CD5" w:rsidRDefault="00E01ACE" w:rsidP="00441CD5">
      <w:pPr>
        <w:autoSpaceDE w:val="0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§ </w:t>
      </w:r>
      <w:r w:rsidR="002025A9">
        <w:rPr>
          <w:color w:val="000000"/>
        </w:rPr>
        <w:t>3</w:t>
      </w:r>
      <w:r w:rsidR="00AC7E7C">
        <w:rPr>
          <w:color w:val="000000"/>
        </w:rPr>
        <w:t>2</w:t>
      </w:r>
      <w:r>
        <w:rPr>
          <w:color w:val="000000"/>
        </w:rPr>
        <w:t>.</w:t>
      </w:r>
    </w:p>
    <w:p w:rsidR="005E74F1" w:rsidRPr="00C83AB9" w:rsidRDefault="005E74F1" w:rsidP="0036503F">
      <w:pPr>
        <w:autoSpaceDE w:val="0"/>
        <w:spacing w:before="120" w:after="120"/>
        <w:jc w:val="both"/>
      </w:pPr>
      <w:r w:rsidRPr="00C83AB9">
        <w:t>W sprawach nieuregulowanych niniejszą umową zastosowanie mają odpowiednie reguły i</w:t>
      </w:r>
      <w:r w:rsidR="002412CD" w:rsidRPr="00C83AB9">
        <w:t> </w:t>
      </w:r>
      <w:r w:rsidRPr="00C83AB9">
        <w:t>zasady wynikające z Programu, a tak</w:t>
      </w:r>
      <w:r w:rsidR="002412CD" w:rsidRPr="00C83AB9">
        <w:t>ż</w:t>
      </w:r>
      <w:r w:rsidRPr="00C83AB9">
        <w:t>e odpowiednie przepisy prawa Unii Europejskiej, w</w:t>
      </w:r>
      <w:r w:rsidR="000F7284" w:rsidRPr="00C83AB9">
        <w:t> </w:t>
      </w:r>
      <w:r w:rsidRPr="00C83AB9">
        <w:t>szczególności:</w:t>
      </w:r>
    </w:p>
    <w:p w:rsidR="002412CD" w:rsidRPr="00C83AB9" w:rsidRDefault="005E74F1" w:rsidP="006B506C">
      <w:pPr>
        <w:numPr>
          <w:ilvl w:val="0"/>
          <w:numId w:val="24"/>
        </w:numPr>
        <w:tabs>
          <w:tab w:val="left" w:pos="851"/>
        </w:tabs>
        <w:autoSpaceDE w:val="0"/>
        <w:spacing w:before="120" w:after="120"/>
        <w:jc w:val="both"/>
      </w:pPr>
      <w:r w:rsidRPr="00C83AB9">
        <w:t>rozporządzenia Rady (WE) nr 1083/2006 ustanawiającego przepisy ogólne dotyczące</w:t>
      </w:r>
      <w:r w:rsidR="005711A6">
        <w:t xml:space="preserve"> </w:t>
      </w:r>
      <w:r w:rsidRPr="00C83AB9">
        <w:t>Europejskiego Funduszu Rozwoju Regionalnego, Europejskiego Funduszu</w:t>
      </w:r>
      <w:r w:rsidR="005711A6">
        <w:t xml:space="preserve"> </w:t>
      </w:r>
      <w:r w:rsidRPr="00C83AB9">
        <w:t>Społecznego oraz Funduszu Spójności oraz uchylającego rozporządzenie nr</w:t>
      </w:r>
      <w:r w:rsidR="0000292F">
        <w:t xml:space="preserve"> </w:t>
      </w:r>
      <w:r w:rsidRPr="00C83AB9">
        <w:t>1260/1999,</w:t>
      </w:r>
    </w:p>
    <w:p w:rsidR="005E74F1" w:rsidRPr="00C83AB9" w:rsidRDefault="005E74F1" w:rsidP="006B506C">
      <w:pPr>
        <w:numPr>
          <w:ilvl w:val="0"/>
          <w:numId w:val="24"/>
        </w:numPr>
        <w:tabs>
          <w:tab w:val="left" w:pos="851"/>
        </w:tabs>
        <w:autoSpaceDE w:val="0"/>
        <w:spacing w:before="120" w:after="120"/>
        <w:jc w:val="both"/>
      </w:pPr>
      <w:r w:rsidRPr="00C83AB9">
        <w:t>rozporządzenia (WE) nr 1081/2006 Parlamentu Europejskiego i Rady w sprawie</w:t>
      </w:r>
      <w:r w:rsidR="002412CD" w:rsidRPr="00C83AB9">
        <w:t xml:space="preserve"> </w:t>
      </w:r>
      <w:r w:rsidRPr="00C83AB9">
        <w:t>Europejskiego Funduszu Społecznego i uchylającego rozporządzenie (WE) nr</w:t>
      </w:r>
      <w:r w:rsidR="0004542F" w:rsidRPr="00C83AB9">
        <w:t> </w:t>
      </w:r>
      <w:r w:rsidRPr="00C83AB9">
        <w:t>1784/1999 (Dz. Urz. UE L 210 z 31.</w:t>
      </w:r>
      <w:r w:rsidR="00BE2F43" w:rsidRPr="00C83AB9">
        <w:t>0</w:t>
      </w:r>
      <w:r w:rsidRPr="00C83AB9">
        <w:t>7.2006</w:t>
      </w:r>
      <w:r w:rsidR="00521952" w:rsidRPr="00C83AB9">
        <w:t>r.</w:t>
      </w:r>
      <w:r w:rsidRPr="00C83AB9">
        <w:t>, str. 12),</w:t>
      </w:r>
    </w:p>
    <w:p w:rsidR="005E74F1" w:rsidRPr="00C83AB9" w:rsidRDefault="005E74F1" w:rsidP="006B506C">
      <w:pPr>
        <w:numPr>
          <w:ilvl w:val="0"/>
          <w:numId w:val="24"/>
        </w:numPr>
        <w:tabs>
          <w:tab w:val="left" w:pos="851"/>
        </w:tabs>
        <w:autoSpaceDE w:val="0"/>
        <w:spacing w:before="120" w:after="120"/>
        <w:jc w:val="both"/>
      </w:pPr>
      <w:r w:rsidRPr="00C83AB9">
        <w:t>rozporządzenia Komisji (WE) nr 1828/2006 ustanawiającego szczegółowe zasady</w:t>
      </w:r>
      <w:r w:rsidR="002412CD" w:rsidRPr="00C83AB9">
        <w:t xml:space="preserve"> </w:t>
      </w:r>
      <w:r w:rsidRPr="00C83AB9">
        <w:t>wykonania rozporządzenia Rady (WE) nr 1083/2006 ustanawiającego przepisy ogólne</w:t>
      </w:r>
      <w:r w:rsidR="002412CD" w:rsidRPr="00C83AB9">
        <w:t xml:space="preserve"> </w:t>
      </w:r>
      <w:r w:rsidRPr="00C83AB9">
        <w:t>dotyczące Europejskiego Funduszu Rozwoju Regionalnego, Europejskiego Funduszu</w:t>
      </w:r>
      <w:r w:rsidR="002412CD" w:rsidRPr="00C83AB9">
        <w:t xml:space="preserve"> </w:t>
      </w:r>
      <w:r w:rsidRPr="00C83AB9">
        <w:t>Społecznego oraz Funduszu Spójności oraz rozporzą</w:t>
      </w:r>
      <w:r w:rsidR="0004542F" w:rsidRPr="00C83AB9">
        <w:t>dzenia (WE) nr </w:t>
      </w:r>
      <w:r w:rsidRPr="00C83AB9">
        <w:t>1080/2006</w:t>
      </w:r>
      <w:r w:rsidR="00DA1E25">
        <w:t xml:space="preserve"> </w:t>
      </w:r>
      <w:r w:rsidRPr="00C83AB9">
        <w:t>Parlamentu Europejskiego i Rady w sprawie Europejskiego Funduszu Rozwoju</w:t>
      </w:r>
      <w:r w:rsidR="002412CD" w:rsidRPr="00C83AB9">
        <w:t xml:space="preserve"> </w:t>
      </w:r>
      <w:r w:rsidRPr="00C83AB9">
        <w:t>Regionalnego (sprostowanie Dz. Urz. UE L 45 z 15.</w:t>
      </w:r>
      <w:r w:rsidR="00BE2F43" w:rsidRPr="00C83AB9">
        <w:t>0</w:t>
      </w:r>
      <w:r w:rsidRPr="00C83AB9">
        <w:t>2.2007</w:t>
      </w:r>
      <w:r w:rsidR="00521952" w:rsidRPr="00C83AB9">
        <w:t>r.</w:t>
      </w:r>
      <w:r w:rsidRPr="00C83AB9">
        <w:t>, str. 4);</w:t>
      </w:r>
    </w:p>
    <w:p w:rsidR="005E74F1" w:rsidRPr="00C83AB9" w:rsidRDefault="005E74F1" w:rsidP="0036503F">
      <w:pPr>
        <w:autoSpaceDE w:val="0"/>
        <w:spacing w:before="120" w:after="120"/>
        <w:jc w:val="both"/>
      </w:pPr>
      <w:r w:rsidRPr="00C83AB9">
        <w:t>oraz właściwych aktów prawa krajowego, w szczególności:</w:t>
      </w:r>
    </w:p>
    <w:p w:rsidR="006F2992" w:rsidRPr="006F2992" w:rsidRDefault="006F2992" w:rsidP="006F2992">
      <w:pPr>
        <w:numPr>
          <w:ilvl w:val="0"/>
          <w:numId w:val="8"/>
        </w:numPr>
        <w:suppressAutoHyphens w:val="0"/>
        <w:spacing w:after="60"/>
        <w:jc w:val="both"/>
        <w:rPr>
          <w:rFonts w:cs="Times New Roman"/>
        </w:rPr>
      </w:pPr>
      <w:r w:rsidRPr="006F2992">
        <w:rPr>
          <w:rFonts w:cs="Times New Roman"/>
        </w:rPr>
        <w:t xml:space="preserve">ustawy z dnia 23 kwietnia 1964 r. - Kodeks cywilny (Dz. U. Nr 16, poz. 93, z </w:t>
      </w:r>
      <w:proofErr w:type="spellStart"/>
      <w:r w:rsidRPr="006F2992">
        <w:rPr>
          <w:rFonts w:cs="Times New Roman"/>
        </w:rPr>
        <w:t>późn</w:t>
      </w:r>
      <w:proofErr w:type="spellEnd"/>
      <w:r w:rsidRPr="006F2992">
        <w:rPr>
          <w:rFonts w:cs="Times New Roman"/>
        </w:rPr>
        <w:t xml:space="preserve">. zm.), </w:t>
      </w:r>
    </w:p>
    <w:p w:rsidR="006F2992" w:rsidRPr="006F2992" w:rsidRDefault="006F2992" w:rsidP="006F2992">
      <w:pPr>
        <w:numPr>
          <w:ilvl w:val="0"/>
          <w:numId w:val="8"/>
        </w:numPr>
        <w:suppressAutoHyphens w:val="0"/>
        <w:spacing w:after="60"/>
        <w:jc w:val="both"/>
        <w:rPr>
          <w:rFonts w:cs="Times New Roman"/>
        </w:rPr>
      </w:pPr>
      <w:r w:rsidRPr="006F2992">
        <w:rPr>
          <w:rFonts w:cs="Times New Roman"/>
        </w:rPr>
        <w:t>ustawy z dnia 27 sierpnia 2009 r. o finansach publicznych (Dz. U. z 2009 r. Nr 15</w:t>
      </w:r>
      <w:r w:rsidR="00D86818">
        <w:rPr>
          <w:rFonts w:cs="Times New Roman"/>
        </w:rPr>
        <w:t>7</w:t>
      </w:r>
      <w:r w:rsidRPr="006F2992">
        <w:rPr>
          <w:rFonts w:cs="Times New Roman"/>
        </w:rPr>
        <w:t>, poz. 1240</w:t>
      </w:r>
      <w:r w:rsidR="00C46A56">
        <w:rPr>
          <w:rFonts w:cs="Times New Roman"/>
        </w:rPr>
        <w:t xml:space="preserve"> z </w:t>
      </w:r>
      <w:proofErr w:type="spellStart"/>
      <w:r w:rsidR="00C46A56">
        <w:rPr>
          <w:rFonts w:cs="Times New Roman"/>
        </w:rPr>
        <w:t>późn</w:t>
      </w:r>
      <w:proofErr w:type="spellEnd"/>
      <w:r w:rsidR="00C46A56">
        <w:rPr>
          <w:rFonts w:cs="Times New Roman"/>
        </w:rPr>
        <w:t xml:space="preserve">. </w:t>
      </w:r>
      <w:proofErr w:type="spellStart"/>
      <w:r w:rsidR="00C46A56">
        <w:rPr>
          <w:rFonts w:cs="Times New Roman"/>
        </w:rPr>
        <w:t>zm</w:t>
      </w:r>
      <w:proofErr w:type="spellEnd"/>
      <w:r w:rsidRPr="006F2992">
        <w:rPr>
          <w:rFonts w:cs="Times New Roman"/>
        </w:rPr>
        <w:t xml:space="preserve">), </w:t>
      </w:r>
    </w:p>
    <w:p w:rsidR="006F2992" w:rsidRPr="006F2992" w:rsidRDefault="006F2992" w:rsidP="006F2992">
      <w:pPr>
        <w:numPr>
          <w:ilvl w:val="0"/>
          <w:numId w:val="8"/>
        </w:numPr>
        <w:suppressAutoHyphens w:val="0"/>
        <w:spacing w:after="60"/>
        <w:jc w:val="both"/>
        <w:rPr>
          <w:rFonts w:cs="Times New Roman"/>
        </w:rPr>
      </w:pPr>
      <w:r w:rsidRPr="006F2992">
        <w:rPr>
          <w:rFonts w:cs="Times New Roman"/>
        </w:rPr>
        <w:t xml:space="preserve">ustawy z dnia 6 grudnia 2006 r. o zasadach prowadzenia </w:t>
      </w:r>
      <w:r w:rsidR="00D219AC">
        <w:rPr>
          <w:rFonts w:cs="Times New Roman"/>
        </w:rPr>
        <w:t>polityki rozwoju (</w:t>
      </w:r>
      <w:proofErr w:type="spellStart"/>
      <w:r w:rsidR="00D219AC">
        <w:rPr>
          <w:rFonts w:cs="Times New Roman"/>
        </w:rPr>
        <w:t>t.j</w:t>
      </w:r>
      <w:proofErr w:type="spellEnd"/>
      <w:r w:rsidR="00D219AC">
        <w:rPr>
          <w:rFonts w:cs="Times New Roman"/>
        </w:rPr>
        <w:t xml:space="preserve">. Dz. U. z 2009 r. </w:t>
      </w:r>
      <w:r w:rsidRPr="006F2992">
        <w:rPr>
          <w:rFonts w:cs="Times New Roman"/>
        </w:rPr>
        <w:t>Nr 84, poz. 712</w:t>
      </w:r>
      <w:r w:rsidR="003B76DF">
        <w:rPr>
          <w:rFonts w:cs="Times New Roman"/>
        </w:rPr>
        <w:t xml:space="preserve"> z </w:t>
      </w:r>
      <w:proofErr w:type="spellStart"/>
      <w:r w:rsidR="003B76DF">
        <w:rPr>
          <w:rFonts w:cs="Times New Roman"/>
        </w:rPr>
        <w:t>późn</w:t>
      </w:r>
      <w:proofErr w:type="spellEnd"/>
      <w:r w:rsidR="003B76DF">
        <w:rPr>
          <w:rFonts w:cs="Times New Roman"/>
        </w:rPr>
        <w:t>. zm.</w:t>
      </w:r>
      <w:r w:rsidRPr="006F2992">
        <w:rPr>
          <w:rFonts w:cs="Times New Roman"/>
        </w:rPr>
        <w:t>),</w:t>
      </w:r>
    </w:p>
    <w:p w:rsidR="006F2992" w:rsidRPr="003C46EB" w:rsidRDefault="006F2992" w:rsidP="006F2992">
      <w:pPr>
        <w:numPr>
          <w:ilvl w:val="0"/>
          <w:numId w:val="8"/>
        </w:numPr>
        <w:suppressAutoHyphens w:val="0"/>
        <w:spacing w:after="60"/>
        <w:jc w:val="both"/>
        <w:rPr>
          <w:rFonts w:cs="Times New Roman"/>
        </w:rPr>
      </w:pPr>
      <w:r w:rsidRPr="006F2992">
        <w:rPr>
          <w:rFonts w:cs="Times New Roman"/>
        </w:rPr>
        <w:t xml:space="preserve">ustawy z dnia 29 września 1994 r. o rachunkowości (t. j. Dz. U. z 2009 r. Nr 152, </w:t>
      </w:r>
      <w:r w:rsidRPr="003C46EB">
        <w:rPr>
          <w:rFonts w:cs="Times New Roman"/>
        </w:rPr>
        <w:t>poz.1223</w:t>
      </w:r>
      <w:r w:rsidR="00DA1E25">
        <w:rPr>
          <w:rFonts w:cs="Times New Roman"/>
        </w:rPr>
        <w:t xml:space="preserve"> </w:t>
      </w:r>
      <w:r w:rsidR="00D86818" w:rsidRPr="003C46EB">
        <w:t xml:space="preserve">z </w:t>
      </w:r>
      <w:proofErr w:type="spellStart"/>
      <w:r w:rsidR="00D86818" w:rsidRPr="003C46EB">
        <w:t>późn</w:t>
      </w:r>
      <w:proofErr w:type="spellEnd"/>
      <w:r w:rsidR="00D86818" w:rsidRPr="003C46EB">
        <w:t>. zm.</w:t>
      </w:r>
      <w:r w:rsidRPr="003C46EB">
        <w:rPr>
          <w:rFonts w:cs="Times New Roman"/>
        </w:rPr>
        <w:t xml:space="preserve">), </w:t>
      </w:r>
    </w:p>
    <w:p w:rsidR="00C46A56" w:rsidRPr="00C46A56" w:rsidRDefault="006F2992" w:rsidP="006F2992">
      <w:pPr>
        <w:numPr>
          <w:ilvl w:val="0"/>
          <w:numId w:val="8"/>
        </w:numPr>
        <w:suppressAutoHyphens w:val="0"/>
        <w:spacing w:after="60"/>
        <w:jc w:val="both"/>
        <w:rPr>
          <w:rStyle w:val="Hipercze"/>
          <w:color w:val="auto"/>
          <w:u w:val="none"/>
        </w:rPr>
      </w:pPr>
      <w:r w:rsidRPr="003C46EB">
        <w:rPr>
          <w:rFonts w:cs="Times New Roman"/>
        </w:rPr>
        <w:t>ustawy z dnia 29 stycznia 2004 r. - Prawo zamówień publ</w:t>
      </w:r>
      <w:r w:rsidR="00D219AC" w:rsidRPr="003C46EB">
        <w:rPr>
          <w:rFonts w:cs="Times New Roman"/>
        </w:rPr>
        <w:t>icznych (</w:t>
      </w:r>
      <w:r w:rsidR="00D86818" w:rsidRPr="003C46EB">
        <w:rPr>
          <w:rFonts w:cs="Times New Roman"/>
        </w:rPr>
        <w:t xml:space="preserve">t. j. </w:t>
      </w:r>
      <w:r w:rsidR="00D86818" w:rsidRPr="003C46EB">
        <w:rPr>
          <w:rStyle w:val="Hipercze"/>
          <w:color w:val="auto"/>
          <w:u w:val="none"/>
        </w:rPr>
        <w:t xml:space="preserve">Dz. U. z </w:t>
      </w:r>
      <w:r w:rsidR="00D86818" w:rsidRPr="003C46EB">
        <w:rPr>
          <w:rStyle w:val="Hipercze"/>
          <w:bCs/>
          <w:color w:val="auto"/>
          <w:u w:val="none"/>
        </w:rPr>
        <w:t>2010</w:t>
      </w:r>
      <w:r w:rsidR="00D86818" w:rsidRPr="003C46EB">
        <w:rPr>
          <w:rStyle w:val="Hipercze"/>
          <w:color w:val="auto"/>
          <w:u w:val="none"/>
        </w:rPr>
        <w:t xml:space="preserve"> r. Nr </w:t>
      </w:r>
      <w:r w:rsidR="00D86818" w:rsidRPr="003C46EB">
        <w:rPr>
          <w:rStyle w:val="Hipercze"/>
          <w:bCs/>
          <w:color w:val="auto"/>
          <w:u w:val="none"/>
        </w:rPr>
        <w:t>113,</w:t>
      </w:r>
      <w:r w:rsidR="00D86818" w:rsidRPr="003C46EB">
        <w:rPr>
          <w:rStyle w:val="Hipercze"/>
          <w:color w:val="auto"/>
          <w:u w:val="none"/>
        </w:rPr>
        <w:t xml:space="preserve"> poz. </w:t>
      </w:r>
      <w:r w:rsidR="00D86818" w:rsidRPr="003C46EB">
        <w:rPr>
          <w:rStyle w:val="Hipercze"/>
          <w:bCs/>
          <w:color w:val="auto"/>
          <w:u w:val="none"/>
        </w:rPr>
        <w:t>759</w:t>
      </w:r>
      <w:r w:rsidR="00C46A56">
        <w:rPr>
          <w:rStyle w:val="Hipercze"/>
          <w:bCs/>
          <w:color w:val="auto"/>
          <w:u w:val="none"/>
        </w:rPr>
        <w:t xml:space="preserve"> z </w:t>
      </w:r>
      <w:proofErr w:type="spellStart"/>
      <w:r w:rsidR="00C46A56">
        <w:rPr>
          <w:rStyle w:val="Hipercze"/>
          <w:bCs/>
          <w:color w:val="auto"/>
          <w:u w:val="none"/>
        </w:rPr>
        <w:t>późn</w:t>
      </w:r>
      <w:proofErr w:type="spellEnd"/>
      <w:r w:rsidR="00C46A56">
        <w:rPr>
          <w:rStyle w:val="Hipercze"/>
          <w:bCs/>
          <w:color w:val="auto"/>
          <w:u w:val="none"/>
        </w:rPr>
        <w:t>. zm.</w:t>
      </w:r>
      <w:r w:rsidR="00D86818" w:rsidRPr="003C46EB">
        <w:rPr>
          <w:rStyle w:val="Hipercze"/>
          <w:bCs/>
          <w:color w:val="auto"/>
          <w:u w:val="none"/>
        </w:rPr>
        <w:t>),</w:t>
      </w:r>
    </w:p>
    <w:p w:rsidR="006F2992" w:rsidRPr="00D86818" w:rsidRDefault="006F2992" w:rsidP="006F2992">
      <w:pPr>
        <w:numPr>
          <w:ilvl w:val="0"/>
          <w:numId w:val="8"/>
        </w:numPr>
        <w:suppressAutoHyphens w:val="0"/>
        <w:spacing w:after="60"/>
        <w:jc w:val="both"/>
        <w:rPr>
          <w:rFonts w:cs="Times New Roman"/>
        </w:rPr>
      </w:pPr>
      <w:r w:rsidRPr="003C46EB">
        <w:rPr>
          <w:rFonts w:cs="Times New Roman"/>
        </w:rPr>
        <w:t>rozporządzeni</w:t>
      </w:r>
      <w:r w:rsidR="00C46A56">
        <w:rPr>
          <w:rFonts w:cs="Times New Roman"/>
        </w:rPr>
        <w:t>a</w:t>
      </w:r>
      <w:r w:rsidRPr="00D86818">
        <w:rPr>
          <w:rFonts w:cs="Times New Roman"/>
        </w:rPr>
        <w:t xml:space="preserve"> Ministra Rozwoju Regionalnego z dnia 18 grudnia 2009 r. w sprawie warunków i trybu udzielania i rozliczania zaliczek </w:t>
      </w:r>
      <w:r w:rsidR="00D86818" w:rsidRPr="00854578">
        <w:t>oraz zakresu i terminów składania wniosków o płatność</w:t>
      </w:r>
      <w:r w:rsidR="00D86818" w:rsidRPr="00D86818">
        <w:rPr>
          <w:rFonts w:cs="Times New Roman"/>
        </w:rPr>
        <w:t xml:space="preserve"> </w:t>
      </w:r>
      <w:r w:rsidRPr="00D86818">
        <w:rPr>
          <w:rFonts w:cs="Times New Roman"/>
        </w:rPr>
        <w:t>w ramach programów finansowanych z udziałem środków europejskich oraz zakresu i terminów składania wniosków o płatność (Dz. U. z 2009 r. Nr 223, poz. 1786),</w:t>
      </w:r>
    </w:p>
    <w:p w:rsidR="006F2992" w:rsidRPr="006F2992" w:rsidRDefault="006F2992" w:rsidP="006F2992">
      <w:pPr>
        <w:numPr>
          <w:ilvl w:val="0"/>
          <w:numId w:val="8"/>
        </w:numPr>
        <w:suppressAutoHyphens w:val="0"/>
        <w:spacing w:after="60"/>
        <w:jc w:val="both"/>
        <w:rPr>
          <w:rFonts w:cs="Times New Roman"/>
        </w:rPr>
      </w:pPr>
      <w:r w:rsidRPr="00D86818">
        <w:rPr>
          <w:rFonts w:cs="Times New Roman"/>
        </w:rPr>
        <w:t>rozporządzeni</w:t>
      </w:r>
      <w:r w:rsidR="00C46A56">
        <w:rPr>
          <w:rFonts w:cs="Times New Roman"/>
        </w:rPr>
        <w:t>a</w:t>
      </w:r>
      <w:r w:rsidRPr="00D86818">
        <w:rPr>
          <w:rFonts w:cs="Times New Roman"/>
        </w:rPr>
        <w:t xml:space="preserve"> Ministra Finansów z dnia 17 grudnia 2009 r. w spr</w:t>
      </w:r>
      <w:r w:rsidRPr="006F2992">
        <w:rPr>
          <w:rFonts w:cs="Times New Roman"/>
        </w:rPr>
        <w:t>awie płatności w ramach programów finansowanych z udziałem środków europejskich oraz przekazywania informacji dotyczących tych płatności(Dz. U. z 2009 r. Nr 220, poz. 1726),</w:t>
      </w:r>
    </w:p>
    <w:p w:rsidR="00BB7D3A" w:rsidRPr="00441CD5" w:rsidRDefault="005E74F1" w:rsidP="00441CD5">
      <w:pPr>
        <w:shd w:val="clear" w:color="auto" w:fill="FFFFFF"/>
        <w:spacing w:after="120"/>
        <w:jc w:val="center"/>
        <w:rPr>
          <w:color w:val="000000"/>
        </w:rPr>
      </w:pPr>
      <w:r>
        <w:rPr>
          <w:color w:val="000000"/>
        </w:rPr>
        <w:t xml:space="preserve">§ </w:t>
      </w:r>
      <w:r w:rsidR="002025A9">
        <w:rPr>
          <w:color w:val="000000"/>
        </w:rPr>
        <w:t>3</w:t>
      </w:r>
      <w:r w:rsidR="00AC7E7C">
        <w:rPr>
          <w:color w:val="000000"/>
        </w:rPr>
        <w:t>3</w:t>
      </w:r>
      <w:r w:rsidR="00E01ACE">
        <w:rPr>
          <w:color w:val="000000"/>
        </w:rPr>
        <w:t>.</w:t>
      </w:r>
    </w:p>
    <w:p w:rsidR="005E74F1" w:rsidRPr="00C83AB9" w:rsidRDefault="005E74F1" w:rsidP="006B506C">
      <w:pPr>
        <w:numPr>
          <w:ilvl w:val="1"/>
          <w:numId w:val="25"/>
        </w:numPr>
        <w:autoSpaceDE w:val="0"/>
        <w:spacing w:before="120" w:after="120"/>
        <w:jc w:val="both"/>
      </w:pPr>
      <w:r w:rsidRPr="00C83AB9">
        <w:t>Spory związane z realizacją niniejszej umowy strony będą starały się rozwiązać</w:t>
      </w:r>
      <w:r w:rsidR="002412CD" w:rsidRPr="00C83AB9">
        <w:t xml:space="preserve"> </w:t>
      </w:r>
      <w:r w:rsidRPr="00C83AB9">
        <w:t>polubownie.</w:t>
      </w:r>
    </w:p>
    <w:p w:rsidR="00E40CF9" w:rsidRDefault="005E74F1" w:rsidP="006B506C">
      <w:pPr>
        <w:numPr>
          <w:ilvl w:val="1"/>
          <w:numId w:val="25"/>
        </w:numPr>
        <w:autoSpaceDE w:val="0"/>
        <w:spacing w:before="120" w:after="120"/>
        <w:jc w:val="both"/>
      </w:pPr>
      <w:r w:rsidRPr="00C83AB9">
        <w:t>W przypadku braku porozumienia spór będzie podlegał rozstrzygnięciu przez sąd</w:t>
      </w:r>
      <w:r w:rsidR="002412CD" w:rsidRPr="00C83AB9">
        <w:t xml:space="preserve"> </w:t>
      </w:r>
      <w:r w:rsidRPr="00C83AB9">
        <w:t xml:space="preserve">powszechny właściwy dla siedziby Instytucji </w:t>
      </w:r>
      <w:r w:rsidR="002412CD" w:rsidRPr="00C83AB9">
        <w:t>Pośredniczącej</w:t>
      </w:r>
      <w:r w:rsidRPr="00C83AB9">
        <w:t>.</w:t>
      </w:r>
    </w:p>
    <w:p w:rsidR="003C46EB" w:rsidRPr="00C83AB9" w:rsidRDefault="003C46EB" w:rsidP="003C46EB">
      <w:pPr>
        <w:autoSpaceDE w:val="0"/>
        <w:spacing w:before="120" w:after="120"/>
        <w:ind w:left="363"/>
        <w:jc w:val="both"/>
      </w:pPr>
    </w:p>
    <w:p w:rsidR="002412CD" w:rsidRPr="00C83AB9" w:rsidRDefault="005E74F1" w:rsidP="00441CD5">
      <w:pPr>
        <w:autoSpaceDE w:val="0"/>
        <w:spacing w:before="120" w:after="120"/>
        <w:jc w:val="center"/>
      </w:pPr>
      <w:r w:rsidRPr="00C83AB9">
        <w:t xml:space="preserve">§ </w:t>
      </w:r>
      <w:r w:rsidR="002025A9">
        <w:rPr>
          <w:rFonts w:cs="Times New Roman"/>
        </w:rPr>
        <w:t>3</w:t>
      </w:r>
      <w:r w:rsidR="00AC7E7C">
        <w:rPr>
          <w:rFonts w:cs="Times New Roman"/>
        </w:rPr>
        <w:t>4</w:t>
      </w:r>
      <w:r w:rsidRPr="004E6921">
        <w:rPr>
          <w:rFonts w:cs="Times New Roman"/>
        </w:rPr>
        <w:t>.</w:t>
      </w:r>
    </w:p>
    <w:p w:rsidR="005E74F1" w:rsidRPr="00C83AB9" w:rsidRDefault="005E74F1" w:rsidP="006B506C">
      <w:pPr>
        <w:numPr>
          <w:ilvl w:val="0"/>
          <w:numId w:val="27"/>
        </w:numPr>
        <w:autoSpaceDE w:val="0"/>
        <w:spacing w:before="120" w:after="120"/>
        <w:jc w:val="both"/>
      </w:pPr>
      <w:r w:rsidRPr="00C83AB9">
        <w:t xml:space="preserve">Wszelkie wątpliwości związane z realizacją niniejszej umowy wyjaśniane będą </w:t>
      </w:r>
      <w:r w:rsidR="00F84596" w:rsidRPr="00C83AB9">
        <w:t>w </w:t>
      </w:r>
      <w:r w:rsidRPr="00C83AB9">
        <w:t>formie</w:t>
      </w:r>
      <w:r w:rsidR="00A1372B" w:rsidRPr="00C83AB9">
        <w:t xml:space="preserve"> </w:t>
      </w:r>
      <w:r w:rsidRPr="00C83AB9">
        <w:t>pisemnej.</w:t>
      </w:r>
    </w:p>
    <w:p w:rsidR="005E74F1" w:rsidRPr="00C83AB9" w:rsidRDefault="005E74F1" w:rsidP="006B506C">
      <w:pPr>
        <w:numPr>
          <w:ilvl w:val="0"/>
          <w:numId w:val="27"/>
        </w:numPr>
        <w:autoSpaceDE w:val="0"/>
        <w:spacing w:before="120" w:after="120"/>
        <w:jc w:val="both"/>
      </w:pPr>
      <w:r w:rsidRPr="00C83AB9">
        <w:t>Zmiany w treści umowy wymagają formy aneksu do umowy, z zastrze</w:t>
      </w:r>
      <w:r w:rsidR="002412CD" w:rsidRPr="00C83AB9">
        <w:t>ż</w:t>
      </w:r>
      <w:r w:rsidR="00A1372B" w:rsidRPr="00C83AB9">
        <w:t xml:space="preserve">eniem § 5 ust. </w:t>
      </w:r>
      <w:r w:rsidR="00CF44BF">
        <w:rPr>
          <w:rFonts w:cs="Times New Roman"/>
        </w:rPr>
        <w:t>5</w:t>
      </w:r>
      <w:r w:rsidR="005E1271">
        <w:rPr>
          <w:rFonts w:cs="Times New Roman"/>
        </w:rPr>
        <w:t xml:space="preserve"> </w:t>
      </w:r>
      <w:r w:rsidRPr="00C83AB9">
        <w:t xml:space="preserve">oraz § </w:t>
      </w:r>
      <w:r w:rsidR="0032204E" w:rsidRPr="0032204E">
        <w:rPr>
          <w:rFonts w:cs="Times New Roman"/>
        </w:rPr>
        <w:t>2</w:t>
      </w:r>
      <w:r w:rsidR="00CF44BF">
        <w:rPr>
          <w:rFonts w:cs="Times New Roman"/>
        </w:rPr>
        <w:t>6</w:t>
      </w:r>
      <w:r w:rsidRPr="00C83AB9">
        <w:t xml:space="preserve"> ust. 1.</w:t>
      </w:r>
    </w:p>
    <w:p w:rsidR="002E6A28" w:rsidRPr="00C83AB9" w:rsidRDefault="002E6A28" w:rsidP="0036503F">
      <w:pPr>
        <w:autoSpaceDE w:val="0"/>
        <w:spacing w:before="120" w:after="120"/>
        <w:jc w:val="both"/>
      </w:pPr>
    </w:p>
    <w:p w:rsidR="00DB5E9C" w:rsidRPr="00C83AB9" w:rsidRDefault="005E74F1" w:rsidP="00441CD5">
      <w:pPr>
        <w:autoSpaceDE w:val="0"/>
        <w:spacing w:before="120" w:after="120"/>
        <w:jc w:val="center"/>
      </w:pPr>
      <w:r w:rsidRPr="00C83AB9">
        <w:t xml:space="preserve">§ </w:t>
      </w:r>
      <w:r w:rsidR="00256B1E">
        <w:t>3</w:t>
      </w:r>
      <w:r w:rsidR="00AC7E7C">
        <w:t>5</w:t>
      </w:r>
      <w:r w:rsidR="00E01ACE" w:rsidRPr="004E6921">
        <w:t>.</w:t>
      </w:r>
    </w:p>
    <w:p w:rsidR="005E74F1" w:rsidRPr="00C83AB9" w:rsidRDefault="005E74F1" w:rsidP="006B506C">
      <w:pPr>
        <w:numPr>
          <w:ilvl w:val="1"/>
          <w:numId w:val="26"/>
        </w:numPr>
        <w:autoSpaceDE w:val="0"/>
        <w:spacing w:before="120" w:after="120"/>
        <w:jc w:val="both"/>
      </w:pPr>
      <w:r w:rsidRPr="00C83AB9">
        <w:t xml:space="preserve">Umowa została sporządzona w </w:t>
      </w:r>
      <w:r w:rsidR="00DB5E9C" w:rsidRPr="00C83AB9">
        <w:t>dwóch</w:t>
      </w:r>
      <w:r w:rsidRPr="00C83AB9">
        <w:rPr>
          <w:sz w:val="16"/>
          <w:szCs w:val="16"/>
        </w:rPr>
        <w:t xml:space="preserve"> </w:t>
      </w:r>
      <w:r w:rsidRPr="00C83AB9">
        <w:t>jednobrzmiących egzemplarzach, po jednym</w:t>
      </w:r>
      <w:r w:rsidR="00DB5E9C" w:rsidRPr="00C83AB9">
        <w:t xml:space="preserve"> </w:t>
      </w:r>
      <w:r w:rsidRPr="00C83AB9">
        <w:t>dla ka</w:t>
      </w:r>
      <w:r w:rsidR="00DB5E9C" w:rsidRPr="00C83AB9">
        <w:t>ż</w:t>
      </w:r>
      <w:r w:rsidRPr="00C83AB9">
        <w:t>dej ze stron.</w:t>
      </w:r>
    </w:p>
    <w:p w:rsidR="005E74F1" w:rsidRPr="00C83AB9" w:rsidRDefault="005E74F1" w:rsidP="006B506C">
      <w:pPr>
        <w:numPr>
          <w:ilvl w:val="1"/>
          <w:numId w:val="26"/>
        </w:numPr>
        <w:autoSpaceDE w:val="0"/>
        <w:spacing w:before="120" w:after="120"/>
        <w:jc w:val="both"/>
      </w:pPr>
      <w:r w:rsidRPr="00C83AB9">
        <w:t>Integralną część niniejszej umowy stanowią następujące załączniki</w:t>
      </w:r>
      <w:r w:rsidR="00CF1BAB">
        <w:rPr>
          <w:rStyle w:val="Odwoanieprzypisudolnego"/>
        </w:rPr>
        <w:footnoteReference w:id="57"/>
      </w:r>
      <w:r w:rsidRPr="00C83AB9">
        <w:t>:</w:t>
      </w:r>
    </w:p>
    <w:p w:rsidR="005E74F1" w:rsidRDefault="00A03474" w:rsidP="00E00A88">
      <w:pPr>
        <w:autoSpaceDE w:val="0"/>
        <w:spacing w:before="120" w:after="120"/>
        <w:ind w:left="720"/>
        <w:jc w:val="both"/>
      </w:pPr>
      <w:r>
        <w:t>Z</w:t>
      </w:r>
      <w:r w:rsidR="00F35D3A">
        <w:t xml:space="preserve">ałącznik nr 1: Wniosek </w:t>
      </w:r>
      <w:r w:rsidR="00F35D3A" w:rsidRPr="00673D65">
        <w:rPr>
          <w:rFonts w:cs="Times New Roman"/>
        </w:rPr>
        <w:t>o dofinansowanie projektu na ……………</w:t>
      </w:r>
    </w:p>
    <w:p w:rsidR="00F35D3A" w:rsidRDefault="00A03474" w:rsidP="00E00A88">
      <w:pPr>
        <w:autoSpaceDE w:val="0"/>
        <w:spacing w:before="120" w:after="120"/>
        <w:ind w:left="720"/>
        <w:jc w:val="both"/>
        <w:rPr>
          <w:rFonts w:cs="Times New Roman"/>
        </w:rPr>
      </w:pPr>
      <w:r>
        <w:rPr>
          <w:rFonts w:cs="Times New Roman"/>
        </w:rPr>
        <w:t>Z</w:t>
      </w:r>
      <w:r w:rsidR="00F35D3A">
        <w:rPr>
          <w:rFonts w:cs="Times New Roman"/>
        </w:rPr>
        <w:t xml:space="preserve">ałącznik nr </w:t>
      </w:r>
      <w:r w:rsidR="00F35D3A" w:rsidRPr="00673D65">
        <w:rPr>
          <w:rFonts w:cs="Times New Roman"/>
        </w:rPr>
        <w:t>1</w:t>
      </w:r>
      <w:r w:rsidR="00F35D3A">
        <w:rPr>
          <w:rFonts w:cs="Times New Roman"/>
        </w:rPr>
        <w:t>a):</w:t>
      </w:r>
      <w:r w:rsidR="00F35D3A" w:rsidRPr="00673D65">
        <w:rPr>
          <w:rFonts w:cs="Times New Roman"/>
        </w:rPr>
        <w:t>Wniosek o dofinansowanie projektu na ……………</w:t>
      </w:r>
    </w:p>
    <w:p w:rsidR="00F35D3A" w:rsidRDefault="00A03474" w:rsidP="00F35D3A">
      <w:pPr>
        <w:autoSpaceDE w:val="0"/>
        <w:spacing w:before="120" w:after="120"/>
        <w:ind w:left="720"/>
        <w:jc w:val="both"/>
        <w:rPr>
          <w:rFonts w:cs="Times New Roman"/>
        </w:rPr>
      </w:pPr>
      <w:r>
        <w:rPr>
          <w:rFonts w:cs="Times New Roman"/>
        </w:rPr>
        <w:t>Z</w:t>
      </w:r>
      <w:r w:rsidR="00F35D3A">
        <w:rPr>
          <w:rFonts w:cs="Times New Roman"/>
        </w:rPr>
        <w:t xml:space="preserve">ałącznik nr </w:t>
      </w:r>
      <w:r w:rsidR="00F35D3A" w:rsidRPr="00673D65">
        <w:rPr>
          <w:rFonts w:cs="Times New Roman"/>
        </w:rPr>
        <w:t>1</w:t>
      </w:r>
      <w:r w:rsidR="00F35D3A">
        <w:rPr>
          <w:rFonts w:cs="Times New Roman"/>
        </w:rPr>
        <w:t>b):</w:t>
      </w:r>
      <w:r w:rsidR="00F35D3A" w:rsidRPr="00673D65">
        <w:rPr>
          <w:rFonts w:cs="Times New Roman"/>
        </w:rPr>
        <w:t>Wniosek o dofinansowanie projektu na ……………</w:t>
      </w:r>
    </w:p>
    <w:p w:rsidR="00D86818" w:rsidRPr="00C83AB9" w:rsidRDefault="00A03474" w:rsidP="00D86818">
      <w:pPr>
        <w:spacing w:before="120" w:after="120"/>
        <w:ind w:left="720"/>
        <w:jc w:val="both"/>
      </w:pPr>
      <w:r>
        <w:t>Z</w:t>
      </w:r>
      <w:r w:rsidR="00D86818" w:rsidRPr="00854578">
        <w:t>ałąc</w:t>
      </w:r>
      <w:r w:rsidR="00D86818">
        <w:t>znik nr 1c</w:t>
      </w:r>
      <w:r w:rsidR="00D86818" w:rsidRPr="00854578">
        <w:t>):Wniosek o dofinansowanie projektu na ……………</w:t>
      </w:r>
    </w:p>
    <w:p w:rsidR="005E74F1" w:rsidRPr="00C83AB9" w:rsidRDefault="00A03474" w:rsidP="00E00A88">
      <w:pPr>
        <w:autoSpaceDE w:val="0"/>
        <w:spacing w:before="120" w:after="120"/>
        <w:ind w:left="720"/>
        <w:jc w:val="both"/>
      </w:pPr>
      <w:r>
        <w:t>Z</w:t>
      </w:r>
      <w:r w:rsidR="005E74F1" w:rsidRPr="00C83AB9">
        <w:t xml:space="preserve">ałącznik nr 2: </w:t>
      </w:r>
      <w:r w:rsidR="00E00A88">
        <w:t>Zak</w:t>
      </w:r>
      <w:r w:rsidR="00F96540">
        <w:t>res danych uczestników projektu;</w:t>
      </w:r>
    </w:p>
    <w:p w:rsidR="005E74F1" w:rsidRPr="00C83AB9" w:rsidRDefault="00A03474" w:rsidP="00E00A88">
      <w:pPr>
        <w:autoSpaceDE w:val="0"/>
        <w:spacing w:before="120" w:after="120"/>
        <w:ind w:left="720"/>
        <w:jc w:val="both"/>
      </w:pPr>
      <w:r>
        <w:t>Z</w:t>
      </w:r>
      <w:r w:rsidR="005E74F1" w:rsidRPr="00C83AB9">
        <w:t xml:space="preserve">ałącznik nr 3: </w:t>
      </w:r>
      <w:r w:rsidR="00E00A88">
        <w:t>Harmonogram płatności;</w:t>
      </w:r>
    </w:p>
    <w:p w:rsidR="00DB5E9C" w:rsidRPr="00C83AB9" w:rsidRDefault="00A03474" w:rsidP="00E00A88">
      <w:pPr>
        <w:autoSpaceDE w:val="0"/>
        <w:spacing w:before="120" w:after="120"/>
        <w:ind w:left="720"/>
        <w:jc w:val="both"/>
      </w:pPr>
      <w:r>
        <w:t>Z</w:t>
      </w:r>
      <w:r w:rsidR="00DB5E9C" w:rsidRPr="00C83AB9">
        <w:t>ałącznik nr 4: Uszczegółowienie wnioskowanej transzy</w:t>
      </w:r>
      <w:r w:rsidR="004D6518">
        <w:t xml:space="preserve"> dofinansowania</w:t>
      </w:r>
      <w:r w:rsidR="00F96540">
        <w:t>;</w:t>
      </w:r>
    </w:p>
    <w:p w:rsidR="005E74F1" w:rsidRPr="00C83AB9" w:rsidRDefault="00A03474" w:rsidP="00E00A88">
      <w:pPr>
        <w:autoSpaceDE w:val="0"/>
        <w:spacing w:before="120" w:after="120"/>
        <w:ind w:left="720"/>
        <w:jc w:val="both"/>
      </w:pPr>
      <w:r>
        <w:t>Z</w:t>
      </w:r>
      <w:r w:rsidR="005E74F1" w:rsidRPr="00C83AB9">
        <w:t xml:space="preserve">ałącznik nr </w:t>
      </w:r>
      <w:r w:rsidR="00DB5E9C" w:rsidRPr="00C83AB9">
        <w:t>5</w:t>
      </w:r>
      <w:r w:rsidR="005E74F1" w:rsidRPr="00C83AB9">
        <w:t>: Oświadczenie o kwalifikowalności podatku VAT</w:t>
      </w:r>
      <w:r w:rsidR="00F46805" w:rsidRPr="00C83AB9">
        <w:rPr>
          <w:rStyle w:val="Odwoanieprzypisudolnego"/>
        </w:rPr>
        <w:footnoteReference w:id="58"/>
      </w:r>
      <w:r w:rsidR="00F96540">
        <w:t>;</w:t>
      </w:r>
    </w:p>
    <w:p w:rsidR="008F1565" w:rsidRPr="003C46EB" w:rsidRDefault="00A03474" w:rsidP="00E00A88">
      <w:pPr>
        <w:autoSpaceDE w:val="0"/>
        <w:spacing w:before="120" w:after="120"/>
        <w:ind w:left="2268" w:hanging="1548"/>
        <w:jc w:val="both"/>
      </w:pPr>
      <w:r>
        <w:t>Z</w:t>
      </w:r>
      <w:r w:rsidR="005E74F1" w:rsidRPr="00C83AB9">
        <w:t xml:space="preserve">ałącznik nr </w:t>
      </w:r>
      <w:r w:rsidR="00DB5E9C" w:rsidRPr="00C83AB9">
        <w:t>6</w:t>
      </w:r>
      <w:r w:rsidR="005E74F1" w:rsidRPr="00C83AB9">
        <w:t>: Wymagania w odniesieniu do informatycznego systemu</w:t>
      </w:r>
      <w:r w:rsidR="00DB5E9C" w:rsidRPr="00C83AB9">
        <w:t xml:space="preserve"> </w:t>
      </w:r>
      <w:r w:rsidR="00F96540">
        <w:t>finansowo-</w:t>
      </w:r>
      <w:r w:rsidR="00F96540" w:rsidRPr="003C46EB">
        <w:t>księgowego;</w:t>
      </w:r>
    </w:p>
    <w:p w:rsidR="005E74F1" w:rsidRPr="003C46EB" w:rsidRDefault="00A03474" w:rsidP="0025280C">
      <w:pPr>
        <w:autoSpaceDE w:val="0"/>
        <w:spacing w:before="120" w:after="120"/>
        <w:ind w:firstLine="708"/>
        <w:jc w:val="both"/>
      </w:pPr>
      <w:r>
        <w:t>Z</w:t>
      </w:r>
      <w:r w:rsidR="008F1565" w:rsidRPr="003C46EB">
        <w:t>ałącznik nr 7: Umowa/porozumienie partners</w:t>
      </w:r>
      <w:r w:rsidR="00186969" w:rsidRPr="003C46EB">
        <w:t>twa</w:t>
      </w:r>
      <w:r w:rsidR="00763CAA" w:rsidRPr="003C46EB">
        <w:rPr>
          <w:rStyle w:val="Odwoanieprzypisudolnego"/>
        </w:rPr>
        <w:footnoteReference w:id="59"/>
      </w:r>
      <w:r w:rsidR="00F96540" w:rsidRPr="003C46EB">
        <w:t>;</w:t>
      </w:r>
    </w:p>
    <w:p w:rsidR="00C96227" w:rsidRPr="007853F7" w:rsidRDefault="00A03474" w:rsidP="00E00A88">
      <w:pPr>
        <w:autoSpaceDE w:val="0"/>
        <w:spacing w:before="120" w:after="120"/>
        <w:ind w:left="2410" w:hanging="1690"/>
        <w:jc w:val="both"/>
      </w:pPr>
      <w:r>
        <w:t>Z</w:t>
      </w:r>
      <w:r w:rsidR="00C96227" w:rsidRPr="007853F7">
        <w:t xml:space="preserve">ałącznik nr </w:t>
      </w:r>
      <w:r w:rsidR="002F0142" w:rsidRPr="007853F7">
        <w:t>8</w:t>
      </w:r>
      <w:r w:rsidR="00C96227" w:rsidRPr="007853F7">
        <w:t xml:space="preserve">: Wzór oświadczenia </w:t>
      </w:r>
      <w:r w:rsidR="00A71AA8">
        <w:t>uczestnika</w:t>
      </w:r>
      <w:r w:rsidR="00F96540">
        <w:t>;</w:t>
      </w:r>
    </w:p>
    <w:p w:rsidR="00DB5E9C" w:rsidRPr="007853F7" w:rsidRDefault="00A03474" w:rsidP="00E00A88">
      <w:pPr>
        <w:autoSpaceDE w:val="0"/>
        <w:spacing w:before="120" w:after="120"/>
        <w:ind w:left="720"/>
        <w:jc w:val="both"/>
      </w:pPr>
      <w:r>
        <w:t>Z</w:t>
      </w:r>
      <w:r w:rsidR="00E00A88">
        <w:t>ałącznik</w:t>
      </w:r>
      <w:r w:rsidR="00C96227" w:rsidRPr="007853F7">
        <w:t xml:space="preserve"> nr </w:t>
      </w:r>
      <w:r w:rsidR="002F0142" w:rsidRPr="007853F7">
        <w:t>9</w:t>
      </w:r>
      <w:r w:rsidR="00C96227" w:rsidRPr="007853F7">
        <w:t xml:space="preserve">: Wzór upoważnienia do przetwarzania danych </w:t>
      </w:r>
      <w:r w:rsidR="00F96540">
        <w:t>osobowych;</w:t>
      </w:r>
    </w:p>
    <w:p w:rsidR="00452E26" w:rsidRPr="00452E26" w:rsidRDefault="00E00A88" w:rsidP="00E00A88">
      <w:pPr>
        <w:autoSpaceDE w:val="0"/>
        <w:spacing w:before="120" w:after="120"/>
        <w:ind w:left="720"/>
        <w:jc w:val="both"/>
      </w:pPr>
      <w:r>
        <w:t xml:space="preserve">Załącznik nr </w:t>
      </w:r>
      <w:r w:rsidR="0025280C">
        <w:t>10</w:t>
      </w:r>
      <w:r>
        <w:t xml:space="preserve">: </w:t>
      </w:r>
      <w:r w:rsidR="00452E26">
        <w:t>W</w:t>
      </w:r>
      <w:r w:rsidR="00452E26" w:rsidRPr="00452E26">
        <w:t>zór odwołania upoważnienia do przetwarzania danych osobowych</w:t>
      </w:r>
      <w:r w:rsidR="00F96540">
        <w:t>;</w:t>
      </w:r>
    </w:p>
    <w:p w:rsidR="00452E26" w:rsidRDefault="00E00A88" w:rsidP="00452E26">
      <w:pPr>
        <w:autoSpaceDE w:val="0"/>
        <w:spacing w:before="120" w:after="120"/>
        <w:ind w:left="720"/>
        <w:jc w:val="both"/>
      </w:pPr>
      <w:r>
        <w:t>Załącznik nr 1</w:t>
      </w:r>
      <w:r w:rsidR="0025280C">
        <w:t>1</w:t>
      </w:r>
      <w:r>
        <w:t xml:space="preserve">: </w:t>
      </w:r>
      <w:r w:rsidR="0077780B">
        <w:t xml:space="preserve">Wzór </w:t>
      </w:r>
      <w:r w:rsidR="00452E26">
        <w:t>Bilans</w:t>
      </w:r>
      <w:r w:rsidR="0077780B">
        <w:t>u</w:t>
      </w:r>
      <w:r w:rsidR="00452E26">
        <w:t xml:space="preserve"> realizacji projektu systemowego</w:t>
      </w:r>
      <w:r w:rsidR="00F96540">
        <w:t>;</w:t>
      </w:r>
    </w:p>
    <w:p w:rsidR="00E00A88" w:rsidRDefault="00452E26" w:rsidP="00C743F5">
      <w:pPr>
        <w:autoSpaceDE w:val="0"/>
        <w:spacing w:before="120" w:after="120"/>
        <w:ind w:left="2410" w:hanging="1690"/>
        <w:jc w:val="both"/>
      </w:pPr>
      <w:r>
        <w:t xml:space="preserve">Załącznik nr 12: </w:t>
      </w:r>
      <w:r w:rsidR="005C05AE">
        <w:t xml:space="preserve">Wzór </w:t>
      </w:r>
      <w:r w:rsidR="00E00A88">
        <w:t>Kwartaln</w:t>
      </w:r>
      <w:r w:rsidR="005C05AE">
        <w:t>ego</w:t>
      </w:r>
      <w:r w:rsidR="00E00A88">
        <w:t xml:space="preserve"> harmonogram</w:t>
      </w:r>
      <w:r w:rsidR="005C05AE">
        <w:t>u</w:t>
      </w:r>
      <w:r w:rsidR="00E00A88">
        <w:t xml:space="preserve"> </w:t>
      </w:r>
      <w:r w:rsidR="00DC2A17">
        <w:t xml:space="preserve">przeprowadzonych w ramach projektu </w:t>
      </w:r>
      <w:r w:rsidR="00E00A88">
        <w:t>form wsparcia</w:t>
      </w:r>
      <w:r w:rsidR="00F96540">
        <w:t>;</w:t>
      </w:r>
    </w:p>
    <w:p w:rsidR="00452E26" w:rsidRDefault="00452E26" w:rsidP="00C743F5">
      <w:pPr>
        <w:autoSpaceDE w:val="0"/>
        <w:spacing w:before="120" w:after="120"/>
        <w:ind w:left="2410" w:hanging="1690"/>
        <w:jc w:val="both"/>
      </w:pPr>
      <w:r>
        <w:t xml:space="preserve">Załącznik nr 13: </w:t>
      </w:r>
      <w:r w:rsidR="008C2036">
        <w:t>Wzór Rozliczenia</w:t>
      </w:r>
      <w:r>
        <w:t xml:space="preserve"> kasowe</w:t>
      </w:r>
      <w:r w:rsidR="008C2036">
        <w:t>go;</w:t>
      </w:r>
    </w:p>
    <w:p w:rsidR="008C2036" w:rsidRDefault="008C2036" w:rsidP="00C743F5">
      <w:pPr>
        <w:autoSpaceDE w:val="0"/>
        <w:spacing w:before="120" w:after="120"/>
        <w:ind w:left="2410" w:hanging="1690"/>
        <w:jc w:val="both"/>
        <w:rPr>
          <w:rFonts w:cs="Times New Roman"/>
        </w:rPr>
      </w:pPr>
      <w:r>
        <w:t xml:space="preserve">Załącznik nr 14: </w:t>
      </w:r>
      <w:r w:rsidRPr="008C2036">
        <w:t xml:space="preserve">Wzór </w:t>
      </w:r>
      <w:r w:rsidRPr="008C2036">
        <w:rPr>
          <w:rFonts w:cs="Times New Roman"/>
        </w:rPr>
        <w:t>Uszczegółowienia rozliczanej transzy</w:t>
      </w:r>
      <w:r w:rsidR="00C117A3">
        <w:rPr>
          <w:rFonts w:cs="Times New Roman"/>
        </w:rPr>
        <w:t>/transz</w:t>
      </w:r>
      <w:r w:rsidRPr="008C2036">
        <w:rPr>
          <w:rFonts w:cs="Times New Roman"/>
        </w:rPr>
        <w:t xml:space="preserve"> </w:t>
      </w:r>
      <w:r w:rsidR="00432D0C">
        <w:rPr>
          <w:rFonts w:cs="Times New Roman"/>
        </w:rPr>
        <w:t>dofinansowania;</w:t>
      </w:r>
    </w:p>
    <w:p w:rsidR="00432D0C" w:rsidRDefault="00432D0C" w:rsidP="00C743F5">
      <w:pPr>
        <w:autoSpaceDE w:val="0"/>
        <w:spacing w:before="120" w:after="120"/>
        <w:ind w:left="2410" w:hanging="1690"/>
        <w:jc w:val="both"/>
        <w:rPr>
          <w:rFonts w:cs="Times New Roman"/>
        </w:rPr>
      </w:pPr>
      <w:r>
        <w:rPr>
          <w:rFonts w:cs="Times New Roman"/>
        </w:rPr>
        <w:t xml:space="preserve">Załącznik nr 15: </w:t>
      </w:r>
      <w:r w:rsidR="0077780B">
        <w:rPr>
          <w:rFonts w:cs="Times New Roman"/>
        </w:rPr>
        <w:t>Tabela finansowa</w:t>
      </w:r>
      <w:r>
        <w:rPr>
          <w:rFonts w:cs="Times New Roman"/>
        </w:rPr>
        <w:t>.</w:t>
      </w:r>
    </w:p>
    <w:p w:rsidR="00D73094" w:rsidRDefault="00D73094" w:rsidP="00C743F5">
      <w:pPr>
        <w:autoSpaceDE w:val="0"/>
        <w:spacing w:before="120" w:after="120"/>
        <w:ind w:left="2410" w:hanging="1690"/>
        <w:jc w:val="both"/>
        <w:rPr>
          <w:rFonts w:cs="Times New Roman"/>
        </w:rPr>
      </w:pPr>
      <w:r>
        <w:rPr>
          <w:rFonts w:cs="Times New Roman"/>
        </w:rPr>
        <w:t xml:space="preserve">Załącznik </w:t>
      </w:r>
      <w:r w:rsidRPr="00D73094">
        <w:rPr>
          <w:rFonts w:cs="Times New Roman"/>
        </w:rPr>
        <w:t>nr</w:t>
      </w:r>
      <w:r>
        <w:rPr>
          <w:rFonts w:cs="Times New Roman"/>
        </w:rPr>
        <w:t xml:space="preserve"> 16</w:t>
      </w:r>
      <w:r w:rsidRPr="00D73094">
        <w:rPr>
          <w:rFonts w:cs="Times New Roman"/>
        </w:rPr>
        <w:t xml:space="preserve">: </w:t>
      </w:r>
      <w:r w:rsidR="005C05AE">
        <w:rPr>
          <w:rFonts w:cs="Times New Roman"/>
        </w:rPr>
        <w:t xml:space="preserve">Wzór </w:t>
      </w:r>
      <w:r w:rsidRPr="00D73094">
        <w:rPr>
          <w:rFonts w:cs="Times New Roman"/>
        </w:rPr>
        <w:t>Informacj</w:t>
      </w:r>
      <w:r w:rsidR="005C05AE">
        <w:rPr>
          <w:rFonts w:cs="Times New Roman"/>
        </w:rPr>
        <w:t>i</w:t>
      </w:r>
      <w:r w:rsidRPr="00D73094">
        <w:rPr>
          <w:rFonts w:cs="Times New Roman"/>
        </w:rPr>
        <w:t xml:space="preserve"> o odsetkach narosłych na rachunku bankowym Beneficjenta</w:t>
      </w:r>
      <w:r w:rsidR="003C46EB">
        <w:rPr>
          <w:rStyle w:val="Odwoanieprzypisudolnego"/>
        </w:rPr>
        <w:footnoteReference w:id="60"/>
      </w:r>
    </w:p>
    <w:p w:rsidR="00BD4ED5" w:rsidRPr="00BE2725" w:rsidRDefault="000F2F82" w:rsidP="00C743F5">
      <w:pPr>
        <w:autoSpaceDE w:val="0"/>
        <w:spacing w:before="120" w:after="120"/>
        <w:ind w:left="2410" w:hanging="1690"/>
        <w:jc w:val="both"/>
        <w:rPr>
          <w:rFonts w:cs="Times New Roman"/>
        </w:rPr>
      </w:pPr>
      <w:r w:rsidRPr="00864CD2">
        <w:rPr>
          <w:rFonts w:cs="Times New Roman"/>
        </w:rPr>
        <w:t xml:space="preserve">Załącznik nr 17: </w:t>
      </w:r>
      <w:r w:rsidRPr="00864CD2">
        <w:rPr>
          <w:rFonts w:cs="Times New Roman"/>
          <w:i/>
        </w:rPr>
        <w:t>Wzór Oświadczenia Beneficjenta  w sprawie przepływów finansowych na rachunku projektu</w:t>
      </w:r>
      <w:r w:rsidR="00BE2725">
        <w:rPr>
          <w:rStyle w:val="Odwoanieprzypisudolnego"/>
          <w:i/>
        </w:rPr>
        <w:footnoteReference w:id="61"/>
      </w:r>
    </w:p>
    <w:p w:rsidR="001E1A81" w:rsidRDefault="001E1A81" w:rsidP="00A03474">
      <w:pPr>
        <w:pStyle w:val="Tekstpodstawowy"/>
        <w:spacing w:before="120" w:after="120"/>
        <w:ind w:left="360"/>
        <w:jc w:val="both"/>
        <w:rPr>
          <w:sz w:val="24"/>
          <w:szCs w:val="24"/>
        </w:rPr>
      </w:pPr>
    </w:p>
    <w:p w:rsidR="00191E52" w:rsidRPr="00742FBD" w:rsidRDefault="00191E52" w:rsidP="00191E52">
      <w:pPr>
        <w:pStyle w:val="Tekstpodstawowy"/>
        <w:spacing w:before="120" w:after="120"/>
        <w:rPr>
          <w:sz w:val="24"/>
          <w:szCs w:val="24"/>
        </w:rPr>
      </w:pPr>
      <w:r w:rsidRPr="00742FBD">
        <w:rPr>
          <w:sz w:val="24"/>
          <w:szCs w:val="24"/>
        </w:rPr>
        <w:t xml:space="preserve">Podpisy:         </w:t>
      </w:r>
    </w:p>
    <w:p w:rsidR="00191E52" w:rsidRPr="00742FBD" w:rsidRDefault="00191E52" w:rsidP="00191E52">
      <w:pPr>
        <w:pStyle w:val="Tekstpodstawowy"/>
        <w:spacing w:before="120" w:after="120"/>
        <w:rPr>
          <w:sz w:val="24"/>
          <w:szCs w:val="24"/>
        </w:rPr>
      </w:pPr>
    </w:p>
    <w:p w:rsidR="00191E52" w:rsidRPr="00742FBD" w:rsidRDefault="00191E52" w:rsidP="00191E52">
      <w:pPr>
        <w:spacing w:before="120" w:after="120"/>
        <w:jc w:val="both"/>
      </w:pPr>
      <w:r w:rsidRPr="00742FBD">
        <w:t>.................................................</w:t>
      </w:r>
      <w:r w:rsidRPr="00742FBD">
        <w:tab/>
      </w:r>
      <w:r w:rsidRPr="00742FBD">
        <w:tab/>
      </w:r>
      <w:r w:rsidRPr="00742FBD">
        <w:tab/>
      </w:r>
      <w:r w:rsidRPr="00742FBD">
        <w:tab/>
      </w:r>
      <w:r w:rsidRPr="00742FBD">
        <w:tab/>
        <w:t>…………………………...</w:t>
      </w:r>
    </w:p>
    <w:p w:rsidR="00191E52" w:rsidRPr="00742FBD" w:rsidRDefault="00191E52" w:rsidP="00191E52">
      <w:pPr>
        <w:spacing w:before="120" w:after="120"/>
        <w:jc w:val="both"/>
      </w:pPr>
    </w:p>
    <w:p w:rsidR="00191E52" w:rsidRPr="00742FBD" w:rsidRDefault="00191E52" w:rsidP="00191E52">
      <w:pPr>
        <w:spacing w:before="120" w:after="120"/>
        <w:jc w:val="both"/>
      </w:pPr>
      <w:r w:rsidRPr="00742FBD">
        <w:t>….............................................</w:t>
      </w:r>
      <w:r w:rsidRPr="00742FBD">
        <w:tab/>
      </w:r>
      <w:r w:rsidRPr="00742FBD">
        <w:tab/>
      </w:r>
      <w:r w:rsidRPr="00742FBD">
        <w:tab/>
      </w:r>
      <w:r w:rsidRPr="00742FBD">
        <w:tab/>
      </w:r>
      <w:r w:rsidRPr="00742FBD">
        <w:tab/>
        <w:t>…………………………...</w:t>
      </w:r>
    </w:p>
    <w:p w:rsidR="00191E52" w:rsidRDefault="00191E52" w:rsidP="00191E52">
      <w:pPr>
        <w:pStyle w:val="Tekstpodstawowy"/>
        <w:spacing w:before="120" w:after="120"/>
        <w:rPr>
          <w:b/>
          <w:bCs/>
          <w:i/>
          <w:iCs/>
          <w:sz w:val="24"/>
          <w:szCs w:val="24"/>
        </w:rPr>
      </w:pPr>
      <w:r w:rsidRPr="00742FBD">
        <w:rPr>
          <w:b/>
          <w:bCs/>
          <w:i/>
          <w:iCs/>
          <w:sz w:val="24"/>
          <w:szCs w:val="24"/>
        </w:rPr>
        <w:t xml:space="preserve">  /Instytucja Pośrednicząca/</w:t>
      </w:r>
      <w:r w:rsidRPr="00742FBD">
        <w:rPr>
          <w:b/>
          <w:bCs/>
          <w:i/>
          <w:iCs/>
          <w:sz w:val="24"/>
          <w:szCs w:val="24"/>
        </w:rPr>
        <w:tab/>
      </w:r>
      <w:r w:rsidRPr="00742FBD">
        <w:rPr>
          <w:b/>
          <w:bCs/>
          <w:i/>
          <w:iCs/>
          <w:sz w:val="24"/>
          <w:szCs w:val="24"/>
        </w:rPr>
        <w:tab/>
      </w:r>
      <w:r w:rsidRPr="00742FBD">
        <w:rPr>
          <w:b/>
          <w:bCs/>
          <w:i/>
          <w:iCs/>
          <w:sz w:val="24"/>
          <w:szCs w:val="24"/>
        </w:rPr>
        <w:tab/>
      </w:r>
      <w:r w:rsidRPr="00742FBD">
        <w:rPr>
          <w:b/>
          <w:bCs/>
          <w:i/>
          <w:iCs/>
          <w:sz w:val="24"/>
          <w:szCs w:val="24"/>
        </w:rPr>
        <w:tab/>
      </w:r>
      <w:r w:rsidRPr="00742FBD">
        <w:rPr>
          <w:b/>
          <w:bCs/>
          <w:i/>
          <w:iCs/>
          <w:sz w:val="24"/>
          <w:szCs w:val="24"/>
        </w:rPr>
        <w:tab/>
      </w:r>
      <w:r w:rsidRPr="00742FBD">
        <w:rPr>
          <w:b/>
          <w:bCs/>
          <w:i/>
          <w:iCs/>
          <w:sz w:val="24"/>
          <w:szCs w:val="24"/>
        </w:rPr>
        <w:tab/>
      </w:r>
      <w:r w:rsidRPr="00742FBD">
        <w:rPr>
          <w:b/>
          <w:bCs/>
          <w:i/>
          <w:iCs/>
          <w:sz w:val="24"/>
          <w:szCs w:val="24"/>
        </w:rPr>
        <w:tab/>
        <w:t>/Beneficjent/</w:t>
      </w:r>
    </w:p>
    <w:p w:rsidR="008F03C4" w:rsidRDefault="008F03C4" w:rsidP="0036503F">
      <w:pPr>
        <w:autoSpaceDE w:val="0"/>
        <w:spacing w:before="120" w:after="120"/>
        <w:ind w:left="709" w:hanging="283"/>
        <w:jc w:val="both"/>
      </w:pPr>
    </w:p>
    <w:p w:rsidR="008F03C4" w:rsidRDefault="008F03C4" w:rsidP="0036503F">
      <w:pPr>
        <w:autoSpaceDE w:val="0"/>
        <w:spacing w:before="120" w:after="120"/>
        <w:ind w:left="709" w:hanging="283"/>
        <w:jc w:val="both"/>
      </w:pPr>
    </w:p>
    <w:sectPr w:rsidR="008F03C4" w:rsidSect="0028125E">
      <w:headerReference w:type="default" r:id="rId19"/>
      <w:footerReference w:type="default" r:id="rId20"/>
      <w:pgSz w:w="11905" w:h="16837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B1" w:rsidRDefault="00A22CB1">
      <w:r>
        <w:separator/>
      </w:r>
    </w:p>
  </w:endnote>
  <w:endnote w:type="continuationSeparator" w:id="0">
    <w:p w:rsidR="00A22CB1" w:rsidRDefault="00A22CB1">
      <w:r>
        <w:continuationSeparator/>
      </w:r>
    </w:p>
  </w:endnote>
  <w:endnote w:type="continuationNotice" w:id="1">
    <w:p w:rsidR="00A22CB1" w:rsidRDefault="00A22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B1" w:rsidRDefault="00A22C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AA7">
      <w:rPr>
        <w:noProof/>
      </w:rPr>
      <w:t>1</w:t>
    </w:r>
    <w:r>
      <w:rPr>
        <w:noProof/>
      </w:rPr>
      <w:fldChar w:fldCharType="end"/>
    </w:r>
  </w:p>
  <w:p w:rsidR="00A22CB1" w:rsidRDefault="00A22C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B1" w:rsidRDefault="00A22CB1">
    <w:pPr>
      <w:pStyle w:val="Stopka"/>
      <w:framePr w:wrap="around" w:vAnchor="text" w:hAnchor="margin" w:xAlign="center" w:y="1"/>
      <w:rPr>
        <w:rStyle w:val="Numerstrony"/>
        <w:rFonts w:cs="Calibri"/>
      </w:rPr>
    </w:pPr>
    <w:r>
      <w:rPr>
        <w:rStyle w:val="Numerstrony"/>
        <w:rFonts w:cs="Calibri"/>
      </w:rPr>
      <w:tab/>
    </w:r>
  </w:p>
  <w:p w:rsidR="00A22CB1" w:rsidRDefault="00A22CB1" w:rsidP="005A444F">
    <w:pPr>
      <w:pStyle w:val="Stopka"/>
      <w:framePr w:wrap="around" w:vAnchor="text" w:hAnchor="margin" w:xAlign="center" w:y="1"/>
      <w:jc w:val="center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537AA7">
      <w:rPr>
        <w:rStyle w:val="Numerstrony"/>
        <w:rFonts w:cs="Calibri"/>
        <w:noProof/>
      </w:rPr>
      <w:t>14</w:t>
    </w:r>
    <w:r>
      <w:rPr>
        <w:rStyle w:val="Numerstrony"/>
        <w:rFonts w:cs="Calibri"/>
      </w:rPr>
      <w:fldChar w:fldCharType="end"/>
    </w:r>
  </w:p>
  <w:p w:rsidR="00A22CB1" w:rsidRDefault="00A22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B1" w:rsidRDefault="00A22CB1">
      <w:r>
        <w:separator/>
      </w:r>
    </w:p>
  </w:footnote>
  <w:footnote w:type="continuationSeparator" w:id="0">
    <w:p w:rsidR="00A22CB1" w:rsidRDefault="00A22CB1">
      <w:r>
        <w:continuationSeparator/>
      </w:r>
    </w:p>
  </w:footnote>
  <w:footnote w:type="continuationNotice" w:id="1">
    <w:p w:rsidR="00A22CB1" w:rsidRDefault="00A22CB1"/>
  </w:footnote>
  <w:footnote w:id="2">
    <w:p w:rsidR="00A22CB1" w:rsidRDefault="00A22CB1">
      <w:pPr>
        <w:pStyle w:val="Tekstprzypisudolnego"/>
      </w:pPr>
      <w:r>
        <w:rPr>
          <w:rStyle w:val="Odwoanieprzypisudolnego"/>
        </w:rPr>
        <w:footnoteRef/>
      </w:r>
      <w:r w:rsidRPr="00A30D52">
        <w:t>Należy wykreślić, w przypadku gdy Projekt nie jest realizowany w ramach partnerstwa</w:t>
      </w:r>
      <w:r>
        <w:t>.</w:t>
      </w:r>
    </w:p>
  </w:footnote>
  <w:footnote w:id="3">
    <w:p w:rsidR="00A22CB1" w:rsidRDefault="00A22CB1">
      <w:pPr>
        <w:pStyle w:val="Tekstprzypisudolnego"/>
      </w:pPr>
      <w:r>
        <w:rPr>
          <w:rStyle w:val="Znakiprzypiswdolnych"/>
        </w:rPr>
        <w:footnoteRef/>
      </w:r>
      <w:r>
        <w:t xml:space="preserve"> Należy wybrać właściwe Poddziałanie.</w:t>
      </w:r>
    </w:p>
  </w:footnote>
  <w:footnote w:id="4">
    <w:p w:rsidR="00A22CB1" w:rsidRDefault="00A22CB1">
      <w:pPr>
        <w:pStyle w:val="Tekstprzypisudolnego"/>
      </w:pPr>
      <w:r>
        <w:rPr>
          <w:rStyle w:val="Odwoanieprzypisudolnego"/>
        </w:rPr>
        <w:footnoteRef/>
      </w:r>
      <w:r w:rsidRPr="00A30D52">
        <w:t>Należy wykreślić, w przypadku gdy Projekt nie jest realizowany w ramach partnerstwa</w:t>
      </w:r>
      <w:r>
        <w:t>.</w:t>
      </w:r>
    </w:p>
  </w:footnote>
  <w:footnote w:id="5">
    <w:p w:rsidR="00A22CB1" w:rsidRPr="00E84BB6" w:rsidRDefault="00A22CB1" w:rsidP="00E84BB6">
      <w:pPr>
        <w:pStyle w:val="Tekstprzypisudolnego"/>
      </w:pPr>
      <w:r>
        <w:rPr>
          <w:rStyle w:val="Odwoanieprzypisudolnego"/>
        </w:rPr>
        <w:footnoteRef/>
      </w:r>
      <w:r w:rsidRPr="00E84BB6">
        <w:t>Nale</w:t>
      </w:r>
      <w:r>
        <w:t>ż</w:t>
      </w:r>
      <w:r w:rsidRPr="00E84BB6">
        <w:t>y wpisać nazwę Beneficjenta lub w przypadku realizacji przez jednostkę organizacyjną Beneficjenta</w:t>
      </w:r>
    </w:p>
    <w:p w:rsidR="00A22CB1" w:rsidRPr="00E84BB6" w:rsidRDefault="00A22CB1" w:rsidP="00E84BB6">
      <w:pPr>
        <w:pStyle w:val="Tekstprzypisudolnego"/>
      </w:pPr>
      <w:r w:rsidRPr="00E84BB6">
        <w:t>nale</w:t>
      </w:r>
      <w:r>
        <w:t>ż</w:t>
      </w:r>
      <w:r w:rsidRPr="00E84BB6">
        <w:t>y wpisać nazwę jednostki, adres, numer Regon lub/i NIP (w zale</w:t>
      </w:r>
      <w:r>
        <w:t>ż</w:t>
      </w:r>
      <w:r w:rsidRPr="00E84BB6">
        <w:t>ności od statusu prawnego jednostki</w:t>
      </w:r>
    </w:p>
    <w:p w:rsidR="00A22CB1" w:rsidRPr="00E84BB6" w:rsidRDefault="00A22CB1" w:rsidP="00E84BB6">
      <w:pPr>
        <w:pStyle w:val="Tekstprzypisudolnego"/>
      </w:pPr>
      <w:r w:rsidRPr="00E84BB6">
        <w:t>realizującej). Je</w:t>
      </w:r>
      <w:r>
        <w:t>ż</w:t>
      </w:r>
      <w:r w:rsidRPr="00E84BB6">
        <w:t>eli Projekt będzie realizowany wyłącznie przez podmiot wskazany jako Beneficjent, ust. 1</w:t>
      </w:r>
    </w:p>
    <w:p w:rsidR="00A22CB1" w:rsidRDefault="00A22CB1" w:rsidP="00E84BB6">
      <w:pPr>
        <w:pStyle w:val="Tekstprzypisudolnego"/>
      </w:pPr>
      <w:r w:rsidRPr="00E84BB6">
        <w:t>nale</w:t>
      </w:r>
      <w:r>
        <w:t>ż</w:t>
      </w:r>
      <w:r w:rsidRPr="00E84BB6">
        <w:t>y wykreślić.</w:t>
      </w:r>
    </w:p>
  </w:footnote>
  <w:footnote w:id="6">
    <w:p w:rsidR="00A22CB1" w:rsidRDefault="00A22CB1">
      <w:pPr>
        <w:pStyle w:val="Tekstprzypisudolnego"/>
      </w:pPr>
      <w:r>
        <w:rPr>
          <w:rStyle w:val="Odwoanieprzypisudolnego"/>
        </w:rPr>
        <w:footnoteRef/>
      </w:r>
      <w:r>
        <w:t>Jeżeli w kolejnych latach budżetowych realizacja projektu w danym roku zostanie powierzona innemu realizatorowi należy dodać kolejne podpunkty : 1a, 1b ,…itd.</w:t>
      </w:r>
    </w:p>
  </w:footnote>
  <w:footnote w:id="7">
    <w:p w:rsidR="00A22CB1" w:rsidRDefault="00A22CB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okres rozpoczęcia realizacji projektu np. 1 stycznia 2008 r., lub 1 stycznia 2010 r. i lat następnych, w zależności od przystąpienia do projektu.</w:t>
      </w:r>
    </w:p>
  </w:footnote>
  <w:footnote w:id="8">
    <w:p w:rsidR="00A22CB1" w:rsidRDefault="00A22CB1" w:rsidP="00C737AC">
      <w:pPr>
        <w:pStyle w:val="Tekstprzypisudolnego"/>
      </w:pPr>
      <w:r>
        <w:rPr>
          <w:rStyle w:val="Odwoanieprzypisudolnego"/>
        </w:rPr>
        <w:footnoteRef/>
      </w:r>
      <w:r>
        <w:t xml:space="preserve"> Każdy wniosek o dofinansowanie projektu na dany rok budżetowy  stanowi kolejny załącznik do Umowy ramowej.</w:t>
      </w:r>
    </w:p>
  </w:footnote>
  <w:footnote w:id="9">
    <w:p w:rsidR="00A22CB1" w:rsidRDefault="00A22CB1" w:rsidP="00C737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rok budżetowy (lub okres dłuższy niż rok budżetowy) wskazany w zatwierdzonym wniosku </w:t>
      </w:r>
      <w:r>
        <w:br/>
        <w:t>o dofinansowanie oraz numer wniosku. W przypadku realizacji projektu przez kolejne lata na podstawie nowych wniosków o dofinansowanie należy odpowiednio wszystkie wnioski przedstawić dodając kolejne podpunkty, przy czym pkt 1) oznacza pierwszy wniosek o dofinansowanie projektu.</w:t>
      </w:r>
    </w:p>
  </w:footnote>
  <w:footnote w:id="10">
    <w:p w:rsidR="00A22CB1" w:rsidRPr="00352FDD" w:rsidRDefault="00A22CB1" w:rsidP="00144EA4">
      <w:pPr>
        <w:pStyle w:val="Tekstprzypisudolnego"/>
        <w:jc w:val="both"/>
      </w:pPr>
      <w:r w:rsidRPr="006E1278">
        <w:rPr>
          <w:rStyle w:val="Odwoanieprzypisudolnego"/>
        </w:rPr>
        <w:footnoteRef/>
      </w:r>
      <w:r w:rsidRPr="00352FDD">
        <w:t xml:space="preserve">Należy wpisać rok budżetowy (lub okres dłuższy niż rok budżetowy) wskazany w zatwierdzonym wniosku </w:t>
      </w:r>
      <w:r w:rsidRPr="00352FDD">
        <w:br/>
        <w:t>o dofinansowanie.</w:t>
      </w:r>
    </w:p>
    <w:p w:rsidR="00A22CB1" w:rsidRPr="006E1278" w:rsidRDefault="00A22CB1" w:rsidP="00144EA4">
      <w:pPr>
        <w:pStyle w:val="Tekstprzypisudolnego"/>
        <w:jc w:val="both"/>
      </w:pPr>
      <w:r w:rsidRPr="00352FDD">
        <w:t>W przypadku realizacji projektu przez kolejne lata na podstawie nowych wniosków o dofinansowanie należy odpowiednio wszystkie dane przedstawić dodając kolejny punkt określający kwotę dofinansowania przyznaną na bieżący okres realizacji projektu, przy czym zapisy ust. 3 – 7 mają zastosowanie dla każdego nowego okresu realizacji projektu, zgodnie z zatwierdzonym wnioskiem o dofinansowanie.</w:t>
      </w:r>
    </w:p>
  </w:footnote>
  <w:footnote w:id="11">
    <w:p w:rsidR="00A22CB1" w:rsidRPr="006E1278" w:rsidRDefault="00A22CB1" w:rsidP="00987D83">
      <w:pPr>
        <w:pStyle w:val="Tekstprzypisudolnego"/>
        <w:jc w:val="both"/>
      </w:pPr>
      <w:r w:rsidRPr="006E1278">
        <w:rPr>
          <w:rStyle w:val="Odwoanieprzypisudolnego"/>
        </w:rPr>
        <w:footnoteRef/>
      </w:r>
      <w:r w:rsidRPr="00352FDD">
        <w:t xml:space="preserve">Należy wpisać rok budżetowy (lub okres dłuższy niż rok budżetowy) wskazany w zatwierdzonym wniosku </w:t>
      </w:r>
      <w:r w:rsidRPr="00352FDD">
        <w:br/>
        <w:t xml:space="preserve">o dofinansowanie oraz wartość wkładu własnego z podziałem na źródła tj. budżet JST, PFRON, FP. </w:t>
      </w:r>
      <w:r w:rsidRPr="00352FDD">
        <w:br/>
        <w:t>W przypadku realizacji projektu przez kolejne lata na podstawie nowych wniosków o dofinansowanie należy odpowiednio wszystkie dane przedstawić wypełniając  Tabelę finansową w części  dotyczącej bieżącego okresu realizacji.</w:t>
      </w:r>
    </w:p>
  </w:footnote>
  <w:footnote w:id="12">
    <w:p w:rsidR="00A22CB1" w:rsidRPr="006E1278" w:rsidRDefault="00A22CB1" w:rsidP="00987D83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6E1278">
        <w:t>Należy wykreślić</w:t>
      </w:r>
      <w:r w:rsidRPr="00352FDD">
        <w:t xml:space="preserve"> w przypadku gdy w danym okresie, wynikającym z wniosku, koszty pośrednie są rozliczane na podstawie rzeczywiście poniesionych wydatków.</w:t>
      </w:r>
    </w:p>
  </w:footnote>
  <w:footnote w:id="13">
    <w:p w:rsidR="00A22CB1" w:rsidRPr="006E1278" w:rsidRDefault="00A22CB1" w:rsidP="00987D83">
      <w:pPr>
        <w:pStyle w:val="Tekstprzypisudolnego"/>
        <w:jc w:val="both"/>
      </w:pPr>
      <w:r w:rsidRPr="006E1278">
        <w:rPr>
          <w:rStyle w:val="Odwoanieprzypisudolnego"/>
        </w:rPr>
        <w:footnoteRef/>
      </w:r>
      <w:r w:rsidRPr="006E1278">
        <w:t xml:space="preserve"> Należy wykreślić w przypadku gdy beneficjent rozlicza koszty pośrednie na podstawie rzeczywiście poniesionych wydatków</w:t>
      </w:r>
    </w:p>
  </w:footnote>
  <w:footnote w:id="14">
    <w:p w:rsidR="00A22CB1" w:rsidRPr="006E1278" w:rsidRDefault="00A22CB1">
      <w:pPr>
        <w:pStyle w:val="Tekstprzypisudolnego"/>
      </w:pPr>
      <w:r w:rsidRPr="006E1278">
        <w:rPr>
          <w:rStyle w:val="Odwoanieprzypisudolnego"/>
        </w:rPr>
        <w:footnoteRef/>
      </w:r>
      <w:r w:rsidRPr="00352FDD">
        <w:t>Należy wykreślić jeżeli Beneficjent/Partner nie będzie kwalifikował kosztu podatku od towarów i usług.</w:t>
      </w:r>
    </w:p>
  </w:footnote>
  <w:footnote w:id="15">
    <w:p w:rsidR="00A22CB1" w:rsidRPr="006E1278" w:rsidRDefault="00A22CB1">
      <w:pPr>
        <w:pStyle w:val="Tekstprzypisudolnego"/>
      </w:pPr>
      <w:r w:rsidRPr="006E1278">
        <w:rPr>
          <w:rStyle w:val="Odwoanieprzypisudolnego"/>
        </w:rPr>
        <w:footnoteRef/>
      </w:r>
      <w:r w:rsidRPr="00352FDD">
        <w:t>Dotyczy każdego okresu realizacji projektu wskazanego w zatwierdzonym wniosku o dofinansowanie na dany rok budżetowy (lub okres dłuższy niż rok budżetowy)</w:t>
      </w:r>
    </w:p>
  </w:footnote>
  <w:footnote w:id="16">
    <w:p w:rsidR="00A22CB1" w:rsidRDefault="00A22CB1">
      <w:pPr>
        <w:pStyle w:val="Tekstprzypisudolnego"/>
      </w:pPr>
      <w:r w:rsidRPr="006E1278">
        <w:rPr>
          <w:rStyle w:val="Odwoanieprzypisudolnego"/>
        </w:rPr>
        <w:footnoteRef/>
      </w:r>
      <w:r w:rsidRPr="00352FDD">
        <w:t>Za rozliczenie uznaje się złożenie wniosków o płatność na kwotę rozliczającą co najmniej 70% środków dotychczas przekazanych (bez konieczności ich zatwierdzenia). Jednocześnie, w związku z obowiązkiem wynikającym z art. 168 UFP, za rozliczenie uznaje się również środki niewykorzystane i zwrócone na koniec roku budżetowego.</w:t>
      </w:r>
    </w:p>
  </w:footnote>
  <w:footnote w:id="17">
    <w:p w:rsidR="00A22CB1" w:rsidRPr="006E1278" w:rsidRDefault="00A22CB1" w:rsidP="00EF21EB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Należy podać nazwę właściciela rachunku, nazwę i adres banku oraz numer rachunku bankowego.</w:t>
      </w:r>
    </w:p>
  </w:footnote>
  <w:footnote w:id="18">
    <w:p w:rsidR="00A22CB1" w:rsidRPr="006E1278" w:rsidRDefault="00A22CB1" w:rsidP="008251A3">
      <w:pPr>
        <w:pStyle w:val="Tekstprzypisudolnego"/>
        <w:ind w:left="142" w:hanging="142"/>
        <w:jc w:val="both"/>
        <w:rPr>
          <w:rFonts w:cs="Times New Roman"/>
        </w:rPr>
      </w:pPr>
      <w:r w:rsidRPr="00352FDD">
        <w:rPr>
          <w:rStyle w:val="Odwoanieprzypisudolnego"/>
        </w:rPr>
        <w:footnoteRef/>
      </w:r>
      <w:r w:rsidRPr="00352FDD">
        <w:t xml:space="preserve">Dotyczy rachunku bankowego budżetu Gminy/Powiatu, w imieniu której/go działa dana jednostka budżetowa. Należy wykreślić jeżeli nie dotyczy. </w:t>
      </w:r>
    </w:p>
  </w:footnote>
  <w:footnote w:id="19">
    <w:p w:rsidR="00A22CB1" w:rsidRPr="006E1278" w:rsidRDefault="00A22CB1">
      <w:pPr>
        <w:pStyle w:val="Tekstprzypisudolnego"/>
        <w:rPr>
          <w:rFonts w:cs="Times New Roman"/>
        </w:rPr>
      </w:pPr>
      <w:r w:rsidRPr="006E1278">
        <w:rPr>
          <w:rStyle w:val="Odwoanieprzypisudolnego"/>
        </w:rPr>
        <w:footnoteRef/>
      </w:r>
      <w:r w:rsidRPr="006E1278">
        <w:rPr>
          <w:rFonts w:cs="Times New Roman"/>
        </w:rPr>
        <w:t>Dotyczy projektu, w którym Projekt  będzie realizowany przez realizatora. Należy wykreślić jeżeli nie dotyczy.</w:t>
      </w:r>
    </w:p>
  </w:footnote>
  <w:footnote w:id="20">
    <w:p w:rsidR="00A22CB1" w:rsidRDefault="00A22CB1">
      <w:pPr>
        <w:pStyle w:val="Tekstprzypisudolnego"/>
      </w:pPr>
      <w:r w:rsidRPr="006E1278">
        <w:rPr>
          <w:rStyle w:val="Odwoanieprzypisudolnego"/>
        </w:rPr>
        <w:footnoteRef/>
      </w:r>
      <w:r w:rsidRPr="006E1278">
        <w:rPr>
          <w:rFonts w:cs="Times New Roman"/>
        </w:rPr>
        <w:t xml:space="preserve"> Dotyczy projektów, w ramach których transze są przekazywane za pośrednictwem rachunku transferowego jednostki samorządu terytorialnego. Należy wykreślić jeżeli nie dotyczy</w:t>
      </w:r>
      <w:r w:rsidRPr="00864CD2">
        <w:rPr>
          <w:rFonts w:cs="Times New Roman"/>
        </w:rPr>
        <w:t>.</w:t>
      </w:r>
    </w:p>
  </w:footnote>
  <w:footnote w:id="21">
    <w:p w:rsidR="00A22CB1" w:rsidRDefault="00A22CB1">
      <w:pPr>
        <w:pStyle w:val="Tekstprzypisudolnego"/>
      </w:pPr>
      <w:r w:rsidRPr="004D2EE1">
        <w:rPr>
          <w:rStyle w:val="Odwoanieprzypisudolnego"/>
          <w:sz w:val="18"/>
          <w:szCs w:val="18"/>
        </w:rPr>
        <w:footnoteRef/>
      </w:r>
      <w:r w:rsidRPr="004D2EE1">
        <w:rPr>
          <w:sz w:val="18"/>
          <w:szCs w:val="18"/>
        </w:rPr>
        <w:t xml:space="preserve"> Należy wykreślić jeżeli nie dotyczy.</w:t>
      </w:r>
    </w:p>
  </w:footnote>
  <w:footnote w:id="22">
    <w:p w:rsidR="00A22CB1" w:rsidRDefault="00A22CB1">
      <w:pPr>
        <w:pStyle w:val="Tekstprzypisudolnego"/>
      </w:pPr>
      <w:r w:rsidRPr="004D2EE1">
        <w:rPr>
          <w:rStyle w:val="Odwoanieprzypisudolnego"/>
          <w:sz w:val="18"/>
          <w:szCs w:val="18"/>
        </w:rPr>
        <w:footnoteRef/>
      </w:r>
      <w:r w:rsidRPr="004D2EE1">
        <w:rPr>
          <w:sz w:val="18"/>
          <w:szCs w:val="18"/>
        </w:rPr>
        <w:t xml:space="preserve"> Należy wykreślić jeżeli projekt nie jest realizowany w  partnerstwie.</w:t>
      </w:r>
    </w:p>
  </w:footnote>
  <w:footnote w:id="23">
    <w:p w:rsidR="00A22CB1" w:rsidRDefault="00A22CB1">
      <w:pPr>
        <w:pStyle w:val="Tekstprzypisudolnego"/>
      </w:pPr>
      <w:r w:rsidRPr="004D2EE1">
        <w:rPr>
          <w:rStyle w:val="Odwoanieprzypisudolnego"/>
          <w:sz w:val="18"/>
          <w:szCs w:val="18"/>
        </w:rPr>
        <w:footnoteRef/>
      </w:r>
      <w:r w:rsidRPr="004D2EE1">
        <w:rPr>
          <w:sz w:val="18"/>
          <w:szCs w:val="18"/>
        </w:rPr>
        <w:t xml:space="preserve"> Zapisy ust. 10-11 dotyczą  gdy okres realizacji części projektu objęty wnioskiem o dofinansowanie przekracza 31 grudnia danego roku. </w:t>
      </w:r>
      <w:r>
        <w:rPr>
          <w:sz w:val="18"/>
          <w:szCs w:val="18"/>
        </w:rPr>
        <w:t>Jeżeli nie dotyczą należy wykreślić.</w:t>
      </w:r>
    </w:p>
  </w:footnote>
  <w:footnote w:id="24">
    <w:p w:rsidR="00A22CB1" w:rsidRPr="006E1278" w:rsidRDefault="00A22CB1">
      <w:pPr>
        <w:pStyle w:val="Tekstprzypisudolnego"/>
      </w:pPr>
      <w:r w:rsidRPr="006E1278">
        <w:rPr>
          <w:rStyle w:val="Odwoanieprzypisudolnego"/>
        </w:rPr>
        <w:footnoteRef/>
      </w:r>
      <w:r w:rsidRPr="00352FDD">
        <w:t>Dotyczy wniosków o dofinansowanie z okresem  realizacji dłuższym niż rok budżetowy.</w:t>
      </w:r>
      <w:r>
        <w:t xml:space="preserve"> </w:t>
      </w:r>
      <w:r w:rsidRPr="006E1278">
        <w:t>Należy wykreślić, jeżeli nie dotyczy.</w:t>
      </w:r>
    </w:p>
  </w:footnote>
  <w:footnote w:id="25">
    <w:p w:rsidR="00A22CB1" w:rsidRDefault="00A22CB1">
      <w:pPr>
        <w:pStyle w:val="Tekstprzypisudolnego"/>
      </w:pPr>
      <w:r w:rsidRPr="006E1278">
        <w:rPr>
          <w:rStyle w:val="Odwoanieprzypisudolnego"/>
        </w:rPr>
        <w:footnoteRef/>
      </w:r>
      <w:r w:rsidRPr="006E1278">
        <w:t>Łączna kwota transz dofinansowania jest liczona od daty rozpoczęcia projektu wskazanej w § 2 ust. 5 niniejszej umowy.</w:t>
      </w:r>
    </w:p>
  </w:footnote>
  <w:footnote w:id="26">
    <w:p w:rsidR="00A22CB1" w:rsidRPr="00856C8A" w:rsidRDefault="00A22CB1" w:rsidP="003338E0">
      <w:pPr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856C8A">
        <w:rPr>
          <w:rStyle w:val="Odwoanieprzypisudolnego"/>
          <w:sz w:val="20"/>
          <w:szCs w:val="20"/>
        </w:rPr>
        <w:footnoteRef/>
      </w:r>
      <w:r w:rsidRPr="00856C8A">
        <w:rPr>
          <w:rFonts w:cs="Times New Roman"/>
          <w:sz w:val="20"/>
          <w:szCs w:val="20"/>
          <w:lang w:eastAsia="pl-PL"/>
        </w:rPr>
        <w:t xml:space="preserve">Pod pojęciem należy rozumieć podpis złożony za pośrednictwem elektronicznej platformy usług administracji publicznej np. </w:t>
      </w:r>
      <w:proofErr w:type="spellStart"/>
      <w:r w:rsidRPr="00856C8A">
        <w:rPr>
          <w:rFonts w:cs="Times New Roman"/>
          <w:sz w:val="20"/>
          <w:szCs w:val="20"/>
          <w:lang w:eastAsia="pl-PL"/>
        </w:rPr>
        <w:t>ePUAP</w:t>
      </w:r>
      <w:proofErr w:type="spellEnd"/>
      <w:r w:rsidRPr="00856C8A">
        <w:rPr>
          <w:rFonts w:cs="Times New Roman"/>
          <w:sz w:val="20"/>
          <w:szCs w:val="20"/>
          <w:lang w:eastAsia="pl-PL"/>
        </w:rPr>
        <w:t>.</w:t>
      </w:r>
    </w:p>
  </w:footnote>
  <w:footnote w:id="27">
    <w:p w:rsidR="00A22CB1" w:rsidRPr="00856C8A" w:rsidRDefault="00A22CB1">
      <w:pPr>
        <w:pStyle w:val="Tekstprzypisudolnego"/>
        <w:rPr>
          <w:rFonts w:cs="Times New Roman"/>
        </w:rPr>
      </w:pPr>
      <w:r w:rsidRPr="00856C8A">
        <w:rPr>
          <w:rStyle w:val="Odwoanieprzypisudolnego"/>
        </w:rPr>
        <w:footnoteRef/>
      </w:r>
      <w:r w:rsidRPr="00856C8A">
        <w:rPr>
          <w:rFonts w:cs="Times New Roman"/>
          <w:lang w:eastAsia="pl-PL"/>
        </w:rPr>
        <w:t>Należy wykreślić, jeżeli nie dotyczy.</w:t>
      </w:r>
    </w:p>
  </w:footnote>
  <w:footnote w:id="28">
    <w:p w:rsidR="00A22CB1" w:rsidRPr="00856C8A" w:rsidRDefault="00A22CB1" w:rsidP="00FC7BB8">
      <w:pPr>
        <w:pStyle w:val="Tekstprzypisudolnego"/>
        <w:jc w:val="both"/>
        <w:rPr>
          <w:rFonts w:cs="Times New Roman"/>
        </w:rPr>
      </w:pPr>
      <w:r w:rsidRPr="00352FDD">
        <w:rPr>
          <w:rStyle w:val="Odwoanieprzypisudolnego"/>
        </w:rPr>
        <w:footnoteRef/>
      </w:r>
      <w:r w:rsidRPr="00352FDD">
        <w:t xml:space="preserve"> Niepotrzebne skreślić.</w:t>
      </w:r>
    </w:p>
  </w:footnote>
  <w:footnote w:id="29">
    <w:p w:rsidR="00A22CB1" w:rsidRPr="00856C8A" w:rsidRDefault="00A22CB1" w:rsidP="00DE48A9">
      <w:pPr>
        <w:pStyle w:val="Tekstprzypisudolnego"/>
        <w:rPr>
          <w:rFonts w:cs="Times New Roman"/>
        </w:rPr>
      </w:pPr>
      <w:r w:rsidRPr="00856C8A">
        <w:rPr>
          <w:rStyle w:val="Odwoanieprzypisudolnego"/>
        </w:rPr>
        <w:footnoteRef/>
      </w:r>
      <w:r w:rsidRPr="00856C8A">
        <w:rPr>
          <w:rFonts w:cs="Times New Roman"/>
        </w:rPr>
        <w:t>Zamiast wyciągów bankowych beneficjent może załączać zbiorcze zestawienia wydane przez bank stanowiące historię rachunku bankowego (kserokopie poświadczone za zgodność z oryginałem).</w:t>
      </w:r>
    </w:p>
  </w:footnote>
  <w:footnote w:id="30">
    <w:p w:rsidR="00A22CB1" w:rsidRPr="00856C8A" w:rsidRDefault="00A22CB1">
      <w:pPr>
        <w:pStyle w:val="Tekstprzypisudolnego"/>
        <w:rPr>
          <w:rFonts w:cs="Times New Roman"/>
        </w:rPr>
      </w:pPr>
      <w:r w:rsidRPr="00856C8A">
        <w:rPr>
          <w:rStyle w:val="Odwoanieprzypisudolnego"/>
        </w:rPr>
        <w:footnoteRef/>
      </w:r>
      <w:r w:rsidRPr="00856C8A">
        <w:rPr>
          <w:rFonts w:cs="Times New Roman"/>
        </w:rPr>
        <w:t>Dotyczy projektów, w których środki dofinansowania przekazywane są w formie zaliczki i w których beneficjent nie został zwolniony z załączania wyciągów bankowych lub innych równoważnych dokumentów</w:t>
      </w:r>
    </w:p>
  </w:footnote>
  <w:footnote w:id="31">
    <w:p w:rsidR="00A22CB1" w:rsidRPr="00856C8A" w:rsidRDefault="00A22CB1">
      <w:pPr>
        <w:pStyle w:val="Tekstprzypisudolnego"/>
        <w:rPr>
          <w:rFonts w:cs="Times New Roman"/>
        </w:rPr>
      </w:pPr>
      <w:r w:rsidRPr="00856C8A">
        <w:rPr>
          <w:rStyle w:val="Odwoanieprzypisudolnego"/>
        </w:rPr>
        <w:footnoteRef/>
      </w:r>
      <w:r w:rsidRPr="00856C8A">
        <w:rPr>
          <w:rFonts w:cs="Times New Roman"/>
        </w:rPr>
        <w:t>Dotyczy projektów, w których środki dofinansowania przekazywane są w formie zaliczki i w których beneficjent został zwolniony z załączania wyciągów bankowych lub innych równoważnych dokumentów.</w:t>
      </w:r>
    </w:p>
  </w:footnote>
  <w:footnote w:id="32">
    <w:p w:rsidR="00A22CB1" w:rsidRDefault="00A22CB1" w:rsidP="00FC7BB8">
      <w:pPr>
        <w:pStyle w:val="Tekstprzypisudolnego"/>
      </w:pPr>
      <w:r w:rsidRPr="00352FDD">
        <w:rPr>
          <w:rStyle w:val="Odwoanieprzypisudolnego"/>
        </w:rPr>
        <w:footnoteRef/>
      </w:r>
      <w:r w:rsidRPr="00352FDD">
        <w:t xml:space="preserve"> Załącznik wypełniany jest przez Beneficjenta realizującego wsparcie na rzecz osób lub instytucji.</w:t>
      </w:r>
    </w:p>
  </w:footnote>
  <w:footnote w:id="33">
    <w:p w:rsidR="00A22CB1" w:rsidRPr="00856C8A" w:rsidRDefault="00A22CB1">
      <w:pPr>
        <w:pStyle w:val="Tekstprzypisudolnego"/>
        <w:rPr>
          <w:rFonts w:cs="Times New Roman"/>
        </w:rPr>
      </w:pPr>
      <w:r w:rsidRPr="00856C8A">
        <w:rPr>
          <w:rStyle w:val="Odwoanieprzypisudolnego"/>
        </w:rPr>
        <w:footnoteRef/>
      </w:r>
      <w:r w:rsidRPr="00856C8A">
        <w:rPr>
          <w:rFonts w:cs="Times New Roman"/>
        </w:rPr>
        <w:t>Za termin złożenia wniosku o płatność do Instytucji Pośredniczącej uznaje się termin nadania dokumentu w placówce pocztowej operatora publicznego.</w:t>
      </w:r>
    </w:p>
  </w:footnote>
  <w:footnote w:id="34">
    <w:p w:rsidR="00A22CB1" w:rsidRPr="00856C8A" w:rsidRDefault="00A22CB1">
      <w:pPr>
        <w:pStyle w:val="Tekstprzypisudolnego"/>
      </w:pPr>
      <w:r w:rsidRPr="00856C8A">
        <w:rPr>
          <w:rStyle w:val="Odwoanieprzypisudolnego"/>
        </w:rPr>
        <w:footnoteRef/>
      </w:r>
      <w:r w:rsidRPr="00352FDD">
        <w:t>Należy wykreślić jeżeli Beneficjent nie jest zobowiązany do wniesienia wkładu własnego.</w:t>
      </w:r>
    </w:p>
  </w:footnote>
  <w:footnote w:id="35">
    <w:p w:rsidR="00A22CB1" w:rsidRDefault="00A22CB1">
      <w:pPr>
        <w:pStyle w:val="Tekstprzypisudolnego"/>
      </w:pPr>
      <w:r w:rsidRPr="00856C8A">
        <w:rPr>
          <w:rStyle w:val="Odwoanieprzypisudolnego"/>
        </w:rPr>
        <w:footnoteRef/>
      </w:r>
      <w:r w:rsidRPr="00352FDD">
        <w:t>Lub w terminie zgodnym z ostatnim okresem rozliczeniowym w przypadku projektów dwuletnich.</w:t>
      </w:r>
    </w:p>
  </w:footnote>
  <w:footnote w:id="36">
    <w:p w:rsidR="00A22CB1" w:rsidRDefault="00A22CB1" w:rsidP="00E01ACE">
      <w:pPr>
        <w:pStyle w:val="Tekstprzypisudolnego"/>
        <w:jc w:val="both"/>
      </w:pPr>
      <w:r w:rsidRPr="00AC5165">
        <w:rPr>
          <w:rStyle w:val="Odwoanieprzypisudolnego"/>
        </w:rPr>
        <w:footnoteRef/>
      </w:r>
      <w:r w:rsidRPr="004D2EE1">
        <w:rPr>
          <w:sz w:val="18"/>
          <w:szCs w:val="18"/>
        </w:rPr>
        <w:t>Należy wykreślić, jeżeli w ramach Projektu nie będą realizowane szkolenia otwarte.</w:t>
      </w:r>
    </w:p>
  </w:footnote>
  <w:footnote w:id="37">
    <w:p w:rsidR="00A22CB1" w:rsidRDefault="00A22CB1" w:rsidP="008251A3">
      <w:pPr>
        <w:pStyle w:val="Tekstprzypisudolnego"/>
        <w:ind w:left="142" w:hanging="142"/>
      </w:pPr>
      <w:r w:rsidRPr="004D2EE1">
        <w:rPr>
          <w:rStyle w:val="Odwoanieprzypisudolnego"/>
          <w:sz w:val="18"/>
          <w:szCs w:val="18"/>
        </w:rPr>
        <w:footnoteRef/>
      </w:r>
      <w:r w:rsidRPr="004D2EE1">
        <w:rPr>
          <w:sz w:val="18"/>
          <w:szCs w:val="18"/>
        </w:rPr>
        <w:t xml:space="preserve">  Należy brać pod uwagę dokument informujący o wynikach przeprowadzonej kontroli podpisany przez podmiot kontrolowany i kontrolujący.</w:t>
      </w:r>
    </w:p>
  </w:footnote>
  <w:footnote w:id="38">
    <w:p w:rsidR="00A22CB1" w:rsidRPr="00856C8A" w:rsidRDefault="00A22CB1">
      <w:pPr>
        <w:pStyle w:val="Tekstprzypisudolnego"/>
      </w:pPr>
      <w:r w:rsidRPr="00352FDD">
        <w:rPr>
          <w:rStyle w:val="Odwoanieprzypisudolnego"/>
        </w:rPr>
        <w:footnoteRef/>
      </w:r>
      <w:r w:rsidRPr="00352FDD">
        <w:t xml:space="preserve"> Należy wykreślić, w przypadku gdy Projekt nie jest realizowany w ramach partnerstwa.</w:t>
      </w:r>
    </w:p>
  </w:footnote>
  <w:footnote w:id="39">
    <w:p w:rsidR="00A22CB1" w:rsidRPr="00856C8A" w:rsidRDefault="00A22CB1">
      <w:pPr>
        <w:pStyle w:val="Tekstprzypisudolnego"/>
      </w:pPr>
      <w:r w:rsidRPr="00352FDD">
        <w:rPr>
          <w:rStyle w:val="Odwoanieprzypisudolnego"/>
        </w:rPr>
        <w:footnoteRef/>
      </w:r>
      <w:r w:rsidRPr="00352FDD">
        <w:t xml:space="preserve"> Należy wykreślić, w przypadku gdy Projekt nie jest realizowany w ramach partnerstwa.</w:t>
      </w:r>
    </w:p>
  </w:footnote>
  <w:footnote w:id="40">
    <w:p w:rsidR="00A22CB1" w:rsidRPr="00856C8A" w:rsidRDefault="00A22CB1" w:rsidP="00E13EA8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Należy wykreślić, w przypadku gdy Projekt nie jest realizowany w ramach partnerstwa.</w:t>
      </w:r>
    </w:p>
  </w:footnote>
  <w:footnote w:id="41">
    <w:p w:rsidR="00A22CB1" w:rsidRDefault="00A22CB1" w:rsidP="00E13EA8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Należy wykreślić, w przypadku gdy Projekt nie jest realizowany w ramach partnerstwa.</w:t>
      </w:r>
    </w:p>
  </w:footnote>
  <w:footnote w:id="42">
    <w:p w:rsidR="00A22CB1" w:rsidRPr="00856C8A" w:rsidRDefault="00A22CB1" w:rsidP="00E13EA8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Należy podać nazwę, adres siedziby, NIP i REGON partnera Projektu systemowego.</w:t>
      </w:r>
    </w:p>
  </w:footnote>
  <w:footnote w:id="43">
    <w:p w:rsidR="00A22CB1" w:rsidRPr="00856C8A" w:rsidRDefault="00A22CB1" w:rsidP="00E13EA8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Należy podać nazwę właściciela rachunku, nazwę i adres banku oraz numer rachunku bankowego.</w:t>
      </w:r>
    </w:p>
  </w:footnote>
  <w:footnote w:id="44">
    <w:p w:rsidR="00A22CB1" w:rsidRDefault="00A22CB1" w:rsidP="00E13EA8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W przypadku zlecenia zadania publicznego, obowiązki partnera projektu określa umowa/ porozumienie o powierzenie zadania.</w:t>
      </w:r>
    </w:p>
  </w:footnote>
  <w:footnote w:id="45">
    <w:p w:rsidR="00A22CB1" w:rsidRDefault="00A22CB1" w:rsidP="00AB1132">
      <w:pPr>
        <w:pStyle w:val="Tekstprzypisudolnego"/>
      </w:pPr>
      <w:r w:rsidRPr="004D2EE1">
        <w:rPr>
          <w:rStyle w:val="Odwoanieprzypisudolnego"/>
          <w:sz w:val="18"/>
          <w:szCs w:val="18"/>
        </w:rPr>
        <w:footnoteRef/>
      </w:r>
      <w:r w:rsidRPr="004D2EE1">
        <w:rPr>
          <w:rFonts w:cs="Times New Roman"/>
          <w:sz w:val="18"/>
          <w:szCs w:val="18"/>
        </w:rPr>
        <w:t xml:space="preserve"> Należy wykreślić, w przypadku gdy Projekt nie jest realizowany w ramach partnerstwa.</w:t>
      </w:r>
    </w:p>
  </w:footnote>
  <w:footnote w:id="46">
    <w:p w:rsidR="00A22CB1" w:rsidRDefault="00A22CB1">
      <w:pPr>
        <w:pStyle w:val="Tekstprzypisudolnego"/>
      </w:pPr>
      <w:r>
        <w:rPr>
          <w:rStyle w:val="Odwoanieprzypisudolnego"/>
        </w:rPr>
        <w:footnoteRef/>
      </w:r>
      <w:r w:rsidRPr="004D2EE1">
        <w:rPr>
          <w:sz w:val="18"/>
          <w:szCs w:val="18"/>
        </w:rPr>
        <w:t>Należy wykreślić, w przypadku gdy Projekt nie jest realizowany w ramach partnerstwa.</w:t>
      </w:r>
    </w:p>
  </w:footnote>
  <w:footnote w:id="47">
    <w:p w:rsidR="00A22CB1" w:rsidRDefault="00A22CB1">
      <w:pPr>
        <w:pStyle w:val="Tekstprzypisudolnego"/>
      </w:pPr>
      <w:r>
        <w:rPr>
          <w:rStyle w:val="Odwoanieprzypisudolnego"/>
        </w:rPr>
        <w:footnoteRef/>
      </w:r>
      <w:r>
        <w:t xml:space="preserve"> Utwory w rozumieniu art. 1 ust. 2  ustawy o prawie autorskim i prawach pokrewnych (Dz. U. z 2006 r., Nr 90, poz. 631 z </w:t>
      </w:r>
      <w:proofErr w:type="spellStart"/>
      <w:r>
        <w:t>późn</w:t>
      </w:r>
      <w:proofErr w:type="spellEnd"/>
      <w:r>
        <w:t>. zm.) składające się na rezultaty projektu bądź związane merytorycznie  z określonym rezultatem.</w:t>
      </w:r>
    </w:p>
  </w:footnote>
  <w:footnote w:id="48">
    <w:p w:rsidR="00A22CB1" w:rsidRPr="00856C8A" w:rsidRDefault="00A22CB1" w:rsidP="001E1A81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rPr>
          <w:vertAlign w:val="superscript"/>
        </w:rPr>
        <w:t>)</w:t>
      </w:r>
      <w:r w:rsidRPr="00352FDD">
        <w:t xml:space="preserve"> Należy podać numer sumy kontrolnej pierwotnej wersji wniosku o dofinansowanie projektu systemowego, w związku  z którego zatwierdzeniem została podpisana niniejsza umowa ramowa/aneks do niniejszej umowy ramowej w przypadku realizacji projektu systemowego w kolejnych latach.</w:t>
      </w:r>
    </w:p>
  </w:footnote>
  <w:footnote w:id="49">
    <w:p w:rsidR="00A22CB1" w:rsidRPr="00856C8A" w:rsidRDefault="00A22CB1" w:rsidP="001E1A81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Należy wpisać rok budżetowy (lub okres dłuższy niż rok budżetowy) </w:t>
      </w:r>
      <w:r w:rsidRPr="00CE7CF1">
        <w:rPr>
          <w:rFonts w:cs="Times New Roman"/>
          <w:sz w:val="18"/>
          <w:szCs w:val="18"/>
        </w:rPr>
        <w:t>wskazany</w:t>
      </w:r>
      <w:r>
        <w:rPr>
          <w:rFonts w:cs="Times New Roman"/>
          <w:sz w:val="18"/>
          <w:szCs w:val="18"/>
        </w:rPr>
        <w:t xml:space="preserve"> </w:t>
      </w:r>
      <w:r w:rsidRPr="00CE7CF1">
        <w:rPr>
          <w:rFonts w:cs="Times New Roman"/>
          <w:sz w:val="18"/>
          <w:szCs w:val="18"/>
        </w:rPr>
        <w:t>w</w:t>
      </w:r>
      <w:r w:rsidRPr="00352FDD">
        <w:t xml:space="preserve"> pierwotnej wersji wniosku o dofinansowanie.</w:t>
      </w:r>
    </w:p>
  </w:footnote>
  <w:footnote w:id="50">
    <w:p w:rsidR="00A22CB1" w:rsidRPr="00856C8A" w:rsidRDefault="00A22CB1" w:rsidP="001E1A81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1E1A81">
        <w:rPr>
          <w:rFonts w:cs="Times New Roman"/>
          <w:sz w:val="18"/>
          <w:szCs w:val="18"/>
        </w:rPr>
        <w:t xml:space="preserve"> </w:t>
      </w:r>
      <w:r w:rsidRPr="00352FDD">
        <w:t>W przypadku realizacji projektu przez kolejne lata na podstawie nowych wniosków o dofinansowanie należy przedstawić  przedmiotowe dane odpowiednio dodając kolejny punkt.</w:t>
      </w:r>
    </w:p>
  </w:footnote>
  <w:footnote w:id="51">
    <w:p w:rsidR="00A22CB1" w:rsidRPr="00856C8A" w:rsidRDefault="00A22CB1" w:rsidP="004F0410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Należy </w:t>
      </w:r>
      <w:r w:rsidRPr="00856C8A">
        <w:rPr>
          <w:rFonts w:cs="Times New Roman"/>
        </w:rPr>
        <w:t>wykreślić</w:t>
      </w:r>
      <w:r w:rsidRPr="00352FDD">
        <w:t xml:space="preserve"> w przypadku gdy w ramach projekt nie będzie udzielana pomoc publiczna.</w:t>
      </w:r>
    </w:p>
  </w:footnote>
  <w:footnote w:id="52">
    <w:p w:rsidR="00A22CB1" w:rsidRPr="00856C8A" w:rsidRDefault="00A22CB1" w:rsidP="004F0410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>Należy wykreślić w przypadku gdy w ramach projektu wydatki nie są rozliczane ryczałtowo.</w:t>
      </w:r>
    </w:p>
  </w:footnote>
  <w:footnote w:id="53">
    <w:p w:rsidR="00A22CB1" w:rsidRDefault="00A22CB1" w:rsidP="004F0410">
      <w:pPr>
        <w:pStyle w:val="Tekstprzypisudolnego"/>
        <w:jc w:val="both"/>
      </w:pPr>
      <w:r w:rsidRPr="00352FDD">
        <w:rPr>
          <w:rStyle w:val="Odwoanieprzypisudolnego"/>
        </w:rPr>
        <w:footnoteRef/>
      </w:r>
      <w:r w:rsidRPr="00352FDD">
        <w:t xml:space="preserve"> Personel  projektu rozumiany jest zgodnie z definicją zawartą w Wytycznych w zakresie kwalifikowania wydatków w ramach POKL.</w:t>
      </w:r>
    </w:p>
  </w:footnote>
  <w:footnote w:id="54">
    <w:p w:rsidR="00A22CB1" w:rsidRDefault="00A22CB1" w:rsidP="00547D54">
      <w:pPr>
        <w:pStyle w:val="Tekstprzypisudolnego"/>
      </w:pPr>
      <w:r w:rsidRPr="004D2EE1">
        <w:rPr>
          <w:rStyle w:val="Odwoanieprzypisudolnego"/>
          <w:sz w:val="18"/>
          <w:szCs w:val="18"/>
        </w:rPr>
        <w:footnoteRef/>
      </w:r>
      <w:r w:rsidRPr="004D2EE1">
        <w:rPr>
          <w:sz w:val="18"/>
          <w:szCs w:val="18"/>
        </w:rPr>
        <w:t xml:space="preserve"> Należy wykreślić, w przypadku gdy Projekt nie jest realizowany w ramach partnerstwa</w:t>
      </w:r>
      <w:r w:rsidRPr="00D219AC">
        <w:rPr>
          <w:sz w:val="18"/>
          <w:szCs w:val="18"/>
        </w:rPr>
        <w:t>.</w:t>
      </w:r>
    </w:p>
  </w:footnote>
  <w:footnote w:id="55">
    <w:p w:rsidR="00A22CB1" w:rsidRDefault="00A22CB1" w:rsidP="00A71AA8">
      <w:pPr>
        <w:pStyle w:val="Tekstprzypisudolnego"/>
        <w:jc w:val="both"/>
      </w:pPr>
      <w:r w:rsidRPr="00613436">
        <w:rPr>
          <w:rStyle w:val="Odwoanieprzypisudolnego"/>
          <w:sz w:val="18"/>
          <w:szCs w:val="18"/>
        </w:rPr>
        <w:footnoteRef/>
      </w:r>
      <w:r w:rsidRPr="00613436">
        <w:rPr>
          <w:rFonts w:cs="Times New Roman"/>
          <w:sz w:val="18"/>
          <w:szCs w:val="18"/>
          <w:vertAlign w:val="superscript"/>
        </w:rPr>
        <w:t>)</w:t>
      </w:r>
      <w:r w:rsidRPr="00613436">
        <w:rPr>
          <w:rFonts w:cs="Times New Roman"/>
          <w:sz w:val="18"/>
          <w:szCs w:val="18"/>
        </w:rPr>
        <w:t xml:space="preserve"> Projekt należy zrozumieć jako prawidłowo zrealizowany, </w:t>
      </w:r>
      <w:r w:rsidRPr="00A71AA8">
        <w:rPr>
          <w:rFonts w:cs="Times New Roman"/>
          <w:sz w:val="18"/>
          <w:szCs w:val="18"/>
        </w:rPr>
        <w:t>je</w:t>
      </w:r>
      <w:r>
        <w:rPr>
          <w:rFonts w:cs="Times New Roman"/>
          <w:sz w:val="18"/>
          <w:szCs w:val="18"/>
        </w:rPr>
        <w:t xml:space="preserve">żeli zostały osiągnięte założenia zgodne z regułą </w:t>
      </w:r>
      <w:r w:rsidRPr="00A71AA8">
        <w:rPr>
          <w:rFonts w:cs="Times New Roman"/>
          <w:sz w:val="18"/>
          <w:szCs w:val="18"/>
        </w:rPr>
        <w:t>proporcjonalności o której mowa w Wytycznych w zakresie kwalifikowalności w ramach PO KL.</w:t>
      </w:r>
    </w:p>
  </w:footnote>
  <w:footnote w:id="56">
    <w:p w:rsidR="00A22CB1" w:rsidRDefault="00A22CB1">
      <w:pPr>
        <w:pStyle w:val="Tekstprzypisudolnego"/>
      </w:pPr>
      <w:r w:rsidRPr="004D2EE1">
        <w:rPr>
          <w:rStyle w:val="Odwoanieprzypisudolnego"/>
          <w:sz w:val="18"/>
          <w:szCs w:val="18"/>
        </w:rPr>
        <w:footnoteRef/>
      </w:r>
      <w:r w:rsidRPr="004D2EE1">
        <w:rPr>
          <w:sz w:val="18"/>
          <w:szCs w:val="18"/>
        </w:rPr>
        <w:t xml:space="preserve"> Należy wykreślić, w przypadku gdy Projekt nie jest realizowany w ramach partnerstwa.</w:t>
      </w:r>
    </w:p>
  </w:footnote>
  <w:footnote w:id="57">
    <w:p w:rsidR="00A22CB1" w:rsidRDefault="00A22CB1">
      <w:pPr>
        <w:pStyle w:val="Tekstprzypisudolnego"/>
      </w:pPr>
      <w:r w:rsidRPr="003C46EB">
        <w:rPr>
          <w:rStyle w:val="Odwoanieprzypisudolnego"/>
          <w:sz w:val="18"/>
          <w:szCs w:val="18"/>
        </w:rPr>
        <w:footnoteRef/>
      </w:r>
      <w:r w:rsidRPr="003C46EB">
        <w:rPr>
          <w:sz w:val="18"/>
          <w:szCs w:val="18"/>
        </w:rPr>
        <w:t xml:space="preserve"> Beneficjent składa każdy z załączników według aktualnego wzoru zamieszczonego na stronie internetowej Instytucji Pośredniczącej: www.efs.slaskie.pl.</w:t>
      </w:r>
    </w:p>
  </w:footnote>
  <w:footnote w:id="58">
    <w:p w:rsidR="00A22CB1" w:rsidRDefault="00A22CB1">
      <w:pPr>
        <w:pStyle w:val="Tekstprzypisudolnego"/>
      </w:pPr>
      <w:r w:rsidRPr="003C46EB">
        <w:rPr>
          <w:rStyle w:val="Odwoanieprzypisudolnego"/>
          <w:sz w:val="18"/>
          <w:szCs w:val="18"/>
        </w:rPr>
        <w:footnoteRef/>
      </w:r>
      <w:r w:rsidRPr="003C46EB">
        <w:rPr>
          <w:sz w:val="18"/>
          <w:szCs w:val="18"/>
        </w:rPr>
        <w:t xml:space="preserve"> Nie dotyczy sytuacji, gdy Beneficjent nie będzie kwalifikował kosztu podatku VAT.</w:t>
      </w:r>
    </w:p>
  </w:footnote>
  <w:footnote w:id="59">
    <w:p w:rsidR="00A22CB1" w:rsidRDefault="00A22CB1">
      <w:pPr>
        <w:pStyle w:val="Tekstprzypisudolnego"/>
      </w:pPr>
      <w:r w:rsidRPr="003C46EB">
        <w:rPr>
          <w:rStyle w:val="Odwoanieprzypisudolnego"/>
          <w:sz w:val="18"/>
          <w:szCs w:val="18"/>
        </w:rPr>
        <w:footnoteRef/>
      </w:r>
      <w:r w:rsidRPr="003C46EB">
        <w:rPr>
          <w:sz w:val="18"/>
          <w:szCs w:val="18"/>
        </w:rPr>
        <w:t xml:space="preserve"> Należy wykreślić, w przypadku gdy Projekt nie jest realizowany w ramach partnerstwa.</w:t>
      </w:r>
    </w:p>
  </w:footnote>
  <w:footnote w:id="60">
    <w:p w:rsidR="00A22CB1" w:rsidRDefault="00A22CB1">
      <w:pPr>
        <w:pStyle w:val="Tekstprzypisudolnego"/>
      </w:pPr>
      <w:r w:rsidRPr="003C46EB">
        <w:rPr>
          <w:rStyle w:val="Odwoanieprzypisudolnego"/>
          <w:sz w:val="18"/>
          <w:szCs w:val="18"/>
        </w:rPr>
        <w:footnoteRef/>
      </w:r>
      <w:r w:rsidRPr="003C46EB">
        <w:rPr>
          <w:sz w:val="18"/>
          <w:szCs w:val="18"/>
        </w:rPr>
        <w:t xml:space="preserve"> Należy wykreślić jeśli nie dotyczy</w:t>
      </w:r>
    </w:p>
  </w:footnote>
  <w:footnote w:id="61">
    <w:p w:rsidR="00A22CB1" w:rsidRDefault="00A22CB1">
      <w:pPr>
        <w:pStyle w:val="Tekstprzypisudolnego"/>
      </w:pPr>
      <w:r>
        <w:rPr>
          <w:rStyle w:val="Odwoanieprzypisudolnego"/>
        </w:rPr>
        <w:footnoteRef/>
      </w:r>
      <w:r>
        <w:t xml:space="preserve"> Dotyczy jeżeli beneficjent został zwolniony z obowiązku przedkładania wraz z wnioskiem o płatność wyciągów bankowych.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B1" w:rsidRDefault="00A22CB1" w:rsidP="00B23CBF">
    <w:pPr>
      <w:pStyle w:val="Nagwek"/>
      <w:rPr>
        <w:i/>
        <w:sz w:val="18"/>
        <w:szCs w:val="18"/>
      </w:rPr>
    </w:pPr>
    <w:r w:rsidRPr="00345DC5">
      <w:rPr>
        <w:i/>
        <w:sz w:val="18"/>
        <w:szCs w:val="18"/>
      </w:rPr>
      <w:t xml:space="preserve">Załącznik </w:t>
    </w:r>
    <w:r>
      <w:rPr>
        <w:i/>
        <w:sz w:val="18"/>
        <w:szCs w:val="18"/>
      </w:rPr>
      <w:t xml:space="preserve">nr 3  </w:t>
    </w:r>
    <w:r w:rsidRPr="00345DC5">
      <w:rPr>
        <w:i/>
        <w:sz w:val="18"/>
        <w:szCs w:val="18"/>
      </w:rPr>
      <w:t>do Uchwały Zarządu Województwa Śląs</w:t>
    </w:r>
    <w:r>
      <w:rPr>
        <w:i/>
        <w:sz w:val="18"/>
        <w:szCs w:val="18"/>
      </w:rPr>
      <w:t xml:space="preserve">kiego  </w:t>
    </w:r>
  </w:p>
  <w:p w:rsidR="00A22CB1" w:rsidRPr="00345DC5" w:rsidRDefault="00A22CB1" w:rsidP="00846F97">
    <w:pPr>
      <w:pStyle w:val="Nagwek"/>
      <w:rPr>
        <w:i/>
        <w:sz w:val="18"/>
        <w:szCs w:val="18"/>
      </w:rPr>
    </w:pPr>
  </w:p>
  <w:p w:rsidR="00A22CB1" w:rsidRPr="00846F97" w:rsidRDefault="00A22CB1" w:rsidP="00846F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B1" w:rsidRPr="00512E1A" w:rsidRDefault="00A22CB1" w:rsidP="00512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9"/>
    <w:lvl w:ilvl="0">
      <w:start w:val="1"/>
      <w:numFmt w:val="decimal"/>
      <w:suff w:val="nothing"/>
      <w:lvlText w:val="%1."/>
      <w:lvlJc w:val="left"/>
      <w:pPr>
        <w:tabs>
          <w:tab w:val="num" w:pos="-101"/>
        </w:tabs>
        <w:ind w:left="-101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2B0F1F"/>
    <w:multiLevelType w:val="hybridMultilevel"/>
    <w:tmpl w:val="A9FE0258"/>
    <w:lvl w:ilvl="0" w:tplc="90D8528C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5" w:hanging="180"/>
      </w:pPr>
      <w:rPr>
        <w:rFonts w:cs="Times New Roman"/>
      </w:rPr>
    </w:lvl>
  </w:abstractNum>
  <w:abstractNum w:abstractNumId="3">
    <w:nsid w:val="023900BD"/>
    <w:multiLevelType w:val="hybridMultilevel"/>
    <w:tmpl w:val="953E095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9105C4"/>
    <w:multiLevelType w:val="hybridMultilevel"/>
    <w:tmpl w:val="0CAA4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4A306F94">
      <w:start w:val="1"/>
      <w:numFmt w:val="decimal"/>
      <w:lvlText w:val="%2)"/>
      <w:lvlJc w:val="left"/>
      <w:pPr>
        <w:tabs>
          <w:tab w:val="num" w:pos="1026"/>
        </w:tabs>
        <w:ind w:left="1026" w:hanging="357"/>
      </w:pPr>
      <w:rPr>
        <w:rFonts w:cs="Times New Roman" w:hint="default"/>
        <w:b w:val="0"/>
        <w:i w:val="0"/>
      </w:rPr>
    </w:lvl>
    <w:lvl w:ilvl="2" w:tplc="04150015">
      <w:start w:val="1"/>
      <w:numFmt w:val="upperLetter"/>
      <w:lvlText w:val="%3."/>
      <w:lvlJc w:val="left"/>
      <w:pPr>
        <w:tabs>
          <w:tab w:val="num" w:pos="2487"/>
        </w:tabs>
        <w:ind w:left="2487" w:hanging="360"/>
      </w:pPr>
      <w:rPr>
        <w:rFonts w:cs="Times New Roman" w:hint="default"/>
        <w:i/>
      </w:rPr>
    </w:lvl>
    <w:lvl w:ilvl="3" w:tplc="44D04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201FBC"/>
    <w:multiLevelType w:val="hybridMultilevel"/>
    <w:tmpl w:val="FDC07D4E"/>
    <w:lvl w:ilvl="0" w:tplc="CD364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AB6800"/>
    <w:multiLevelType w:val="hybridMultilevel"/>
    <w:tmpl w:val="36D4AE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97F7439"/>
    <w:multiLevelType w:val="multilevel"/>
    <w:tmpl w:val="F1D4FB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551905"/>
    <w:multiLevelType w:val="hybridMultilevel"/>
    <w:tmpl w:val="7AB045D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0BA30D54"/>
    <w:multiLevelType w:val="hybridMultilevel"/>
    <w:tmpl w:val="919EDD6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C5198E"/>
    <w:multiLevelType w:val="hybridMultilevel"/>
    <w:tmpl w:val="0C00A89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1">
    <w:nsid w:val="0FAC7C27"/>
    <w:multiLevelType w:val="hybridMultilevel"/>
    <w:tmpl w:val="8E888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0677790"/>
    <w:multiLevelType w:val="hybridMultilevel"/>
    <w:tmpl w:val="4E102554"/>
    <w:lvl w:ilvl="0" w:tplc="0106C55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3938B5"/>
    <w:multiLevelType w:val="hybridMultilevel"/>
    <w:tmpl w:val="5D30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BB4A93"/>
    <w:multiLevelType w:val="hybridMultilevel"/>
    <w:tmpl w:val="0FAEE1FC"/>
    <w:lvl w:ilvl="0" w:tplc="FB20A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43453EB"/>
    <w:multiLevelType w:val="multilevel"/>
    <w:tmpl w:val="B9E4D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>
    <w:nsid w:val="15174589"/>
    <w:multiLevelType w:val="hybridMultilevel"/>
    <w:tmpl w:val="9AE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142325"/>
    <w:multiLevelType w:val="hybridMultilevel"/>
    <w:tmpl w:val="7750A390"/>
    <w:lvl w:ilvl="0" w:tplc="04150011">
      <w:start w:val="1"/>
      <w:numFmt w:val="decimal"/>
      <w:lvlText w:val="%1)"/>
      <w:lvlJc w:val="left"/>
      <w:pPr>
        <w:ind w:left="1503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abstractNum w:abstractNumId="18">
    <w:nsid w:val="166A1E2F"/>
    <w:multiLevelType w:val="hybridMultilevel"/>
    <w:tmpl w:val="6F62634C"/>
    <w:lvl w:ilvl="0" w:tplc="04150011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9">
    <w:nsid w:val="168A5753"/>
    <w:multiLevelType w:val="hybridMultilevel"/>
    <w:tmpl w:val="A370A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571F6D"/>
    <w:multiLevelType w:val="hybridMultilevel"/>
    <w:tmpl w:val="C2108A2E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1A9C009A"/>
    <w:multiLevelType w:val="hybridMultilevel"/>
    <w:tmpl w:val="6C40473C"/>
    <w:lvl w:ilvl="0" w:tplc="FE0CD5D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BD86C0D"/>
    <w:multiLevelType w:val="hybridMultilevel"/>
    <w:tmpl w:val="FFB42B08"/>
    <w:lvl w:ilvl="0" w:tplc="94A40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1C1F0A4F"/>
    <w:multiLevelType w:val="hybridMultilevel"/>
    <w:tmpl w:val="33746644"/>
    <w:lvl w:ilvl="0" w:tplc="B6A46474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9852A1"/>
    <w:multiLevelType w:val="hybridMultilevel"/>
    <w:tmpl w:val="73AA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EF54492"/>
    <w:multiLevelType w:val="hybridMultilevel"/>
    <w:tmpl w:val="FFDAF364"/>
    <w:lvl w:ilvl="0" w:tplc="AF2CB6A2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6">
    <w:nsid w:val="1F1F2EA3"/>
    <w:multiLevelType w:val="hybridMultilevel"/>
    <w:tmpl w:val="DE2E0424"/>
    <w:lvl w:ilvl="0" w:tplc="D86E86F0">
      <w:start w:val="2"/>
      <w:numFmt w:val="decimal"/>
      <w:lvlText w:val="%1)"/>
      <w:lvlJc w:val="left"/>
      <w:pPr>
        <w:tabs>
          <w:tab w:val="num" w:pos="1503"/>
        </w:tabs>
        <w:ind w:left="150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F8971EF"/>
    <w:multiLevelType w:val="hybridMultilevel"/>
    <w:tmpl w:val="E9A64BE2"/>
    <w:lvl w:ilvl="0" w:tplc="8A58D1D6">
      <w:start w:val="1"/>
      <w:numFmt w:val="decimal"/>
      <w:lvlText w:val="%1)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29"/>
        </w:tabs>
        <w:ind w:left="182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28">
    <w:nsid w:val="235C2FDD"/>
    <w:multiLevelType w:val="hybridMultilevel"/>
    <w:tmpl w:val="F4C02D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51304B5"/>
    <w:multiLevelType w:val="hybridMultilevel"/>
    <w:tmpl w:val="743A4D62"/>
    <w:lvl w:ilvl="0" w:tplc="6BEA7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25C93B9E"/>
    <w:multiLevelType w:val="hybridMultilevel"/>
    <w:tmpl w:val="BEE006D4"/>
    <w:lvl w:ilvl="0" w:tplc="1206BA30">
      <w:start w:val="1"/>
      <w:numFmt w:val="decimal"/>
      <w:lvlText w:val="%1)"/>
      <w:lvlJc w:val="left"/>
      <w:pPr>
        <w:tabs>
          <w:tab w:val="num" w:pos="1208"/>
        </w:tabs>
        <w:ind w:left="1208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31">
    <w:nsid w:val="262B7185"/>
    <w:multiLevelType w:val="singleLevel"/>
    <w:tmpl w:val="4B86BF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2751012B"/>
    <w:multiLevelType w:val="hybridMultilevel"/>
    <w:tmpl w:val="B7F23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DF3FE6"/>
    <w:multiLevelType w:val="hybridMultilevel"/>
    <w:tmpl w:val="2E748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848114D"/>
    <w:multiLevelType w:val="hybridMultilevel"/>
    <w:tmpl w:val="BB508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85F7907"/>
    <w:multiLevelType w:val="hybridMultilevel"/>
    <w:tmpl w:val="8424DED2"/>
    <w:lvl w:ilvl="0" w:tplc="0E9859C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6">
    <w:nsid w:val="28D1188F"/>
    <w:multiLevelType w:val="hybridMultilevel"/>
    <w:tmpl w:val="229AD5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2B493B7C"/>
    <w:multiLevelType w:val="hybridMultilevel"/>
    <w:tmpl w:val="67441540"/>
    <w:lvl w:ilvl="0" w:tplc="CFC45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2D734753"/>
    <w:multiLevelType w:val="hybridMultilevel"/>
    <w:tmpl w:val="00E0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0D5298C"/>
    <w:multiLevelType w:val="hybridMultilevel"/>
    <w:tmpl w:val="2A64B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59A13FC"/>
    <w:multiLevelType w:val="hybridMultilevel"/>
    <w:tmpl w:val="5EA8A628"/>
    <w:lvl w:ilvl="0" w:tplc="298666AE">
      <w:start w:val="1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35D3237C"/>
    <w:multiLevelType w:val="hybridMultilevel"/>
    <w:tmpl w:val="FBD823A4"/>
    <w:lvl w:ilvl="0" w:tplc="BB66D5E8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7EB5F3D"/>
    <w:multiLevelType w:val="hybridMultilevel"/>
    <w:tmpl w:val="D5BC41DA"/>
    <w:lvl w:ilvl="0" w:tplc="BD329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E230F4"/>
    <w:multiLevelType w:val="hybridMultilevel"/>
    <w:tmpl w:val="3214A634"/>
    <w:lvl w:ilvl="0" w:tplc="21647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FA4A6C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B060A9E"/>
    <w:multiLevelType w:val="hybridMultilevel"/>
    <w:tmpl w:val="8E888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3CC64211"/>
    <w:multiLevelType w:val="hybridMultilevel"/>
    <w:tmpl w:val="BEBEFC96"/>
    <w:lvl w:ilvl="0" w:tplc="8A903D54">
      <w:start w:val="1"/>
      <w:numFmt w:val="decimal"/>
      <w:lvlText w:val="%1)"/>
      <w:lvlJc w:val="left"/>
      <w:pPr>
        <w:ind w:left="786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40356FB6"/>
    <w:multiLevelType w:val="hybridMultilevel"/>
    <w:tmpl w:val="D856FBE0"/>
    <w:lvl w:ilvl="0" w:tplc="D86E86F0">
      <w:start w:val="2"/>
      <w:numFmt w:val="decimal"/>
      <w:lvlText w:val="%1)"/>
      <w:lvlJc w:val="left"/>
      <w:pPr>
        <w:tabs>
          <w:tab w:val="num" w:pos="1503"/>
        </w:tabs>
        <w:ind w:left="150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19A7ADA"/>
    <w:multiLevelType w:val="hybridMultilevel"/>
    <w:tmpl w:val="3CE0D2BA"/>
    <w:lvl w:ilvl="0" w:tplc="15187B8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1D6AA1A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2" w:tplc="AA5632BA">
      <w:start w:val="1"/>
      <w:numFmt w:val="decimal"/>
      <w:lvlText w:val="%3)"/>
      <w:lvlJc w:val="left"/>
      <w:pPr>
        <w:tabs>
          <w:tab w:val="num" w:pos="1026"/>
        </w:tabs>
        <w:ind w:left="1026" w:hanging="357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2AE40DE"/>
    <w:multiLevelType w:val="hybridMultilevel"/>
    <w:tmpl w:val="7B54D938"/>
    <w:lvl w:ilvl="0" w:tplc="CC4AE018">
      <w:start w:val="1"/>
      <w:numFmt w:val="decimal"/>
      <w:lvlText w:val="%1)"/>
      <w:lvlJc w:val="left"/>
      <w:pPr>
        <w:tabs>
          <w:tab w:val="num" w:pos="1503"/>
        </w:tabs>
        <w:ind w:left="150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38B7552"/>
    <w:multiLevelType w:val="hybridMultilevel"/>
    <w:tmpl w:val="7D2A158C"/>
    <w:lvl w:ilvl="0" w:tplc="B6AED708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EF201EA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2BD62F70">
      <w:start w:val="8"/>
      <w:numFmt w:val="decimal"/>
      <w:lvlText w:val="%3."/>
      <w:lvlJc w:val="left"/>
      <w:pPr>
        <w:ind w:left="360" w:hanging="360"/>
      </w:pPr>
      <w:rPr>
        <w:rFonts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3C172A7"/>
    <w:multiLevelType w:val="hybridMultilevel"/>
    <w:tmpl w:val="3BA0E7E2"/>
    <w:lvl w:ilvl="0" w:tplc="27EC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>
    <w:nsid w:val="43CF186C"/>
    <w:multiLevelType w:val="hybridMultilevel"/>
    <w:tmpl w:val="2BD4ECC4"/>
    <w:lvl w:ilvl="0" w:tplc="5A8AD4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5EF36F8"/>
    <w:multiLevelType w:val="hybridMultilevel"/>
    <w:tmpl w:val="FA0093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46C70CA6"/>
    <w:multiLevelType w:val="hybridMultilevel"/>
    <w:tmpl w:val="0BD89B70"/>
    <w:lvl w:ilvl="0" w:tplc="D86E86F0">
      <w:start w:val="2"/>
      <w:numFmt w:val="decimal"/>
      <w:lvlText w:val="%1)"/>
      <w:lvlJc w:val="left"/>
      <w:pPr>
        <w:tabs>
          <w:tab w:val="num" w:pos="1503"/>
        </w:tabs>
        <w:ind w:left="150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728107C"/>
    <w:multiLevelType w:val="hybridMultilevel"/>
    <w:tmpl w:val="D5C0E958"/>
    <w:lvl w:ilvl="0" w:tplc="7882A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7501A11"/>
    <w:multiLevelType w:val="hybridMultilevel"/>
    <w:tmpl w:val="45F0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80F3C85"/>
    <w:multiLevelType w:val="singleLevel"/>
    <w:tmpl w:val="FE0CD5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7">
    <w:nsid w:val="489C57F8"/>
    <w:multiLevelType w:val="hybridMultilevel"/>
    <w:tmpl w:val="2F3EDAE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CE52AC5"/>
    <w:multiLevelType w:val="hybridMultilevel"/>
    <w:tmpl w:val="D2CC8F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EBC53E0"/>
    <w:multiLevelType w:val="hybridMultilevel"/>
    <w:tmpl w:val="E708C71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2">
    <w:nsid w:val="514518A1"/>
    <w:multiLevelType w:val="hybridMultilevel"/>
    <w:tmpl w:val="10FE6078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3">
    <w:nsid w:val="553E6FC5"/>
    <w:multiLevelType w:val="hybridMultilevel"/>
    <w:tmpl w:val="A10005F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4">
    <w:nsid w:val="57C1402F"/>
    <w:multiLevelType w:val="hybridMultilevel"/>
    <w:tmpl w:val="6136BBAA"/>
    <w:lvl w:ilvl="0" w:tplc="9844F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CD05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870794F"/>
    <w:multiLevelType w:val="hybridMultilevel"/>
    <w:tmpl w:val="35068398"/>
    <w:lvl w:ilvl="0" w:tplc="C812DBBC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66">
    <w:nsid w:val="5A343F0A"/>
    <w:multiLevelType w:val="hybridMultilevel"/>
    <w:tmpl w:val="4674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A8D24E2"/>
    <w:multiLevelType w:val="hybridMultilevel"/>
    <w:tmpl w:val="6164C3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F114895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9">
    <w:nsid w:val="620E01F5"/>
    <w:multiLevelType w:val="hybridMultilevel"/>
    <w:tmpl w:val="F45C2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92EA8E">
      <w:start w:val="1"/>
      <w:numFmt w:val="decimal"/>
      <w:lvlText w:val="%2)"/>
      <w:lvlJc w:val="left"/>
      <w:pPr>
        <w:tabs>
          <w:tab w:val="num" w:pos="783"/>
        </w:tabs>
        <w:ind w:left="783" w:hanging="357"/>
      </w:pPr>
      <w:rPr>
        <w:rFonts w:cs="Times New Roman" w:hint="default"/>
      </w:rPr>
    </w:lvl>
    <w:lvl w:ilvl="2" w:tplc="2E84EF96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2773D4B"/>
    <w:multiLevelType w:val="hybridMultilevel"/>
    <w:tmpl w:val="7AB045D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1">
    <w:nsid w:val="66604922"/>
    <w:multiLevelType w:val="hybridMultilevel"/>
    <w:tmpl w:val="21FAF52A"/>
    <w:lvl w:ilvl="0" w:tplc="1970290A">
      <w:start w:val="1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2">
    <w:nsid w:val="6A6E3DC5"/>
    <w:multiLevelType w:val="hybridMultilevel"/>
    <w:tmpl w:val="EE969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7E0224"/>
    <w:multiLevelType w:val="hybridMultilevel"/>
    <w:tmpl w:val="CA386CF0"/>
    <w:lvl w:ilvl="0" w:tplc="BCE420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>
    <w:nsid w:val="6E6D1436"/>
    <w:multiLevelType w:val="hybridMultilevel"/>
    <w:tmpl w:val="23E216A0"/>
    <w:lvl w:ilvl="0" w:tplc="CFC4509E">
      <w:start w:val="1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E9A5E53"/>
    <w:multiLevelType w:val="hybridMultilevel"/>
    <w:tmpl w:val="AE5441F0"/>
    <w:lvl w:ilvl="0" w:tplc="F788B5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6FE27CC7"/>
    <w:multiLevelType w:val="hybridMultilevel"/>
    <w:tmpl w:val="7BE8D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0327405"/>
    <w:multiLevelType w:val="hybridMultilevel"/>
    <w:tmpl w:val="67EE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EF129B"/>
    <w:multiLevelType w:val="hybridMultilevel"/>
    <w:tmpl w:val="D89EBBF4"/>
    <w:lvl w:ilvl="0" w:tplc="04150011">
      <w:start w:val="1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9">
    <w:nsid w:val="73D74D6A"/>
    <w:multiLevelType w:val="hybridMultilevel"/>
    <w:tmpl w:val="7D409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4B52061"/>
    <w:multiLevelType w:val="singleLevel"/>
    <w:tmpl w:val="FE0CD5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1">
    <w:nsid w:val="75E40033"/>
    <w:multiLevelType w:val="hybridMultilevel"/>
    <w:tmpl w:val="F47CECC6"/>
    <w:lvl w:ilvl="0" w:tplc="7520BEE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cs="Times New Roman" w:hint="default"/>
        <w:i w:val="0"/>
        <w:iCs w:val="0"/>
      </w:rPr>
    </w:lvl>
    <w:lvl w:ilvl="1" w:tplc="291EB674">
      <w:start w:val="1"/>
      <w:numFmt w:val="decimal"/>
      <w:lvlText w:val="%2."/>
      <w:lvlJc w:val="left"/>
      <w:pPr>
        <w:tabs>
          <w:tab w:val="num" w:pos="477"/>
        </w:tabs>
        <w:ind w:left="477" w:hanging="363"/>
      </w:pPr>
      <w:rPr>
        <w:rFonts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abstractNum w:abstractNumId="82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3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D8A630D"/>
    <w:multiLevelType w:val="hybridMultilevel"/>
    <w:tmpl w:val="47144F32"/>
    <w:lvl w:ilvl="0" w:tplc="5AE0A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74"/>
  </w:num>
  <w:num w:numId="2">
    <w:abstractNumId w:val="78"/>
  </w:num>
  <w:num w:numId="3">
    <w:abstractNumId w:val="27"/>
  </w:num>
  <w:num w:numId="4">
    <w:abstractNumId w:val="71"/>
  </w:num>
  <w:num w:numId="5">
    <w:abstractNumId w:val="40"/>
  </w:num>
  <w:num w:numId="6">
    <w:abstractNumId w:val="2"/>
  </w:num>
  <w:num w:numId="7">
    <w:abstractNumId w:val="81"/>
  </w:num>
  <w:num w:numId="8">
    <w:abstractNumId w:val="25"/>
  </w:num>
  <w:num w:numId="9">
    <w:abstractNumId w:val="4"/>
  </w:num>
  <w:num w:numId="10">
    <w:abstractNumId w:val="42"/>
  </w:num>
  <w:num w:numId="11">
    <w:abstractNumId w:val="32"/>
  </w:num>
  <w:num w:numId="12">
    <w:abstractNumId w:val="39"/>
  </w:num>
  <w:num w:numId="13">
    <w:abstractNumId w:val="69"/>
  </w:num>
  <w:num w:numId="14">
    <w:abstractNumId w:val="33"/>
  </w:num>
  <w:num w:numId="15">
    <w:abstractNumId w:val="79"/>
  </w:num>
  <w:num w:numId="16">
    <w:abstractNumId w:val="6"/>
  </w:num>
  <w:num w:numId="17">
    <w:abstractNumId w:val="57"/>
  </w:num>
  <w:num w:numId="18">
    <w:abstractNumId w:val="64"/>
  </w:num>
  <w:num w:numId="19">
    <w:abstractNumId w:val="5"/>
  </w:num>
  <w:num w:numId="20">
    <w:abstractNumId w:val="22"/>
  </w:num>
  <w:num w:numId="21">
    <w:abstractNumId w:val="36"/>
  </w:num>
  <w:num w:numId="22">
    <w:abstractNumId w:val="11"/>
  </w:num>
  <w:num w:numId="23">
    <w:abstractNumId w:val="50"/>
  </w:num>
  <w:num w:numId="24">
    <w:abstractNumId w:val="65"/>
  </w:num>
  <w:num w:numId="25">
    <w:abstractNumId w:val="43"/>
  </w:num>
  <w:num w:numId="26">
    <w:abstractNumId w:val="47"/>
  </w:num>
  <w:num w:numId="27">
    <w:abstractNumId w:val="35"/>
  </w:num>
  <w:num w:numId="28">
    <w:abstractNumId w:val="73"/>
  </w:num>
  <w:num w:numId="29">
    <w:abstractNumId w:val="54"/>
  </w:num>
  <w:num w:numId="30">
    <w:abstractNumId w:val="83"/>
  </w:num>
  <w:num w:numId="31">
    <w:abstractNumId w:val="56"/>
  </w:num>
  <w:num w:numId="32">
    <w:abstractNumId w:val="31"/>
  </w:num>
  <w:num w:numId="33">
    <w:abstractNumId w:val="49"/>
  </w:num>
  <w:num w:numId="34">
    <w:abstractNumId w:val="34"/>
  </w:num>
  <w:num w:numId="35">
    <w:abstractNumId w:val="14"/>
  </w:num>
  <w:num w:numId="36">
    <w:abstractNumId w:val="8"/>
  </w:num>
  <w:num w:numId="37">
    <w:abstractNumId w:val="10"/>
  </w:num>
  <w:num w:numId="38">
    <w:abstractNumId w:val="15"/>
  </w:num>
  <w:num w:numId="39">
    <w:abstractNumId w:val="9"/>
  </w:num>
  <w:num w:numId="40">
    <w:abstractNumId w:val="75"/>
  </w:num>
  <w:num w:numId="41">
    <w:abstractNumId w:val="67"/>
  </w:num>
  <w:num w:numId="42">
    <w:abstractNumId w:val="19"/>
  </w:num>
  <w:num w:numId="43">
    <w:abstractNumId w:val="18"/>
  </w:num>
  <w:num w:numId="44">
    <w:abstractNumId w:val="37"/>
  </w:num>
  <w:num w:numId="45">
    <w:abstractNumId w:val="66"/>
  </w:num>
  <w:num w:numId="46">
    <w:abstractNumId w:val="80"/>
  </w:num>
  <w:num w:numId="47">
    <w:abstractNumId w:val="82"/>
  </w:num>
  <w:num w:numId="48">
    <w:abstractNumId w:val="21"/>
  </w:num>
  <w:num w:numId="49">
    <w:abstractNumId w:val="84"/>
  </w:num>
  <w:num w:numId="50">
    <w:abstractNumId w:val="58"/>
  </w:num>
  <w:num w:numId="51">
    <w:abstractNumId w:val="16"/>
  </w:num>
  <w:num w:numId="52">
    <w:abstractNumId w:val="17"/>
  </w:num>
  <w:num w:numId="53">
    <w:abstractNumId w:val="29"/>
  </w:num>
  <w:num w:numId="54">
    <w:abstractNumId w:val="13"/>
  </w:num>
  <w:num w:numId="55">
    <w:abstractNumId w:val="44"/>
  </w:num>
  <w:num w:numId="56">
    <w:abstractNumId w:val="26"/>
  </w:num>
  <w:num w:numId="57">
    <w:abstractNumId w:val="38"/>
  </w:num>
  <w:num w:numId="58">
    <w:abstractNumId w:val="28"/>
  </w:num>
  <w:num w:numId="59">
    <w:abstractNumId w:val="61"/>
  </w:num>
  <w:num w:numId="60">
    <w:abstractNumId w:val="23"/>
  </w:num>
  <w:num w:numId="61">
    <w:abstractNumId w:val="46"/>
  </w:num>
  <w:num w:numId="62">
    <w:abstractNumId w:val="48"/>
  </w:num>
  <w:num w:numId="63">
    <w:abstractNumId w:val="51"/>
  </w:num>
  <w:num w:numId="64">
    <w:abstractNumId w:val="53"/>
  </w:num>
  <w:num w:numId="65">
    <w:abstractNumId w:val="30"/>
  </w:num>
  <w:num w:numId="66">
    <w:abstractNumId w:val="62"/>
  </w:num>
  <w:num w:numId="67">
    <w:abstractNumId w:val="76"/>
  </w:num>
  <w:num w:numId="68">
    <w:abstractNumId w:val="55"/>
  </w:num>
  <w:num w:numId="69">
    <w:abstractNumId w:val="20"/>
  </w:num>
  <w:num w:numId="70">
    <w:abstractNumId w:val="45"/>
  </w:num>
  <w:num w:numId="71">
    <w:abstractNumId w:val="63"/>
  </w:num>
  <w:num w:numId="72">
    <w:abstractNumId w:val="68"/>
  </w:num>
  <w:num w:numId="73">
    <w:abstractNumId w:val="60"/>
  </w:num>
  <w:num w:numId="74">
    <w:abstractNumId w:val="52"/>
  </w:num>
  <w:num w:numId="75">
    <w:abstractNumId w:val="24"/>
  </w:num>
  <w:num w:numId="76">
    <w:abstractNumId w:val="12"/>
  </w:num>
  <w:num w:numId="77">
    <w:abstractNumId w:val="70"/>
  </w:num>
  <w:num w:numId="78">
    <w:abstractNumId w:val="59"/>
  </w:num>
  <w:num w:numId="79">
    <w:abstractNumId w:val="41"/>
  </w:num>
  <w:num w:numId="80">
    <w:abstractNumId w:val="3"/>
  </w:num>
  <w:num w:numId="81">
    <w:abstractNumId w:val="7"/>
  </w:num>
  <w:num w:numId="82">
    <w:abstractNumId w:val="72"/>
  </w:num>
  <w:num w:numId="83">
    <w:abstractNumId w:val="7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E01F1E"/>
    <w:rsid w:val="00001C86"/>
    <w:rsid w:val="0000292F"/>
    <w:rsid w:val="00002D0C"/>
    <w:rsid w:val="00003219"/>
    <w:rsid w:val="00003670"/>
    <w:rsid w:val="0000367A"/>
    <w:rsid w:val="00004FD6"/>
    <w:rsid w:val="00005B4B"/>
    <w:rsid w:val="00006CCD"/>
    <w:rsid w:val="00011641"/>
    <w:rsid w:val="00013D52"/>
    <w:rsid w:val="00016037"/>
    <w:rsid w:val="00017346"/>
    <w:rsid w:val="00022640"/>
    <w:rsid w:val="00025F32"/>
    <w:rsid w:val="00026898"/>
    <w:rsid w:val="00026923"/>
    <w:rsid w:val="00027CED"/>
    <w:rsid w:val="00036E8B"/>
    <w:rsid w:val="0004207B"/>
    <w:rsid w:val="000435C3"/>
    <w:rsid w:val="00043F37"/>
    <w:rsid w:val="00044014"/>
    <w:rsid w:val="0004542F"/>
    <w:rsid w:val="000469E6"/>
    <w:rsid w:val="00047C0A"/>
    <w:rsid w:val="00050DED"/>
    <w:rsid w:val="00052B25"/>
    <w:rsid w:val="000535A1"/>
    <w:rsid w:val="0005456B"/>
    <w:rsid w:val="0005501C"/>
    <w:rsid w:val="000628E4"/>
    <w:rsid w:val="000634EA"/>
    <w:rsid w:val="00065BC9"/>
    <w:rsid w:val="00066028"/>
    <w:rsid w:val="00070594"/>
    <w:rsid w:val="00072584"/>
    <w:rsid w:val="0007350B"/>
    <w:rsid w:val="000752D7"/>
    <w:rsid w:val="00075602"/>
    <w:rsid w:val="000804AD"/>
    <w:rsid w:val="00080B5D"/>
    <w:rsid w:val="00080BE6"/>
    <w:rsid w:val="00081809"/>
    <w:rsid w:val="00091048"/>
    <w:rsid w:val="0009200B"/>
    <w:rsid w:val="000924E9"/>
    <w:rsid w:val="00094099"/>
    <w:rsid w:val="00094DCC"/>
    <w:rsid w:val="000A0011"/>
    <w:rsid w:val="000A1D68"/>
    <w:rsid w:val="000A7CD8"/>
    <w:rsid w:val="000B07C7"/>
    <w:rsid w:val="000B0C35"/>
    <w:rsid w:val="000B211A"/>
    <w:rsid w:val="000B2303"/>
    <w:rsid w:val="000B42CA"/>
    <w:rsid w:val="000B5EB4"/>
    <w:rsid w:val="000B7D46"/>
    <w:rsid w:val="000C15F3"/>
    <w:rsid w:val="000C7F68"/>
    <w:rsid w:val="000D2FF1"/>
    <w:rsid w:val="000D3D93"/>
    <w:rsid w:val="000D5465"/>
    <w:rsid w:val="000D5BAB"/>
    <w:rsid w:val="000D6DB7"/>
    <w:rsid w:val="000E02AD"/>
    <w:rsid w:val="000E2CF2"/>
    <w:rsid w:val="000E312A"/>
    <w:rsid w:val="000E5470"/>
    <w:rsid w:val="000F1795"/>
    <w:rsid w:val="000F2F82"/>
    <w:rsid w:val="000F7010"/>
    <w:rsid w:val="000F71A3"/>
    <w:rsid w:val="000F7284"/>
    <w:rsid w:val="000F7601"/>
    <w:rsid w:val="001008C7"/>
    <w:rsid w:val="00101493"/>
    <w:rsid w:val="00101F97"/>
    <w:rsid w:val="00104769"/>
    <w:rsid w:val="001048D4"/>
    <w:rsid w:val="00107DA9"/>
    <w:rsid w:val="00111D99"/>
    <w:rsid w:val="00112140"/>
    <w:rsid w:val="00114CAF"/>
    <w:rsid w:val="00116FDC"/>
    <w:rsid w:val="001224C6"/>
    <w:rsid w:val="00122727"/>
    <w:rsid w:val="00124A80"/>
    <w:rsid w:val="00125093"/>
    <w:rsid w:val="001343F4"/>
    <w:rsid w:val="00141BF1"/>
    <w:rsid w:val="00143083"/>
    <w:rsid w:val="00144EA4"/>
    <w:rsid w:val="001533F5"/>
    <w:rsid w:val="001569E3"/>
    <w:rsid w:val="00164C7F"/>
    <w:rsid w:val="0016707B"/>
    <w:rsid w:val="001749A3"/>
    <w:rsid w:val="001776EA"/>
    <w:rsid w:val="00177A6C"/>
    <w:rsid w:val="001800E6"/>
    <w:rsid w:val="0018029F"/>
    <w:rsid w:val="0018416E"/>
    <w:rsid w:val="00184B33"/>
    <w:rsid w:val="00186969"/>
    <w:rsid w:val="001877B6"/>
    <w:rsid w:val="001914A1"/>
    <w:rsid w:val="00191669"/>
    <w:rsid w:val="00191E52"/>
    <w:rsid w:val="00194270"/>
    <w:rsid w:val="00197515"/>
    <w:rsid w:val="001A2A1B"/>
    <w:rsid w:val="001B279A"/>
    <w:rsid w:val="001B2B73"/>
    <w:rsid w:val="001B5B11"/>
    <w:rsid w:val="001B6D1F"/>
    <w:rsid w:val="001B7937"/>
    <w:rsid w:val="001C3505"/>
    <w:rsid w:val="001C35B4"/>
    <w:rsid w:val="001C4321"/>
    <w:rsid w:val="001C4CD7"/>
    <w:rsid w:val="001C64B1"/>
    <w:rsid w:val="001C689B"/>
    <w:rsid w:val="001D3B92"/>
    <w:rsid w:val="001D4071"/>
    <w:rsid w:val="001D680D"/>
    <w:rsid w:val="001E0153"/>
    <w:rsid w:val="001E1A81"/>
    <w:rsid w:val="001E3104"/>
    <w:rsid w:val="001E3A08"/>
    <w:rsid w:val="001E612C"/>
    <w:rsid w:val="001E749C"/>
    <w:rsid w:val="001E7ABC"/>
    <w:rsid w:val="002025A9"/>
    <w:rsid w:val="0021206F"/>
    <w:rsid w:val="00213703"/>
    <w:rsid w:val="00214F73"/>
    <w:rsid w:val="00227352"/>
    <w:rsid w:val="002319FB"/>
    <w:rsid w:val="0023507B"/>
    <w:rsid w:val="00240335"/>
    <w:rsid w:val="00240712"/>
    <w:rsid w:val="002412CD"/>
    <w:rsid w:val="00241FC2"/>
    <w:rsid w:val="002452B7"/>
    <w:rsid w:val="00245640"/>
    <w:rsid w:val="002465D7"/>
    <w:rsid w:val="00247696"/>
    <w:rsid w:val="0025280C"/>
    <w:rsid w:val="00254FE6"/>
    <w:rsid w:val="002556C9"/>
    <w:rsid w:val="0025665F"/>
    <w:rsid w:val="00256B1E"/>
    <w:rsid w:val="002579CB"/>
    <w:rsid w:val="002636B8"/>
    <w:rsid w:val="00266C32"/>
    <w:rsid w:val="002679F4"/>
    <w:rsid w:val="0027242F"/>
    <w:rsid w:val="002733EC"/>
    <w:rsid w:val="00276381"/>
    <w:rsid w:val="0028125E"/>
    <w:rsid w:val="00281291"/>
    <w:rsid w:val="002838B9"/>
    <w:rsid w:val="002857FC"/>
    <w:rsid w:val="0028588A"/>
    <w:rsid w:val="00285C32"/>
    <w:rsid w:val="0028685D"/>
    <w:rsid w:val="002870CB"/>
    <w:rsid w:val="00291A86"/>
    <w:rsid w:val="002964EA"/>
    <w:rsid w:val="00296776"/>
    <w:rsid w:val="00297A45"/>
    <w:rsid w:val="002A2B30"/>
    <w:rsid w:val="002A2D84"/>
    <w:rsid w:val="002A405F"/>
    <w:rsid w:val="002B37C8"/>
    <w:rsid w:val="002C377C"/>
    <w:rsid w:val="002C38B3"/>
    <w:rsid w:val="002C3A98"/>
    <w:rsid w:val="002C57AA"/>
    <w:rsid w:val="002C65E9"/>
    <w:rsid w:val="002C73A8"/>
    <w:rsid w:val="002D0257"/>
    <w:rsid w:val="002D087D"/>
    <w:rsid w:val="002D0AD6"/>
    <w:rsid w:val="002D52A5"/>
    <w:rsid w:val="002D6D55"/>
    <w:rsid w:val="002E28B3"/>
    <w:rsid w:val="002E6A28"/>
    <w:rsid w:val="002E74D2"/>
    <w:rsid w:val="002F0142"/>
    <w:rsid w:val="002F326F"/>
    <w:rsid w:val="002F3C3B"/>
    <w:rsid w:val="002F4382"/>
    <w:rsid w:val="002F64D4"/>
    <w:rsid w:val="003000CD"/>
    <w:rsid w:val="00300C1E"/>
    <w:rsid w:val="00301B11"/>
    <w:rsid w:val="00305DCB"/>
    <w:rsid w:val="00310664"/>
    <w:rsid w:val="00311155"/>
    <w:rsid w:val="00312CC5"/>
    <w:rsid w:val="00313150"/>
    <w:rsid w:val="003169F1"/>
    <w:rsid w:val="00320863"/>
    <w:rsid w:val="003214C2"/>
    <w:rsid w:val="00321D5A"/>
    <w:rsid w:val="0032204E"/>
    <w:rsid w:val="003249CA"/>
    <w:rsid w:val="00325EA2"/>
    <w:rsid w:val="00330A4C"/>
    <w:rsid w:val="003338E0"/>
    <w:rsid w:val="00337A84"/>
    <w:rsid w:val="00340793"/>
    <w:rsid w:val="0034465A"/>
    <w:rsid w:val="0034536A"/>
    <w:rsid w:val="00345DC5"/>
    <w:rsid w:val="00346A82"/>
    <w:rsid w:val="00352418"/>
    <w:rsid w:val="00352CAF"/>
    <w:rsid w:val="00352FDD"/>
    <w:rsid w:val="00353B1B"/>
    <w:rsid w:val="003546B9"/>
    <w:rsid w:val="00356CE7"/>
    <w:rsid w:val="00360425"/>
    <w:rsid w:val="003628F6"/>
    <w:rsid w:val="003632C3"/>
    <w:rsid w:val="0036503F"/>
    <w:rsid w:val="00365833"/>
    <w:rsid w:val="00366EFD"/>
    <w:rsid w:val="00366F6E"/>
    <w:rsid w:val="00372D0F"/>
    <w:rsid w:val="0038056E"/>
    <w:rsid w:val="00380CCB"/>
    <w:rsid w:val="00382FFE"/>
    <w:rsid w:val="00383878"/>
    <w:rsid w:val="00385761"/>
    <w:rsid w:val="00385A44"/>
    <w:rsid w:val="00386715"/>
    <w:rsid w:val="00391B0A"/>
    <w:rsid w:val="0039244C"/>
    <w:rsid w:val="003A0645"/>
    <w:rsid w:val="003A3068"/>
    <w:rsid w:val="003A58F1"/>
    <w:rsid w:val="003A7D94"/>
    <w:rsid w:val="003B0961"/>
    <w:rsid w:val="003B0E90"/>
    <w:rsid w:val="003B334F"/>
    <w:rsid w:val="003B4DD1"/>
    <w:rsid w:val="003B685B"/>
    <w:rsid w:val="003B76C6"/>
    <w:rsid w:val="003B76D2"/>
    <w:rsid w:val="003B76DF"/>
    <w:rsid w:val="003C11F3"/>
    <w:rsid w:val="003C3FC1"/>
    <w:rsid w:val="003C46EB"/>
    <w:rsid w:val="003C568E"/>
    <w:rsid w:val="003C7CBD"/>
    <w:rsid w:val="003D5DC4"/>
    <w:rsid w:val="003E039F"/>
    <w:rsid w:val="003E09A4"/>
    <w:rsid w:val="003E4888"/>
    <w:rsid w:val="003E7949"/>
    <w:rsid w:val="003F1105"/>
    <w:rsid w:val="004012E4"/>
    <w:rsid w:val="00401D53"/>
    <w:rsid w:val="0041130A"/>
    <w:rsid w:val="004113F7"/>
    <w:rsid w:val="00412063"/>
    <w:rsid w:val="004228B5"/>
    <w:rsid w:val="00424E0B"/>
    <w:rsid w:val="004275C7"/>
    <w:rsid w:val="00432D0C"/>
    <w:rsid w:val="004335CE"/>
    <w:rsid w:val="00433728"/>
    <w:rsid w:val="00441205"/>
    <w:rsid w:val="00441CD5"/>
    <w:rsid w:val="00446157"/>
    <w:rsid w:val="00446BB4"/>
    <w:rsid w:val="004508A6"/>
    <w:rsid w:val="00452C08"/>
    <w:rsid w:val="00452CE9"/>
    <w:rsid w:val="00452E26"/>
    <w:rsid w:val="00454751"/>
    <w:rsid w:val="0045749D"/>
    <w:rsid w:val="0046009B"/>
    <w:rsid w:val="00472531"/>
    <w:rsid w:val="0047331D"/>
    <w:rsid w:val="00476E41"/>
    <w:rsid w:val="00476F7E"/>
    <w:rsid w:val="004777B3"/>
    <w:rsid w:val="00477800"/>
    <w:rsid w:val="0048516E"/>
    <w:rsid w:val="00486511"/>
    <w:rsid w:val="00492FD8"/>
    <w:rsid w:val="00497A5F"/>
    <w:rsid w:val="004A1535"/>
    <w:rsid w:val="004A1895"/>
    <w:rsid w:val="004A7ED4"/>
    <w:rsid w:val="004C3BCD"/>
    <w:rsid w:val="004C3CD7"/>
    <w:rsid w:val="004C4D58"/>
    <w:rsid w:val="004C73AB"/>
    <w:rsid w:val="004D113A"/>
    <w:rsid w:val="004D2EE1"/>
    <w:rsid w:val="004D6518"/>
    <w:rsid w:val="004E020C"/>
    <w:rsid w:val="004E20C8"/>
    <w:rsid w:val="004E36A5"/>
    <w:rsid w:val="004E6921"/>
    <w:rsid w:val="004E719A"/>
    <w:rsid w:val="004F0410"/>
    <w:rsid w:val="004F0E5E"/>
    <w:rsid w:val="004F13C3"/>
    <w:rsid w:val="004F5859"/>
    <w:rsid w:val="004F7FDB"/>
    <w:rsid w:val="00500227"/>
    <w:rsid w:val="00501782"/>
    <w:rsid w:val="00502FDB"/>
    <w:rsid w:val="00504039"/>
    <w:rsid w:val="005043FD"/>
    <w:rsid w:val="00506892"/>
    <w:rsid w:val="00512E1A"/>
    <w:rsid w:val="00520565"/>
    <w:rsid w:val="00521952"/>
    <w:rsid w:val="00530C95"/>
    <w:rsid w:val="0053146B"/>
    <w:rsid w:val="00531D89"/>
    <w:rsid w:val="00533DD7"/>
    <w:rsid w:val="00534583"/>
    <w:rsid w:val="00537AA7"/>
    <w:rsid w:val="00545689"/>
    <w:rsid w:val="00546628"/>
    <w:rsid w:val="00547D54"/>
    <w:rsid w:val="00555962"/>
    <w:rsid w:val="00556108"/>
    <w:rsid w:val="005570C1"/>
    <w:rsid w:val="0056172B"/>
    <w:rsid w:val="00561E88"/>
    <w:rsid w:val="00562498"/>
    <w:rsid w:val="00563C25"/>
    <w:rsid w:val="00564119"/>
    <w:rsid w:val="005652FB"/>
    <w:rsid w:val="0056552B"/>
    <w:rsid w:val="005700BD"/>
    <w:rsid w:val="005702A1"/>
    <w:rsid w:val="005711A6"/>
    <w:rsid w:val="0057432F"/>
    <w:rsid w:val="00577349"/>
    <w:rsid w:val="005867B4"/>
    <w:rsid w:val="00586BE9"/>
    <w:rsid w:val="00586C71"/>
    <w:rsid w:val="00590881"/>
    <w:rsid w:val="00591B25"/>
    <w:rsid w:val="00593B95"/>
    <w:rsid w:val="005975A1"/>
    <w:rsid w:val="005A0D57"/>
    <w:rsid w:val="005A1075"/>
    <w:rsid w:val="005A3DDD"/>
    <w:rsid w:val="005A444F"/>
    <w:rsid w:val="005A633D"/>
    <w:rsid w:val="005B0BCB"/>
    <w:rsid w:val="005B35DC"/>
    <w:rsid w:val="005B501D"/>
    <w:rsid w:val="005B5B94"/>
    <w:rsid w:val="005C05AE"/>
    <w:rsid w:val="005C2E05"/>
    <w:rsid w:val="005C62E4"/>
    <w:rsid w:val="005D09B9"/>
    <w:rsid w:val="005D3328"/>
    <w:rsid w:val="005D4689"/>
    <w:rsid w:val="005E05AD"/>
    <w:rsid w:val="005E0AAD"/>
    <w:rsid w:val="005E1271"/>
    <w:rsid w:val="005E4294"/>
    <w:rsid w:val="005E568A"/>
    <w:rsid w:val="005E74F1"/>
    <w:rsid w:val="005E7BAD"/>
    <w:rsid w:val="005F33BD"/>
    <w:rsid w:val="006002B1"/>
    <w:rsid w:val="00604D32"/>
    <w:rsid w:val="00604F51"/>
    <w:rsid w:val="00606509"/>
    <w:rsid w:val="00611936"/>
    <w:rsid w:val="00612908"/>
    <w:rsid w:val="0061303D"/>
    <w:rsid w:val="00613436"/>
    <w:rsid w:val="00614B3E"/>
    <w:rsid w:val="0062259D"/>
    <w:rsid w:val="00624929"/>
    <w:rsid w:val="00630161"/>
    <w:rsid w:val="006359BB"/>
    <w:rsid w:val="00636849"/>
    <w:rsid w:val="00636EAC"/>
    <w:rsid w:val="0063797A"/>
    <w:rsid w:val="006455A6"/>
    <w:rsid w:val="00645F36"/>
    <w:rsid w:val="00655121"/>
    <w:rsid w:val="0065772F"/>
    <w:rsid w:val="00661BAF"/>
    <w:rsid w:val="00664871"/>
    <w:rsid w:val="0067091F"/>
    <w:rsid w:val="00672C57"/>
    <w:rsid w:val="00673D65"/>
    <w:rsid w:val="00674387"/>
    <w:rsid w:val="0067556D"/>
    <w:rsid w:val="00677088"/>
    <w:rsid w:val="006772EE"/>
    <w:rsid w:val="006800CF"/>
    <w:rsid w:val="006857EF"/>
    <w:rsid w:val="0069108C"/>
    <w:rsid w:val="00697272"/>
    <w:rsid w:val="006A0676"/>
    <w:rsid w:val="006A0E09"/>
    <w:rsid w:val="006A5C6A"/>
    <w:rsid w:val="006A7198"/>
    <w:rsid w:val="006B0BBA"/>
    <w:rsid w:val="006B0FB2"/>
    <w:rsid w:val="006B3C4A"/>
    <w:rsid w:val="006B506C"/>
    <w:rsid w:val="006C170E"/>
    <w:rsid w:val="006C2258"/>
    <w:rsid w:val="006C5489"/>
    <w:rsid w:val="006C7AC9"/>
    <w:rsid w:val="006D33BA"/>
    <w:rsid w:val="006D3B57"/>
    <w:rsid w:val="006D4605"/>
    <w:rsid w:val="006D4E3B"/>
    <w:rsid w:val="006D78FA"/>
    <w:rsid w:val="006E1278"/>
    <w:rsid w:val="006E44A1"/>
    <w:rsid w:val="006E66AB"/>
    <w:rsid w:val="006F2992"/>
    <w:rsid w:val="00700985"/>
    <w:rsid w:val="00701E8D"/>
    <w:rsid w:val="00702575"/>
    <w:rsid w:val="00705342"/>
    <w:rsid w:val="00705CFA"/>
    <w:rsid w:val="00707CC6"/>
    <w:rsid w:val="00710166"/>
    <w:rsid w:val="007105D2"/>
    <w:rsid w:val="00712BAE"/>
    <w:rsid w:val="00713ECC"/>
    <w:rsid w:val="00713F2B"/>
    <w:rsid w:val="00715B88"/>
    <w:rsid w:val="00717BF9"/>
    <w:rsid w:val="00720DC0"/>
    <w:rsid w:val="00721BC6"/>
    <w:rsid w:val="00721E2B"/>
    <w:rsid w:val="007245E9"/>
    <w:rsid w:val="007247FB"/>
    <w:rsid w:val="00725D82"/>
    <w:rsid w:val="00726544"/>
    <w:rsid w:val="007361F7"/>
    <w:rsid w:val="00736848"/>
    <w:rsid w:val="00737631"/>
    <w:rsid w:val="007416B0"/>
    <w:rsid w:val="00742FBD"/>
    <w:rsid w:val="0075193B"/>
    <w:rsid w:val="00753C2A"/>
    <w:rsid w:val="00756CA7"/>
    <w:rsid w:val="007574D1"/>
    <w:rsid w:val="00757A23"/>
    <w:rsid w:val="00760F3A"/>
    <w:rsid w:val="00762820"/>
    <w:rsid w:val="007639F5"/>
    <w:rsid w:val="00763CAA"/>
    <w:rsid w:val="00764B27"/>
    <w:rsid w:val="0076628D"/>
    <w:rsid w:val="007663E9"/>
    <w:rsid w:val="00770926"/>
    <w:rsid w:val="007709B1"/>
    <w:rsid w:val="00772B6F"/>
    <w:rsid w:val="00776DA7"/>
    <w:rsid w:val="0077780B"/>
    <w:rsid w:val="00781D79"/>
    <w:rsid w:val="007853F7"/>
    <w:rsid w:val="00787A94"/>
    <w:rsid w:val="007909FB"/>
    <w:rsid w:val="007972D5"/>
    <w:rsid w:val="00797F59"/>
    <w:rsid w:val="007A4DD5"/>
    <w:rsid w:val="007B42F2"/>
    <w:rsid w:val="007B4492"/>
    <w:rsid w:val="007B667F"/>
    <w:rsid w:val="007B7732"/>
    <w:rsid w:val="007C5A7C"/>
    <w:rsid w:val="007C6F1C"/>
    <w:rsid w:val="007D567F"/>
    <w:rsid w:val="007D640B"/>
    <w:rsid w:val="007F0401"/>
    <w:rsid w:val="007F09EB"/>
    <w:rsid w:val="007F2588"/>
    <w:rsid w:val="007F32E1"/>
    <w:rsid w:val="007F7238"/>
    <w:rsid w:val="00801864"/>
    <w:rsid w:val="008109D5"/>
    <w:rsid w:val="00814876"/>
    <w:rsid w:val="00816753"/>
    <w:rsid w:val="0081757B"/>
    <w:rsid w:val="008179FD"/>
    <w:rsid w:val="008210BE"/>
    <w:rsid w:val="0082388D"/>
    <w:rsid w:val="008251A3"/>
    <w:rsid w:val="0083231E"/>
    <w:rsid w:val="008324F0"/>
    <w:rsid w:val="008349D9"/>
    <w:rsid w:val="00835029"/>
    <w:rsid w:val="00845BF9"/>
    <w:rsid w:val="0084636B"/>
    <w:rsid w:val="00846432"/>
    <w:rsid w:val="00846E27"/>
    <w:rsid w:val="00846F97"/>
    <w:rsid w:val="008473F9"/>
    <w:rsid w:val="00854578"/>
    <w:rsid w:val="00856C8A"/>
    <w:rsid w:val="00857EFB"/>
    <w:rsid w:val="008625AF"/>
    <w:rsid w:val="008644BD"/>
    <w:rsid w:val="00864CD2"/>
    <w:rsid w:val="00871DB9"/>
    <w:rsid w:val="00873F88"/>
    <w:rsid w:val="00874DEB"/>
    <w:rsid w:val="008763E7"/>
    <w:rsid w:val="00876F28"/>
    <w:rsid w:val="00880EC4"/>
    <w:rsid w:val="0088129B"/>
    <w:rsid w:val="00883154"/>
    <w:rsid w:val="0088690E"/>
    <w:rsid w:val="0088694B"/>
    <w:rsid w:val="00892657"/>
    <w:rsid w:val="0089593C"/>
    <w:rsid w:val="008A18EC"/>
    <w:rsid w:val="008A2E62"/>
    <w:rsid w:val="008A6CEB"/>
    <w:rsid w:val="008A79FE"/>
    <w:rsid w:val="008B2487"/>
    <w:rsid w:val="008B460B"/>
    <w:rsid w:val="008B60AB"/>
    <w:rsid w:val="008B6203"/>
    <w:rsid w:val="008B72F3"/>
    <w:rsid w:val="008B7604"/>
    <w:rsid w:val="008C2036"/>
    <w:rsid w:val="008C2A7D"/>
    <w:rsid w:val="008C2C29"/>
    <w:rsid w:val="008C44C9"/>
    <w:rsid w:val="008C5B88"/>
    <w:rsid w:val="008C6056"/>
    <w:rsid w:val="008D2767"/>
    <w:rsid w:val="008D3181"/>
    <w:rsid w:val="008E2888"/>
    <w:rsid w:val="008E2C4F"/>
    <w:rsid w:val="008E2EA7"/>
    <w:rsid w:val="008E45C9"/>
    <w:rsid w:val="008E65A5"/>
    <w:rsid w:val="008E6C5D"/>
    <w:rsid w:val="008F005B"/>
    <w:rsid w:val="008F03C4"/>
    <w:rsid w:val="008F1565"/>
    <w:rsid w:val="008F2EC1"/>
    <w:rsid w:val="008F43C8"/>
    <w:rsid w:val="008F5DAA"/>
    <w:rsid w:val="0090354D"/>
    <w:rsid w:val="009043DD"/>
    <w:rsid w:val="00904A02"/>
    <w:rsid w:val="0090725A"/>
    <w:rsid w:val="00911347"/>
    <w:rsid w:val="009143B6"/>
    <w:rsid w:val="00915128"/>
    <w:rsid w:val="009158C8"/>
    <w:rsid w:val="00916391"/>
    <w:rsid w:val="009163C8"/>
    <w:rsid w:val="00917C48"/>
    <w:rsid w:val="00920242"/>
    <w:rsid w:val="00923F02"/>
    <w:rsid w:val="00925EDD"/>
    <w:rsid w:val="00930A36"/>
    <w:rsid w:val="0094000B"/>
    <w:rsid w:val="00942161"/>
    <w:rsid w:val="0094373C"/>
    <w:rsid w:val="0094767D"/>
    <w:rsid w:val="00952684"/>
    <w:rsid w:val="0096169A"/>
    <w:rsid w:val="00961C9D"/>
    <w:rsid w:val="00964374"/>
    <w:rsid w:val="00965293"/>
    <w:rsid w:val="00970BC0"/>
    <w:rsid w:val="009713B0"/>
    <w:rsid w:val="009754DB"/>
    <w:rsid w:val="00977259"/>
    <w:rsid w:val="00977DB0"/>
    <w:rsid w:val="00981876"/>
    <w:rsid w:val="00985D03"/>
    <w:rsid w:val="00987D83"/>
    <w:rsid w:val="00995D8B"/>
    <w:rsid w:val="009A23D5"/>
    <w:rsid w:val="009A3684"/>
    <w:rsid w:val="009A36C6"/>
    <w:rsid w:val="009A5659"/>
    <w:rsid w:val="009A5663"/>
    <w:rsid w:val="009A773C"/>
    <w:rsid w:val="009A779A"/>
    <w:rsid w:val="009A77E8"/>
    <w:rsid w:val="009B0DCF"/>
    <w:rsid w:val="009B1447"/>
    <w:rsid w:val="009B1738"/>
    <w:rsid w:val="009B2928"/>
    <w:rsid w:val="009B4387"/>
    <w:rsid w:val="009B4FBA"/>
    <w:rsid w:val="009B5784"/>
    <w:rsid w:val="009B5963"/>
    <w:rsid w:val="009B756E"/>
    <w:rsid w:val="009C0AE4"/>
    <w:rsid w:val="009C31B4"/>
    <w:rsid w:val="009C7005"/>
    <w:rsid w:val="009C787E"/>
    <w:rsid w:val="009D0C93"/>
    <w:rsid w:val="009D3FB6"/>
    <w:rsid w:val="009D7CCB"/>
    <w:rsid w:val="009E1F02"/>
    <w:rsid w:val="009E38B8"/>
    <w:rsid w:val="009E5B70"/>
    <w:rsid w:val="009E60DD"/>
    <w:rsid w:val="009F0F9B"/>
    <w:rsid w:val="009F257B"/>
    <w:rsid w:val="009F2854"/>
    <w:rsid w:val="009F42A0"/>
    <w:rsid w:val="009F5952"/>
    <w:rsid w:val="009F773E"/>
    <w:rsid w:val="00A005B4"/>
    <w:rsid w:val="00A00926"/>
    <w:rsid w:val="00A02DAB"/>
    <w:rsid w:val="00A03474"/>
    <w:rsid w:val="00A04EF4"/>
    <w:rsid w:val="00A05D06"/>
    <w:rsid w:val="00A07AC9"/>
    <w:rsid w:val="00A11C46"/>
    <w:rsid w:val="00A11FD0"/>
    <w:rsid w:val="00A129BF"/>
    <w:rsid w:val="00A1372B"/>
    <w:rsid w:val="00A15271"/>
    <w:rsid w:val="00A16BAE"/>
    <w:rsid w:val="00A178AE"/>
    <w:rsid w:val="00A21634"/>
    <w:rsid w:val="00A22CB1"/>
    <w:rsid w:val="00A265C5"/>
    <w:rsid w:val="00A26CCF"/>
    <w:rsid w:val="00A27990"/>
    <w:rsid w:val="00A30500"/>
    <w:rsid w:val="00A30D52"/>
    <w:rsid w:val="00A3566B"/>
    <w:rsid w:val="00A40184"/>
    <w:rsid w:val="00A419C7"/>
    <w:rsid w:val="00A424CE"/>
    <w:rsid w:val="00A43152"/>
    <w:rsid w:val="00A47435"/>
    <w:rsid w:val="00A52A86"/>
    <w:rsid w:val="00A52BED"/>
    <w:rsid w:val="00A5441A"/>
    <w:rsid w:val="00A56441"/>
    <w:rsid w:val="00A57377"/>
    <w:rsid w:val="00A60CFA"/>
    <w:rsid w:val="00A62004"/>
    <w:rsid w:val="00A63893"/>
    <w:rsid w:val="00A64DEE"/>
    <w:rsid w:val="00A667B8"/>
    <w:rsid w:val="00A67CC2"/>
    <w:rsid w:val="00A71488"/>
    <w:rsid w:val="00A71AA8"/>
    <w:rsid w:val="00A7370E"/>
    <w:rsid w:val="00A75B11"/>
    <w:rsid w:val="00A82E90"/>
    <w:rsid w:val="00A83E20"/>
    <w:rsid w:val="00A85D68"/>
    <w:rsid w:val="00A9280E"/>
    <w:rsid w:val="00A93E24"/>
    <w:rsid w:val="00AA0977"/>
    <w:rsid w:val="00AA4ACA"/>
    <w:rsid w:val="00AA54E0"/>
    <w:rsid w:val="00AB0720"/>
    <w:rsid w:val="00AB1132"/>
    <w:rsid w:val="00AB2F53"/>
    <w:rsid w:val="00AC19FA"/>
    <w:rsid w:val="00AC2A74"/>
    <w:rsid w:val="00AC2FA8"/>
    <w:rsid w:val="00AC5165"/>
    <w:rsid w:val="00AC569A"/>
    <w:rsid w:val="00AC747D"/>
    <w:rsid w:val="00AC7E7C"/>
    <w:rsid w:val="00AD06E9"/>
    <w:rsid w:val="00AD371A"/>
    <w:rsid w:val="00AD4848"/>
    <w:rsid w:val="00AD5E7B"/>
    <w:rsid w:val="00AE1FC0"/>
    <w:rsid w:val="00AE3F11"/>
    <w:rsid w:val="00AE58EE"/>
    <w:rsid w:val="00AE59C1"/>
    <w:rsid w:val="00AF37FF"/>
    <w:rsid w:val="00AF4AD7"/>
    <w:rsid w:val="00AF5350"/>
    <w:rsid w:val="00AF7BD5"/>
    <w:rsid w:val="00B04FBE"/>
    <w:rsid w:val="00B06F00"/>
    <w:rsid w:val="00B1035F"/>
    <w:rsid w:val="00B12024"/>
    <w:rsid w:val="00B15CED"/>
    <w:rsid w:val="00B15D5F"/>
    <w:rsid w:val="00B22656"/>
    <w:rsid w:val="00B23CBF"/>
    <w:rsid w:val="00B242F3"/>
    <w:rsid w:val="00B27BCE"/>
    <w:rsid w:val="00B335EF"/>
    <w:rsid w:val="00B34BE2"/>
    <w:rsid w:val="00B416D3"/>
    <w:rsid w:val="00B41DB5"/>
    <w:rsid w:val="00B42562"/>
    <w:rsid w:val="00B42A84"/>
    <w:rsid w:val="00B42F4B"/>
    <w:rsid w:val="00B44874"/>
    <w:rsid w:val="00B50D93"/>
    <w:rsid w:val="00B52CDE"/>
    <w:rsid w:val="00B5428B"/>
    <w:rsid w:val="00B54663"/>
    <w:rsid w:val="00B567CF"/>
    <w:rsid w:val="00B5690B"/>
    <w:rsid w:val="00B61576"/>
    <w:rsid w:val="00B6239A"/>
    <w:rsid w:val="00B6269B"/>
    <w:rsid w:val="00B632BA"/>
    <w:rsid w:val="00B6393C"/>
    <w:rsid w:val="00B658C8"/>
    <w:rsid w:val="00B67B22"/>
    <w:rsid w:val="00B70303"/>
    <w:rsid w:val="00B71622"/>
    <w:rsid w:val="00B731C7"/>
    <w:rsid w:val="00B7401F"/>
    <w:rsid w:val="00B7493D"/>
    <w:rsid w:val="00B7666D"/>
    <w:rsid w:val="00B80BAE"/>
    <w:rsid w:val="00B819FC"/>
    <w:rsid w:val="00B95888"/>
    <w:rsid w:val="00BA2EA7"/>
    <w:rsid w:val="00BA34E1"/>
    <w:rsid w:val="00BA5D22"/>
    <w:rsid w:val="00BB1046"/>
    <w:rsid w:val="00BB340E"/>
    <w:rsid w:val="00BB7D3A"/>
    <w:rsid w:val="00BC2BF1"/>
    <w:rsid w:val="00BC42F0"/>
    <w:rsid w:val="00BC5E1D"/>
    <w:rsid w:val="00BD1E55"/>
    <w:rsid w:val="00BD2D08"/>
    <w:rsid w:val="00BD2FCE"/>
    <w:rsid w:val="00BD4ED5"/>
    <w:rsid w:val="00BD58C4"/>
    <w:rsid w:val="00BD738E"/>
    <w:rsid w:val="00BE080B"/>
    <w:rsid w:val="00BE254F"/>
    <w:rsid w:val="00BE2725"/>
    <w:rsid w:val="00BE2F43"/>
    <w:rsid w:val="00BE3ECD"/>
    <w:rsid w:val="00BE468E"/>
    <w:rsid w:val="00BE7356"/>
    <w:rsid w:val="00BF10F8"/>
    <w:rsid w:val="00BF390B"/>
    <w:rsid w:val="00C03F74"/>
    <w:rsid w:val="00C04FA6"/>
    <w:rsid w:val="00C062FC"/>
    <w:rsid w:val="00C079DC"/>
    <w:rsid w:val="00C10453"/>
    <w:rsid w:val="00C117A3"/>
    <w:rsid w:val="00C1705C"/>
    <w:rsid w:val="00C22F28"/>
    <w:rsid w:val="00C23057"/>
    <w:rsid w:val="00C25178"/>
    <w:rsid w:val="00C310B1"/>
    <w:rsid w:val="00C34106"/>
    <w:rsid w:val="00C34CD0"/>
    <w:rsid w:val="00C41CD6"/>
    <w:rsid w:val="00C427A7"/>
    <w:rsid w:val="00C45A5E"/>
    <w:rsid w:val="00C467CC"/>
    <w:rsid w:val="00C46A56"/>
    <w:rsid w:val="00C47DE5"/>
    <w:rsid w:val="00C50670"/>
    <w:rsid w:val="00C5226C"/>
    <w:rsid w:val="00C526A6"/>
    <w:rsid w:val="00C54518"/>
    <w:rsid w:val="00C55D36"/>
    <w:rsid w:val="00C56863"/>
    <w:rsid w:val="00C56D8B"/>
    <w:rsid w:val="00C60B6F"/>
    <w:rsid w:val="00C62E8E"/>
    <w:rsid w:val="00C63831"/>
    <w:rsid w:val="00C65023"/>
    <w:rsid w:val="00C654AB"/>
    <w:rsid w:val="00C7065B"/>
    <w:rsid w:val="00C70C18"/>
    <w:rsid w:val="00C71B76"/>
    <w:rsid w:val="00C720F6"/>
    <w:rsid w:val="00C737AC"/>
    <w:rsid w:val="00C743F5"/>
    <w:rsid w:val="00C749E1"/>
    <w:rsid w:val="00C826CC"/>
    <w:rsid w:val="00C83AB9"/>
    <w:rsid w:val="00C84794"/>
    <w:rsid w:val="00C91CDB"/>
    <w:rsid w:val="00C921EC"/>
    <w:rsid w:val="00C947C5"/>
    <w:rsid w:val="00C94A6D"/>
    <w:rsid w:val="00C954FA"/>
    <w:rsid w:val="00C96227"/>
    <w:rsid w:val="00CA3181"/>
    <w:rsid w:val="00CA3479"/>
    <w:rsid w:val="00CB1B6C"/>
    <w:rsid w:val="00CB287F"/>
    <w:rsid w:val="00CB3256"/>
    <w:rsid w:val="00CB60B3"/>
    <w:rsid w:val="00CB7646"/>
    <w:rsid w:val="00CB7AA6"/>
    <w:rsid w:val="00CB7F4A"/>
    <w:rsid w:val="00CC18B1"/>
    <w:rsid w:val="00CC1D46"/>
    <w:rsid w:val="00CC3CB9"/>
    <w:rsid w:val="00CC6EF0"/>
    <w:rsid w:val="00CD0B01"/>
    <w:rsid w:val="00CD0C7C"/>
    <w:rsid w:val="00CD25A2"/>
    <w:rsid w:val="00CD3271"/>
    <w:rsid w:val="00CE2182"/>
    <w:rsid w:val="00CE2184"/>
    <w:rsid w:val="00CE55E2"/>
    <w:rsid w:val="00CE57C8"/>
    <w:rsid w:val="00CE7CF1"/>
    <w:rsid w:val="00CF1BAB"/>
    <w:rsid w:val="00CF2240"/>
    <w:rsid w:val="00CF44BF"/>
    <w:rsid w:val="00D0278E"/>
    <w:rsid w:val="00D10271"/>
    <w:rsid w:val="00D11C8F"/>
    <w:rsid w:val="00D14DF9"/>
    <w:rsid w:val="00D2108F"/>
    <w:rsid w:val="00D219AC"/>
    <w:rsid w:val="00D2331B"/>
    <w:rsid w:val="00D25CF6"/>
    <w:rsid w:val="00D25EF3"/>
    <w:rsid w:val="00D306AC"/>
    <w:rsid w:val="00D33F9D"/>
    <w:rsid w:val="00D34C39"/>
    <w:rsid w:val="00D35FB6"/>
    <w:rsid w:val="00D4093C"/>
    <w:rsid w:val="00D41467"/>
    <w:rsid w:val="00D41C0A"/>
    <w:rsid w:val="00D42BFD"/>
    <w:rsid w:val="00D430CD"/>
    <w:rsid w:val="00D47EA2"/>
    <w:rsid w:val="00D56578"/>
    <w:rsid w:val="00D57B6F"/>
    <w:rsid w:val="00D6150A"/>
    <w:rsid w:val="00D62341"/>
    <w:rsid w:val="00D65837"/>
    <w:rsid w:val="00D670F1"/>
    <w:rsid w:val="00D70F4B"/>
    <w:rsid w:val="00D73094"/>
    <w:rsid w:val="00D75C5A"/>
    <w:rsid w:val="00D75DB8"/>
    <w:rsid w:val="00D814AD"/>
    <w:rsid w:val="00D81BDF"/>
    <w:rsid w:val="00D8356A"/>
    <w:rsid w:val="00D842A7"/>
    <w:rsid w:val="00D85667"/>
    <w:rsid w:val="00D86818"/>
    <w:rsid w:val="00D86AE9"/>
    <w:rsid w:val="00D86AEF"/>
    <w:rsid w:val="00D93265"/>
    <w:rsid w:val="00D93390"/>
    <w:rsid w:val="00D94C04"/>
    <w:rsid w:val="00D95479"/>
    <w:rsid w:val="00D95974"/>
    <w:rsid w:val="00DA1E25"/>
    <w:rsid w:val="00DA2AD9"/>
    <w:rsid w:val="00DA5303"/>
    <w:rsid w:val="00DA57E2"/>
    <w:rsid w:val="00DB5E9C"/>
    <w:rsid w:val="00DC0388"/>
    <w:rsid w:val="00DC2A17"/>
    <w:rsid w:val="00DC5C2D"/>
    <w:rsid w:val="00DC686A"/>
    <w:rsid w:val="00DC6E56"/>
    <w:rsid w:val="00DC72B3"/>
    <w:rsid w:val="00DD00C8"/>
    <w:rsid w:val="00DD0427"/>
    <w:rsid w:val="00DD0C9C"/>
    <w:rsid w:val="00DD3C3A"/>
    <w:rsid w:val="00DD3C40"/>
    <w:rsid w:val="00DD4248"/>
    <w:rsid w:val="00DD5D0B"/>
    <w:rsid w:val="00DD7DC0"/>
    <w:rsid w:val="00DE326B"/>
    <w:rsid w:val="00DE48A9"/>
    <w:rsid w:val="00DF1E90"/>
    <w:rsid w:val="00DF2C92"/>
    <w:rsid w:val="00DF31BF"/>
    <w:rsid w:val="00DF4D43"/>
    <w:rsid w:val="00E00A88"/>
    <w:rsid w:val="00E01ACE"/>
    <w:rsid w:val="00E01F1E"/>
    <w:rsid w:val="00E030E0"/>
    <w:rsid w:val="00E05316"/>
    <w:rsid w:val="00E07473"/>
    <w:rsid w:val="00E11419"/>
    <w:rsid w:val="00E126F9"/>
    <w:rsid w:val="00E13922"/>
    <w:rsid w:val="00E13EA8"/>
    <w:rsid w:val="00E15B61"/>
    <w:rsid w:val="00E2169E"/>
    <w:rsid w:val="00E224B1"/>
    <w:rsid w:val="00E232F7"/>
    <w:rsid w:val="00E315AA"/>
    <w:rsid w:val="00E31624"/>
    <w:rsid w:val="00E32422"/>
    <w:rsid w:val="00E353E5"/>
    <w:rsid w:val="00E40CF9"/>
    <w:rsid w:val="00E41BEB"/>
    <w:rsid w:val="00E45BE9"/>
    <w:rsid w:val="00E531AD"/>
    <w:rsid w:val="00E549E2"/>
    <w:rsid w:val="00E565A1"/>
    <w:rsid w:val="00E57917"/>
    <w:rsid w:val="00E57FE9"/>
    <w:rsid w:val="00E64081"/>
    <w:rsid w:val="00E70196"/>
    <w:rsid w:val="00E7241A"/>
    <w:rsid w:val="00E7421C"/>
    <w:rsid w:val="00E8231D"/>
    <w:rsid w:val="00E82E73"/>
    <w:rsid w:val="00E83808"/>
    <w:rsid w:val="00E84BB6"/>
    <w:rsid w:val="00E87C23"/>
    <w:rsid w:val="00E93483"/>
    <w:rsid w:val="00E942D2"/>
    <w:rsid w:val="00E94A00"/>
    <w:rsid w:val="00E95E21"/>
    <w:rsid w:val="00E96765"/>
    <w:rsid w:val="00EA003A"/>
    <w:rsid w:val="00EA2B2A"/>
    <w:rsid w:val="00EA5254"/>
    <w:rsid w:val="00EB23DC"/>
    <w:rsid w:val="00EB6225"/>
    <w:rsid w:val="00EC6929"/>
    <w:rsid w:val="00EC796A"/>
    <w:rsid w:val="00EC7AC8"/>
    <w:rsid w:val="00ED0361"/>
    <w:rsid w:val="00ED0F9E"/>
    <w:rsid w:val="00ED5830"/>
    <w:rsid w:val="00ED5E84"/>
    <w:rsid w:val="00EE06D2"/>
    <w:rsid w:val="00EE0772"/>
    <w:rsid w:val="00EF21EB"/>
    <w:rsid w:val="00EF4395"/>
    <w:rsid w:val="00EF6C44"/>
    <w:rsid w:val="00EF737B"/>
    <w:rsid w:val="00F00763"/>
    <w:rsid w:val="00F0359C"/>
    <w:rsid w:val="00F03F13"/>
    <w:rsid w:val="00F079AD"/>
    <w:rsid w:val="00F11EF9"/>
    <w:rsid w:val="00F15B88"/>
    <w:rsid w:val="00F20068"/>
    <w:rsid w:val="00F20211"/>
    <w:rsid w:val="00F22A03"/>
    <w:rsid w:val="00F24EC5"/>
    <w:rsid w:val="00F3464F"/>
    <w:rsid w:val="00F349CE"/>
    <w:rsid w:val="00F35D3A"/>
    <w:rsid w:val="00F373BF"/>
    <w:rsid w:val="00F406A9"/>
    <w:rsid w:val="00F41D84"/>
    <w:rsid w:val="00F46805"/>
    <w:rsid w:val="00F51E56"/>
    <w:rsid w:val="00F544A8"/>
    <w:rsid w:val="00F60FB4"/>
    <w:rsid w:val="00F614DD"/>
    <w:rsid w:val="00F62BB3"/>
    <w:rsid w:val="00F6706B"/>
    <w:rsid w:val="00F71672"/>
    <w:rsid w:val="00F76BD4"/>
    <w:rsid w:val="00F8130A"/>
    <w:rsid w:val="00F84596"/>
    <w:rsid w:val="00F852CE"/>
    <w:rsid w:val="00F8538A"/>
    <w:rsid w:val="00F90316"/>
    <w:rsid w:val="00F92AD8"/>
    <w:rsid w:val="00F93EEB"/>
    <w:rsid w:val="00F94C46"/>
    <w:rsid w:val="00F96540"/>
    <w:rsid w:val="00FA0E31"/>
    <w:rsid w:val="00FB155A"/>
    <w:rsid w:val="00FB47DE"/>
    <w:rsid w:val="00FB62D2"/>
    <w:rsid w:val="00FC4127"/>
    <w:rsid w:val="00FC6CFB"/>
    <w:rsid w:val="00FC7BB8"/>
    <w:rsid w:val="00FD2A43"/>
    <w:rsid w:val="00FD5FC7"/>
    <w:rsid w:val="00FD7CD4"/>
    <w:rsid w:val="00FE273E"/>
    <w:rsid w:val="00FE6522"/>
    <w:rsid w:val="00FE7734"/>
    <w:rsid w:val="00FF15CB"/>
    <w:rsid w:val="00FF2824"/>
    <w:rsid w:val="00FF48F8"/>
    <w:rsid w:val="00FF7CEE"/>
    <w:rsid w:val="00FF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31B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233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D2331B"/>
    <w:pPr>
      <w:keepNext/>
      <w:tabs>
        <w:tab w:val="num" w:pos="576"/>
      </w:tabs>
      <w:ind w:left="576" w:hanging="576"/>
      <w:outlineLvl w:val="1"/>
    </w:pPr>
    <w:rPr>
      <w:rFonts w:ascii="Garamond" w:hAnsi="Garamond" w:cs="Garamond"/>
      <w:sz w:val="28"/>
      <w:szCs w:val="28"/>
    </w:rPr>
  </w:style>
  <w:style w:type="paragraph" w:styleId="Nagwek6">
    <w:name w:val="heading 6"/>
    <w:basedOn w:val="Normalny"/>
    <w:next w:val="Normalny"/>
    <w:link w:val="Nagwek6Znak1"/>
    <w:uiPriority w:val="9"/>
    <w:qFormat/>
    <w:rsid w:val="00D2331B"/>
    <w:pPr>
      <w:keepNext/>
      <w:tabs>
        <w:tab w:val="num" w:pos="1152"/>
      </w:tabs>
      <w:spacing w:after="120"/>
      <w:ind w:left="1152" w:hanging="1152"/>
      <w:jc w:val="both"/>
      <w:outlineLvl w:val="5"/>
    </w:pPr>
    <w:rPr>
      <w:rFonts w:ascii="Garamond" w:hAnsi="Garamond" w:cs="Garamond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278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uiPriority w:val="9"/>
    <w:locked/>
    <w:rsid w:val="001E7A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uiPriority w:val="9"/>
    <w:locked/>
    <w:rsid w:val="001E7ABC"/>
    <w:rPr>
      <w:rFonts w:ascii="Calibri" w:hAnsi="Calibri" w:cs="Times New Roman"/>
      <w:b/>
      <w:bCs/>
      <w:lang w:eastAsia="ar-SA" w:bidi="ar-SA"/>
    </w:rPr>
  </w:style>
  <w:style w:type="paragraph" w:customStyle="1" w:styleId="Text">
    <w:name w:val="Text"/>
    <w:basedOn w:val="Normalny"/>
    <w:rsid w:val="00D2331B"/>
    <w:pPr>
      <w:spacing w:after="240"/>
      <w:ind w:firstLine="1440"/>
    </w:pPr>
    <w:rPr>
      <w:lang w:val="en-US"/>
    </w:rPr>
  </w:style>
  <w:style w:type="character" w:customStyle="1" w:styleId="Nagwek2Znak1">
    <w:name w:val="Nagłówek 2 Znak1"/>
    <w:basedOn w:val="Domylnaczcionkaakapitu1"/>
    <w:link w:val="Nagwek2"/>
    <w:uiPriority w:val="9"/>
    <w:locked/>
    <w:rsid w:val="001E7ABC"/>
    <w:rPr>
      <w:rFonts w:ascii="Garamond" w:hAnsi="Garamond" w:cs="Garamond"/>
      <w:sz w:val="28"/>
      <w:szCs w:val="28"/>
      <w:lang w:eastAsia="ar-SA"/>
    </w:rPr>
  </w:style>
  <w:style w:type="character" w:customStyle="1" w:styleId="Nagwek6Znak1">
    <w:name w:val="Nagłówek 6 Znak1"/>
    <w:basedOn w:val="Domylnaczcionkaakapitu1"/>
    <w:link w:val="Nagwek6"/>
    <w:uiPriority w:val="9"/>
    <w:locked/>
    <w:rsid w:val="001E7ABC"/>
    <w:rPr>
      <w:rFonts w:ascii="Garamond" w:hAnsi="Garamond" w:cs="Garamond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1E7ABC"/>
  </w:style>
  <w:style w:type="character" w:customStyle="1" w:styleId="WW8Num1z0">
    <w:name w:val="WW8Num1z0"/>
    <w:rsid w:val="001E7ABC"/>
  </w:style>
  <w:style w:type="character" w:customStyle="1" w:styleId="WW8Num2z0">
    <w:name w:val="WW8Num2z0"/>
    <w:rsid w:val="001E7ABC"/>
  </w:style>
  <w:style w:type="character" w:customStyle="1" w:styleId="WW8Num3z0">
    <w:name w:val="WW8Num3z0"/>
    <w:rsid w:val="001E7ABC"/>
  </w:style>
  <w:style w:type="character" w:customStyle="1" w:styleId="WW8Num5z0">
    <w:name w:val="WW8Num5z0"/>
    <w:rsid w:val="001E7ABC"/>
    <w:rPr>
      <w:rFonts w:ascii="Times New Roman" w:hAnsi="Times New Roman"/>
    </w:rPr>
  </w:style>
  <w:style w:type="character" w:customStyle="1" w:styleId="WW8Num5z3">
    <w:name w:val="WW8Num5z3"/>
    <w:rsid w:val="001E7ABC"/>
  </w:style>
  <w:style w:type="character" w:customStyle="1" w:styleId="WW8Num6z1">
    <w:name w:val="WW8Num6z1"/>
    <w:rsid w:val="001E7ABC"/>
  </w:style>
  <w:style w:type="character" w:customStyle="1" w:styleId="WW8Num10z0">
    <w:name w:val="WW8Num10z0"/>
    <w:rsid w:val="001E7ABC"/>
  </w:style>
  <w:style w:type="character" w:customStyle="1" w:styleId="WW8Num13z0">
    <w:name w:val="WW8Num13z0"/>
    <w:rsid w:val="001E7ABC"/>
  </w:style>
  <w:style w:type="character" w:customStyle="1" w:styleId="WW8Num14z1">
    <w:name w:val="WW8Num14z1"/>
    <w:rsid w:val="001E7ABC"/>
    <w:rPr>
      <w:rFonts w:ascii="Times New Roman" w:hAnsi="Times New Roman"/>
    </w:rPr>
  </w:style>
  <w:style w:type="character" w:customStyle="1" w:styleId="WW8Num15z0">
    <w:name w:val="WW8Num15z0"/>
    <w:rsid w:val="001E7ABC"/>
  </w:style>
  <w:style w:type="character" w:customStyle="1" w:styleId="WW8Num25z0">
    <w:name w:val="WW8Num25z0"/>
    <w:rsid w:val="001E7ABC"/>
  </w:style>
  <w:style w:type="character" w:customStyle="1" w:styleId="Domylnaczcionkaakapitu1">
    <w:name w:val="Domyślna czcionka akapitu1"/>
    <w:rsid w:val="001E7ABC"/>
  </w:style>
  <w:style w:type="character" w:customStyle="1" w:styleId="TekstpodstawowyZnak">
    <w:name w:val="Tekst podstawowy Znak"/>
    <w:basedOn w:val="Domylnaczcionkaakapitu1"/>
    <w:rsid w:val="001E7ABC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1E7ABC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1E7ABC"/>
    <w:rPr>
      <w:rFonts w:cs="Times New Roman"/>
      <w:vertAlign w:val="superscript"/>
    </w:rPr>
  </w:style>
  <w:style w:type="character" w:customStyle="1" w:styleId="TytuZnak">
    <w:name w:val="Tytuł Znak"/>
    <w:basedOn w:val="Domylnaczcionkaakapitu1"/>
    <w:rsid w:val="001E7ABC"/>
    <w:rPr>
      <w:rFonts w:ascii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1"/>
    <w:rsid w:val="001E7ABC"/>
    <w:rPr>
      <w:rFonts w:ascii="Arial" w:hAnsi="Arial" w:cs="Arial"/>
      <w:color w:val="0000FF"/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1"/>
    <w:rsid w:val="001E7ABC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1E7ABC"/>
    <w:rPr>
      <w:rFonts w:ascii="Times New Roman" w:hAnsi="Times New Roman" w:cs="Times New Roman"/>
      <w:sz w:val="24"/>
      <w:szCs w:val="24"/>
    </w:rPr>
  </w:style>
  <w:style w:type="character" w:customStyle="1" w:styleId="tresc">
    <w:name w:val="tresc"/>
    <w:basedOn w:val="Domylnaczcionkaakapitu1"/>
    <w:rsid w:val="001E7ABC"/>
    <w:rPr>
      <w:rFonts w:cs="Times New Roman"/>
    </w:rPr>
  </w:style>
  <w:style w:type="character" w:customStyle="1" w:styleId="TekstprzypisukocowegoZnak">
    <w:name w:val="Tekst przypisu końcowego Znak"/>
    <w:basedOn w:val="Domylnaczcionkaakapitu1"/>
    <w:rsid w:val="001E7ABC"/>
    <w:rPr>
      <w:rFonts w:ascii="Times New Roman" w:hAnsi="Times New Roman" w:cs="Times New Roman"/>
    </w:rPr>
  </w:style>
  <w:style w:type="character" w:customStyle="1" w:styleId="Znakiprzypiswkocowych">
    <w:name w:val="Znaki przypisów końcowych"/>
    <w:basedOn w:val="Domylnaczcionkaakapitu1"/>
    <w:rsid w:val="001E7ABC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1"/>
    <w:rsid w:val="001E7ABC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1E7ABC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1E7ABC"/>
    <w:rPr>
      <w:rFonts w:cs="Times New Roman"/>
      <w:vertAlign w:val="superscript"/>
    </w:rPr>
  </w:style>
  <w:style w:type="character" w:customStyle="1" w:styleId="Znakinumeracji">
    <w:name w:val="Znaki numeracji"/>
    <w:rsid w:val="001E7ABC"/>
  </w:style>
  <w:style w:type="paragraph" w:customStyle="1" w:styleId="Nagwek10">
    <w:name w:val="Nagłówek1"/>
    <w:basedOn w:val="Normalny"/>
    <w:next w:val="Tekstpodstawowy"/>
    <w:rsid w:val="00D2331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2331B"/>
    <w:rPr>
      <w:sz w:val="32"/>
      <w:szCs w:val="32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1E7ABC"/>
    <w:rPr>
      <w:rFonts w:cs="Calibri"/>
      <w:sz w:val="32"/>
      <w:szCs w:val="32"/>
      <w:lang w:eastAsia="ar-SA"/>
    </w:rPr>
  </w:style>
  <w:style w:type="paragraph" w:styleId="Lista">
    <w:name w:val="List"/>
    <w:basedOn w:val="Normalny"/>
    <w:uiPriority w:val="99"/>
    <w:rsid w:val="00D2331B"/>
    <w:pPr>
      <w:ind w:left="283" w:hanging="283"/>
    </w:pPr>
  </w:style>
  <w:style w:type="paragraph" w:customStyle="1" w:styleId="Podpis1">
    <w:name w:val="Podpis1"/>
    <w:basedOn w:val="Normalny"/>
    <w:rsid w:val="00D2331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2331B"/>
    <w:pPr>
      <w:suppressLineNumbers/>
    </w:p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1"/>
    <w:uiPriority w:val="99"/>
    <w:semiHidden/>
    <w:rsid w:val="00D2331B"/>
    <w:rPr>
      <w:sz w:val="20"/>
      <w:szCs w:val="20"/>
    </w:rPr>
  </w:style>
  <w:style w:type="character" w:customStyle="1" w:styleId="TekstprzypisudolnegoZnak1">
    <w:name w:val="Tekst przypisu dolnego Znak1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semiHidden/>
    <w:locked/>
    <w:rsid w:val="00D4093C"/>
    <w:rPr>
      <w:rFonts w:cs="Calibri"/>
      <w:lang w:eastAsia="ar-SA"/>
    </w:rPr>
  </w:style>
  <w:style w:type="paragraph" w:customStyle="1" w:styleId="Lista31">
    <w:name w:val="Lista 31"/>
    <w:basedOn w:val="Normalny"/>
    <w:rsid w:val="00D2331B"/>
    <w:pPr>
      <w:ind w:left="849" w:hanging="283"/>
    </w:pPr>
  </w:style>
  <w:style w:type="paragraph" w:styleId="Tytu">
    <w:name w:val="Title"/>
    <w:basedOn w:val="Normalny"/>
    <w:next w:val="Podtytu"/>
    <w:link w:val="TytuZnak1"/>
    <w:uiPriority w:val="10"/>
    <w:qFormat/>
    <w:rsid w:val="00D2331B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uiPriority w:val="10"/>
    <w:locked/>
    <w:rsid w:val="001E7ABC"/>
    <w:rPr>
      <w:rFonts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D2331B"/>
    <w:pPr>
      <w:spacing w:after="60"/>
      <w:jc w:val="center"/>
    </w:pPr>
    <w:rPr>
      <w:rFonts w:ascii="Arial" w:hAnsi="Arial" w:cs="Arial"/>
      <w:color w:val="0000FF"/>
      <w:lang w:val="en-GB"/>
    </w:rPr>
  </w:style>
  <w:style w:type="character" w:customStyle="1" w:styleId="PodtytuZnak1">
    <w:name w:val="Podtytuł Znak1"/>
    <w:basedOn w:val="Domylnaczcionkaakapitu"/>
    <w:link w:val="Podtytu"/>
    <w:uiPriority w:val="11"/>
    <w:locked/>
    <w:rsid w:val="001E7ABC"/>
    <w:rPr>
      <w:rFonts w:ascii="Arial" w:hAnsi="Arial" w:cs="Arial"/>
      <w:color w:val="0000FF"/>
      <w:sz w:val="24"/>
      <w:szCs w:val="24"/>
      <w:lang w:val="en-GB" w:eastAsia="ar-SA"/>
    </w:rPr>
  </w:style>
  <w:style w:type="paragraph" w:customStyle="1" w:styleId="xl33">
    <w:name w:val="xl33"/>
    <w:basedOn w:val="Normalny"/>
    <w:rsid w:val="00D2331B"/>
    <w:pPr>
      <w:autoSpaceDE w:val="0"/>
      <w:spacing w:before="100" w:after="100"/>
      <w:jc w:val="center"/>
    </w:pPr>
    <w:rPr>
      <w:sz w:val="20"/>
      <w:szCs w:val="20"/>
    </w:rPr>
  </w:style>
  <w:style w:type="paragraph" w:customStyle="1" w:styleId="Pisma">
    <w:name w:val="Pisma"/>
    <w:basedOn w:val="Normalny"/>
    <w:rsid w:val="00D2331B"/>
    <w:pPr>
      <w:autoSpaceDE w:val="0"/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D2331B"/>
    <w:pPr>
      <w:ind w:left="566" w:hanging="283"/>
    </w:pPr>
  </w:style>
  <w:style w:type="paragraph" w:styleId="Tekstpodstawowywcity">
    <w:name w:val="Body Text Indent"/>
    <w:basedOn w:val="Normalny"/>
    <w:link w:val="TekstpodstawowywcityZnak1"/>
    <w:uiPriority w:val="99"/>
    <w:rsid w:val="00D2331B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1E7ABC"/>
    <w:rPr>
      <w:rFonts w:cs="Calibri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rsid w:val="00D2331B"/>
    <w:pPr>
      <w:ind w:firstLine="210"/>
    </w:pPr>
  </w:style>
  <w:style w:type="paragraph" w:styleId="Tekstprzypisukocowego">
    <w:name w:val="endnote text"/>
    <w:basedOn w:val="Normalny"/>
    <w:link w:val="TekstprzypisukocowegoZnak1"/>
    <w:uiPriority w:val="99"/>
    <w:rsid w:val="00D2331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1E7ABC"/>
    <w:rPr>
      <w:rFonts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D2331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1E7ABC"/>
    <w:rPr>
      <w:rFonts w:ascii="Tahoma" w:hAnsi="Tahoma" w:cs="Tahoma"/>
      <w:sz w:val="16"/>
      <w:szCs w:val="16"/>
      <w:lang w:eastAsia="ar-SA"/>
    </w:rPr>
  </w:style>
  <w:style w:type="paragraph" w:styleId="Lista2">
    <w:name w:val="List 2"/>
    <w:basedOn w:val="Normalny"/>
    <w:uiPriority w:val="99"/>
    <w:rsid w:val="00D2331B"/>
    <w:pPr>
      <w:ind w:left="566" w:hanging="283"/>
      <w:contextualSpacing/>
    </w:pPr>
  </w:style>
  <w:style w:type="character" w:styleId="Odwoaniedokomentarza">
    <w:name w:val="annotation reference"/>
    <w:basedOn w:val="Domylnaczcionkaakapitu"/>
    <w:uiPriority w:val="99"/>
    <w:rsid w:val="00A667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3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667B8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667B8"/>
    <w:rPr>
      <w:rFonts w:cs="Calibri"/>
      <w:b/>
      <w:bCs/>
      <w:lang w:eastAsia="ar-SA"/>
    </w:rPr>
  </w:style>
  <w:style w:type="character" w:styleId="Hipercze">
    <w:name w:val="Hyperlink"/>
    <w:basedOn w:val="Domylnaczcionkaakapitu"/>
    <w:uiPriority w:val="99"/>
    <w:rsid w:val="00A5441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2331B"/>
    <w:pPr>
      <w:ind w:left="708"/>
    </w:pPr>
  </w:style>
  <w:style w:type="paragraph" w:customStyle="1" w:styleId="xl151">
    <w:name w:val="xl151"/>
    <w:basedOn w:val="Normalny"/>
    <w:rsid w:val="00D2331B"/>
    <w:pPr>
      <w:suppressAutoHyphens w:val="0"/>
      <w:autoSpaceDE w:val="0"/>
      <w:autoSpaceDN w:val="0"/>
      <w:spacing w:before="100" w:after="100"/>
    </w:pPr>
    <w:rPr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2331B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0278E"/>
    <w:rPr>
      <w:rFonts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3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278E"/>
    <w:rPr>
      <w:rFonts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2331B"/>
    <w:rPr>
      <w:rFonts w:cs="Calibri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D0B01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CD0B01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A005B4"/>
    <w:rPr>
      <w:rFonts w:cs="Times New Roman"/>
      <w:i/>
      <w:iCs/>
    </w:rPr>
  </w:style>
  <w:style w:type="paragraph" w:styleId="Spistreci6">
    <w:name w:val="toc 6"/>
    <w:basedOn w:val="Normalny"/>
    <w:next w:val="Normalny"/>
    <w:autoRedefine/>
    <w:uiPriority w:val="39"/>
    <w:semiHidden/>
    <w:rsid w:val="00D2331B"/>
    <w:pPr>
      <w:suppressAutoHyphens w:val="0"/>
      <w:ind w:left="1200"/>
    </w:pPr>
    <w:rPr>
      <w:rFonts w:cs="Times New Roman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D2331B"/>
    <w:pPr>
      <w:suppressAutoHyphens w:val="0"/>
      <w:spacing w:before="100" w:beforeAutospacing="1" w:after="100" w:afterAutospacing="1"/>
    </w:pPr>
    <w:rPr>
      <w:rFonts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31B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233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D2331B"/>
    <w:pPr>
      <w:keepNext/>
      <w:tabs>
        <w:tab w:val="num" w:pos="576"/>
      </w:tabs>
      <w:ind w:left="576" w:hanging="576"/>
      <w:outlineLvl w:val="1"/>
    </w:pPr>
    <w:rPr>
      <w:rFonts w:ascii="Garamond" w:hAnsi="Garamond" w:cs="Garamond"/>
      <w:sz w:val="28"/>
      <w:szCs w:val="28"/>
    </w:rPr>
  </w:style>
  <w:style w:type="paragraph" w:styleId="Nagwek6">
    <w:name w:val="heading 6"/>
    <w:basedOn w:val="Normalny"/>
    <w:next w:val="Normalny"/>
    <w:link w:val="Nagwek6Znak1"/>
    <w:uiPriority w:val="9"/>
    <w:qFormat/>
    <w:rsid w:val="00D2331B"/>
    <w:pPr>
      <w:keepNext/>
      <w:tabs>
        <w:tab w:val="num" w:pos="1152"/>
      </w:tabs>
      <w:spacing w:after="120"/>
      <w:ind w:left="1152" w:hanging="1152"/>
      <w:jc w:val="both"/>
      <w:outlineLvl w:val="5"/>
    </w:pPr>
    <w:rPr>
      <w:rFonts w:ascii="Garamond" w:hAnsi="Garamond" w:cs="Garamond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278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uiPriority w:val="9"/>
    <w:locked/>
    <w:rsid w:val="001E7A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uiPriority w:val="9"/>
    <w:locked/>
    <w:rsid w:val="001E7ABC"/>
    <w:rPr>
      <w:rFonts w:ascii="Calibri" w:hAnsi="Calibri" w:cs="Times New Roman"/>
      <w:b/>
      <w:bCs/>
      <w:lang w:eastAsia="ar-SA" w:bidi="ar-SA"/>
    </w:rPr>
  </w:style>
  <w:style w:type="paragraph" w:customStyle="1" w:styleId="Text">
    <w:name w:val="Text"/>
    <w:basedOn w:val="Normalny"/>
    <w:rsid w:val="00D2331B"/>
    <w:pPr>
      <w:spacing w:after="240"/>
      <w:ind w:firstLine="1440"/>
    </w:pPr>
    <w:rPr>
      <w:lang w:val="en-US"/>
    </w:rPr>
  </w:style>
  <w:style w:type="character" w:customStyle="1" w:styleId="Nagwek2Znak1">
    <w:name w:val="Nagłówek 2 Znak1"/>
    <w:basedOn w:val="Domylnaczcionkaakapitu1"/>
    <w:link w:val="Nagwek2"/>
    <w:uiPriority w:val="9"/>
    <w:locked/>
    <w:rsid w:val="001E7ABC"/>
    <w:rPr>
      <w:rFonts w:ascii="Garamond" w:hAnsi="Garamond" w:cs="Garamond"/>
      <w:sz w:val="28"/>
      <w:szCs w:val="28"/>
      <w:lang w:eastAsia="ar-SA"/>
    </w:rPr>
  </w:style>
  <w:style w:type="character" w:customStyle="1" w:styleId="Nagwek6Znak1">
    <w:name w:val="Nagłówek 6 Znak1"/>
    <w:basedOn w:val="Domylnaczcionkaakapitu1"/>
    <w:link w:val="Nagwek6"/>
    <w:uiPriority w:val="9"/>
    <w:locked/>
    <w:rsid w:val="001E7ABC"/>
    <w:rPr>
      <w:rFonts w:ascii="Garamond" w:hAnsi="Garamond" w:cs="Garamond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1E7ABC"/>
  </w:style>
  <w:style w:type="character" w:customStyle="1" w:styleId="WW8Num1z0">
    <w:name w:val="WW8Num1z0"/>
    <w:rsid w:val="001E7ABC"/>
  </w:style>
  <w:style w:type="character" w:customStyle="1" w:styleId="WW8Num2z0">
    <w:name w:val="WW8Num2z0"/>
    <w:rsid w:val="001E7ABC"/>
  </w:style>
  <w:style w:type="character" w:customStyle="1" w:styleId="WW8Num3z0">
    <w:name w:val="WW8Num3z0"/>
    <w:rsid w:val="001E7ABC"/>
  </w:style>
  <w:style w:type="character" w:customStyle="1" w:styleId="WW8Num5z0">
    <w:name w:val="WW8Num5z0"/>
    <w:rsid w:val="001E7ABC"/>
    <w:rPr>
      <w:rFonts w:ascii="Times New Roman" w:hAnsi="Times New Roman"/>
    </w:rPr>
  </w:style>
  <w:style w:type="character" w:customStyle="1" w:styleId="WW8Num5z3">
    <w:name w:val="WW8Num5z3"/>
    <w:rsid w:val="001E7ABC"/>
  </w:style>
  <w:style w:type="character" w:customStyle="1" w:styleId="WW8Num6z1">
    <w:name w:val="WW8Num6z1"/>
    <w:rsid w:val="001E7ABC"/>
  </w:style>
  <w:style w:type="character" w:customStyle="1" w:styleId="WW8Num10z0">
    <w:name w:val="WW8Num10z0"/>
    <w:rsid w:val="001E7ABC"/>
  </w:style>
  <w:style w:type="character" w:customStyle="1" w:styleId="WW8Num13z0">
    <w:name w:val="WW8Num13z0"/>
    <w:rsid w:val="001E7ABC"/>
  </w:style>
  <w:style w:type="character" w:customStyle="1" w:styleId="WW8Num14z1">
    <w:name w:val="WW8Num14z1"/>
    <w:rsid w:val="001E7ABC"/>
    <w:rPr>
      <w:rFonts w:ascii="Times New Roman" w:hAnsi="Times New Roman"/>
    </w:rPr>
  </w:style>
  <w:style w:type="character" w:customStyle="1" w:styleId="WW8Num15z0">
    <w:name w:val="WW8Num15z0"/>
    <w:rsid w:val="001E7ABC"/>
  </w:style>
  <w:style w:type="character" w:customStyle="1" w:styleId="WW8Num25z0">
    <w:name w:val="WW8Num25z0"/>
    <w:rsid w:val="001E7ABC"/>
  </w:style>
  <w:style w:type="character" w:customStyle="1" w:styleId="Domylnaczcionkaakapitu1">
    <w:name w:val="Domyślna czcionka akapitu1"/>
    <w:rsid w:val="001E7ABC"/>
  </w:style>
  <w:style w:type="character" w:customStyle="1" w:styleId="TekstpodstawowyZnak">
    <w:name w:val="Tekst podstawowy Znak"/>
    <w:basedOn w:val="Domylnaczcionkaakapitu1"/>
    <w:rsid w:val="001E7ABC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1E7ABC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1E7ABC"/>
    <w:rPr>
      <w:rFonts w:cs="Times New Roman"/>
      <w:vertAlign w:val="superscript"/>
    </w:rPr>
  </w:style>
  <w:style w:type="character" w:customStyle="1" w:styleId="TytuZnak">
    <w:name w:val="Tytuł Znak"/>
    <w:basedOn w:val="Domylnaczcionkaakapitu1"/>
    <w:rsid w:val="001E7ABC"/>
    <w:rPr>
      <w:rFonts w:ascii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1"/>
    <w:rsid w:val="001E7ABC"/>
    <w:rPr>
      <w:rFonts w:ascii="Arial" w:hAnsi="Arial" w:cs="Arial"/>
      <w:color w:val="0000FF"/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1"/>
    <w:rsid w:val="001E7ABC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1E7ABC"/>
    <w:rPr>
      <w:rFonts w:ascii="Times New Roman" w:hAnsi="Times New Roman" w:cs="Times New Roman"/>
      <w:sz w:val="24"/>
      <w:szCs w:val="24"/>
    </w:rPr>
  </w:style>
  <w:style w:type="character" w:customStyle="1" w:styleId="tresc">
    <w:name w:val="tresc"/>
    <w:basedOn w:val="Domylnaczcionkaakapitu1"/>
    <w:rsid w:val="001E7ABC"/>
    <w:rPr>
      <w:rFonts w:cs="Times New Roman"/>
    </w:rPr>
  </w:style>
  <w:style w:type="character" w:customStyle="1" w:styleId="TekstprzypisukocowegoZnak">
    <w:name w:val="Tekst przypisu końcowego Znak"/>
    <w:basedOn w:val="Domylnaczcionkaakapitu1"/>
    <w:rsid w:val="001E7ABC"/>
    <w:rPr>
      <w:rFonts w:ascii="Times New Roman" w:hAnsi="Times New Roman" w:cs="Times New Roman"/>
    </w:rPr>
  </w:style>
  <w:style w:type="character" w:customStyle="1" w:styleId="Znakiprzypiswkocowych">
    <w:name w:val="Znaki przypisów końcowych"/>
    <w:basedOn w:val="Domylnaczcionkaakapitu1"/>
    <w:rsid w:val="001E7ABC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1"/>
    <w:rsid w:val="001E7ABC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1E7ABC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1E7ABC"/>
    <w:rPr>
      <w:rFonts w:cs="Times New Roman"/>
      <w:vertAlign w:val="superscript"/>
    </w:rPr>
  </w:style>
  <w:style w:type="character" w:customStyle="1" w:styleId="Znakinumeracji">
    <w:name w:val="Znaki numeracji"/>
    <w:rsid w:val="001E7ABC"/>
  </w:style>
  <w:style w:type="paragraph" w:customStyle="1" w:styleId="Nagwek10">
    <w:name w:val="Nagłówek1"/>
    <w:basedOn w:val="Normalny"/>
    <w:next w:val="Tekstpodstawowy"/>
    <w:rsid w:val="00D2331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2331B"/>
    <w:rPr>
      <w:sz w:val="32"/>
      <w:szCs w:val="32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1E7ABC"/>
    <w:rPr>
      <w:rFonts w:cs="Calibri"/>
      <w:sz w:val="32"/>
      <w:szCs w:val="32"/>
      <w:lang w:eastAsia="ar-SA"/>
    </w:rPr>
  </w:style>
  <w:style w:type="paragraph" w:styleId="Lista">
    <w:name w:val="List"/>
    <w:basedOn w:val="Normalny"/>
    <w:uiPriority w:val="99"/>
    <w:rsid w:val="00D2331B"/>
    <w:pPr>
      <w:ind w:left="283" w:hanging="283"/>
    </w:pPr>
  </w:style>
  <w:style w:type="paragraph" w:customStyle="1" w:styleId="Podpis1">
    <w:name w:val="Podpis1"/>
    <w:basedOn w:val="Normalny"/>
    <w:rsid w:val="00D2331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2331B"/>
    <w:pPr>
      <w:suppressLineNumbers/>
    </w:p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1"/>
    <w:uiPriority w:val="99"/>
    <w:semiHidden/>
    <w:rsid w:val="00D2331B"/>
    <w:rPr>
      <w:sz w:val="20"/>
      <w:szCs w:val="20"/>
    </w:rPr>
  </w:style>
  <w:style w:type="character" w:customStyle="1" w:styleId="TekstprzypisudolnegoZnak1">
    <w:name w:val="Tekst przypisu dolnego Znak1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semiHidden/>
    <w:locked/>
    <w:rsid w:val="00D4093C"/>
    <w:rPr>
      <w:rFonts w:cs="Calibri"/>
      <w:lang w:eastAsia="ar-SA"/>
    </w:rPr>
  </w:style>
  <w:style w:type="paragraph" w:customStyle="1" w:styleId="Lista31">
    <w:name w:val="Lista 31"/>
    <w:basedOn w:val="Normalny"/>
    <w:rsid w:val="00D2331B"/>
    <w:pPr>
      <w:ind w:left="849" w:hanging="283"/>
    </w:pPr>
  </w:style>
  <w:style w:type="paragraph" w:styleId="Tytu">
    <w:name w:val="Title"/>
    <w:basedOn w:val="Normalny"/>
    <w:next w:val="Podtytu"/>
    <w:link w:val="TytuZnak1"/>
    <w:uiPriority w:val="10"/>
    <w:qFormat/>
    <w:rsid w:val="00D2331B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uiPriority w:val="10"/>
    <w:locked/>
    <w:rsid w:val="001E7ABC"/>
    <w:rPr>
      <w:rFonts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D2331B"/>
    <w:pPr>
      <w:spacing w:after="60"/>
      <w:jc w:val="center"/>
    </w:pPr>
    <w:rPr>
      <w:rFonts w:ascii="Arial" w:hAnsi="Arial" w:cs="Arial"/>
      <w:color w:val="0000FF"/>
      <w:lang w:val="en-GB"/>
    </w:rPr>
  </w:style>
  <w:style w:type="character" w:customStyle="1" w:styleId="PodtytuZnak1">
    <w:name w:val="Podtytuł Znak1"/>
    <w:basedOn w:val="Domylnaczcionkaakapitu"/>
    <w:link w:val="Podtytu"/>
    <w:uiPriority w:val="11"/>
    <w:locked/>
    <w:rsid w:val="001E7ABC"/>
    <w:rPr>
      <w:rFonts w:ascii="Arial" w:hAnsi="Arial" w:cs="Arial"/>
      <w:color w:val="0000FF"/>
      <w:sz w:val="24"/>
      <w:szCs w:val="24"/>
      <w:lang w:val="en-GB" w:eastAsia="ar-SA"/>
    </w:rPr>
  </w:style>
  <w:style w:type="paragraph" w:customStyle="1" w:styleId="xl33">
    <w:name w:val="xl33"/>
    <w:basedOn w:val="Normalny"/>
    <w:rsid w:val="00D2331B"/>
    <w:pPr>
      <w:autoSpaceDE w:val="0"/>
      <w:spacing w:before="100" w:after="100"/>
      <w:jc w:val="center"/>
    </w:pPr>
    <w:rPr>
      <w:sz w:val="20"/>
      <w:szCs w:val="20"/>
    </w:rPr>
  </w:style>
  <w:style w:type="paragraph" w:customStyle="1" w:styleId="Pisma">
    <w:name w:val="Pisma"/>
    <w:basedOn w:val="Normalny"/>
    <w:rsid w:val="00D2331B"/>
    <w:pPr>
      <w:autoSpaceDE w:val="0"/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D2331B"/>
    <w:pPr>
      <w:ind w:left="566" w:hanging="283"/>
    </w:pPr>
  </w:style>
  <w:style w:type="paragraph" w:styleId="Tekstpodstawowywcity">
    <w:name w:val="Body Text Indent"/>
    <w:basedOn w:val="Normalny"/>
    <w:link w:val="TekstpodstawowywcityZnak1"/>
    <w:uiPriority w:val="99"/>
    <w:rsid w:val="00D2331B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1E7ABC"/>
    <w:rPr>
      <w:rFonts w:cs="Calibri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rsid w:val="00D2331B"/>
    <w:pPr>
      <w:ind w:firstLine="210"/>
    </w:pPr>
  </w:style>
  <w:style w:type="paragraph" w:styleId="Tekstprzypisukocowego">
    <w:name w:val="endnote text"/>
    <w:basedOn w:val="Normalny"/>
    <w:link w:val="TekstprzypisukocowegoZnak1"/>
    <w:uiPriority w:val="99"/>
    <w:rsid w:val="00D2331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1E7ABC"/>
    <w:rPr>
      <w:rFonts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D2331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1E7ABC"/>
    <w:rPr>
      <w:rFonts w:ascii="Tahoma" w:hAnsi="Tahoma" w:cs="Tahoma"/>
      <w:sz w:val="16"/>
      <w:szCs w:val="16"/>
      <w:lang w:eastAsia="ar-SA"/>
    </w:rPr>
  </w:style>
  <w:style w:type="paragraph" w:styleId="Lista2">
    <w:name w:val="List 2"/>
    <w:basedOn w:val="Normalny"/>
    <w:uiPriority w:val="99"/>
    <w:rsid w:val="00D2331B"/>
    <w:pPr>
      <w:ind w:left="566" w:hanging="283"/>
      <w:contextualSpacing/>
    </w:pPr>
  </w:style>
  <w:style w:type="character" w:styleId="Odwoaniedokomentarza">
    <w:name w:val="annotation reference"/>
    <w:basedOn w:val="Domylnaczcionkaakapitu"/>
    <w:uiPriority w:val="99"/>
    <w:rsid w:val="00A667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3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667B8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667B8"/>
    <w:rPr>
      <w:rFonts w:cs="Calibri"/>
      <w:b/>
      <w:bCs/>
      <w:lang w:eastAsia="ar-SA"/>
    </w:rPr>
  </w:style>
  <w:style w:type="character" w:styleId="Hipercze">
    <w:name w:val="Hyperlink"/>
    <w:basedOn w:val="Domylnaczcionkaakapitu"/>
    <w:uiPriority w:val="99"/>
    <w:rsid w:val="00A5441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2331B"/>
    <w:pPr>
      <w:ind w:left="708"/>
    </w:pPr>
  </w:style>
  <w:style w:type="paragraph" w:customStyle="1" w:styleId="xl151">
    <w:name w:val="xl151"/>
    <w:basedOn w:val="Normalny"/>
    <w:rsid w:val="00D2331B"/>
    <w:pPr>
      <w:suppressAutoHyphens w:val="0"/>
      <w:autoSpaceDE w:val="0"/>
      <w:autoSpaceDN w:val="0"/>
      <w:spacing w:before="100" w:after="100"/>
    </w:pPr>
    <w:rPr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2331B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0278E"/>
    <w:rPr>
      <w:rFonts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3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278E"/>
    <w:rPr>
      <w:rFonts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2331B"/>
    <w:rPr>
      <w:rFonts w:cs="Calibri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D0B01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CD0B01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A005B4"/>
    <w:rPr>
      <w:rFonts w:cs="Times New Roman"/>
      <w:i/>
      <w:iCs/>
    </w:rPr>
  </w:style>
  <w:style w:type="paragraph" w:styleId="Spistreci6">
    <w:name w:val="toc 6"/>
    <w:basedOn w:val="Normalny"/>
    <w:next w:val="Normalny"/>
    <w:autoRedefine/>
    <w:uiPriority w:val="39"/>
    <w:semiHidden/>
    <w:rsid w:val="00D2331B"/>
    <w:pPr>
      <w:suppressAutoHyphens w:val="0"/>
      <w:ind w:left="1200"/>
    </w:pPr>
    <w:rPr>
      <w:rFonts w:cs="Times New Roman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D2331B"/>
    <w:pPr>
      <w:suppressAutoHyphens w:val="0"/>
      <w:spacing w:before="100" w:beforeAutospacing="1" w:after="100" w:afterAutospacing="1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://www.efs.slaskie.p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efs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fs.slaskie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://www.efs.slaskie.p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D750-C4C1-4A58-9ACA-CE01B50E3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5141F-38FF-4116-BCA8-13B89072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8632</Words>
  <Characters>59574</Characters>
  <Application>Microsoft Office Word</Application>
  <DocSecurity>0</DocSecurity>
  <Lines>496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1155/170/III/2008</vt:lpstr>
    </vt:vector>
  </TitlesOfParts>
  <Company>DOM</Company>
  <LinksUpToDate>false</LinksUpToDate>
  <CharactersWithSpaces>68070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1155/170/III/2008</dc:title>
  <dc:creator>Paweł</dc:creator>
  <cp:lastModifiedBy>B</cp:lastModifiedBy>
  <cp:revision>7</cp:revision>
  <cp:lastPrinted>2012-04-03T09:19:00Z</cp:lastPrinted>
  <dcterms:created xsi:type="dcterms:W3CDTF">2012-03-25T21:59:00Z</dcterms:created>
  <dcterms:modified xsi:type="dcterms:W3CDTF">2012-04-03T18:59:00Z</dcterms:modified>
</cp:coreProperties>
</file>