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A4" w:rsidRDefault="00ED52A4" w:rsidP="00ED52A4">
      <w:pPr>
        <w:jc w:val="right"/>
        <w:rPr>
          <w:b/>
          <w:bCs/>
          <w:sz w:val="23"/>
          <w:szCs w:val="23"/>
        </w:rPr>
      </w:pPr>
      <w:r w:rsidRPr="00DD1C54">
        <w:rPr>
          <w:bCs/>
          <w:sz w:val="20"/>
          <w:szCs w:val="20"/>
        </w:rPr>
        <w:t>załącznik   nr</w:t>
      </w:r>
      <w:r>
        <w:rPr>
          <w:bCs/>
          <w:sz w:val="20"/>
          <w:szCs w:val="20"/>
        </w:rPr>
        <w:t xml:space="preserve">  1</w:t>
      </w:r>
      <w:r w:rsidRPr="00DD1C54">
        <w:rPr>
          <w:bCs/>
          <w:sz w:val="20"/>
          <w:szCs w:val="20"/>
        </w:rPr>
        <w:t xml:space="preserve"> do Uchwały  </w:t>
      </w:r>
      <w:r>
        <w:rPr>
          <w:bCs/>
          <w:sz w:val="20"/>
          <w:szCs w:val="20"/>
        </w:rPr>
        <w:t>nr   671/134//IV/2012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15.03. 2012</w:t>
      </w:r>
      <w:r w:rsidRPr="00DD1C54">
        <w:rPr>
          <w:bCs/>
          <w:sz w:val="20"/>
          <w:szCs w:val="20"/>
        </w:rPr>
        <w:t xml:space="preserve"> r.</w:t>
      </w:r>
    </w:p>
    <w:p w:rsidR="00ED52A4" w:rsidRDefault="00ED52A4" w:rsidP="00ED52A4">
      <w:pPr>
        <w:jc w:val="center"/>
        <w:rPr>
          <w:b/>
          <w:bCs/>
          <w:sz w:val="23"/>
          <w:szCs w:val="23"/>
        </w:rPr>
      </w:pPr>
    </w:p>
    <w:p w:rsidR="00ED52A4" w:rsidRPr="00CC3EF6" w:rsidRDefault="00ED52A4" w:rsidP="00ED52A4">
      <w:pPr>
        <w:jc w:val="center"/>
        <w:rPr>
          <w:b/>
          <w:bCs/>
          <w:sz w:val="23"/>
          <w:szCs w:val="23"/>
          <w:vertAlign w:val="superscript"/>
        </w:rPr>
      </w:pPr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ED52A4" w:rsidRPr="00CC3EF6" w:rsidRDefault="00ED52A4" w:rsidP="00ED52A4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</w:t>
      </w:r>
      <w:r>
        <w:rPr>
          <w:sz w:val="23"/>
          <w:szCs w:val="23"/>
        </w:rPr>
        <w:t>niżej</w:t>
      </w:r>
      <w:r w:rsidRPr="00CC3EF6">
        <w:rPr>
          <w:sz w:val="23"/>
          <w:szCs w:val="23"/>
        </w:rPr>
        <w:t>50 tys. mieszkańców (w tym powiaty ziemskie)</w:t>
      </w:r>
    </w:p>
    <w:p w:rsidR="00ED52A4" w:rsidRPr="00CC3EF6" w:rsidRDefault="00ED52A4" w:rsidP="00ED52A4">
      <w:pPr>
        <w:ind w:left="3540" w:firstLine="708"/>
        <w:jc w:val="center"/>
        <w:rPr>
          <w:sz w:val="23"/>
          <w:szCs w:val="23"/>
        </w:rPr>
      </w:pPr>
    </w:p>
    <w:p w:rsidR="00ED52A4" w:rsidRPr="00CC3EF6" w:rsidRDefault="00ED52A4" w:rsidP="00ED52A4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</w:p>
    <w:p w:rsidR="00ED52A4" w:rsidRPr="00CC3EF6" w:rsidRDefault="00ED52A4" w:rsidP="00ED52A4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ED52A4" w:rsidRPr="00CC3EF6" w:rsidRDefault="00ED52A4" w:rsidP="00ED52A4">
      <w:pPr>
        <w:rPr>
          <w:sz w:val="23"/>
          <w:szCs w:val="23"/>
        </w:rPr>
      </w:pPr>
      <w:r>
        <w:rPr>
          <w:sz w:val="23"/>
          <w:szCs w:val="23"/>
        </w:rPr>
        <w:t>Działanie 9.3 Lokalna infrastruktura sportowa</w:t>
      </w:r>
    </w:p>
    <w:p w:rsidR="00ED52A4" w:rsidRPr="00CC3EF6" w:rsidRDefault="00ED52A4" w:rsidP="00ED52A4">
      <w:pPr>
        <w:rPr>
          <w:sz w:val="23"/>
          <w:szCs w:val="23"/>
        </w:rPr>
      </w:pPr>
      <w:r>
        <w:rPr>
          <w:sz w:val="23"/>
          <w:szCs w:val="23"/>
        </w:rPr>
        <w:t>Nr naboru: 09.03</w:t>
      </w:r>
      <w:r w:rsidRPr="00CC3EF6">
        <w:rPr>
          <w:sz w:val="23"/>
          <w:szCs w:val="23"/>
        </w:rPr>
        <w:t>.00-0</w:t>
      </w:r>
      <w:r>
        <w:rPr>
          <w:sz w:val="23"/>
          <w:szCs w:val="23"/>
        </w:rPr>
        <w:t>62</w:t>
      </w:r>
      <w:r w:rsidRPr="00CC3EF6">
        <w:rPr>
          <w:sz w:val="23"/>
          <w:szCs w:val="23"/>
        </w:rPr>
        <w:t>/08</w:t>
      </w:r>
    </w:p>
    <w:p w:rsidR="00ED52A4" w:rsidRDefault="00ED52A4" w:rsidP="00ED52A4">
      <w:pPr>
        <w:rPr>
          <w:sz w:val="23"/>
          <w:szCs w:val="23"/>
        </w:rPr>
      </w:pPr>
    </w:p>
    <w:p w:rsidR="00ED52A4" w:rsidRDefault="00ED52A4" w:rsidP="00ED52A4">
      <w:pPr>
        <w:rPr>
          <w:sz w:val="23"/>
          <w:szCs w:val="23"/>
        </w:rPr>
      </w:pPr>
    </w:p>
    <w:tbl>
      <w:tblPr>
        <w:tblW w:w="1543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0"/>
        <w:gridCol w:w="2160"/>
        <w:gridCol w:w="4858"/>
        <w:gridCol w:w="2835"/>
        <w:gridCol w:w="1701"/>
        <w:gridCol w:w="1559"/>
        <w:gridCol w:w="1821"/>
      </w:tblGrid>
      <w:tr w:rsidR="00ED52A4" w:rsidRPr="007802B9" w:rsidTr="00FE1263">
        <w:trPr>
          <w:trHeight w:val="1320"/>
        </w:trPr>
        <w:tc>
          <w:tcPr>
            <w:tcW w:w="500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2B9">
              <w:rPr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60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4858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835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701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559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821" w:type="dxa"/>
            <w:shd w:val="clear" w:color="000000" w:fill="99CCFF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poziom dofinansowania</w:t>
            </w:r>
          </w:p>
        </w:tc>
      </w:tr>
      <w:tr w:rsidR="00ED52A4" w:rsidRPr="007802B9" w:rsidTr="00FE1263">
        <w:trPr>
          <w:trHeight w:val="1427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Lubliniec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przy ul. ZHP w Lublińcu.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WND-RPSL.09.03.00-00-113/09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424 592,00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575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Kolej Linowa Czantoria Spółka z ograniczoną odpowiedzialnością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Nowe formy aktywnego wypoczynku dzięki rozbudowie i podniesieniu jakości infrastruktury sportowej Góry Czantoria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WND-RPSL.09.03.00-00-056/09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2 057 401,17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1 433 435,22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Krupski Młyn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Przez sport do zdrowia - modernizacja lokalnej infrastruktury sportowej w Krupskim Młynie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WND-RPSL.09.03.00-00-026/09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1 905 188,61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1 619 410,31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291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Jaworze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sportowego w Jaworzu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2 296 569,26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1 952 083,87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976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Radzionków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Dostosowanie terenu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pogórniczego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parku Księża Góra dla potrzeb rekreacyjno-sportowych mieszkańców Gminy Radzionków, powiatu tarnogórskiego oraz miast na prawach powiatu: Bytom i Piekary Śląskie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WND-RPSL.09.03.00-00-089/09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2 432 686,72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1 999 911,75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82,21%</w:t>
            </w:r>
          </w:p>
        </w:tc>
      </w:tr>
      <w:tr w:rsidR="00ED52A4" w:rsidRPr="007802B9" w:rsidTr="00FE1263">
        <w:trPr>
          <w:trHeight w:val="1273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Kamienica Polska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hali sportowej w Kamienicy Polskiej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WND-RPSL.09.03.00-00-049/09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6 644 391,15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1 999 117,37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34,80%</w:t>
            </w:r>
          </w:p>
        </w:tc>
      </w:tr>
      <w:tr w:rsidR="00ED52A4" w:rsidRPr="007802B9" w:rsidTr="00FE1263">
        <w:trPr>
          <w:trHeight w:val="198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Świerklaniec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hangaru kajakowego wraz z przystanią kajakową w gminie Świerklaniec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WND-RPSL.09.03.00-00-058/09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3 004 271,82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1 999 986,55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72,49%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Zaprojektowanie i budowa wielofunkcyjnego boiska-lodowiska w Mikołowie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WND-RPSL.09.03.00-00-080/09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2 469 398,00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1 999 982,45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81,32%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Remont boiska piłkarskiego położonego na terenie kompleksu rekreacyjno -sportowego w Wyrach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883 937,41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751 346,79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613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Kroczyce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stadionu sportowego przy ul. Partyzantów w m. Kroczyce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2 292 151,91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1 821 200,51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999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Węgierska Górka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sportowo-rekreacyjnego w Węgierskiej Górce - hala sportowa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11 704 051,27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1 999 988,04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21,66</w:t>
            </w:r>
          </w:p>
        </w:tc>
      </w:tr>
      <w:tr w:rsidR="00ED52A4" w:rsidRPr="007802B9" w:rsidTr="00FE1263">
        <w:trPr>
          <w:trHeight w:val="1845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Przebudowa stadionu sportowego LKS Przemsza w Siewierzu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WND-RPSL.09.03.00-00-037/09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6 414 766,62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1 995 982,01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31,40%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Utworzenie strefy rekreacji i wypoczynku na osiedlu mieszkaniowym Marklowice w Cieszynie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WND-RPSL.09.03.00-00-007/09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1 011 250,24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704 559,58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875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Żywiec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otwartego obiektu sportowego w żywieckiej dzielnicy Zabłocie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WND-RPSL.09.03.00-00-063/09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1 584 232,95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1 335 840,45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80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Olsztyn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ogólnodostępnej hali sportowej w Olsztynie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WND-RPSL.09.03.00-00-040/09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6 887 913,62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1 999 721,83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31,22%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kompleksu sportowo-rekreacyjnego przy ul. Zawilców w Mikołowie-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WND-RPSL.09.03.00-00-078/09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4 684 318,70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1 999 735,65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42,69%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Żarki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Sport bez granic - przebudowa kompleksu sportowego przy ulicy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Steinkellera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Żarkach wraz z zakupem niezbędnego wyposażenia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WND-RPSL.09.03.00-00-045/09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2 350 000,00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1 997 500,00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2265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Miasta Knurów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ogólnodostępnego boiska wielofunkcyjnego przy Al. Lipowej w Knurowie umożliwiająca wykorzystanie obiektu w okresie zimowym - dostawa i montaż lodowiska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WND-RPSL.09.03.00-00-020/09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565 320,00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480 522,00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Czeladź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o sztucznej nawierzchni wraz z infrastrukturą towarzyszącą przy ul. Sportowej w Czeladzi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WND-RPSL.09.03.00-00-079/09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2 343 931,16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1 910 234,66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291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Milówka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Rozbudowa obiektów sportowych przy ulicy Targowej w Milówce.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WND-RPSL.09.03.00-00-064/09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2 345 000,00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1 993 250,00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Ujsoły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w Złatnej -Gmina Ujsoły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WND-RPSL.09.03.00-00-054/09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332 999,76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283 049,79</w:t>
            </w:r>
          </w:p>
        </w:tc>
        <w:tc>
          <w:tcPr>
            <w:tcW w:w="1821" w:type="dxa"/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602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Kozy</w:t>
            </w:r>
          </w:p>
        </w:tc>
        <w:tc>
          <w:tcPr>
            <w:tcW w:w="48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otwartych obiektów sportowych przy Centrum Sportowo -Widowiskowym w Kozach.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WND-RPSL.09.03.00-00-052/09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777 302,84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660 707,41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1320"/>
        </w:trPr>
        <w:tc>
          <w:tcPr>
            <w:tcW w:w="500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Gierałtowice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gminnej krytej pływalni w Paniówkach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WND-RPSL.09.03.00-00-099/09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25 502 176,26</w:t>
            </w:r>
          </w:p>
        </w:tc>
        <w:tc>
          <w:tcPr>
            <w:tcW w:w="1559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1 999 285,22</w:t>
            </w:r>
          </w:p>
        </w:tc>
        <w:tc>
          <w:tcPr>
            <w:tcW w:w="1821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24,63%</w:t>
            </w:r>
          </w:p>
        </w:tc>
      </w:tr>
      <w:tr w:rsidR="00ED52A4" w:rsidRPr="007802B9" w:rsidTr="00FE1263">
        <w:trPr>
          <w:trHeight w:val="1320"/>
        </w:trPr>
        <w:tc>
          <w:tcPr>
            <w:tcW w:w="500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Gmina i Miasto Czerwionka – Leszczyny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Budowa boiska piłkarskiego w dzielnicy Dębińsko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WND-RPSL.09.03.00-00-011/09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2 207 200,00</w:t>
            </w:r>
          </w:p>
        </w:tc>
        <w:tc>
          <w:tcPr>
            <w:tcW w:w="1559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1 719 295,00</w:t>
            </w:r>
          </w:p>
        </w:tc>
        <w:tc>
          <w:tcPr>
            <w:tcW w:w="1821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Pr="007802B9">
              <w:rPr>
                <w:color w:val="000000"/>
                <w:sz w:val="22"/>
                <w:szCs w:val="22"/>
              </w:rPr>
              <w:t>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160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Cieszyński Klub Motorowy</w:t>
            </w:r>
          </w:p>
        </w:tc>
        <w:tc>
          <w:tcPr>
            <w:tcW w:w="4858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Remont i rozbudowa Toru Motocrossowego w Cieszynie szansą rozwoju sportów motorowych i rowerowych</w:t>
            </w:r>
          </w:p>
        </w:tc>
        <w:tc>
          <w:tcPr>
            <w:tcW w:w="2835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WND-RPSL.09.03.00-00-055/09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2 995 100,00</w:t>
            </w:r>
          </w:p>
        </w:tc>
        <w:tc>
          <w:tcPr>
            <w:tcW w:w="1559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1 424 391,00</w:t>
            </w:r>
          </w:p>
        </w:tc>
        <w:tc>
          <w:tcPr>
            <w:tcW w:w="1821" w:type="dxa"/>
            <w:shd w:val="clear" w:color="000000" w:fill="auto"/>
            <w:vAlign w:val="center"/>
            <w:hideMark/>
          </w:tcPr>
          <w:p w:rsidR="00ED52A4" w:rsidRPr="007802B9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2B9">
              <w:rPr>
                <w:color w:val="000000"/>
                <w:sz w:val="22"/>
                <w:szCs w:val="22"/>
              </w:rPr>
              <w:t>58,02%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9F7D18" w:rsidRDefault="00ED52A4" w:rsidP="00FE126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Gmina Wilkowice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9F7D18" w:rsidRDefault="00ED52A4" w:rsidP="00FE126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Przebudowa boiska piłkarskiego przy ul. Wyzwolenia w Wilkowicach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9F7D18" w:rsidRDefault="00ED52A4" w:rsidP="00FE126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WND-RPSL.09.03.00-00-059/09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9F7D18" w:rsidRDefault="00ED52A4" w:rsidP="00FE1263">
            <w:pPr>
              <w:jc w:val="center"/>
              <w:rPr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1 661 885,83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9F7D18" w:rsidRDefault="00ED52A4" w:rsidP="00FE1263">
            <w:pPr>
              <w:jc w:val="center"/>
              <w:rPr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1 170 755,02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9F7D18" w:rsidRDefault="00ED52A4" w:rsidP="00FE1263">
            <w:pPr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F7D18">
              <w:rPr>
                <w:bCs/>
                <w:color w:val="000000"/>
                <w:sz w:val="22"/>
                <w:szCs w:val="22"/>
              </w:rPr>
              <w:t>73,82%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Ludowy Klub Sportowy 'Warta' w Mstowie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Budowa nowoczesnej, ogólnodostępnej infrastruktury sportowej  w Gminie Mstów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WND-RPSL.09.03.00-00-086/09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2 352 336,34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1 176 168,17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B40DB0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0DB0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Budowa zaplecza rekreacyjnego krytej pływalni w Bieruniu Starym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WND-RPSL.09.03.00-00-031/09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2 573 015,26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1 999 747,46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15E0B">
              <w:rPr>
                <w:bCs/>
                <w:color w:val="000000"/>
                <w:sz w:val="22"/>
                <w:szCs w:val="22"/>
              </w:rPr>
              <w:t>77,72%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Konopiska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Gminna Hala Sportowa wraz zapleczem socjalnym w Konopiskach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WND-RPSL.09.03.00-00-017/09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11 531 501,43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1 999 860,62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20,10%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Pilchowice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Budowa boiska wielofunkcyjnego w sołectwie Wilcza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WND-RPSL.09.03.00-00-057/09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645 000,00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548 250,00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Skoczów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Budowa skoczowskiej strefy rekreacji i aktywności sportowej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  <w:sz w:val="22"/>
                <w:szCs w:val="22"/>
              </w:rPr>
              <w:t>WND-RPSL.09.03.00-00-039/09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2 781 285,17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1 302 635,87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62,87%</w:t>
            </w:r>
          </w:p>
        </w:tc>
      </w:tr>
      <w:tr w:rsidR="00ED52A4" w:rsidRPr="007802B9" w:rsidTr="00FE1263">
        <w:trPr>
          <w:trHeight w:val="946"/>
        </w:trPr>
        <w:tc>
          <w:tcPr>
            <w:tcW w:w="50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15E0B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160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Gmina Suszec</w:t>
            </w:r>
          </w:p>
        </w:tc>
        <w:tc>
          <w:tcPr>
            <w:tcW w:w="4858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  <w:r w:rsidRPr="00615E0B">
              <w:rPr>
                <w:color w:val="000000"/>
                <w:sz w:val="22"/>
                <w:szCs w:val="22"/>
              </w:rPr>
              <w:t>Budowa boiska sportowego wraz z zapleczem w Suszcu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  <w:sz w:val="22"/>
                <w:szCs w:val="22"/>
              </w:rPr>
              <w:t>WND-RPSL.09.03.00-00-082/09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spacing w:line="276" w:lineRule="auto"/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2 291 655,34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1 479 284,28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615E0B" w:rsidRDefault="00ED52A4" w:rsidP="00FE1263">
            <w:pPr>
              <w:jc w:val="center"/>
              <w:rPr>
                <w:color w:val="404040" w:themeColor="text1" w:themeTint="BF"/>
              </w:rPr>
            </w:pPr>
            <w:r w:rsidRPr="00615E0B">
              <w:rPr>
                <w:color w:val="404040" w:themeColor="text1" w:themeTint="BF"/>
              </w:rPr>
              <w:t>69,98%</w:t>
            </w:r>
          </w:p>
        </w:tc>
      </w:tr>
      <w:tr w:rsidR="00ED52A4" w:rsidRPr="00896986" w:rsidTr="00FE1263">
        <w:trPr>
          <w:trHeight w:val="590"/>
        </w:trPr>
        <w:tc>
          <w:tcPr>
            <w:tcW w:w="10353" w:type="dxa"/>
            <w:gridSpan w:val="4"/>
            <w:shd w:val="clear" w:color="000000" w:fill="auto"/>
            <w:vAlign w:val="center"/>
          </w:tcPr>
          <w:p w:rsidR="00ED52A4" w:rsidRPr="00896986" w:rsidRDefault="00ED52A4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896986">
              <w:rPr>
                <w:b/>
                <w:color w:val="000000"/>
              </w:rPr>
              <w:t>SUMA</w:t>
            </w:r>
          </w:p>
        </w:tc>
        <w:tc>
          <w:tcPr>
            <w:tcW w:w="1701" w:type="dxa"/>
            <w:shd w:val="clear" w:color="000000" w:fill="auto"/>
            <w:vAlign w:val="center"/>
          </w:tcPr>
          <w:p w:rsidR="00ED52A4" w:rsidRPr="00245CA3" w:rsidRDefault="00ED52A4" w:rsidP="00FE1263">
            <w:pPr>
              <w:jc w:val="center"/>
              <w:rPr>
                <w:b/>
                <w:color w:val="000000"/>
              </w:rPr>
            </w:pPr>
            <w:r w:rsidRPr="00245CA3">
              <w:rPr>
                <w:b/>
                <w:color w:val="000000"/>
              </w:rPr>
              <w:t>120 028 238,84</w:t>
            </w:r>
          </w:p>
        </w:tc>
        <w:tc>
          <w:tcPr>
            <w:tcW w:w="1559" w:type="dxa"/>
            <w:shd w:val="clear" w:color="000000" w:fill="auto"/>
            <w:vAlign w:val="center"/>
          </w:tcPr>
          <w:p w:rsidR="00ED52A4" w:rsidRPr="00245CA3" w:rsidRDefault="00ED52A4" w:rsidP="00FE1263">
            <w:pPr>
              <w:jc w:val="center"/>
              <w:rPr>
                <w:b/>
                <w:color w:val="000000"/>
              </w:rPr>
            </w:pPr>
            <w:r w:rsidRPr="00245CA3">
              <w:rPr>
                <w:b/>
                <w:color w:val="000000"/>
              </w:rPr>
              <w:t>48 181 830,88</w:t>
            </w:r>
          </w:p>
        </w:tc>
        <w:tc>
          <w:tcPr>
            <w:tcW w:w="1821" w:type="dxa"/>
            <w:shd w:val="clear" w:color="000000" w:fill="auto"/>
            <w:vAlign w:val="center"/>
          </w:tcPr>
          <w:p w:rsidR="00ED52A4" w:rsidRPr="00896986" w:rsidRDefault="00ED52A4" w:rsidP="00FE1263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D6E30" w:rsidRPr="00ED52A4" w:rsidRDefault="000D6E30" w:rsidP="00ED52A4">
      <w:pPr>
        <w:rPr>
          <w:szCs w:val="22"/>
        </w:rPr>
      </w:pPr>
    </w:p>
    <w:sectPr w:rsidR="000D6E30" w:rsidRPr="00ED52A4" w:rsidSect="00615E0B">
      <w:headerReference w:type="default" r:id="rId5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DC" w:rsidRDefault="00ED52A4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D6E30"/>
    <w:rsid w:val="000D6E30"/>
    <w:rsid w:val="00820D26"/>
    <w:rsid w:val="00AF2839"/>
    <w:rsid w:val="00ED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6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E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E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F2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dc:description/>
  <cp:lastModifiedBy>UMWS</cp:lastModifiedBy>
  <cp:revision>2</cp:revision>
  <dcterms:created xsi:type="dcterms:W3CDTF">2012-03-16T13:15:00Z</dcterms:created>
  <dcterms:modified xsi:type="dcterms:W3CDTF">2012-03-16T13:15:00Z</dcterms:modified>
</cp:coreProperties>
</file>