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839" w:rsidRPr="00336B6E" w:rsidRDefault="00AF2839" w:rsidP="00AF2839">
      <w:pPr>
        <w:jc w:val="right"/>
        <w:rPr>
          <w:b/>
          <w:bCs/>
          <w:sz w:val="20"/>
          <w:szCs w:val="20"/>
        </w:rPr>
      </w:pPr>
      <w:r w:rsidRPr="00336B6E">
        <w:rPr>
          <w:bCs/>
          <w:sz w:val="20"/>
          <w:szCs w:val="20"/>
        </w:rPr>
        <w:t>załącznik  nr 3 do Uchwały</w:t>
      </w:r>
      <w:r>
        <w:rPr>
          <w:bCs/>
          <w:sz w:val="20"/>
          <w:szCs w:val="20"/>
        </w:rPr>
        <w:t xml:space="preserve">  nr   671/134//IV/2012</w:t>
      </w:r>
      <w:r w:rsidRPr="00DD1C54">
        <w:rPr>
          <w:bCs/>
          <w:sz w:val="20"/>
          <w:szCs w:val="20"/>
        </w:rPr>
        <w:t>, z dnia</w:t>
      </w:r>
      <w:r>
        <w:rPr>
          <w:bCs/>
          <w:sz w:val="20"/>
          <w:szCs w:val="20"/>
        </w:rPr>
        <w:t xml:space="preserve"> 15.03. 2012</w:t>
      </w:r>
      <w:r w:rsidRPr="00DD1C54">
        <w:rPr>
          <w:bCs/>
          <w:sz w:val="20"/>
          <w:szCs w:val="20"/>
        </w:rPr>
        <w:t xml:space="preserve"> r.</w:t>
      </w:r>
    </w:p>
    <w:p w:rsidR="00AF2839" w:rsidRDefault="00AF2839" w:rsidP="00AF2839">
      <w:pPr>
        <w:spacing w:line="276" w:lineRule="auto"/>
        <w:jc w:val="center"/>
        <w:rPr>
          <w:b/>
          <w:bCs/>
          <w:sz w:val="22"/>
          <w:szCs w:val="22"/>
        </w:rPr>
      </w:pPr>
    </w:p>
    <w:p w:rsidR="00AF2839" w:rsidRPr="007802B9" w:rsidRDefault="00AF2839" w:rsidP="00AF2839">
      <w:pPr>
        <w:spacing w:line="276" w:lineRule="auto"/>
        <w:jc w:val="center"/>
        <w:rPr>
          <w:b/>
          <w:bCs/>
          <w:sz w:val="22"/>
          <w:szCs w:val="22"/>
          <w:vertAlign w:val="superscript"/>
        </w:rPr>
      </w:pPr>
      <w:r w:rsidRPr="007802B9">
        <w:rPr>
          <w:b/>
          <w:bCs/>
          <w:sz w:val="22"/>
          <w:szCs w:val="22"/>
        </w:rPr>
        <w:t>Lista rezerwowa  projektów</w:t>
      </w:r>
    </w:p>
    <w:p w:rsidR="00AF2839" w:rsidRPr="007802B9" w:rsidRDefault="00AF2839" w:rsidP="00AF2839">
      <w:pPr>
        <w:spacing w:line="276" w:lineRule="auto"/>
        <w:jc w:val="center"/>
        <w:rPr>
          <w:sz w:val="22"/>
          <w:szCs w:val="22"/>
        </w:rPr>
      </w:pPr>
      <w:r w:rsidRPr="007802B9">
        <w:rPr>
          <w:sz w:val="22"/>
          <w:szCs w:val="22"/>
        </w:rPr>
        <w:t>gminy o liczbie ludności poniżej 50 tys. mieszkańców (w tym powiaty ziemskie)</w:t>
      </w:r>
    </w:p>
    <w:p w:rsidR="00AF2839" w:rsidRPr="007802B9" w:rsidRDefault="00AF2839" w:rsidP="00AF2839">
      <w:pPr>
        <w:spacing w:line="276" w:lineRule="auto"/>
        <w:ind w:left="3540" w:firstLine="708"/>
        <w:jc w:val="center"/>
        <w:rPr>
          <w:sz w:val="22"/>
          <w:szCs w:val="22"/>
        </w:rPr>
      </w:pPr>
    </w:p>
    <w:p w:rsidR="00AF2839" w:rsidRPr="007802B9" w:rsidRDefault="00AF2839" w:rsidP="00AF2839">
      <w:pPr>
        <w:spacing w:line="276" w:lineRule="auto"/>
        <w:rPr>
          <w:sz w:val="22"/>
          <w:szCs w:val="22"/>
        </w:rPr>
      </w:pPr>
      <w:r w:rsidRPr="007802B9">
        <w:rPr>
          <w:sz w:val="22"/>
          <w:szCs w:val="22"/>
        </w:rPr>
        <w:t xml:space="preserve">Regionalny Program Operacyjny Województwa Śląskiego   </w:t>
      </w:r>
    </w:p>
    <w:p w:rsidR="00AF2839" w:rsidRPr="007802B9" w:rsidRDefault="00AF2839" w:rsidP="00AF2839">
      <w:pPr>
        <w:spacing w:line="276" w:lineRule="auto"/>
        <w:rPr>
          <w:sz w:val="22"/>
          <w:szCs w:val="22"/>
        </w:rPr>
      </w:pPr>
      <w:r w:rsidRPr="007802B9">
        <w:rPr>
          <w:sz w:val="22"/>
          <w:szCs w:val="22"/>
        </w:rPr>
        <w:t xml:space="preserve">Priorytet  IX </w:t>
      </w:r>
      <w:r w:rsidRPr="007802B9">
        <w:rPr>
          <w:i/>
          <w:sz w:val="22"/>
          <w:szCs w:val="22"/>
        </w:rPr>
        <w:t>Zdrowie i rekreacja</w:t>
      </w:r>
    </w:p>
    <w:p w:rsidR="00AF2839" w:rsidRPr="007802B9" w:rsidRDefault="00AF2839" w:rsidP="00AF2839">
      <w:pPr>
        <w:tabs>
          <w:tab w:val="left" w:pos="567"/>
        </w:tabs>
        <w:spacing w:line="276" w:lineRule="auto"/>
        <w:rPr>
          <w:sz w:val="22"/>
          <w:szCs w:val="22"/>
        </w:rPr>
      </w:pPr>
      <w:r w:rsidRPr="007802B9">
        <w:rPr>
          <w:sz w:val="22"/>
          <w:szCs w:val="22"/>
        </w:rPr>
        <w:t xml:space="preserve">Działanie 9.3 Lokalna infrastruktura sportowa </w:t>
      </w:r>
    </w:p>
    <w:p w:rsidR="00AF2839" w:rsidRPr="007802B9" w:rsidRDefault="00AF2839" w:rsidP="00AF2839">
      <w:pPr>
        <w:spacing w:line="276" w:lineRule="auto"/>
        <w:rPr>
          <w:sz w:val="22"/>
          <w:szCs w:val="22"/>
        </w:rPr>
      </w:pPr>
      <w:r w:rsidRPr="007802B9">
        <w:rPr>
          <w:sz w:val="22"/>
          <w:szCs w:val="22"/>
        </w:rPr>
        <w:t>Nr naboru: 09.03.00-062/08</w:t>
      </w:r>
    </w:p>
    <w:p w:rsidR="00AF2839" w:rsidRDefault="00AF2839" w:rsidP="00AF2839">
      <w:pPr>
        <w:rPr>
          <w:sz w:val="23"/>
          <w:szCs w:val="23"/>
        </w:rPr>
      </w:pPr>
    </w:p>
    <w:tbl>
      <w:tblPr>
        <w:tblW w:w="149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51"/>
        <w:gridCol w:w="1982"/>
        <w:gridCol w:w="4397"/>
        <w:gridCol w:w="2131"/>
        <w:gridCol w:w="1914"/>
        <w:gridCol w:w="1992"/>
        <w:gridCol w:w="1722"/>
      </w:tblGrid>
      <w:tr w:rsidR="00AF2839" w:rsidRPr="007802B9" w:rsidTr="00FE1263">
        <w:trPr>
          <w:trHeight w:val="11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rPr>
                <w:b/>
                <w:bCs/>
                <w:color w:val="000000"/>
              </w:rPr>
            </w:pPr>
            <w:proofErr w:type="spellStart"/>
            <w:r w:rsidRPr="007802B9">
              <w:rPr>
                <w:b/>
                <w:bCs/>
                <w:color w:val="000000"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7802B9">
              <w:rPr>
                <w:b/>
                <w:bCs/>
                <w:color w:val="000000"/>
                <w:sz w:val="22"/>
                <w:szCs w:val="22"/>
              </w:rPr>
              <w:t xml:space="preserve">Wnioskodawca 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7802B9">
              <w:rPr>
                <w:b/>
                <w:bCs/>
                <w:color w:val="000000"/>
                <w:sz w:val="22"/>
                <w:szCs w:val="22"/>
              </w:rPr>
              <w:t>Tytuł  projektu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7802B9">
              <w:rPr>
                <w:b/>
                <w:bCs/>
                <w:color w:val="000000"/>
                <w:sz w:val="22"/>
                <w:szCs w:val="22"/>
              </w:rPr>
              <w:t>numer wniosku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7802B9">
              <w:rPr>
                <w:b/>
                <w:bCs/>
                <w:color w:val="000000"/>
                <w:sz w:val="22"/>
                <w:szCs w:val="22"/>
              </w:rPr>
              <w:t>całkowity koszt projektu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7802B9">
              <w:rPr>
                <w:b/>
                <w:bCs/>
                <w:color w:val="000000"/>
                <w:sz w:val="22"/>
                <w:szCs w:val="22"/>
              </w:rPr>
              <w:t>wnioskowane dofinansowanie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7802B9">
              <w:rPr>
                <w:b/>
                <w:bCs/>
                <w:color w:val="000000"/>
                <w:sz w:val="22"/>
                <w:szCs w:val="22"/>
              </w:rPr>
              <w:t>poziom dofinansowania</w:t>
            </w:r>
          </w:p>
        </w:tc>
      </w:tr>
      <w:tr w:rsidR="00AF2839" w:rsidRPr="007802B9" w:rsidTr="00FE1263">
        <w:trPr>
          <w:trHeight w:val="1245"/>
        </w:trPr>
        <w:tc>
          <w:tcPr>
            <w:tcW w:w="851" w:type="dxa"/>
            <w:shd w:val="clear" w:color="auto" w:fill="auto"/>
            <w:vAlign w:val="center"/>
            <w:hideMark/>
          </w:tcPr>
          <w:p w:rsidR="00AF2839" w:rsidRPr="007802B9" w:rsidRDefault="00AF2839" w:rsidP="00AF2839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Gmina Wisła</w:t>
            </w:r>
          </w:p>
        </w:tc>
        <w:tc>
          <w:tcPr>
            <w:tcW w:w="4397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Wisła miejscem aktywnego spędzania czasu wolnego - modernizacja i rozbudowa lokalnej infrastruktury sportowej</w:t>
            </w:r>
          </w:p>
        </w:tc>
        <w:tc>
          <w:tcPr>
            <w:tcW w:w="2131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WND-RPSL.09.03.00-00-067/09</w:t>
            </w: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2 541 195,99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1 999 921,24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78,70%</w:t>
            </w:r>
          </w:p>
        </w:tc>
      </w:tr>
      <w:tr w:rsidR="00AF2839" w:rsidRPr="007802B9" w:rsidTr="00FE1263">
        <w:trPr>
          <w:trHeight w:val="1245"/>
        </w:trPr>
        <w:tc>
          <w:tcPr>
            <w:tcW w:w="851" w:type="dxa"/>
            <w:shd w:val="clear" w:color="auto" w:fill="auto"/>
            <w:vAlign w:val="center"/>
            <w:hideMark/>
          </w:tcPr>
          <w:p w:rsidR="00AF2839" w:rsidRPr="007802B9" w:rsidRDefault="00AF2839" w:rsidP="00AF2839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color w:val="000000"/>
              </w:rPr>
            </w:pP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Gmina Cieszyn</w:t>
            </w:r>
          </w:p>
        </w:tc>
        <w:tc>
          <w:tcPr>
            <w:tcW w:w="4397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 xml:space="preserve">Zagospodarowanie terenów rekreacyjnych </w:t>
            </w:r>
            <w:proofErr w:type="spellStart"/>
            <w:r w:rsidRPr="007802B9">
              <w:rPr>
                <w:color w:val="000000"/>
                <w:sz w:val="22"/>
                <w:szCs w:val="22"/>
              </w:rPr>
              <w:t>Cieślarówki</w:t>
            </w:r>
            <w:proofErr w:type="spellEnd"/>
            <w:r w:rsidRPr="007802B9">
              <w:rPr>
                <w:color w:val="000000"/>
                <w:sz w:val="22"/>
                <w:szCs w:val="22"/>
              </w:rPr>
              <w:t xml:space="preserve"> w Cieszynie</w:t>
            </w:r>
          </w:p>
        </w:tc>
        <w:tc>
          <w:tcPr>
            <w:tcW w:w="2131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WND-RPSL.09.03.00-00-006/09</w:t>
            </w: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926 345,97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507 295,92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85%</w:t>
            </w:r>
          </w:p>
        </w:tc>
      </w:tr>
      <w:tr w:rsidR="00AF2839" w:rsidRPr="007802B9" w:rsidTr="00FE1263">
        <w:trPr>
          <w:trHeight w:val="1602"/>
        </w:trPr>
        <w:tc>
          <w:tcPr>
            <w:tcW w:w="851" w:type="dxa"/>
            <w:shd w:val="clear" w:color="auto" w:fill="auto"/>
            <w:vAlign w:val="center"/>
            <w:hideMark/>
          </w:tcPr>
          <w:p w:rsidR="00AF2839" w:rsidRPr="007802B9" w:rsidRDefault="00AF2839" w:rsidP="00AF2839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color w:val="000000"/>
              </w:rPr>
            </w:pP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Gmina Czernichów</w:t>
            </w:r>
          </w:p>
        </w:tc>
        <w:tc>
          <w:tcPr>
            <w:tcW w:w="4397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Remont otwartego obiektu sportowego w Międzybrodziu Bialskim</w:t>
            </w:r>
          </w:p>
        </w:tc>
        <w:tc>
          <w:tcPr>
            <w:tcW w:w="2131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WND-RPSL.09.03.00-00-062/09</w:t>
            </w: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1 471 586,45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1 250 848,48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85%</w:t>
            </w:r>
          </w:p>
        </w:tc>
      </w:tr>
      <w:tr w:rsidR="00AF2839" w:rsidRPr="007802B9" w:rsidTr="00FE1263">
        <w:trPr>
          <w:trHeight w:val="1320"/>
        </w:trPr>
        <w:tc>
          <w:tcPr>
            <w:tcW w:w="851" w:type="dxa"/>
            <w:shd w:val="clear" w:color="auto" w:fill="auto"/>
            <w:vAlign w:val="center"/>
            <w:hideMark/>
          </w:tcPr>
          <w:p w:rsidR="00AF2839" w:rsidRPr="007802B9" w:rsidRDefault="00AF2839" w:rsidP="00AF2839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color w:val="000000"/>
              </w:rPr>
            </w:pP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Gmina Chybie</w:t>
            </w:r>
          </w:p>
        </w:tc>
        <w:tc>
          <w:tcPr>
            <w:tcW w:w="4397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Budowa boiska ogólnodostępnego bocznego na terenie stadionu sportowego w Chybiu przy ulicy Lipowej</w:t>
            </w:r>
          </w:p>
        </w:tc>
        <w:tc>
          <w:tcPr>
            <w:tcW w:w="2131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WND-RPSL.09.03.00-00-009/09</w:t>
            </w: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2 339 797,46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1 988 827,84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85%</w:t>
            </w:r>
          </w:p>
        </w:tc>
      </w:tr>
      <w:tr w:rsidR="00AF2839" w:rsidRPr="007802B9" w:rsidTr="00FE1263">
        <w:trPr>
          <w:trHeight w:val="990"/>
        </w:trPr>
        <w:tc>
          <w:tcPr>
            <w:tcW w:w="851" w:type="dxa"/>
            <w:shd w:val="clear" w:color="auto" w:fill="auto"/>
            <w:vAlign w:val="center"/>
            <w:hideMark/>
          </w:tcPr>
          <w:p w:rsidR="00AF2839" w:rsidRPr="007802B9" w:rsidRDefault="00AF2839" w:rsidP="00AF2839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color w:val="000000"/>
              </w:rPr>
            </w:pP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Gmina Rajcza</w:t>
            </w:r>
          </w:p>
        </w:tc>
        <w:tc>
          <w:tcPr>
            <w:tcW w:w="4397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Dokończenie budowy ogólnodostępnej hali sportowej w Rajczy</w:t>
            </w:r>
          </w:p>
        </w:tc>
        <w:tc>
          <w:tcPr>
            <w:tcW w:w="2131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WND-RPSL.09.03.00-00-092/09</w:t>
            </w: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3 732 165,03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1 999 794,78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64,21%</w:t>
            </w:r>
          </w:p>
        </w:tc>
      </w:tr>
      <w:tr w:rsidR="00AF2839" w:rsidRPr="007802B9" w:rsidTr="00FE1263">
        <w:trPr>
          <w:trHeight w:val="1639"/>
        </w:trPr>
        <w:tc>
          <w:tcPr>
            <w:tcW w:w="851" w:type="dxa"/>
            <w:shd w:val="clear" w:color="auto" w:fill="auto"/>
            <w:vAlign w:val="center"/>
            <w:hideMark/>
          </w:tcPr>
          <w:p w:rsidR="00AF2839" w:rsidRPr="007802B9" w:rsidRDefault="00AF2839" w:rsidP="00AF2839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color w:val="000000"/>
              </w:rPr>
            </w:pP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Gmina Koniecpol</w:t>
            </w:r>
          </w:p>
        </w:tc>
        <w:tc>
          <w:tcPr>
            <w:tcW w:w="4397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Centrum Sportowo - Rekreacyjne w Koniecpolu -etap I</w:t>
            </w:r>
          </w:p>
        </w:tc>
        <w:tc>
          <w:tcPr>
            <w:tcW w:w="2131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WND-RPSL.09.03.00-00-025/09</w:t>
            </w: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2 352 370,00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1 999 514,50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85%</w:t>
            </w:r>
          </w:p>
        </w:tc>
      </w:tr>
      <w:tr w:rsidR="00AF2839" w:rsidRPr="007802B9" w:rsidTr="00FE1263">
        <w:trPr>
          <w:trHeight w:val="990"/>
        </w:trPr>
        <w:tc>
          <w:tcPr>
            <w:tcW w:w="851" w:type="dxa"/>
            <w:shd w:val="clear" w:color="auto" w:fill="auto"/>
            <w:vAlign w:val="center"/>
            <w:hideMark/>
          </w:tcPr>
          <w:p w:rsidR="00AF2839" w:rsidRPr="007802B9" w:rsidRDefault="00AF2839" w:rsidP="00AF2839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color w:val="000000"/>
              </w:rPr>
            </w:pP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Gmina Czechowice-Dziedzice</w:t>
            </w:r>
          </w:p>
        </w:tc>
        <w:tc>
          <w:tcPr>
            <w:tcW w:w="4397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 xml:space="preserve">Przebudowa boiska na terenie </w:t>
            </w:r>
            <w:proofErr w:type="spellStart"/>
            <w:r w:rsidRPr="007802B9">
              <w:rPr>
                <w:color w:val="000000"/>
                <w:sz w:val="22"/>
                <w:szCs w:val="22"/>
              </w:rPr>
              <w:t>MOSiR</w:t>
            </w:r>
            <w:proofErr w:type="spellEnd"/>
            <w:r w:rsidRPr="007802B9">
              <w:rPr>
                <w:color w:val="000000"/>
                <w:sz w:val="22"/>
                <w:szCs w:val="22"/>
              </w:rPr>
              <w:t xml:space="preserve"> w Czechowicach-Dziedzicach</w:t>
            </w:r>
          </w:p>
        </w:tc>
        <w:tc>
          <w:tcPr>
            <w:tcW w:w="2131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WND-RPSL.09.03.00-00-098/09</w:t>
            </w: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2 025 301,25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1 721 506,06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85%</w:t>
            </w:r>
          </w:p>
        </w:tc>
      </w:tr>
      <w:tr w:rsidR="00AF2839" w:rsidRPr="007802B9" w:rsidTr="00FE1263">
        <w:trPr>
          <w:trHeight w:val="990"/>
        </w:trPr>
        <w:tc>
          <w:tcPr>
            <w:tcW w:w="851" w:type="dxa"/>
            <w:shd w:val="clear" w:color="auto" w:fill="auto"/>
            <w:vAlign w:val="center"/>
            <w:hideMark/>
          </w:tcPr>
          <w:p w:rsidR="00AF2839" w:rsidRPr="007802B9" w:rsidRDefault="00AF2839" w:rsidP="00AF2839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color w:val="000000"/>
              </w:rPr>
            </w:pP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Gmina Bieruń</w:t>
            </w:r>
          </w:p>
        </w:tc>
        <w:tc>
          <w:tcPr>
            <w:tcW w:w="4397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Poprawa stanu zdrowia dzieci i młodzieży poprzez modernizację boiska w Bieruniu Starym</w:t>
            </w:r>
          </w:p>
        </w:tc>
        <w:tc>
          <w:tcPr>
            <w:tcW w:w="2131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WND-RPSL.09.03.00-00-030/09</w:t>
            </w: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2 341 519,82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1 990 291,84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85%</w:t>
            </w:r>
          </w:p>
        </w:tc>
      </w:tr>
      <w:tr w:rsidR="00AF2839" w:rsidRPr="007802B9" w:rsidTr="00FE1263">
        <w:trPr>
          <w:trHeight w:val="990"/>
        </w:trPr>
        <w:tc>
          <w:tcPr>
            <w:tcW w:w="851" w:type="dxa"/>
            <w:shd w:val="clear" w:color="auto" w:fill="auto"/>
            <w:vAlign w:val="center"/>
            <w:hideMark/>
          </w:tcPr>
          <w:p w:rsidR="00AF2839" w:rsidRPr="007802B9" w:rsidRDefault="00AF2839" w:rsidP="00AF2839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Gmina Rajcza</w:t>
            </w:r>
          </w:p>
        </w:tc>
        <w:tc>
          <w:tcPr>
            <w:tcW w:w="4397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Modernizacja ogólnodostępnej infrastruktury sportowej w gminie Rajcza</w:t>
            </w:r>
          </w:p>
        </w:tc>
        <w:tc>
          <w:tcPr>
            <w:tcW w:w="2131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WND-RPSL.09.03.00-00-093/09</w:t>
            </w: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1 750 557,84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1 487 974,16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85%</w:t>
            </w:r>
          </w:p>
        </w:tc>
      </w:tr>
      <w:tr w:rsidR="00AF2839" w:rsidRPr="007802B9" w:rsidTr="00FE1263">
        <w:trPr>
          <w:trHeight w:val="1800"/>
        </w:trPr>
        <w:tc>
          <w:tcPr>
            <w:tcW w:w="851" w:type="dxa"/>
            <w:shd w:val="clear" w:color="auto" w:fill="auto"/>
            <w:vAlign w:val="center"/>
            <w:hideMark/>
          </w:tcPr>
          <w:p w:rsidR="00AF2839" w:rsidRPr="007802B9" w:rsidRDefault="00AF2839" w:rsidP="00AF2839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color w:val="000000"/>
              </w:rPr>
            </w:pP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Gmina Wyry</w:t>
            </w:r>
          </w:p>
        </w:tc>
        <w:tc>
          <w:tcPr>
            <w:tcW w:w="4397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 xml:space="preserve">Zagospodarowanie terenu rekreacyjno -sportowego w </w:t>
            </w:r>
            <w:proofErr w:type="spellStart"/>
            <w:r w:rsidRPr="007802B9">
              <w:rPr>
                <w:color w:val="000000"/>
                <w:sz w:val="22"/>
                <w:szCs w:val="22"/>
              </w:rPr>
              <w:t>Gostyni</w:t>
            </w:r>
            <w:proofErr w:type="spellEnd"/>
            <w:r w:rsidRPr="007802B9">
              <w:rPr>
                <w:color w:val="000000"/>
                <w:sz w:val="22"/>
                <w:szCs w:val="22"/>
              </w:rPr>
              <w:t xml:space="preserve"> przy ulicy Rybnickiej poprzez budowę boiska wraz z infrastrukturą techniczną i zapleczem</w:t>
            </w:r>
          </w:p>
        </w:tc>
        <w:tc>
          <w:tcPr>
            <w:tcW w:w="2131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WND-RPSL.09.03.00-00-004/09</w:t>
            </w: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2 416 786,11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1 801 807,89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85%</w:t>
            </w:r>
          </w:p>
        </w:tc>
      </w:tr>
      <w:tr w:rsidR="00AF2839" w:rsidRPr="007802B9" w:rsidTr="00FE1263">
        <w:trPr>
          <w:trHeight w:val="1279"/>
        </w:trPr>
        <w:tc>
          <w:tcPr>
            <w:tcW w:w="851" w:type="dxa"/>
            <w:shd w:val="clear" w:color="auto" w:fill="auto"/>
            <w:vAlign w:val="center"/>
            <w:hideMark/>
          </w:tcPr>
          <w:p w:rsidR="00AF2839" w:rsidRPr="007802B9" w:rsidRDefault="00AF2839" w:rsidP="00AF2839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color w:val="000000"/>
              </w:rPr>
            </w:pP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Miasto i Gmina Pilica</w:t>
            </w:r>
          </w:p>
        </w:tc>
        <w:tc>
          <w:tcPr>
            <w:tcW w:w="4397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Budowa otwartego boiska sportowego w Pilicy</w:t>
            </w:r>
          </w:p>
        </w:tc>
        <w:tc>
          <w:tcPr>
            <w:tcW w:w="2131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WND-RPSL.09.03.00-00-060/09</w:t>
            </w: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1 189 325,02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952 980,76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85%</w:t>
            </w:r>
          </w:p>
        </w:tc>
      </w:tr>
      <w:tr w:rsidR="00AF2839" w:rsidRPr="007802B9" w:rsidTr="00FE1263">
        <w:trPr>
          <w:trHeight w:val="1552"/>
        </w:trPr>
        <w:tc>
          <w:tcPr>
            <w:tcW w:w="851" w:type="dxa"/>
            <w:shd w:val="clear" w:color="auto" w:fill="auto"/>
            <w:vAlign w:val="center"/>
            <w:hideMark/>
          </w:tcPr>
          <w:p w:rsidR="00AF2839" w:rsidRPr="007802B9" w:rsidRDefault="00AF2839" w:rsidP="00AF2839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color w:val="000000"/>
              </w:rPr>
            </w:pP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Gmina Myszków</w:t>
            </w:r>
          </w:p>
        </w:tc>
        <w:tc>
          <w:tcPr>
            <w:tcW w:w="4397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Budowa hali sportowo - widowiskowej przy ulicy Leśnej w Myszkowie</w:t>
            </w:r>
          </w:p>
        </w:tc>
        <w:tc>
          <w:tcPr>
            <w:tcW w:w="2131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WND-RPSL.09.03.00-00-035/09</w:t>
            </w: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4 599 845,82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1 999 845,82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45,24%</w:t>
            </w:r>
          </w:p>
        </w:tc>
      </w:tr>
      <w:tr w:rsidR="00AF2839" w:rsidRPr="007802B9" w:rsidTr="00FE1263">
        <w:trPr>
          <w:trHeight w:val="1263"/>
        </w:trPr>
        <w:tc>
          <w:tcPr>
            <w:tcW w:w="851" w:type="dxa"/>
            <w:shd w:val="clear" w:color="auto" w:fill="auto"/>
            <w:vAlign w:val="center"/>
            <w:hideMark/>
          </w:tcPr>
          <w:p w:rsidR="00AF2839" w:rsidRPr="007802B9" w:rsidRDefault="00AF2839" w:rsidP="00AF2839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color w:val="000000"/>
              </w:rPr>
            </w:pP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Gmina Goczałkowice-Zdrój</w:t>
            </w:r>
          </w:p>
        </w:tc>
        <w:tc>
          <w:tcPr>
            <w:tcW w:w="4397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 xml:space="preserve">Budowa boiska sportowego w kompleksie rekreacyjno-sportowym w Gminie </w:t>
            </w:r>
            <w:proofErr w:type="spellStart"/>
            <w:r w:rsidRPr="007802B9">
              <w:rPr>
                <w:color w:val="000000"/>
                <w:sz w:val="22"/>
                <w:szCs w:val="22"/>
              </w:rPr>
              <w:t>Goczałkowice-Zdrój-etap</w:t>
            </w:r>
            <w:proofErr w:type="spellEnd"/>
            <w:r w:rsidRPr="007802B9">
              <w:rPr>
                <w:color w:val="000000"/>
                <w:sz w:val="22"/>
                <w:szCs w:val="22"/>
              </w:rPr>
              <w:t xml:space="preserve"> I</w:t>
            </w:r>
          </w:p>
        </w:tc>
        <w:tc>
          <w:tcPr>
            <w:tcW w:w="2131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WND-RPSL.09.03.00-00-046/09</w:t>
            </w: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2 406 753,00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1 997 604,99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83%</w:t>
            </w:r>
          </w:p>
        </w:tc>
      </w:tr>
      <w:tr w:rsidR="00AF2839" w:rsidRPr="007802B9" w:rsidTr="00FE1263">
        <w:trPr>
          <w:trHeight w:val="1602"/>
        </w:trPr>
        <w:tc>
          <w:tcPr>
            <w:tcW w:w="851" w:type="dxa"/>
            <w:shd w:val="clear" w:color="auto" w:fill="auto"/>
            <w:vAlign w:val="center"/>
            <w:hideMark/>
          </w:tcPr>
          <w:p w:rsidR="00AF2839" w:rsidRPr="007802B9" w:rsidRDefault="00AF2839" w:rsidP="00AF2839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color w:val="000000"/>
              </w:rPr>
            </w:pP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Gmina Marklowice</w:t>
            </w:r>
          </w:p>
        </w:tc>
        <w:tc>
          <w:tcPr>
            <w:tcW w:w="4397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Budowa Gminnego Centrum Sportowego etap IV -zagospodarowanie terenów rekreacyjnych od strony ul. Zana z budową hali namiotowej w Marklowicach</w:t>
            </w:r>
          </w:p>
        </w:tc>
        <w:tc>
          <w:tcPr>
            <w:tcW w:w="2131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WND-RPSL.09.03.00-00-019/09</w:t>
            </w: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2 410 546,09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1 688 452,83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85%</w:t>
            </w:r>
          </w:p>
        </w:tc>
      </w:tr>
      <w:tr w:rsidR="00AF2839" w:rsidRPr="007802B9" w:rsidTr="00FE1263">
        <w:trPr>
          <w:trHeight w:val="1602"/>
        </w:trPr>
        <w:tc>
          <w:tcPr>
            <w:tcW w:w="851" w:type="dxa"/>
            <w:shd w:val="clear" w:color="auto" w:fill="auto"/>
            <w:vAlign w:val="center"/>
            <w:hideMark/>
          </w:tcPr>
          <w:p w:rsidR="00AF2839" w:rsidRPr="007802B9" w:rsidRDefault="00AF2839" w:rsidP="00AF2839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color w:val="000000"/>
              </w:rPr>
            </w:pP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Gmina i Miasto Czerwionka-Leszczyny</w:t>
            </w:r>
          </w:p>
        </w:tc>
        <w:tc>
          <w:tcPr>
            <w:tcW w:w="4397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Remont i wyposażenie krytej pływalni i kąpieliska w Czerwionce-Leszczynach</w:t>
            </w:r>
          </w:p>
        </w:tc>
        <w:tc>
          <w:tcPr>
            <w:tcW w:w="2131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WND-RPSL.09.03.00-00-012/09</w:t>
            </w: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2 351 229,14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1 998 544,76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85%</w:t>
            </w:r>
          </w:p>
        </w:tc>
      </w:tr>
      <w:tr w:rsidR="00AF2839" w:rsidRPr="007802B9" w:rsidTr="00FE1263">
        <w:trPr>
          <w:trHeight w:val="1602"/>
        </w:trPr>
        <w:tc>
          <w:tcPr>
            <w:tcW w:w="851" w:type="dxa"/>
            <w:shd w:val="clear" w:color="auto" w:fill="auto"/>
            <w:vAlign w:val="center"/>
            <w:hideMark/>
          </w:tcPr>
          <w:p w:rsidR="00AF2839" w:rsidRPr="007802B9" w:rsidRDefault="00AF2839" w:rsidP="00AF2839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color w:val="000000"/>
              </w:rPr>
            </w:pP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Gmina Buczkowice</w:t>
            </w:r>
          </w:p>
        </w:tc>
        <w:tc>
          <w:tcPr>
            <w:tcW w:w="4397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Budowa zaplecza oraz przebudowa boiska sportowego ogólnodostępnego w Buczkowicach</w:t>
            </w:r>
          </w:p>
        </w:tc>
        <w:tc>
          <w:tcPr>
            <w:tcW w:w="2131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WND-RPSL.09.03.00-00-008/09</w:t>
            </w: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2 354 571,60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1 999 973,11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84,94%</w:t>
            </w:r>
          </w:p>
        </w:tc>
      </w:tr>
      <w:tr w:rsidR="00AF2839" w:rsidRPr="007802B9" w:rsidTr="00FE1263">
        <w:trPr>
          <w:trHeight w:val="1999"/>
        </w:trPr>
        <w:tc>
          <w:tcPr>
            <w:tcW w:w="851" w:type="dxa"/>
            <w:shd w:val="clear" w:color="auto" w:fill="auto"/>
            <w:vAlign w:val="center"/>
            <w:hideMark/>
          </w:tcPr>
          <w:p w:rsidR="00AF2839" w:rsidRPr="007802B9" w:rsidRDefault="00AF2839" w:rsidP="00AF2839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color w:val="000000"/>
              </w:rPr>
            </w:pP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Gmina Jasienica</w:t>
            </w:r>
          </w:p>
        </w:tc>
        <w:tc>
          <w:tcPr>
            <w:tcW w:w="4397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Rozszerzenie lokalnej infrastruktury sportowej w Gminie Jasienica poprzez budowę boiska do piłki nożnej w Międzyrzeczu Górnym</w:t>
            </w:r>
          </w:p>
        </w:tc>
        <w:tc>
          <w:tcPr>
            <w:tcW w:w="2131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WND-RPSL.09.03.00-00-068/09</w:t>
            </w: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408 740,98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347 429,83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85%</w:t>
            </w:r>
          </w:p>
        </w:tc>
      </w:tr>
      <w:tr w:rsidR="00AF2839" w:rsidRPr="007802B9" w:rsidTr="00FE1263">
        <w:trPr>
          <w:trHeight w:val="1602"/>
        </w:trPr>
        <w:tc>
          <w:tcPr>
            <w:tcW w:w="851" w:type="dxa"/>
            <w:shd w:val="clear" w:color="auto" w:fill="auto"/>
            <w:vAlign w:val="center"/>
            <w:hideMark/>
          </w:tcPr>
          <w:p w:rsidR="00AF2839" w:rsidRPr="007802B9" w:rsidRDefault="00AF2839" w:rsidP="00AF2839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color w:val="000000"/>
              </w:rPr>
            </w:pP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Gmina Kuźnia Raciborska</w:t>
            </w:r>
          </w:p>
        </w:tc>
        <w:tc>
          <w:tcPr>
            <w:tcW w:w="4397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Aktywny styl życia szansą na zdrowie- przebudowa kompleksu sportowego wraz z infrastrukturą towarzyszącą w Kuźni Raciborskiej</w:t>
            </w:r>
          </w:p>
        </w:tc>
        <w:tc>
          <w:tcPr>
            <w:tcW w:w="2131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WND-RPSL.09.03.00-00-109/09</w:t>
            </w: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950 000,00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802 833,50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85%</w:t>
            </w:r>
          </w:p>
        </w:tc>
      </w:tr>
      <w:tr w:rsidR="00AF2839" w:rsidRPr="007802B9" w:rsidTr="00FE1263">
        <w:trPr>
          <w:trHeight w:val="1602"/>
        </w:trPr>
        <w:tc>
          <w:tcPr>
            <w:tcW w:w="851" w:type="dxa"/>
            <w:shd w:val="clear" w:color="auto" w:fill="auto"/>
            <w:vAlign w:val="center"/>
            <w:hideMark/>
          </w:tcPr>
          <w:p w:rsidR="00AF2839" w:rsidRPr="007802B9" w:rsidRDefault="00AF2839" w:rsidP="00AF2839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color w:val="000000"/>
              </w:rPr>
            </w:pP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Gmina Sławków</w:t>
            </w:r>
          </w:p>
        </w:tc>
        <w:tc>
          <w:tcPr>
            <w:tcW w:w="4397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Adaptacja pomieszczeń budynku komunalnego przy ul. Michałów 6 w Sławkowie na potrzeby Klubu Sportowego TKKF</w:t>
            </w:r>
          </w:p>
        </w:tc>
        <w:tc>
          <w:tcPr>
            <w:tcW w:w="2131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WND-RPSL.09.03.00-00-110/09</w:t>
            </w: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1 307 091,74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925 955,49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85%</w:t>
            </w:r>
          </w:p>
        </w:tc>
      </w:tr>
      <w:tr w:rsidR="00AF2839" w:rsidRPr="007802B9" w:rsidTr="00FE1263">
        <w:trPr>
          <w:trHeight w:val="1255"/>
        </w:trPr>
        <w:tc>
          <w:tcPr>
            <w:tcW w:w="851" w:type="dxa"/>
            <w:shd w:val="clear" w:color="auto" w:fill="auto"/>
            <w:vAlign w:val="center"/>
            <w:hideMark/>
          </w:tcPr>
          <w:p w:rsidR="00AF2839" w:rsidRPr="007802B9" w:rsidRDefault="00AF2839" w:rsidP="00AF2839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color w:val="000000"/>
              </w:rPr>
            </w:pP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Urząd Gminy Porąbka</w:t>
            </w:r>
          </w:p>
        </w:tc>
        <w:tc>
          <w:tcPr>
            <w:tcW w:w="4397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Modernizacja boiska sportowego w Czańcu</w:t>
            </w:r>
          </w:p>
        </w:tc>
        <w:tc>
          <w:tcPr>
            <w:tcW w:w="2131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WND-RPSL.09.03.00-00-069/09</w:t>
            </w: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2 931 294,16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1 999 955,24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68,37%</w:t>
            </w:r>
          </w:p>
        </w:tc>
      </w:tr>
      <w:tr w:rsidR="00AF2839" w:rsidRPr="007802B9" w:rsidTr="00FE1263">
        <w:trPr>
          <w:cantSplit/>
          <w:trHeight w:val="660"/>
        </w:trPr>
        <w:tc>
          <w:tcPr>
            <w:tcW w:w="851" w:type="dxa"/>
            <w:shd w:val="clear" w:color="auto" w:fill="auto"/>
            <w:vAlign w:val="center"/>
            <w:hideMark/>
          </w:tcPr>
          <w:p w:rsidR="00AF2839" w:rsidRPr="007802B9" w:rsidRDefault="00AF2839" w:rsidP="00AF2839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color w:val="000000"/>
              </w:rPr>
            </w:pP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Gmina Siewierz</w:t>
            </w:r>
          </w:p>
        </w:tc>
        <w:tc>
          <w:tcPr>
            <w:tcW w:w="4397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Przebudowa stadionu sportowego LKS Ostoja w Żelisławicach</w:t>
            </w:r>
          </w:p>
        </w:tc>
        <w:tc>
          <w:tcPr>
            <w:tcW w:w="2131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WND-RPSL.09.03.00-00-038/09</w:t>
            </w: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3 826 126,15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1 996 526,02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53,40%</w:t>
            </w:r>
          </w:p>
        </w:tc>
      </w:tr>
      <w:tr w:rsidR="00AF2839" w:rsidRPr="007802B9" w:rsidTr="00FE1263">
        <w:trPr>
          <w:trHeight w:val="1513"/>
        </w:trPr>
        <w:tc>
          <w:tcPr>
            <w:tcW w:w="851" w:type="dxa"/>
            <w:shd w:val="clear" w:color="auto" w:fill="auto"/>
            <w:vAlign w:val="center"/>
            <w:hideMark/>
          </w:tcPr>
          <w:p w:rsidR="00AF2839" w:rsidRPr="007802B9" w:rsidRDefault="00AF2839" w:rsidP="00AF2839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color w:val="000000"/>
              </w:rPr>
            </w:pP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Gmina Koszęcin</w:t>
            </w:r>
          </w:p>
        </w:tc>
        <w:tc>
          <w:tcPr>
            <w:tcW w:w="4397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Budowa kąpieliska sezonowego wraz z infrastrukturą w Koszęcinie przy ul. Sportowej</w:t>
            </w:r>
          </w:p>
        </w:tc>
        <w:tc>
          <w:tcPr>
            <w:tcW w:w="2131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WND-RPSL.09.03.00-00-088/09</w:t>
            </w: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6 670 341,00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1 999 768,23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29,98%</w:t>
            </w:r>
          </w:p>
        </w:tc>
      </w:tr>
      <w:tr w:rsidR="00AF2839" w:rsidRPr="007802B9" w:rsidTr="00FE1263">
        <w:trPr>
          <w:trHeight w:val="1407"/>
        </w:trPr>
        <w:tc>
          <w:tcPr>
            <w:tcW w:w="851" w:type="dxa"/>
            <w:shd w:val="clear" w:color="auto" w:fill="auto"/>
            <w:vAlign w:val="center"/>
            <w:hideMark/>
          </w:tcPr>
          <w:p w:rsidR="00AF2839" w:rsidRPr="007802B9" w:rsidRDefault="00AF2839" w:rsidP="00AF2839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color w:val="000000"/>
              </w:rPr>
            </w:pP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Gmina Strumień</w:t>
            </w:r>
          </w:p>
        </w:tc>
        <w:tc>
          <w:tcPr>
            <w:tcW w:w="4397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Budowa terenu rekreacyjno sportowego w Strumieniu</w:t>
            </w:r>
          </w:p>
        </w:tc>
        <w:tc>
          <w:tcPr>
            <w:tcW w:w="2131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WND-RPSL.09.03.00-00-021/09</w:t>
            </w: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2 895 827,12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1 999 896,32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78,72%</w:t>
            </w:r>
          </w:p>
        </w:tc>
      </w:tr>
      <w:tr w:rsidR="00AF2839" w:rsidRPr="007802B9" w:rsidTr="00FE1263">
        <w:trPr>
          <w:trHeight w:val="1404"/>
        </w:trPr>
        <w:tc>
          <w:tcPr>
            <w:tcW w:w="851" w:type="dxa"/>
            <w:shd w:val="clear" w:color="auto" w:fill="auto"/>
            <w:vAlign w:val="center"/>
            <w:hideMark/>
          </w:tcPr>
          <w:p w:rsidR="00AF2839" w:rsidRPr="007802B9" w:rsidRDefault="00AF2839" w:rsidP="00AF2839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color w:val="000000"/>
              </w:rPr>
            </w:pP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Gmina Boronów</w:t>
            </w:r>
          </w:p>
        </w:tc>
        <w:tc>
          <w:tcPr>
            <w:tcW w:w="4397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Przebudowa gminnego obiekt</w:t>
            </w:r>
            <w:r>
              <w:rPr>
                <w:color w:val="000000"/>
                <w:sz w:val="22"/>
                <w:szCs w:val="22"/>
              </w:rPr>
              <w:t>u sportowego przy ulicy Koszęciń</w:t>
            </w:r>
            <w:r w:rsidRPr="007802B9">
              <w:rPr>
                <w:color w:val="000000"/>
                <w:sz w:val="22"/>
                <w:szCs w:val="22"/>
              </w:rPr>
              <w:t>skiej w Boronowie</w:t>
            </w:r>
          </w:p>
        </w:tc>
        <w:tc>
          <w:tcPr>
            <w:tcW w:w="2131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WND-RPSL.09.03.00-00-010/09</w:t>
            </w: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2 300 726,09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1 955 617,17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85%</w:t>
            </w:r>
          </w:p>
        </w:tc>
      </w:tr>
      <w:tr w:rsidR="00AF2839" w:rsidRPr="007802B9" w:rsidTr="00FE1263">
        <w:trPr>
          <w:trHeight w:val="1639"/>
        </w:trPr>
        <w:tc>
          <w:tcPr>
            <w:tcW w:w="851" w:type="dxa"/>
            <w:shd w:val="clear" w:color="auto" w:fill="auto"/>
            <w:vAlign w:val="center"/>
            <w:hideMark/>
          </w:tcPr>
          <w:p w:rsidR="00AF2839" w:rsidRPr="007802B9" w:rsidRDefault="00AF2839" w:rsidP="00AF2839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color w:val="000000"/>
              </w:rPr>
            </w:pP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Gmina Miedźna</w:t>
            </w:r>
          </w:p>
        </w:tc>
        <w:tc>
          <w:tcPr>
            <w:tcW w:w="4397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Budowa zespołu boisk sportowych w Woli, Gmina Miedźna , rejon ulicy Lipowej i Pszczyńskiej (działki nr 1897/31, 1850/31).</w:t>
            </w:r>
          </w:p>
        </w:tc>
        <w:tc>
          <w:tcPr>
            <w:tcW w:w="2131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WND-RPSL.09.03.00-00-001/09</w:t>
            </w: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4 634 590,84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1 999 813,68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  <w:r w:rsidRPr="007802B9">
              <w:rPr>
                <w:color w:val="000000"/>
                <w:sz w:val="22"/>
                <w:szCs w:val="22"/>
              </w:rPr>
              <w:t>46,36%</w:t>
            </w:r>
          </w:p>
        </w:tc>
      </w:tr>
      <w:tr w:rsidR="00AF2839" w:rsidRPr="007802B9" w:rsidTr="00FE1263">
        <w:trPr>
          <w:trHeight w:val="330"/>
        </w:trPr>
        <w:tc>
          <w:tcPr>
            <w:tcW w:w="9361" w:type="dxa"/>
            <w:gridSpan w:val="4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b/>
                <w:color w:val="000000"/>
              </w:rPr>
            </w:pPr>
            <w:r w:rsidRPr="007802B9">
              <w:rPr>
                <w:b/>
                <w:color w:val="000000"/>
                <w:sz w:val="22"/>
                <w:szCs w:val="22"/>
              </w:rPr>
              <w:t>SUMA</w:t>
            </w: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AF2839" w:rsidRPr="00D23A65" w:rsidRDefault="00AF2839" w:rsidP="00FE126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23A65">
              <w:rPr>
                <w:b/>
                <w:color w:val="000000"/>
                <w:sz w:val="22"/>
                <w:szCs w:val="22"/>
              </w:rPr>
              <w:t>63 134 634,67</w:t>
            </w:r>
          </w:p>
        </w:tc>
        <w:tc>
          <w:tcPr>
            <w:tcW w:w="1992" w:type="dxa"/>
            <w:shd w:val="clear" w:color="auto" w:fill="auto"/>
            <w:vAlign w:val="center"/>
            <w:hideMark/>
          </w:tcPr>
          <w:p w:rsidR="00AF2839" w:rsidRPr="00D23A65" w:rsidRDefault="00AF2839" w:rsidP="00FE126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23A65">
              <w:rPr>
                <w:b/>
                <w:color w:val="000000"/>
                <w:sz w:val="22"/>
                <w:szCs w:val="22"/>
              </w:rPr>
              <w:t>41 412 980,46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AF2839" w:rsidRPr="007802B9" w:rsidRDefault="00AF2839" w:rsidP="00FE1263">
            <w:pPr>
              <w:spacing w:line="276" w:lineRule="auto"/>
              <w:jc w:val="center"/>
              <w:rPr>
                <w:color w:val="000000"/>
              </w:rPr>
            </w:pPr>
          </w:p>
        </w:tc>
      </w:tr>
    </w:tbl>
    <w:p w:rsidR="000D6E30" w:rsidRDefault="000D6E30" w:rsidP="000D6E30">
      <w:pPr>
        <w:spacing w:line="276" w:lineRule="auto"/>
        <w:jc w:val="center"/>
        <w:rPr>
          <w:b/>
          <w:bCs/>
          <w:sz w:val="22"/>
          <w:szCs w:val="22"/>
        </w:rPr>
      </w:pPr>
    </w:p>
    <w:sectPr w:rsidR="000D6E30" w:rsidSect="00615E0B">
      <w:headerReference w:type="default" r:id="rId5"/>
      <w:pgSz w:w="16838" w:h="11906" w:orient="landscape"/>
      <w:pgMar w:top="1418" w:right="851" w:bottom="127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5DC" w:rsidRDefault="00AF2839" w:rsidP="00ED372C">
    <w:pPr>
      <w:pStyle w:val="Nagwek"/>
      <w:jc w:val="center"/>
    </w:pPr>
    <w:r>
      <w:rPr>
        <w:noProof/>
      </w:rPr>
      <w:drawing>
        <wp:inline distT="0" distB="0" distL="0" distR="0">
          <wp:extent cx="6796420" cy="818588"/>
          <wp:effectExtent l="19050" t="0" r="4430" b="0"/>
          <wp:docPr id="2" name="Obraz 1" descr="banner na dokumenty - czarno-biał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 na dokumenty - czarno-biał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6420" cy="8185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963E5B"/>
    <w:multiLevelType w:val="hybridMultilevel"/>
    <w:tmpl w:val="6464BA16"/>
    <w:lvl w:ilvl="0" w:tplc="8EF49B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0D6E30"/>
    <w:rsid w:val="000D6E30"/>
    <w:rsid w:val="00820D26"/>
    <w:rsid w:val="00AF2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6E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D6E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D6E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6E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6E3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F28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649</Words>
  <Characters>3895</Characters>
  <Application>Microsoft Office Word</Application>
  <DocSecurity>0</DocSecurity>
  <Lines>32</Lines>
  <Paragraphs>9</Paragraphs>
  <ScaleCrop>false</ScaleCrop>
  <Company/>
  <LinksUpToDate>false</LinksUpToDate>
  <CharactersWithSpaces>4535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UMWS</dc:creator>
  <cp:keywords/>
  <dc:description/>
  <cp:lastModifiedBy>UMWS</cp:lastModifiedBy>
  <cp:revision>2</cp:revision>
  <dcterms:created xsi:type="dcterms:W3CDTF">2012-03-16T13:15:00Z</dcterms:created>
  <dcterms:modified xsi:type="dcterms:W3CDTF">2012-03-16T13:15:00Z</dcterms:modified>
</cp:coreProperties>
</file>