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3D" w:rsidRPr="00252EAA" w:rsidRDefault="00F1143D" w:rsidP="00F1143D">
      <w:pPr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bookmarkStart w:id="0" w:name="_GoBack"/>
      <w:bookmarkEnd w:id="0"/>
      <w:r w:rsidRPr="00252E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Zgodnie z art. 13 ust. 1 i 2 ogólnego rozporządzenia o ochronie danych nr 2016/679 z dnia 27 kwietnia 2016 r, informuję iż:</w:t>
      </w:r>
    </w:p>
    <w:p w:rsidR="00F1143D" w:rsidRPr="00252EAA" w:rsidRDefault="00F1143D" w:rsidP="00F1143D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</w:pPr>
      <w:r w:rsidRPr="00252E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Administratorem Pani/Pana danych osobowych jest </w:t>
      </w:r>
      <w:r w:rsidR="00B7200E" w:rsidRPr="00252E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Zarząd</w:t>
      </w:r>
      <w:r w:rsidRPr="00252E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Województwa Śląskiego, z siedzibą w Katowicach, ul. </w:t>
      </w:r>
      <w:proofErr w:type="spellStart"/>
      <w:r w:rsidRPr="00252EAA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Ligonia</w:t>
      </w:r>
      <w:proofErr w:type="spellEnd"/>
      <w:r w:rsidRPr="00252EAA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46, tel. +48 (32) 20 78 888 (</w:t>
      </w:r>
      <w:proofErr w:type="spellStart"/>
      <w:r w:rsidRPr="00252EAA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centrala</w:t>
      </w:r>
      <w:proofErr w:type="spellEnd"/>
      <w:r w:rsidRPr="00252EAA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); e-mail: kancelaria@slaskie.pl, bip.slaskie.pl;</w:t>
      </w:r>
    </w:p>
    <w:p w:rsidR="00F1143D" w:rsidRDefault="00F1143D" w:rsidP="00F1143D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52E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Wyznaczony został inspektor ochrony danych: e-mail:</w:t>
      </w:r>
      <w:r w:rsidR="00A5206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hyperlink r:id="rId8" w:history="1">
        <w:r w:rsidR="003C1CA1" w:rsidRPr="007A1F8E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daneosobowe@slaskie.pl</w:t>
        </w:r>
      </w:hyperlink>
    </w:p>
    <w:p w:rsidR="003C1CA1" w:rsidRPr="00252EAA" w:rsidRDefault="003C1CA1" w:rsidP="00F1143D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Pani/Pana dane będą przetwarzane w następujących celach:</w:t>
      </w:r>
    </w:p>
    <w:p w:rsidR="003C1CA1" w:rsidRDefault="003C1CA1" w:rsidP="004921A3">
      <w:pPr>
        <w:pStyle w:val="Akapitzlist"/>
        <w:numPr>
          <w:ilvl w:val="0"/>
          <w:numId w:val="3"/>
        </w:numPr>
        <w:spacing w:after="6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wyboru członka komisji konkursowej </w:t>
      </w:r>
    </w:p>
    <w:p w:rsidR="003C1CA1" w:rsidRDefault="003C1CA1" w:rsidP="004921A3">
      <w:pPr>
        <w:pStyle w:val="Akapitzlist"/>
        <w:numPr>
          <w:ilvl w:val="0"/>
          <w:numId w:val="3"/>
        </w:numPr>
        <w:spacing w:after="6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prac komisji</w:t>
      </w:r>
    </w:p>
    <w:p w:rsidR="003C1CA1" w:rsidRDefault="003C1CA1" w:rsidP="004921A3">
      <w:pPr>
        <w:pStyle w:val="Akapitzlist"/>
        <w:numPr>
          <w:ilvl w:val="0"/>
          <w:numId w:val="3"/>
        </w:numPr>
        <w:spacing w:after="6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archiwizacji</w:t>
      </w:r>
    </w:p>
    <w:p w:rsidR="003C1CA1" w:rsidRDefault="003C1CA1" w:rsidP="003C1CA1">
      <w:pPr>
        <w:spacing w:after="60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Podstawami prawnymi przetwarzania danych osobowych są:</w:t>
      </w:r>
    </w:p>
    <w:p w:rsidR="003C1CA1" w:rsidRDefault="003C1CA1" w:rsidP="003C1CA1">
      <w:pPr>
        <w:pStyle w:val="Akapitzlist"/>
        <w:numPr>
          <w:ilvl w:val="0"/>
          <w:numId w:val="5"/>
        </w:numPr>
        <w:spacing w:after="6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obowiązek ciąży na administratorze (art.6 ust.1lit. c rozporządzenia) wynikający z art. 15 ust. 2d ustawy o działalności pożytku publicznego i wolontariacie;</w:t>
      </w:r>
    </w:p>
    <w:p w:rsidR="003C1CA1" w:rsidRDefault="003C1CA1" w:rsidP="003C1CA1">
      <w:pPr>
        <w:pStyle w:val="Akapitzlist"/>
        <w:numPr>
          <w:ilvl w:val="0"/>
          <w:numId w:val="5"/>
        </w:numPr>
        <w:spacing w:after="6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obowiązek ciąży na administratorze (art.6 ust. 1 lit. c rozporządzenia) wynikający z art. 15 ust. 2d </w:t>
      </w:r>
      <w:r w:rsidR="007A7A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ustawy o działalności pożytku publicznego i wolontariacie;</w:t>
      </w:r>
    </w:p>
    <w:p w:rsidR="004921A3" w:rsidRPr="007A7A7F" w:rsidRDefault="007A7A7F" w:rsidP="00BF07F3">
      <w:pPr>
        <w:pStyle w:val="Akapitzlist"/>
        <w:numPr>
          <w:ilvl w:val="0"/>
          <w:numId w:val="5"/>
        </w:numPr>
        <w:spacing w:after="6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A7A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obowiązek ciąży na administratorze (art. 6 ust. 1 lit. c rozporządzenia) wynikający</w:t>
      </w:r>
      <w:r w:rsidRPr="007A7A7F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z art.</w:t>
      </w:r>
      <w:r w:rsidRPr="007A7A7F">
        <w:rPr>
          <w:rStyle w:val="TekstdymkaZnak"/>
          <w:rFonts w:ascii="Arial" w:eastAsia="Times New Roman" w:hAnsi="Arial" w:cs="Arial"/>
          <w:i/>
          <w:sz w:val="20"/>
          <w:szCs w:val="20"/>
        </w:rPr>
        <w:t xml:space="preserve"> </w:t>
      </w:r>
      <w:r w:rsidRPr="007A7A7F">
        <w:rPr>
          <w:rStyle w:val="Uwydatnienie"/>
          <w:rFonts w:ascii="Arial" w:eastAsia="Times New Roman" w:hAnsi="Arial" w:cs="Arial"/>
          <w:i w:val="0"/>
          <w:sz w:val="20"/>
          <w:szCs w:val="20"/>
        </w:rPr>
        <w:t>6 ustawy o narodowym zasobie archiwalnym i archiwach.</w:t>
      </w:r>
    </w:p>
    <w:p w:rsidR="004921A3" w:rsidRPr="004921A3" w:rsidRDefault="004921A3" w:rsidP="004921A3">
      <w:pPr>
        <w:pStyle w:val="Akapitzlist"/>
        <w:numPr>
          <w:ilvl w:val="0"/>
          <w:numId w:val="1"/>
        </w:numPr>
        <w:spacing w:after="6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21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Pani/Pana dane osobowe będą ujawniane osobom upoważnionym przez administratora danych osobowych, operatorowi pocztowemu, kurierowi w zakresie prowadzonej korespondencji</w:t>
      </w:r>
      <w:r w:rsidR="007A7A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dostawcom systemów informatycznych i usług IT</w:t>
      </w:r>
      <w:r w:rsidRPr="004921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Ponadto w zakresie stanowiącym informację publiczną dane będą ujawniane każdemu zainteresowanemu taką informacją w zakresi</w:t>
      </w:r>
      <w:r w:rsidR="007A7A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 przepisów prawa</w:t>
      </w:r>
      <w:r w:rsidRPr="004921A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lub w BIP.</w:t>
      </w:r>
    </w:p>
    <w:p w:rsidR="00F1143D" w:rsidRPr="00252EAA" w:rsidRDefault="00F1143D" w:rsidP="00F1143D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52E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Pani/Pana dane osobowe będą przechowywane</w:t>
      </w:r>
      <w:r w:rsidR="00616D8A" w:rsidRPr="00252E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252E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przez okres</w:t>
      </w:r>
      <w:r w:rsidR="0018518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5</w:t>
      </w:r>
      <w:r w:rsidR="00A5206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lat</w:t>
      </w:r>
      <w:r w:rsidR="007A7A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od zakończenia sprawy</w:t>
      </w:r>
      <w:r w:rsidR="003C703C" w:rsidRPr="00252E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F1143D" w:rsidRPr="00252EAA" w:rsidRDefault="00F1143D" w:rsidP="00F1143D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52E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Przysługuje Pani/Panu prawo dostępu do treści swoich danych oraz prawo</w:t>
      </w:r>
      <w:r w:rsidR="00A5206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żądania</w:t>
      </w:r>
      <w:r w:rsidRPr="00252E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ich sprostowania, usunięcia</w:t>
      </w:r>
      <w:r w:rsidR="00A5206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lub ograniczenia przetwarzania.</w:t>
      </w:r>
    </w:p>
    <w:p w:rsidR="00F1143D" w:rsidRPr="00252EAA" w:rsidRDefault="00F1143D" w:rsidP="00F1143D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52E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Przysługuje Pani/Panu prawo wniesieni</w:t>
      </w:r>
      <w:r w:rsidR="003C703C" w:rsidRPr="00252E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 skargi do organu nadzorczego </w:t>
      </w:r>
      <w:r w:rsidR="0018518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252E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jeśli uzna Pani/Pan, iż przepisy Rozporządzenia zostały naruszone;</w:t>
      </w:r>
    </w:p>
    <w:p w:rsidR="00F1143D" w:rsidRPr="00252EAA" w:rsidRDefault="00F1143D" w:rsidP="00E661AA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52E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Podanie przez Panią/Pana danych osobowych jest dobrowolne. Niepodanie danych</w:t>
      </w:r>
      <w:r w:rsidRPr="00252EAA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 </w:t>
      </w:r>
      <w:r w:rsidR="00964415" w:rsidRPr="00252E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skutkuje brakiem możliwości </w:t>
      </w:r>
      <w:r w:rsidR="007A7A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udziału w komisji</w:t>
      </w:r>
      <w:r w:rsidR="0018518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F1143D" w:rsidRPr="00252EAA" w:rsidRDefault="00F1143D" w:rsidP="00F1143D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52E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Pani/Pana dane osobowe nie będą wykorzystywane do zautomatyzowanego podejmowania decyzji ani profilowania, o którym mowa w art. 22;</w:t>
      </w: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52EAA" w:rsidRPr="003C703C" w:rsidRDefault="00252EAA" w:rsidP="003C703C">
      <w:pPr>
        <w:spacing w:after="6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1143D" w:rsidRDefault="00F1143D" w:rsidP="00F1143D">
      <w:pPr>
        <w:pStyle w:val="Akapitzlist"/>
        <w:spacing w:after="60"/>
        <w:ind w:left="360"/>
        <w:contextualSpacing w:val="0"/>
        <w:jc w:val="both"/>
        <w:rPr>
          <w:rFonts w:ascii="Arial" w:eastAsia="Times New Roman" w:hAnsi="Arial" w:cs="Arial"/>
          <w:lang w:eastAsia="pl-PL"/>
        </w:rPr>
      </w:pPr>
    </w:p>
    <w:p w:rsidR="00F1143D" w:rsidRDefault="00F1143D" w:rsidP="00F1143D">
      <w:pPr>
        <w:pStyle w:val="Akapitzlist"/>
        <w:spacing w:after="60"/>
        <w:ind w:left="360"/>
        <w:contextualSpacing w:val="0"/>
        <w:jc w:val="both"/>
        <w:rPr>
          <w:rFonts w:ascii="Arial" w:eastAsia="Times New Roman" w:hAnsi="Arial" w:cs="Arial"/>
          <w:lang w:eastAsia="pl-PL"/>
        </w:rPr>
      </w:pPr>
    </w:p>
    <w:p w:rsidR="009A74FE" w:rsidRPr="00BA1C20" w:rsidRDefault="009A74FE" w:rsidP="00026251">
      <w:pPr>
        <w:rPr>
          <w:b/>
          <w:sz w:val="28"/>
          <w:szCs w:val="28"/>
        </w:rPr>
      </w:pPr>
    </w:p>
    <w:sectPr w:rsidR="009A74FE" w:rsidRPr="00BA1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14C" w:rsidRDefault="00F2514C" w:rsidP="00F1143D">
      <w:pPr>
        <w:spacing w:after="0" w:line="240" w:lineRule="auto"/>
      </w:pPr>
      <w:r>
        <w:separator/>
      </w:r>
    </w:p>
  </w:endnote>
  <w:endnote w:type="continuationSeparator" w:id="0">
    <w:p w:rsidR="00F2514C" w:rsidRDefault="00F2514C" w:rsidP="00F11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14C" w:rsidRDefault="00F2514C" w:rsidP="00F1143D">
      <w:pPr>
        <w:spacing w:after="0" w:line="240" w:lineRule="auto"/>
      </w:pPr>
      <w:r>
        <w:separator/>
      </w:r>
    </w:p>
  </w:footnote>
  <w:footnote w:type="continuationSeparator" w:id="0">
    <w:p w:rsidR="00F2514C" w:rsidRDefault="00F2514C" w:rsidP="00F11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078AF"/>
    <w:multiLevelType w:val="hybridMultilevel"/>
    <w:tmpl w:val="BAAE538E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4A5F60"/>
    <w:multiLevelType w:val="hybridMultilevel"/>
    <w:tmpl w:val="2064EE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32482"/>
    <w:multiLevelType w:val="hybridMultilevel"/>
    <w:tmpl w:val="898E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03AC0"/>
    <w:multiLevelType w:val="hybridMultilevel"/>
    <w:tmpl w:val="42F64F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B51553"/>
    <w:multiLevelType w:val="hybridMultilevel"/>
    <w:tmpl w:val="A85ECE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6D"/>
    <w:rsid w:val="0002268E"/>
    <w:rsid w:val="00026251"/>
    <w:rsid w:val="001037A1"/>
    <w:rsid w:val="001077C5"/>
    <w:rsid w:val="00153007"/>
    <w:rsid w:val="001835BF"/>
    <w:rsid w:val="00185181"/>
    <w:rsid w:val="00217F28"/>
    <w:rsid w:val="00252EAA"/>
    <w:rsid w:val="002A44E4"/>
    <w:rsid w:val="002F4AF4"/>
    <w:rsid w:val="00380006"/>
    <w:rsid w:val="003A6DC2"/>
    <w:rsid w:val="003C1CA1"/>
    <w:rsid w:val="003C2493"/>
    <w:rsid w:val="003C3BB0"/>
    <w:rsid w:val="003C703C"/>
    <w:rsid w:val="003D60BF"/>
    <w:rsid w:val="00427006"/>
    <w:rsid w:val="00436979"/>
    <w:rsid w:val="004921A3"/>
    <w:rsid w:val="004D0D36"/>
    <w:rsid w:val="005331B9"/>
    <w:rsid w:val="0056507A"/>
    <w:rsid w:val="00616D8A"/>
    <w:rsid w:val="00644C75"/>
    <w:rsid w:val="00661B66"/>
    <w:rsid w:val="006B246B"/>
    <w:rsid w:val="006E7779"/>
    <w:rsid w:val="00770754"/>
    <w:rsid w:val="007A7A7F"/>
    <w:rsid w:val="00847F35"/>
    <w:rsid w:val="0089174C"/>
    <w:rsid w:val="008C0821"/>
    <w:rsid w:val="009025C4"/>
    <w:rsid w:val="0093543B"/>
    <w:rsid w:val="009527B7"/>
    <w:rsid w:val="00954C2E"/>
    <w:rsid w:val="00964415"/>
    <w:rsid w:val="0097574A"/>
    <w:rsid w:val="009A0C6D"/>
    <w:rsid w:val="009A74FE"/>
    <w:rsid w:val="00A24AE2"/>
    <w:rsid w:val="00A41D5A"/>
    <w:rsid w:val="00A476FC"/>
    <w:rsid w:val="00A5206A"/>
    <w:rsid w:val="00A60B38"/>
    <w:rsid w:val="00AB4F1B"/>
    <w:rsid w:val="00AD74F6"/>
    <w:rsid w:val="00B04C25"/>
    <w:rsid w:val="00B7200E"/>
    <w:rsid w:val="00BA1C20"/>
    <w:rsid w:val="00BA381E"/>
    <w:rsid w:val="00BA436F"/>
    <w:rsid w:val="00BE23E0"/>
    <w:rsid w:val="00C73478"/>
    <w:rsid w:val="00CB6810"/>
    <w:rsid w:val="00CB7187"/>
    <w:rsid w:val="00CC091B"/>
    <w:rsid w:val="00CC4990"/>
    <w:rsid w:val="00D57958"/>
    <w:rsid w:val="00D6769E"/>
    <w:rsid w:val="00D70D60"/>
    <w:rsid w:val="00DD2B2D"/>
    <w:rsid w:val="00DE3D89"/>
    <w:rsid w:val="00E2539B"/>
    <w:rsid w:val="00E641A6"/>
    <w:rsid w:val="00E74B39"/>
    <w:rsid w:val="00E9603F"/>
    <w:rsid w:val="00EB203D"/>
    <w:rsid w:val="00EB6A12"/>
    <w:rsid w:val="00EE33E7"/>
    <w:rsid w:val="00F1143D"/>
    <w:rsid w:val="00F2514C"/>
    <w:rsid w:val="00F91286"/>
    <w:rsid w:val="00FB60BA"/>
    <w:rsid w:val="00FE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4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0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D6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143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4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143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C1CA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A7A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4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0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D6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143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4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143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C1CA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A7A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laski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Gaweł Marcin</dc:creator>
  <cp:lastModifiedBy>Sitko Renata</cp:lastModifiedBy>
  <cp:revision>2</cp:revision>
  <cp:lastPrinted>2018-04-23T05:18:00Z</cp:lastPrinted>
  <dcterms:created xsi:type="dcterms:W3CDTF">2019-05-16T09:22:00Z</dcterms:created>
  <dcterms:modified xsi:type="dcterms:W3CDTF">2019-05-16T09:22:00Z</dcterms:modified>
</cp:coreProperties>
</file>