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00B" w:rsidRDefault="00FC600B">
      <w:pPr>
        <w:pStyle w:val="Tytu"/>
        <w:jc w:val="both"/>
        <w:rPr>
          <w:sz w:val="22"/>
          <w:szCs w:val="22"/>
        </w:rPr>
      </w:pPr>
    </w:p>
    <w:p w:rsidR="00FC600B" w:rsidRDefault="00FC600B">
      <w:pPr>
        <w:pStyle w:val="Tytu"/>
        <w:jc w:val="left"/>
        <w:rPr>
          <w:b/>
          <w:sz w:val="22"/>
          <w:szCs w:val="22"/>
        </w:rPr>
      </w:pPr>
      <w:r>
        <w:rPr>
          <w:b/>
        </w:rPr>
        <w:t xml:space="preserve">     </w:t>
      </w:r>
      <w:r w:rsidR="00F40A6A">
        <w:rPr>
          <w:noProof/>
          <w:lang w:eastAsia="pl-PL"/>
        </w:rPr>
        <w:drawing>
          <wp:inline distT="0" distB="0" distL="0" distR="0">
            <wp:extent cx="5934075" cy="9715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797"/>
                    <a:stretch>
                      <a:fillRect/>
                    </a:stretch>
                  </pic:blipFill>
                  <pic:spPr bwMode="auto">
                    <a:xfrm>
                      <a:off x="0" y="0"/>
                      <a:ext cx="5934075" cy="971550"/>
                    </a:xfrm>
                    <a:prstGeom prst="rect">
                      <a:avLst/>
                    </a:prstGeom>
                    <a:solidFill>
                      <a:srgbClr val="FFFFFF"/>
                    </a:solidFill>
                    <a:ln w="9525">
                      <a:noFill/>
                      <a:miter lim="800000"/>
                      <a:headEnd/>
                      <a:tailEnd/>
                    </a:ln>
                  </pic:spPr>
                </pic:pic>
              </a:graphicData>
            </a:graphic>
          </wp:inline>
        </w:drawing>
      </w:r>
      <w:r>
        <w:rPr>
          <w:b/>
          <w:sz w:val="22"/>
          <w:szCs w:val="22"/>
        </w:rPr>
        <w:t xml:space="preserve">                                                           </w:t>
      </w:r>
    </w:p>
    <w:p w:rsidR="00FC600B" w:rsidRDefault="00FC600B">
      <w:pPr>
        <w:pStyle w:val="Tytu"/>
        <w:jc w:val="right"/>
        <w:rPr>
          <w:b/>
          <w:sz w:val="22"/>
          <w:szCs w:val="22"/>
        </w:rPr>
      </w:pPr>
      <w:r>
        <w:rPr>
          <w:b/>
          <w:sz w:val="22"/>
          <w:szCs w:val="22"/>
        </w:rPr>
        <w:tab/>
      </w:r>
      <w:r>
        <w:rPr>
          <w:b/>
          <w:sz w:val="22"/>
          <w:szCs w:val="22"/>
        </w:rPr>
        <w:tab/>
        <w:t xml:space="preserve"> </w:t>
      </w:r>
    </w:p>
    <w:p w:rsidR="00D711AB" w:rsidRDefault="00FC600B">
      <w:pPr>
        <w:pStyle w:val="Podtytu"/>
        <w:rPr>
          <w:sz w:val="24"/>
        </w:rPr>
      </w:pPr>
      <w:r>
        <w:rPr>
          <w:sz w:val="24"/>
        </w:rPr>
        <w:t xml:space="preserve">Decyzja </w:t>
      </w:r>
    </w:p>
    <w:p w:rsidR="00FC600B" w:rsidRDefault="00FC600B">
      <w:pPr>
        <w:pStyle w:val="Podtytu"/>
        <w:rPr>
          <w:sz w:val="24"/>
        </w:rPr>
      </w:pPr>
      <w:r>
        <w:rPr>
          <w:sz w:val="24"/>
        </w:rPr>
        <w:t>nr UDA-RPSL.</w:t>
      </w:r>
      <w:r w:rsidR="005A1B6B">
        <w:rPr>
          <w:sz w:val="24"/>
        </w:rPr>
        <w:t>03.01.02-00-002/10-00</w:t>
      </w:r>
    </w:p>
    <w:p w:rsidR="00FC600B" w:rsidRDefault="00FC600B">
      <w:pPr>
        <w:pStyle w:val="Podtytu"/>
        <w:rPr>
          <w:sz w:val="24"/>
        </w:rPr>
      </w:pPr>
      <w:r>
        <w:rPr>
          <w:sz w:val="24"/>
        </w:rPr>
        <w:t>Zarządu Województwa Śląskiego</w:t>
      </w:r>
    </w:p>
    <w:p w:rsidR="00FC600B" w:rsidRDefault="00FC600B">
      <w:pPr>
        <w:pStyle w:val="Podtytu"/>
        <w:rPr>
          <w:sz w:val="24"/>
        </w:rPr>
      </w:pPr>
      <w:r>
        <w:rPr>
          <w:sz w:val="24"/>
        </w:rPr>
        <w:t>Pełniącego rolę Instytucji Zarządzającej RPO WSL</w:t>
      </w:r>
    </w:p>
    <w:p w:rsidR="00FC600B" w:rsidRDefault="00FC600B">
      <w:pPr>
        <w:pStyle w:val="Podtytu"/>
        <w:rPr>
          <w:sz w:val="24"/>
        </w:rPr>
      </w:pPr>
      <w:r>
        <w:rPr>
          <w:sz w:val="24"/>
        </w:rPr>
        <w:t xml:space="preserve">z dnia </w:t>
      </w:r>
      <w:r w:rsidR="009A50EB">
        <w:rPr>
          <w:sz w:val="24"/>
        </w:rPr>
        <w:t>19.07.2011</w:t>
      </w:r>
    </w:p>
    <w:p w:rsidR="00FC600B" w:rsidRDefault="00FC600B">
      <w:pPr>
        <w:pStyle w:val="Podtytu"/>
        <w:rPr>
          <w:sz w:val="24"/>
        </w:rPr>
      </w:pPr>
      <w:r>
        <w:rPr>
          <w:sz w:val="24"/>
        </w:rPr>
        <w:t>w sprawie dofinansowania projektu własnego</w:t>
      </w:r>
    </w:p>
    <w:p w:rsidR="00FC600B" w:rsidRDefault="00FC600B">
      <w:pPr>
        <w:pStyle w:val="Podtytu"/>
        <w:rPr>
          <w:sz w:val="24"/>
        </w:rPr>
      </w:pPr>
      <w:r>
        <w:rPr>
          <w:sz w:val="24"/>
        </w:rPr>
        <w:t>„</w:t>
      </w:r>
      <w:r w:rsidR="005A1B6B">
        <w:rPr>
          <w:sz w:val="24"/>
        </w:rPr>
        <w:t>Modernizacja, przebudowa i rozbudowa Ośrodka Edukacyjno – Naukowego w Smoleniu</w:t>
      </w:r>
      <w:r>
        <w:rPr>
          <w:sz w:val="24"/>
        </w:rPr>
        <w:t>”</w:t>
      </w:r>
    </w:p>
    <w:p w:rsidR="00FC600B" w:rsidRDefault="00FC600B">
      <w:pPr>
        <w:pStyle w:val="Podtytu"/>
        <w:rPr>
          <w:sz w:val="24"/>
        </w:rPr>
      </w:pPr>
      <w:r>
        <w:rPr>
          <w:sz w:val="24"/>
        </w:rPr>
        <w:t xml:space="preserve">realizowanego w ramach </w:t>
      </w:r>
    </w:p>
    <w:p w:rsidR="00FC600B" w:rsidRDefault="00FC600B">
      <w:pPr>
        <w:pStyle w:val="Nagwek4"/>
        <w:rPr>
          <w:rFonts w:ascii="Times New Roman" w:hAnsi="Times New Roman"/>
          <w:sz w:val="24"/>
        </w:rPr>
      </w:pPr>
      <w:r>
        <w:rPr>
          <w:rFonts w:ascii="Times New Roman" w:hAnsi="Times New Roman"/>
          <w:sz w:val="24"/>
        </w:rPr>
        <w:t>Regionalnego Programu Operacyjnego Województwa Śląskiego na lata 2007-2013</w:t>
      </w:r>
    </w:p>
    <w:p w:rsidR="00FC600B" w:rsidRDefault="00FC600B">
      <w:pPr>
        <w:pStyle w:val="Podtytu"/>
        <w:rPr>
          <w:sz w:val="24"/>
        </w:rPr>
      </w:pPr>
      <w:r>
        <w:rPr>
          <w:sz w:val="24"/>
        </w:rPr>
        <w:t xml:space="preserve">Priorytet </w:t>
      </w:r>
      <w:r w:rsidR="005A1B6B">
        <w:rPr>
          <w:sz w:val="24"/>
        </w:rPr>
        <w:t>II</w:t>
      </w:r>
      <w:r w:rsidR="00D711AB">
        <w:rPr>
          <w:sz w:val="24"/>
        </w:rPr>
        <w:t xml:space="preserve">I </w:t>
      </w:r>
      <w:r>
        <w:rPr>
          <w:sz w:val="24"/>
        </w:rPr>
        <w:t>„</w:t>
      </w:r>
      <w:r w:rsidR="005A1B6B">
        <w:rPr>
          <w:sz w:val="24"/>
        </w:rPr>
        <w:t>Turystyka</w:t>
      </w:r>
      <w:r>
        <w:rPr>
          <w:sz w:val="24"/>
        </w:rPr>
        <w:t>”</w:t>
      </w:r>
    </w:p>
    <w:p w:rsidR="00FC600B" w:rsidRDefault="00FC600B">
      <w:pPr>
        <w:pStyle w:val="Podtytu"/>
        <w:rPr>
          <w:sz w:val="24"/>
        </w:rPr>
      </w:pPr>
      <w:r>
        <w:rPr>
          <w:sz w:val="24"/>
        </w:rPr>
        <w:t xml:space="preserve">Działanie </w:t>
      </w:r>
      <w:r w:rsidR="005A1B6B">
        <w:rPr>
          <w:sz w:val="24"/>
        </w:rPr>
        <w:t>3</w:t>
      </w:r>
      <w:r w:rsidR="00D711AB">
        <w:rPr>
          <w:sz w:val="24"/>
        </w:rPr>
        <w:t>.1</w:t>
      </w:r>
      <w:r>
        <w:rPr>
          <w:sz w:val="24"/>
        </w:rPr>
        <w:t xml:space="preserve"> „</w:t>
      </w:r>
      <w:r w:rsidR="005A1B6B">
        <w:rPr>
          <w:sz w:val="24"/>
        </w:rPr>
        <w:t>Infrastruktura zaplecza turystycznego</w:t>
      </w:r>
      <w:r>
        <w:rPr>
          <w:sz w:val="24"/>
        </w:rPr>
        <w:t>”</w:t>
      </w:r>
    </w:p>
    <w:p w:rsidR="005A1B6B" w:rsidRPr="005A1B6B" w:rsidRDefault="00345599" w:rsidP="005A1B6B">
      <w:pPr>
        <w:pStyle w:val="Tekstpodstawowy"/>
        <w:jc w:val="center"/>
        <w:rPr>
          <w:b/>
        </w:rPr>
      </w:pPr>
      <w:r>
        <w:rPr>
          <w:b/>
        </w:rPr>
        <w:t xml:space="preserve">Poddziałanie </w:t>
      </w:r>
      <w:r w:rsidR="005A1B6B" w:rsidRPr="005A1B6B">
        <w:rPr>
          <w:b/>
        </w:rPr>
        <w:t>3.1.2 „Infrastruktura zaplecza turystycznego – podmioty publiczne”</w:t>
      </w:r>
    </w:p>
    <w:p w:rsidR="00FC600B" w:rsidRDefault="00FC600B">
      <w:pPr>
        <w:pStyle w:val="Podtytu"/>
        <w:rPr>
          <w:sz w:val="24"/>
        </w:rPr>
      </w:pPr>
      <w:r>
        <w:rPr>
          <w:sz w:val="24"/>
        </w:rPr>
        <w:t xml:space="preserve">nr projektu - </w:t>
      </w:r>
      <w:r w:rsidR="00D711AB">
        <w:rPr>
          <w:sz w:val="24"/>
        </w:rPr>
        <w:t>10</w:t>
      </w:r>
      <w:r w:rsidR="005A1B6B">
        <w:rPr>
          <w:sz w:val="24"/>
        </w:rPr>
        <w:t>05</w:t>
      </w:r>
    </w:p>
    <w:p w:rsidR="00FC600B" w:rsidRDefault="00FC600B">
      <w:pPr>
        <w:jc w:val="both"/>
        <w:rPr>
          <w:b/>
          <w:sz w:val="22"/>
          <w:szCs w:val="22"/>
        </w:rPr>
      </w:pPr>
    </w:p>
    <w:p w:rsidR="00FC600B" w:rsidRDefault="00FC600B">
      <w:pPr>
        <w:jc w:val="center"/>
        <w:rPr>
          <w:b/>
          <w:sz w:val="22"/>
          <w:szCs w:val="22"/>
        </w:rPr>
      </w:pPr>
    </w:p>
    <w:p w:rsidR="00FC600B" w:rsidRDefault="00FC600B">
      <w:pPr>
        <w:widowControl w:val="0"/>
        <w:shd w:val="clear" w:color="auto" w:fill="FFFFFF"/>
        <w:tabs>
          <w:tab w:val="left" w:pos="701"/>
        </w:tabs>
        <w:autoSpaceDE w:val="0"/>
        <w:spacing w:before="120" w:line="276" w:lineRule="auto"/>
        <w:jc w:val="both"/>
        <w:rPr>
          <w:sz w:val="22"/>
          <w:szCs w:val="22"/>
        </w:rPr>
      </w:pPr>
      <w:r>
        <w:rPr>
          <w:b/>
          <w:sz w:val="22"/>
          <w:szCs w:val="22"/>
        </w:rPr>
        <w:t>„</w:t>
      </w:r>
      <w:r>
        <w:rPr>
          <w:sz w:val="22"/>
          <w:szCs w:val="22"/>
        </w:rPr>
        <w:t xml:space="preserve">Na podstawie Uchwały Nr </w:t>
      </w:r>
      <w:r w:rsidR="009A50EB">
        <w:rPr>
          <w:sz w:val="22"/>
          <w:szCs w:val="22"/>
        </w:rPr>
        <w:t>1912</w:t>
      </w:r>
      <w:r>
        <w:rPr>
          <w:sz w:val="22"/>
          <w:szCs w:val="22"/>
        </w:rPr>
        <w:t>/</w:t>
      </w:r>
      <w:r w:rsidR="009A50EB">
        <w:rPr>
          <w:sz w:val="22"/>
          <w:szCs w:val="22"/>
        </w:rPr>
        <w:t>63</w:t>
      </w:r>
      <w:r>
        <w:rPr>
          <w:sz w:val="22"/>
          <w:szCs w:val="22"/>
        </w:rPr>
        <w:t>/</w:t>
      </w:r>
      <w:r w:rsidR="009A50EB">
        <w:rPr>
          <w:sz w:val="22"/>
          <w:szCs w:val="22"/>
        </w:rPr>
        <w:t>IV</w:t>
      </w:r>
      <w:r>
        <w:rPr>
          <w:sz w:val="22"/>
          <w:szCs w:val="22"/>
        </w:rPr>
        <w:t>/</w:t>
      </w:r>
      <w:r w:rsidR="009A50EB">
        <w:rPr>
          <w:sz w:val="22"/>
          <w:szCs w:val="22"/>
        </w:rPr>
        <w:t>2011</w:t>
      </w:r>
      <w:r>
        <w:rPr>
          <w:sz w:val="22"/>
          <w:szCs w:val="22"/>
        </w:rPr>
        <w:t xml:space="preserve"> Zarządu Województwa podjęto decyzję o przyjęciu do dofinansowania projektu własnego pn. „</w:t>
      </w:r>
      <w:r w:rsidR="00D711AB">
        <w:rPr>
          <w:sz w:val="22"/>
          <w:szCs w:val="22"/>
        </w:rPr>
        <w:t>Województwo Śląskie – grunty na medal warte inwestycji</w:t>
      </w:r>
      <w:r>
        <w:rPr>
          <w:sz w:val="22"/>
          <w:szCs w:val="22"/>
        </w:rPr>
        <w:t>” realizowanego zgodnie z „Zasadami dofinansowania projektów własnych realizowanych w ramach Regionalnego Programu Operacyjnego Województwa Śląskiego na lata 2007-2013” oraz, którego realizacja następuje z poszanowaniem postanowień następujących dokumentów oraz aktów prawa wspólnotowego:</w:t>
      </w:r>
    </w:p>
    <w:p w:rsidR="00FC600B" w:rsidRDefault="00FC600B">
      <w:pPr>
        <w:widowControl w:val="0"/>
        <w:numPr>
          <w:ilvl w:val="0"/>
          <w:numId w:val="2"/>
        </w:numPr>
        <w:spacing w:before="120" w:after="120"/>
        <w:ind w:left="714" w:hanging="357"/>
        <w:jc w:val="both"/>
        <w:rPr>
          <w:sz w:val="22"/>
          <w:szCs w:val="22"/>
        </w:rPr>
      </w:pPr>
      <w:r>
        <w:rPr>
          <w:sz w:val="22"/>
          <w:szCs w:val="22"/>
        </w:rPr>
        <w:t xml:space="preserve">rozporządzenia Rady (WE) nr 1083/2006 z dnia 11 lipca 2006 r. ustanawiającego przepisy ogólne dotyczące Europejskiego Funduszu Rozwoju Regionalnego, Europejskiego Funduszu Społecznego oraz Funduszu Spójności i uchylającego rozporządzenie (WE) nr 1260/1999 (Dz. Urz. UE L 210 z 31 lipca 2006, s.25 z </w:t>
      </w:r>
      <w:proofErr w:type="spellStart"/>
      <w:r>
        <w:rPr>
          <w:sz w:val="22"/>
          <w:szCs w:val="22"/>
        </w:rPr>
        <w:t>późn</w:t>
      </w:r>
      <w:proofErr w:type="spellEnd"/>
      <w:r>
        <w:rPr>
          <w:sz w:val="22"/>
          <w:szCs w:val="22"/>
        </w:rPr>
        <w:t>. zm.);</w:t>
      </w:r>
    </w:p>
    <w:p w:rsidR="00FC600B" w:rsidRDefault="00FC600B">
      <w:pPr>
        <w:widowControl w:val="0"/>
        <w:numPr>
          <w:ilvl w:val="0"/>
          <w:numId w:val="2"/>
        </w:numPr>
        <w:spacing w:before="120" w:after="120"/>
        <w:ind w:left="714" w:hanging="357"/>
        <w:jc w:val="both"/>
        <w:rPr>
          <w:sz w:val="22"/>
          <w:szCs w:val="22"/>
        </w:rPr>
      </w:pPr>
      <w:r>
        <w:rPr>
          <w:sz w:val="22"/>
          <w:szCs w:val="22"/>
        </w:rPr>
        <w:t xml:space="preserve">rozporządzenia Komisji (WE) nr 1828/2006 z dnia 8 grudnia 2006 r. ustanawiające szczegółowe zasady wykonania rozporządzenia Rady (WE) nr 1083/2006 ustanawiającego przepisy ogólne dotyczące Europejskiego Funduszu Rozwoju Regionalnego, Europejskiego Funduszu Społecznego oraz Funduszu Spójności oraz rozporządzenia (WE) nr 1080/2006 Parlamentu Europejskiego i Rady w sprawie Europejskiego Funduszu Rozwoju Regionalnego (Dz. Urz. UE L 371 z 27 grudnia 2006, s.1, z </w:t>
      </w:r>
      <w:proofErr w:type="spellStart"/>
      <w:r>
        <w:rPr>
          <w:sz w:val="22"/>
          <w:szCs w:val="22"/>
        </w:rPr>
        <w:t>późn</w:t>
      </w:r>
      <w:proofErr w:type="spellEnd"/>
      <w:r>
        <w:rPr>
          <w:sz w:val="22"/>
          <w:szCs w:val="22"/>
        </w:rPr>
        <w:t>. zm.);</w:t>
      </w:r>
    </w:p>
    <w:p w:rsidR="00FC600B" w:rsidRDefault="00FC600B">
      <w:pPr>
        <w:widowControl w:val="0"/>
        <w:numPr>
          <w:ilvl w:val="0"/>
          <w:numId w:val="2"/>
        </w:numPr>
        <w:spacing w:before="120" w:after="120"/>
        <w:ind w:left="714" w:hanging="357"/>
        <w:jc w:val="both"/>
        <w:rPr>
          <w:sz w:val="22"/>
          <w:szCs w:val="22"/>
        </w:rPr>
      </w:pPr>
      <w:r>
        <w:rPr>
          <w:sz w:val="22"/>
          <w:szCs w:val="22"/>
        </w:rPr>
        <w:t xml:space="preserve">rozporządzenia (WE) nr 1080/2006 Parlamentu Europejskiego i Rady z dnia 5 lipca 2006 r. w sprawie Europejskiego Funduszu Rozwoju Regionalnego i uchylające rozporządzenie (WE) nr 1783/1999 (Dz. Urz. UE L. 210 z 31 lipca 2006 r.); </w:t>
      </w:r>
    </w:p>
    <w:p w:rsidR="00FC600B" w:rsidRDefault="00FC600B">
      <w:pPr>
        <w:widowControl w:val="0"/>
        <w:numPr>
          <w:ilvl w:val="0"/>
          <w:numId w:val="2"/>
        </w:numPr>
        <w:spacing w:before="120" w:after="120"/>
        <w:ind w:left="714" w:hanging="357"/>
        <w:jc w:val="both"/>
        <w:rPr>
          <w:sz w:val="22"/>
          <w:szCs w:val="22"/>
        </w:rPr>
      </w:pPr>
      <w:r>
        <w:rPr>
          <w:sz w:val="22"/>
          <w:szCs w:val="22"/>
        </w:rPr>
        <w:t>Kontraktu Wojewódzkiego dla Województwa Śląskiego, zawartego na podstawie art. 20 ust. 5 ustawy z dnia 6 grudnia 2006  r. o zasadach prowadzenia polityki rozwoju (Dz. U. z 2009 r. Nr 84, poz. 712 – z </w:t>
      </w:r>
      <w:proofErr w:type="spellStart"/>
      <w:r>
        <w:rPr>
          <w:sz w:val="22"/>
          <w:szCs w:val="22"/>
        </w:rPr>
        <w:t>późn</w:t>
      </w:r>
      <w:proofErr w:type="spellEnd"/>
      <w:r>
        <w:rPr>
          <w:sz w:val="22"/>
          <w:szCs w:val="22"/>
        </w:rPr>
        <w:t>. zm.), w dniu 6 lutego 2008 r. pomiędzy Ministrem Rozwoju Regionalnego a Zarządem Województwa Śląskiego;</w:t>
      </w:r>
    </w:p>
    <w:p w:rsidR="00FC600B" w:rsidRDefault="00FC600B">
      <w:pPr>
        <w:widowControl w:val="0"/>
        <w:numPr>
          <w:ilvl w:val="0"/>
          <w:numId w:val="2"/>
        </w:numPr>
        <w:spacing w:before="120" w:after="120"/>
        <w:ind w:left="714" w:hanging="357"/>
        <w:jc w:val="both"/>
        <w:rPr>
          <w:color w:val="000000"/>
          <w:sz w:val="22"/>
          <w:szCs w:val="22"/>
        </w:rPr>
      </w:pPr>
      <w:r>
        <w:rPr>
          <w:color w:val="000000"/>
          <w:sz w:val="22"/>
          <w:szCs w:val="22"/>
        </w:rPr>
        <w:t xml:space="preserve">Szczegółowego opisu priorytetów Regionalnego Programu Operacyjnego Województwa Śląskiego na lata </w:t>
      </w:r>
      <w:r>
        <w:rPr>
          <w:color w:val="000000"/>
          <w:spacing w:val="-2"/>
          <w:sz w:val="22"/>
          <w:szCs w:val="22"/>
        </w:rPr>
        <w:t xml:space="preserve">2007-2013, przyjętego Uchwałą Nr </w:t>
      </w:r>
      <w:r w:rsidR="005A1B6B">
        <w:rPr>
          <w:color w:val="000000"/>
          <w:spacing w:val="-2"/>
          <w:sz w:val="22"/>
          <w:szCs w:val="22"/>
        </w:rPr>
        <w:t>1436</w:t>
      </w:r>
      <w:r w:rsidR="00D711AB">
        <w:rPr>
          <w:color w:val="000000"/>
          <w:spacing w:val="-2"/>
          <w:sz w:val="22"/>
          <w:szCs w:val="22"/>
        </w:rPr>
        <w:t>/</w:t>
      </w:r>
      <w:r w:rsidR="005A1B6B">
        <w:rPr>
          <w:color w:val="000000"/>
          <w:spacing w:val="-2"/>
          <w:sz w:val="22"/>
          <w:szCs w:val="22"/>
        </w:rPr>
        <w:t>384</w:t>
      </w:r>
      <w:r w:rsidR="00D711AB">
        <w:rPr>
          <w:color w:val="000000"/>
          <w:spacing w:val="-2"/>
          <w:sz w:val="22"/>
          <w:szCs w:val="22"/>
        </w:rPr>
        <w:t xml:space="preserve">/III/10 </w:t>
      </w:r>
      <w:r>
        <w:rPr>
          <w:color w:val="000000"/>
          <w:spacing w:val="-2"/>
          <w:sz w:val="22"/>
          <w:szCs w:val="22"/>
        </w:rPr>
        <w:t xml:space="preserve"> Zarządu Województwa Śląskiego z </w:t>
      </w:r>
      <w:r w:rsidR="00A87668">
        <w:rPr>
          <w:color w:val="000000"/>
          <w:spacing w:val="-2"/>
          <w:sz w:val="22"/>
          <w:szCs w:val="22"/>
        </w:rPr>
        <w:t>17 czerwca 2010</w:t>
      </w:r>
      <w:r w:rsidR="00D711AB">
        <w:rPr>
          <w:color w:val="000000"/>
          <w:spacing w:val="-2"/>
          <w:sz w:val="22"/>
          <w:szCs w:val="22"/>
        </w:rPr>
        <w:t xml:space="preserve"> </w:t>
      </w:r>
      <w:r>
        <w:rPr>
          <w:color w:val="000000"/>
          <w:spacing w:val="-2"/>
          <w:sz w:val="22"/>
          <w:szCs w:val="22"/>
        </w:rPr>
        <w:t>r.</w:t>
      </w:r>
      <w:r>
        <w:rPr>
          <w:color w:val="000000"/>
          <w:sz w:val="22"/>
          <w:szCs w:val="22"/>
        </w:rPr>
        <w:t xml:space="preserve"> w sprawie Przyjęcia Szczegółowego opisu osi priorytetowych Regionalnego Programu Operacyjnego Województwa Śląskiego na lata 2007 – 2013.</w:t>
      </w:r>
    </w:p>
    <w:p w:rsidR="00FC600B" w:rsidRDefault="00FC600B">
      <w:pPr>
        <w:spacing w:before="120" w:after="120"/>
        <w:jc w:val="center"/>
        <w:rPr>
          <w:b/>
          <w:sz w:val="22"/>
          <w:szCs w:val="22"/>
        </w:rPr>
      </w:pPr>
    </w:p>
    <w:p w:rsidR="00FC600B" w:rsidRDefault="00FC600B">
      <w:pPr>
        <w:spacing w:before="120" w:after="120"/>
        <w:jc w:val="center"/>
        <w:rPr>
          <w:b/>
          <w:sz w:val="22"/>
          <w:szCs w:val="22"/>
        </w:rPr>
      </w:pPr>
    </w:p>
    <w:p w:rsidR="00FC600B" w:rsidRDefault="00FC600B">
      <w:pPr>
        <w:spacing w:before="120" w:after="120"/>
        <w:jc w:val="center"/>
        <w:rPr>
          <w:b/>
          <w:sz w:val="22"/>
          <w:szCs w:val="22"/>
        </w:rPr>
      </w:pPr>
    </w:p>
    <w:p w:rsidR="00FC600B" w:rsidRDefault="00FC600B">
      <w:pPr>
        <w:spacing w:before="120" w:after="120"/>
        <w:jc w:val="center"/>
        <w:rPr>
          <w:b/>
          <w:sz w:val="22"/>
          <w:szCs w:val="22"/>
        </w:rPr>
      </w:pPr>
    </w:p>
    <w:p w:rsidR="00FC600B" w:rsidRDefault="00FC600B">
      <w:pPr>
        <w:spacing w:before="120" w:after="120"/>
        <w:jc w:val="center"/>
        <w:rPr>
          <w:b/>
          <w:bCs/>
          <w:caps/>
          <w:sz w:val="22"/>
          <w:szCs w:val="22"/>
        </w:rPr>
      </w:pPr>
      <w:r>
        <w:rPr>
          <w:b/>
          <w:sz w:val="22"/>
          <w:szCs w:val="22"/>
        </w:rPr>
        <w:lastRenderedPageBreak/>
        <w:t>§ 1</w:t>
      </w:r>
      <w:r>
        <w:rPr>
          <w:b/>
          <w:bCs/>
          <w:caps/>
          <w:sz w:val="22"/>
          <w:szCs w:val="22"/>
        </w:rPr>
        <w:t xml:space="preserve">  </w:t>
      </w:r>
    </w:p>
    <w:p w:rsidR="00F40A6A" w:rsidRDefault="00F40A6A">
      <w:pPr>
        <w:spacing w:before="120" w:after="120"/>
        <w:jc w:val="center"/>
        <w:rPr>
          <w:b/>
          <w:bCs/>
          <w:caps/>
          <w:sz w:val="22"/>
          <w:szCs w:val="22"/>
        </w:rPr>
      </w:pPr>
    </w:p>
    <w:p w:rsidR="00FC600B" w:rsidRDefault="00FC600B">
      <w:pPr>
        <w:spacing w:before="120" w:after="120"/>
        <w:jc w:val="center"/>
        <w:rPr>
          <w:b/>
          <w:bCs/>
          <w:sz w:val="22"/>
          <w:szCs w:val="22"/>
        </w:rPr>
      </w:pPr>
      <w:r>
        <w:rPr>
          <w:b/>
          <w:bCs/>
          <w:caps/>
          <w:sz w:val="22"/>
          <w:szCs w:val="22"/>
        </w:rPr>
        <w:t>P</w:t>
      </w:r>
      <w:r>
        <w:rPr>
          <w:b/>
          <w:bCs/>
          <w:sz w:val="22"/>
          <w:szCs w:val="22"/>
        </w:rPr>
        <w:t>rzedmiot dofinansowania</w:t>
      </w:r>
    </w:p>
    <w:p w:rsidR="00FC600B" w:rsidRDefault="00FC600B">
      <w:pPr>
        <w:pStyle w:val="Pisma"/>
        <w:numPr>
          <w:ilvl w:val="0"/>
          <w:numId w:val="4"/>
        </w:numPr>
        <w:tabs>
          <w:tab w:val="left" w:pos="360"/>
        </w:tabs>
        <w:autoSpaceDE/>
        <w:spacing w:before="120" w:after="120"/>
        <w:ind w:left="360" w:hanging="360"/>
        <w:rPr>
          <w:sz w:val="22"/>
          <w:szCs w:val="22"/>
        </w:rPr>
      </w:pPr>
      <w:r>
        <w:rPr>
          <w:sz w:val="22"/>
          <w:szCs w:val="22"/>
        </w:rPr>
        <w:t xml:space="preserve">Całkowita wartość Projektu wynosi: </w:t>
      </w:r>
      <w:r w:rsidR="00A87668">
        <w:rPr>
          <w:b/>
          <w:sz w:val="22"/>
          <w:szCs w:val="22"/>
        </w:rPr>
        <w:t>2 865 358,00</w:t>
      </w:r>
      <w:r>
        <w:rPr>
          <w:b/>
          <w:sz w:val="22"/>
          <w:szCs w:val="22"/>
        </w:rPr>
        <w:t xml:space="preserve"> </w:t>
      </w:r>
      <w:r>
        <w:rPr>
          <w:sz w:val="22"/>
          <w:szCs w:val="22"/>
        </w:rPr>
        <w:t xml:space="preserve">PLN (słownie: </w:t>
      </w:r>
      <w:r w:rsidR="00A87668">
        <w:rPr>
          <w:b/>
          <w:bCs/>
          <w:i/>
          <w:iCs/>
          <w:sz w:val="22"/>
          <w:szCs w:val="22"/>
        </w:rPr>
        <w:t>dwa miliony osiemset sześćdziesiąt pięć tysięcy trzysta pięćdziesiąt osiem złotych</w:t>
      </w:r>
      <w:r w:rsidR="006940CC">
        <w:rPr>
          <w:b/>
          <w:bCs/>
          <w:i/>
          <w:iCs/>
          <w:sz w:val="22"/>
          <w:szCs w:val="22"/>
        </w:rPr>
        <w:t xml:space="preserve"> </w:t>
      </w:r>
      <w:r>
        <w:rPr>
          <w:b/>
          <w:bCs/>
          <w:i/>
          <w:iCs/>
          <w:sz w:val="22"/>
          <w:szCs w:val="22"/>
        </w:rPr>
        <w:t xml:space="preserve"> 00/100</w:t>
      </w:r>
      <w:r>
        <w:rPr>
          <w:sz w:val="22"/>
          <w:szCs w:val="22"/>
        </w:rPr>
        <w:t>).</w:t>
      </w:r>
    </w:p>
    <w:p w:rsidR="00FC600B" w:rsidRDefault="00FC600B">
      <w:pPr>
        <w:pStyle w:val="Tekstpodstawowy"/>
        <w:numPr>
          <w:ilvl w:val="0"/>
          <w:numId w:val="4"/>
        </w:numPr>
        <w:tabs>
          <w:tab w:val="left" w:pos="360"/>
        </w:tabs>
        <w:spacing w:before="120" w:after="120"/>
        <w:ind w:left="360" w:hanging="360"/>
        <w:rPr>
          <w:sz w:val="22"/>
          <w:szCs w:val="22"/>
        </w:rPr>
      </w:pPr>
      <w:r>
        <w:rPr>
          <w:sz w:val="22"/>
          <w:szCs w:val="22"/>
        </w:rPr>
        <w:t xml:space="preserve">Całkowite wydatki kwalifikowalne Projektu wynoszą: </w:t>
      </w:r>
      <w:r w:rsidR="00A87668">
        <w:rPr>
          <w:b/>
          <w:bCs/>
          <w:sz w:val="22"/>
          <w:szCs w:val="22"/>
        </w:rPr>
        <w:t>2 865 358,00</w:t>
      </w:r>
      <w:r w:rsidR="006940CC">
        <w:rPr>
          <w:b/>
          <w:bCs/>
          <w:sz w:val="22"/>
          <w:szCs w:val="22"/>
        </w:rPr>
        <w:t xml:space="preserve"> </w:t>
      </w:r>
      <w:r>
        <w:rPr>
          <w:b/>
          <w:bCs/>
          <w:sz w:val="22"/>
          <w:szCs w:val="22"/>
        </w:rPr>
        <w:t xml:space="preserve"> </w:t>
      </w:r>
      <w:r>
        <w:rPr>
          <w:sz w:val="22"/>
          <w:szCs w:val="22"/>
        </w:rPr>
        <w:t xml:space="preserve">PLN (słownie: </w:t>
      </w:r>
      <w:r w:rsidR="00A87668">
        <w:rPr>
          <w:b/>
          <w:bCs/>
          <w:i/>
          <w:iCs/>
          <w:sz w:val="22"/>
          <w:szCs w:val="22"/>
        </w:rPr>
        <w:t>dwa miliony osiemset sześćdziesiąt pięć tysięcy trzysta pięćdziesiąt osiem złotych</w:t>
      </w:r>
      <w:r>
        <w:rPr>
          <w:b/>
          <w:bCs/>
          <w:i/>
          <w:iCs/>
          <w:sz w:val="22"/>
          <w:szCs w:val="22"/>
        </w:rPr>
        <w:t xml:space="preserve"> 00/100</w:t>
      </w:r>
      <w:r>
        <w:rPr>
          <w:sz w:val="22"/>
          <w:szCs w:val="22"/>
        </w:rPr>
        <w:t>), w tym:</w:t>
      </w:r>
    </w:p>
    <w:p w:rsidR="00FC600B" w:rsidRDefault="00FC600B">
      <w:pPr>
        <w:pStyle w:val="Tekstpodstawowy"/>
        <w:numPr>
          <w:ilvl w:val="0"/>
          <w:numId w:val="9"/>
        </w:numPr>
        <w:spacing w:before="120" w:after="120"/>
        <w:rPr>
          <w:sz w:val="22"/>
          <w:szCs w:val="22"/>
        </w:rPr>
      </w:pPr>
      <w:r>
        <w:rPr>
          <w:sz w:val="22"/>
          <w:szCs w:val="22"/>
        </w:rPr>
        <w:t xml:space="preserve">Środki funduszu w kwocie nieprzekraczającej: </w:t>
      </w:r>
      <w:r w:rsidR="00A87668">
        <w:rPr>
          <w:b/>
          <w:sz w:val="22"/>
          <w:szCs w:val="22"/>
        </w:rPr>
        <w:t>2 435 554,30</w:t>
      </w:r>
      <w:r>
        <w:rPr>
          <w:sz w:val="22"/>
          <w:szCs w:val="22"/>
        </w:rPr>
        <w:t xml:space="preserve"> PLN (słownie: </w:t>
      </w:r>
      <w:r w:rsidR="00A87668">
        <w:rPr>
          <w:b/>
          <w:i/>
          <w:sz w:val="22"/>
          <w:szCs w:val="22"/>
        </w:rPr>
        <w:t xml:space="preserve">dwa miliony czterysta trzydzieści pięć tysięcy pięćset pięćdziesiąt cztery złote </w:t>
      </w:r>
      <w:r>
        <w:rPr>
          <w:b/>
          <w:i/>
          <w:sz w:val="22"/>
          <w:szCs w:val="22"/>
        </w:rPr>
        <w:t xml:space="preserve"> </w:t>
      </w:r>
      <w:r w:rsidR="00A87668">
        <w:rPr>
          <w:b/>
          <w:i/>
          <w:sz w:val="22"/>
          <w:szCs w:val="22"/>
        </w:rPr>
        <w:t>30</w:t>
      </w:r>
      <w:r>
        <w:rPr>
          <w:b/>
          <w:i/>
          <w:sz w:val="22"/>
          <w:szCs w:val="22"/>
        </w:rPr>
        <w:t>/100</w:t>
      </w:r>
      <w:r>
        <w:rPr>
          <w:sz w:val="22"/>
          <w:szCs w:val="22"/>
        </w:rPr>
        <w:t xml:space="preserve">) i stanowiącej nie więcej niż </w:t>
      </w:r>
      <w:r w:rsidR="006940CC" w:rsidRPr="006940CC">
        <w:rPr>
          <w:b/>
          <w:sz w:val="22"/>
          <w:szCs w:val="22"/>
        </w:rPr>
        <w:t>85</w:t>
      </w:r>
      <w:r>
        <w:rPr>
          <w:b/>
          <w:sz w:val="22"/>
          <w:szCs w:val="22"/>
        </w:rPr>
        <w:t>%</w:t>
      </w:r>
      <w:r>
        <w:rPr>
          <w:sz w:val="22"/>
          <w:szCs w:val="22"/>
        </w:rPr>
        <w:t xml:space="preserve"> kwoty całkowitych wydatków kwalifikowalnych Projektu;</w:t>
      </w:r>
    </w:p>
    <w:p w:rsidR="00FC600B" w:rsidRPr="006940CC" w:rsidRDefault="00FC600B">
      <w:pPr>
        <w:pStyle w:val="Tekstpodstawowy"/>
        <w:numPr>
          <w:ilvl w:val="0"/>
          <w:numId w:val="9"/>
        </w:numPr>
        <w:spacing w:before="120" w:after="120"/>
        <w:rPr>
          <w:strike/>
          <w:sz w:val="22"/>
          <w:szCs w:val="22"/>
        </w:rPr>
      </w:pPr>
      <w:r w:rsidRPr="006940CC">
        <w:rPr>
          <w:strike/>
          <w:sz w:val="22"/>
          <w:szCs w:val="22"/>
        </w:rPr>
        <w:t>Współfinansowanie ze środków budżetu państwa w kwocie nieprzekraczającej: ……………….PLN (słownie: …………………….) i stanowiącej nie więcej niż ...........% kwoty całkowitych wydatków kwalifikowalnych Projektu</w:t>
      </w:r>
      <w:r w:rsidRPr="006940CC">
        <w:rPr>
          <w:rStyle w:val="Znakiprzypiswdolnych"/>
          <w:strike/>
          <w:spacing w:val="1"/>
          <w:w w:val="105"/>
          <w:sz w:val="22"/>
          <w:szCs w:val="22"/>
        </w:rPr>
        <w:footnoteReference w:id="1"/>
      </w:r>
    </w:p>
    <w:p w:rsidR="00FC600B" w:rsidRDefault="00FC600B">
      <w:pPr>
        <w:pStyle w:val="Tekstpodstawowy"/>
        <w:numPr>
          <w:ilvl w:val="0"/>
          <w:numId w:val="9"/>
        </w:numPr>
        <w:spacing w:before="120" w:after="120"/>
        <w:rPr>
          <w:sz w:val="22"/>
          <w:szCs w:val="22"/>
        </w:rPr>
      </w:pPr>
      <w:r>
        <w:rPr>
          <w:sz w:val="22"/>
          <w:szCs w:val="22"/>
        </w:rPr>
        <w:t xml:space="preserve">Wkład własny beneficjenta w wysokości: </w:t>
      </w:r>
      <w:r w:rsidR="008E07A1">
        <w:rPr>
          <w:b/>
          <w:sz w:val="22"/>
          <w:szCs w:val="22"/>
        </w:rPr>
        <w:t>429 803,70</w:t>
      </w:r>
      <w:r>
        <w:rPr>
          <w:sz w:val="22"/>
          <w:szCs w:val="22"/>
        </w:rPr>
        <w:t xml:space="preserve"> PLN (słownie:</w:t>
      </w:r>
      <w:r w:rsidR="006940CC">
        <w:rPr>
          <w:sz w:val="22"/>
          <w:szCs w:val="22"/>
        </w:rPr>
        <w:t xml:space="preserve"> </w:t>
      </w:r>
      <w:r w:rsidR="008E07A1">
        <w:rPr>
          <w:b/>
          <w:bCs/>
          <w:i/>
          <w:iCs/>
          <w:sz w:val="22"/>
          <w:szCs w:val="22"/>
        </w:rPr>
        <w:t>czterysta dwadzieścia dziewięć tysięcy osiemset trzy złote</w:t>
      </w:r>
      <w:r w:rsidR="006940CC">
        <w:rPr>
          <w:b/>
          <w:bCs/>
          <w:i/>
          <w:iCs/>
          <w:sz w:val="22"/>
          <w:szCs w:val="22"/>
        </w:rPr>
        <w:t xml:space="preserve"> </w:t>
      </w:r>
      <w:r>
        <w:rPr>
          <w:b/>
          <w:bCs/>
          <w:i/>
          <w:iCs/>
          <w:sz w:val="22"/>
          <w:szCs w:val="22"/>
        </w:rPr>
        <w:t xml:space="preserve"> </w:t>
      </w:r>
      <w:r w:rsidR="008E07A1">
        <w:rPr>
          <w:b/>
          <w:bCs/>
          <w:i/>
          <w:iCs/>
          <w:sz w:val="22"/>
          <w:szCs w:val="22"/>
        </w:rPr>
        <w:t>70</w:t>
      </w:r>
      <w:r>
        <w:rPr>
          <w:b/>
          <w:bCs/>
          <w:i/>
          <w:iCs/>
          <w:sz w:val="22"/>
          <w:szCs w:val="22"/>
        </w:rPr>
        <w:t>/100</w:t>
      </w:r>
      <w:r>
        <w:rPr>
          <w:sz w:val="22"/>
          <w:szCs w:val="22"/>
        </w:rPr>
        <w:t xml:space="preserve">) i stanowiący </w:t>
      </w:r>
      <w:r w:rsidR="006940CC">
        <w:rPr>
          <w:b/>
          <w:sz w:val="22"/>
          <w:szCs w:val="22"/>
        </w:rPr>
        <w:t xml:space="preserve">15 </w:t>
      </w:r>
      <w:r>
        <w:rPr>
          <w:b/>
          <w:sz w:val="22"/>
          <w:szCs w:val="22"/>
        </w:rPr>
        <w:t>%</w:t>
      </w:r>
      <w:r>
        <w:rPr>
          <w:sz w:val="22"/>
          <w:szCs w:val="22"/>
        </w:rPr>
        <w:t xml:space="preserve"> kwoty całkowitych wydatków kwalifikowalnych Projektu.</w:t>
      </w:r>
    </w:p>
    <w:p w:rsidR="00FC600B" w:rsidRDefault="00FC600B">
      <w:pPr>
        <w:pStyle w:val="Pisma"/>
        <w:numPr>
          <w:ilvl w:val="0"/>
          <w:numId w:val="4"/>
        </w:numPr>
        <w:tabs>
          <w:tab w:val="left" w:pos="360"/>
        </w:tabs>
        <w:autoSpaceDE/>
        <w:spacing w:before="120" w:after="120"/>
        <w:ind w:left="360" w:hanging="360"/>
        <w:rPr>
          <w:sz w:val="22"/>
          <w:szCs w:val="22"/>
        </w:rPr>
      </w:pPr>
      <w:r>
        <w:rPr>
          <w:sz w:val="22"/>
          <w:szCs w:val="22"/>
        </w:rPr>
        <w:t>Przyznane środki stanowią dofinansowanie przekazywane w formie zaliczki i refundacji lub wyłącznie refundacji części wydatków kwalifikowanych poniesionych przez Beneficjenta na realizację Projektu.</w:t>
      </w:r>
    </w:p>
    <w:p w:rsidR="00FC600B" w:rsidRDefault="00FC600B">
      <w:pPr>
        <w:pStyle w:val="Pisma"/>
        <w:numPr>
          <w:ilvl w:val="0"/>
          <w:numId w:val="4"/>
        </w:numPr>
        <w:tabs>
          <w:tab w:val="left" w:pos="360"/>
        </w:tabs>
        <w:autoSpaceDE/>
        <w:spacing w:before="120" w:after="120"/>
        <w:ind w:left="360" w:hanging="360"/>
        <w:rPr>
          <w:sz w:val="22"/>
          <w:szCs w:val="22"/>
        </w:rPr>
      </w:pPr>
      <w:r>
        <w:rPr>
          <w:sz w:val="22"/>
          <w:szCs w:val="22"/>
        </w:rPr>
        <w:t xml:space="preserve">Beneficjent zobowiązuje się pokryć ze środków własnych wszelkie wydatki </w:t>
      </w:r>
      <w:proofErr w:type="spellStart"/>
      <w:r>
        <w:rPr>
          <w:sz w:val="22"/>
          <w:szCs w:val="22"/>
        </w:rPr>
        <w:t>niekwalifikowalne</w:t>
      </w:r>
      <w:proofErr w:type="spellEnd"/>
      <w:r>
        <w:rPr>
          <w:sz w:val="22"/>
          <w:szCs w:val="22"/>
        </w:rPr>
        <w:t xml:space="preserve"> w ramach Projektu.</w:t>
      </w:r>
    </w:p>
    <w:p w:rsidR="00FC600B" w:rsidRDefault="00FC600B">
      <w:pPr>
        <w:pStyle w:val="Pisma"/>
        <w:numPr>
          <w:ilvl w:val="0"/>
          <w:numId w:val="4"/>
        </w:numPr>
        <w:tabs>
          <w:tab w:val="left" w:pos="360"/>
        </w:tabs>
        <w:autoSpaceDE/>
        <w:spacing w:before="120" w:after="120"/>
        <w:ind w:left="360" w:hanging="360"/>
        <w:rPr>
          <w:sz w:val="22"/>
          <w:szCs w:val="22"/>
        </w:rPr>
      </w:pPr>
      <w:r>
        <w:rPr>
          <w:sz w:val="22"/>
          <w:szCs w:val="22"/>
        </w:rPr>
        <w:t>Poniesienie przez Beneficjenta wydatków kwalifikowalnych w kwocie większej niż określona w ust. 2 nie stanowi podstawy do zwiększenia przyznanej kwoty dofinansowania.</w:t>
      </w:r>
    </w:p>
    <w:p w:rsidR="00FC600B" w:rsidRPr="00EA672B" w:rsidRDefault="00FC600B">
      <w:pPr>
        <w:pStyle w:val="Tekstpodstawowy"/>
        <w:numPr>
          <w:ilvl w:val="0"/>
          <w:numId w:val="4"/>
        </w:numPr>
        <w:tabs>
          <w:tab w:val="left" w:pos="360"/>
        </w:tabs>
        <w:spacing w:before="120" w:after="120"/>
        <w:ind w:left="360" w:hanging="360"/>
        <w:rPr>
          <w:strike/>
          <w:sz w:val="22"/>
          <w:szCs w:val="22"/>
        </w:rPr>
      </w:pPr>
      <w:r>
        <w:rPr>
          <w:sz w:val="22"/>
          <w:szCs w:val="22"/>
        </w:rPr>
        <w:t xml:space="preserve">Beneficjentem Projektu jest Województwo Śląskie - </w:t>
      </w:r>
      <w:r w:rsidR="006940CC">
        <w:rPr>
          <w:b/>
          <w:sz w:val="22"/>
          <w:szCs w:val="22"/>
        </w:rPr>
        <w:t xml:space="preserve"> </w:t>
      </w:r>
      <w:r w:rsidR="00EA672B" w:rsidRPr="00EA672B">
        <w:rPr>
          <w:b/>
          <w:strike/>
          <w:sz w:val="22"/>
          <w:szCs w:val="22"/>
        </w:rPr>
        <w:t>……………………..</w:t>
      </w:r>
      <w:r w:rsidRPr="00EA672B">
        <w:rPr>
          <w:rStyle w:val="Znakiprzypiswdolnych"/>
          <w:strike/>
          <w:sz w:val="22"/>
          <w:szCs w:val="22"/>
        </w:rPr>
        <w:footnoteReference w:id="2"/>
      </w:r>
      <w:r w:rsidRPr="00EA672B">
        <w:rPr>
          <w:strike/>
          <w:sz w:val="22"/>
          <w:szCs w:val="22"/>
        </w:rPr>
        <w:t xml:space="preserve">. </w:t>
      </w:r>
    </w:p>
    <w:p w:rsidR="00FC600B" w:rsidRDefault="00FC600B">
      <w:pPr>
        <w:pStyle w:val="Tekstpodstawowy"/>
        <w:numPr>
          <w:ilvl w:val="0"/>
          <w:numId w:val="4"/>
        </w:numPr>
        <w:tabs>
          <w:tab w:val="left" w:pos="360"/>
        </w:tabs>
        <w:spacing w:before="120" w:after="120"/>
        <w:ind w:left="360" w:hanging="360"/>
        <w:rPr>
          <w:sz w:val="22"/>
          <w:szCs w:val="22"/>
        </w:rPr>
      </w:pPr>
      <w:r>
        <w:rPr>
          <w:sz w:val="22"/>
          <w:szCs w:val="22"/>
        </w:rPr>
        <w:t>Projekt realizowany jest przez</w:t>
      </w:r>
      <w:r>
        <w:rPr>
          <w:b/>
          <w:sz w:val="22"/>
          <w:szCs w:val="22"/>
        </w:rPr>
        <w:t xml:space="preserve"> </w:t>
      </w:r>
      <w:r w:rsidR="00EA672B">
        <w:rPr>
          <w:b/>
          <w:sz w:val="22"/>
          <w:szCs w:val="22"/>
        </w:rPr>
        <w:t xml:space="preserve">Zespół Parków Krajobrazowych Województwa Śląskiego, NIP </w:t>
      </w:r>
      <w:r w:rsidR="00345599">
        <w:rPr>
          <w:b/>
          <w:sz w:val="22"/>
          <w:szCs w:val="22"/>
        </w:rPr>
        <w:t>6292147775</w:t>
      </w:r>
      <w:r w:rsidR="00EA672B">
        <w:rPr>
          <w:b/>
          <w:sz w:val="22"/>
          <w:szCs w:val="22"/>
        </w:rPr>
        <w:t xml:space="preserve"> REGON 276711980, ul. Krasickiego 25, 42-500 Będzin. </w:t>
      </w:r>
      <w:r w:rsidRPr="00EA672B">
        <w:rPr>
          <w:rStyle w:val="Znakiprzypiswdolnych"/>
          <w:sz w:val="22"/>
          <w:szCs w:val="22"/>
        </w:rPr>
        <w:footnoteReference w:id="3"/>
      </w:r>
    </w:p>
    <w:p w:rsidR="00FC600B" w:rsidRDefault="00FC600B">
      <w:pPr>
        <w:pStyle w:val="Tekstpodstawowy"/>
        <w:numPr>
          <w:ilvl w:val="0"/>
          <w:numId w:val="4"/>
        </w:numPr>
        <w:tabs>
          <w:tab w:val="left" w:pos="360"/>
        </w:tabs>
        <w:spacing w:before="120" w:after="120"/>
        <w:ind w:left="360" w:hanging="360"/>
        <w:rPr>
          <w:sz w:val="22"/>
          <w:szCs w:val="22"/>
        </w:rPr>
      </w:pPr>
      <w:r>
        <w:rPr>
          <w:sz w:val="22"/>
          <w:szCs w:val="22"/>
        </w:rPr>
        <w:t>Beneficjent zobowiązuje się do realizacji Projektu zgodnie z wnioskiem o dofinansowanie oraz z harmonogramem rzeczowo-finansowym realizacji Projektu.</w:t>
      </w:r>
    </w:p>
    <w:p w:rsidR="00FC600B" w:rsidRDefault="00FC600B">
      <w:pPr>
        <w:pStyle w:val="Pisma"/>
        <w:numPr>
          <w:ilvl w:val="0"/>
          <w:numId w:val="4"/>
        </w:numPr>
        <w:tabs>
          <w:tab w:val="left" w:pos="360"/>
        </w:tabs>
        <w:autoSpaceDE/>
        <w:spacing w:before="120" w:after="120"/>
        <w:ind w:left="360" w:hanging="360"/>
        <w:rPr>
          <w:sz w:val="22"/>
          <w:szCs w:val="22"/>
        </w:rPr>
      </w:pPr>
      <w:r>
        <w:rPr>
          <w:sz w:val="22"/>
          <w:szCs w:val="22"/>
        </w:rPr>
        <w:t>Refundacji lub rozliczeniu wydatków mogą podlegać jedynie wydatki kwalifikowane, poniesione zgodnie z zapisami Decyzji w sprawie dofinansowania oraz dokumentami programowymi i przepisami prawa.</w:t>
      </w:r>
    </w:p>
    <w:p w:rsidR="00FC600B" w:rsidRDefault="00FC600B">
      <w:pPr>
        <w:pStyle w:val="Tekstpodstawowy"/>
        <w:numPr>
          <w:ilvl w:val="2"/>
          <w:numId w:val="7"/>
        </w:numPr>
        <w:tabs>
          <w:tab w:val="left" w:pos="426"/>
        </w:tabs>
        <w:spacing w:before="120" w:after="120"/>
        <w:ind w:left="360"/>
        <w:rPr>
          <w:sz w:val="22"/>
          <w:szCs w:val="22"/>
        </w:rPr>
      </w:pPr>
      <w:r>
        <w:rPr>
          <w:sz w:val="22"/>
          <w:szCs w:val="22"/>
        </w:rPr>
        <w:t>Środki w formie płatności są przekazywane przez  Płatnika na podstawie zlecenia płatności dofinansowania złożonego przez Instytucję Zarządzającą RPO WSL w wysokości procentowego udziału w wydatkach kwalifikowalnych, określonego w § 1 ust. 2 pkt. 1 Decyzji.</w:t>
      </w:r>
    </w:p>
    <w:p w:rsidR="00FC600B" w:rsidRDefault="00FC600B">
      <w:pPr>
        <w:pStyle w:val="Tekstpodstawowy"/>
        <w:numPr>
          <w:ilvl w:val="2"/>
          <w:numId w:val="7"/>
        </w:numPr>
        <w:tabs>
          <w:tab w:val="left" w:pos="360"/>
        </w:tabs>
        <w:spacing w:before="120" w:after="120"/>
        <w:ind w:left="360"/>
        <w:rPr>
          <w:sz w:val="22"/>
          <w:szCs w:val="22"/>
        </w:rPr>
      </w:pPr>
      <w:r>
        <w:rPr>
          <w:sz w:val="22"/>
          <w:szCs w:val="22"/>
        </w:rPr>
        <w:t>Środki w formie dotacji celowej są przekazywane przez Instytucję Zarządzającą RPO WSL w wysokości procentowego udziału w wydatkach kwalifikowalnych, określonego w § 1 ust. 2 pkt. 2 Decyzji</w:t>
      </w:r>
      <w:r>
        <w:rPr>
          <w:rStyle w:val="Znakiprzypiswdolnych"/>
          <w:sz w:val="22"/>
          <w:szCs w:val="22"/>
        </w:rPr>
        <w:footnoteReference w:id="4"/>
      </w:r>
    </w:p>
    <w:p w:rsidR="00FC600B" w:rsidRDefault="00FC600B">
      <w:pPr>
        <w:pStyle w:val="Tekstpodstawowy"/>
        <w:numPr>
          <w:ilvl w:val="2"/>
          <w:numId w:val="7"/>
        </w:numPr>
        <w:tabs>
          <w:tab w:val="left" w:pos="360"/>
        </w:tabs>
        <w:spacing w:before="120" w:after="120"/>
        <w:ind w:left="360"/>
        <w:rPr>
          <w:sz w:val="22"/>
          <w:szCs w:val="22"/>
        </w:rPr>
      </w:pPr>
      <w:r>
        <w:rPr>
          <w:sz w:val="22"/>
          <w:szCs w:val="22"/>
        </w:rPr>
        <w:t>W przypadku braku wystarczających środków na rachunku bankowym prowadzonym przez Płatnika, z którego dokonywana jest płatność, środki w formie płatności zostaną wypłacone Beneficjentowi niezwłocznie po wpływie na rachunek bankowy niezbędnej wysokości środków w formie płatności.</w:t>
      </w:r>
    </w:p>
    <w:p w:rsidR="00FC600B" w:rsidRDefault="00FC600B">
      <w:pPr>
        <w:pStyle w:val="Tekstpodstawowy"/>
        <w:numPr>
          <w:ilvl w:val="2"/>
          <w:numId w:val="7"/>
        </w:numPr>
        <w:tabs>
          <w:tab w:val="left" w:pos="426"/>
        </w:tabs>
        <w:spacing w:before="120" w:after="120"/>
        <w:ind w:left="360"/>
        <w:rPr>
          <w:sz w:val="22"/>
          <w:szCs w:val="22"/>
        </w:rPr>
      </w:pPr>
      <w:r>
        <w:rPr>
          <w:sz w:val="22"/>
          <w:szCs w:val="22"/>
        </w:rPr>
        <w:t>W przypadku braku wystarczających środków na rachunku bankowym Instytucji Zarządzającej RPO WSL, z którego dokonywana jest płatność, środki w formie dotacji celowej zostaną wypłacone Beneficjentowi niezwłocznie po wpływie na rachunek bankowy niezbędnej wysokości środków w formie dotacji celowej.</w:t>
      </w:r>
    </w:p>
    <w:p w:rsidR="00FC600B" w:rsidRDefault="00FC600B">
      <w:pPr>
        <w:pStyle w:val="Pisma"/>
        <w:numPr>
          <w:ilvl w:val="2"/>
          <w:numId w:val="7"/>
        </w:numPr>
        <w:tabs>
          <w:tab w:val="left" w:pos="360"/>
        </w:tabs>
        <w:autoSpaceDE/>
        <w:spacing w:before="120" w:after="120"/>
        <w:ind w:left="360"/>
        <w:rPr>
          <w:sz w:val="22"/>
          <w:szCs w:val="22"/>
        </w:rPr>
      </w:pPr>
      <w:r>
        <w:rPr>
          <w:sz w:val="22"/>
          <w:szCs w:val="22"/>
        </w:rPr>
        <w:t xml:space="preserve">Rachunek bankowy Beneficjenta – to rachunek bankowy nr </w:t>
      </w:r>
      <w:r w:rsidR="00EA672B">
        <w:rPr>
          <w:b/>
          <w:sz w:val="22"/>
          <w:szCs w:val="22"/>
        </w:rPr>
        <w:t>45 1560 0013 2367 1743 4229 0008</w:t>
      </w:r>
      <w:r w:rsidR="00EA672B">
        <w:rPr>
          <w:sz w:val="22"/>
          <w:szCs w:val="22"/>
        </w:rPr>
        <w:t xml:space="preserve"> otwarty                  na rzecz Zespołu Parków Krajobrazowych Województwa Śląskiego </w:t>
      </w:r>
      <w:r>
        <w:rPr>
          <w:sz w:val="22"/>
          <w:szCs w:val="22"/>
        </w:rPr>
        <w:t xml:space="preserve">prowadzony w </w:t>
      </w:r>
      <w:r w:rsidR="006940CC" w:rsidRPr="00980E47">
        <w:rPr>
          <w:b/>
          <w:sz w:val="22"/>
          <w:szCs w:val="22"/>
        </w:rPr>
        <w:t xml:space="preserve">Getin Noble Bank SA </w:t>
      </w:r>
      <w:r w:rsidR="00EA672B">
        <w:rPr>
          <w:b/>
          <w:sz w:val="22"/>
          <w:szCs w:val="22"/>
        </w:rPr>
        <w:t xml:space="preserve">          </w:t>
      </w:r>
      <w:r w:rsidR="006940CC" w:rsidRPr="00980E47">
        <w:rPr>
          <w:b/>
          <w:sz w:val="22"/>
          <w:szCs w:val="22"/>
        </w:rPr>
        <w:t xml:space="preserve">ul. Domaniewska 39b, 02-675, </w:t>
      </w:r>
      <w:r w:rsidR="00EA672B">
        <w:rPr>
          <w:b/>
          <w:sz w:val="22"/>
          <w:szCs w:val="22"/>
        </w:rPr>
        <w:t xml:space="preserve">Oddział w Będzinie ul. </w:t>
      </w:r>
      <w:proofErr w:type="spellStart"/>
      <w:r w:rsidR="00EA672B">
        <w:rPr>
          <w:b/>
          <w:sz w:val="22"/>
          <w:szCs w:val="22"/>
        </w:rPr>
        <w:t>Sączewskiego</w:t>
      </w:r>
      <w:proofErr w:type="spellEnd"/>
      <w:r w:rsidR="00EA672B">
        <w:rPr>
          <w:b/>
          <w:sz w:val="22"/>
          <w:szCs w:val="22"/>
        </w:rPr>
        <w:t xml:space="preserve"> 17, 42-500 Będzin</w:t>
      </w:r>
      <w:r w:rsidR="00980E47" w:rsidRPr="00980E47">
        <w:rPr>
          <w:b/>
          <w:sz w:val="22"/>
          <w:szCs w:val="22"/>
        </w:rPr>
        <w:t>,</w:t>
      </w:r>
      <w:r w:rsidR="00980E47">
        <w:rPr>
          <w:sz w:val="22"/>
          <w:szCs w:val="22"/>
        </w:rPr>
        <w:t xml:space="preserve"> </w:t>
      </w:r>
      <w:r>
        <w:rPr>
          <w:b/>
          <w:sz w:val="22"/>
          <w:szCs w:val="22"/>
        </w:rPr>
        <w:t xml:space="preserve"> </w:t>
      </w:r>
      <w:r>
        <w:rPr>
          <w:sz w:val="22"/>
          <w:szCs w:val="22"/>
        </w:rPr>
        <w:t>z którego ponoszone będą wydatki związane z realizacją projektu</w:t>
      </w:r>
      <w:r>
        <w:rPr>
          <w:b/>
          <w:sz w:val="22"/>
          <w:szCs w:val="22"/>
        </w:rPr>
        <w:t xml:space="preserve"> </w:t>
      </w:r>
      <w:r>
        <w:rPr>
          <w:sz w:val="22"/>
          <w:szCs w:val="22"/>
        </w:rPr>
        <w:t>oraz rachunek bankowy</w:t>
      </w:r>
      <w:r>
        <w:rPr>
          <w:b/>
          <w:sz w:val="22"/>
          <w:szCs w:val="22"/>
        </w:rPr>
        <w:t xml:space="preserve"> nr 54 1560 1111 0000 9070 </w:t>
      </w:r>
      <w:r>
        <w:rPr>
          <w:b/>
          <w:sz w:val="22"/>
          <w:szCs w:val="22"/>
        </w:rPr>
        <w:lastRenderedPageBreak/>
        <w:t xml:space="preserve">0003 5178, </w:t>
      </w:r>
      <w:r>
        <w:rPr>
          <w:sz w:val="22"/>
          <w:szCs w:val="22"/>
        </w:rPr>
        <w:t xml:space="preserve">nazwa </w:t>
      </w:r>
      <w:r>
        <w:rPr>
          <w:b/>
          <w:sz w:val="22"/>
          <w:szCs w:val="22"/>
        </w:rPr>
        <w:t xml:space="preserve">Urząd Marszałkowski Województwa Śląskiego, ul. Ligonia 46, 40-037 Katowice, rachunek główny budżetu Województwa, </w:t>
      </w:r>
      <w:r>
        <w:rPr>
          <w:sz w:val="22"/>
          <w:szCs w:val="22"/>
        </w:rPr>
        <w:t>prowadzony w</w:t>
      </w:r>
      <w:r>
        <w:rPr>
          <w:b/>
          <w:sz w:val="22"/>
          <w:szCs w:val="22"/>
        </w:rPr>
        <w:t xml:space="preserve"> II Oddziale Getin Noble Bank S.A w Katowicach przy ul. Powstańców 25a, z siedzibą główną w Warszawie, ul. Domaniewska 39b, </w:t>
      </w:r>
      <w:r>
        <w:rPr>
          <w:sz w:val="22"/>
          <w:szCs w:val="22"/>
        </w:rPr>
        <w:t>na który przekazywane będą środki na dofinansowanie;</w:t>
      </w:r>
    </w:p>
    <w:p w:rsidR="00FC600B" w:rsidRDefault="00FC600B">
      <w:pPr>
        <w:numPr>
          <w:ilvl w:val="2"/>
          <w:numId w:val="7"/>
        </w:numPr>
        <w:tabs>
          <w:tab w:val="left" w:pos="360"/>
        </w:tabs>
        <w:spacing w:before="120" w:after="120"/>
        <w:ind w:left="360"/>
        <w:jc w:val="both"/>
        <w:rPr>
          <w:sz w:val="22"/>
          <w:szCs w:val="22"/>
        </w:rPr>
      </w:pPr>
      <w:r>
        <w:rPr>
          <w:sz w:val="22"/>
          <w:szCs w:val="22"/>
        </w:rPr>
        <w:t xml:space="preserve">Rachunek bankowy Płatnika – to rachunek bankowy Banku Gospodarstwa Krajowego (BGK) </w:t>
      </w:r>
    </w:p>
    <w:p w:rsidR="00FC600B" w:rsidRDefault="00FC600B">
      <w:pPr>
        <w:numPr>
          <w:ilvl w:val="2"/>
          <w:numId w:val="7"/>
        </w:numPr>
        <w:tabs>
          <w:tab w:val="left" w:pos="360"/>
        </w:tabs>
        <w:spacing w:before="120" w:after="120"/>
        <w:ind w:left="360"/>
        <w:jc w:val="both"/>
        <w:rPr>
          <w:sz w:val="22"/>
          <w:szCs w:val="22"/>
        </w:rPr>
      </w:pPr>
      <w:r>
        <w:rPr>
          <w:sz w:val="22"/>
          <w:szCs w:val="22"/>
        </w:rPr>
        <w:t>Rachunek bankowy IZ RPO WSL – to rachunek bankowy Instytucji Zarządzającej RPO WSL;</w:t>
      </w:r>
      <w:r>
        <w:rPr>
          <w:rStyle w:val="Znakiprzypiswdolnych"/>
          <w:sz w:val="22"/>
          <w:szCs w:val="22"/>
        </w:rPr>
        <w:footnoteReference w:id="5"/>
      </w:r>
    </w:p>
    <w:p w:rsidR="00FC600B" w:rsidRPr="00345599" w:rsidRDefault="00FC600B">
      <w:pPr>
        <w:numPr>
          <w:ilvl w:val="0"/>
          <w:numId w:val="5"/>
        </w:numPr>
        <w:tabs>
          <w:tab w:val="left" w:pos="0"/>
          <w:tab w:val="left" w:pos="426"/>
        </w:tabs>
        <w:spacing w:before="120" w:after="120"/>
        <w:ind w:left="0" w:firstLine="0"/>
        <w:jc w:val="both"/>
        <w:rPr>
          <w:spacing w:val="5"/>
          <w:sz w:val="22"/>
          <w:szCs w:val="22"/>
        </w:rPr>
      </w:pPr>
      <w:r w:rsidRPr="00345599">
        <w:rPr>
          <w:sz w:val="22"/>
          <w:szCs w:val="22"/>
        </w:rPr>
        <w:t xml:space="preserve">Projekt – </w:t>
      </w:r>
      <w:r w:rsidRPr="00345599">
        <w:rPr>
          <w:spacing w:val="2"/>
          <w:sz w:val="22"/>
          <w:szCs w:val="22"/>
        </w:rPr>
        <w:t xml:space="preserve">należy przez to rozumieć przedsięwzięcie szczegółowo określone we wniosku o dofinansowanie realizacji projektu </w:t>
      </w:r>
      <w:r w:rsidRPr="00345599">
        <w:rPr>
          <w:sz w:val="22"/>
          <w:szCs w:val="22"/>
        </w:rPr>
        <w:t xml:space="preserve">nr </w:t>
      </w:r>
      <w:r w:rsidR="00345599" w:rsidRPr="00345599">
        <w:rPr>
          <w:b/>
          <w:bCs/>
          <w:sz w:val="22"/>
          <w:szCs w:val="22"/>
        </w:rPr>
        <w:t>WND-RPSL.03.01.02-00-002/10-03</w:t>
      </w:r>
      <w:r w:rsidRPr="00345599">
        <w:rPr>
          <w:bCs/>
          <w:sz w:val="22"/>
          <w:szCs w:val="22"/>
        </w:rPr>
        <w:t xml:space="preserve">, </w:t>
      </w:r>
      <w:r w:rsidRPr="00345599">
        <w:rPr>
          <w:b/>
          <w:bCs/>
          <w:iCs/>
          <w:sz w:val="22"/>
          <w:szCs w:val="22"/>
        </w:rPr>
        <w:t>„</w:t>
      </w:r>
      <w:r w:rsidR="00345599" w:rsidRPr="00345599">
        <w:rPr>
          <w:b/>
          <w:sz w:val="22"/>
          <w:szCs w:val="22"/>
        </w:rPr>
        <w:t>Modernizacja, przebudowa i rozbudowa Ośrodka Edukacyjno – Naukowego w Smoleniu</w:t>
      </w:r>
      <w:r w:rsidRPr="00345599">
        <w:rPr>
          <w:b/>
          <w:sz w:val="22"/>
          <w:szCs w:val="22"/>
        </w:rPr>
        <w:t>”</w:t>
      </w:r>
      <w:r w:rsidRPr="00345599">
        <w:rPr>
          <w:sz w:val="22"/>
          <w:szCs w:val="22"/>
        </w:rPr>
        <w:t>, o sumie kontrolnej</w:t>
      </w:r>
      <w:r w:rsidR="00980E47" w:rsidRPr="00345599">
        <w:rPr>
          <w:sz w:val="22"/>
          <w:szCs w:val="22"/>
        </w:rPr>
        <w:t>:</w:t>
      </w:r>
      <w:r w:rsidRPr="00345599">
        <w:rPr>
          <w:sz w:val="22"/>
          <w:szCs w:val="22"/>
        </w:rPr>
        <w:t xml:space="preserve"> </w:t>
      </w:r>
      <w:r w:rsidR="00345599" w:rsidRPr="00345599">
        <w:rPr>
          <w:b/>
          <w:sz w:val="22"/>
          <w:szCs w:val="22"/>
        </w:rPr>
        <w:t>acd8 a6bc cbc3 0b41 a35d 4238 e013 8591</w:t>
      </w:r>
      <w:r w:rsidR="00345599" w:rsidRPr="00345599">
        <w:rPr>
          <w:sz w:val="22"/>
          <w:szCs w:val="22"/>
        </w:rPr>
        <w:t xml:space="preserve"> </w:t>
      </w:r>
      <w:r w:rsidRPr="00345599">
        <w:rPr>
          <w:spacing w:val="2"/>
          <w:sz w:val="22"/>
          <w:szCs w:val="22"/>
        </w:rPr>
        <w:t>realizowane</w:t>
      </w:r>
      <w:r w:rsidRPr="00345599">
        <w:rPr>
          <w:sz w:val="22"/>
          <w:szCs w:val="22"/>
        </w:rPr>
        <w:t xml:space="preserve"> w ramach Priorytetu w Programie,</w:t>
      </w:r>
      <w:r w:rsidRPr="00345599">
        <w:rPr>
          <w:spacing w:val="2"/>
          <w:sz w:val="22"/>
          <w:szCs w:val="22"/>
        </w:rPr>
        <w:t xml:space="preserve"> będące przedmiotem </w:t>
      </w:r>
      <w:r w:rsidRPr="00345599">
        <w:rPr>
          <w:spacing w:val="5"/>
          <w:sz w:val="22"/>
          <w:szCs w:val="22"/>
        </w:rPr>
        <w:t>Decyzji w sprawie dofinansowania.</w:t>
      </w:r>
    </w:p>
    <w:p w:rsidR="00FC600B" w:rsidRPr="00980E47" w:rsidRDefault="00FC600B">
      <w:pPr>
        <w:pStyle w:val="Pisma"/>
        <w:numPr>
          <w:ilvl w:val="0"/>
          <w:numId w:val="5"/>
        </w:numPr>
        <w:tabs>
          <w:tab w:val="left" w:pos="360"/>
        </w:tabs>
        <w:autoSpaceDE/>
        <w:spacing w:before="120" w:after="120"/>
        <w:rPr>
          <w:strike/>
          <w:sz w:val="22"/>
          <w:szCs w:val="22"/>
        </w:rPr>
      </w:pPr>
      <w:r w:rsidRPr="00980E47">
        <w:rPr>
          <w:strike/>
          <w:sz w:val="22"/>
          <w:szCs w:val="22"/>
        </w:rPr>
        <w:t>W ramach kosztów kwalifikowalnych Projektu Beneficjent otrzymuje dofinansowanie na wydatki objęte zasadami pomocy publicznej na podstawie:</w:t>
      </w:r>
    </w:p>
    <w:p w:rsidR="00FC600B" w:rsidRPr="00980E47" w:rsidRDefault="00FC600B">
      <w:pPr>
        <w:pStyle w:val="Pisma"/>
        <w:numPr>
          <w:ilvl w:val="1"/>
          <w:numId w:val="10"/>
        </w:numPr>
        <w:tabs>
          <w:tab w:val="left" w:pos="360"/>
        </w:tabs>
        <w:autoSpaceDE/>
        <w:spacing w:before="120" w:after="120"/>
        <w:rPr>
          <w:strike/>
          <w:sz w:val="22"/>
          <w:szCs w:val="22"/>
        </w:rPr>
      </w:pPr>
      <w:r w:rsidRPr="00980E47">
        <w:rPr>
          <w:strike/>
          <w:sz w:val="22"/>
          <w:szCs w:val="22"/>
        </w:rPr>
        <w:t>decyzji Komisji Europejskiej nr................... z dnia................. w sprawie zatwierdzenia pomocy indywidualnej;</w:t>
      </w:r>
    </w:p>
    <w:p w:rsidR="00FC600B" w:rsidRPr="00980E47" w:rsidRDefault="00FC600B">
      <w:pPr>
        <w:pStyle w:val="Pisma"/>
        <w:numPr>
          <w:ilvl w:val="1"/>
          <w:numId w:val="10"/>
        </w:numPr>
        <w:tabs>
          <w:tab w:val="left" w:pos="360"/>
        </w:tabs>
        <w:autoSpaceDE/>
        <w:spacing w:before="120" w:after="120"/>
        <w:rPr>
          <w:rStyle w:val="Odwoanieprzypisudolnego"/>
          <w:rFonts w:cs="Arial"/>
          <w:strike/>
          <w:spacing w:val="5"/>
          <w:sz w:val="22"/>
          <w:szCs w:val="22"/>
          <w:vertAlign w:val="baseline"/>
        </w:rPr>
      </w:pPr>
      <w:r w:rsidRPr="00980E47">
        <w:rPr>
          <w:rStyle w:val="Odwoanieprzypisudolnego"/>
          <w:rFonts w:cs="Arial"/>
          <w:strike/>
          <w:spacing w:val="5"/>
          <w:sz w:val="22"/>
          <w:szCs w:val="22"/>
          <w:vertAlign w:val="baseline"/>
        </w:rPr>
        <w:t>programu pomocowego o numerze referencyjnym:......................................</w:t>
      </w:r>
    </w:p>
    <w:p w:rsidR="00FC600B" w:rsidRDefault="00FC600B">
      <w:pPr>
        <w:pStyle w:val="Pisma"/>
        <w:autoSpaceDE/>
        <w:spacing w:line="120" w:lineRule="exact"/>
        <w:ind w:left="357"/>
      </w:pPr>
    </w:p>
    <w:p w:rsidR="00FC600B" w:rsidRDefault="00FC600B">
      <w:pPr>
        <w:spacing w:before="120" w:after="120"/>
        <w:jc w:val="center"/>
        <w:rPr>
          <w:b/>
          <w:sz w:val="22"/>
          <w:szCs w:val="22"/>
        </w:rPr>
      </w:pPr>
      <w:r>
        <w:rPr>
          <w:b/>
          <w:sz w:val="22"/>
          <w:szCs w:val="22"/>
        </w:rPr>
        <w:t>§ 2</w:t>
      </w:r>
    </w:p>
    <w:p w:rsidR="00F40A6A" w:rsidRDefault="00F40A6A">
      <w:pPr>
        <w:spacing w:before="120" w:after="120"/>
        <w:jc w:val="center"/>
        <w:rPr>
          <w:b/>
          <w:sz w:val="22"/>
          <w:szCs w:val="22"/>
        </w:rPr>
      </w:pPr>
    </w:p>
    <w:p w:rsidR="00FC600B" w:rsidRDefault="00FC600B">
      <w:pPr>
        <w:pStyle w:val="Tekstpodstawowy"/>
        <w:numPr>
          <w:ilvl w:val="0"/>
          <w:numId w:val="3"/>
        </w:numPr>
        <w:tabs>
          <w:tab w:val="left" w:pos="360"/>
        </w:tabs>
        <w:spacing w:before="120" w:after="120"/>
        <w:rPr>
          <w:sz w:val="22"/>
          <w:szCs w:val="22"/>
        </w:rPr>
      </w:pPr>
      <w:r>
        <w:rPr>
          <w:sz w:val="22"/>
          <w:szCs w:val="22"/>
        </w:rPr>
        <w:t>Okres realizacji Projektu ustala się na:</w:t>
      </w:r>
    </w:p>
    <w:p w:rsidR="00FC600B" w:rsidRDefault="00FC600B">
      <w:pPr>
        <w:numPr>
          <w:ilvl w:val="1"/>
          <w:numId w:val="4"/>
        </w:numPr>
        <w:tabs>
          <w:tab w:val="left" w:pos="720"/>
        </w:tabs>
        <w:spacing w:before="120" w:after="120"/>
        <w:ind w:left="720"/>
        <w:jc w:val="both"/>
        <w:rPr>
          <w:sz w:val="22"/>
          <w:szCs w:val="22"/>
        </w:rPr>
      </w:pPr>
      <w:r>
        <w:rPr>
          <w:sz w:val="22"/>
          <w:szCs w:val="22"/>
        </w:rPr>
        <w:t xml:space="preserve">poniesienie pierwszego wydatku w projekcie: </w:t>
      </w:r>
      <w:r w:rsidR="00345599">
        <w:rPr>
          <w:b/>
          <w:sz w:val="22"/>
          <w:szCs w:val="22"/>
        </w:rPr>
        <w:t xml:space="preserve">15 lipca 2010 </w:t>
      </w:r>
      <w:r w:rsidR="00980E47">
        <w:rPr>
          <w:b/>
          <w:sz w:val="22"/>
          <w:szCs w:val="22"/>
        </w:rPr>
        <w:t>r.</w:t>
      </w:r>
      <w:r>
        <w:rPr>
          <w:sz w:val="22"/>
          <w:szCs w:val="22"/>
        </w:rPr>
        <w:t>;</w:t>
      </w:r>
    </w:p>
    <w:p w:rsidR="00FC600B" w:rsidRDefault="00FC600B">
      <w:pPr>
        <w:numPr>
          <w:ilvl w:val="1"/>
          <w:numId w:val="4"/>
        </w:numPr>
        <w:tabs>
          <w:tab w:val="left" w:pos="720"/>
        </w:tabs>
        <w:spacing w:before="120" w:after="120"/>
        <w:ind w:left="720"/>
        <w:jc w:val="both"/>
        <w:rPr>
          <w:sz w:val="22"/>
          <w:szCs w:val="22"/>
        </w:rPr>
      </w:pPr>
      <w:r>
        <w:rPr>
          <w:sz w:val="22"/>
          <w:szCs w:val="22"/>
        </w:rPr>
        <w:t>rzeczowe rozpoczęcie realizacji:</w:t>
      </w:r>
      <w:r>
        <w:rPr>
          <w:b/>
          <w:bCs/>
          <w:sz w:val="22"/>
          <w:szCs w:val="22"/>
        </w:rPr>
        <w:t xml:space="preserve"> </w:t>
      </w:r>
      <w:r w:rsidR="00345599">
        <w:rPr>
          <w:b/>
          <w:bCs/>
          <w:sz w:val="22"/>
          <w:szCs w:val="22"/>
        </w:rPr>
        <w:t>20 września 2010</w:t>
      </w:r>
      <w:r w:rsidR="0008239A">
        <w:rPr>
          <w:b/>
          <w:bCs/>
          <w:sz w:val="22"/>
          <w:szCs w:val="22"/>
        </w:rPr>
        <w:t xml:space="preserve"> r</w:t>
      </w:r>
      <w:r>
        <w:rPr>
          <w:b/>
          <w:bCs/>
          <w:sz w:val="22"/>
          <w:szCs w:val="22"/>
        </w:rPr>
        <w:t>.</w:t>
      </w:r>
      <w:r>
        <w:rPr>
          <w:sz w:val="22"/>
          <w:szCs w:val="22"/>
        </w:rPr>
        <w:t>;</w:t>
      </w:r>
    </w:p>
    <w:p w:rsidR="00FC600B" w:rsidRDefault="00FC600B">
      <w:pPr>
        <w:numPr>
          <w:ilvl w:val="1"/>
          <w:numId w:val="4"/>
        </w:numPr>
        <w:tabs>
          <w:tab w:val="left" w:pos="720"/>
        </w:tabs>
        <w:spacing w:before="120" w:after="120"/>
        <w:ind w:left="720"/>
        <w:jc w:val="both"/>
        <w:rPr>
          <w:sz w:val="22"/>
          <w:szCs w:val="22"/>
        </w:rPr>
      </w:pPr>
      <w:r>
        <w:rPr>
          <w:sz w:val="22"/>
          <w:szCs w:val="22"/>
        </w:rPr>
        <w:t>zakończenie rzeczowe realizacji:</w:t>
      </w:r>
      <w:r>
        <w:rPr>
          <w:b/>
          <w:bCs/>
          <w:sz w:val="22"/>
          <w:szCs w:val="22"/>
        </w:rPr>
        <w:t xml:space="preserve"> </w:t>
      </w:r>
      <w:r w:rsidR="00345599">
        <w:rPr>
          <w:b/>
          <w:bCs/>
          <w:sz w:val="22"/>
          <w:szCs w:val="22"/>
        </w:rPr>
        <w:t xml:space="preserve">31 grudnia 2011 </w:t>
      </w:r>
      <w:r w:rsidR="00980E47">
        <w:rPr>
          <w:b/>
          <w:bCs/>
          <w:sz w:val="22"/>
          <w:szCs w:val="22"/>
        </w:rPr>
        <w:t>r.</w:t>
      </w:r>
      <w:r>
        <w:rPr>
          <w:sz w:val="22"/>
          <w:szCs w:val="22"/>
        </w:rPr>
        <w:t>;</w:t>
      </w:r>
    </w:p>
    <w:p w:rsidR="00FC600B" w:rsidRPr="00EE5AE5" w:rsidRDefault="00FC600B">
      <w:pPr>
        <w:numPr>
          <w:ilvl w:val="1"/>
          <w:numId w:val="4"/>
        </w:numPr>
        <w:tabs>
          <w:tab w:val="left" w:pos="720"/>
        </w:tabs>
        <w:spacing w:before="120" w:after="120"/>
        <w:ind w:left="720"/>
        <w:jc w:val="both"/>
        <w:rPr>
          <w:bCs/>
          <w:sz w:val="22"/>
          <w:szCs w:val="22"/>
        </w:rPr>
      </w:pPr>
      <w:r w:rsidRPr="00EE5AE5">
        <w:rPr>
          <w:sz w:val="22"/>
          <w:szCs w:val="22"/>
        </w:rPr>
        <w:t xml:space="preserve">zakończenie finansowe realizacji: </w:t>
      </w:r>
      <w:r w:rsidR="00345599">
        <w:rPr>
          <w:b/>
          <w:bCs/>
          <w:sz w:val="22"/>
          <w:szCs w:val="22"/>
        </w:rPr>
        <w:t>31 grudnia</w:t>
      </w:r>
      <w:r w:rsidR="00980E47" w:rsidRPr="00980E47">
        <w:rPr>
          <w:b/>
          <w:bCs/>
          <w:sz w:val="22"/>
          <w:szCs w:val="22"/>
        </w:rPr>
        <w:t xml:space="preserve"> 2011 r.</w:t>
      </w:r>
      <w:r w:rsidRPr="00980E47">
        <w:rPr>
          <w:b/>
          <w:bCs/>
          <w:sz w:val="22"/>
          <w:szCs w:val="22"/>
        </w:rPr>
        <w:t>;</w:t>
      </w:r>
    </w:p>
    <w:p w:rsidR="00FC600B" w:rsidRDefault="00FC600B">
      <w:pPr>
        <w:numPr>
          <w:ilvl w:val="0"/>
          <w:numId w:val="3"/>
        </w:numPr>
        <w:tabs>
          <w:tab w:val="left" w:pos="284"/>
        </w:tabs>
        <w:spacing w:before="120" w:after="120"/>
        <w:jc w:val="both"/>
        <w:rPr>
          <w:sz w:val="22"/>
          <w:szCs w:val="22"/>
        </w:rPr>
      </w:pPr>
      <w:r>
        <w:rPr>
          <w:sz w:val="22"/>
          <w:szCs w:val="22"/>
        </w:rPr>
        <w:t xml:space="preserve"> Instytucja Zarządzająca RPO WSL może zmienić termin zakończenia realizacji Projektu.</w:t>
      </w:r>
    </w:p>
    <w:p w:rsidR="00FC600B" w:rsidRDefault="00FC600B">
      <w:pPr>
        <w:tabs>
          <w:tab w:val="left" w:pos="720"/>
        </w:tabs>
        <w:spacing w:line="120" w:lineRule="exact"/>
        <w:ind w:left="363"/>
        <w:jc w:val="both"/>
        <w:rPr>
          <w:sz w:val="22"/>
          <w:szCs w:val="22"/>
        </w:rPr>
      </w:pPr>
    </w:p>
    <w:p w:rsidR="00FC600B" w:rsidRDefault="00FC600B">
      <w:pPr>
        <w:numPr>
          <w:ilvl w:val="0"/>
          <w:numId w:val="6"/>
        </w:numPr>
        <w:spacing w:before="120" w:after="120"/>
        <w:jc w:val="center"/>
        <w:rPr>
          <w:sz w:val="22"/>
          <w:szCs w:val="22"/>
        </w:rPr>
      </w:pPr>
    </w:p>
    <w:p w:rsidR="00F40A6A" w:rsidRDefault="00F40A6A">
      <w:pPr>
        <w:spacing w:before="120" w:after="120"/>
        <w:jc w:val="both"/>
        <w:rPr>
          <w:sz w:val="22"/>
          <w:szCs w:val="22"/>
        </w:rPr>
      </w:pPr>
    </w:p>
    <w:p w:rsidR="00FC600B" w:rsidRDefault="00FC600B">
      <w:pPr>
        <w:spacing w:before="120" w:after="120"/>
        <w:jc w:val="both"/>
        <w:rPr>
          <w:sz w:val="22"/>
          <w:szCs w:val="22"/>
        </w:rPr>
      </w:pPr>
      <w:r>
        <w:rPr>
          <w:sz w:val="22"/>
          <w:szCs w:val="22"/>
        </w:rPr>
        <w:t>W przypadku wystąpienia okoliczności powodujących konieczność wprowadzenia zmian do projektu własnego, wymagających modyfikacji zapisów decyzji, IZ RPO WSL wydaje zmianę do decyzji określając zakres zmian, które są niezbędne do zapewnienia prawidłowej realizacji Projektu.</w:t>
      </w:r>
    </w:p>
    <w:p w:rsidR="00FC600B" w:rsidRDefault="00FC600B">
      <w:pPr>
        <w:spacing w:line="120" w:lineRule="exact"/>
        <w:rPr>
          <w:b/>
          <w:sz w:val="22"/>
          <w:szCs w:val="22"/>
        </w:rPr>
      </w:pPr>
    </w:p>
    <w:p w:rsidR="00FC600B" w:rsidRDefault="00FC600B">
      <w:pPr>
        <w:spacing w:before="120" w:after="120"/>
        <w:jc w:val="center"/>
        <w:rPr>
          <w:b/>
          <w:sz w:val="22"/>
          <w:szCs w:val="22"/>
        </w:rPr>
      </w:pPr>
      <w:r>
        <w:rPr>
          <w:b/>
          <w:sz w:val="22"/>
          <w:szCs w:val="22"/>
        </w:rPr>
        <w:t>§ 4</w:t>
      </w:r>
    </w:p>
    <w:p w:rsidR="00F40A6A" w:rsidRDefault="00F40A6A">
      <w:pPr>
        <w:pStyle w:val="Pisma"/>
        <w:tabs>
          <w:tab w:val="left" w:pos="-2160"/>
        </w:tabs>
        <w:autoSpaceDE/>
        <w:spacing w:before="120" w:after="120"/>
        <w:rPr>
          <w:sz w:val="22"/>
          <w:szCs w:val="22"/>
        </w:rPr>
      </w:pPr>
    </w:p>
    <w:p w:rsidR="00FC600B" w:rsidRDefault="00FC600B">
      <w:pPr>
        <w:pStyle w:val="Pisma"/>
        <w:tabs>
          <w:tab w:val="left" w:pos="-2160"/>
        </w:tabs>
        <w:autoSpaceDE/>
        <w:spacing w:before="120" w:after="120"/>
        <w:rPr>
          <w:sz w:val="22"/>
          <w:szCs w:val="22"/>
        </w:rPr>
      </w:pPr>
      <w:r>
        <w:rPr>
          <w:sz w:val="22"/>
          <w:szCs w:val="22"/>
        </w:rPr>
        <w:t>Integralną część Decyzji stanowią załączniki:</w:t>
      </w:r>
    </w:p>
    <w:p w:rsidR="00FC600B" w:rsidRDefault="00FC600B">
      <w:pPr>
        <w:numPr>
          <w:ilvl w:val="0"/>
          <w:numId w:val="8"/>
        </w:numPr>
        <w:spacing w:after="240"/>
        <w:ind w:left="426"/>
        <w:jc w:val="both"/>
        <w:rPr>
          <w:sz w:val="22"/>
          <w:szCs w:val="22"/>
        </w:rPr>
      </w:pPr>
      <w:r>
        <w:rPr>
          <w:bCs/>
          <w:sz w:val="22"/>
          <w:szCs w:val="22"/>
        </w:rPr>
        <w:t>Wniosek</w:t>
      </w:r>
      <w:r>
        <w:rPr>
          <w:b/>
          <w:sz w:val="22"/>
          <w:szCs w:val="22"/>
        </w:rPr>
        <w:t xml:space="preserve"> </w:t>
      </w:r>
      <w:r>
        <w:rPr>
          <w:sz w:val="22"/>
          <w:szCs w:val="22"/>
        </w:rPr>
        <w:t xml:space="preserve">o dofinansowanie realizacji projektu ze środków Europejskiego Funduszu Rozwoju Regionalnego w ramach </w:t>
      </w:r>
      <w:r w:rsidRPr="00345599">
        <w:rPr>
          <w:b/>
          <w:sz w:val="22"/>
          <w:szCs w:val="22"/>
        </w:rPr>
        <w:t xml:space="preserve">Priorytetu nr </w:t>
      </w:r>
      <w:r w:rsidR="00345599" w:rsidRPr="00345599">
        <w:rPr>
          <w:b/>
          <w:sz w:val="22"/>
          <w:szCs w:val="22"/>
        </w:rPr>
        <w:t>II</w:t>
      </w:r>
      <w:r w:rsidR="00007DB1" w:rsidRPr="00345599">
        <w:rPr>
          <w:b/>
          <w:sz w:val="22"/>
          <w:szCs w:val="22"/>
        </w:rPr>
        <w:t>I</w:t>
      </w:r>
      <w:r>
        <w:rPr>
          <w:b/>
          <w:sz w:val="22"/>
          <w:szCs w:val="22"/>
        </w:rPr>
        <w:t xml:space="preserve"> „</w:t>
      </w:r>
      <w:r w:rsidR="00345599">
        <w:rPr>
          <w:b/>
          <w:sz w:val="22"/>
          <w:szCs w:val="22"/>
        </w:rPr>
        <w:t>Turystyka</w:t>
      </w:r>
      <w:r>
        <w:rPr>
          <w:b/>
          <w:sz w:val="22"/>
          <w:szCs w:val="22"/>
        </w:rPr>
        <w:t>”</w:t>
      </w:r>
      <w:r>
        <w:rPr>
          <w:sz w:val="22"/>
          <w:szCs w:val="22"/>
        </w:rPr>
        <w:t xml:space="preserve"> Regionalnego Programu Operacyjnego dla Województwa Śląskiego na lata 2007-2013, o numerze </w:t>
      </w:r>
      <w:r w:rsidR="00345599" w:rsidRPr="00345599">
        <w:rPr>
          <w:b/>
          <w:bCs/>
          <w:sz w:val="22"/>
          <w:szCs w:val="22"/>
        </w:rPr>
        <w:t>WND-RPSL.03.01.02-00-002/10-03</w:t>
      </w:r>
      <w:r w:rsidR="00345599">
        <w:rPr>
          <w:b/>
          <w:bCs/>
          <w:sz w:val="22"/>
          <w:szCs w:val="22"/>
        </w:rPr>
        <w:t xml:space="preserve"> </w:t>
      </w:r>
      <w:r>
        <w:rPr>
          <w:bCs/>
          <w:sz w:val="22"/>
          <w:szCs w:val="22"/>
        </w:rPr>
        <w:t>z</w:t>
      </w:r>
      <w:r>
        <w:rPr>
          <w:sz w:val="22"/>
          <w:szCs w:val="22"/>
        </w:rPr>
        <w:t xml:space="preserve"> dnia </w:t>
      </w:r>
      <w:r w:rsidR="00345599">
        <w:rPr>
          <w:b/>
          <w:sz w:val="22"/>
          <w:szCs w:val="22"/>
        </w:rPr>
        <w:t>18</w:t>
      </w:r>
      <w:r w:rsidR="00F40A6A" w:rsidRPr="00F40A6A">
        <w:rPr>
          <w:b/>
          <w:sz w:val="22"/>
          <w:szCs w:val="22"/>
        </w:rPr>
        <w:t xml:space="preserve"> stycznia 2011 </w:t>
      </w:r>
      <w:r w:rsidRPr="00F40A6A">
        <w:rPr>
          <w:b/>
          <w:sz w:val="22"/>
          <w:szCs w:val="22"/>
        </w:rPr>
        <w:t>r.</w:t>
      </w:r>
    </w:p>
    <w:p w:rsidR="00FC600B" w:rsidRDefault="00FC600B">
      <w:pPr>
        <w:numPr>
          <w:ilvl w:val="0"/>
          <w:numId w:val="8"/>
        </w:numPr>
        <w:spacing w:after="240"/>
        <w:ind w:left="426"/>
        <w:jc w:val="both"/>
        <w:rPr>
          <w:sz w:val="22"/>
          <w:szCs w:val="22"/>
        </w:rPr>
      </w:pPr>
      <w:r>
        <w:rPr>
          <w:bCs/>
          <w:sz w:val="22"/>
          <w:szCs w:val="22"/>
        </w:rPr>
        <w:t>Harmonogram rzeczowo-finansowy</w:t>
      </w:r>
      <w:r>
        <w:rPr>
          <w:sz w:val="22"/>
          <w:szCs w:val="22"/>
        </w:rPr>
        <w:t xml:space="preserve"> realizacji Projektu.</w:t>
      </w:r>
    </w:p>
    <w:p w:rsidR="00FC600B" w:rsidRDefault="00FC600B">
      <w:pPr>
        <w:numPr>
          <w:ilvl w:val="0"/>
          <w:numId w:val="8"/>
        </w:numPr>
        <w:spacing w:after="240"/>
        <w:ind w:left="426"/>
        <w:jc w:val="both"/>
        <w:rPr>
          <w:sz w:val="22"/>
          <w:szCs w:val="22"/>
        </w:rPr>
      </w:pPr>
      <w:r>
        <w:rPr>
          <w:sz w:val="22"/>
          <w:szCs w:val="22"/>
        </w:rPr>
        <w:t>Zasady dofinansowania projektów własnych realizowanych w ramach Regionalnego Programu Operacyjnego Województwa Śląskiego na lata 2007-2013</w:t>
      </w:r>
      <w:r>
        <w:rPr>
          <w:b/>
          <w:sz w:val="22"/>
          <w:szCs w:val="22"/>
        </w:rPr>
        <w:t>”</w:t>
      </w:r>
      <w:r>
        <w:rPr>
          <w:sz w:val="22"/>
          <w:szCs w:val="22"/>
        </w:rPr>
        <w:t>.</w:t>
      </w:r>
    </w:p>
    <w:p w:rsidR="00FC600B" w:rsidRDefault="00FC600B">
      <w:pPr>
        <w:shd w:val="clear" w:color="auto" w:fill="FFFFFF"/>
        <w:jc w:val="center"/>
        <w:rPr>
          <w:b/>
          <w:color w:val="000000"/>
          <w:sz w:val="22"/>
          <w:szCs w:val="22"/>
        </w:rPr>
      </w:pPr>
    </w:p>
    <w:p w:rsidR="00F40A6A" w:rsidRDefault="00F40A6A">
      <w:pPr>
        <w:shd w:val="clear" w:color="auto" w:fill="FFFFFF"/>
        <w:jc w:val="center"/>
        <w:rPr>
          <w:b/>
          <w:color w:val="000000"/>
          <w:sz w:val="22"/>
          <w:szCs w:val="22"/>
        </w:rPr>
      </w:pPr>
    </w:p>
    <w:p w:rsidR="00F40A6A" w:rsidRDefault="00F40A6A">
      <w:pPr>
        <w:shd w:val="clear" w:color="auto" w:fill="FFFFFF"/>
        <w:jc w:val="center"/>
        <w:rPr>
          <w:b/>
          <w:color w:val="000000"/>
          <w:sz w:val="22"/>
          <w:szCs w:val="22"/>
        </w:rPr>
      </w:pPr>
    </w:p>
    <w:p w:rsidR="00345599" w:rsidRDefault="00345599">
      <w:pPr>
        <w:shd w:val="clear" w:color="auto" w:fill="FFFFFF"/>
        <w:jc w:val="center"/>
        <w:rPr>
          <w:b/>
          <w:color w:val="000000"/>
          <w:sz w:val="22"/>
          <w:szCs w:val="22"/>
        </w:rPr>
      </w:pPr>
    </w:p>
    <w:p w:rsidR="00FC600B" w:rsidRDefault="00FC600B">
      <w:pPr>
        <w:shd w:val="clear" w:color="auto" w:fill="FFFFFF"/>
        <w:jc w:val="center"/>
        <w:rPr>
          <w:b/>
          <w:color w:val="000000"/>
          <w:sz w:val="22"/>
          <w:szCs w:val="22"/>
        </w:rPr>
      </w:pPr>
      <w:r>
        <w:rPr>
          <w:b/>
          <w:color w:val="000000"/>
          <w:sz w:val="22"/>
          <w:szCs w:val="22"/>
        </w:rPr>
        <w:lastRenderedPageBreak/>
        <w:t>§ 5</w:t>
      </w:r>
    </w:p>
    <w:p w:rsidR="00FC600B" w:rsidRDefault="00FC600B">
      <w:pPr>
        <w:pStyle w:val="Akapitzlist"/>
        <w:ind w:left="0"/>
        <w:jc w:val="both"/>
        <w:rPr>
          <w:rFonts w:eastAsia="Calibri"/>
          <w:sz w:val="22"/>
          <w:szCs w:val="22"/>
        </w:rPr>
      </w:pPr>
    </w:p>
    <w:p w:rsidR="00FC600B" w:rsidRDefault="00FC600B">
      <w:pPr>
        <w:pStyle w:val="Akapitzlist"/>
        <w:ind w:left="0"/>
        <w:jc w:val="both"/>
        <w:rPr>
          <w:rFonts w:eastAsia="Calibri"/>
          <w:sz w:val="22"/>
          <w:szCs w:val="22"/>
        </w:rPr>
      </w:pPr>
      <w:r>
        <w:rPr>
          <w:rFonts w:eastAsia="Calibri"/>
          <w:sz w:val="22"/>
          <w:szCs w:val="22"/>
        </w:rPr>
        <w:t>Niniejsza decyzja została sporządzona w trzech jednobrzmiących egzemplarzach, z których jeden otrzymuje Beneficjent a dwa Instytucja Zarządzająca RPO WSL.</w:t>
      </w:r>
    </w:p>
    <w:p w:rsidR="00FC600B" w:rsidRDefault="00FC600B">
      <w:pPr>
        <w:pStyle w:val="Normalny1"/>
        <w:spacing w:before="120" w:after="120"/>
        <w:ind w:right="-1"/>
        <w:rPr>
          <w:color w:val="auto"/>
          <w:sz w:val="22"/>
          <w:szCs w:val="22"/>
        </w:rPr>
      </w:pPr>
    </w:p>
    <w:p w:rsidR="00FC600B" w:rsidRDefault="00FC600B">
      <w:pPr>
        <w:pStyle w:val="Normalny1"/>
        <w:spacing w:before="120" w:after="120"/>
        <w:ind w:left="5672" w:right="-1"/>
        <w:rPr>
          <w:color w:val="auto"/>
          <w:sz w:val="22"/>
          <w:szCs w:val="22"/>
        </w:rPr>
      </w:pPr>
      <w:r>
        <w:rPr>
          <w:color w:val="auto"/>
          <w:sz w:val="22"/>
          <w:szCs w:val="22"/>
        </w:rPr>
        <w:t>W imieniu Instytucji Zarządzającej RPO WSL</w:t>
      </w:r>
    </w:p>
    <w:p w:rsidR="00FC600B" w:rsidRDefault="00FC600B">
      <w:pPr>
        <w:tabs>
          <w:tab w:val="left" w:pos="-2160"/>
        </w:tabs>
        <w:spacing w:before="120" w:after="120"/>
        <w:jc w:val="both"/>
        <w:rPr>
          <w:sz w:val="22"/>
          <w:szCs w:val="22"/>
        </w:rPr>
      </w:pPr>
    </w:p>
    <w:p w:rsidR="00FC600B" w:rsidRDefault="00FC600B">
      <w:pPr>
        <w:tabs>
          <w:tab w:val="left" w:pos="-2160"/>
        </w:tabs>
        <w:spacing w:before="120" w:after="120"/>
        <w:jc w:val="both"/>
        <w:rPr>
          <w:sz w:val="22"/>
          <w:szCs w:val="22"/>
        </w:rPr>
      </w:pPr>
    </w:p>
    <w:p w:rsidR="00FC600B" w:rsidRDefault="00FC600B">
      <w:pPr>
        <w:tabs>
          <w:tab w:val="left" w:pos="-2160"/>
        </w:tabs>
        <w:spacing w:before="120" w:after="120"/>
        <w:ind w:left="5529"/>
        <w:jc w:val="both"/>
        <w:rPr>
          <w:sz w:val="22"/>
          <w:szCs w:val="22"/>
        </w:rPr>
      </w:pPr>
      <w:r>
        <w:rPr>
          <w:sz w:val="22"/>
          <w:szCs w:val="22"/>
        </w:rPr>
        <w:t xml:space="preserve">   ……………………………………………</w:t>
      </w:r>
    </w:p>
    <w:p w:rsidR="00FC600B" w:rsidRDefault="00FC600B">
      <w:pPr>
        <w:tabs>
          <w:tab w:val="left" w:pos="-2160"/>
        </w:tabs>
        <w:spacing w:before="120" w:after="120"/>
        <w:ind w:left="5529"/>
        <w:jc w:val="both"/>
        <w:rPr>
          <w:sz w:val="22"/>
          <w:szCs w:val="22"/>
        </w:rPr>
      </w:pPr>
    </w:p>
    <w:p w:rsidR="00FC600B" w:rsidRDefault="00FC600B">
      <w:pPr>
        <w:tabs>
          <w:tab w:val="left" w:pos="-2160"/>
        </w:tabs>
        <w:spacing w:before="120" w:after="120"/>
        <w:ind w:left="5529"/>
        <w:jc w:val="both"/>
        <w:rPr>
          <w:sz w:val="22"/>
          <w:szCs w:val="22"/>
        </w:rPr>
      </w:pPr>
    </w:p>
    <w:p w:rsidR="00FC600B" w:rsidRDefault="00FC600B">
      <w:pPr>
        <w:tabs>
          <w:tab w:val="left" w:pos="-2160"/>
        </w:tabs>
        <w:spacing w:before="120" w:after="120"/>
        <w:ind w:left="5529"/>
        <w:jc w:val="both"/>
        <w:rPr>
          <w:sz w:val="22"/>
          <w:szCs w:val="22"/>
        </w:rPr>
      </w:pPr>
      <w:r>
        <w:rPr>
          <w:sz w:val="22"/>
          <w:szCs w:val="22"/>
        </w:rPr>
        <w:t xml:space="preserve">   ……………………………………………</w:t>
      </w:r>
    </w:p>
    <w:p w:rsidR="00FC600B" w:rsidRDefault="00FC600B">
      <w:pPr>
        <w:tabs>
          <w:tab w:val="left" w:pos="-2160"/>
        </w:tabs>
        <w:spacing w:before="120" w:after="120"/>
        <w:ind w:left="5529"/>
        <w:jc w:val="both"/>
        <w:rPr>
          <w:sz w:val="22"/>
          <w:szCs w:val="22"/>
        </w:rPr>
      </w:pPr>
    </w:p>
    <w:p w:rsidR="00FC600B" w:rsidRDefault="00FC600B">
      <w:pPr>
        <w:tabs>
          <w:tab w:val="left" w:pos="-2160"/>
        </w:tabs>
        <w:spacing w:before="120" w:after="120"/>
        <w:ind w:left="5529"/>
        <w:jc w:val="both"/>
        <w:rPr>
          <w:sz w:val="22"/>
          <w:szCs w:val="22"/>
        </w:rPr>
      </w:pPr>
    </w:p>
    <w:p w:rsidR="00FC600B" w:rsidRDefault="00FC600B">
      <w:pPr>
        <w:tabs>
          <w:tab w:val="left" w:pos="-2160"/>
        </w:tabs>
        <w:spacing w:before="120" w:after="120"/>
        <w:ind w:left="5529"/>
        <w:jc w:val="both"/>
      </w:pPr>
      <w:r>
        <w:rPr>
          <w:sz w:val="22"/>
          <w:szCs w:val="22"/>
        </w:rPr>
        <w:t xml:space="preserve">   ……………………………………………</w:t>
      </w:r>
      <w:r>
        <w:rPr>
          <w:sz w:val="22"/>
          <w:szCs w:val="22"/>
        </w:rPr>
        <w:tab/>
      </w:r>
    </w:p>
    <w:sectPr w:rsidR="00FC600B" w:rsidSect="00174062">
      <w:headerReference w:type="default" r:id="rId8"/>
      <w:footerReference w:type="even" r:id="rId9"/>
      <w:footerReference w:type="default" r:id="rId10"/>
      <w:headerReference w:type="first" r:id="rId11"/>
      <w:footerReference w:type="first" r:id="rId12"/>
      <w:pgSz w:w="11906" w:h="16838"/>
      <w:pgMar w:top="765" w:right="851" w:bottom="950" w:left="851" w:header="709" w:footer="71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F8" w:rsidRDefault="007635F8">
      <w:r>
        <w:separator/>
      </w:r>
    </w:p>
  </w:endnote>
  <w:endnote w:type="continuationSeparator" w:id="0">
    <w:p w:rsidR="007635F8" w:rsidRDefault="00763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0B" w:rsidRDefault="00FC60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0B" w:rsidRDefault="00FC600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0B" w:rsidRDefault="00FC60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F8" w:rsidRDefault="007635F8">
      <w:r>
        <w:separator/>
      </w:r>
    </w:p>
  </w:footnote>
  <w:footnote w:type="continuationSeparator" w:id="0">
    <w:p w:rsidR="007635F8" w:rsidRDefault="007635F8">
      <w:r>
        <w:continuationSeparator/>
      </w:r>
    </w:p>
  </w:footnote>
  <w:footnote w:id="1">
    <w:p w:rsidR="00FC600B" w:rsidRDefault="00FC600B">
      <w:pPr>
        <w:pStyle w:val="Tekstprzypisudolnego"/>
        <w:jc w:val="both"/>
        <w:rPr>
          <w:rFonts w:ascii="Verdana" w:hAnsi="Verdana"/>
          <w:sz w:val="14"/>
          <w:szCs w:val="14"/>
        </w:rPr>
      </w:pPr>
      <w:r>
        <w:rPr>
          <w:rStyle w:val="Znakiprzypiswdolnych"/>
        </w:rPr>
        <w:footnoteRef/>
      </w:r>
      <w:r>
        <w:rPr>
          <w:sz w:val="16"/>
          <w:szCs w:val="16"/>
        </w:rPr>
        <w:tab/>
        <w:t xml:space="preserve"> </w:t>
      </w:r>
      <w:r>
        <w:rPr>
          <w:rFonts w:ascii="Verdana" w:hAnsi="Verdana"/>
          <w:sz w:val="14"/>
          <w:szCs w:val="14"/>
        </w:rPr>
        <w:t>Jeżeli nie dotyczy należy wykreślić.</w:t>
      </w:r>
    </w:p>
  </w:footnote>
  <w:footnote w:id="2">
    <w:p w:rsidR="00FC600B" w:rsidRDefault="00FC600B">
      <w:pPr>
        <w:pStyle w:val="Tekstprzypisudolnego"/>
        <w:jc w:val="both"/>
        <w:rPr>
          <w:rFonts w:ascii="Verdana" w:hAnsi="Verdana"/>
          <w:sz w:val="14"/>
          <w:szCs w:val="14"/>
        </w:rPr>
      </w:pPr>
      <w:r>
        <w:rPr>
          <w:rStyle w:val="Znakiprzypiswdolnych"/>
        </w:rPr>
        <w:footnoteRef/>
      </w:r>
      <w:r>
        <w:rPr>
          <w:rFonts w:ascii="Verdana" w:hAnsi="Verdana"/>
          <w:sz w:val="14"/>
          <w:szCs w:val="14"/>
        </w:rPr>
        <w:tab/>
        <w:t xml:space="preserve"> W przypadku realizacji przez jednostkę organizacyjną Beneficjenta należy wpisać nazwę tej jednostki.</w:t>
      </w:r>
    </w:p>
  </w:footnote>
  <w:footnote w:id="3">
    <w:p w:rsidR="00FC600B" w:rsidRDefault="00FC600B">
      <w:pPr>
        <w:pStyle w:val="Tekstprzypisudolnego"/>
        <w:jc w:val="both"/>
        <w:rPr>
          <w:rFonts w:ascii="Verdana" w:hAnsi="Verdana"/>
          <w:sz w:val="14"/>
          <w:szCs w:val="14"/>
        </w:rPr>
      </w:pPr>
      <w:r>
        <w:rPr>
          <w:rStyle w:val="Znakiprzypiswdolnych"/>
        </w:rPr>
        <w:footnoteRef/>
      </w:r>
      <w:r>
        <w:rPr>
          <w:rFonts w:ascii="Verdana" w:hAnsi="Verdana"/>
          <w:sz w:val="14"/>
          <w:szCs w:val="14"/>
        </w:rPr>
        <w:tab/>
        <w:t xml:space="preserve"> W przypadku realizacji przez podmiot wskazany przez Beneficjenta należy wpisać nazwę podmiotu realizującego, adres, numer REGON lub/i NIP (w zależności od statusu).</w:t>
      </w:r>
    </w:p>
  </w:footnote>
  <w:footnote w:id="4">
    <w:p w:rsidR="00FC600B" w:rsidRDefault="00FC600B">
      <w:pPr>
        <w:pStyle w:val="Tekstprzypisudolnego"/>
        <w:jc w:val="both"/>
        <w:rPr>
          <w:rFonts w:ascii="Verdana" w:hAnsi="Verdana"/>
          <w:sz w:val="14"/>
          <w:szCs w:val="14"/>
        </w:rPr>
      </w:pPr>
      <w:r>
        <w:rPr>
          <w:rStyle w:val="Znakiprzypiswdolnych"/>
        </w:rPr>
        <w:footnoteRef/>
      </w:r>
      <w:r>
        <w:rPr>
          <w:rFonts w:ascii="Verdana" w:hAnsi="Verdana"/>
          <w:sz w:val="14"/>
          <w:szCs w:val="14"/>
        </w:rPr>
        <w:tab/>
        <w:t xml:space="preserve"> Dot. projektów współfinansowanych z krajowych środków budżetu państwa.</w:t>
      </w:r>
    </w:p>
  </w:footnote>
  <w:footnote w:id="5">
    <w:p w:rsidR="00FC600B" w:rsidRDefault="00FC600B">
      <w:pPr>
        <w:pStyle w:val="Tekstprzypisudolnego"/>
        <w:jc w:val="both"/>
        <w:rPr>
          <w:rFonts w:ascii="Verdana" w:hAnsi="Verdana"/>
          <w:sz w:val="14"/>
          <w:szCs w:val="14"/>
        </w:rPr>
      </w:pPr>
      <w:r>
        <w:rPr>
          <w:rStyle w:val="Znakiprzypiswdolnych"/>
        </w:rPr>
        <w:footnoteRef/>
      </w:r>
      <w:r>
        <w:rPr>
          <w:rFonts w:ascii="Verdana" w:hAnsi="Verdana"/>
          <w:sz w:val="14"/>
          <w:szCs w:val="14"/>
        </w:rPr>
        <w:tab/>
        <w:t xml:space="preserve"> Dot. projektów współfinansowanych z krajowych środków budżetu państwa.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0B" w:rsidRDefault="00FC600B">
    <w:pPr>
      <w:pStyle w:val="Tytu"/>
      <w:jc w:val="righ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0B" w:rsidRDefault="00FC60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363" w:hanging="360"/>
      </w:pPr>
    </w:lvl>
  </w:abstractNum>
  <w:abstractNum w:abstractNumId="3">
    <w:nsid w:val="00000004"/>
    <w:multiLevelType w:val="multilevel"/>
    <w:tmpl w:val="00000004"/>
    <w:name w:val="WW8Num4"/>
    <w:lvl w:ilvl="0">
      <w:start w:val="1"/>
      <w:numFmt w:val="decimal"/>
      <w:lvlText w:val="%1."/>
      <w:lvlJc w:val="left"/>
      <w:pPr>
        <w:tabs>
          <w:tab w:val="num" w:pos="397"/>
        </w:tabs>
        <w:ind w:left="397" w:hanging="397"/>
      </w:pPr>
      <w:rPr>
        <w:b w:val="0"/>
        <w:color w:val="auto"/>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singleLevel"/>
    <w:tmpl w:val="4692C574"/>
    <w:name w:val="WW8Num5"/>
    <w:lvl w:ilvl="0">
      <w:start w:val="17"/>
      <w:numFmt w:val="decimal"/>
      <w:lvlText w:val="%1."/>
      <w:lvlJc w:val="left"/>
      <w:pPr>
        <w:tabs>
          <w:tab w:val="num" w:pos="360"/>
        </w:tabs>
        <w:ind w:left="360" w:hanging="360"/>
      </w:pPr>
      <w:rPr>
        <w:b/>
        <w:color w:val="auto"/>
      </w:rPr>
    </w:lvl>
  </w:abstractNum>
  <w:abstractNum w:abstractNumId="5">
    <w:nsid w:val="00000006"/>
    <w:multiLevelType w:val="singleLevel"/>
    <w:tmpl w:val="00000006"/>
    <w:name w:val="WW8Num6"/>
    <w:lvl w:ilvl="0">
      <w:start w:val="3"/>
      <w:numFmt w:val="decimal"/>
      <w:lvlText w:val="§ %1"/>
      <w:lvlJc w:val="center"/>
      <w:pPr>
        <w:tabs>
          <w:tab w:val="num" w:pos="0"/>
        </w:tabs>
        <w:ind w:left="720" w:hanging="360"/>
      </w:pPr>
      <w:rPr>
        <w:b/>
        <w:color w:val="auto"/>
      </w:rPr>
    </w:lvl>
  </w:abstractNum>
  <w:abstractNum w:abstractNumId="6">
    <w:nsid w:val="00000007"/>
    <w:multiLevelType w:val="multilevel"/>
    <w:tmpl w:val="00000007"/>
    <w:name w:val="WW8Num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644"/>
        </w:tabs>
        <w:ind w:left="644" w:hanging="360"/>
      </w:pPr>
      <w:rPr>
        <w:b w:val="0"/>
      </w:r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8"/>
    <w:multiLevelType w:val="singleLevel"/>
    <w:tmpl w:val="00000008"/>
    <w:name w:val="WW8Num8"/>
    <w:lvl w:ilvl="0">
      <w:start w:val="1"/>
      <w:numFmt w:val="decimal"/>
      <w:lvlText w:val="%1."/>
      <w:lvlJc w:val="left"/>
      <w:pPr>
        <w:tabs>
          <w:tab w:val="num" w:pos="0"/>
        </w:tabs>
        <w:ind w:left="2880" w:hanging="360"/>
      </w:pPr>
    </w:lvl>
  </w:abstractNum>
  <w:abstractNum w:abstractNumId="8">
    <w:nsid w:val="00000009"/>
    <w:multiLevelType w:val="singleLevel"/>
    <w:tmpl w:val="00000009"/>
    <w:name w:val="WW8Num9"/>
    <w:lvl w:ilvl="0">
      <w:start w:val="1"/>
      <w:numFmt w:val="decimal"/>
      <w:lvlText w:val="%1)"/>
      <w:lvlJc w:val="left"/>
      <w:pPr>
        <w:tabs>
          <w:tab w:val="num" w:pos="0"/>
        </w:tabs>
        <w:ind w:left="1428"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D138B8"/>
    <w:rsid w:val="00007DB1"/>
    <w:rsid w:val="0008239A"/>
    <w:rsid w:val="000F61BD"/>
    <w:rsid w:val="00122445"/>
    <w:rsid w:val="00174062"/>
    <w:rsid w:val="00345599"/>
    <w:rsid w:val="00446B5A"/>
    <w:rsid w:val="00580931"/>
    <w:rsid w:val="00583C5D"/>
    <w:rsid w:val="005A1B6B"/>
    <w:rsid w:val="006940CC"/>
    <w:rsid w:val="007635F8"/>
    <w:rsid w:val="008E07A1"/>
    <w:rsid w:val="00980E47"/>
    <w:rsid w:val="009A50EB"/>
    <w:rsid w:val="00A03580"/>
    <w:rsid w:val="00A47069"/>
    <w:rsid w:val="00A87668"/>
    <w:rsid w:val="00BF2165"/>
    <w:rsid w:val="00D138B8"/>
    <w:rsid w:val="00D711AB"/>
    <w:rsid w:val="00E04EB6"/>
    <w:rsid w:val="00E56B90"/>
    <w:rsid w:val="00E70777"/>
    <w:rsid w:val="00EA672B"/>
    <w:rsid w:val="00EE5AE5"/>
    <w:rsid w:val="00F33753"/>
    <w:rsid w:val="00F35ED1"/>
    <w:rsid w:val="00F40A6A"/>
    <w:rsid w:val="00FC60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74062"/>
    <w:pPr>
      <w:suppressAutoHyphens/>
    </w:pPr>
    <w:rPr>
      <w:sz w:val="24"/>
      <w:szCs w:val="24"/>
      <w:lang w:eastAsia="ar-SA"/>
    </w:rPr>
  </w:style>
  <w:style w:type="paragraph" w:styleId="Nagwek4">
    <w:name w:val="heading 4"/>
    <w:basedOn w:val="Normalny"/>
    <w:next w:val="Normalny"/>
    <w:qFormat/>
    <w:rsid w:val="00174062"/>
    <w:pPr>
      <w:keepNext/>
      <w:numPr>
        <w:ilvl w:val="3"/>
        <w:numId w:val="1"/>
      </w:numPr>
      <w:jc w:val="center"/>
      <w:outlineLvl w:val="3"/>
    </w:pPr>
    <w:rPr>
      <w:rFonts w:ascii="Arial Narrow" w:hAnsi="Arial Narrow"/>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174062"/>
    <w:rPr>
      <w:b w:val="0"/>
      <w:color w:val="auto"/>
    </w:rPr>
  </w:style>
  <w:style w:type="character" w:customStyle="1" w:styleId="WW8Num5z0">
    <w:name w:val="WW8Num5z0"/>
    <w:rsid w:val="00174062"/>
    <w:rPr>
      <w:b/>
      <w:color w:val="auto"/>
    </w:rPr>
  </w:style>
  <w:style w:type="character" w:customStyle="1" w:styleId="WW8Num6z0">
    <w:name w:val="WW8Num6z0"/>
    <w:rsid w:val="00174062"/>
    <w:rPr>
      <w:b/>
      <w:color w:val="auto"/>
    </w:rPr>
  </w:style>
  <w:style w:type="character" w:customStyle="1" w:styleId="WW8Num7z2">
    <w:name w:val="WW8Num7z2"/>
    <w:rsid w:val="00174062"/>
    <w:rPr>
      <w:b w:val="0"/>
    </w:rPr>
  </w:style>
  <w:style w:type="character" w:customStyle="1" w:styleId="WW8Num7z3">
    <w:name w:val="WW8Num7z3"/>
    <w:rsid w:val="00174062"/>
    <w:rPr>
      <w:color w:val="auto"/>
    </w:rPr>
  </w:style>
  <w:style w:type="character" w:customStyle="1" w:styleId="Absatz-Standardschriftart">
    <w:name w:val="Absatz-Standardschriftart"/>
    <w:rsid w:val="00174062"/>
  </w:style>
  <w:style w:type="character" w:customStyle="1" w:styleId="Domylnaczcionkaakapitu2">
    <w:name w:val="Domyślna czcionka akapitu2"/>
    <w:rsid w:val="00174062"/>
  </w:style>
  <w:style w:type="character" w:customStyle="1" w:styleId="WW8Num3z0">
    <w:name w:val="WW8Num3z0"/>
    <w:rsid w:val="00174062"/>
    <w:rPr>
      <w:b w:val="0"/>
      <w:i w:val="0"/>
      <w:color w:val="auto"/>
      <w:sz w:val="22"/>
      <w:szCs w:val="22"/>
    </w:rPr>
  </w:style>
  <w:style w:type="character" w:customStyle="1" w:styleId="WW8Num6z2">
    <w:name w:val="WW8Num6z2"/>
    <w:rsid w:val="00174062"/>
    <w:rPr>
      <w:b w:val="0"/>
    </w:rPr>
  </w:style>
  <w:style w:type="character" w:customStyle="1" w:styleId="WW8Num6z3">
    <w:name w:val="WW8Num6z3"/>
    <w:rsid w:val="00174062"/>
    <w:rPr>
      <w:color w:val="auto"/>
    </w:rPr>
  </w:style>
  <w:style w:type="character" w:customStyle="1" w:styleId="Domylnaczcionkaakapitu1">
    <w:name w:val="Domyślna czcionka akapitu1"/>
    <w:rsid w:val="00174062"/>
  </w:style>
  <w:style w:type="character" w:customStyle="1" w:styleId="Znakiprzypiswdolnych">
    <w:name w:val="Znaki przypisów dolnych"/>
    <w:basedOn w:val="Domylnaczcionkaakapitu1"/>
    <w:rsid w:val="00174062"/>
    <w:rPr>
      <w:vertAlign w:val="superscript"/>
    </w:rPr>
  </w:style>
  <w:style w:type="character" w:styleId="Numerstrony">
    <w:name w:val="page number"/>
    <w:basedOn w:val="Domylnaczcionkaakapitu1"/>
    <w:rsid w:val="00174062"/>
  </w:style>
  <w:style w:type="character" w:customStyle="1" w:styleId="PodrozdziaZnak">
    <w:name w:val="Podrozdział Znak"/>
    <w:basedOn w:val="Domylnaczcionkaakapitu1"/>
    <w:rsid w:val="00174062"/>
    <w:rPr>
      <w:lang w:val="pl-PL" w:eastAsia="ar-SA" w:bidi="ar-SA"/>
    </w:rPr>
  </w:style>
  <w:style w:type="character" w:customStyle="1" w:styleId="ZnakZnak">
    <w:name w:val="Znak Znak"/>
    <w:basedOn w:val="Domylnaczcionkaakapitu1"/>
    <w:rsid w:val="00174062"/>
    <w:rPr>
      <w:sz w:val="24"/>
      <w:szCs w:val="24"/>
      <w:lang w:val="pl-PL" w:eastAsia="ar-SA" w:bidi="ar-SA"/>
    </w:rPr>
  </w:style>
  <w:style w:type="character" w:customStyle="1" w:styleId="Odwoanieprzypisudolnego1">
    <w:name w:val="Odwołanie przypisu dolnego1"/>
    <w:rsid w:val="00174062"/>
    <w:rPr>
      <w:vertAlign w:val="superscript"/>
    </w:rPr>
  </w:style>
  <w:style w:type="character" w:customStyle="1" w:styleId="Znakiprzypiswkocowych">
    <w:name w:val="Znaki przypisów końcowych"/>
    <w:rsid w:val="00174062"/>
    <w:rPr>
      <w:vertAlign w:val="superscript"/>
    </w:rPr>
  </w:style>
  <w:style w:type="character" w:customStyle="1" w:styleId="WW-Znakiprzypiswkocowych">
    <w:name w:val="WW-Znaki przypisów końcowych"/>
    <w:rsid w:val="00174062"/>
  </w:style>
  <w:style w:type="character" w:styleId="Odwoanieprzypisudolnego">
    <w:name w:val="footnote reference"/>
    <w:rsid w:val="00174062"/>
    <w:rPr>
      <w:vertAlign w:val="superscript"/>
    </w:rPr>
  </w:style>
  <w:style w:type="character" w:styleId="Odwoanieprzypisukocowego">
    <w:name w:val="endnote reference"/>
    <w:rsid w:val="00174062"/>
    <w:rPr>
      <w:vertAlign w:val="superscript"/>
    </w:rPr>
  </w:style>
  <w:style w:type="character" w:customStyle="1" w:styleId="Znakinumeracji">
    <w:name w:val="Znaki numeracji"/>
    <w:rsid w:val="00174062"/>
  </w:style>
  <w:style w:type="paragraph" w:customStyle="1" w:styleId="Nagwek2">
    <w:name w:val="Nagłówek2"/>
    <w:basedOn w:val="Normalny"/>
    <w:next w:val="Tekstpodstawowy"/>
    <w:rsid w:val="00174062"/>
    <w:pPr>
      <w:keepNext/>
      <w:spacing w:before="240" w:after="120"/>
    </w:pPr>
    <w:rPr>
      <w:rFonts w:ascii="Arial" w:eastAsia="DejaVu Sans" w:hAnsi="Arial" w:cs="DejaVu Sans"/>
      <w:sz w:val="28"/>
      <w:szCs w:val="28"/>
    </w:rPr>
  </w:style>
  <w:style w:type="paragraph" w:styleId="Tekstpodstawowy">
    <w:name w:val="Body Text"/>
    <w:basedOn w:val="Normalny"/>
    <w:rsid w:val="00174062"/>
    <w:pPr>
      <w:jc w:val="both"/>
    </w:pPr>
  </w:style>
  <w:style w:type="paragraph" w:styleId="Lista">
    <w:name w:val="List"/>
    <w:basedOn w:val="Tekstpodstawowy"/>
    <w:rsid w:val="00174062"/>
  </w:style>
  <w:style w:type="paragraph" w:customStyle="1" w:styleId="Podpis2">
    <w:name w:val="Podpis2"/>
    <w:basedOn w:val="Normalny"/>
    <w:rsid w:val="00174062"/>
    <w:pPr>
      <w:suppressLineNumbers/>
      <w:spacing w:before="120" w:after="120"/>
    </w:pPr>
    <w:rPr>
      <w:i/>
      <w:iCs/>
    </w:rPr>
  </w:style>
  <w:style w:type="paragraph" w:customStyle="1" w:styleId="Indeks">
    <w:name w:val="Indeks"/>
    <w:basedOn w:val="Normalny"/>
    <w:rsid w:val="00174062"/>
    <w:pPr>
      <w:suppressLineNumbers/>
    </w:pPr>
  </w:style>
  <w:style w:type="paragraph" w:customStyle="1" w:styleId="Nagwek1">
    <w:name w:val="Nagłówek1"/>
    <w:basedOn w:val="Normalny"/>
    <w:next w:val="Tekstpodstawowy"/>
    <w:rsid w:val="00174062"/>
    <w:pPr>
      <w:keepNext/>
      <w:spacing w:before="240" w:after="120"/>
    </w:pPr>
    <w:rPr>
      <w:rFonts w:ascii="Arial" w:eastAsia="DejaVu Sans" w:hAnsi="Arial" w:cs="DejaVu Sans"/>
      <w:sz w:val="28"/>
      <w:szCs w:val="28"/>
    </w:rPr>
  </w:style>
  <w:style w:type="paragraph" w:customStyle="1" w:styleId="Podpis1">
    <w:name w:val="Podpis1"/>
    <w:basedOn w:val="Normalny"/>
    <w:rsid w:val="00174062"/>
    <w:pPr>
      <w:suppressLineNumbers/>
      <w:spacing w:before="120" w:after="120"/>
    </w:pPr>
    <w:rPr>
      <w:i/>
      <w:iCs/>
    </w:rPr>
  </w:style>
  <w:style w:type="paragraph" w:styleId="Tytu">
    <w:name w:val="Title"/>
    <w:basedOn w:val="Normalny"/>
    <w:next w:val="Podtytu"/>
    <w:qFormat/>
    <w:rsid w:val="00174062"/>
    <w:pPr>
      <w:jc w:val="center"/>
    </w:pPr>
    <w:rPr>
      <w:sz w:val="36"/>
      <w:szCs w:val="20"/>
    </w:rPr>
  </w:style>
  <w:style w:type="paragraph" w:styleId="Podtytu">
    <w:name w:val="Subtitle"/>
    <w:basedOn w:val="Normalny"/>
    <w:next w:val="Tekstpodstawowy"/>
    <w:qFormat/>
    <w:rsid w:val="00174062"/>
    <w:pPr>
      <w:jc w:val="center"/>
    </w:pPr>
    <w:rPr>
      <w:b/>
      <w:bCs/>
      <w:sz w:val="28"/>
    </w:rPr>
  </w:style>
  <w:style w:type="paragraph" w:styleId="Tekstprzypisudolnego">
    <w:name w:val="footnote text"/>
    <w:basedOn w:val="Normalny"/>
    <w:rsid w:val="00174062"/>
    <w:rPr>
      <w:sz w:val="20"/>
      <w:szCs w:val="20"/>
    </w:rPr>
  </w:style>
  <w:style w:type="paragraph" w:styleId="Stopka">
    <w:name w:val="footer"/>
    <w:basedOn w:val="Normalny"/>
    <w:rsid w:val="00174062"/>
    <w:pPr>
      <w:tabs>
        <w:tab w:val="center" w:pos="4536"/>
        <w:tab w:val="right" w:pos="9072"/>
      </w:tabs>
    </w:pPr>
    <w:rPr>
      <w:sz w:val="20"/>
      <w:szCs w:val="20"/>
    </w:rPr>
  </w:style>
  <w:style w:type="paragraph" w:customStyle="1" w:styleId="Pisma">
    <w:name w:val="Pisma"/>
    <w:basedOn w:val="Normalny"/>
    <w:rsid w:val="00174062"/>
    <w:pPr>
      <w:autoSpaceDE w:val="0"/>
      <w:jc w:val="both"/>
    </w:pPr>
    <w:rPr>
      <w:sz w:val="20"/>
    </w:rPr>
  </w:style>
  <w:style w:type="paragraph" w:styleId="Nagwek">
    <w:name w:val="header"/>
    <w:basedOn w:val="Normalny"/>
    <w:rsid w:val="00174062"/>
    <w:pPr>
      <w:tabs>
        <w:tab w:val="center" w:pos="4536"/>
        <w:tab w:val="right" w:pos="9072"/>
      </w:tabs>
    </w:pPr>
  </w:style>
  <w:style w:type="paragraph" w:customStyle="1" w:styleId="Normalny1">
    <w:name w:val="Normalny1"/>
    <w:rsid w:val="00174062"/>
    <w:pPr>
      <w:widowControl w:val="0"/>
      <w:suppressAutoHyphens/>
      <w:autoSpaceDE w:val="0"/>
    </w:pPr>
    <w:rPr>
      <w:rFonts w:eastAsia="Arial"/>
      <w:color w:val="000000"/>
      <w:sz w:val="24"/>
      <w:szCs w:val="24"/>
      <w:lang w:eastAsia="ar-SA"/>
    </w:rPr>
  </w:style>
  <w:style w:type="paragraph" w:styleId="Akapitzlist">
    <w:name w:val="List Paragraph"/>
    <w:basedOn w:val="Normalny"/>
    <w:qFormat/>
    <w:rsid w:val="00174062"/>
    <w:pPr>
      <w:ind w:left="708"/>
    </w:pPr>
  </w:style>
  <w:style w:type="paragraph" w:customStyle="1" w:styleId="Zawartoramki">
    <w:name w:val="Zawartość ramki"/>
    <w:basedOn w:val="Tekstpodstawowy"/>
    <w:rsid w:val="00174062"/>
  </w:style>
  <w:style w:type="paragraph" w:styleId="Tekstdymka">
    <w:name w:val="Balloon Text"/>
    <w:basedOn w:val="Normalny"/>
    <w:link w:val="TekstdymkaZnak"/>
    <w:rsid w:val="000F61BD"/>
    <w:rPr>
      <w:rFonts w:ascii="Tahoma" w:hAnsi="Tahoma" w:cs="Tahoma"/>
      <w:sz w:val="16"/>
      <w:szCs w:val="16"/>
    </w:rPr>
  </w:style>
  <w:style w:type="character" w:customStyle="1" w:styleId="TekstdymkaZnak">
    <w:name w:val="Tekst dymka Znak"/>
    <w:basedOn w:val="Domylnaczcionkaakapitu"/>
    <w:link w:val="Tekstdymka"/>
    <w:rsid w:val="000F61B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1273</Words>
  <Characters>7640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wzór</vt:lpstr>
    </vt:vector>
  </TitlesOfParts>
  <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Twoja nazwa użytkownika</dc:creator>
  <cp:keywords/>
  <cp:lastModifiedBy>stroiwasd</cp:lastModifiedBy>
  <cp:revision>4</cp:revision>
  <cp:lastPrinted>2011-06-29T08:29:00Z</cp:lastPrinted>
  <dcterms:created xsi:type="dcterms:W3CDTF">2011-06-29T08:49:00Z</dcterms:created>
  <dcterms:modified xsi:type="dcterms:W3CDTF">2011-07-26T10:06:00Z</dcterms:modified>
</cp:coreProperties>
</file>