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22" w:type="dxa"/>
        <w:tblLayout w:type="fixed"/>
        <w:tblLook w:val="0600" w:firstRow="0" w:lastRow="0" w:firstColumn="0" w:lastColumn="0" w:noHBand="1" w:noVBand="1"/>
      </w:tblPr>
      <w:tblGrid>
        <w:gridCol w:w="675"/>
        <w:gridCol w:w="3544"/>
        <w:gridCol w:w="5069"/>
        <w:gridCol w:w="34"/>
      </w:tblGrid>
      <w:tr w:rsidR="00347297" w:rsidRPr="00344C51" w:rsidTr="00E81B71">
        <w:trPr>
          <w:gridAfter w:val="1"/>
          <w:wAfter w:w="34" w:type="dxa"/>
          <w:trHeight w:val="2419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0FE" w:rsidRPr="00344C51" w:rsidRDefault="00CD3A09" w:rsidP="00FD50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44C51">
              <w:rPr>
                <w:rFonts w:ascii="Arial" w:hAnsi="Arial" w:cs="Arial"/>
                <w:noProof/>
                <w:sz w:val="21"/>
                <w:szCs w:val="21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1139875D" wp14:editId="670AA292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261620</wp:posOffset>
                  </wp:positionV>
                  <wp:extent cx="1343025" cy="457200"/>
                  <wp:effectExtent l="0" t="0" r="9525" b="0"/>
                  <wp:wrapNone/>
                  <wp:docPr id="9" name="Obraz 9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7297" w:rsidRPr="00344C51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</w:t>
            </w:r>
            <w:r w:rsidR="00FD50FE">
              <w:rPr>
                <w:rFonts w:ascii="Arial" w:hAnsi="Arial" w:cs="Arial"/>
                <w:sz w:val="21"/>
                <w:szCs w:val="21"/>
              </w:rPr>
              <w:t>Tabela nr 2</w:t>
            </w:r>
            <w:r w:rsidR="00347297" w:rsidRPr="00344C51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347297" w:rsidRDefault="00347297" w:rsidP="0034729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:rsidR="00FD50FE" w:rsidRDefault="00FD50FE" w:rsidP="0034729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:rsidR="00FD50FE" w:rsidRPr="00344C51" w:rsidRDefault="00FD50FE" w:rsidP="0034729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:rsidR="00347297" w:rsidRDefault="00347297">
            <w:pPr>
              <w:rPr>
                <w:rFonts w:ascii="Arial" w:hAnsi="Arial" w:cs="Arial"/>
                <w:sz w:val="21"/>
                <w:szCs w:val="21"/>
              </w:rPr>
            </w:pPr>
          </w:p>
          <w:p w:rsidR="00FD50FE" w:rsidRDefault="00FD50FE">
            <w:pPr>
              <w:rPr>
                <w:rFonts w:ascii="Arial" w:hAnsi="Arial" w:cs="Arial"/>
                <w:sz w:val="21"/>
                <w:szCs w:val="21"/>
              </w:rPr>
            </w:pPr>
          </w:p>
          <w:p w:rsidR="00FD50FE" w:rsidRPr="00344C51" w:rsidRDefault="00FD50FE">
            <w:pPr>
              <w:rPr>
                <w:rFonts w:ascii="Arial" w:hAnsi="Arial" w:cs="Arial"/>
                <w:sz w:val="21"/>
                <w:szCs w:val="21"/>
              </w:rPr>
            </w:pPr>
          </w:p>
          <w:p w:rsidR="00347297" w:rsidRDefault="00CD3A09" w:rsidP="008D56E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</w:t>
            </w:r>
            <w:r w:rsidR="00347297" w:rsidRPr="00344C5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ista projektów </w:t>
            </w:r>
            <w:r w:rsidR="005368C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na </w:t>
            </w:r>
            <w:r w:rsidR="005368CA" w:rsidRPr="005368CA">
              <w:rPr>
                <w:rFonts w:ascii="Arial" w:hAnsi="Arial" w:cs="Arial"/>
                <w:b/>
                <w:bCs/>
                <w:sz w:val="21"/>
                <w:szCs w:val="21"/>
              </w:rPr>
              <w:t>zadania wytypowane przez Komisję otwartego konkursu na prace konserwatorskie, restauratorski lub roboty budowlane w roku 2019 przy zabytkach wpisanych do rejestru zabytków województwa śląskiego</w:t>
            </w:r>
          </w:p>
          <w:p w:rsidR="00FD50FE" w:rsidRDefault="00FD50FE" w:rsidP="008D56E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FD50FE" w:rsidRDefault="00FD50FE" w:rsidP="008D56E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FD50FE" w:rsidRDefault="00FD50FE" w:rsidP="008D56E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FD50FE" w:rsidRPr="00344C51" w:rsidRDefault="00FD50FE" w:rsidP="008D56E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bookmarkStart w:id="0" w:name="_GoBack"/>
        <w:bookmarkEnd w:id="0"/>
      </w:tr>
      <w:tr w:rsidR="00E81B71" w:rsidRPr="00344C51" w:rsidTr="00E81B71">
        <w:trPr>
          <w:trHeight w:val="615"/>
        </w:trPr>
        <w:tc>
          <w:tcPr>
            <w:tcW w:w="675" w:type="dxa"/>
            <w:noWrap/>
            <w:vAlign w:val="center"/>
            <w:hideMark/>
          </w:tcPr>
          <w:p w:rsidR="00E81B71" w:rsidRPr="00344C51" w:rsidRDefault="00E81B71" w:rsidP="00CD3A0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44C51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3544" w:type="dxa"/>
            <w:vAlign w:val="center"/>
            <w:hideMark/>
          </w:tcPr>
          <w:p w:rsidR="00E81B71" w:rsidRPr="00344C51" w:rsidRDefault="00E81B71" w:rsidP="00CD3A0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44C51">
              <w:rPr>
                <w:rFonts w:ascii="Arial" w:hAnsi="Arial" w:cs="Arial"/>
                <w:b/>
                <w:bCs/>
                <w:sz w:val="21"/>
                <w:szCs w:val="21"/>
              </w:rPr>
              <w:t>Wnioskodawca</w:t>
            </w:r>
          </w:p>
        </w:tc>
        <w:tc>
          <w:tcPr>
            <w:tcW w:w="5103" w:type="dxa"/>
            <w:gridSpan w:val="2"/>
            <w:vAlign w:val="center"/>
            <w:hideMark/>
          </w:tcPr>
          <w:p w:rsidR="00E81B71" w:rsidRPr="00344C51" w:rsidRDefault="00E81B71" w:rsidP="00CD3A0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E81B71" w:rsidRPr="00344C51" w:rsidTr="00E81B71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71" w:rsidRDefault="00E81B71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B71" w:rsidRDefault="00E81B71" w:rsidP="00E81B71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81B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Monument Investment Poland </w:t>
            </w:r>
          </w:p>
          <w:p w:rsidR="00E81B71" w:rsidRPr="00E81B71" w:rsidRDefault="00E81B71" w:rsidP="00E81B71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81B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Sp. z o.o,</w:t>
            </w:r>
          </w:p>
          <w:p w:rsidR="00E81B71" w:rsidRDefault="00E81B71" w:rsidP="00E81B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ul. Rzeżnicza 32-33,                                         50-130 Wrocław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71" w:rsidRDefault="00E81B71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Remont zabezpieczający dach pałacu- etap V.</w:t>
            </w:r>
          </w:p>
        </w:tc>
      </w:tr>
      <w:tr w:rsidR="00E81B71" w:rsidRPr="00344C51" w:rsidTr="00E81B71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71" w:rsidRDefault="00E81B71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71" w:rsidRDefault="00E81B71" w:rsidP="00582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Rzymskokatolicka parafia św. Józefa w Sadowie, ul. Powstańców Śląskich  95,</w:t>
            </w:r>
          </w:p>
          <w:p w:rsidR="00E81B71" w:rsidRDefault="00E81B71" w:rsidP="00582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42-700 Sadów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71" w:rsidRDefault="00E81B71" w:rsidP="00582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Odsłonięcie i zabezpieczenie malowideł w kościele św. Józefa w Sadowie.</w:t>
            </w:r>
          </w:p>
        </w:tc>
      </w:tr>
      <w:tr w:rsidR="00E81B71" w:rsidRPr="00344C51" w:rsidTr="00E81B71">
        <w:trPr>
          <w:trHeight w:val="10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71" w:rsidRDefault="00E81B71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71" w:rsidRDefault="00E81B71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Parafia Rzymsko - Katolicka p.w. Wszystkich Świętych w Sierotach,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ul. Kościelna 19,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44-187 Sieroty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71" w:rsidRDefault="00E81B71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Sieroty, kościół p.w. Wszystkich Świętych ( XV i XVIII w.): rektyfikacja i zabezpieczenie zewnętrznej konstrukcji wieży.</w:t>
            </w:r>
          </w:p>
        </w:tc>
      </w:tr>
    </w:tbl>
    <w:p w:rsidR="003E5EB8" w:rsidRPr="00344C51" w:rsidRDefault="003E5EB8">
      <w:pPr>
        <w:rPr>
          <w:rFonts w:ascii="Arial" w:hAnsi="Arial" w:cs="Arial"/>
          <w:sz w:val="21"/>
          <w:szCs w:val="21"/>
        </w:rPr>
      </w:pPr>
    </w:p>
    <w:sectPr w:rsidR="003E5EB8" w:rsidRPr="00344C51" w:rsidSect="00CD3A09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D86" w:rsidRDefault="00445D86" w:rsidP="00394AF2">
      <w:pPr>
        <w:spacing w:after="0" w:line="240" w:lineRule="auto"/>
      </w:pPr>
      <w:r>
        <w:separator/>
      </w:r>
    </w:p>
  </w:endnote>
  <w:endnote w:type="continuationSeparator" w:id="0">
    <w:p w:rsidR="00445D86" w:rsidRDefault="00445D86" w:rsidP="0039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5263997"/>
      <w:docPartObj>
        <w:docPartGallery w:val="Page Numbers (Bottom of Page)"/>
        <w:docPartUnique/>
      </w:docPartObj>
    </w:sdtPr>
    <w:sdtEndPr/>
    <w:sdtContent>
      <w:p w:rsidR="00394AF2" w:rsidRDefault="00394A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0FE">
          <w:rPr>
            <w:noProof/>
          </w:rPr>
          <w:t>1</w:t>
        </w:r>
        <w:r>
          <w:fldChar w:fldCharType="end"/>
        </w:r>
      </w:p>
    </w:sdtContent>
  </w:sdt>
  <w:p w:rsidR="00394AF2" w:rsidRDefault="00394A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D86" w:rsidRDefault="00445D86" w:rsidP="00394AF2">
      <w:pPr>
        <w:spacing w:after="0" w:line="240" w:lineRule="auto"/>
      </w:pPr>
      <w:r>
        <w:separator/>
      </w:r>
    </w:p>
  </w:footnote>
  <w:footnote w:type="continuationSeparator" w:id="0">
    <w:p w:rsidR="00445D86" w:rsidRDefault="00445D86" w:rsidP="00394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97"/>
    <w:rsid w:val="000B61C0"/>
    <w:rsid w:val="000F27B2"/>
    <w:rsid w:val="00122A2E"/>
    <w:rsid w:val="00230D9D"/>
    <w:rsid w:val="002F4D1B"/>
    <w:rsid w:val="00344C51"/>
    <w:rsid w:val="00347297"/>
    <w:rsid w:val="00394AF2"/>
    <w:rsid w:val="003E5EB8"/>
    <w:rsid w:val="00445D86"/>
    <w:rsid w:val="005368CA"/>
    <w:rsid w:val="005825E9"/>
    <w:rsid w:val="006F40A6"/>
    <w:rsid w:val="007B4F54"/>
    <w:rsid w:val="008D56E7"/>
    <w:rsid w:val="00907B87"/>
    <w:rsid w:val="00B00680"/>
    <w:rsid w:val="00CD3A09"/>
    <w:rsid w:val="00D93C4F"/>
    <w:rsid w:val="00E81B71"/>
    <w:rsid w:val="00E9418A"/>
    <w:rsid w:val="00F271E3"/>
    <w:rsid w:val="00F44BC4"/>
    <w:rsid w:val="00FD50FE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8787F-F534-472C-A4D5-603F142B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29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AF2"/>
  </w:style>
  <w:style w:type="paragraph" w:styleId="Stopka">
    <w:name w:val="footer"/>
    <w:basedOn w:val="Normalny"/>
    <w:link w:val="StopkaZnak"/>
    <w:uiPriority w:val="99"/>
    <w:unhideWhenUsed/>
    <w:rsid w:val="0039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59913-409B-4366-A2F7-6EF6DF7B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Kozieł</dc:creator>
  <cp:lastModifiedBy>Tomczyk Maria</cp:lastModifiedBy>
  <cp:revision>16</cp:revision>
  <cp:lastPrinted>2018-06-06T11:44:00Z</cp:lastPrinted>
  <dcterms:created xsi:type="dcterms:W3CDTF">2018-06-06T11:45:00Z</dcterms:created>
  <dcterms:modified xsi:type="dcterms:W3CDTF">2019-06-28T12:14:00Z</dcterms:modified>
</cp:coreProperties>
</file>