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3D" w:rsidRDefault="005D2B3D" w:rsidP="005D2B3D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</w:t>
      </w:r>
      <w:r>
        <w:rPr>
          <w:rFonts w:ascii="Times New Roman" w:hAnsi="Times New Roman" w:cs="Times New Roman"/>
        </w:rPr>
        <w:t>5</w:t>
      </w:r>
      <w:bookmarkStart w:id="0" w:name="_GoBack"/>
      <w:bookmarkEnd w:id="0"/>
      <w:r>
        <w:rPr>
          <w:rFonts w:ascii="Times New Roman" w:hAnsi="Times New Roman" w:cs="Times New Roman"/>
        </w:rPr>
        <w:t xml:space="preserve"> do Uchwały nr 1388/51/VI/2019</w:t>
      </w:r>
    </w:p>
    <w:p w:rsidR="005D2B3D" w:rsidRDefault="005D2B3D" w:rsidP="005D2B3D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Zarządu Województwa Śląskiego</w:t>
      </w:r>
    </w:p>
    <w:p w:rsidR="005D2B3D" w:rsidRDefault="005D2B3D" w:rsidP="005D2B3D">
      <w:pPr>
        <w:pStyle w:val="Nagwe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26.06.2019 r.</w:t>
      </w:r>
    </w:p>
    <w:p w:rsidR="005D2B3D" w:rsidRDefault="005D2B3D">
      <w:pPr>
        <w:jc w:val="center"/>
        <w:rPr>
          <w:b/>
          <w:caps/>
        </w:rPr>
      </w:pPr>
    </w:p>
    <w:p w:rsidR="00A77B3E" w:rsidRDefault="00F27EB3">
      <w:pPr>
        <w:jc w:val="center"/>
        <w:rPr>
          <w:b/>
          <w:caps/>
        </w:rPr>
      </w:pPr>
      <w:r>
        <w:rPr>
          <w:b/>
          <w:caps/>
        </w:rPr>
        <w:t>Porozumienie</w:t>
      </w:r>
    </w:p>
    <w:p w:rsidR="00A77B3E" w:rsidRDefault="00F27EB3">
      <w:pPr>
        <w:spacing w:before="160" w:after="160"/>
        <w:jc w:val="center"/>
        <w:rPr>
          <w:b/>
          <w:caps/>
        </w:rPr>
      </w:pPr>
      <w:r>
        <w:t>z dnia .................... 2019 r.</w:t>
      </w:r>
    </w:p>
    <w:p w:rsidR="00A77B3E" w:rsidRDefault="00F27EB3">
      <w:pPr>
        <w:keepNext/>
        <w:spacing w:after="240"/>
      </w:pPr>
      <w:r>
        <w:rPr>
          <w:b/>
        </w:rPr>
        <w:t>w sprawie powierzenia Gminie Istebna  prowadzenia zadania pn. "Projekt  przebudowy drogi wojewódzkiej nr 941 na odcinku Istebna Dzielec - Jaworzynka Krzyżowa"</w:t>
      </w:r>
    </w:p>
    <w:p w:rsidR="00A77B3E" w:rsidRDefault="00F27EB3">
      <w:pPr>
        <w:keepLines/>
      </w:pPr>
      <w:r>
        <w:t>Na podstawie art. 19 ust. 4 ustawy z dnia 21 marca 1985 r. o drogach publicznych (Dz.U. z 2018 r. poz. 2068 z późn. zmianami)</w:t>
      </w:r>
    </w:p>
    <w:p w:rsidR="00A77B3E" w:rsidRDefault="00F27EB3">
      <w:pPr>
        <w:spacing w:before="120" w:after="120"/>
        <w:jc w:val="center"/>
        <w:rPr>
          <w:b/>
        </w:rPr>
      </w:pPr>
      <w:r>
        <w:rPr>
          <w:b/>
        </w:rPr>
        <w:t>pomiędzy 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4"/>
        <w:gridCol w:w="7028"/>
      </w:tblGrid>
      <w:tr w:rsidR="00DB1CD1" w:rsidTr="00B123E9">
        <w:tc>
          <w:tcPr>
            <w:tcW w:w="104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F27EB3">
            <w:pPr>
              <w:rPr>
                <w:color w:val="000000"/>
                <w:u w:color="000000"/>
              </w:rPr>
            </w:pPr>
            <w:r>
              <w:rPr>
                <w:b/>
              </w:rPr>
              <w:t>Województwem Śląskim</w:t>
            </w:r>
            <w:r>
              <w:rPr>
                <w:color w:val="000000"/>
                <w:u w:color="000000"/>
              </w:rPr>
              <w:t>, z siedzibą w Katowicach przy ul. Ligonia 46 reprezentowanym przez Zarząd Województwa Śląskiego, który działa jako zarządca dróg wojewódzkich, w osobach:</w:t>
            </w:r>
          </w:p>
        </w:tc>
      </w:tr>
      <w:tr w:rsidR="00B123E9" w:rsidTr="00B123E9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B123E9" w:rsidRPr="00E934AE" w:rsidRDefault="00B123E9" w:rsidP="00B123E9">
            <w:pPr>
              <w:spacing w:line="360" w:lineRule="auto"/>
            </w:pPr>
            <w:r w:rsidRPr="00E934AE">
              <w:rPr>
                <w:szCs w:val="22"/>
              </w:rPr>
              <w:t>…………………….</w:t>
            </w: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B123E9" w:rsidRPr="00E934AE" w:rsidRDefault="00B123E9" w:rsidP="00B123E9">
            <w:pPr>
              <w:spacing w:line="360" w:lineRule="auto"/>
            </w:pPr>
            <w:r>
              <w:t>……………………………….</w:t>
            </w:r>
          </w:p>
        </w:tc>
      </w:tr>
      <w:tr w:rsidR="00DB1CD1" w:rsidTr="00B123E9">
        <w:tc>
          <w:tcPr>
            <w:tcW w:w="3394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F27EB3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Izabela Domogała</w:t>
            </w:r>
          </w:p>
        </w:tc>
        <w:tc>
          <w:tcPr>
            <w:tcW w:w="7028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F27EB3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Członek Zarządu Województwa Śląskiego</w:t>
            </w:r>
          </w:p>
        </w:tc>
      </w:tr>
      <w:tr w:rsidR="00DB1CD1" w:rsidTr="00B123E9">
        <w:tc>
          <w:tcPr>
            <w:tcW w:w="104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F27EB3">
            <w:pPr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</w:t>
            </w:r>
          </w:p>
        </w:tc>
      </w:tr>
      <w:tr w:rsidR="00DB1CD1" w:rsidTr="00B123E9">
        <w:tc>
          <w:tcPr>
            <w:tcW w:w="104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F27EB3">
            <w:pPr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Gminą Istebna,</w:t>
            </w:r>
            <w:r>
              <w:rPr>
                <w:color w:val="000000"/>
                <w:u w:color="000000"/>
              </w:rPr>
              <w:t xml:space="preserve"> z siedzibą w Istebnej 1000 reprezentowaną przez Wójta Łucję Michałek, który działa jako zarządca dróg gminnych </w:t>
            </w:r>
          </w:p>
        </w:tc>
      </w:tr>
      <w:tr w:rsidR="00DB1CD1" w:rsidTr="00B123E9">
        <w:tc>
          <w:tcPr>
            <w:tcW w:w="10422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F27EB3">
            <w:pPr>
              <w:jc w:val="center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zostaje zawarte porozumienie o następującej treści:</w:t>
            </w:r>
          </w:p>
        </w:tc>
      </w:tr>
    </w:tbl>
    <w:p w:rsidR="00DB1CD1" w:rsidRDefault="00F27EB3">
      <w:pPr>
        <w:keepNext/>
        <w:spacing w:before="280"/>
        <w:jc w:val="center"/>
      </w:pPr>
      <w:r>
        <w:rPr>
          <w:b/>
        </w:rPr>
        <w:t>§ 1. 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 xml:space="preserve">1. Przedmiotem porozumienia jest powierzenie Gminie Istebna prowadzenia zadania p.n.: </w:t>
      </w:r>
      <w:r>
        <w:rPr>
          <w:b/>
          <w:color w:val="000000"/>
          <w:u w:color="000000"/>
        </w:rPr>
        <w:t>„Projekt  przebudowy drogi wojewódzkiej nr 941 na odcinku Istebna Dzielec - Jaworzynka Krzyżowa".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Województwo Śląskie powierza Gminie Istebna  pełnienie funkcji inwestora, w rozumieniu art. 20 pkt 3 ustawy z dnia 21 marca 1985 r. o drogach publicznych, w zakresie koniecznym dla prawidłowej realizacji zadania określonego w ust. 1.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Zakres rzeczowy zadania określonego w ust. 1:</w:t>
      </w:r>
    </w:p>
    <w:p w:rsidR="00A77B3E" w:rsidRDefault="00F27EB3">
      <w:pPr>
        <w:keepLines/>
        <w:ind w:left="567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obejmuje opracowanie kompletnej dokumentacji projektowej  przebudowy drogi wojewódzkiej nr 941 na odcinku Istebna Dzielec - Jaworzynka Krzyżowa tj. od km 30+933 do km 33+248  wraz z uzyskaniem uzgodnień, opinii  i pozwoleń niezbędnych do złożenia wniosku o wydanie wymaganej prawem decyzji zezwalającej na realizacje inwestycji drogowej (ZRID) w trybie przepisów ustawy o szczególnych zasadach przygotowania i realizacji inwestycji w zakresie dróg publicznych,</w:t>
      </w:r>
    </w:p>
    <w:p w:rsidR="00A77B3E" w:rsidRDefault="00F27EB3">
      <w:pPr>
        <w:keepLines/>
        <w:ind w:left="567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przygotowanie kompletnego wniosku o wydanie decyzji o zezwoleniu na realizację inwestycji drogowej dla zamierzenia budowlanego będącego przedmiotem porozumienia zawierającego niezbędne załączniki wymagane ustawą o szczególnych zasadach przygotowania i realizacji inwestycji w zakresie dróg publicznych.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Dokumentacja projektowa, o której mowa w ust. 3 winna być wykonana zgodnie z obowiązującymi przepisami prawa oraz wytycznymi Zarządu Dróg Wojewódzkich w Katowicach dostępnymi na stronie internetowej www.zdw.katowice.pl.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Wójt Gminy Istebna wystąpi z wnioskiem do Zarządu Województwa o udzielenie pełnomocnictwa wskazanemu przedstawicielowi Gminy do uzyskania przez Gminę  uzgodnień, opinii i pozwoleń niezbędnych do złożenia wniosku o wydanie decyzji o zezwoleniu na realizacje inwestycji drogowej (ZRID) dla  przebudowy drogi wojewódzkiej nr 941na odcinku Istebna Dzielec - Jaworzynka Krzyżowa.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Wójt Gminy Istebna wystąpi z wnioskiem do Zarządu Województwa o udzielenie pełnomocnictwa wskazanemu przedstawicielowi Gminy do występowania przed właściwym organem w imieniu Zarządu Województwa Śląskiego będącego zarządcą dróg wojewódzkich w celu uzyskania decyzji zezwalającej na realizację inwestycji drogowej (ZRID)  dla  przebudowy drogi wojewódzkiej nr 941 na odcinku Istebna Dzielec - Jaworzynka Krzyżowa. Wniosek o udzielenie pełnomocnictwa winien zostać złożony po pozytywnym zaopiniowaniu przez Zarząd Dróg Wojewódzkich w Katowicach kompletnego wniosku o uzyskanie decyzji ZRID przygotowanego w standardzie wymaganym przez Wojewodę Śląskiego oraz zawierać wykaz nieruchomości które w wyniku wydanej decyzji ZRID staną się własnością Województwa Śląskiego wraz z podaniem ich właściciela, powierzchni oraz opisu stanu technicznego tych nieruchomości.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Gmina Istebna niezwłocznie poinformuje Wydział Komunikacji i Transportu Urzędu Marszałkowskiego oraz Zarząd Dróg Wojewódzkich w Katowicach o uzyskaniu decyzji o zezwoleniu na realizacje inwestycji drogowej (ZRID) dla przebudowy drogi wojewódzkiej nr 941 na odcinku Istebna Dzielec - Jaworzynka Krzyżowa oraz przekaże uwierzytelnioną kopię pozwolenia (zgłoszenia) wraz z załącznikami  do Zarządu Dróg Wojewódzkich w Katowicach.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lastRenderedPageBreak/>
        <w:t>8. </w:t>
      </w:r>
      <w:r>
        <w:rPr>
          <w:color w:val="000000"/>
          <w:u w:color="000000"/>
        </w:rPr>
        <w:t>Ustala się nieprzekraczalny termin zakończenia rzeczowej realizacji zadania określonego w ust. 1 rozumiany jako data podpisania protokołu odbioru końcowego dokonywanego w trybie określonym w § 5 ust. 3 niniejszego porozumienia na 18 grudnia 2020 r.</w:t>
      </w:r>
    </w:p>
    <w:p w:rsidR="00DB1CD1" w:rsidRDefault="00F27EB3">
      <w:pPr>
        <w:keepNext/>
        <w:spacing w:before="280"/>
        <w:jc w:val="center"/>
      </w:pPr>
      <w:r>
        <w:rPr>
          <w:b/>
        </w:rPr>
        <w:t>§ 2. 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Szacunkowy koszt zadania stanowiącego przedmiot porozumienia wynosi 150.000 zł (sto pięćdziesiąt tysięcy złotych)  i obejmuje koszt wykonania prac opisanych w § 1 ust. 3.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Gmina  Istebna  uczestniczy w kosztach realizacji zadania w wysokości 100 % kosztu określonego w ust 1.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Gmina Istebna  posiada środki finansowe na zabezpieczenie swojego udziału finansowego.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Województwo Śląskie nie uczestniczy w kosztach realizacji zadania.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Jeżeli w wyniku przeprowadzonego postępowania o udzielenie zamówienia publicznego koszt realizacji zadania stanowiącego przedmiot porozumienia wynikający z najkorzystniejszej oferty wykonawcy przekroczy kwotę, o której mowa w ust. 1 Gmina Istebna niezwłocznie powiadomi o tym Zarząd Województwa Śląskiego. Koszt zadania zwiększony o kwotę przekraczającą szacunkowy koszt określony w ust. 1 będzie sfinansowany przez Gminę  Istebna, natomiast w przypadku braku możliwości sfinansowania Gmina  Istebna odstąpi od porozumienia.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6. </w:t>
      </w:r>
      <w:r>
        <w:rPr>
          <w:color w:val="000000"/>
          <w:u w:color="000000"/>
        </w:rPr>
        <w:t>Rzeczywisty koszt realizacji zadania zostanie określony po zawarciu umowy/ów z wybranym/mi wykonawcą/ami w aneksie do niniejszego porozumienia.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7. </w:t>
      </w:r>
      <w:r>
        <w:rPr>
          <w:color w:val="000000"/>
          <w:u w:color="000000"/>
        </w:rPr>
        <w:t>Gmina  Istebna  udzieli Województwu Śląskiemu pomocy finansowej na realizację zadania stanowiącego przedmiot porozumienia w wysokości rzeczywistego kosztu zadania w formie dotacji celowej, której zasady przekazania i rozliczania określi odrębna umowa.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8. </w:t>
      </w:r>
      <w:r>
        <w:rPr>
          <w:color w:val="000000"/>
          <w:u w:color="000000"/>
        </w:rPr>
        <w:t>Na realizację zadania objętego porozumieniem Gmina Istebna  otrzyma dotację celową obejmującą udział finansowy Gminy Istebna  w kwocie wynikającej z poniesionych i udokumentowanych kosztów.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9. </w:t>
      </w:r>
      <w:r>
        <w:rPr>
          <w:color w:val="000000"/>
          <w:u w:color="000000"/>
        </w:rPr>
        <w:t>Dotacja celowa dotyczy wyłącznie wydatków poniesionych przez Gminę Istebna  po dacie zawarcia porozumienia.</w:t>
      </w:r>
    </w:p>
    <w:p w:rsidR="00DB1CD1" w:rsidRDefault="00F27EB3">
      <w:pPr>
        <w:keepNext/>
        <w:spacing w:before="280"/>
        <w:jc w:val="center"/>
      </w:pPr>
      <w:r>
        <w:rPr>
          <w:b/>
        </w:rPr>
        <w:t>§ 3. 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Zarząd Województwa Śląskiego przekaże Gminie Istebna  środki finansowe dotacji celowej określonej w § 2 ust. 8 na pisemny wniosek Wójta, na wskazany rachunek budżetu Gminy, w terminie do 14 dni od daty jego dostarczenia.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wniosku, o którym mowa w ust. 1 należy  dołączyć potwierdzone za zgodność z oryginałem  kopie: protokołu odbioru końcowego zadania, pozytywnej opinii  Zarządu Dróg Wojewódzkich w Katowicach, o której mowa w § 5 ust. 3 oraz rachunków i faktur.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Za dzień przekazania dotacji celowej uważa się dzień obciążenia rachunku bankowego Województwa Śląskiego.</w:t>
      </w:r>
    </w:p>
    <w:p w:rsidR="00DB1CD1" w:rsidRDefault="00F27EB3">
      <w:pPr>
        <w:keepNext/>
        <w:spacing w:before="280"/>
        <w:jc w:val="center"/>
      </w:pPr>
      <w:r>
        <w:rPr>
          <w:b/>
        </w:rPr>
        <w:t>§ 4. 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Wyłonienia wykonawcy/ów oraz zawarcia umowy/ów z wykonawcą/ami dokona Gmina Istebna  zgodnie z przepisami ustawy prawo zamówień publicznych.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Opis techniczny przedmiotu zamówienia wymaga uzgodnienia z Zarządem Dróg Wojewódzkich w Katowicach.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Gmina Istebna  niezwłocznie powiadomi Zarząd Województwa Śląskiego oraz Zarząd Dróg Wojewódzkich w Katowicach o zawarciu umowy/ów z wykonawcą/ami oraz przekaże potwierdzoną/e za zgodność z oryginałem kopię tej/tych umowy/ów. O ile taka okoliczność wystąpi, Gmina Istebna przekaże potwierdzoną za zgodność z oryginałem kopię aneksu do umowy niezwłocznie po jego zawarciu.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Na podstawie przekazanej kopii umowy/ów zostanie sporządzony aneks, o którym mowa w § 2 ust. 6 określający rzeczywisty koszt zadania.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W przypadku zaistnienia okoliczności mogących mieć wpływ na niedotrzymanie terminu zakończenia rzeczowej realizacji zadania określonego w § 1 ust. 8 porozumienia Gmina Istebna niezwłocznie powiadomi Wydział Komunikacji i Transportu Urzędu Marszałkowskiego wraz z propozycją działań zaradczych.</w:t>
      </w:r>
    </w:p>
    <w:p w:rsidR="00DB1CD1" w:rsidRDefault="00F27EB3">
      <w:pPr>
        <w:keepNext/>
        <w:spacing w:before="280"/>
        <w:jc w:val="center"/>
      </w:pPr>
      <w:r>
        <w:rPr>
          <w:b/>
        </w:rPr>
        <w:t>§ 5. 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Województwo Śląskie zastrzega sobie prawo kontrolowania i dokonywania oceny prowadzonych działań wynikających z niniejszego porozumienia według kryteriów legalności, celowości i gospodarności.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Do dokonywania oceny realizacji zakresu rzeczowego określonego w § 1 ust. 3 Zarząd Województwa Śląskiego upoważnia Zarząd Dróg Wojewódzkich w Katowicach.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Gmina Istebna  dokona odbioru końcowego zadania będącego przedmiotem porozumienia po uzyskaniu pozytywnej opinii Zarządu Dróg Wojewódzkich w Katowicach do opracowanego projektu.</w:t>
      </w:r>
    </w:p>
    <w:p w:rsidR="00DB1CD1" w:rsidRDefault="00F27EB3">
      <w:pPr>
        <w:keepNext/>
        <w:spacing w:before="280"/>
        <w:jc w:val="center"/>
      </w:pPr>
      <w:r>
        <w:rPr>
          <w:b/>
        </w:rPr>
        <w:lastRenderedPageBreak/>
        <w:t>§ 6. 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Gmina Istebna  wykorzysta przekazaną dotację celową, o której mowa w § 2 ust. 8, w terminie zgodnym z postanowieniami art. 250 ustawy z dnia 27.08.2009 r. o finansach publicznych. Przez wykorzystanie dotacji rozumie się zapłatę za zrealizowany zakres wskazany w § 1 ust.3.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Gmina Istebna  zobowiązuje się do rozliczenia udzielonej dotacji obejmującego również zwrot niewykorzystanej jej części w terminie zgodnym z postanowieniami art. 250 i 251 ustawy z dnia 27.08.2009 r. o finansach publicznych.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Rozliczenia dotacji, o którym mowa w ust. 2 należy dokonać poprzez przedstawienie kopii dokumentu zapłaty oraz opisu zakresu rzeczowego wykonanych prac projektowych.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Środki dotacji celowej udzielonej na realizację zadania objętego porozumieniem wykorzystane niezgodnie z przeznaczeniem, pobrane nienależnie lub w nadmiernej wysokości podlegają zwrotowi na rachunek udzielającego dotacji zgodnie z postanowieniami art. 252 ustawy z dnia 27.08.2009 r. o finansach publicznych.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5. </w:t>
      </w:r>
      <w:r>
        <w:rPr>
          <w:color w:val="000000"/>
          <w:u w:color="000000"/>
        </w:rPr>
        <w:t>Strony dopuszczają oraz deklarują wolę wcześniejszego wykorzystania, rozliczenia oraz zwrotu niewykorzystanej dotacji.</w:t>
      </w:r>
    </w:p>
    <w:p w:rsidR="00DB1CD1" w:rsidRDefault="00F27EB3">
      <w:pPr>
        <w:keepNext/>
        <w:spacing w:before="280"/>
        <w:jc w:val="center"/>
      </w:pPr>
      <w:r>
        <w:rPr>
          <w:b/>
        </w:rPr>
        <w:t>§ 7. </w:t>
      </w:r>
    </w:p>
    <w:p w:rsidR="00A77B3E" w:rsidRDefault="00F27EB3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Gmina   Istebna  oświadcza, że:</w:t>
      </w:r>
    </w:p>
    <w:p w:rsidR="00A77B3E" w:rsidRDefault="00F27EB3">
      <w:pPr>
        <w:keepLines/>
        <w:ind w:left="340" w:hanging="227"/>
        <w:rPr>
          <w:color w:val="000000"/>
          <w:u w:color="000000"/>
        </w:rPr>
      </w:pPr>
      <w:r>
        <w:t>1) </w:t>
      </w:r>
      <w:r>
        <w:rPr>
          <w:color w:val="000000"/>
          <w:u w:color="000000"/>
        </w:rPr>
        <w:t>dysponuje potencjałem technicznym i osobami zdolnymi do prowadzenia zadania;</w:t>
      </w:r>
    </w:p>
    <w:p w:rsidR="00A77B3E" w:rsidRDefault="00F27EB3">
      <w:pPr>
        <w:keepLines/>
        <w:ind w:left="340" w:hanging="227"/>
        <w:rPr>
          <w:color w:val="000000"/>
          <w:u w:color="000000"/>
        </w:rPr>
      </w:pPr>
      <w:r>
        <w:t>2) </w:t>
      </w:r>
      <w:r>
        <w:rPr>
          <w:color w:val="000000"/>
          <w:u w:color="000000"/>
        </w:rPr>
        <w:t>przeprowadzi wymagane procedury  celem wyboru wykonawcy zadania zgodnie z przepisami ustawy prawo zamówień publicznych;</w:t>
      </w:r>
    </w:p>
    <w:p w:rsidR="00A77B3E" w:rsidRDefault="00F27EB3">
      <w:pPr>
        <w:keepLines/>
        <w:ind w:left="340" w:hanging="227"/>
        <w:rPr>
          <w:color w:val="000000"/>
          <w:u w:color="000000"/>
        </w:rPr>
      </w:pPr>
      <w:r>
        <w:t>3) </w:t>
      </w:r>
      <w:r>
        <w:rPr>
          <w:color w:val="000000"/>
          <w:u w:color="000000"/>
        </w:rPr>
        <w:t>dokumentacja projektowa we wszystkich elementach zostanie sporządzona zgodnie z wymogami Prawa budowlanego oraz wytycznymi technicznymi Zarządu Dróg Wojewódzkich w Katowicach dostępnymi na stronie internetowej;</w:t>
      </w:r>
    </w:p>
    <w:p w:rsidR="00A77B3E" w:rsidRDefault="00F27EB3">
      <w:pPr>
        <w:keepLines/>
        <w:ind w:left="340" w:hanging="227"/>
        <w:rPr>
          <w:color w:val="000000"/>
          <w:u w:color="000000"/>
        </w:rPr>
      </w:pPr>
      <w:r>
        <w:t>4) </w:t>
      </w:r>
      <w:r>
        <w:rPr>
          <w:color w:val="000000"/>
          <w:u w:color="000000"/>
        </w:rPr>
        <w:t>działa z poszanowaniem przepisów o ochronie danych osobowych  zgodnie z Rozporządzeniem Parlamentu Europejskiego i Rady Unii Europejskiej 2016/679 z dnia 27 kwietnia 2016 r. w sprawie ochrony osób fizycznych w związku z przetwarzaniem danych osobowych i w sprawie swobodnego przepływu takich danych oraz uchylenia dyrektywy 95/46/WE. .</w:t>
      </w:r>
    </w:p>
    <w:p w:rsidR="00DB1CD1" w:rsidRDefault="00F27EB3">
      <w:pPr>
        <w:keepNext/>
        <w:spacing w:before="280"/>
        <w:jc w:val="center"/>
      </w:pPr>
      <w:r>
        <w:rPr>
          <w:b/>
        </w:rPr>
        <w:t>§ 8. </w:t>
      </w:r>
    </w:p>
    <w:p w:rsidR="00A77B3E" w:rsidRDefault="00F27EB3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Do niniejszego porozumienia mają w szczególności zastosowanie przepisy: ustawy o drogach publicznych, ustawy - Prawo budowlane, ustawy - Prawo zamówień publicznych, ustawy o finansach publicznych, ustawy o gospodarce nieruchomościami oraz Kodeksu cywilnego.</w:t>
      </w:r>
    </w:p>
    <w:p w:rsidR="00DB1CD1" w:rsidRDefault="00F27EB3">
      <w:pPr>
        <w:keepNext/>
        <w:spacing w:before="280"/>
        <w:jc w:val="center"/>
      </w:pPr>
      <w:r>
        <w:rPr>
          <w:b/>
        </w:rPr>
        <w:t>§ 9. </w:t>
      </w:r>
    </w:p>
    <w:p w:rsidR="00A77B3E" w:rsidRDefault="00F27EB3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W przypadku nie wywiązania się którejkolwiek strony z zobowiązań ustalonych niniejszym porozumieniem wszelkie ewentualne roszczenia powstałe z tego tytułu obciążają tę stronę.</w:t>
      </w:r>
    </w:p>
    <w:p w:rsidR="00DB1CD1" w:rsidRDefault="00F27EB3">
      <w:pPr>
        <w:keepNext/>
        <w:spacing w:before="280"/>
        <w:jc w:val="center"/>
      </w:pPr>
      <w:r>
        <w:rPr>
          <w:b/>
        </w:rPr>
        <w:t>§ 10. 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Porozumienie wchodzi w życie z dniem podpisania przez obydwie strony.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Wszystkie zmiany do niniejszego porozumienia wymagają formy pisemnej w postaci aneksu podpisanego przez obie strony.</w:t>
      </w:r>
    </w:p>
    <w:p w:rsidR="00A77B3E" w:rsidRDefault="00F27EB3">
      <w:pPr>
        <w:keepLines/>
        <w:ind w:left="227" w:hanging="227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Realizacja przebudowy drogi wojewódzkiej nr 941 na odcinku Istebna Dzielec - Jaworzynka Krzyżowa w zakresie objętym projektem będzie przedmiotem odrębnych postępowań i uzgodnień między stronami.</w:t>
      </w:r>
    </w:p>
    <w:p w:rsidR="00DB1CD1" w:rsidRDefault="00F27EB3">
      <w:pPr>
        <w:keepNext/>
        <w:spacing w:before="280"/>
        <w:jc w:val="center"/>
      </w:pPr>
      <w:r>
        <w:rPr>
          <w:b/>
        </w:rPr>
        <w:t>§ 11. </w:t>
      </w:r>
    </w:p>
    <w:p w:rsidR="00A77B3E" w:rsidRDefault="00F27EB3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Porozumienie w zakresie przygotowania i sfinansowania  prac określonych w § 1 ust. 3 zawiera się na okres do 31 grudnia 2020 r.</w:t>
      </w:r>
    </w:p>
    <w:p w:rsidR="00DB1CD1" w:rsidRDefault="00F27EB3">
      <w:pPr>
        <w:keepNext/>
        <w:spacing w:before="280"/>
        <w:jc w:val="center"/>
      </w:pPr>
      <w:r>
        <w:rPr>
          <w:b/>
        </w:rPr>
        <w:t>§ 12. </w:t>
      </w:r>
    </w:p>
    <w:p w:rsidR="00A77B3E" w:rsidRDefault="00F27EB3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Rozstrzyganie ewentualnych sporów wynikłych na tle niniejszego porozumienia należy do sądu powszechnego właściwego ze względu na siedzibę Województwa Śląskiego.</w:t>
      </w:r>
    </w:p>
    <w:p w:rsidR="00DB1CD1" w:rsidRDefault="00F27EB3">
      <w:pPr>
        <w:keepNext/>
        <w:spacing w:before="280"/>
        <w:jc w:val="center"/>
      </w:pPr>
      <w:r>
        <w:rPr>
          <w:b/>
        </w:rPr>
        <w:t>§ 13. </w:t>
      </w:r>
    </w:p>
    <w:p w:rsidR="00A77B3E" w:rsidRDefault="00F27EB3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Porozumienie podlega ogłoszeniu w Dzienniku Urzędowym Województwa Śląskiego.</w:t>
      </w:r>
    </w:p>
    <w:p w:rsidR="00DB1CD1" w:rsidRDefault="00F27EB3">
      <w:pPr>
        <w:keepNext/>
        <w:spacing w:before="280"/>
        <w:jc w:val="center"/>
      </w:pPr>
      <w:r>
        <w:rPr>
          <w:b/>
        </w:rPr>
        <w:t>§ 14. </w:t>
      </w:r>
    </w:p>
    <w:p w:rsidR="00A77B3E" w:rsidRDefault="00F27EB3">
      <w:pPr>
        <w:keepLines/>
        <w:rPr>
          <w:color w:val="000000"/>
          <w:u w:color="000000"/>
        </w:rPr>
      </w:pPr>
      <w:r>
        <w:rPr>
          <w:color w:val="000000"/>
          <w:u w:color="000000"/>
        </w:rPr>
        <w:t>Niniejsze porozumienie sporządzono w dwóch jednobrzmiących egzemplarzach, po jednym dla każdej ze stron.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55"/>
        <w:gridCol w:w="5767"/>
      </w:tblGrid>
      <w:tr w:rsidR="00DB1CD1">
        <w:tc>
          <w:tcPr>
            <w:tcW w:w="465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F27EB3">
            <w:pPr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Województwo Śląskie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A77B3E" w:rsidRDefault="00F27EB3">
            <w:pPr>
              <w:jc w:val="right"/>
              <w:rPr>
                <w:color w:val="000000"/>
                <w:u w:color="000000"/>
              </w:rPr>
            </w:pPr>
            <w:r>
              <w:rPr>
                <w:b/>
                <w:color w:val="000000"/>
                <w:sz w:val="24"/>
                <w:u w:color="000000"/>
              </w:rPr>
              <w:t>Gmina Istebna</w:t>
            </w:r>
          </w:p>
        </w:tc>
      </w:tr>
    </w:tbl>
    <w:p w:rsidR="00A77B3E" w:rsidRDefault="00F27EB3">
      <w:pPr>
        <w:keepNext/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        </w:t>
      </w:r>
    </w:p>
    <w:p w:rsidR="00A77B3E" w:rsidRDefault="00C136F4">
      <w:pPr>
        <w:keepNext/>
        <w:rPr>
          <w:color w:val="000000"/>
          <w:u w:color="000000"/>
        </w:rPr>
      </w:pPr>
    </w:p>
    <w:sectPr w:rsidR="00A77B3E">
      <w:footerReference w:type="default" r:id="rId7"/>
      <w:endnotePr>
        <w:numFmt w:val="decimal"/>
      </w:endnotePr>
      <w:pgSz w:w="11906" w:h="16838"/>
      <w:pgMar w:top="850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6F4" w:rsidRDefault="00C136F4">
      <w:r>
        <w:separator/>
      </w:r>
    </w:p>
  </w:endnote>
  <w:endnote w:type="continuationSeparator" w:id="0">
    <w:p w:rsidR="00C136F4" w:rsidRDefault="00C13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DB1CD1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DB1CD1" w:rsidRDefault="00F27EB3">
          <w:pPr>
            <w:jc w:val="left"/>
            <w:rPr>
              <w:rFonts w:ascii="Times New Roman" w:eastAsia="Times New Roman" w:hAnsi="Times New Roman" w:cs="Times New Roman"/>
              <w:sz w:val="18"/>
            </w:rPr>
          </w:pPr>
          <w:r w:rsidRPr="00B123E9">
            <w:rPr>
              <w:rFonts w:ascii="Times New Roman" w:eastAsia="Times New Roman" w:hAnsi="Times New Roman" w:cs="Times New Roman"/>
              <w:sz w:val="18"/>
              <w:lang w:val="en-US"/>
            </w:rPr>
            <w:t>Id: 3CE2D81D-1F60-4294-AC92-893C5DD05CEA. </w:t>
          </w:r>
          <w:r>
            <w:rPr>
              <w:rFonts w:ascii="Times New Roman" w:eastAsia="Times New Roman" w:hAnsi="Times New Roman" w:cs="Times New Roman"/>
              <w:sz w:val="18"/>
            </w:rPr>
            <w:t>Projekt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</w:tcPr>
        <w:p w:rsidR="00DB1CD1" w:rsidRDefault="00F27EB3">
          <w:pPr>
            <w:jc w:val="right"/>
            <w:rPr>
              <w:rFonts w:ascii="Times New Roman" w:eastAsia="Times New Roman" w:hAnsi="Times New Roman" w:cs="Times New Roman"/>
              <w:sz w:val="18"/>
            </w:rPr>
          </w:pPr>
          <w:r>
            <w:rPr>
              <w:rFonts w:ascii="Times New Roman" w:eastAsia="Times New Roman" w:hAnsi="Times New Roman" w:cs="Times New Roman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sz w:val="18"/>
            </w:rPr>
            <w:fldChar w:fldCharType="separate"/>
          </w:r>
          <w:r w:rsidR="005D2B3D">
            <w:rPr>
              <w:rFonts w:ascii="Times New Roman" w:eastAsia="Times New Roman" w:hAnsi="Times New Roman" w:cs="Times New Roman"/>
              <w:noProof/>
              <w:sz w:val="18"/>
            </w:rPr>
            <w:t>1</w:t>
          </w:r>
          <w:r>
            <w:rPr>
              <w:rFonts w:ascii="Times New Roman" w:eastAsia="Times New Roman" w:hAnsi="Times New Roman" w:cs="Times New Roman"/>
              <w:sz w:val="18"/>
            </w:rPr>
            <w:fldChar w:fldCharType="end"/>
          </w:r>
        </w:p>
      </w:tc>
    </w:tr>
  </w:tbl>
  <w:p w:rsidR="00DB1CD1" w:rsidRDefault="00DB1CD1">
    <w:pPr>
      <w:rPr>
        <w:rFonts w:ascii="Times New Roman" w:eastAsia="Times New Roman" w:hAnsi="Times New Roman" w:cs="Times New Roman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6F4" w:rsidRDefault="00C136F4">
      <w:r>
        <w:separator/>
      </w:r>
    </w:p>
  </w:footnote>
  <w:footnote w:type="continuationSeparator" w:id="0">
    <w:p w:rsidR="00C136F4" w:rsidRDefault="00C136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CD1"/>
    <w:rsid w:val="005D2B3D"/>
    <w:rsid w:val="00B123E9"/>
    <w:rsid w:val="00C136F4"/>
    <w:rsid w:val="00DB1CD1"/>
    <w:rsid w:val="00F2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B123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123E9"/>
    <w:rPr>
      <w:rFonts w:ascii="Segoe UI" w:eastAsia="Arial Narrow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5D2B3D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D2B3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jc w:val="both"/>
    </w:pPr>
    <w:rPr>
      <w:rFonts w:ascii="Arial Narrow" w:eastAsia="Arial Narrow" w:hAnsi="Arial Narrow" w:cs="Arial Narrow"/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semiHidden/>
    <w:unhideWhenUsed/>
    <w:rsid w:val="00B123E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semiHidden/>
    <w:rsid w:val="00B123E9"/>
    <w:rPr>
      <w:rFonts w:ascii="Segoe UI" w:eastAsia="Arial Narrow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semiHidden/>
    <w:unhideWhenUsed/>
    <w:rsid w:val="005D2B3D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D2B3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1634</Words>
  <Characters>9806</Characters>
  <Application>Microsoft Office Word</Application>
  <DocSecurity>0</DocSecurity>
  <Lines>81</Lines>
  <Paragraphs>22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Porozumienie</vt:lpstr>
      <vt:lpstr/>
    </vt:vector>
  </TitlesOfParts>
  <Company>Zarząd Województwa Śląskiego</Company>
  <LinksUpToDate>false</LinksUpToDate>
  <CharactersWithSpaces>11418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Porozumienie</dc:title>
  <dc:subject>w sprawie^powierzenia Gminie Istebna  prowadzenia zadania pn. "Projekt  przebudowy drogi wojewódzkiej nr 941 na odcinku Istebna Dzielec - Jaworzynka Krzyżowa"</dc:subject>
  <dc:creator>wdowickab</dc:creator>
  <cp:lastModifiedBy>Banaś Maciej</cp:lastModifiedBy>
  <cp:revision>2</cp:revision>
  <cp:lastPrinted>2019-06-06T06:49:00Z</cp:lastPrinted>
  <dcterms:created xsi:type="dcterms:W3CDTF">2019-07-01T10:06:00Z</dcterms:created>
  <dcterms:modified xsi:type="dcterms:W3CDTF">2019-07-01T10:06:00Z</dcterms:modified>
  <cp:category>Akt prawny</cp:category>
</cp:coreProperties>
</file>