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CD62DE" w:rsidRDefault="00CD62DE" w:rsidP="00CD62D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 13</w:t>
            </w:r>
            <w:r>
              <w:rPr>
                <w:rFonts w:cs="Arial"/>
                <w:szCs w:val="21"/>
              </w:rPr>
              <w:t>91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/51/VI/2019</w:t>
            </w:r>
          </w:p>
          <w:p w:rsidR="00CD62DE" w:rsidRDefault="00CD62DE" w:rsidP="00CD62D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CD62DE" w:rsidP="00CD62D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26.06.2019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15434" w:rsidRPr="00C15434" w:rsidRDefault="001470B4" w:rsidP="00C15434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C15434">
              <w:t xml:space="preserve"> </w:t>
            </w:r>
            <w:r w:rsidR="00C15434" w:rsidRPr="00C15434">
              <w:rPr>
                <w:rFonts w:ascii="Arial" w:hAnsi="Arial" w:cs="Arial"/>
                <w:b/>
                <w:sz w:val="21"/>
                <w:szCs w:val="21"/>
              </w:rPr>
              <w:t>Jerze</w:t>
            </w:r>
            <w:r w:rsidR="00C15434">
              <w:rPr>
                <w:rFonts w:ascii="Arial" w:hAnsi="Arial" w:cs="Arial"/>
                <w:b/>
                <w:sz w:val="21"/>
                <w:szCs w:val="21"/>
              </w:rPr>
              <w:t>mu Machowskiemu</w:t>
            </w:r>
            <w:r w:rsidR="00C15434" w:rsidRPr="00C15434">
              <w:rPr>
                <w:rFonts w:ascii="Arial" w:hAnsi="Arial" w:cs="Arial"/>
                <w:b/>
                <w:sz w:val="21"/>
                <w:szCs w:val="21"/>
              </w:rPr>
              <w:t xml:space="preserve"> - zastępcy dyrektora ds. zarządzania drogami </w:t>
            </w:r>
          </w:p>
          <w:p w:rsidR="00C15434" w:rsidRDefault="00C15434" w:rsidP="00C15434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15434">
              <w:rPr>
                <w:rFonts w:ascii="Arial" w:hAnsi="Arial" w:cs="Arial"/>
                <w:b/>
                <w:sz w:val="21"/>
                <w:szCs w:val="21"/>
              </w:rPr>
              <w:t>i mostami w Zarządzie Dróg Wojewódzkich w Katowicach</w:t>
            </w:r>
          </w:p>
          <w:p w:rsidR="001470B4" w:rsidRPr="00F01C30" w:rsidRDefault="00C15434" w:rsidP="00C15434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1543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1470B4" w:rsidRPr="001470B4" w:rsidRDefault="001B2729" w:rsidP="001470B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470B4">
              <w:t xml:space="preserve"> </w:t>
            </w:r>
            <w:r w:rsidR="001470B4" w:rsidRPr="001470B4">
              <w:rPr>
                <w:rFonts w:ascii="Arial" w:hAnsi="Arial" w:cs="Arial"/>
                <w:bCs/>
                <w:sz w:val="21"/>
                <w:szCs w:val="21"/>
              </w:rPr>
              <w:t xml:space="preserve">do zaciągania, w ramach środków własnych, zobowiązań związanych </w:t>
            </w:r>
          </w:p>
          <w:p w:rsidR="001470B4" w:rsidRPr="001470B4" w:rsidRDefault="001470B4" w:rsidP="001470B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470B4">
              <w:rPr>
                <w:rFonts w:ascii="Arial" w:hAnsi="Arial" w:cs="Arial"/>
                <w:bCs/>
                <w:sz w:val="21"/>
                <w:szCs w:val="21"/>
              </w:rPr>
              <w:t xml:space="preserve">z realizacją zadań ujętych w przedsięwzięciu wieloletnim pod nazwą: </w:t>
            </w:r>
          </w:p>
          <w:p w:rsidR="001470B4" w:rsidRPr="001470B4" w:rsidRDefault="001470B4" w:rsidP="001470B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470B4">
              <w:rPr>
                <w:rFonts w:ascii="Arial" w:hAnsi="Arial" w:cs="Arial"/>
                <w:bCs/>
                <w:sz w:val="21"/>
                <w:szCs w:val="21"/>
              </w:rPr>
              <w:t xml:space="preserve">- „Przedsięwzięcia drogowe dotyczące, m. in. ciągów drogowych 408,491,492,494,789,793,908, 910,925,928,929,934,935,941,948”.  </w:t>
            </w:r>
          </w:p>
          <w:p w:rsidR="001470B4" w:rsidRPr="001470B4" w:rsidRDefault="001470B4" w:rsidP="001470B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470B4">
              <w:rPr>
                <w:rFonts w:ascii="Arial" w:hAnsi="Arial" w:cs="Arial"/>
                <w:bCs/>
                <w:sz w:val="21"/>
                <w:szCs w:val="21"/>
              </w:rPr>
              <w:t xml:space="preserve">Powyższe przedsięwzięcie ujęte jest w załączniku nr 2 do Wieloletniej Prognozy Finansowej Województwa Śląskiego na lata 2019-2030, a jego termin zakończenia przypada na dzień 31.12.2024 r. </w:t>
            </w:r>
          </w:p>
          <w:p w:rsidR="00A735AE" w:rsidRDefault="001470B4" w:rsidP="001470B4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470B4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mieścić w planowanych wysokościach  wydatków ujętych w planie finansowym Zarządu Dróg Wojewódzkich w Katowicach na dany rok budżetowy oraz limitach określonych w Wieloletniej Prognozie Finansowej Województwa Śląskiego na lata 2019-2030.</w:t>
            </w:r>
          </w:p>
          <w:p w:rsidR="001470B4" w:rsidRPr="00A735AE" w:rsidRDefault="001470B4" w:rsidP="001470B4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C15434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25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15434" w:rsidRPr="00C1543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15434" w:rsidRPr="00C15434">
              <w:rPr>
                <w:rFonts w:ascii="Arial" w:hAnsi="Arial" w:cs="Arial"/>
                <w:sz w:val="21"/>
                <w:szCs w:val="21"/>
              </w:rPr>
              <w:t>zastępcy dyrektora ds. zarządzania drogami i mostami w Zarządzie Dróg Wojewódzkich w Katowicach</w:t>
            </w:r>
            <w:r w:rsidR="00C15434">
              <w:rPr>
                <w:rFonts w:ascii="Arial" w:hAnsi="Arial" w:cs="Arial"/>
                <w:sz w:val="21"/>
                <w:szCs w:val="21"/>
              </w:rPr>
              <w:t xml:space="preserve">, podczas nieobecności </w:t>
            </w:r>
            <w:r w:rsidR="001470B4">
              <w:rPr>
                <w:rFonts w:ascii="Arial" w:hAnsi="Arial" w:cs="Arial"/>
                <w:sz w:val="21"/>
                <w:szCs w:val="21"/>
              </w:rPr>
              <w:t>dyrektora Zarządu Dróg Wojewódzkich w Katowicach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582C44" w:rsidRPr="00582C44" w:rsidRDefault="00582C44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82C44">
              <w:rPr>
                <w:rFonts w:ascii="Arial" w:hAnsi="Arial" w:cs="Arial"/>
                <w:sz w:val="21"/>
                <w:szCs w:val="21"/>
              </w:rPr>
              <w:t>Traci moc o</w:t>
            </w:r>
            <w:r w:rsidR="00C15434">
              <w:rPr>
                <w:rFonts w:ascii="Arial" w:hAnsi="Arial" w:cs="Arial"/>
                <w:sz w:val="21"/>
                <w:szCs w:val="21"/>
              </w:rPr>
              <w:t>bowiązującą pełnomocnictwo nr 70</w:t>
            </w:r>
            <w:r w:rsidRPr="00582C44">
              <w:rPr>
                <w:rFonts w:ascii="Arial" w:hAnsi="Arial" w:cs="Arial"/>
                <w:sz w:val="21"/>
                <w:szCs w:val="21"/>
              </w:rPr>
              <w:t xml:space="preserve">/19 Zarządu Województwa Śląskiego z dnia </w:t>
            </w:r>
            <w:r w:rsidR="00C15434">
              <w:rPr>
                <w:rFonts w:ascii="Arial" w:hAnsi="Arial" w:cs="Arial"/>
                <w:sz w:val="21"/>
                <w:szCs w:val="21"/>
              </w:rPr>
              <w:br/>
            </w:r>
            <w:r w:rsidRPr="00582C44">
              <w:rPr>
                <w:rFonts w:ascii="Arial" w:hAnsi="Arial" w:cs="Arial"/>
                <w:sz w:val="21"/>
                <w:szCs w:val="21"/>
              </w:rPr>
              <w:t>28 lutego 2019 r.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F1" w:rsidRDefault="008660F1" w:rsidP="00996FEA">
      <w:pPr>
        <w:spacing w:after="0" w:line="240" w:lineRule="auto"/>
      </w:pPr>
      <w:r>
        <w:separator/>
      </w:r>
    </w:p>
  </w:endnote>
  <w:endnote w:type="continuationSeparator" w:id="0">
    <w:p w:rsidR="008660F1" w:rsidRDefault="008660F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F1" w:rsidRDefault="008660F1" w:rsidP="00996FEA">
      <w:pPr>
        <w:spacing w:after="0" w:line="240" w:lineRule="auto"/>
      </w:pPr>
      <w:r>
        <w:separator/>
      </w:r>
    </w:p>
  </w:footnote>
  <w:footnote w:type="continuationSeparator" w:id="0">
    <w:p w:rsidR="008660F1" w:rsidRDefault="008660F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470B4"/>
    <w:rsid w:val="001576AC"/>
    <w:rsid w:val="00193718"/>
    <w:rsid w:val="001B2729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42D1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82C4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1734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80236A"/>
    <w:rsid w:val="00807B26"/>
    <w:rsid w:val="008352D2"/>
    <w:rsid w:val="00852ADC"/>
    <w:rsid w:val="00857F95"/>
    <w:rsid w:val="00862CC3"/>
    <w:rsid w:val="008660F1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49A3"/>
    <w:rsid w:val="00BF7A44"/>
    <w:rsid w:val="00C105E7"/>
    <w:rsid w:val="00C1131A"/>
    <w:rsid w:val="00C15434"/>
    <w:rsid w:val="00C457C1"/>
    <w:rsid w:val="00C76FBB"/>
    <w:rsid w:val="00C8531A"/>
    <w:rsid w:val="00C91F47"/>
    <w:rsid w:val="00CA76DA"/>
    <w:rsid w:val="00CD2F2E"/>
    <w:rsid w:val="00CD394D"/>
    <w:rsid w:val="00CD6155"/>
    <w:rsid w:val="00CD62DE"/>
    <w:rsid w:val="00D2335A"/>
    <w:rsid w:val="00D2518C"/>
    <w:rsid w:val="00D470E5"/>
    <w:rsid w:val="00D500AE"/>
    <w:rsid w:val="00D50B0D"/>
    <w:rsid w:val="00D62B1A"/>
    <w:rsid w:val="00D7778F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16D9-5069-43F5-B956-6F777151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2019-07-01T09:46:00Z</dcterms:created>
  <dcterms:modified xsi:type="dcterms:W3CDTF">2019-07-01T09:46:00Z</dcterms:modified>
</cp:coreProperties>
</file>