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9E" w:rsidRDefault="00D14C9E" w:rsidP="00655899">
      <w:pPr>
        <w:pStyle w:val="Nagwek1"/>
        <w:ind w:right="7731"/>
        <w:jc w:val="center"/>
        <w:rPr>
          <w:sz w:val="24"/>
        </w:rPr>
      </w:pPr>
    </w:p>
    <w:p w:rsidR="00976161" w:rsidRPr="009F443A" w:rsidRDefault="00976161" w:rsidP="00655899">
      <w:pPr>
        <w:pStyle w:val="Nagwek1"/>
        <w:ind w:right="7731"/>
        <w:jc w:val="center"/>
        <w:rPr>
          <w:sz w:val="24"/>
        </w:rPr>
      </w:pPr>
      <w:r w:rsidRPr="009F443A">
        <w:rPr>
          <w:sz w:val="24"/>
        </w:rPr>
        <w:t>PROJEKT</w:t>
      </w:r>
    </w:p>
    <w:p w:rsidR="00976161" w:rsidRPr="009F443A" w:rsidRDefault="00976161">
      <w:pPr>
        <w:rPr>
          <w:sz w:val="24"/>
        </w:rPr>
      </w:pPr>
    </w:p>
    <w:p w:rsidR="00976161" w:rsidRPr="009F443A" w:rsidRDefault="00976161">
      <w:pPr>
        <w:pStyle w:val="Nagwek2"/>
        <w:spacing w:line="360" w:lineRule="auto"/>
        <w:rPr>
          <w:sz w:val="24"/>
        </w:rPr>
      </w:pPr>
      <w:r w:rsidRPr="009F443A">
        <w:rPr>
          <w:sz w:val="24"/>
        </w:rPr>
        <w:t xml:space="preserve">Uchwała Nr </w:t>
      </w:r>
      <w:r w:rsidR="00763E69">
        <w:rPr>
          <w:sz w:val="24"/>
        </w:rPr>
        <w:t xml:space="preserve">          </w:t>
      </w:r>
      <w:r w:rsidRPr="009F443A">
        <w:rPr>
          <w:sz w:val="24"/>
        </w:rPr>
        <w:t>/</w:t>
      </w:r>
      <w:r w:rsidR="00763E69">
        <w:rPr>
          <w:sz w:val="24"/>
        </w:rPr>
        <w:t xml:space="preserve">              </w:t>
      </w:r>
      <w:r w:rsidRPr="009F443A">
        <w:rPr>
          <w:sz w:val="24"/>
        </w:rPr>
        <w:t>/</w:t>
      </w:r>
      <w:r w:rsidR="00763E69">
        <w:rPr>
          <w:sz w:val="24"/>
        </w:rPr>
        <w:t xml:space="preserve">      </w:t>
      </w:r>
      <w:r w:rsidR="00420178">
        <w:rPr>
          <w:sz w:val="24"/>
        </w:rPr>
        <w:t xml:space="preserve">  </w:t>
      </w:r>
      <w:r w:rsidR="00763E69">
        <w:rPr>
          <w:sz w:val="24"/>
        </w:rPr>
        <w:t xml:space="preserve">  </w:t>
      </w:r>
      <w:r w:rsidRPr="009F443A">
        <w:rPr>
          <w:sz w:val="24"/>
        </w:rPr>
        <w:t>/</w:t>
      </w:r>
      <w:r w:rsidR="00420178">
        <w:rPr>
          <w:sz w:val="24"/>
        </w:rPr>
        <w:t xml:space="preserve"> </w:t>
      </w:r>
      <w:r w:rsidRPr="009F443A">
        <w:rPr>
          <w:sz w:val="24"/>
        </w:rPr>
        <w:t>20</w:t>
      </w:r>
      <w:r w:rsidR="007D588B">
        <w:rPr>
          <w:sz w:val="24"/>
        </w:rPr>
        <w:t>10</w:t>
      </w:r>
    </w:p>
    <w:p w:rsidR="00976161" w:rsidRPr="009F443A" w:rsidRDefault="00976161">
      <w:pPr>
        <w:spacing w:line="360" w:lineRule="auto"/>
        <w:jc w:val="center"/>
        <w:rPr>
          <w:b/>
          <w:bCs/>
          <w:sz w:val="24"/>
        </w:rPr>
      </w:pPr>
      <w:r w:rsidRPr="009F443A">
        <w:rPr>
          <w:b/>
          <w:bCs/>
          <w:sz w:val="24"/>
        </w:rPr>
        <w:t>Sejmiku Województwa Śląskiego</w:t>
      </w:r>
    </w:p>
    <w:p w:rsidR="00976161" w:rsidRPr="009F443A" w:rsidRDefault="00976161">
      <w:pPr>
        <w:spacing w:line="360" w:lineRule="auto"/>
        <w:jc w:val="center"/>
        <w:rPr>
          <w:b/>
          <w:bCs/>
          <w:sz w:val="24"/>
        </w:rPr>
      </w:pPr>
      <w:r w:rsidRPr="009F443A">
        <w:rPr>
          <w:b/>
          <w:bCs/>
          <w:sz w:val="24"/>
        </w:rPr>
        <w:t xml:space="preserve">z dnia </w:t>
      </w:r>
      <w:r w:rsidR="00763E69">
        <w:rPr>
          <w:b/>
          <w:bCs/>
          <w:sz w:val="24"/>
        </w:rPr>
        <w:t>……………………..</w:t>
      </w:r>
      <w:r w:rsidRPr="009F443A">
        <w:rPr>
          <w:b/>
          <w:bCs/>
          <w:sz w:val="24"/>
        </w:rPr>
        <w:t xml:space="preserve"> 20</w:t>
      </w:r>
      <w:r w:rsidR="007D588B">
        <w:rPr>
          <w:b/>
          <w:bCs/>
          <w:sz w:val="24"/>
        </w:rPr>
        <w:t>10</w:t>
      </w:r>
      <w:r w:rsidRPr="009F443A">
        <w:rPr>
          <w:b/>
          <w:bCs/>
          <w:sz w:val="24"/>
        </w:rPr>
        <w:t xml:space="preserve"> roku</w:t>
      </w:r>
    </w:p>
    <w:p w:rsidR="00976161" w:rsidRPr="009F443A" w:rsidRDefault="00976161">
      <w:pPr>
        <w:jc w:val="center"/>
        <w:rPr>
          <w:b/>
          <w:bCs/>
          <w:sz w:val="24"/>
        </w:rPr>
      </w:pPr>
      <w:r w:rsidRPr="009F443A">
        <w:rPr>
          <w:b/>
          <w:bCs/>
          <w:sz w:val="24"/>
        </w:rPr>
        <w:t>w sprawie:</w:t>
      </w:r>
    </w:p>
    <w:p w:rsidR="00976161" w:rsidRPr="009F443A" w:rsidRDefault="00976161">
      <w:pPr>
        <w:jc w:val="center"/>
        <w:rPr>
          <w:b/>
          <w:bCs/>
          <w:sz w:val="24"/>
        </w:rPr>
      </w:pPr>
      <w:r w:rsidRPr="009F443A">
        <w:rPr>
          <w:b/>
          <w:bCs/>
          <w:sz w:val="24"/>
        </w:rPr>
        <w:t>zmian budżetu Województwa Śląskiego na 20</w:t>
      </w:r>
      <w:r w:rsidR="007D588B">
        <w:rPr>
          <w:b/>
          <w:bCs/>
          <w:sz w:val="24"/>
        </w:rPr>
        <w:t>10</w:t>
      </w:r>
      <w:r w:rsidRPr="009F443A">
        <w:rPr>
          <w:b/>
          <w:bCs/>
          <w:sz w:val="24"/>
        </w:rPr>
        <w:t xml:space="preserve"> rok</w:t>
      </w:r>
      <w:r w:rsidR="003F3938" w:rsidRPr="009F443A">
        <w:rPr>
          <w:b/>
          <w:bCs/>
          <w:sz w:val="24"/>
        </w:rPr>
        <w:t>.</w:t>
      </w:r>
    </w:p>
    <w:p w:rsidR="00976161" w:rsidRPr="009F443A" w:rsidRDefault="00976161">
      <w:pPr>
        <w:jc w:val="center"/>
        <w:rPr>
          <w:b/>
          <w:bCs/>
          <w:sz w:val="24"/>
        </w:rPr>
      </w:pPr>
    </w:p>
    <w:p w:rsidR="00976161" w:rsidRPr="009F443A" w:rsidRDefault="00976161">
      <w:pPr>
        <w:jc w:val="center"/>
        <w:rPr>
          <w:sz w:val="22"/>
          <w:szCs w:val="22"/>
        </w:rPr>
      </w:pPr>
      <w:r w:rsidRPr="009F443A">
        <w:rPr>
          <w:sz w:val="22"/>
          <w:szCs w:val="22"/>
        </w:rPr>
        <w:t>na podst</w:t>
      </w:r>
      <w:r w:rsidR="00AE168A" w:rsidRPr="009F443A">
        <w:rPr>
          <w:sz w:val="22"/>
          <w:szCs w:val="22"/>
        </w:rPr>
        <w:t>awie art. 18 pkt 6</w:t>
      </w:r>
    </w:p>
    <w:p w:rsidR="00976161" w:rsidRPr="009F443A" w:rsidRDefault="00976161">
      <w:pPr>
        <w:jc w:val="center"/>
        <w:rPr>
          <w:sz w:val="22"/>
          <w:szCs w:val="22"/>
        </w:rPr>
      </w:pPr>
      <w:r w:rsidRPr="009F443A">
        <w:rPr>
          <w:sz w:val="22"/>
          <w:szCs w:val="22"/>
        </w:rPr>
        <w:t>ustawy z dnia 5 czerwca 1998 roku o samorządzie województwa</w:t>
      </w:r>
    </w:p>
    <w:p w:rsidR="00976161" w:rsidRPr="009F443A" w:rsidRDefault="00976161">
      <w:pPr>
        <w:jc w:val="center"/>
        <w:rPr>
          <w:sz w:val="22"/>
          <w:szCs w:val="22"/>
        </w:rPr>
      </w:pPr>
      <w:r w:rsidRPr="009F443A">
        <w:rPr>
          <w:sz w:val="22"/>
          <w:szCs w:val="22"/>
        </w:rPr>
        <w:t xml:space="preserve">(tekst jednolity Dz. U. Nr 142 z 2001 roku, poz. 1590 </w:t>
      </w:r>
      <w:r w:rsidR="00222D41">
        <w:rPr>
          <w:sz w:val="22"/>
          <w:szCs w:val="22"/>
        </w:rPr>
        <w:t xml:space="preserve">ze </w:t>
      </w:r>
      <w:r w:rsidRPr="009F443A">
        <w:rPr>
          <w:sz w:val="22"/>
          <w:szCs w:val="22"/>
        </w:rPr>
        <w:t>zm</w:t>
      </w:r>
      <w:r w:rsidR="00222D41">
        <w:rPr>
          <w:sz w:val="22"/>
          <w:szCs w:val="22"/>
        </w:rPr>
        <w:t>.</w:t>
      </w:r>
      <w:r w:rsidRPr="009F443A">
        <w:rPr>
          <w:sz w:val="22"/>
          <w:szCs w:val="22"/>
        </w:rPr>
        <w:t>)</w:t>
      </w:r>
    </w:p>
    <w:p w:rsidR="00976161" w:rsidRDefault="00976161">
      <w:pPr>
        <w:jc w:val="center"/>
      </w:pPr>
    </w:p>
    <w:p w:rsidR="00976161" w:rsidRPr="009F443A" w:rsidRDefault="00976161">
      <w:pPr>
        <w:pStyle w:val="Nagwek2"/>
        <w:rPr>
          <w:sz w:val="24"/>
        </w:rPr>
      </w:pPr>
      <w:r w:rsidRPr="009F443A">
        <w:rPr>
          <w:sz w:val="24"/>
        </w:rPr>
        <w:t>Sejmik Województwa Śląskiego</w:t>
      </w:r>
    </w:p>
    <w:p w:rsidR="00976161" w:rsidRPr="009F443A" w:rsidRDefault="00976161">
      <w:pPr>
        <w:jc w:val="center"/>
        <w:rPr>
          <w:b/>
          <w:bCs/>
          <w:sz w:val="24"/>
        </w:rPr>
      </w:pPr>
      <w:r w:rsidRPr="009F443A">
        <w:rPr>
          <w:b/>
          <w:bCs/>
          <w:sz w:val="24"/>
        </w:rPr>
        <w:t>uchwala:</w:t>
      </w:r>
    </w:p>
    <w:p w:rsidR="00976161" w:rsidRDefault="00976161">
      <w:pPr>
        <w:jc w:val="center"/>
        <w:rPr>
          <w:b/>
          <w:bCs/>
        </w:rPr>
      </w:pPr>
    </w:p>
    <w:p w:rsidR="00D14C9E" w:rsidRDefault="00D14C9E">
      <w:pPr>
        <w:jc w:val="center"/>
        <w:rPr>
          <w:b/>
          <w:bCs/>
          <w:sz w:val="26"/>
          <w:szCs w:val="26"/>
        </w:rPr>
      </w:pPr>
    </w:p>
    <w:p w:rsidR="00976161" w:rsidRDefault="009761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 1.</w:t>
      </w:r>
    </w:p>
    <w:p w:rsidR="00D14C9E" w:rsidRDefault="00D14C9E">
      <w:pPr>
        <w:jc w:val="center"/>
        <w:rPr>
          <w:b/>
          <w:bCs/>
          <w:sz w:val="26"/>
          <w:szCs w:val="26"/>
        </w:rPr>
      </w:pPr>
    </w:p>
    <w:p w:rsidR="00E56DEB" w:rsidRDefault="00E56DEB">
      <w:pPr>
        <w:pStyle w:val="NormalnyWeb"/>
        <w:numPr>
          <w:ilvl w:val="0"/>
          <w:numId w:val="1"/>
        </w:numPr>
        <w:tabs>
          <w:tab w:val="left" w:pos="417"/>
        </w:tabs>
        <w:spacing w:before="0" w:after="0"/>
        <w:ind w:left="417"/>
        <w:jc w:val="both"/>
        <w:rPr>
          <w:color w:val="auto"/>
          <w:szCs w:val="17"/>
        </w:rPr>
      </w:pPr>
      <w:r>
        <w:rPr>
          <w:color w:val="auto"/>
          <w:szCs w:val="17"/>
        </w:rPr>
        <w:t>D</w:t>
      </w:r>
      <w:r w:rsidRPr="00A757FE">
        <w:rPr>
          <w:color w:val="auto"/>
          <w:szCs w:val="17"/>
        </w:rPr>
        <w:t>okonuje</w:t>
      </w:r>
      <w:r>
        <w:rPr>
          <w:color w:val="auto"/>
          <w:szCs w:val="17"/>
        </w:rPr>
        <w:t xml:space="preserve"> się zmian budżetu Województwa Śląskiego na 2010 rok polegających na zwiększeniu planu wydatków własnych budżetu o kwotę </w:t>
      </w:r>
      <w:r>
        <w:rPr>
          <w:b/>
          <w:color w:val="auto"/>
          <w:szCs w:val="17"/>
        </w:rPr>
        <w:t>255.918</w:t>
      </w:r>
      <w:r w:rsidRPr="00E4360F">
        <w:rPr>
          <w:b/>
          <w:color w:val="auto"/>
          <w:szCs w:val="17"/>
        </w:rPr>
        <w:t xml:space="preserve"> zł</w:t>
      </w:r>
      <w:r>
        <w:rPr>
          <w:color w:val="auto"/>
          <w:szCs w:val="17"/>
        </w:rPr>
        <w:t>, zgodnie z wykazem stanowiącym Załącznik 1 do niniejszej uchwały.</w:t>
      </w:r>
    </w:p>
    <w:p w:rsidR="00E56DEB" w:rsidRDefault="00E56DEB" w:rsidP="00E56DEB">
      <w:pPr>
        <w:pStyle w:val="NormalnyWeb"/>
        <w:tabs>
          <w:tab w:val="left" w:pos="417"/>
        </w:tabs>
        <w:spacing w:before="0" w:after="0"/>
        <w:ind w:left="417"/>
        <w:jc w:val="both"/>
        <w:rPr>
          <w:color w:val="auto"/>
          <w:szCs w:val="17"/>
        </w:rPr>
      </w:pPr>
    </w:p>
    <w:p w:rsidR="00976161" w:rsidRDefault="00E56DEB">
      <w:pPr>
        <w:pStyle w:val="NormalnyWeb"/>
        <w:numPr>
          <w:ilvl w:val="0"/>
          <w:numId w:val="1"/>
        </w:numPr>
        <w:tabs>
          <w:tab w:val="left" w:pos="417"/>
        </w:tabs>
        <w:spacing w:before="0" w:after="0"/>
        <w:ind w:left="417"/>
        <w:jc w:val="both"/>
        <w:rPr>
          <w:color w:val="auto"/>
          <w:szCs w:val="17"/>
        </w:rPr>
      </w:pPr>
      <w:r>
        <w:rPr>
          <w:color w:val="auto"/>
          <w:szCs w:val="17"/>
        </w:rPr>
        <w:t xml:space="preserve">Źródłem pokrycia zwiększonych wydatków są </w:t>
      </w:r>
      <w:r w:rsidR="008533EC">
        <w:rPr>
          <w:color w:val="auto"/>
          <w:szCs w:val="17"/>
        </w:rPr>
        <w:t xml:space="preserve">przychodów budżetu </w:t>
      </w:r>
      <w:r>
        <w:rPr>
          <w:color w:val="auto"/>
          <w:szCs w:val="17"/>
        </w:rPr>
        <w:t xml:space="preserve">Województwa Śląskiego </w:t>
      </w:r>
      <w:r w:rsidR="008533EC">
        <w:t xml:space="preserve">z tytułu skumulowanej nadwyżki budżetu z lat ubiegłych </w:t>
      </w:r>
      <w:r w:rsidR="000F107E">
        <w:rPr>
          <w:color w:val="auto"/>
          <w:szCs w:val="17"/>
        </w:rPr>
        <w:t>w kwocie</w:t>
      </w:r>
      <w:r w:rsidR="008533EC">
        <w:rPr>
          <w:color w:val="auto"/>
          <w:szCs w:val="17"/>
        </w:rPr>
        <w:t xml:space="preserve"> </w:t>
      </w:r>
      <w:r w:rsidR="005445D2">
        <w:rPr>
          <w:b/>
          <w:color w:val="auto"/>
          <w:szCs w:val="17"/>
        </w:rPr>
        <w:t>255.918</w:t>
      </w:r>
      <w:r w:rsidR="008533EC" w:rsidRPr="00E4360F">
        <w:rPr>
          <w:b/>
          <w:color w:val="auto"/>
          <w:szCs w:val="17"/>
        </w:rPr>
        <w:t xml:space="preserve"> zł</w:t>
      </w:r>
      <w:r w:rsidR="008533EC">
        <w:rPr>
          <w:b/>
          <w:color w:val="auto"/>
          <w:szCs w:val="17"/>
        </w:rPr>
        <w:t>.</w:t>
      </w:r>
    </w:p>
    <w:p w:rsidR="00317157" w:rsidRDefault="00317157" w:rsidP="00317157">
      <w:pPr>
        <w:pStyle w:val="NormalnyWeb"/>
        <w:tabs>
          <w:tab w:val="left" w:pos="417"/>
        </w:tabs>
        <w:spacing w:before="0" w:after="0"/>
        <w:ind w:left="417"/>
        <w:jc w:val="both"/>
        <w:rPr>
          <w:color w:val="auto"/>
          <w:szCs w:val="17"/>
        </w:rPr>
      </w:pPr>
    </w:p>
    <w:p w:rsidR="00D14C9E" w:rsidRDefault="007D588B" w:rsidP="002B58BB">
      <w:pPr>
        <w:pStyle w:val="NormalnyWeb"/>
        <w:numPr>
          <w:ilvl w:val="0"/>
          <w:numId w:val="1"/>
        </w:numPr>
        <w:tabs>
          <w:tab w:val="left" w:pos="417"/>
        </w:tabs>
        <w:spacing w:before="0" w:after="0"/>
        <w:ind w:left="414" w:hanging="357"/>
        <w:jc w:val="both"/>
        <w:rPr>
          <w:b/>
          <w:sz w:val="26"/>
          <w:szCs w:val="26"/>
        </w:rPr>
      </w:pPr>
      <w:r>
        <w:t>Zwiększeń</w:t>
      </w:r>
      <w:r w:rsidR="00E70154">
        <w:t>, o których mowa w ust. 1</w:t>
      </w:r>
      <w:r w:rsidR="005445D2">
        <w:t xml:space="preserve"> i 2</w:t>
      </w:r>
      <w:r w:rsidR="00E70154">
        <w:t xml:space="preserve">, </w:t>
      </w:r>
      <w:r w:rsidR="00093730">
        <w:t>dokonuje się</w:t>
      </w:r>
      <w:r w:rsidR="005445D2">
        <w:t xml:space="preserve"> celem zabezpieczenia środków</w:t>
      </w:r>
      <w:r w:rsidR="005445D2" w:rsidRPr="00BD08F9">
        <w:t xml:space="preserve"> na </w:t>
      </w:r>
      <w:r w:rsidR="005445D2" w:rsidRPr="00254C79">
        <w:t xml:space="preserve">zwroty </w:t>
      </w:r>
      <w:r w:rsidR="005445D2">
        <w:t>środków dokonane przez b</w:t>
      </w:r>
      <w:r w:rsidR="005445D2" w:rsidRPr="00BD08F9">
        <w:t xml:space="preserve">eneficjentów </w:t>
      </w:r>
      <w:r w:rsidR="00C6219B">
        <w:t>pod koniec</w:t>
      </w:r>
      <w:r w:rsidR="00E56DEB">
        <w:t xml:space="preserve"> ubiegłego roku </w:t>
      </w:r>
      <w:r w:rsidR="005445D2">
        <w:t>w ramach Programu Operacyjnego – Kapitał Ludzki</w:t>
      </w:r>
      <w:r w:rsidR="002B58BB">
        <w:t>,</w:t>
      </w:r>
      <w:r w:rsidR="005445D2">
        <w:t xml:space="preserve"> Zintegrowanego Programu Operacyjnego Rozwoju Regionalnego</w:t>
      </w:r>
      <w:r w:rsidR="002B58BB">
        <w:t xml:space="preserve"> oraz Regionalnego Programu Operacyjnego Województwa Śląskiego na lata 2007-2013.</w:t>
      </w:r>
      <w:r w:rsidR="005445D2" w:rsidRPr="00254C79">
        <w:t xml:space="preserve"> </w:t>
      </w:r>
    </w:p>
    <w:p w:rsidR="002B58BB" w:rsidRDefault="002B58BB" w:rsidP="001916EC">
      <w:pPr>
        <w:jc w:val="center"/>
        <w:rPr>
          <w:b/>
          <w:sz w:val="26"/>
          <w:szCs w:val="26"/>
        </w:rPr>
      </w:pPr>
    </w:p>
    <w:p w:rsidR="002B58BB" w:rsidRDefault="002B58BB" w:rsidP="001916EC">
      <w:pPr>
        <w:jc w:val="center"/>
        <w:rPr>
          <w:b/>
          <w:sz w:val="26"/>
          <w:szCs w:val="26"/>
        </w:rPr>
      </w:pPr>
    </w:p>
    <w:p w:rsidR="001916EC" w:rsidRPr="001916EC" w:rsidRDefault="001916EC" w:rsidP="001916EC">
      <w:pPr>
        <w:jc w:val="center"/>
        <w:rPr>
          <w:b/>
          <w:sz w:val="26"/>
          <w:szCs w:val="26"/>
        </w:rPr>
      </w:pPr>
      <w:r w:rsidRPr="001916EC">
        <w:rPr>
          <w:b/>
          <w:sz w:val="26"/>
          <w:szCs w:val="26"/>
        </w:rPr>
        <w:t xml:space="preserve">§ </w:t>
      </w:r>
      <w:r w:rsidR="002B58BB">
        <w:rPr>
          <w:b/>
          <w:sz w:val="26"/>
          <w:szCs w:val="26"/>
        </w:rPr>
        <w:t>2</w:t>
      </w:r>
      <w:r w:rsidR="00D14C9E">
        <w:rPr>
          <w:b/>
          <w:sz w:val="26"/>
          <w:szCs w:val="26"/>
        </w:rPr>
        <w:t>.</w:t>
      </w:r>
    </w:p>
    <w:p w:rsidR="001916EC" w:rsidRDefault="001916EC">
      <w:pPr>
        <w:jc w:val="both"/>
        <w:rPr>
          <w:sz w:val="24"/>
        </w:rPr>
      </w:pPr>
    </w:p>
    <w:p w:rsidR="00976161" w:rsidRDefault="00976161">
      <w:pPr>
        <w:jc w:val="both"/>
        <w:rPr>
          <w:sz w:val="24"/>
        </w:rPr>
      </w:pPr>
      <w:r>
        <w:rPr>
          <w:sz w:val="24"/>
        </w:rPr>
        <w:t>Wykonanie uchwały powierza się Zarządowi Województwa Śląskiego.</w:t>
      </w:r>
    </w:p>
    <w:p w:rsidR="00976161" w:rsidRDefault="00976161">
      <w:pPr>
        <w:jc w:val="center"/>
        <w:rPr>
          <w:b/>
          <w:bCs/>
          <w:sz w:val="26"/>
          <w:szCs w:val="26"/>
        </w:rPr>
      </w:pPr>
    </w:p>
    <w:p w:rsidR="002D5610" w:rsidRDefault="002D5610">
      <w:pPr>
        <w:jc w:val="center"/>
        <w:rPr>
          <w:b/>
          <w:bCs/>
          <w:sz w:val="26"/>
          <w:szCs w:val="26"/>
        </w:rPr>
      </w:pPr>
    </w:p>
    <w:p w:rsidR="00976161" w:rsidRDefault="009761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§ </w:t>
      </w:r>
      <w:r w:rsidR="002B58BB">
        <w:rPr>
          <w:b/>
          <w:bCs/>
          <w:sz w:val="26"/>
          <w:szCs w:val="26"/>
        </w:rPr>
        <w:t>3</w:t>
      </w:r>
      <w:r w:rsidR="00BF6717">
        <w:rPr>
          <w:b/>
          <w:bCs/>
          <w:sz w:val="26"/>
          <w:szCs w:val="26"/>
        </w:rPr>
        <w:t>.</w:t>
      </w:r>
    </w:p>
    <w:p w:rsidR="00976161" w:rsidRDefault="00976161">
      <w:pPr>
        <w:jc w:val="center"/>
        <w:rPr>
          <w:sz w:val="10"/>
          <w:szCs w:val="10"/>
        </w:rPr>
      </w:pPr>
    </w:p>
    <w:p w:rsidR="00976161" w:rsidRDefault="00976161">
      <w:pPr>
        <w:jc w:val="both"/>
        <w:rPr>
          <w:sz w:val="24"/>
        </w:rPr>
      </w:pPr>
      <w:r>
        <w:rPr>
          <w:sz w:val="24"/>
        </w:rPr>
        <w:t>Uchwała wchodzi w życie z dniem podjęcia.</w:t>
      </w:r>
    </w:p>
    <w:sectPr w:rsidR="00976161" w:rsidSect="00821E5A">
      <w:footnotePr>
        <w:pos w:val="beneathText"/>
      </w:footnotePr>
      <w:pgSz w:w="11905" w:h="16837"/>
      <w:pgMar w:top="568" w:right="1020" w:bottom="1077" w:left="131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AB" w:rsidRDefault="00CC4DAB" w:rsidP="00322172">
      <w:r>
        <w:separator/>
      </w:r>
    </w:p>
  </w:endnote>
  <w:endnote w:type="continuationSeparator" w:id="1">
    <w:p w:rsidR="00CC4DAB" w:rsidRDefault="00CC4DAB" w:rsidP="0032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AB" w:rsidRDefault="00CC4DAB" w:rsidP="00322172">
      <w:r>
        <w:separator/>
      </w:r>
    </w:p>
  </w:footnote>
  <w:footnote w:type="continuationSeparator" w:id="1">
    <w:p w:rsidR="00CC4DAB" w:rsidRDefault="00CC4DAB" w:rsidP="00322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8D621B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sz w:val="24"/>
        <w:szCs w:val="24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292083"/>
    <w:multiLevelType w:val="hybridMultilevel"/>
    <w:tmpl w:val="BD8C2D86"/>
    <w:lvl w:ilvl="0" w:tplc="9F54D792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01653C22"/>
    <w:multiLevelType w:val="hybridMultilevel"/>
    <w:tmpl w:val="F420F692"/>
    <w:lvl w:ilvl="0" w:tplc="D3C6F588">
      <w:start w:val="1"/>
      <w:numFmt w:val="decimal"/>
      <w:lvlText w:val="%1."/>
      <w:lvlJc w:val="left"/>
      <w:pPr>
        <w:ind w:left="8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>
    <w:nsid w:val="02274EAA"/>
    <w:multiLevelType w:val="hybridMultilevel"/>
    <w:tmpl w:val="7BF4C9F6"/>
    <w:lvl w:ilvl="0" w:tplc="969A051A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03AF0564"/>
    <w:multiLevelType w:val="hybridMultilevel"/>
    <w:tmpl w:val="7BF4C9F6"/>
    <w:lvl w:ilvl="0" w:tplc="969A051A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04352308"/>
    <w:multiLevelType w:val="hybridMultilevel"/>
    <w:tmpl w:val="6E74C7B8"/>
    <w:lvl w:ilvl="0" w:tplc="336C1D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0B2360B1"/>
    <w:multiLevelType w:val="hybridMultilevel"/>
    <w:tmpl w:val="6422D408"/>
    <w:lvl w:ilvl="0" w:tplc="F578907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0D540F2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11">
    <w:nsid w:val="297828B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35B232C5"/>
    <w:multiLevelType w:val="hybridMultilevel"/>
    <w:tmpl w:val="972E2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C021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71B32"/>
    <w:multiLevelType w:val="hybridMultilevel"/>
    <w:tmpl w:val="014C19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B8F6E33"/>
    <w:multiLevelType w:val="hybridMultilevel"/>
    <w:tmpl w:val="769A65E8"/>
    <w:lvl w:ilvl="0" w:tplc="53FA301E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54685A1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6C22980"/>
    <w:multiLevelType w:val="hybridMultilevel"/>
    <w:tmpl w:val="7FDCAA68"/>
    <w:lvl w:ilvl="0" w:tplc="969A051A">
      <w:start w:val="1"/>
      <w:numFmt w:val="lowerLetter"/>
      <w:lvlText w:val="%1)"/>
      <w:lvlJc w:val="left"/>
      <w:pPr>
        <w:ind w:left="8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570B117A"/>
    <w:multiLevelType w:val="hybridMultilevel"/>
    <w:tmpl w:val="A99C4F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9973DB6"/>
    <w:multiLevelType w:val="hybridMultilevel"/>
    <w:tmpl w:val="7A929AC0"/>
    <w:lvl w:ilvl="0" w:tplc="9F54D792">
      <w:start w:val="1"/>
      <w:numFmt w:val="bullet"/>
      <w:lvlText w:val=""/>
      <w:lvlJc w:val="left"/>
      <w:pPr>
        <w:ind w:left="1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9">
    <w:nsid w:val="5ADB578A"/>
    <w:multiLevelType w:val="hybridMultilevel"/>
    <w:tmpl w:val="240401E4"/>
    <w:lvl w:ilvl="0" w:tplc="9F54D792">
      <w:start w:val="1"/>
      <w:numFmt w:val="bullet"/>
      <w:lvlText w:val="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0">
    <w:nsid w:val="64960E4F"/>
    <w:multiLevelType w:val="hybridMultilevel"/>
    <w:tmpl w:val="EDFEB484"/>
    <w:lvl w:ilvl="0" w:tplc="4C98CD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E02EA7A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6BCA6D9E"/>
    <w:multiLevelType w:val="hybridMultilevel"/>
    <w:tmpl w:val="264A7322"/>
    <w:lvl w:ilvl="0" w:tplc="784C7954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>
    <w:nsid w:val="6E77127D"/>
    <w:multiLevelType w:val="hybridMultilevel"/>
    <w:tmpl w:val="186C2D8E"/>
    <w:lvl w:ilvl="0" w:tplc="9F54D7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2D51562"/>
    <w:multiLevelType w:val="hybridMultilevel"/>
    <w:tmpl w:val="C700E80A"/>
    <w:lvl w:ilvl="0" w:tplc="9F54D7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3F13301"/>
    <w:multiLevelType w:val="hybridMultilevel"/>
    <w:tmpl w:val="C18C8908"/>
    <w:lvl w:ilvl="0" w:tplc="0415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0"/>
  </w:num>
  <w:num w:numId="7">
    <w:abstractNumId w:val="24"/>
  </w:num>
  <w:num w:numId="8">
    <w:abstractNumId w:val="18"/>
  </w:num>
  <w:num w:numId="9">
    <w:abstractNumId w:val="4"/>
  </w:num>
  <w:num w:numId="10">
    <w:abstractNumId w:val="23"/>
  </w:num>
  <w:num w:numId="11">
    <w:abstractNumId w:val="19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6"/>
  </w:num>
  <w:num w:numId="17">
    <w:abstractNumId w:val="16"/>
  </w:num>
  <w:num w:numId="18">
    <w:abstractNumId w:val="5"/>
  </w:num>
  <w:num w:numId="19">
    <w:abstractNumId w:val="20"/>
  </w:num>
  <w:num w:numId="20">
    <w:abstractNumId w:val="11"/>
  </w:num>
  <w:num w:numId="21">
    <w:abstractNumId w:val="15"/>
  </w:num>
  <w:num w:numId="22">
    <w:abstractNumId w:val="7"/>
  </w:num>
  <w:num w:numId="23">
    <w:abstractNumId w:val="13"/>
  </w:num>
  <w:num w:numId="24">
    <w:abstractNumId w:val="2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41513"/>
    <w:rsid w:val="00007B8F"/>
    <w:rsid w:val="000313FE"/>
    <w:rsid w:val="000568AF"/>
    <w:rsid w:val="00066921"/>
    <w:rsid w:val="000677A4"/>
    <w:rsid w:val="00083CA8"/>
    <w:rsid w:val="000865EC"/>
    <w:rsid w:val="00093730"/>
    <w:rsid w:val="00096F9E"/>
    <w:rsid w:val="000A7309"/>
    <w:rsid w:val="000D5ADD"/>
    <w:rsid w:val="000E01F3"/>
    <w:rsid w:val="000F107E"/>
    <w:rsid w:val="00101778"/>
    <w:rsid w:val="00102047"/>
    <w:rsid w:val="00104148"/>
    <w:rsid w:val="00112645"/>
    <w:rsid w:val="001144B3"/>
    <w:rsid w:val="0011798B"/>
    <w:rsid w:val="00127A57"/>
    <w:rsid w:val="00132BAE"/>
    <w:rsid w:val="0016138D"/>
    <w:rsid w:val="00166D7C"/>
    <w:rsid w:val="001916EC"/>
    <w:rsid w:val="001A4890"/>
    <w:rsid w:val="001C4875"/>
    <w:rsid w:val="001C73ED"/>
    <w:rsid w:val="001D671C"/>
    <w:rsid w:val="001E3A7D"/>
    <w:rsid w:val="001F464D"/>
    <w:rsid w:val="0020036E"/>
    <w:rsid w:val="00216F36"/>
    <w:rsid w:val="00222915"/>
    <w:rsid w:val="00222D41"/>
    <w:rsid w:val="00226501"/>
    <w:rsid w:val="002465CE"/>
    <w:rsid w:val="00256F01"/>
    <w:rsid w:val="002765E1"/>
    <w:rsid w:val="00280811"/>
    <w:rsid w:val="00282E0C"/>
    <w:rsid w:val="002A6F2A"/>
    <w:rsid w:val="002B58BB"/>
    <w:rsid w:val="002D5610"/>
    <w:rsid w:val="00300DD0"/>
    <w:rsid w:val="00317157"/>
    <w:rsid w:val="00322172"/>
    <w:rsid w:val="0032719D"/>
    <w:rsid w:val="00370E63"/>
    <w:rsid w:val="00373AC4"/>
    <w:rsid w:val="00375ABB"/>
    <w:rsid w:val="00383624"/>
    <w:rsid w:val="003A19DA"/>
    <w:rsid w:val="003B4E54"/>
    <w:rsid w:val="003C1C7C"/>
    <w:rsid w:val="003D37AA"/>
    <w:rsid w:val="003D617B"/>
    <w:rsid w:val="003E20C8"/>
    <w:rsid w:val="003E2520"/>
    <w:rsid w:val="003F3938"/>
    <w:rsid w:val="004064C9"/>
    <w:rsid w:val="00416258"/>
    <w:rsid w:val="00420178"/>
    <w:rsid w:val="00423428"/>
    <w:rsid w:val="004611D5"/>
    <w:rsid w:val="00466384"/>
    <w:rsid w:val="00467354"/>
    <w:rsid w:val="00475DFA"/>
    <w:rsid w:val="004A1BAC"/>
    <w:rsid w:val="004C203D"/>
    <w:rsid w:val="005065B8"/>
    <w:rsid w:val="0053168C"/>
    <w:rsid w:val="00541513"/>
    <w:rsid w:val="00542E4B"/>
    <w:rsid w:val="005445D2"/>
    <w:rsid w:val="0057603D"/>
    <w:rsid w:val="005868FA"/>
    <w:rsid w:val="005D15AE"/>
    <w:rsid w:val="005D1F53"/>
    <w:rsid w:val="0064082D"/>
    <w:rsid w:val="00654496"/>
    <w:rsid w:val="00655899"/>
    <w:rsid w:val="00657433"/>
    <w:rsid w:val="00657548"/>
    <w:rsid w:val="00666BAE"/>
    <w:rsid w:val="00674015"/>
    <w:rsid w:val="00684C7F"/>
    <w:rsid w:val="006B136E"/>
    <w:rsid w:val="006C7200"/>
    <w:rsid w:val="006D2079"/>
    <w:rsid w:val="006F266B"/>
    <w:rsid w:val="007064B2"/>
    <w:rsid w:val="00723AF1"/>
    <w:rsid w:val="00743A79"/>
    <w:rsid w:val="00745279"/>
    <w:rsid w:val="00752B6A"/>
    <w:rsid w:val="00763E69"/>
    <w:rsid w:val="0076684E"/>
    <w:rsid w:val="00771647"/>
    <w:rsid w:val="00786367"/>
    <w:rsid w:val="00795E2B"/>
    <w:rsid w:val="007B579F"/>
    <w:rsid w:val="007C1FF0"/>
    <w:rsid w:val="007D588B"/>
    <w:rsid w:val="007F6A8A"/>
    <w:rsid w:val="00814D3E"/>
    <w:rsid w:val="00821E5A"/>
    <w:rsid w:val="008415B4"/>
    <w:rsid w:val="00851B8F"/>
    <w:rsid w:val="008533EC"/>
    <w:rsid w:val="00880218"/>
    <w:rsid w:val="008807C4"/>
    <w:rsid w:val="00897CB8"/>
    <w:rsid w:val="008B4645"/>
    <w:rsid w:val="008C178C"/>
    <w:rsid w:val="0090529F"/>
    <w:rsid w:val="009310B9"/>
    <w:rsid w:val="00934641"/>
    <w:rsid w:val="0094009A"/>
    <w:rsid w:val="00953852"/>
    <w:rsid w:val="00953F7E"/>
    <w:rsid w:val="009602F1"/>
    <w:rsid w:val="00976161"/>
    <w:rsid w:val="009863E7"/>
    <w:rsid w:val="0099246B"/>
    <w:rsid w:val="009A386D"/>
    <w:rsid w:val="009C664A"/>
    <w:rsid w:val="009D4E56"/>
    <w:rsid w:val="009F443A"/>
    <w:rsid w:val="00A26489"/>
    <w:rsid w:val="00A427F0"/>
    <w:rsid w:val="00A4635E"/>
    <w:rsid w:val="00A5327B"/>
    <w:rsid w:val="00A74184"/>
    <w:rsid w:val="00AA16E0"/>
    <w:rsid w:val="00AC54C7"/>
    <w:rsid w:val="00AE168A"/>
    <w:rsid w:val="00AE2A19"/>
    <w:rsid w:val="00B036F0"/>
    <w:rsid w:val="00B4598C"/>
    <w:rsid w:val="00B52DF8"/>
    <w:rsid w:val="00B5512B"/>
    <w:rsid w:val="00B5591A"/>
    <w:rsid w:val="00B97412"/>
    <w:rsid w:val="00BA50AB"/>
    <w:rsid w:val="00BB71E8"/>
    <w:rsid w:val="00BC08E6"/>
    <w:rsid w:val="00BE6924"/>
    <w:rsid w:val="00BF0FF4"/>
    <w:rsid w:val="00BF3BAC"/>
    <w:rsid w:val="00BF6717"/>
    <w:rsid w:val="00C00B34"/>
    <w:rsid w:val="00C025DF"/>
    <w:rsid w:val="00C109B6"/>
    <w:rsid w:val="00C33A74"/>
    <w:rsid w:val="00C6219B"/>
    <w:rsid w:val="00CA6414"/>
    <w:rsid w:val="00CB1879"/>
    <w:rsid w:val="00CC4DAB"/>
    <w:rsid w:val="00CC7E36"/>
    <w:rsid w:val="00CF02AA"/>
    <w:rsid w:val="00CF5A91"/>
    <w:rsid w:val="00D14C9E"/>
    <w:rsid w:val="00D170DA"/>
    <w:rsid w:val="00D31F4F"/>
    <w:rsid w:val="00D47038"/>
    <w:rsid w:val="00D62874"/>
    <w:rsid w:val="00D70B45"/>
    <w:rsid w:val="00D75353"/>
    <w:rsid w:val="00D96E5C"/>
    <w:rsid w:val="00DB3F5C"/>
    <w:rsid w:val="00DC6702"/>
    <w:rsid w:val="00DD1E7D"/>
    <w:rsid w:val="00DE10F2"/>
    <w:rsid w:val="00DE23BC"/>
    <w:rsid w:val="00DE3B83"/>
    <w:rsid w:val="00DF1AA7"/>
    <w:rsid w:val="00E03986"/>
    <w:rsid w:val="00E23419"/>
    <w:rsid w:val="00E4360F"/>
    <w:rsid w:val="00E529B1"/>
    <w:rsid w:val="00E56DEB"/>
    <w:rsid w:val="00E64A79"/>
    <w:rsid w:val="00E67181"/>
    <w:rsid w:val="00E70154"/>
    <w:rsid w:val="00E96175"/>
    <w:rsid w:val="00EB6EB9"/>
    <w:rsid w:val="00EC4379"/>
    <w:rsid w:val="00EC6EA3"/>
    <w:rsid w:val="00ED7251"/>
    <w:rsid w:val="00EF4D8E"/>
    <w:rsid w:val="00F2537E"/>
    <w:rsid w:val="00F33367"/>
    <w:rsid w:val="00F43414"/>
    <w:rsid w:val="00F461AC"/>
    <w:rsid w:val="00F76E63"/>
    <w:rsid w:val="00F80018"/>
    <w:rsid w:val="00FA21D8"/>
    <w:rsid w:val="00FB2F35"/>
    <w:rsid w:val="00FB6591"/>
    <w:rsid w:val="00FB6712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78C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qFormat/>
    <w:rsid w:val="008C178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C178C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8C17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C178C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8C178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C178C"/>
    <w:rPr>
      <w:rFonts w:ascii="Courier New" w:hAnsi="Courier New"/>
    </w:rPr>
  </w:style>
  <w:style w:type="character" w:customStyle="1" w:styleId="WW8Num2z2">
    <w:name w:val="WW8Num2z2"/>
    <w:rsid w:val="008C178C"/>
    <w:rPr>
      <w:rFonts w:ascii="Wingdings" w:hAnsi="Wingdings"/>
    </w:rPr>
  </w:style>
  <w:style w:type="character" w:customStyle="1" w:styleId="WW8Num2z3">
    <w:name w:val="WW8Num2z3"/>
    <w:rsid w:val="008C178C"/>
    <w:rPr>
      <w:rFonts w:ascii="Symbol" w:hAnsi="Symbol"/>
    </w:rPr>
  </w:style>
  <w:style w:type="character" w:customStyle="1" w:styleId="WW8Num3z0">
    <w:name w:val="WW8Num3z0"/>
    <w:rsid w:val="008C178C"/>
    <w:rPr>
      <w:sz w:val="24"/>
      <w:szCs w:val="24"/>
    </w:rPr>
  </w:style>
  <w:style w:type="character" w:customStyle="1" w:styleId="WW8Num5z0">
    <w:name w:val="WW8Num5z0"/>
    <w:rsid w:val="008C178C"/>
    <w:rPr>
      <w:sz w:val="24"/>
      <w:szCs w:val="24"/>
    </w:rPr>
  </w:style>
  <w:style w:type="character" w:customStyle="1" w:styleId="WW8Num9z0">
    <w:name w:val="WW8Num9z0"/>
    <w:rsid w:val="008C178C"/>
    <w:rPr>
      <w:b w:val="0"/>
    </w:rPr>
  </w:style>
  <w:style w:type="character" w:customStyle="1" w:styleId="WW8Num11z0">
    <w:name w:val="WW8Num11z0"/>
    <w:rsid w:val="008C178C"/>
    <w:rPr>
      <w:sz w:val="24"/>
      <w:szCs w:val="24"/>
    </w:rPr>
  </w:style>
  <w:style w:type="character" w:customStyle="1" w:styleId="WW8Num12z0">
    <w:name w:val="WW8Num12z0"/>
    <w:rsid w:val="008C178C"/>
    <w:rPr>
      <w:rFonts w:ascii="Symbol" w:hAnsi="Symbol"/>
    </w:rPr>
  </w:style>
  <w:style w:type="character" w:customStyle="1" w:styleId="Domylnaczcionkaakapitu1">
    <w:name w:val="Domyślna czcionka akapitu1"/>
    <w:rsid w:val="008C178C"/>
  </w:style>
  <w:style w:type="character" w:customStyle="1" w:styleId="tekst1">
    <w:name w:val="tekst1"/>
    <w:basedOn w:val="Domylnaczcionkaakapitu1"/>
    <w:rsid w:val="008C178C"/>
    <w:rPr>
      <w:rFonts w:ascii="Verdana" w:hAnsi="Verdana"/>
      <w:color w:val="222222"/>
      <w:sz w:val="17"/>
      <w:szCs w:val="17"/>
    </w:rPr>
  </w:style>
  <w:style w:type="paragraph" w:styleId="Tekstpodstawowy">
    <w:name w:val="Body Text"/>
    <w:basedOn w:val="Normalny"/>
    <w:semiHidden/>
    <w:rsid w:val="008C178C"/>
    <w:pPr>
      <w:jc w:val="both"/>
    </w:pPr>
  </w:style>
  <w:style w:type="paragraph" w:styleId="Lista">
    <w:name w:val="List"/>
    <w:basedOn w:val="Tekstpodstawowy"/>
    <w:semiHidden/>
    <w:rsid w:val="008C178C"/>
    <w:rPr>
      <w:rFonts w:cs="Tahoma"/>
    </w:rPr>
  </w:style>
  <w:style w:type="paragraph" w:customStyle="1" w:styleId="Podpis1">
    <w:name w:val="Podpis1"/>
    <w:basedOn w:val="Normalny"/>
    <w:rsid w:val="008C178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8C178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8C178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NormalnyWeb">
    <w:name w:val="Normal (Web)"/>
    <w:basedOn w:val="Normalny"/>
    <w:rsid w:val="008C178C"/>
    <w:pPr>
      <w:spacing w:before="280" w:after="280"/>
    </w:pPr>
    <w:rPr>
      <w:color w:val="000000"/>
      <w:sz w:val="24"/>
    </w:rPr>
  </w:style>
  <w:style w:type="paragraph" w:styleId="Tekstdymka">
    <w:name w:val="Balloon Text"/>
    <w:basedOn w:val="Normalny"/>
    <w:rsid w:val="008C178C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C178C"/>
    <w:pPr>
      <w:spacing w:after="120" w:line="480" w:lineRule="auto"/>
      <w:ind w:left="283"/>
    </w:pPr>
    <w:rPr>
      <w:sz w:val="24"/>
    </w:rPr>
  </w:style>
  <w:style w:type="paragraph" w:customStyle="1" w:styleId="Tekstpodstawowywcity31">
    <w:name w:val="Tekst podstawowy wcięty 31"/>
    <w:basedOn w:val="Normalny"/>
    <w:rsid w:val="008C178C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rsid w:val="008C178C"/>
    <w:pPr>
      <w:suppressLineNumbers/>
    </w:pPr>
  </w:style>
  <w:style w:type="paragraph" w:customStyle="1" w:styleId="Nagwektabeli">
    <w:name w:val="Nagłówek tabeli"/>
    <w:basedOn w:val="Zawartotabeli"/>
    <w:rsid w:val="008C178C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rsid w:val="009D4E56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D4E5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415B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1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172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172"/>
    <w:rPr>
      <w:vertAlign w:val="superscript"/>
    </w:rPr>
  </w:style>
  <w:style w:type="paragraph" w:customStyle="1" w:styleId="WW-Tekstpodstawowywcity3">
    <w:name w:val="WW-Tekst podstawowy wcięty 3"/>
    <w:basedOn w:val="Normalny"/>
    <w:rsid w:val="009F443A"/>
    <w:pPr>
      <w:overflowPunct w:val="0"/>
      <w:autoSpaceDE w:val="0"/>
      <w:ind w:left="567" w:hanging="283"/>
      <w:jc w:val="both"/>
      <w:textAlignment w:val="baseline"/>
    </w:pPr>
    <w:rPr>
      <w:sz w:val="26"/>
      <w:szCs w:val="26"/>
    </w:rPr>
  </w:style>
  <w:style w:type="character" w:styleId="Hipercze">
    <w:name w:val="Hyperlink"/>
    <w:basedOn w:val="Domylnaczcionkaakapitu"/>
    <w:rsid w:val="002265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Beata Olejnik Wydział Finansowy</dc:creator>
  <cp:keywords/>
  <dc:description/>
  <cp:lastModifiedBy>Seba</cp:lastModifiedBy>
  <cp:revision>5</cp:revision>
  <cp:lastPrinted>2010-01-12T08:34:00Z</cp:lastPrinted>
  <dcterms:created xsi:type="dcterms:W3CDTF">2010-01-12T07:19:00Z</dcterms:created>
  <dcterms:modified xsi:type="dcterms:W3CDTF">2010-01-12T08:56:00Z</dcterms:modified>
</cp:coreProperties>
</file>