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F3C" w:rsidRPr="009138A5" w:rsidRDefault="00026F3C" w:rsidP="00026F3C">
      <w:pPr>
        <w:pStyle w:val="Akapitzlist"/>
        <w:ind w:left="0"/>
        <w:rPr>
          <w:rFonts w:ascii="Arial" w:hAnsi="Arial" w:cs="Arial"/>
          <w:color w:val="000000" w:themeColor="text1"/>
          <w:sz w:val="21"/>
          <w:szCs w:val="21"/>
          <w:lang w:eastAsia="en-US"/>
        </w:rPr>
      </w:pPr>
    </w:p>
    <w:p w:rsidR="00AE435A" w:rsidRDefault="0077409A" w:rsidP="0077409A">
      <w:pPr>
        <w:ind w:left="4248" w:firstLine="708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Załącznik nr 1 </w:t>
      </w:r>
    </w:p>
    <w:p w:rsidR="00026F3C" w:rsidRPr="00725BE6" w:rsidRDefault="00026F3C" w:rsidP="00AE435A">
      <w:pPr>
        <w:ind w:left="4248" w:firstLine="708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725BE6">
        <w:rPr>
          <w:rFonts w:ascii="Arial" w:hAnsi="Arial" w:cs="Arial"/>
          <w:color w:val="000000" w:themeColor="text1"/>
          <w:sz w:val="21"/>
          <w:szCs w:val="21"/>
        </w:rPr>
        <w:t>do</w:t>
      </w:r>
      <w:proofErr w:type="gramEnd"/>
      <w:r w:rsidRPr="00725BE6">
        <w:rPr>
          <w:rFonts w:ascii="Arial" w:hAnsi="Arial" w:cs="Arial"/>
          <w:color w:val="000000" w:themeColor="text1"/>
          <w:sz w:val="21"/>
          <w:szCs w:val="21"/>
        </w:rPr>
        <w:t xml:space="preserve"> uchwały nr</w:t>
      </w:r>
      <w:r w:rsidR="00AE435A">
        <w:rPr>
          <w:rFonts w:ascii="Arial" w:hAnsi="Arial" w:cs="Arial"/>
          <w:color w:val="000000" w:themeColor="text1"/>
          <w:sz w:val="21"/>
          <w:szCs w:val="21"/>
        </w:rPr>
        <w:t xml:space="preserve"> 2254/72/VI/2019</w:t>
      </w:r>
    </w:p>
    <w:p w:rsidR="00026F3C" w:rsidRPr="009138A5" w:rsidRDefault="00026F3C" w:rsidP="0077409A">
      <w:pPr>
        <w:ind w:left="4248" w:firstLine="708"/>
        <w:rPr>
          <w:rFonts w:ascii="Arial" w:hAnsi="Arial" w:cs="Arial"/>
          <w:color w:val="000000" w:themeColor="text1"/>
          <w:sz w:val="21"/>
          <w:szCs w:val="21"/>
        </w:rPr>
      </w:pPr>
      <w:r w:rsidRPr="009138A5">
        <w:rPr>
          <w:rFonts w:ascii="Arial" w:hAnsi="Arial" w:cs="Arial"/>
          <w:color w:val="000000" w:themeColor="text1"/>
          <w:sz w:val="21"/>
          <w:szCs w:val="21"/>
        </w:rPr>
        <w:t xml:space="preserve">Zarządu Województwa Śląskiego </w:t>
      </w:r>
    </w:p>
    <w:p w:rsidR="00026F3C" w:rsidRPr="009138A5" w:rsidRDefault="00026F3C" w:rsidP="0077409A">
      <w:pPr>
        <w:ind w:left="4248" w:firstLine="708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9138A5">
        <w:rPr>
          <w:rFonts w:ascii="Arial" w:hAnsi="Arial" w:cs="Arial"/>
          <w:color w:val="000000" w:themeColor="text1"/>
          <w:sz w:val="21"/>
          <w:szCs w:val="21"/>
        </w:rPr>
        <w:t>z</w:t>
      </w:r>
      <w:proofErr w:type="gramEnd"/>
      <w:r w:rsidRPr="009138A5">
        <w:rPr>
          <w:rFonts w:ascii="Arial" w:hAnsi="Arial" w:cs="Arial"/>
          <w:color w:val="000000" w:themeColor="text1"/>
          <w:sz w:val="21"/>
          <w:szCs w:val="21"/>
        </w:rPr>
        <w:t xml:space="preserve"> dnia</w:t>
      </w:r>
      <w:r w:rsidR="00AE435A">
        <w:rPr>
          <w:rFonts w:ascii="Arial" w:hAnsi="Arial" w:cs="Arial"/>
          <w:color w:val="000000" w:themeColor="text1"/>
          <w:sz w:val="21"/>
          <w:szCs w:val="21"/>
        </w:rPr>
        <w:t xml:space="preserve"> 2 października 2019 r. </w:t>
      </w:r>
    </w:p>
    <w:p w:rsidR="00026F3C" w:rsidRPr="009138A5" w:rsidRDefault="0077409A" w:rsidP="00026F3C">
      <w:pPr>
        <w:pStyle w:val="Tekstpodstawowy"/>
        <w:spacing w:line="240" w:lineRule="auto"/>
        <w:jc w:val="left"/>
        <w:rPr>
          <w:rFonts w:cs="Arial"/>
          <w:b/>
          <w:bCs/>
          <w:color w:val="000000" w:themeColor="text1"/>
          <w:sz w:val="21"/>
          <w:szCs w:val="21"/>
        </w:rPr>
      </w:pPr>
      <w:r>
        <w:rPr>
          <w:rFonts w:cs="Arial"/>
          <w:b/>
          <w:bCs/>
          <w:color w:val="000000" w:themeColor="text1"/>
          <w:sz w:val="21"/>
          <w:szCs w:val="21"/>
        </w:rPr>
        <w:tab/>
      </w:r>
    </w:p>
    <w:p w:rsidR="00F34564" w:rsidRPr="009138A5" w:rsidRDefault="00F34564" w:rsidP="00F34564">
      <w:pPr>
        <w:pStyle w:val="Akapitzlist"/>
        <w:ind w:left="0"/>
        <w:rPr>
          <w:rFonts w:ascii="Arial" w:hAnsi="Arial" w:cs="Arial"/>
          <w:color w:val="000000" w:themeColor="text1"/>
          <w:sz w:val="21"/>
          <w:szCs w:val="21"/>
        </w:rPr>
      </w:pPr>
      <w:bookmarkStart w:id="0" w:name="_GoBack"/>
      <w:bookmarkEnd w:id="0"/>
    </w:p>
    <w:p w:rsidR="002F33B7" w:rsidRPr="009138A5" w:rsidRDefault="002F33B7" w:rsidP="002F33B7">
      <w:pPr>
        <w:pStyle w:val="Akapitzlist"/>
        <w:ind w:left="0"/>
        <w:rPr>
          <w:rFonts w:ascii="Arial" w:hAnsi="Arial" w:cs="Arial"/>
          <w:color w:val="000000" w:themeColor="text1"/>
          <w:sz w:val="21"/>
          <w:szCs w:val="21"/>
        </w:rPr>
      </w:pPr>
      <w:r w:rsidRPr="009138A5">
        <w:rPr>
          <w:rFonts w:ascii="Arial" w:hAnsi="Arial" w:cs="Arial"/>
          <w:color w:val="000000" w:themeColor="text1"/>
          <w:sz w:val="21"/>
          <w:szCs w:val="21"/>
        </w:rPr>
        <w:t>W Regulaminie Organizacyjnym Urzędu Marszałkowskiego Województwa Śląskiego, którego tekst jednolity stanowi załącznik nr 2 do uchwały nr 1756/59/VI/2019 Zarządu Województwa Śląskiego z dnia 3</w:t>
      </w:r>
      <w:r w:rsidR="008172F0" w:rsidRPr="009138A5">
        <w:rPr>
          <w:rFonts w:ascii="Arial" w:hAnsi="Arial" w:cs="Arial"/>
          <w:color w:val="000000" w:themeColor="text1"/>
          <w:sz w:val="21"/>
          <w:szCs w:val="21"/>
        </w:rPr>
        <w:t>1</w:t>
      </w:r>
      <w:r w:rsidR="0077409A">
        <w:rPr>
          <w:rFonts w:ascii="Arial" w:hAnsi="Arial" w:cs="Arial"/>
          <w:color w:val="000000" w:themeColor="text1"/>
          <w:sz w:val="21"/>
          <w:szCs w:val="21"/>
        </w:rPr>
        <w:t xml:space="preserve"> lipca 2019 r. z </w:t>
      </w:r>
      <w:proofErr w:type="spellStart"/>
      <w:r w:rsidR="0077409A">
        <w:rPr>
          <w:rFonts w:ascii="Arial" w:hAnsi="Arial" w:cs="Arial"/>
          <w:color w:val="000000" w:themeColor="text1"/>
          <w:sz w:val="21"/>
          <w:szCs w:val="21"/>
        </w:rPr>
        <w:t>późn</w:t>
      </w:r>
      <w:proofErr w:type="spellEnd"/>
      <w:r w:rsidR="0077409A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proofErr w:type="gramStart"/>
      <w:r w:rsidR="0077409A">
        <w:rPr>
          <w:rFonts w:ascii="Arial" w:hAnsi="Arial" w:cs="Arial"/>
          <w:color w:val="000000" w:themeColor="text1"/>
          <w:sz w:val="21"/>
          <w:szCs w:val="21"/>
        </w:rPr>
        <w:t>zm</w:t>
      </w:r>
      <w:proofErr w:type="gramEnd"/>
      <w:r w:rsidR="0077409A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Pr="009138A5">
        <w:rPr>
          <w:rFonts w:ascii="Arial" w:hAnsi="Arial" w:cs="Arial"/>
          <w:color w:val="000000" w:themeColor="text1"/>
          <w:sz w:val="21"/>
          <w:szCs w:val="21"/>
        </w:rPr>
        <w:t>wprowadza się następujące zmiany:</w:t>
      </w:r>
    </w:p>
    <w:p w:rsidR="00F34564" w:rsidRPr="009138A5" w:rsidRDefault="00F34564" w:rsidP="00026F3C">
      <w:pPr>
        <w:pStyle w:val="Tekstpodstawowy"/>
        <w:spacing w:line="240" w:lineRule="auto"/>
        <w:jc w:val="left"/>
        <w:rPr>
          <w:rFonts w:cs="Arial"/>
          <w:b/>
          <w:bCs/>
          <w:color w:val="000000" w:themeColor="text1"/>
          <w:sz w:val="21"/>
          <w:szCs w:val="21"/>
          <w:lang w:val="pl-PL"/>
        </w:rPr>
      </w:pPr>
    </w:p>
    <w:p w:rsidR="00806853" w:rsidRPr="009138A5" w:rsidRDefault="00806853" w:rsidP="00BE2956">
      <w:pPr>
        <w:pStyle w:val="Akapitzlist"/>
        <w:ind w:left="284"/>
        <w:rPr>
          <w:rFonts w:cs="Arial"/>
          <w:bCs/>
          <w:color w:val="000000" w:themeColor="text1"/>
          <w:sz w:val="21"/>
          <w:szCs w:val="21"/>
        </w:rPr>
      </w:pPr>
    </w:p>
    <w:p w:rsidR="00843114" w:rsidRPr="009138A5" w:rsidRDefault="00806853" w:rsidP="00843114">
      <w:pPr>
        <w:pStyle w:val="Tekstpodstawowy"/>
        <w:numPr>
          <w:ilvl w:val="0"/>
          <w:numId w:val="7"/>
        </w:numPr>
        <w:spacing w:line="240" w:lineRule="auto"/>
        <w:ind w:left="284" w:hanging="283"/>
        <w:jc w:val="left"/>
        <w:rPr>
          <w:rFonts w:cs="Arial"/>
          <w:bCs/>
          <w:color w:val="000000" w:themeColor="text1"/>
          <w:sz w:val="21"/>
          <w:szCs w:val="21"/>
        </w:rPr>
      </w:pPr>
      <w:r w:rsidRPr="009138A5">
        <w:rPr>
          <w:rFonts w:cs="Arial"/>
          <w:color w:val="000000" w:themeColor="text1"/>
          <w:sz w:val="21"/>
          <w:szCs w:val="21"/>
        </w:rPr>
        <w:t xml:space="preserve">Załącznik nr </w:t>
      </w:r>
      <w:r w:rsidRPr="009138A5">
        <w:rPr>
          <w:rFonts w:cs="Arial"/>
          <w:color w:val="000000" w:themeColor="text1"/>
          <w:sz w:val="21"/>
          <w:szCs w:val="21"/>
          <w:lang w:val="pl-PL"/>
        </w:rPr>
        <w:t>3</w:t>
      </w:r>
      <w:r w:rsidRPr="009138A5">
        <w:rPr>
          <w:rFonts w:cs="Arial"/>
          <w:color w:val="000000" w:themeColor="text1"/>
          <w:sz w:val="21"/>
          <w:szCs w:val="21"/>
        </w:rPr>
        <w:t xml:space="preserve"> do Regulaminu Organizacyjnego otrzymuje brzmienie załącznika</w:t>
      </w:r>
      <w:r w:rsidR="00B41553">
        <w:rPr>
          <w:rFonts w:cs="Arial"/>
          <w:color w:val="000000" w:themeColor="text1"/>
          <w:sz w:val="21"/>
          <w:szCs w:val="21"/>
          <w:lang w:val="pl-PL"/>
        </w:rPr>
        <w:t xml:space="preserve"> </w:t>
      </w:r>
      <w:r w:rsidRPr="009138A5">
        <w:rPr>
          <w:rFonts w:cs="Arial"/>
          <w:color w:val="000000" w:themeColor="text1"/>
          <w:sz w:val="21"/>
          <w:szCs w:val="21"/>
        </w:rPr>
        <w:t>do</w:t>
      </w:r>
      <w:r w:rsidRPr="009138A5">
        <w:rPr>
          <w:rFonts w:cs="Arial"/>
          <w:color w:val="000000" w:themeColor="text1"/>
          <w:sz w:val="21"/>
          <w:szCs w:val="21"/>
          <w:lang w:val="pl-PL"/>
        </w:rPr>
        <w:t> </w:t>
      </w:r>
      <w:r w:rsidRPr="009138A5">
        <w:rPr>
          <w:rFonts w:cs="Arial"/>
          <w:color w:val="000000" w:themeColor="text1"/>
          <w:sz w:val="21"/>
          <w:szCs w:val="21"/>
        </w:rPr>
        <w:t>niniejszego załącznika;</w:t>
      </w:r>
    </w:p>
    <w:p w:rsidR="00AE0B35" w:rsidRPr="00AE0B35" w:rsidRDefault="00AE0B35" w:rsidP="00AE0B35">
      <w:pPr>
        <w:pStyle w:val="Tekstpodstawowy"/>
        <w:spacing w:line="240" w:lineRule="auto"/>
        <w:jc w:val="left"/>
        <w:rPr>
          <w:rFonts w:cs="Arial"/>
          <w:bCs/>
          <w:color w:val="FF0000"/>
          <w:sz w:val="21"/>
          <w:szCs w:val="21"/>
        </w:rPr>
      </w:pPr>
    </w:p>
    <w:p w:rsidR="00AE0B35" w:rsidRPr="0077409A" w:rsidRDefault="0077409A" w:rsidP="00AE0B35">
      <w:pPr>
        <w:pStyle w:val="Tekstpodstawowy"/>
        <w:numPr>
          <w:ilvl w:val="0"/>
          <w:numId w:val="7"/>
        </w:numPr>
        <w:spacing w:line="240" w:lineRule="auto"/>
        <w:ind w:left="284"/>
        <w:jc w:val="left"/>
        <w:rPr>
          <w:rFonts w:cs="Arial"/>
          <w:bCs/>
          <w:color w:val="000000" w:themeColor="text1"/>
          <w:sz w:val="21"/>
          <w:szCs w:val="21"/>
        </w:rPr>
      </w:pPr>
      <w:proofErr w:type="gramStart"/>
      <w:r w:rsidRPr="0077409A">
        <w:rPr>
          <w:rFonts w:cs="Arial"/>
          <w:color w:val="000000" w:themeColor="text1"/>
          <w:sz w:val="21"/>
          <w:szCs w:val="21"/>
          <w:lang w:val="pl-PL"/>
        </w:rPr>
        <w:t>w</w:t>
      </w:r>
      <w:proofErr w:type="gramEnd"/>
      <w:r w:rsidRPr="0077409A">
        <w:rPr>
          <w:rFonts w:cs="Arial"/>
          <w:color w:val="000000" w:themeColor="text1"/>
          <w:sz w:val="21"/>
          <w:szCs w:val="21"/>
          <w:lang w:val="pl-PL"/>
        </w:rPr>
        <w:t xml:space="preserve"> </w:t>
      </w:r>
      <w:r w:rsidRPr="0077409A">
        <w:rPr>
          <w:rFonts w:cs="Arial"/>
          <w:color w:val="000000" w:themeColor="text1"/>
          <w:sz w:val="21"/>
          <w:szCs w:val="21"/>
        </w:rPr>
        <w:t>§36</w:t>
      </w:r>
      <w:r w:rsidRPr="0077409A">
        <w:rPr>
          <w:rFonts w:cs="Arial"/>
          <w:color w:val="000000" w:themeColor="text1"/>
          <w:sz w:val="21"/>
          <w:szCs w:val="21"/>
          <w:lang w:val="pl-PL"/>
        </w:rPr>
        <w:t xml:space="preserve"> </w:t>
      </w:r>
      <w:r w:rsidRPr="0077409A">
        <w:rPr>
          <w:rFonts w:cs="Arial"/>
          <w:color w:val="000000" w:themeColor="text1"/>
          <w:sz w:val="21"/>
          <w:szCs w:val="21"/>
        </w:rPr>
        <w:t>Regulaminu Organizacyjnego:</w:t>
      </w:r>
    </w:p>
    <w:p w:rsidR="0077409A" w:rsidRPr="0077409A" w:rsidRDefault="0077409A" w:rsidP="0077409A">
      <w:pPr>
        <w:pStyle w:val="Akapitzlist"/>
        <w:numPr>
          <w:ilvl w:val="0"/>
          <w:numId w:val="35"/>
        </w:numPr>
        <w:ind w:left="567" w:hanging="283"/>
        <w:rPr>
          <w:rFonts w:ascii="Arial" w:hAnsi="Arial" w:cs="Arial"/>
          <w:bCs/>
          <w:color w:val="000000" w:themeColor="text1"/>
          <w:sz w:val="21"/>
          <w:szCs w:val="21"/>
        </w:rPr>
      </w:pPr>
      <w:proofErr w:type="gramStart"/>
      <w:r w:rsidRPr="0077409A">
        <w:rPr>
          <w:rFonts w:ascii="Arial" w:hAnsi="Arial" w:cs="Arial"/>
          <w:bCs/>
          <w:color w:val="000000" w:themeColor="text1"/>
          <w:sz w:val="21"/>
          <w:szCs w:val="21"/>
        </w:rPr>
        <w:t>pkt</w:t>
      </w:r>
      <w:proofErr w:type="gramEnd"/>
      <w:r w:rsidRPr="0077409A">
        <w:rPr>
          <w:rFonts w:ascii="Arial" w:hAnsi="Arial" w:cs="Arial"/>
          <w:bCs/>
          <w:color w:val="000000" w:themeColor="text1"/>
          <w:sz w:val="21"/>
          <w:szCs w:val="21"/>
        </w:rPr>
        <w:t xml:space="preserve"> 4 otrzymuje brzmienie:</w:t>
      </w:r>
    </w:p>
    <w:p w:rsidR="0077409A" w:rsidRPr="0077409A" w:rsidRDefault="0077409A" w:rsidP="0077409A">
      <w:pPr>
        <w:pStyle w:val="Tekstpodstawowy"/>
        <w:spacing w:line="240" w:lineRule="auto"/>
        <w:ind w:left="502"/>
        <w:jc w:val="left"/>
        <w:rPr>
          <w:rFonts w:cs="Arial"/>
          <w:bCs/>
          <w:i/>
          <w:color w:val="000000" w:themeColor="text1"/>
          <w:sz w:val="21"/>
          <w:szCs w:val="21"/>
          <w:lang w:val="pl-PL"/>
        </w:rPr>
      </w:pPr>
      <w:r w:rsidRPr="0077409A">
        <w:rPr>
          <w:rFonts w:cs="Arial"/>
          <w:bCs/>
          <w:i/>
          <w:color w:val="000000" w:themeColor="text1"/>
          <w:sz w:val="21"/>
          <w:szCs w:val="21"/>
          <w:lang w:val="pl-PL"/>
        </w:rPr>
        <w:t>„4) podejmowanie wszelkich czynności koniecznych do wywiązania się z obowiązków wynikających z ustawy z dnia 20 lipca – Prawo wodne”</w:t>
      </w:r>
      <w:r w:rsidR="00EE056D">
        <w:rPr>
          <w:rFonts w:cs="Arial"/>
          <w:bCs/>
          <w:i/>
          <w:color w:val="000000" w:themeColor="text1"/>
          <w:sz w:val="21"/>
          <w:szCs w:val="21"/>
          <w:lang w:val="pl-PL"/>
        </w:rPr>
        <w:t>;</w:t>
      </w:r>
    </w:p>
    <w:p w:rsidR="0077409A" w:rsidRPr="0077409A" w:rsidRDefault="0077409A" w:rsidP="0077409A">
      <w:pPr>
        <w:pStyle w:val="Tekstpodstawowy"/>
        <w:spacing w:line="240" w:lineRule="auto"/>
        <w:ind w:left="502"/>
        <w:jc w:val="left"/>
        <w:rPr>
          <w:rFonts w:cs="Arial"/>
          <w:bCs/>
          <w:i/>
          <w:color w:val="000000" w:themeColor="text1"/>
          <w:sz w:val="21"/>
          <w:szCs w:val="21"/>
          <w:lang w:val="pl-PL"/>
        </w:rPr>
      </w:pPr>
    </w:p>
    <w:p w:rsidR="00AE0B35" w:rsidRPr="0077409A" w:rsidRDefault="0077409A" w:rsidP="0077409A">
      <w:pPr>
        <w:pStyle w:val="Tekstpodstawowy"/>
        <w:numPr>
          <w:ilvl w:val="0"/>
          <w:numId w:val="35"/>
        </w:numPr>
        <w:spacing w:line="240" w:lineRule="auto"/>
        <w:ind w:left="567" w:hanging="283"/>
        <w:jc w:val="left"/>
        <w:rPr>
          <w:rFonts w:cs="Arial"/>
          <w:bCs/>
          <w:color w:val="000000" w:themeColor="text1"/>
          <w:sz w:val="21"/>
          <w:szCs w:val="21"/>
          <w:lang w:val="pl-PL"/>
        </w:rPr>
      </w:pPr>
      <w:proofErr w:type="gramStart"/>
      <w:r w:rsidRPr="0077409A">
        <w:rPr>
          <w:rFonts w:cs="Arial"/>
          <w:bCs/>
          <w:color w:val="000000" w:themeColor="text1"/>
          <w:sz w:val="21"/>
          <w:szCs w:val="21"/>
          <w:lang w:val="pl-PL"/>
        </w:rPr>
        <w:t>dodaje</w:t>
      </w:r>
      <w:proofErr w:type="gramEnd"/>
      <w:r w:rsidRPr="0077409A">
        <w:rPr>
          <w:rFonts w:cs="Arial"/>
          <w:bCs/>
          <w:color w:val="000000" w:themeColor="text1"/>
          <w:sz w:val="21"/>
          <w:szCs w:val="21"/>
          <w:lang w:val="pl-PL"/>
        </w:rPr>
        <w:t xml:space="preserve"> się pkt 19 w brzmieniu:</w:t>
      </w:r>
    </w:p>
    <w:p w:rsidR="0077409A" w:rsidRPr="0077409A" w:rsidRDefault="0077409A" w:rsidP="0077409A">
      <w:pPr>
        <w:pStyle w:val="Tekstpodstawowy"/>
        <w:spacing w:line="240" w:lineRule="auto"/>
        <w:ind w:left="567"/>
        <w:jc w:val="left"/>
        <w:rPr>
          <w:rFonts w:cs="Arial"/>
          <w:bCs/>
          <w:i/>
          <w:color w:val="000000" w:themeColor="text1"/>
          <w:sz w:val="21"/>
          <w:szCs w:val="21"/>
          <w:lang w:val="pl-PL"/>
        </w:rPr>
      </w:pPr>
      <w:r w:rsidRPr="0077409A">
        <w:rPr>
          <w:rFonts w:cs="Arial"/>
          <w:bCs/>
          <w:i/>
          <w:color w:val="000000" w:themeColor="text1"/>
          <w:sz w:val="21"/>
          <w:szCs w:val="21"/>
          <w:lang w:val="pl-PL"/>
        </w:rPr>
        <w:t>„19) podejmowanie działań na rzecz rozwoju i promocji obszarów górskich województwa śląskiego”</w:t>
      </w:r>
      <w:r w:rsidR="00EE056D">
        <w:rPr>
          <w:rFonts w:cs="Arial"/>
          <w:bCs/>
          <w:i/>
          <w:color w:val="000000" w:themeColor="text1"/>
          <w:sz w:val="21"/>
          <w:szCs w:val="21"/>
          <w:lang w:val="pl-PL"/>
        </w:rPr>
        <w:t>.</w:t>
      </w:r>
    </w:p>
    <w:sectPr w:rsidR="0077409A" w:rsidRPr="007740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989" w:rsidRDefault="00091989" w:rsidP="001A765A">
      <w:r>
        <w:separator/>
      </w:r>
    </w:p>
  </w:endnote>
  <w:endnote w:type="continuationSeparator" w:id="0">
    <w:p w:rsidR="00091989" w:rsidRDefault="00091989" w:rsidP="001A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68462"/>
      <w:docPartObj>
        <w:docPartGallery w:val="Page Numbers (Bottom of Page)"/>
        <w:docPartUnique/>
      </w:docPartObj>
    </w:sdtPr>
    <w:sdtEndPr/>
    <w:sdtContent>
      <w:p w:rsidR="001A765A" w:rsidRDefault="001A76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35A">
          <w:rPr>
            <w:noProof/>
          </w:rPr>
          <w:t>1</w:t>
        </w:r>
        <w:r>
          <w:fldChar w:fldCharType="end"/>
        </w:r>
      </w:p>
    </w:sdtContent>
  </w:sdt>
  <w:p w:rsidR="001A765A" w:rsidRDefault="001A76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989" w:rsidRDefault="00091989" w:rsidP="001A765A">
      <w:r>
        <w:separator/>
      </w:r>
    </w:p>
  </w:footnote>
  <w:footnote w:type="continuationSeparator" w:id="0">
    <w:p w:rsidR="00091989" w:rsidRDefault="00091989" w:rsidP="001A7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00000012"/>
    <w:name w:val="WW8Num16"/>
    <w:lvl w:ilvl="0">
      <w:start w:val="1"/>
      <w:numFmt w:val="decimal"/>
      <w:lvlText w:val="%1)"/>
      <w:lvlJc w:val="left"/>
      <w:pPr>
        <w:tabs>
          <w:tab w:val="num" w:pos="1134"/>
        </w:tabs>
      </w:p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134"/>
        </w:tabs>
      </w:pPr>
    </w:lvl>
  </w:abstractNum>
  <w:abstractNum w:abstractNumId="2" w15:restartNumberingAfterBreak="0">
    <w:nsid w:val="0000003E"/>
    <w:multiLevelType w:val="multilevel"/>
    <w:tmpl w:val="62966BB2"/>
    <w:name w:val="WW8Num61"/>
    <w:lvl w:ilvl="0">
      <w:start w:val="1"/>
      <w:numFmt w:val="decimal"/>
      <w:lvlText w:val="%1)"/>
      <w:lvlJc w:val="left"/>
      <w:pPr>
        <w:tabs>
          <w:tab w:val="num" w:pos="709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3" w15:restartNumberingAfterBreak="0">
    <w:nsid w:val="00000087"/>
    <w:multiLevelType w:val="multilevel"/>
    <w:tmpl w:val="C9E61F8C"/>
    <w:name w:val="WW8Num133"/>
    <w:lvl w:ilvl="0">
      <w:start w:val="1"/>
      <w:numFmt w:val="decimal"/>
      <w:lvlText w:val="%1."/>
      <w:lvlJc w:val="left"/>
      <w:pPr>
        <w:tabs>
          <w:tab w:val="num" w:pos="786"/>
        </w:tabs>
        <w:ind w:left="0" w:firstLine="0"/>
      </w:pPr>
      <w:rPr>
        <w:rFonts w:hint="default"/>
      </w:rPr>
    </w:lvl>
    <w:lvl w:ilvl="1">
      <w:start w:val="16"/>
      <w:numFmt w:val="decimal"/>
      <w:lvlText w:val="%2)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4" w15:restartNumberingAfterBreak="0">
    <w:nsid w:val="000000FE"/>
    <w:multiLevelType w:val="singleLevel"/>
    <w:tmpl w:val="6B80A5DE"/>
    <w:name w:val="WW8Num254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5" w15:restartNumberingAfterBreak="0">
    <w:nsid w:val="02F51B22"/>
    <w:multiLevelType w:val="hybridMultilevel"/>
    <w:tmpl w:val="FDB4B10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477C5"/>
    <w:multiLevelType w:val="hybridMultilevel"/>
    <w:tmpl w:val="35BCD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216D1"/>
    <w:multiLevelType w:val="hybridMultilevel"/>
    <w:tmpl w:val="C95A3C86"/>
    <w:lvl w:ilvl="0" w:tplc="AB4E4EFE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C303FE0"/>
    <w:multiLevelType w:val="hybridMultilevel"/>
    <w:tmpl w:val="65807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12996"/>
    <w:multiLevelType w:val="hybridMultilevel"/>
    <w:tmpl w:val="2708DB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0314CF1"/>
    <w:multiLevelType w:val="hybridMultilevel"/>
    <w:tmpl w:val="BE485F9E"/>
    <w:lvl w:ilvl="0" w:tplc="E3782B92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1CA17CB"/>
    <w:multiLevelType w:val="hybridMultilevel"/>
    <w:tmpl w:val="8F46153A"/>
    <w:lvl w:ilvl="0" w:tplc="D26C0ED0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60C790C"/>
    <w:multiLevelType w:val="hybridMultilevel"/>
    <w:tmpl w:val="6ED2D56A"/>
    <w:lvl w:ilvl="0" w:tplc="F644464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C7F57BE"/>
    <w:multiLevelType w:val="hybridMultilevel"/>
    <w:tmpl w:val="D45C8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52A03"/>
    <w:multiLevelType w:val="hybridMultilevel"/>
    <w:tmpl w:val="86028466"/>
    <w:lvl w:ilvl="0" w:tplc="E3782B92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BF213A"/>
    <w:multiLevelType w:val="hybridMultilevel"/>
    <w:tmpl w:val="EF2ACE68"/>
    <w:lvl w:ilvl="0" w:tplc="83BA0BC8">
      <w:start w:val="10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42696"/>
    <w:multiLevelType w:val="hybridMultilevel"/>
    <w:tmpl w:val="0D083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E140B"/>
    <w:multiLevelType w:val="hybridMultilevel"/>
    <w:tmpl w:val="5DAAD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A3AE5"/>
    <w:multiLevelType w:val="hybridMultilevel"/>
    <w:tmpl w:val="E5F44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05CBF"/>
    <w:multiLevelType w:val="hybridMultilevel"/>
    <w:tmpl w:val="B64E5EFA"/>
    <w:name w:val="WW8Num452"/>
    <w:lvl w:ilvl="0" w:tplc="4BBCF99C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30338"/>
    <w:multiLevelType w:val="hybridMultilevel"/>
    <w:tmpl w:val="886AED8A"/>
    <w:lvl w:ilvl="0" w:tplc="8F66CA2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72F0C"/>
    <w:multiLevelType w:val="hybridMultilevel"/>
    <w:tmpl w:val="B1D8457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AD84D51"/>
    <w:multiLevelType w:val="hybridMultilevel"/>
    <w:tmpl w:val="DBDE8496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5B424111"/>
    <w:multiLevelType w:val="hybridMultilevel"/>
    <w:tmpl w:val="1CE6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B0AF3"/>
    <w:multiLevelType w:val="hybridMultilevel"/>
    <w:tmpl w:val="DFF8DCD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E716E5B"/>
    <w:multiLevelType w:val="hybridMultilevel"/>
    <w:tmpl w:val="DAC8C602"/>
    <w:lvl w:ilvl="0" w:tplc="4A24CE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E13C6D"/>
    <w:multiLevelType w:val="hybridMultilevel"/>
    <w:tmpl w:val="ABA6848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633B1DF3"/>
    <w:multiLevelType w:val="hybridMultilevel"/>
    <w:tmpl w:val="64E29016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79213071"/>
    <w:multiLevelType w:val="hybridMultilevel"/>
    <w:tmpl w:val="97E6BF3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0C5286"/>
    <w:multiLevelType w:val="singleLevel"/>
    <w:tmpl w:val="04150017"/>
    <w:lvl w:ilvl="0">
      <w:start w:val="1"/>
      <w:numFmt w:val="lowerLetter"/>
      <w:lvlText w:val="%1)"/>
      <w:lvlJc w:val="left"/>
      <w:pPr>
        <w:ind w:left="1287" w:hanging="360"/>
      </w:pPr>
      <w:rPr>
        <w:b w:val="0"/>
      </w:rPr>
    </w:lvl>
  </w:abstractNum>
  <w:abstractNum w:abstractNumId="30" w15:restartNumberingAfterBreak="0">
    <w:nsid w:val="7C98147E"/>
    <w:multiLevelType w:val="hybridMultilevel"/>
    <w:tmpl w:val="B3B48306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2"/>
  </w:num>
  <w:num w:numId="10">
    <w:abstractNumId w:val="16"/>
  </w:num>
  <w:num w:numId="11">
    <w:abstractNumId w:val="21"/>
  </w:num>
  <w:num w:numId="12">
    <w:abstractNumId w:val="2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22"/>
  </w:num>
  <w:num w:numId="17">
    <w:abstractNumId w:val="14"/>
  </w:num>
  <w:num w:numId="18">
    <w:abstractNumId w:val="1"/>
  </w:num>
  <w:num w:numId="19">
    <w:abstractNumId w:val="10"/>
  </w:num>
  <w:num w:numId="20">
    <w:abstractNumId w:val="0"/>
  </w:num>
  <w:num w:numId="21">
    <w:abstractNumId w:val="20"/>
  </w:num>
  <w:num w:numId="22">
    <w:abstractNumId w:val="5"/>
  </w:num>
  <w:num w:numId="23">
    <w:abstractNumId w:val="9"/>
  </w:num>
  <w:num w:numId="24">
    <w:abstractNumId w:val="29"/>
  </w:num>
  <w:num w:numId="25">
    <w:abstractNumId w:val="3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6"/>
  </w:num>
  <w:num w:numId="29">
    <w:abstractNumId w:val="15"/>
  </w:num>
  <w:num w:numId="30">
    <w:abstractNumId w:val="24"/>
  </w:num>
  <w:num w:numId="31">
    <w:abstractNumId w:val="4"/>
  </w:num>
  <w:num w:numId="32">
    <w:abstractNumId w:val="19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4E"/>
    <w:rsid w:val="00013910"/>
    <w:rsid w:val="00026F3C"/>
    <w:rsid w:val="00043A40"/>
    <w:rsid w:val="000443B3"/>
    <w:rsid w:val="00091989"/>
    <w:rsid w:val="00091C74"/>
    <w:rsid w:val="00093356"/>
    <w:rsid w:val="000B2F50"/>
    <w:rsid w:val="000C4D77"/>
    <w:rsid w:val="000D7BE7"/>
    <w:rsid w:val="000F5DFB"/>
    <w:rsid w:val="0011713F"/>
    <w:rsid w:val="00152374"/>
    <w:rsid w:val="00181F9D"/>
    <w:rsid w:val="00187663"/>
    <w:rsid w:val="001A765A"/>
    <w:rsid w:val="001C11AE"/>
    <w:rsid w:val="001F2129"/>
    <w:rsid w:val="00230A84"/>
    <w:rsid w:val="002458F2"/>
    <w:rsid w:val="00283134"/>
    <w:rsid w:val="002C08F1"/>
    <w:rsid w:val="002F33B7"/>
    <w:rsid w:val="002F4ED2"/>
    <w:rsid w:val="00353409"/>
    <w:rsid w:val="00376CAB"/>
    <w:rsid w:val="00400882"/>
    <w:rsid w:val="004465AC"/>
    <w:rsid w:val="00461E40"/>
    <w:rsid w:val="004926E6"/>
    <w:rsid w:val="004C0DC7"/>
    <w:rsid w:val="005110CA"/>
    <w:rsid w:val="0055743C"/>
    <w:rsid w:val="0058420F"/>
    <w:rsid w:val="005A49EB"/>
    <w:rsid w:val="005A75DA"/>
    <w:rsid w:val="005E1799"/>
    <w:rsid w:val="00607329"/>
    <w:rsid w:val="00635D17"/>
    <w:rsid w:val="00661957"/>
    <w:rsid w:val="00676501"/>
    <w:rsid w:val="006769DC"/>
    <w:rsid w:val="006A3D28"/>
    <w:rsid w:val="006B6B78"/>
    <w:rsid w:val="006F1402"/>
    <w:rsid w:val="00706422"/>
    <w:rsid w:val="00725BE6"/>
    <w:rsid w:val="00751263"/>
    <w:rsid w:val="00754F26"/>
    <w:rsid w:val="00757C6E"/>
    <w:rsid w:val="00767EB4"/>
    <w:rsid w:val="0077409A"/>
    <w:rsid w:val="0078644B"/>
    <w:rsid w:val="007A5D45"/>
    <w:rsid w:val="00806853"/>
    <w:rsid w:val="008172F0"/>
    <w:rsid w:val="0083584E"/>
    <w:rsid w:val="00843114"/>
    <w:rsid w:val="00861529"/>
    <w:rsid w:val="0086302E"/>
    <w:rsid w:val="009138A5"/>
    <w:rsid w:val="0096054B"/>
    <w:rsid w:val="009801BF"/>
    <w:rsid w:val="00980EB2"/>
    <w:rsid w:val="009E04E6"/>
    <w:rsid w:val="009E26F3"/>
    <w:rsid w:val="009F1CBD"/>
    <w:rsid w:val="009F4CE7"/>
    <w:rsid w:val="009F5562"/>
    <w:rsid w:val="00A4546C"/>
    <w:rsid w:val="00A573CF"/>
    <w:rsid w:val="00A61FBE"/>
    <w:rsid w:val="00A72B34"/>
    <w:rsid w:val="00A765DD"/>
    <w:rsid w:val="00AA1E88"/>
    <w:rsid w:val="00AB053F"/>
    <w:rsid w:val="00AD28DD"/>
    <w:rsid w:val="00AE0B35"/>
    <w:rsid w:val="00AE435A"/>
    <w:rsid w:val="00B17DF7"/>
    <w:rsid w:val="00B41553"/>
    <w:rsid w:val="00B91D7C"/>
    <w:rsid w:val="00BB2D20"/>
    <w:rsid w:val="00BC24F9"/>
    <w:rsid w:val="00BD4D6F"/>
    <w:rsid w:val="00BE2956"/>
    <w:rsid w:val="00C44A14"/>
    <w:rsid w:val="00C4739B"/>
    <w:rsid w:val="00C84780"/>
    <w:rsid w:val="00C93236"/>
    <w:rsid w:val="00CE01FF"/>
    <w:rsid w:val="00CF07CF"/>
    <w:rsid w:val="00D1696B"/>
    <w:rsid w:val="00D27342"/>
    <w:rsid w:val="00D37EDA"/>
    <w:rsid w:val="00D71B36"/>
    <w:rsid w:val="00D83A7C"/>
    <w:rsid w:val="00D85B47"/>
    <w:rsid w:val="00E01692"/>
    <w:rsid w:val="00E079C0"/>
    <w:rsid w:val="00E7014A"/>
    <w:rsid w:val="00EE056D"/>
    <w:rsid w:val="00EF57C0"/>
    <w:rsid w:val="00F06E02"/>
    <w:rsid w:val="00F34564"/>
    <w:rsid w:val="00F3464E"/>
    <w:rsid w:val="00F7002D"/>
    <w:rsid w:val="00F74DC7"/>
    <w:rsid w:val="00F82362"/>
    <w:rsid w:val="00FB4261"/>
    <w:rsid w:val="00FD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18F0F-FEB7-4FE8-B572-2CFB80FA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64E"/>
    <w:pPr>
      <w:suppressAutoHyphens/>
      <w:spacing w:after="0" w:line="240" w:lineRule="auto"/>
    </w:pPr>
    <w:rPr>
      <w:rFonts w:ascii="Georgia" w:eastAsia="Times New Roman" w:hAnsi="Georgi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6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2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374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026F3C"/>
    <w:pPr>
      <w:spacing w:line="360" w:lineRule="auto"/>
      <w:jc w:val="center"/>
    </w:pPr>
    <w:rPr>
      <w:rFonts w:ascii="Arial" w:hAnsi="Arial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6F3C"/>
    <w:rPr>
      <w:rFonts w:ascii="Arial" w:eastAsia="Times New Roman" w:hAnsi="Arial" w:cs="Times New Roman"/>
      <w:sz w:val="20"/>
      <w:szCs w:val="20"/>
      <w:lang w:val="x-none" w:eastAsia="ar-SA"/>
    </w:rPr>
  </w:style>
  <w:style w:type="paragraph" w:customStyle="1" w:styleId="Default">
    <w:name w:val="Default"/>
    <w:rsid w:val="00A45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W-Lista3">
    <w:name w:val="WW-Lista 3"/>
    <w:basedOn w:val="Normalny"/>
    <w:rsid w:val="00A4546C"/>
    <w:pPr>
      <w:ind w:left="849" w:hanging="283"/>
    </w:pPr>
  </w:style>
  <w:style w:type="paragraph" w:styleId="Nagwek">
    <w:name w:val="header"/>
    <w:basedOn w:val="Normalny"/>
    <w:link w:val="NagwekZnak"/>
    <w:uiPriority w:val="99"/>
    <w:unhideWhenUsed/>
    <w:rsid w:val="001A76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765A"/>
    <w:rPr>
      <w:rFonts w:ascii="Georgia" w:eastAsia="Times New Roman" w:hAnsi="Georgi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A76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65A"/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WW-Lista2">
    <w:name w:val="WW-Lista 2"/>
    <w:basedOn w:val="Normalny"/>
    <w:rsid w:val="00D27342"/>
    <w:pPr>
      <w:ind w:left="566" w:hanging="283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1FF33-98D9-4CA4-9825-DBEF0160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Zambrowska Martyna (Czechowicz)</dc:creator>
  <cp:keywords/>
  <dc:description/>
  <cp:lastModifiedBy>Kozubek Edyta</cp:lastModifiedBy>
  <cp:revision>103</cp:revision>
  <cp:lastPrinted>2019-08-23T08:10:00Z</cp:lastPrinted>
  <dcterms:created xsi:type="dcterms:W3CDTF">2019-04-16T07:58:00Z</dcterms:created>
  <dcterms:modified xsi:type="dcterms:W3CDTF">2019-10-03T07:27:00Z</dcterms:modified>
</cp:coreProperties>
</file>