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EDB" w:rsidRDefault="00083EDB" w:rsidP="00083EDB">
      <w:pPr>
        <w:spacing w:after="0" w:line="240" w:lineRule="auto"/>
        <w:rPr>
          <w:rFonts w:ascii="Times New Roman" w:hAnsi="Times New Roman"/>
          <w:b/>
          <w:i/>
          <w:sz w:val="16"/>
          <w:szCs w:val="16"/>
        </w:rPr>
      </w:pPr>
    </w:p>
    <w:p w:rsidR="00083EDB" w:rsidRDefault="00083EDB" w:rsidP="00083EDB">
      <w:pPr>
        <w:spacing w:after="0" w:line="240" w:lineRule="auto"/>
        <w:rPr>
          <w:rFonts w:ascii="Times New Roman" w:hAnsi="Times New Roman"/>
          <w:b/>
          <w:i/>
          <w:sz w:val="16"/>
          <w:szCs w:val="16"/>
        </w:rPr>
      </w:pPr>
      <w:r>
        <w:rPr>
          <w:rFonts w:ascii="Times New Roman" w:hAnsi="Times New Roman"/>
          <w:b/>
          <w:i/>
          <w:sz w:val="16"/>
          <w:szCs w:val="16"/>
        </w:rPr>
        <w:t xml:space="preserve">Wersja </w:t>
      </w:r>
      <w:r w:rsidR="00D259CB">
        <w:rPr>
          <w:rFonts w:ascii="Times New Roman" w:hAnsi="Times New Roman"/>
          <w:b/>
          <w:i/>
          <w:sz w:val="16"/>
          <w:szCs w:val="16"/>
        </w:rPr>
        <w:t>4</w:t>
      </w:r>
    </w:p>
    <w:p w:rsidR="00083EDB" w:rsidRDefault="00083EDB" w:rsidP="00083EDB">
      <w:pPr>
        <w:spacing w:after="0" w:line="240" w:lineRule="auto"/>
        <w:jc w:val="center"/>
        <w:rPr>
          <w:rFonts w:ascii="Times New Roman" w:hAnsi="Times New Roman"/>
          <w:b/>
          <w:i/>
          <w:sz w:val="16"/>
          <w:szCs w:val="16"/>
        </w:rPr>
      </w:pPr>
    </w:p>
    <w:p w:rsidR="00083EDB" w:rsidRPr="000B3B83" w:rsidRDefault="00657D0D" w:rsidP="00657D0D">
      <w:pPr>
        <w:tabs>
          <w:tab w:val="center" w:pos="5599"/>
          <w:tab w:val="left" w:pos="7875"/>
        </w:tabs>
        <w:rPr>
          <w:rFonts w:ascii="Times New Roman" w:hAnsi="Times New Roman"/>
          <w:b/>
          <w:sz w:val="26"/>
          <w:szCs w:val="26"/>
          <w:lang w:eastAsia="en-US"/>
        </w:rPr>
      </w:pPr>
      <w:r>
        <w:rPr>
          <w:rFonts w:ascii="Times New Roman" w:hAnsi="Times New Roman"/>
          <w:b/>
          <w:sz w:val="26"/>
          <w:szCs w:val="26"/>
          <w:lang w:eastAsia="en-US"/>
        </w:rPr>
        <w:tab/>
      </w:r>
      <w:r w:rsidR="00083EDB" w:rsidRPr="000B3B83">
        <w:rPr>
          <w:rFonts w:ascii="Times New Roman" w:hAnsi="Times New Roman"/>
          <w:b/>
          <w:sz w:val="26"/>
          <w:szCs w:val="26"/>
          <w:lang w:eastAsia="en-US"/>
        </w:rPr>
        <w:t>Zarząd Województwa Śląskiego</w:t>
      </w:r>
      <w:r>
        <w:rPr>
          <w:rFonts w:ascii="Times New Roman" w:hAnsi="Times New Roman"/>
          <w:b/>
          <w:sz w:val="26"/>
          <w:szCs w:val="26"/>
          <w:lang w:eastAsia="en-US"/>
        </w:rPr>
        <w:tab/>
      </w:r>
    </w:p>
    <w:p w:rsidR="00083EDB" w:rsidRPr="000B3B83" w:rsidRDefault="00083EDB" w:rsidP="00083EDB">
      <w:pPr>
        <w:spacing w:line="360" w:lineRule="auto"/>
        <w:jc w:val="both"/>
        <w:rPr>
          <w:rFonts w:ascii="Times New Roman" w:hAnsi="Times New Roman"/>
          <w:b/>
          <w:bCs/>
        </w:rPr>
      </w:pPr>
    </w:p>
    <w:p w:rsidR="00083EDB" w:rsidRPr="000B3B83" w:rsidRDefault="003E2AD0" w:rsidP="003E2AD0">
      <w:pPr>
        <w:tabs>
          <w:tab w:val="left" w:pos="9405"/>
        </w:tabs>
        <w:spacing w:line="360" w:lineRule="auto"/>
        <w:jc w:val="both"/>
        <w:rPr>
          <w:rFonts w:ascii="Times New Roman" w:hAnsi="Times New Roman"/>
          <w:b/>
          <w:bCs/>
        </w:rPr>
      </w:pPr>
      <w:r>
        <w:rPr>
          <w:rFonts w:ascii="Times New Roman" w:hAnsi="Times New Roman"/>
          <w:b/>
          <w:bCs/>
        </w:rPr>
        <w:tab/>
      </w:r>
    </w:p>
    <w:p w:rsidR="00083EDB" w:rsidRPr="000B3B83" w:rsidRDefault="00083EDB" w:rsidP="00083EDB">
      <w:pPr>
        <w:spacing w:line="360" w:lineRule="auto"/>
        <w:jc w:val="both"/>
        <w:rPr>
          <w:rFonts w:ascii="Times New Roman" w:hAnsi="Times New Roman"/>
          <w:b/>
          <w:bCs/>
        </w:rPr>
      </w:pPr>
    </w:p>
    <w:p w:rsidR="00083EDB" w:rsidRPr="000B3B83" w:rsidRDefault="00083EDB" w:rsidP="00083EDB">
      <w:pPr>
        <w:spacing w:line="360" w:lineRule="auto"/>
        <w:jc w:val="both"/>
        <w:rPr>
          <w:rFonts w:ascii="Times New Roman" w:hAnsi="Times New Roman"/>
          <w:b/>
          <w:bCs/>
        </w:rPr>
      </w:pPr>
    </w:p>
    <w:p w:rsidR="00083EDB" w:rsidRPr="00ED51D7" w:rsidRDefault="00083EDB" w:rsidP="00083EDB">
      <w:pPr>
        <w:spacing w:line="360" w:lineRule="auto"/>
        <w:jc w:val="center"/>
        <w:rPr>
          <w:rFonts w:ascii="Times New Roman" w:hAnsi="Times New Roman"/>
          <w:b/>
          <w:bCs/>
          <w:caps/>
          <w:sz w:val="36"/>
          <w:szCs w:val="36"/>
        </w:rPr>
      </w:pPr>
    </w:p>
    <w:p w:rsidR="00083EDB" w:rsidRDefault="00083EDB" w:rsidP="00083EDB">
      <w:pPr>
        <w:spacing w:line="360" w:lineRule="auto"/>
        <w:jc w:val="center"/>
        <w:rPr>
          <w:rFonts w:ascii="Times New Roman" w:hAnsi="Times New Roman"/>
          <w:b/>
          <w:bCs/>
          <w:caps/>
          <w:sz w:val="32"/>
          <w:szCs w:val="32"/>
        </w:rPr>
      </w:pPr>
      <w:r w:rsidRPr="00ED51D7">
        <w:rPr>
          <w:rFonts w:ascii="Times New Roman" w:hAnsi="Times New Roman"/>
          <w:b/>
          <w:bCs/>
          <w:caps/>
          <w:sz w:val="32"/>
          <w:szCs w:val="32"/>
        </w:rPr>
        <w:t xml:space="preserve">Instrukcje Wykonawcze </w:t>
      </w:r>
    </w:p>
    <w:p w:rsidR="00083EDB" w:rsidRPr="00ED51D7" w:rsidRDefault="00083EDB" w:rsidP="00083EDB">
      <w:pPr>
        <w:spacing w:line="360" w:lineRule="auto"/>
        <w:jc w:val="center"/>
        <w:rPr>
          <w:rFonts w:ascii="Times New Roman" w:hAnsi="Times New Roman"/>
          <w:b/>
          <w:bCs/>
          <w:caps/>
          <w:sz w:val="32"/>
          <w:szCs w:val="32"/>
        </w:rPr>
      </w:pPr>
      <w:r w:rsidRPr="00ED51D7">
        <w:rPr>
          <w:rFonts w:ascii="Times New Roman" w:hAnsi="Times New Roman"/>
          <w:b/>
          <w:bCs/>
          <w:caps/>
          <w:sz w:val="32"/>
          <w:szCs w:val="32"/>
        </w:rPr>
        <w:t>Instytucji Pośredniczą</w:t>
      </w:r>
      <w:bookmarkStart w:id="0" w:name="_GoBack"/>
      <w:bookmarkEnd w:id="0"/>
      <w:r w:rsidRPr="00ED51D7">
        <w:rPr>
          <w:rFonts w:ascii="Times New Roman" w:hAnsi="Times New Roman"/>
          <w:b/>
          <w:bCs/>
          <w:caps/>
          <w:sz w:val="32"/>
          <w:szCs w:val="32"/>
        </w:rPr>
        <w:t xml:space="preserve">cej  </w:t>
      </w:r>
    </w:p>
    <w:p w:rsidR="00083EDB" w:rsidRDefault="00083EDB" w:rsidP="00083EDB">
      <w:pPr>
        <w:spacing w:line="360" w:lineRule="auto"/>
        <w:jc w:val="center"/>
        <w:rPr>
          <w:rFonts w:ascii="Times New Roman" w:hAnsi="Times New Roman"/>
          <w:b/>
          <w:bCs/>
          <w:caps/>
          <w:sz w:val="32"/>
          <w:szCs w:val="32"/>
        </w:rPr>
      </w:pPr>
      <w:r w:rsidRPr="00ED51D7">
        <w:rPr>
          <w:rFonts w:ascii="Times New Roman" w:hAnsi="Times New Roman"/>
          <w:b/>
          <w:bCs/>
          <w:caps/>
          <w:sz w:val="32"/>
          <w:szCs w:val="32"/>
        </w:rPr>
        <w:t xml:space="preserve">Regionalnego Programu Operacyjnego </w:t>
      </w:r>
    </w:p>
    <w:p w:rsidR="00083EDB" w:rsidRDefault="00083EDB" w:rsidP="00083EDB">
      <w:pPr>
        <w:spacing w:line="360" w:lineRule="auto"/>
        <w:jc w:val="center"/>
        <w:rPr>
          <w:rFonts w:ascii="Times New Roman" w:hAnsi="Times New Roman"/>
          <w:b/>
          <w:bCs/>
          <w:caps/>
          <w:sz w:val="32"/>
          <w:szCs w:val="32"/>
        </w:rPr>
      </w:pPr>
      <w:r w:rsidRPr="00ED51D7">
        <w:rPr>
          <w:rFonts w:ascii="Times New Roman" w:hAnsi="Times New Roman"/>
          <w:b/>
          <w:bCs/>
          <w:caps/>
          <w:sz w:val="32"/>
          <w:szCs w:val="32"/>
        </w:rPr>
        <w:t>Województwa</w:t>
      </w:r>
      <w:r>
        <w:rPr>
          <w:rFonts w:ascii="Times New Roman" w:hAnsi="Times New Roman"/>
          <w:b/>
          <w:bCs/>
          <w:caps/>
          <w:sz w:val="32"/>
          <w:szCs w:val="32"/>
        </w:rPr>
        <w:t xml:space="preserve"> Ś</w:t>
      </w:r>
      <w:r w:rsidRPr="00ED51D7">
        <w:rPr>
          <w:rFonts w:ascii="Times New Roman" w:hAnsi="Times New Roman"/>
          <w:b/>
          <w:bCs/>
          <w:caps/>
          <w:sz w:val="32"/>
          <w:szCs w:val="32"/>
        </w:rPr>
        <w:t xml:space="preserve">ląskiego </w:t>
      </w:r>
    </w:p>
    <w:p w:rsidR="00136FF6" w:rsidRDefault="00083EDB" w:rsidP="00136FF6">
      <w:pPr>
        <w:spacing w:line="360" w:lineRule="auto"/>
        <w:jc w:val="center"/>
        <w:rPr>
          <w:rFonts w:ascii="Times New Roman" w:hAnsi="Times New Roman"/>
          <w:b/>
          <w:bCs/>
          <w:caps/>
          <w:sz w:val="32"/>
          <w:szCs w:val="32"/>
        </w:rPr>
      </w:pPr>
      <w:r w:rsidRPr="00ED51D7">
        <w:rPr>
          <w:rFonts w:ascii="Times New Roman" w:hAnsi="Times New Roman"/>
          <w:b/>
          <w:bCs/>
          <w:caps/>
          <w:sz w:val="32"/>
          <w:szCs w:val="32"/>
        </w:rPr>
        <w:t>na lata 2014-2020</w:t>
      </w:r>
      <w:r w:rsidR="00136FF6">
        <w:rPr>
          <w:rFonts w:ascii="Times New Roman" w:hAnsi="Times New Roman"/>
          <w:b/>
          <w:bCs/>
          <w:caps/>
          <w:sz w:val="32"/>
          <w:szCs w:val="32"/>
        </w:rPr>
        <w:t xml:space="preserve"> - </w:t>
      </w:r>
      <w:r w:rsidR="00136FF6" w:rsidRPr="00ED51D7">
        <w:rPr>
          <w:rFonts w:ascii="Times New Roman" w:hAnsi="Times New Roman"/>
          <w:b/>
          <w:bCs/>
          <w:caps/>
          <w:sz w:val="32"/>
          <w:szCs w:val="32"/>
        </w:rPr>
        <w:t xml:space="preserve">Wojewódzkiego Urzędu Pracy w Katowicach </w:t>
      </w:r>
    </w:p>
    <w:p w:rsidR="00083EDB" w:rsidRDefault="00083EDB" w:rsidP="00083EDB">
      <w:pPr>
        <w:spacing w:line="360" w:lineRule="auto"/>
        <w:jc w:val="center"/>
        <w:rPr>
          <w:rFonts w:ascii="Times New Roman" w:hAnsi="Times New Roman"/>
          <w:b/>
          <w:bCs/>
          <w:caps/>
          <w:sz w:val="32"/>
          <w:szCs w:val="32"/>
        </w:rPr>
      </w:pPr>
    </w:p>
    <w:p w:rsidR="001B181B" w:rsidRPr="001B181B" w:rsidRDefault="001B181B" w:rsidP="00083EDB">
      <w:pPr>
        <w:spacing w:line="360" w:lineRule="auto"/>
        <w:jc w:val="center"/>
        <w:rPr>
          <w:rFonts w:ascii="Times New Roman" w:hAnsi="Times New Roman"/>
          <w:b/>
          <w:bCs/>
          <w:caps/>
          <w:sz w:val="28"/>
          <w:szCs w:val="32"/>
        </w:rPr>
      </w:pPr>
      <w:r w:rsidRPr="001B181B">
        <w:rPr>
          <w:rFonts w:ascii="Times New Roman" w:hAnsi="Times New Roman"/>
          <w:b/>
          <w:bCs/>
          <w:sz w:val="28"/>
          <w:szCs w:val="32"/>
        </w:rPr>
        <w:t>v</w:t>
      </w:r>
      <w:r w:rsidRPr="001B181B">
        <w:rPr>
          <w:rFonts w:ascii="Times New Roman" w:hAnsi="Times New Roman"/>
          <w:b/>
          <w:bCs/>
          <w:caps/>
          <w:sz w:val="28"/>
          <w:szCs w:val="32"/>
        </w:rPr>
        <w:t>.4</w:t>
      </w:r>
    </w:p>
    <w:p w:rsidR="00083EDB" w:rsidRDefault="00083EDB" w:rsidP="00083EDB">
      <w:pPr>
        <w:spacing w:line="360" w:lineRule="auto"/>
        <w:jc w:val="both"/>
        <w:rPr>
          <w:rFonts w:ascii="Times New Roman" w:hAnsi="Times New Roman"/>
          <w:b/>
          <w:bCs/>
        </w:rPr>
      </w:pPr>
    </w:p>
    <w:p w:rsidR="00083EDB" w:rsidRPr="000B3B83" w:rsidRDefault="00083EDB" w:rsidP="00083EDB">
      <w:pPr>
        <w:spacing w:line="360" w:lineRule="auto"/>
        <w:jc w:val="both"/>
        <w:rPr>
          <w:rFonts w:ascii="Times New Roman" w:hAnsi="Times New Roman"/>
          <w:b/>
          <w:bCs/>
        </w:rPr>
      </w:pPr>
    </w:p>
    <w:p w:rsidR="00083EDB" w:rsidRDefault="00083EDB" w:rsidP="00083EDB">
      <w:pPr>
        <w:tabs>
          <w:tab w:val="left" w:pos="3969"/>
        </w:tabs>
        <w:spacing w:line="360" w:lineRule="auto"/>
        <w:jc w:val="center"/>
        <w:rPr>
          <w:rFonts w:ascii="Times New Roman" w:hAnsi="Times New Roman"/>
          <w:b/>
          <w:bCs/>
          <w:sz w:val="24"/>
          <w:szCs w:val="24"/>
        </w:rPr>
      </w:pPr>
      <w:r>
        <w:rPr>
          <w:rFonts w:ascii="Times New Roman" w:hAnsi="Times New Roman"/>
          <w:b/>
          <w:bCs/>
          <w:sz w:val="24"/>
          <w:szCs w:val="24"/>
        </w:rPr>
        <w:t xml:space="preserve">Katowice, </w:t>
      </w:r>
      <w:r w:rsidR="001D7A12">
        <w:rPr>
          <w:rFonts w:ascii="Times New Roman" w:hAnsi="Times New Roman"/>
          <w:b/>
          <w:bCs/>
          <w:sz w:val="24"/>
          <w:szCs w:val="24"/>
        </w:rPr>
        <w:t>wrzesień</w:t>
      </w:r>
      <w:r w:rsidR="004501CA">
        <w:rPr>
          <w:rFonts w:ascii="Times New Roman" w:hAnsi="Times New Roman"/>
          <w:b/>
          <w:bCs/>
          <w:sz w:val="24"/>
          <w:szCs w:val="24"/>
        </w:rPr>
        <w:t xml:space="preserve"> </w:t>
      </w:r>
      <w:r>
        <w:rPr>
          <w:rFonts w:ascii="Times New Roman" w:hAnsi="Times New Roman"/>
          <w:b/>
          <w:bCs/>
          <w:sz w:val="24"/>
          <w:szCs w:val="24"/>
        </w:rPr>
        <w:t>201</w:t>
      </w:r>
      <w:r w:rsidR="001B181B">
        <w:rPr>
          <w:rFonts w:ascii="Times New Roman" w:hAnsi="Times New Roman"/>
          <w:b/>
          <w:bCs/>
          <w:sz w:val="24"/>
          <w:szCs w:val="24"/>
        </w:rPr>
        <w:t>9</w:t>
      </w:r>
      <w:r>
        <w:rPr>
          <w:rFonts w:ascii="Times New Roman" w:hAnsi="Times New Roman"/>
          <w:b/>
          <w:bCs/>
          <w:sz w:val="24"/>
          <w:szCs w:val="24"/>
        </w:rPr>
        <w:t xml:space="preserve"> r. </w:t>
      </w:r>
    </w:p>
    <w:p w:rsidR="00083EDB" w:rsidRPr="000B3B83" w:rsidRDefault="00083EDB" w:rsidP="00083EDB">
      <w:pPr>
        <w:tabs>
          <w:tab w:val="left" w:pos="3969"/>
        </w:tabs>
        <w:spacing w:line="360" w:lineRule="auto"/>
        <w:jc w:val="center"/>
        <w:rPr>
          <w:rFonts w:ascii="Times New Roman" w:hAnsi="Times New Roman"/>
          <w:b/>
          <w:bCs/>
          <w:sz w:val="24"/>
          <w:szCs w:val="24"/>
        </w:rPr>
      </w:pPr>
    </w:p>
    <w:p w:rsidR="00083EDB" w:rsidRDefault="00083EDB" w:rsidP="00083EDB">
      <w:pPr>
        <w:jc w:val="center"/>
        <w:rPr>
          <w:rFonts w:ascii="Times New Roman" w:hAnsi="Times New Roman"/>
          <w:b/>
          <w:bCs/>
        </w:rPr>
      </w:pPr>
      <w:r>
        <w:rPr>
          <w:noProof/>
        </w:rPr>
        <w:drawing>
          <wp:inline distT="0" distB="0" distL="0" distR="0">
            <wp:extent cx="5749925" cy="563245"/>
            <wp:effectExtent l="0" t="0" r="3175" b="8255"/>
            <wp:docPr id="1" name="Obraz 1" descr="C:\Users\peterekan\Desktop\EFS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eterekan\Desktop\EFS kolo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9925" cy="563245"/>
                    </a:xfrm>
                    <a:prstGeom prst="rect">
                      <a:avLst/>
                    </a:prstGeom>
                    <a:noFill/>
                    <a:ln>
                      <a:noFill/>
                    </a:ln>
                  </pic:spPr>
                </pic:pic>
              </a:graphicData>
            </a:graphic>
          </wp:inline>
        </w:drawing>
      </w:r>
    </w:p>
    <w:p w:rsidR="00083EDB" w:rsidRDefault="00083EDB" w:rsidP="00083EDB">
      <w:pPr>
        <w:rPr>
          <w:rFonts w:ascii="Times New Roman" w:hAnsi="Times New Roman"/>
          <w:b/>
          <w:bCs/>
        </w:rPr>
      </w:pPr>
    </w:p>
    <w:p w:rsidR="00083EDB" w:rsidRPr="000B3B83" w:rsidRDefault="00083EDB" w:rsidP="00083EDB">
      <w:pPr>
        <w:rPr>
          <w:rFonts w:ascii="Times New Roman" w:hAnsi="Times New Roman"/>
          <w:b/>
          <w:bCs/>
        </w:rPr>
      </w:pPr>
    </w:p>
    <w:tbl>
      <w:tblPr>
        <w:tblW w:w="102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4"/>
        <w:gridCol w:w="4103"/>
        <w:gridCol w:w="2640"/>
        <w:gridCol w:w="1620"/>
      </w:tblGrid>
      <w:tr w:rsidR="00083EDB" w:rsidRPr="000B3B83" w:rsidTr="00083EDB">
        <w:trPr>
          <w:trHeight w:val="1134"/>
          <w:jc w:val="center"/>
        </w:trPr>
        <w:tc>
          <w:tcPr>
            <w:tcW w:w="1844" w:type="dxa"/>
            <w:shd w:val="clear" w:color="auto" w:fill="D9D9D9"/>
          </w:tcPr>
          <w:p w:rsidR="00083EDB" w:rsidRPr="000B3B83" w:rsidRDefault="00083EDB" w:rsidP="00083EDB">
            <w:pPr>
              <w:widowControl w:val="0"/>
              <w:autoSpaceDE w:val="0"/>
              <w:autoSpaceDN w:val="0"/>
              <w:adjustRightInd w:val="0"/>
              <w:jc w:val="both"/>
              <w:rPr>
                <w:rFonts w:ascii="Times New Roman" w:hAnsi="Times New Roman"/>
                <w:sz w:val="20"/>
                <w:szCs w:val="20"/>
              </w:rPr>
            </w:pPr>
          </w:p>
        </w:tc>
        <w:tc>
          <w:tcPr>
            <w:tcW w:w="4103" w:type="dxa"/>
            <w:shd w:val="clear" w:color="auto" w:fill="D9D9D9"/>
            <w:vAlign w:val="center"/>
          </w:tcPr>
          <w:p w:rsidR="00083EDB" w:rsidRPr="000B3B83" w:rsidRDefault="00083EDB" w:rsidP="00083EDB">
            <w:pPr>
              <w:widowControl w:val="0"/>
              <w:autoSpaceDE w:val="0"/>
              <w:autoSpaceDN w:val="0"/>
              <w:adjustRightInd w:val="0"/>
              <w:jc w:val="center"/>
              <w:rPr>
                <w:rFonts w:ascii="Times New Roman" w:hAnsi="Times New Roman"/>
                <w:b/>
                <w:sz w:val="20"/>
                <w:szCs w:val="20"/>
              </w:rPr>
            </w:pPr>
            <w:r w:rsidRPr="000B3B83">
              <w:rPr>
                <w:rFonts w:ascii="Times New Roman" w:hAnsi="Times New Roman"/>
                <w:b/>
                <w:sz w:val="20"/>
                <w:szCs w:val="20"/>
              </w:rPr>
              <w:t>IMIĘ I NAZWISKO</w:t>
            </w:r>
          </w:p>
        </w:tc>
        <w:tc>
          <w:tcPr>
            <w:tcW w:w="2640" w:type="dxa"/>
            <w:shd w:val="clear" w:color="auto" w:fill="D9D9D9"/>
            <w:vAlign w:val="center"/>
          </w:tcPr>
          <w:p w:rsidR="00083EDB" w:rsidRPr="000B3B83" w:rsidRDefault="00083EDB" w:rsidP="00083EDB">
            <w:pPr>
              <w:widowControl w:val="0"/>
              <w:autoSpaceDE w:val="0"/>
              <w:autoSpaceDN w:val="0"/>
              <w:adjustRightInd w:val="0"/>
              <w:jc w:val="center"/>
              <w:rPr>
                <w:rFonts w:ascii="Times New Roman" w:hAnsi="Times New Roman"/>
                <w:b/>
                <w:sz w:val="20"/>
                <w:szCs w:val="20"/>
              </w:rPr>
            </w:pPr>
            <w:r w:rsidRPr="000B3B83">
              <w:rPr>
                <w:rFonts w:ascii="Times New Roman" w:hAnsi="Times New Roman"/>
                <w:b/>
                <w:sz w:val="20"/>
                <w:szCs w:val="20"/>
              </w:rPr>
              <w:t>PODPIS</w:t>
            </w:r>
          </w:p>
        </w:tc>
        <w:tc>
          <w:tcPr>
            <w:tcW w:w="1620" w:type="dxa"/>
            <w:shd w:val="clear" w:color="auto" w:fill="D9D9D9"/>
            <w:vAlign w:val="center"/>
          </w:tcPr>
          <w:p w:rsidR="00083EDB" w:rsidRPr="000B3B83" w:rsidRDefault="00083EDB" w:rsidP="00083EDB">
            <w:pPr>
              <w:widowControl w:val="0"/>
              <w:autoSpaceDE w:val="0"/>
              <w:autoSpaceDN w:val="0"/>
              <w:adjustRightInd w:val="0"/>
              <w:jc w:val="center"/>
              <w:rPr>
                <w:rFonts w:ascii="Times New Roman" w:hAnsi="Times New Roman"/>
                <w:b/>
                <w:sz w:val="20"/>
                <w:szCs w:val="20"/>
              </w:rPr>
            </w:pPr>
            <w:r w:rsidRPr="000B3B83">
              <w:rPr>
                <w:rFonts w:ascii="Times New Roman" w:hAnsi="Times New Roman"/>
                <w:b/>
                <w:sz w:val="20"/>
                <w:szCs w:val="20"/>
              </w:rPr>
              <w:t>DATA</w:t>
            </w:r>
          </w:p>
        </w:tc>
      </w:tr>
      <w:tr w:rsidR="00083EDB" w:rsidRPr="000B3B83" w:rsidTr="00083EDB">
        <w:trPr>
          <w:trHeight w:val="1174"/>
          <w:jc w:val="center"/>
        </w:trPr>
        <w:tc>
          <w:tcPr>
            <w:tcW w:w="1844" w:type="dxa"/>
            <w:shd w:val="clear" w:color="auto" w:fill="D9D9D9"/>
            <w:vAlign w:val="center"/>
          </w:tcPr>
          <w:p w:rsidR="00083EDB" w:rsidRPr="000B3B83" w:rsidRDefault="00083EDB" w:rsidP="00083EDB">
            <w:pPr>
              <w:widowControl w:val="0"/>
              <w:autoSpaceDE w:val="0"/>
              <w:autoSpaceDN w:val="0"/>
              <w:adjustRightInd w:val="0"/>
              <w:jc w:val="both"/>
              <w:rPr>
                <w:rFonts w:ascii="Times New Roman" w:hAnsi="Times New Roman"/>
                <w:b/>
                <w:sz w:val="20"/>
                <w:szCs w:val="20"/>
              </w:rPr>
            </w:pPr>
            <w:r w:rsidRPr="000B3B83">
              <w:rPr>
                <w:rFonts w:ascii="Times New Roman" w:hAnsi="Times New Roman"/>
                <w:b/>
                <w:sz w:val="20"/>
                <w:szCs w:val="20"/>
              </w:rPr>
              <w:t>OPRACOWAŁ:</w:t>
            </w:r>
          </w:p>
        </w:tc>
        <w:tc>
          <w:tcPr>
            <w:tcW w:w="4103" w:type="dxa"/>
            <w:vAlign w:val="center"/>
          </w:tcPr>
          <w:p w:rsidR="001B6EFC" w:rsidRPr="00205F7E" w:rsidRDefault="00C0595D" w:rsidP="001B6EFC">
            <w:pPr>
              <w:widowControl w:val="0"/>
              <w:autoSpaceDE w:val="0"/>
              <w:autoSpaceDN w:val="0"/>
              <w:adjustRightInd w:val="0"/>
              <w:spacing w:after="0" w:line="240" w:lineRule="auto"/>
              <w:rPr>
                <w:rFonts w:ascii="Times New Roman" w:hAnsi="Times New Roman"/>
                <w:i/>
                <w:sz w:val="20"/>
                <w:szCs w:val="20"/>
              </w:rPr>
            </w:pPr>
            <w:proofErr w:type="spellStart"/>
            <w:r>
              <w:rPr>
                <w:rFonts w:ascii="Times New Roman" w:hAnsi="Times New Roman"/>
                <w:i/>
                <w:sz w:val="20"/>
                <w:szCs w:val="20"/>
              </w:rPr>
              <w:t>Kesja</w:t>
            </w:r>
            <w:proofErr w:type="spellEnd"/>
            <w:r>
              <w:rPr>
                <w:rFonts w:ascii="Times New Roman" w:hAnsi="Times New Roman"/>
                <w:i/>
                <w:sz w:val="20"/>
                <w:szCs w:val="20"/>
              </w:rPr>
              <w:t xml:space="preserve"> Kwaśniewska</w:t>
            </w:r>
          </w:p>
          <w:p w:rsidR="00083EDB" w:rsidRPr="00EA01D2" w:rsidRDefault="00C0595D" w:rsidP="001B6EFC">
            <w:pPr>
              <w:widowControl w:val="0"/>
              <w:autoSpaceDE w:val="0"/>
              <w:autoSpaceDN w:val="0"/>
              <w:adjustRightInd w:val="0"/>
              <w:rPr>
                <w:rFonts w:ascii="Times New Roman" w:hAnsi="Times New Roman"/>
                <w:sz w:val="20"/>
                <w:szCs w:val="20"/>
              </w:rPr>
            </w:pPr>
            <w:r w:rsidRPr="00C0595D">
              <w:rPr>
                <w:rFonts w:ascii="Times New Roman" w:hAnsi="Times New Roman"/>
                <w:i/>
                <w:sz w:val="20"/>
                <w:szCs w:val="20"/>
              </w:rPr>
              <w:t>Kierownik Zespołu ds. Programowania i Analiz EFS</w:t>
            </w:r>
          </w:p>
        </w:tc>
        <w:tc>
          <w:tcPr>
            <w:tcW w:w="2640" w:type="dxa"/>
          </w:tcPr>
          <w:p w:rsidR="00083EDB" w:rsidRPr="000B3B83" w:rsidRDefault="00083EDB" w:rsidP="00083EDB">
            <w:pPr>
              <w:widowControl w:val="0"/>
              <w:autoSpaceDE w:val="0"/>
              <w:autoSpaceDN w:val="0"/>
              <w:adjustRightInd w:val="0"/>
              <w:jc w:val="both"/>
              <w:rPr>
                <w:rFonts w:ascii="Times New Roman" w:hAnsi="Times New Roman"/>
                <w:sz w:val="20"/>
                <w:szCs w:val="20"/>
              </w:rPr>
            </w:pPr>
          </w:p>
        </w:tc>
        <w:tc>
          <w:tcPr>
            <w:tcW w:w="1620" w:type="dxa"/>
          </w:tcPr>
          <w:p w:rsidR="00083EDB" w:rsidRPr="000B3B83" w:rsidRDefault="00083EDB" w:rsidP="00083EDB">
            <w:pPr>
              <w:widowControl w:val="0"/>
              <w:autoSpaceDE w:val="0"/>
              <w:autoSpaceDN w:val="0"/>
              <w:adjustRightInd w:val="0"/>
              <w:jc w:val="both"/>
              <w:rPr>
                <w:rFonts w:ascii="Times New Roman" w:hAnsi="Times New Roman"/>
                <w:sz w:val="20"/>
                <w:szCs w:val="20"/>
              </w:rPr>
            </w:pPr>
          </w:p>
        </w:tc>
      </w:tr>
      <w:tr w:rsidR="00083EDB" w:rsidRPr="000B3B83" w:rsidTr="00083EDB">
        <w:trPr>
          <w:trHeight w:val="1257"/>
          <w:jc w:val="center"/>
        </w:trPr>
        <w:tc>
          <w:tcPr>
            <w:tcW w:w="1844" w:type="dxa"/>
            <w:shd w:val="clear" w:color="auto" w:fill="D9D9D9"/>
            <w:vAlign w:val="center"/>
          </w:tcPr>
          <w:p w:rsidR="00083EDB" w:rsidRPr="000B3B83" w:rsidRDefault="00083EDB" w:rsidP="00083EDB">
            <w:pPr>
              <w:widowControl w:val="0"/>
              <w:autoSpaceDE w:val="0"/>
              <w:autoSpaceDN w:val="0"/>
              <w:adjustRightInd w:val="0"/>
              <w:jc w:val="both"/>
              <w:rPr>
                <w:rFonts w:ascii="Times New Roman" w:hAnsi="Times New Roman"/>
                <w:b/>
                <w:sz w:val="20"/>
                <w:szCs w:val="20"/>
              </w:rPr>
            </w:pPr>
            <w:r w:rsidRPr="000B3B83">
              <w:rPr>
                <w:rFonts w:ascii="Times New Roman" w:hAnsi="Times New Roman"/>
                <w:b/>
                <w:sz w:val="20"/>
                <w:szCs w:val="20"/>
              </w:rPr>
              <w:t>AKCEPTOWAŁ:</w:t>
            </w:r>
          </w:p>
        </w:tc>
        <w:tc>
          <w:tcPr>
            <w:tcW w:w="4103" w:type="dxa"/>
            <w:vAlign w:val="center"/>
          </w:tcPr>
          <w:p w:rsidR="001B6EFC" w:rsidRPr="00205F7E" w:rsidRDefault="001B6EFC" w:rsidP="001B6EFC">
            <w:pPr>
              <w:widowControl w:val="0"/>
              <w:autoSpaceDE w:val="0"/>
              <w:autoSpaceDN w:val="0"/>
              <w:adjustRightInd w:val="0"/>
              <w:spacing w:after="0" w:line="240" w:lineRule="auto"/>
              <w:rPr>
                <w:rFonts w:ascii="Times New Roman" w:hAnsi="Times New Roman"/>
                <w:i/>
                <w:sz w:val="20"/>
                <w:szCs w:val="20"/>
              </w:rPr>
            </w:pPr>
            <w:r>
              <w:rPr>
                <w:rFonts w:ascii="Times New Roman" w:hAnsi="Times New Roman"/>
                <w:i/>
                <w:sz w:val="20"/>
                <w:szCs w:val="20"/>
              </w:rPr>
              <w:t xml:space="preserve">Piotr Kucharski </w:t>
            </w:r>
          </w:p>
          <w:p w:rsidR="00083EDB" w:rsidRPr="00EA01D2" w:rsidRDefault="001B6EFC" w:rsidP="001B6EFC">
            <w:pPr>
              <w:widowControl w:val="0"/>
              <w:autoSpaceDE w:val="0"/>
              <w:autoSpaceDN w:val="0"/>
              <w:adjustRightInd w:val="0"/>
              <w:rPr>
                <w:rFonts w:ascii="Times New Roman" w:hAnsi="Times New Roman"/>
                <w:sz w:val="20"/>
                <w:szCs w:val="20"/>
              </w:rPr>
            </w:pPr>
            <w:r>
              <w:rPr>
                <w:rFonts w:ascii="Times New Roman" w:hAnsi="Times New Roman"/>
                <w:i/>
                <w:sz w:val="20"/>
                <w:szCs w:val="20"/>
              </w:rPr>
              <w:t xml:space="preserve">Naczelnik Wydziału Zarządzania EFS </w:t>
            </w:r>
          </w:p>
        </w:tc>
        <w:tc>
          <w:tcPr>
            <w:tcW w:w="2640" w:type="dxa"/>
          </w:tcPr>
          <w:p w:rsidR="00083EDB" w:rsidRPr="000B3B83" w:rsidRDefault="00083EDB" w:rsidP="00083EDB">
            <w:pPr>
              <w:widowControl w:val="0"/>
              <w:autoSpaceDE w:val="0"/>
              <w:autoSpaceDN w:val="0"/>
              <w:adjustRightInd w:val="0"/>
              <w:jc w:val="both"/>
              <w:rPr>
                <w:rFonts w:ascii="Times New Roman" w:hAnsi="Times New Roman"/>
                <w:sz w:val="20"/>
                <w:szCs w:val="20"/>
              </w:rPr>
            </w:pPr>
          </w:p>
        </w:tc>
        <w:tc>
          <w:tcPr>
            <w:tcW w:w="1620" w:type="dxa"/>
          </w:tcPr>
          <w:p w:rsidR="00083EDB" w:rsidRPr="000B3B83" w:rsidRDefault="00083EDB" w:rsidP="00083EDB">
            <w:pPr>
              <w:widowControl w:val="0"/>
              <w:autoSpaceDE w:val="0"/>
              <w:autoSpaceDN w:val="0"/>
              <w:adjustRightInd w:val="0"/>
              <w:jc w:val="both"/>
              <w:rPr>
                <w:rFonts w:ascii="Times New Roman" w:hAnsi="Times New Roman"/>
                <w:sz w:val="20"/>
                <w:szCs w:val="20"/>
              </w:rPr>
            </w:pPr>
          </w:p>
        </w:tc>
      </w:tr>
      <w:tr w:rsidR="00083EDB" w:rsidRPr="000B3B83" w:rsidTr="00083EDB">
        <w:trPr>
          <w:trHeight w:val="1243"/>
          <w:jc w:val="center"/>
        </w:trPr>
        <w:tc>
          <w:tcPr>
            <w:tcW w:w="1844" w:type="dxa"/>
            <w:shd w:val="clear" w:color="auto" w:fill="D9D9D9"/>
            <w:vAlign w:val="center"/>
          </w:tcPr>
          <w:p w:rsidR="00083EDB" w:rsidRPr="000B3B83" w:rsidRDefault="00083EDB" w:rsidP="00083EDB">
            <w:pPr>
              <w:widowControl w:val="0"/>
              <w:autoSpaceDE w:val="0"/>
              <w:autoSpaceDN w:val="0"/>
              <w:adjustRightInd w:val="0"/>
              <w:jc w:val="both"/>
              <w:rPr>
                <w:rFonts w:ascii="Times New Roman" w:hAnsi="Times New Roman"/>
                <w:b/>
                <w:sz w:val="20"/>
                <w:szCs w:val="20"/>
              </w:rPr>
            </w:pPr>
            <w:r w:rsidRPr="000B3B83">
              <w:rPr>
                <w:rFonts w:ascii="Times New Roman" w:hAnsi="Times New Roman"/>
                <w:b/>
                <w:sz w:val="20"/>
                <w:szCs w:val="20"/>
              </w:rPr>
              <w:t>ZATWIERDZIŁ:</w:t>
            </w:r>
          </w:p>
        </w:tc>
        <w:tc>
          <w:tcPr>
            <w:tcW w:w="4103" w:type="dxa"/>
            <w:vAlign w:val="center"/>
          </w:tcPr>
          <w:p w:rsidR="001B6EFC" w:rsidRPr="00205F7E" w:rsidRDefault="00C0595D" w:rsidP="001B6EFC">
            <w:pPr>
              <w:widowControl w:val="0"/>
              <w:autoSpaceDE w:val="0"/>
              <w:autoSpaceDN w:val="0"/>
              <w:adjustRightInd w:val="0"/>
              <w:spacing w:after="0" w:line="240" w:lineRule="auto"/>
              <w:rPr>
                <w:rFonts w:ascii="Times New Roman" w:hAnsi="Times New Roman"/>
                <w:i/>
                <w:sz w:val="20"/>
                <w:szCs w:val="20"/>
              </w:rPr>
            </w:pPr>
            <w:r>
              <w:rPr>
                <w:rFonts w:ascii="Times New Roman" w:hAnsi="Times New Roman"/>
                <w:i/>
                <w:sz w:val="20"/>
                <w:szCs w:val="20"/>
              </w:rPr>
              <w:t xml:space="preserve">Marcin </w:t>
            </w:r>
            <w:proofErr w:type="spellStart"/>
            <w:r>
              <w:rPr>
                <w:rFonts w:ascii="Times New Roman" w:hAnsi="Times New Roman"/>
                <w:i/>
                <w:sz w:val="20"/>
                <w:szCs w:val="20"/>
              </w:rPr>
              <w:t>Flaczyński</w:t>
            </w:r>
            <w:proofErr w:type="spellEnd"/>
          </w:p>
          <w:p w:rsidR="00083EDB" w:rsidRPr="00EA01D2" w:rsidRDefault="001B6EFC" w:rsidP="001B6EFC">
            <w:pPr>
              <w:widowControl w:val="0"/>
              <w:autoSpaceDE w:val="0"/>
              <w:autoSpaceDN w:val="0"/>
              <w:adjustRightInd w:val="0"/>
              <w:spacing w:after="0"/>
              <w:rPr>
                <w:rFonts w:ascii="Times New Roman" w:hAnsi="Times New Roman"/>
                <w:sz w:val="20"/>
                <w:szCs w:val="20"/>
              </w:rPr>
            </w:pPr>
            <w:r>
              <w:rPr>
                <w:rFonts w:ascii="Times New Roman" w:hAnsi="Times New Roman"/>
                <w:i/>
                <w:sz w:val="20"/>
                <w:szCs w:val="20"/>
              </w:rPr>
              <w:t>Wicedyrektor WUP</w:t>
            </w:r>
          </w:p>
        </w:tc>
        <w:tc>
          <w:tcPr>
            <w:tcW w:w="2640" w:type="dxa"/>
          </w:tcPr>
          <w:p w:rsidR="00083EDB" w:rsidRPr="000B3B83" w:rsidRDefault="00083EDB" w:rsidP="00083EDB">
            <w:pPr>
              <w:widowControl w:val="0"/>
              <w:autoSpaceDE w:val="0"/>
              <w:autoSpaceDN w:val="0"/>
              <w:adjustRightInd w:val="0"/>
              <w:spacing w:line="240" w:lineRule="auto"/>
              <w:rPr>
                <w:rFonts w:ascii="Times New Roman" w:hAnsi="Times New Roman"/>
              </w:rPr>
            </w:pPr>
          </w:p>
        </w:tc>
        <w:tc>
          <w:tcPr>
            <w:tcW w:w="1620" w:type="dxa"/>
          </w:tcPr>
          <w:p w:rsidR="00083EDB" w:rsidRPr="000B3B83" w:rsidRDefault="00083EDB" w:rsidP="00083EDB">
            <w:pPr>
              <w:widowControl w:val="0"/>
              <w:autoSpaceDE w:val="0"/>
              <w:autoSpaceDN w:val="0"/>
              <w:adjustRightInd w:val="0"/>
              <w:jc w:val="both"/>
              <w:rPr>
                <w:rFonts w:ascii="Times New Roman" w:hAnsi="Times New Roman"/>
                <w:sz w:val="20"/>
                <w:szCs w:val="20"/>
              </w:rPr>
            </w:pPr>
          </w:p>
        </w:tc>
      </w:tr>
    </w:tbl>
    <w:p w:rsidR="00083EDB" w:rsidRPr="00AF0614" w:rsidRDefault="00083EDB" w:rsidP="00083EDB">
      <w:pPr>
        <w:pStyle w:val="Nagwekspisutreci"/>
        <w:jc w:val="both"/>
        <w:rPr>
          <w:rFonts w:ascii="Times New Roman" w:hAnsi="Times New Roman"/>
          <w:sz w:val="24"/>
          <w:szCs w:val="24"/>
        </w:rPr>
      </w:pPr>
    </w:p>
    <w:p w:rsidR="00083EDB" w:rsidRPr="00AF0614" w:rsidRDefault="00083EDB" w:rsidP="00083EDB">
      <w:pPr>
        <w:pStyle w:val="Nagwekspisutreci"/>
        <w:jc w:val="both"/>
        <w:rPr>
          <w:rFonts w:ascii="Times New Roman" w:hAnsi="Times New Roman"/>
          <w:sz w:val="24"/>
          <w:szCs w:val="24"/>
        </w:rPr>
      </w:pPr>
    </w:p>
    <w:p w:rsidR="00083EDB" w:rsidRDefault="00083EDB" w:rsidP="00083EDB">
      <w:pPr>
        <w:spacing w:after="0"/>
      </w:pPr>
    </w:p>
    <w:p w:rsidR="00083EDB" w:rsidRDefault="00083EDB" w:rsidP="00083EDB">
      <w:pPr>
        <w:spacing w:after="0"/>
        <w:jc w:val="both"/>
        <w:rPr>
          <w:rFonts w:ascii="Arial" w:hAnsi="Arial" w:cs="Arial"/>
          <w:sz w:val="20"/>
          <w:szCs w:val="20"/>
        </w:rPr>
      </w:pPr>
    </w:p>
    <w:p w:rsidR="00083EDB" w:rsidRDefault="00083EDB" w:rsidP="00083EDB">
      <w:pPr>
        <w:spacing w:after="0"/>
        <w:jc w:val="both"/>
        <w:rPr>
          <w:rFonts w:ascii="Arial" w:hAnsi="Arial" w:cs="Arial"/>
          <w:sz w:val="20"/>
          <w:szCs w:val="20"/>
        </w:rPr>
      </w:pPr>
    </w:p>
    <w:p w:rsidR="00083EDB" w:rsidRDefault="00083EDB" w:rsidP="00083EDB">
      <w:pPr>
        <w:spacing w:after="0"/>
        <w:jc w:val="both"/>
        <w:rPr>
          <w:rFonts w:ascii="Arial" w:hAnsi="Arial" w:cs="Arial"/>
          <w:sz w:val="20"/>
          <w:szCs w:val="20"/>
        </w:rPr>
      </w:pPr>
    </w:p>
    <w:p w:rsidR="00083EDB" w:rsidRDefault="00083EDB" w:rsidP="00083EDB">
      <w:pPr>
        <w:spacing w:after="0"/>
        <w:jc w:val="both"/>
        <w:rPr>
          <w:rFonts w:ascii="Arial" w:hAnsi="Arial" w:cs="Arial"/>
          <w:sz w:val="20"/>
          <w:szCs w:val="20"/>
        </w:rPr>
      </w:pPr>
    </w:p>
    <w:p w:rsidR="00083EDB" w:rsidRDefault="00083EDB" w:rsidP="00083EDB">
      <w:pPr>
        <w:spacing w:after="0"/>
        <w:jc w:val="both"/>
        <w:rPr>
          <w:rFonts w:ascii="Arial" w:hAnsi="Arial" w:cs="Arial"/>
          <w:sz w:val="20"/>
          <w:szCs w:val="20"/>
        </w:rPr>
      </w:pPr>
    </w:p>
    <w:p w:rsidR="00083EDB" w:rsidRDefault="00083EDB" w:rsidP="00083EDB">
      <w:pPr>
        <w:spacing w:after="0"/>
        <w:jc w:val="both"/>
        <w:rPr>
          <w:rFonts w:ascii="Arial" w:hAnsi="Arial" w:cs="Arial"/>
          <w:sz w:val="20"/>
          <w:szCs w:val="20"/>
        </w:rPr>
      </w:pPr>
    </w:p>
    <w:p w:rsidR="00083EDB" w:rsidRDefault="00083EDB" w:rsidP="00083EDB">
      <w:pPr>
        <w:spacing w:after="0"/>
        <w:jc w:val="both"/>
        <w:rPr>
          <w:rFonts w:ascii="Arial" w:hAnsi="Arial" w:cs="Arial"/>
          <w:sz w:val="20"/>
          <w:szCs w:val="20"/>
        </w:rPr>
      </w:pPr>
    </w:p>
    <w:p w:rsidR="00083EDB" w:rsidRDefault="00083EDB" w:rsidP="00083EDB">
      <w:pPr>
        <w:spacing w:after="0"/>
        <w:jc w:val="both"/>
        <w:rPr>
          <w:rFonts w:ascii="Arial" w:hAnsi="Arial" w:cs="Arial"/>
          <w:sz w:val="20"/>
          <w:szCs w:val="20"/>
        </w:rPr>
      </w:pPr>
    </w:p>
    <w:p w:rsidR="00083EDB" w:rsidRDefault="00083EDB" w:rsidP="00083EDB">
      <w:pPr>
        <w:spacing w:after="0"/>
        <w:jc w:val="both"/>
        <w:rPr>
          <w:rFonts w:ascii="Arial" w:hAnsi="Arial" w:cs="Arial"/>
          <w:sz w:val="20"/>
          <w:szCs w:val="20"/>
        </w:rPr>
      </w:pPr>
    </w:p>
    <w:p w:rsidR="00083EDB" w:rsidRDefault="00083EDB" w:rsidP="00083EDB">
      <w:pPr>
        <w:spacing w:after="0"/>
        <w:jc w:val="both"/>
        <w:rPr>
          <w:rFonts w:ascii="Arial" w:hAnsi="Arial" w:cs="Arial"/>
          <w:sz w:val="20"/>
          <w:szCs w:val="20"/>
        </w:rPr>
      </w:pPr>
    </w:p>
    <w:p w:rsidR="00083EDB" w:rsidRDefault="00083EDB" w:rsidP="00083EDB">
      <w:pPr>
        <w:spacing w:after="0"/>
        <w:jc w:val="both"/>
        <w:rPr>
          <w:rFonts w:ascii="Arial" w:hAnsi="Arial" w:cs="Arial"/>
          <w:sz w:val="20"/>
          <w:szCs w:val="20"/>
        </w:rPr>
      </w:pPr>
    </w:p>
    <w:p w:rsidR="00083EDB" w:rsidRDefault="00083EDB" w:rsidP="00083EDB">
      <w:pPr>
        <w:spacing w:after="0"/>
        <w:jc w:val="both"/>
        <w:rPr>
          <w:rFonts w:ascii="Arial" w:hAnsi="Arial" w:cs="Arial"/>
          <w:sz w:val="20"/>
          <w:szCs w:val="20"/>
        </w:rPr>
      </w:pPr>
    </w:p>
    <w:p w:rsidR="00083EDB" w:rsidRDefault="00083EDB" w:rsidP="00083EDB">
      <w:pPr>
        <w:spacing w:after="0"/>
        <w:jc w:val="both"/>
        <w:rPr>
          <w:rFonts w:ascii="Arial" w:hAnsi="Arial" w:cs="Arial"/>
          <w:sz w:val="20"/>
          <w:szCs w:val="20"/>
        </w:rPr>
      </w:pPr>
    </w:p>
    <w:p w:rsidR="00083EDB" w:rsidRDefault="00083EDB" w:rsidP="00083EDB">
      <w:pPr>
        <w:spacing w:after="0"/>
        <w:jc w:val="both"/>
        <w:rPr>
          <w:rFonts w:ascii="Arial" w:hAnsi="Arial" w:cs="Arial"/>
          <w:sz w:val="20"/>
          <w:szCs w:val="20"/>
        </w:rPr>
      </w:pPr>
    </w:p>
    <w:p w:rsidR="00083EDB" w:rsidRDefault="00083EDB" w:rsidP="00083EDB">
      <w:pPr>
        <w:spacing w:after="0"/>
        <w:jc w:val="both"/>
        <w:rPr>
          <w:rFonts w:ascii="Arial" w:hAnsi="Arial" w:cs="Arial"/>
          <w:sz w:val="20"/>
          <w:szCs w:val="20"/>
        </w:rPr>
      </w:pPr>
    </w:p>
    <w:p w:rsidR="00083EDB" w:rsidRDefault="00083EDB" w:rsidP="00D37863">
      <w:pPr>
        <w:spacing w:after="0" w:line="240" w:lineRule="auto"/>
        <w:rPr>
          <w:rFonts w:ascii="Times New Roman" w:hAnsi="Times New Roman"/>
          <w:b/>
          <w:sz w:val="20"/>
          <w:szCs w:val="20"/>
        </w:rPr>
      </w:pPr>
    </w:p>
    <w:p w:rsidR="00083EDB" w:rsidRDefault="00083EDB" w:rsidP="00D37863">
      <w:pPr>
        <w:spacing w:after="0" w:line="240" w:lineRule="auto"/>
        <w:rPr>
          <w:rFonts w:ascii="Times New Roman" w:hAnsi="Times New Roman"/>
          <w:b/>
          <w:sz w:val="20"/>
          <w:szCs w:val="20"/>
        </w:rPr>
      </w:pPr>
    </w:p>
    <w:p w:rsidR="00083EDB" w:rsidRDefault="00083EDB" w:rsidP="00D37863">
      <w:pPr>
        <w:spacing w:after="0" w:line="240" w:lineRule="auto"/>
        <w:rPr>
          <w:rFonts w:ascii="Times New Roman" w:hAnsi="Times New Roman"/>
          <w:b/>
          <w:sz w:val="20"/>
          <w:szCs w:val="20"/>
        </w:rPr>
      </w:pPr>
    </w:p>
    <w:p w:rsidR="00083EDB" w:rsidRDefault="00083EDB" w:rsidP="00D37863">
      <w:pPr>
        <w:spacing w:after="0" w:line="240" w:lineRule="auto"/>
        <w:rPr>
          <w:rFonts w:ascii="Times New Roman" w:hAnsi="Times New Roman"/>
          <w:b/>
          <w:sz w:val="20"/>
          <w:szCs w:val="20"/>
        </w:rPr>
      </w:pPr>
    </w:p>
    <w:p w:rsidR="00083EDB" w:rsidRDefault="00083EDB" w:rsidP="00D37863">
      <w:pPr>
        <w:spacing w:after="0" w:line="240" w:lineRule="auto"/>
        <w:rPr>
          <w:rFonts w:ascii="Times New Roman" w:hAnsi="Times New Roman"/>
          <w:b/>
          <w:sz w:val="20"/>
          <w:szCs w:val="20"/>
        </w:rPr>
      </w:pPr>
    </w:p>
    <w:p w:rsidR="00083EDB" w:rsidRDefault="00083EDB" w:rsidP="00D37863">
      <w:pPr>
        <w:spacing w:after="0" w:line="240" w:lineRule="auto"/>
        <w:rPr>
          <w:rFonts w:ascii="Times New Roman" w:hAnsi="Times New Roman"/>
          <w:b/>
          <w:sz w:val="20"/>
          <w:szCs w:val="20"/>
        </w:rPr>
      </w:pPr>
    </w:p>
    <w:p w:rsidR="00083EDB" w:rsidRDefault="00083EDB" w:rsidP="00D37863">
      <w:pPr>
        <w:spacing w:after="0" w:line="240" w:lineRule="auto"/>
        <w:rPr>
          <w:rFonts w:ascii="Times New Roman" w:hAnsi="Times New Roman"/>
          <w:b/>
          <w:sz w:val="20"/>
          <w:szCs w:val="20"/>
        </w:rPr>
      </w:pPr>
    </w:p>
    <w:p w:rsidR="00083EDB" w:rsidRDefault="00083EDB" w:rsidP="00D37863">
      <w:pPr>
        <w:spacing w:after="0" w:line="240" w:lineRule="auto"/>
        <w:rPr>
          <w:rFonts w:ascii="Times New Roman" w:hAnsi="Times New Roman"/>
          <w:b/>
          <w:sz w:val="20"/>
          <w:szCs w:val="20"/>
        </w:rPr>
      </w:pPr>
    </w:p>
    <w:p w:rsidR="00083EDB" w:rsidRDefault="00083EDB" w:rsidP="00D37863">
      <w:pPr>
        <w:spacing w:after="0" w:line="240" w:lineRule="auto"/>
        <w:rPr>
          <w:rFonts w:ascii="Times New Roman" w:hAnsi="Times New Roman"/>
          <w:b/>
          <w:sz w:val="20"/>
          <w:szCs w:val="20"/>
        </w:rPr>
      </w:pPr>
    </w:p>
    <w:p w:rsidR="00083EDB" w:rsidRDefault="00083EDB" w:rsidP="00D37863">
      <w:pPr>
        <w:spacing w:after="0" w:line="240" w:lineRule="auto"/>
        <w:rPr>
          <w:rFonts w:ascii="Times New Roman" w:hAnsi="Times New Roman"/>
          <w:b/>
          <w:sz w:val="20"/>
          <w:szCs w:val="20"/>
        </w:rPr>
      </w:pPr>
    </w:p>
    <w:p w:rsidR="001B181B" w:rsidRDefault="001B181B" w:rsidP="00D37863">
      <w:pPr>
        <w:spacing w:after="0" w:line="240" w:lineRule="auto"/>
        <w:rPr>
          <w:rFonts w:ascii="Times New Roman" w:hAnsi="Times New Roman"/>
          <w:b/>
          <w:sz w:val="20"/>
          <w:szCs w:val="20"/>
        </w:rPr>
      </w:pPr>
    </w:p>
    <w:p w:rsidR="001B181B" w:rsidRDefault="001B181B" w:rsidP="00D37863">
      <w:pPr>
        <w:spacing w:after="0" w:line="240" w:lineRule="auto"/>
        <w:rPr>
          <w:rFonts w:ascii="Times New Roman" w:hAnsi="Times New Roman"/>
          <w:b/>
          <w:sz w:val="20"/>
          <w:szCs w:val="20"/>
        </w:rPr>
      </w:pPr>
    </w:p>
    <w:p w:rsidR="00083EDB" w:rsidRDefault="00083EDB" w:rsidP="00D37863">
      <w:pPr>
        <w:spacing w:after="0" w:line="240" w:lineRule="auto"/>
        <w:rPr>
          <w:rFonts w:ascii="Times New Roman" w:hAnsi="Times New Roman"/>
          <w:b/>
          <w:sz w:val="20"/>
          <w:szCs w:val="20"/>
        </w:rPr>
      </w:pPr>
    </w:p>
    <w:p w:rsidR="00D37863" w:rsidRPr="00D82783" w:rsidRDefault="00D37863" w:rsidP="00D37863">
      <w:pPr>
        <w:spacing w:after="0" w:line="240" w:lineRule="auto"/>
        <w:rPr>
          <w:rFonts w:ascii="Times New Roman" w:hAnsi="Times New Roman"/>
          <w:b/>
          <w:sz w:val="24"/>
        </w:rPr>
      </w:pPr>
      <w:r w:rsidRPr="00D82783">
        <w:rPr>
          <w:rFonts w:ascii="Times New Roman" w:hAnsi="Times New Roman"/>
          <w:b/>
          <w:sz w:val="20"/>
          <w:szCs w:val="20"/>
        </w:rPr>
        <w:lastRenderedPageBreak/>
        <w:softHyphen/>
      </w:r>
      <w:bookmarkStart w:id="1" w:name="_Toc418077900"/>
      <w:bookmarkStart w:id="2" w:name="_Toc487523984"/>
      <w:r w:rsidRPr="00D82783">
        <w:rPr>
          <w:rFonts w:ascii="Times New Roman" w:hAnsi="Times New Roman"/>
          <w:b/>
          <w:sz w:val="24"/>
        </w:rPr>
        <w:t>Objaśnienia skrótów użytych w treści instrukcji</w:t>
      </w:r>
      <w:bookmarkEnd w:id="1"/>
      <w:bookmarkEnd w:id="2"/>
    </w:p>
    <w:p w:rsidR="00D37863" w:rsidRPr="00D82783" w:rsidRDefault="00D37863" w:rsidP="00D37863">
      <w:pPr>
        <w:rPr>
          <w:rFonts w:ascii="Times New Roman" w:hAnsi="Times New Roman"/>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9"/>
        <w:gridCol w:w="8439"/>
      </w:tblGrid>
      <w:tr w:rsidR="00714565" w:rsidRPr="00D82783" w:rsidTr="00D259CB">
        <w:trPr>
          <w:jc w:val="center"/>
        </w:trPr>
        <w:tc>
          <w:tcPr>
            <w:tcW w:w="2629" w:type="dxa"/>
            <w:shd w:val="pct5" w:color="auto" w:fill="auto"/>
          </w:tcPr>
          <w:p w:rsidR="00714565" w:rsidRPr="00445B8B" w:rsidRDefault="00714565" w:rsidP="00D7299A">
            <w:pPr>
              <w:spacing w:after="0" w:line="360" w:lineRule="auto"/>
              <w:jc w:val="both"/>
              <w:rPr>
                <w:rFonts w:ascii="Times New Roman" w:hAnsi="Times New Roman"/>
                <w:b/>
                <w:bCs/>
              </w:rPr>
            </w:pPr>
            <w:r w:rsidRPr="00445B8B">
              <w:rPr>
                <w:rFonts w:ascii="Times New Roman" w:hAnsi="Times New Roman"/>
                <w:b/>
                <w:bCs/>
              </w:rPr>
              <w:t>ADO</w:t>
            </w:r>
          </w:p>
        </w:tc>
        <w:tc>
          <w:tcPr>
            <w:tcW w:w="8439" w:type="dxa"/>
            <w:vAlign w:val="center"/>
          </w:tcPr>
          <w:p w:rsidR="00714565" w:rsidRPr="00445B8B" w:rsidRDefault="00714565" w:rsidP="00D7299A">
            <w:pPr>
              <w:spacing w:after="160"/>
              <w:jc w:val="both"/>
              <w:rPr>
                <w:rFonts w:ascii="Times New Roman" w:hAnsi="Times New Roman"/>
              </w:rPr>
            </w:pPr>
            <w:r w:rsidRPr="00445B8B">
              <w:rPr>
                <w:rFonts w:ascii="Times New Roman" w:hAnsi="Times New Roman"/>
              </w:rPr>
              <w:t>Administrator Danych Osobowych</w:t>
            </w:r>
          </w:p>
        </w:tc>
      </w:tr>
      <w:tr w:rsidR="00714565" w:rsidRPr="00D82783" w:rsidTr="00D259CB">
        <w:trPr>
          <w:jc w:val="center"/>
        </w:trPr>
        <w:tc>
          <w:tcPr>
            <w:tcW w:w="2629" w:type="dxa"/>
            <w:shd w:val="pct5" w:color="auto" w:fill="auto"/>
          </w:tcPr>
          <w:p w:rsidR="00714565" w:rsidRPr="00445B8B" w:rsidRDefault="00714565" w:rsidP="00D7299A">
            <w:pPr>
              <w:spacing w:after="0" w:line="360" w:lineRule="auto"/>
              <w:jc w:val="both"/>
              <w:rPr>
                <w:rFonts w:ascii="Times New Roman" w:hAnsi="Times New Roman"/>
                <w:b/>
                <w:bCs/>
              </w:rPr>
            </w:pPr>
            <w:r w:rsidRPr="00445B8B">
              <w:rPr>
                <w:rFonts w:ascii="Times New Roman" w:hAnsi="Times New Roman"/>
                <w:b/>
                <w:bCs/>
              </w:rPr>
              <w:t>AMI</w:t>
            </w:r>
          </w:p>
        </w:tc>
        <w:tc>
          <w:tcPr>
            <w:tcW w:w="8439" w:type="dxa"/>
            <w:vAlign w:val="center"/>
          </w:tcPr>
          <w:p w:rsidR="00714565" w:rsidRPr="00445B8B" w:rsidRDefault="00B87341" w:rsidP="00D7299A">
            <w:pPr>
              <w:spacing w:after="160"/>
              <w:jc w:val="both"/>
              <w:rPr>
                <w:rFonts w:ascii="Times New Roman" w:hAnsi="Times New Roman"/>
              </w:rPr>
            </w:pPr>
            <w:r w:rsidRPr="00445B8B">
              <w:rPr>
                <w:rFonts w:ascii="Times New Roman" w:hAnsi="Times New Roman"/>
              </w:rPr>
              <w:t>Administrator Merytoryczny Instytucji</w:t>
            </w:r>
          </w:p>
        </w:tc>
      </w:tr>
      <w:tr w:rsidR="00D37863" w:rsidRPr="00D82783" w:rsidTr="00D259CB">
        <w:trPr>
          <w:jc w:val="center"/>
        </w:trPr>
        <w:tc>
          <w:tcPr>
            <w:tcW w:w="2629" w:type="dxa"/>
            <w:shd w:val="pct5" w:color="auto" w:fill="auto"/>
          </w:tcPr>
          <w:p w:rsidR="00D37863" w:rsidRPr="00445B8B" w:rsidRDefault="00D37863" w:rsidP="00D7299A">
            <w:pPr>
              <w:spacing w:after="0" w:line="360" w:lineRule="auto"/>
              <w:jc w:val="both"/>
              <w:rPr>
                <w:rFonts w:ascii="Times New Roman" w:hAnsi="Times New Roman"/>
                <w:b/>
                <w:bCs/>
              </w:rPr>
            </w:pPr>
            <w:r w:rsidRPr="00445B8B">
              <w:rPr>
                <w:rFonts w:ascii="Times New Roman" w:hAnsi="Times New Roman"/>
                <w:b/>
                <w:bCs/>
              </w:rPr>
              <w:t>BP</w:t>
            </w:r>
          </w:p>
        </w:tc>
        <w:tc>
          <w:tcPr>
            <w:tcW w:w="8439" w:type="dxa"/>
            <w:vAlign w:val="center"/>
          </w:tcPr>
          <w:p w:rsidR="00D37863" w:rsidRPr="00445B8B" w:rsidRDefault="00D37863" w:rsidP="00D7299A">
            <w:pPr>
              <w:spacing w:after="160"/>
              <w:jc w:val="both"/>
              <w:rPr>
                <w:rFonts w:ascii="Times New Roman" w:hAnsi="Times New Roman"/>
              </w:rPr>
            </w:pPr>
            <w:r w:rsidRPr="00445B8B">
              <w:rPr>
                <w:rFonts w:ascii="Times New Roman" w:hAnsi="Times New Roman"/>
              </w:rPr>
              <w:t>Budżet Państwa</w:t>
            </w:r>
          </w:p>
        </w:tc>
      </w:tr>
      <w:tr w:rsidR="00D37863" w:rsidRPr="00D82783" w:rsidTr="00D259CB">
        <w:trPr>
          <w:jc w:val="center"/>
        </w:trPr>
        <w:tc>
          <w:tcPr>
            <w:tcW w:w="2629" w:type="dxa"/>
            <w:shd w:val="pct5" w:color="auto" w:fill="auto"/>
          </w:tcPr>
          <w:p w:rsidR="00D37863" w:rsidRPr="00445B8B" w:rsidRDefault="00D37863" w:rsidP="00D7299A">
            <w:pPr>
              <w:spacing w:after="0" w:line="360" w:lineRule="auto"/>
              <w:jc w:val="both"/>
              <w:rPr>
                <w:rFonts w:ascii="Times New Roman" w:hAnsi="Times New Roman"/>
                <w:b/>
                <w:bCs/>
              </w:rPr>
            </w:pPr>
            <w:r w:rsidRPr="00445B8B">
              <w:rPr>
                <w:rFonts w:ascii="Times New Roman" w:hAnsi="Times New Roman"/>
                <w:b/>
                <w:bCs/>
              </w:rPr>
              <w:t>BŚE</w:t>
            </w:r>
          </w:p>
        </w:tc>
        <w:tc>
          <w:tcPr>
            <w:tcW w:w="8439" w:type="dxa"/>
            <w:vAlign w:val="center"/>
          </w:tcPr>
          <w:p w:rsidR="00D37863" w:rsidRPr="00445B8B" w:rsidRDefault="00D37863" w:rsidP="00D7299A">
            <w:pPr>
              <w:spacing w:after="160"/>
              <w:jc w:val="both"/>
              <w:rPr>
                <w:rFonts w:ascii="Times New Roman" w:hAnsi="Times New Roman"/>
              </w:rPr>
            </w:pPr>
            <w:r w:rsidRPr="00445B8B">
              <w:rPr>
                <w:rFonts w:ascii="Times New Roman" w:hAnsi="Times New Roman"/>
              </w:rPr>
              <w:t xml:space="preserve">Budżet Środków Europejskich </w:t>
            </w:r>
          </w:p>
        </w:tc>
      </w:tr>
      <w:tr w:rsidR="00D37863" w:rsidRPr="00D82783" w:rsidTr="00D259CB">
        <w:trPr>
          <w:jc w:val="center"/>
        </w:trPr>
        <w:tc>
          <w:tcPr>
            <w:tcW w:w="2629" w:type="dxa"/>
            <w:shd w:val="pct5" w:color="auto" w:fill="auto"/>
          </w:tcPr>
          <w:p w:rsidR="00D37863" w:rsidRPr="00445B8B" w:rsidRDefault="00D37863" w:rsidP="00D7299A">
            <w:pPr>
              <w:spacing w:after="0" w:line="360" w:lineRule="auto"/>
              <w:jc w:val="both"/>
              <w:rPr>
                <w:rFonts w:ascii="Times New Roman" w:hAnsi="Times New Roman"/>
                <w:b/>
                <w:bCs/>
              </w:rPr>
            </w:pPr>
            <w:r w:rsidRPr="00445B8B">
              <w:rPr>
                <w:rFonts w:ascii="Times New Roman" w:hAnsi="Times New Roman"/>
                <w:b/>
                <w:bCs/>
              </w:rPr>
              <w:t>CE</w:t>
            </w:r>
          </w:p>
        </w:tc>
        <w:tc>
          <w:tcPr>
            <w:tcW w:w="8439" w:type="dxa"/>
            <w:vAlign w:val="center"/>
          </w:tcPr>
          <w:p w:rsidR="00D37863" w:rsidRPr="00445B8B" w:rsidRDefault="00D37863" w:rsidP="00D7299A">
            <w:pPr>
              <w:spacing w:after="160"/>
              <w:jc w:val="both"/>
              <w:rPr>
                <w:rFonts w:ascii="Times New Roman" w:hAnsi="Times New Roman"/>
              </w:rPr>
            </w:pPr>
            <w:r w:rsidRPr="00445B8B">
              <w:rPr>
                <w:rFonts w:ascii="Times New Roman" w:hAnsi="Times New Roman"/>
              </w:rPr>
              <w:t>Zespół ds. Pośrednictwa Pracy i EURES</w:t>
            </w:r>
          </w:p>
        </w:tc>
      </w:tr>
      <w:tr w:rsidR="003E5C3C" w:rsidRPr="00D82783" w:rsidTr="003E5C3C">
        <w:trPr>
          <w:jc w:val="center"/>
        </w:trPr>
        <w:tc>
          <w:tcPr>
            <w:tcW w:w="2629" w:type="dxa"/>
            <w:shd w:val="pct5" w:color="auto" w:fill="auto"/>
            <w:vAlign w:val="center"/>
          </w:tcPr>
          <w:p w:rsidR="003E5C3C" w:rsidRPr="00445B8B" w:rsidRDefault="003E5C3C" w:rsidP="00D7299A">
            <w:pPr>
              <w:spacing w:after="0" w:line="360" w:lineRule="auto"/>
              <w:jc w:val="both"/>
              <w:rPr>
                <w:rFonts w:ascii="Times New Roman" w:hAnsi="Times New Roman"/>
                <w:b/>
                <w:bCs/>
              </w:rPr>
            </w:pPr>
            <w:r w:rsidRPr="00445B8B">
              <w:rPr>
                <w:rFonts w:ascii="Times New Roman" w:eastAsia="Calibri" w:hAnsi="Times New Roman"/>
                <w:b/>
              </w:rPr>
              <w:t>CI-PRS</w:t>
            </w:r>
          </w:p>
        </w:tc>
        <w:tc>
          <w:tcPr>
            <w:tcW w:w="8439" w:type="dxa"/>
            <w:vAlign w:val="center"/>
          </w:tcPr>
          <w:p w:rsidR="003E5C3C" w:rsidRPr="00445B8B" w:rsidRDefault="003E5C3C" w:rsidP="00D7299A">
            <w:pPr>
              <w:spacing w:after="160"/>
              <w:jc w:val="both"/>
              <w:rPr>
                <w:rFonts w:ascii="Times New Roman" w:hAnsi="Times New Roman"/>
              </w:rPr>
            </w:pPr>
            <w:r w:rsidRPr="00445B8B">
              <w:rPr>
                <w:rFonts w:ascii="Times New Roman" w:eastAsia="Calibri" w:hAnsi="Times New Roman"/>
              </w:rPr>
              <w:t>Referat projektowania i rozwoju systemów informatycznych</w:t>
            </w:r>
            <w:r w:rsidRPr="00445B8B">
              <w:rPr>
                <w:rFonts w:ascii="Times New Roman" w:hAnsi="Times New Roman"/>
              </w:rPr>
              <w:t xml:space="preserve"> w Wydziale Cyfryzacji i Informatyki </w:t>
            </w:r>
            <w:r w:rsidRPr="00445B8B">
              <w:rPr>
                <w:rFonts w:ascii="Times New Roman" w:eastAsia="Calibri" w:hAnsi="Times New Roman"/>
              </w:rPr>
              <w:t>Urzędu Marszałkowskiego Województwa Śląskiego</w:t>
            </w:r>
          </w:p>
        </w:tc>
      </w:tr>
      <w:tr w:rsidR="003E5C3C" w:rsidRPr="00D82783" w:rsidTr="00D259CB">
        <w:trPr>
          <w:jc w:val="center"/>
        </w:trPr>
        <w:tc>
          <w:tcPr>
            <w:tcW w:w="2629" w:type="dxa"/>
            <w:shd w:val="pct5" w:color="auto" w:fill="auto"/>
          </w:tcPr>
          <w:p w:rsidR="003E5C3C" w:rsidRPr="00445B8B" w:rsidRDefault="003E5C3C" w:rsidP="00D7299A">
            <w:pPr>
              <w:spacing w:after="0" w:line="360" w:lineRule="auto"/>
              <w:jc w:val="both"/>
              <w:rPr>
                <w:rFonts w:ascii="Times New Roman" w:hAnsi="Times New Roman"/>
                <w:b/>
                <w:bCs/>
              </w:rPr>
            </w:pPr>
            <w:r w:rsidRPr="00445B8B">
              <w:rPr>
                <w:rFonts w:ascii="Times New Roman" w:hAnsi="Times New Roman"/>
                <w:b/>
                <w:bCs/>
              </w:rPr>
              <w:t>CST</w:t>
            </w:r>
          </w:p>
        </w:tc>
        <w:tc>
          <w:tcPr>
            <w:tcW w:w="8439" w:type="dxa"/>
            <w:vAlign w:val="center"/>
          </w:tcPr>
          <w:p w:rsidR="003E5C3C" w:rsidRPr="00445B8B" w:rsidRDefault="003E5C3C" w:rsidP="00D7299A">
            <w:pPr>
              <w:spacing w:after="160"/>
              <w:jc w:val="both"/>
              <w:rPr>
                <w:rFonts w:ascii="Times New Roman" w:hAnsi="Times New Roman"/>
              </w:rPr>
            </w:pPr>
            <w:r w:rsidRPr="00445B8B">
              <w:rPr>
                <w:rFonts w:ascii="Times New Roman" w:hAnsi="Times New Roman"/>
              </w:rPr>
              <w:t xml:space="preserve">Centralny System Teleinformatyczny, o którym mowa w rozdz. 16 ustawy wdrożeniowej, składający się z następujących elementów: </w:t>
            </w:r>
            <w:r w:rsidRPr="00445B8B">
              <w:rPr>
                <w:rFonts w:ascii="Times New Roman" w:hAnsi="Times New Roman"/>
                <w:b/>
              </w:rPr>
              <w:t>SL 2014</w:t>
            </w:r>
            <w:r w:rsidRPr="00445B8B">
              <w:rPr>
                <w:rFonts w:ascii="Times New Roman" w:hAnsi="Times New Roman"/>
              </w:rPr>
              <w:t xml:space="preserve"> – aplikacja główna, </w:t>
            </w:r>
            <w:r w:rsidRPr="00445B8B">
              <w:rPr>
                <w:rFonts w:ascii="Times New Roman" w:hAnsi="Times New Roman"/>
                <w:b/>
              </w:rPr>
              <w:t>SZT</w:t>
            </w:r>
            <w:r w:rsidRPr="00445B8B">
              <w:rPr>
                <w:rFonts w:ascii="Times New Roman" w:hAnsi="Times New Roman"/>
              </w:rPr>
              <w:t xml:space="preserve"> – system zarządzania tożsamością, </w:t>
            </w:r>
            <w:r w:rsidRPr="00445B8B">
              <w:rPr>
                <w:rFonts w:ascii="Times New Roman" w:hAnsi="Times New Roman"/>
                <w:b/>
              </w:rPr>
              <w:t>SRHD</w:t>
            </w:r>
            <w:r w:rsidRPr="00445B8B">
              <w:rPr>
                <w:rFonts w:ascii="Times New Roman" w:hAnsi="Times New Roman"/>
              </w:rPr>
              <w:t xml:space="preserve"> – hurtownia danych, narzędzie raportujące, </w:t>
            </w:r>
            <w:r w:rsidRPr="00445B8B">
              <w:rPr>
                <w:rFonts w:ascii="Times New Roman" w:hAnsi="Times New Roman"/>
                <w:b/>
              </w:rPr>
              <w:t>SL 2014 – PT</w:t>
            </w:r>
            <w:r w:rsidRPr="00445B8B">
              <w:rPr>
                <w:rFonts w:ascii="Times New Roman" w:hAnsi="Times New Roman"/>
              </w:rPr>
              <w:t xml:space="preserve"> – aplikacja wspierająca obsługę Pomocy Technicznej</w:t>
            </w:r>
          </w:p>
        </w:tc>
      </w:tr>
      <w:tr w:rsidR="003E5C3C" w:rsidRPr="00D82783" w:rsidTr="00D259CB">
        <w:trPr>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DN WUP</w:t>
            </w:r>
          </w:p>
        </w:tc>
        <w:tc>
          <w:tcPr>
            <w:tcW w:w="8439" w:type="dxa"/>
            <w:vAlign w:val="center"/>
          </w:tcPr>
          <w:p w:rsidR="003E5C3C" w:rsidRPr="00D82783" w:rsidRDefault="003E5C3C" w:rsidP="00D7299A">
            <w:pPr>
              <w:spacing w:after="160"/>
              <w:rPr>
                <w:rFonts w:ascii="Times New Roman" w:hAnsi="Times New Roman"/>
              </w:rPr>
            </w:pPr>
            <w:r w:rsidRPr="00D82783">
              <w:rPr>
                <w:rFonts w:ascii="Times New Roman" w:hAnsi="Times New Roman"/>
              </w:rPr>
              <w:t>Dyrektor Naczelny IP RPO WSL-WUP</w:t>
            </w:r>
          </w:p>
        </w:tc>
      </w:tr>
      <w:tr w:rsidR="003E5C3C" w:rsidRPr="00D82783" w:rsidTr="00D259CB">
        <w:trPr>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DE WUP</w:t>
            </w:r>
          </w:p>
        </w:tc>
        <w:tc>
          <w:tcPr>
            <w:tcW w:w="8439" w:type="dxa"/>
            <w:vAlign w:val="center"/>
          </w:tcPr>
          <w:p w:rsidR="003E5C3C" w:rsidRPr="00D82783" w:rsidRDefault="003E5C3C" w:rsidP="00D7299A">
            <w:pPr>
              <w:spacing w:after="160"/>
              <w:rPr>
                <w:rFonts w:ascii="Times New Roman" w:hAnsi="Times New Roman"/>
              </w:rPr>
            </w:pPr>
            <w:r w:rsidRPr="00D82783">
              <w:rPr>
                <w:rFonts w:ascii="Times New Roman" w:hAnsi="Times New Roman"/>
              </w:rPr>
              <w:t>Wicedyrektor ds. EFS IP RPO WSL-WUP</w:t>
            </w:r>
          </w:p>
        </w:tc>
      </w:tr>
      <w:tr w:rsidR="003E5C3C" w:rsidRPr="00D82783" w:rsidTr="00D259CB">
        <w:trPr>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DR WUP</w:t>
            </w:r>
          </w:p>
        </w:tc>
        <w:tc>
          <w:tcPr>
            <w:tcW w:w="8439" w:type="dxa"/>
          </w:tcPr>
          <w:p w:rsidR="003E5C3C" w:rsidRPr="00D82783" w:rsidRDefault="003E5C3C" w:rsidP="00D7299A">
            <w:pPr>
              <w:spacing w:after="160"/>
              <w:rPr>
                <w:rFonts w:ascii="Times New Roman" w:hAnsi="Times New Roman"/>
              </w:rPr>
            </w:pPr>
            <w:r w:rsidRPr="00D82783">
              <w:rPr>
                <w:rFonts w:ascii="Times New Roman" w:hAnsi="Times New Roman"/>
              </w:rPr>
              <w:t>Wicedyrektor ds. Rynku Pracy IP RPO WSL-WUP</w:t>
            </w:r>
          </w:p>
        </w:tc>
      </w:tr>
      <w:tr w:rsidR="003E5C3C" w:rsidRPr="00D82783" w:rsidTr="00D259CB">
        <w:trPr>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DT WUP</w:t>
            </w:r>
          </w:p>
        </w:tc>
        <w:tc>
          <w:tcPr>
            <w:tcW w:w="8439" w:type="dxa"/>
          </w:tcPr>
          <w:p w:rsidR="003E5C3C" w:rsidRPr="00D82783" w:rsidRDefault="003E5C3C" w:rsidP="00D7299A">
            <w:pPr>
              <w:spacing w:after="160"/>
              <w:rPr>
                <w:rFonts w:ascii="Times New Roman" w:hAnsi="Times New Roman"/>
              </w:rPr>
            </w:pPr>
            <w:r w:rsidRPr="00D82783">
              <w:rPr>
                <w:rFonts w:ascii="Times New Roman" w:hAnsi="Times New Roman"/>
              </w:rPr>
              <w:t>Wicedyrektor ds. Technicznych IP RPO WSL-WUP</w:t>
            </w:r>
          </w:p>
        </w:tc>
      </w:tr>
      <w:tr w:rsidR="003E5C3C" w:rsidRPr="00D82783" w:rsidTr="00D259CB">
        <w:trPr>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EFS</w:t>
            </w:r>
          </w:p>
        </w:tc>
        <w:tc>
          <w:tcPr>
            <w:tcW w:w="8439" w:type="dxa"/>
            <w:vAlign w:val="center"/>
          </w:tcPr>
          <w:p w:rsidR="003E5C3C" w:rsidRPr="00D82783" w:rsidRDefault="003E5C3C" w:rsidP="00D7299A">
            <w:pPr>
              <w:spacing w:after="160"/>
              <w:rPr>
                <w:rFonts w:ascii="Times New Roman" w:hAnsi="Times New Roman"/>
              </w:rPr>
            </w:pPr>
            <w:r w:rsidRPr="00D82783">
              <w:rPr>
                <w:rFonts w:ascii="Times New Roman" w:hAnsi="Times New Roman"/>
              </w:rPr>
              <w:t>Europejski Fundusz Społeczny</w:t>
            </w:r>
          </w:p>
        </w:tc>
      </w:tr>
      <w:tr w:rsidR="003E5C3C" w:rsidRPr="00D82783" w:rsidTr="00D259CB">
        <w:trPr>
          <w:trHeight w:val="460"/>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EP</w:t>
            </w:r>
          </w:p>
        </w:tc>
        <w:tc>
          <w:tcPr>
            <w:tcW w:w="8439" w:type="dxa"/>
            <w:vAlign w:val="center"/>
          </w:tcPr>
          <w:p w:rsidR="003E5C3C" w:rsidRPr="00D82783" w:rsidRDefault="003E5C3C" w:rsidP="00D7299A">
            <w:pPr>
              <w:spacing w:after="160"/>
              <w:rPr>
                <w:rFonts w:ascii="Times New Roman" w:hAnsi="Times New Roman"/>
              </w:rPr>
            </w:pPr>
            <w:r w:rsidRPr="00D82783">
              <w:rPr>
                <w:rFonts w:ascii="Times New Roman" w:hAnsi="Times New Roman"/>
              </w:rPr>
              <w:t>Wydział Obsługi Projektów EFS w IP RPO WSL-WUP</w:t>
            </w:r>
          </w:p>
        </w:tc>
      </w:tr>
      <w:tr w:rsidR="003E5C3C" w:rsidRPr="00D82783" w:rsidTr="00D259CB">
        <w:trPr>
          <w:trHeight w:val="460"/>
          <w:jc w:val="center"/>
        </w:trPr>
        <w:tc>
          <w:tcPr>
            <w:tcW w:w="2629" w:type="dxa"/>
            <w:shd w:val="pct5" w:color="auto" w:fill="auto"/>
            <w:vAlign w:val="center"/>
          </w:tcPr>
          <w:p w:rsidR="003E5C3C" w:rsidRPr="00BB1C66" w:rsidRDefault="003E5C3C" w:rsidP="00BB1C66">
            <w:pPr>
              <w:spacing w:after="0" w:line="360" w:lineRule="auto"/>
              <w:jc w:val="both"/>
              <w:rPr>
                <w:rFonts w:ascii="Times New Roman" w:hAnsi="Times New Roman"/>
                <w:b/>
                <w:bCs/>
              </w:rPr>
            </w:pPr>
            <w:proofErr w:type="spellStart"/>
            <w:r w:rsidRPr="00BB1C66">
              <w:rPr>
                <w:rFonts w:ascii="Times New Roman" w:eastAsia="Calibri" w:hAnsi="Times New Roman"/>
                <w:b/>
                <w:szCs w:val="24"/>
              </w:rPr>
              <w:t>ePUAP</w:t>
            </w:r>
            <w:proofErr w:type="spellEnd"/>
            <w:r w:rsidRPr="00BB1C66">
              <w:rPr>
                <w:rFonts w:ascii="Times New Roman" w:eastAsia="Calibri" w:hAnsi="Times New Roman"/>
                <w:b/>
                <w:szCs w:val="24"/>
              </w:rPr>
              <w:t xml:space="preserve">/ </w:t>
            </w:r>
            <w:proofErr w:type="spellStart"/>
            <w:r w:rsidRPr="00BB1C66">
              <w:rPr>
                <w:rFonts w:ascii="Times New Roman" w:eastAsia="Calibri" w:hAnsi="Times New Roman"/>
                <w:b/>
                <w:szCs w:val="24"/>
              </w:rPr>
              <w:t>PeUP</w:t>
            </w:r>
            <w:proofErr w:type="spellEnd"/>
          </w:p>
        </w:tc>
        <w:tc>
          <w:tcPr>
            <w:tcW w:w="8439" w:type="dxa"/>
            <w:vAlign w:val="center"/>
          </w:tcPr>
          <w:p w:rsidR="003E5C3C" w:rsidRPr="00BB1C66" w:rsidRDefault="003E5C3C" w:rsidP="00BB1C66">
            <w:pPr>
              <w:spacing w:after="160"/>
              <w:rPr>
                <w:rFonts w:ascii="Times New Roman" w:hAnsi="Times New Roman"/>
              </w:rPr>
            </w:pPr>
            <w:r w:rsidRPr="00BB1C66">
              <w:rPr>
                <w:rFonts w:ascii="Times New Roman" w:eastAsia="Calibri" w:hAnsi="Times New Roman"/>
                <w:szCs w:val="24"/>
              </w:rPr>
              <w:t>Elektroniczna Platforma Usług Administracji Publicznej/ Platforma e-Usług Publicznych</w:t>
            </w:r>
          </w:p>
        </w:tc>
      </w:tr>
      <w:tr w:rsidR="003E5C3C" w:rsidRPr="00D82783" w:rsidTr="00D259CB">
        <w:trPr>
          <w:trHeight w:val="410"/>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Pr>
                <w:rFonts w:ascii="Times New Roman" w:hAnsi="Times New Roman"/>
                <w:b/>
                <w:bCs/>
              </w:rPr>
              <w:t>ES</w:t>
            </w:r>
          </w:p>
        </w:tc>
        <w:tc>
          <w:tcPr>
            <w:tcW w:w="8439" w:type="dxa"/>
            <w:vAlign w:val="center"/>
          </w:tcPr>
          <w:p w:rsidR="003E5C3C" w:rsidRPr="00D82783" w:rsidRDefault="003E5C3C" w:rsidP="00D7299A">
            <w:pPr>
              <w:spacing w:after="160"/>
              <w:rPr>
                <w:rFonts w:ascii="Times New Roman" w:hAnsi="Times New Roman"/>
              </w:rPr>
            </w:pPr>
            <w:r>
              <w:rPr>
                <w:rFonts w:ascii="Times New Roman" w:hAnsi="Times New Roman"/>
              </w:rPr>
              <w:t xml:space="preserve">Zespół ds. Systemów Informatycznych EFS </w:t>
            </w:r>
          </w:p>
        </w:tc>
      </w:tr>
      <w:tr w:rsidR="003E5C3C" w:rsidRPr="00D82783" w:rsidTr="00D259CB">
        <w:trPr>
          <w:trHeight w:val="550"/>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EW</w:t>
            </w:r>
          </w:p>
        </w:tc>
        <w:tc>
          <w:tcPr>
            <w:tcW w:w="8439" w:type="dxa"/>
            <w:vAlign w:val="center"/>
          </w:tcPr>
          <w:p w:rsidR="003E5C3C" w:rsidRPr="00D82783" w:rsidRDefault="003E5C3C" w:rsidP="00D7299A">
            <w:pPr>
              <w:spacing w:after="160"/>
              <w:rPr>
                <w:rFonts w:ascii="Times New Roman" w:hAnsi="Times New Roman"/>
              </w:rPr>
            </w:pPr>
            <w:r w:rsidRPr="00D82783">
              <w:rPr>
                <w:rFonts w:ascii="Times New Roman" w:hAnsi="Times New Roman"/>
              </w:rPr>
              <w:t>Wydział Wyboru Projektów EFS w IP RPO WSL-WUP</w:t>
            </w:r>
          </w:p>
        </w:tc>
      </w:tr>
      <w:tr w:rsidR="003E5C3C" w:rsidRPr="00D82783" w:rsidTr="00D259CB">
        <w:trPr>
          <w:trHeight w:val="538"/>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EZ</w:t>
            </w:r>
          </w:p>
        </w:tc>
        <w:tc>
          <w:tcPr>
            <w:tcW w:w="8439" w:type="dxa"/>
            <w:vAlign w:val="center"/>
          </w:tcPr>
          <w:p w:rsidR="003E5C3C" w:rsidRPr="00D82783" w:rsidRDefault="003E5C3C" w:rsidP="00D7299A">
            <w:pPr>
              <w:spacing w:after="160"/>
              <w:rPr>
                <w:rFonts w:ascii="Times New Roman" w:hAnsi="Times New Roman"/>
              </w:rPr>
            </w:pPr>
            <w:r w:rsidRPr="00D82783">
              <w:rPr>
                <w:rFonts w:ascii="Times New Roman" w:hAnsi="Times New Roman"/>
              </w:rPr>
              <w:t>Wydział Zarządzania EFS w IP RPO WSL-WUP</w:t>
            </w:r>
          </w:p>
        </w:tc>
      </w:tr>
      <w:tr w:rsidR="003E5C3C" w:rsidRPr="00D82783" w:rsidTr="00D259CB">
        <w:trPr>
          <w:trHeight w:val="404"/>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FP</w:t>
            </w:r>
          </w:p>
        </w:tc>
        <w:tc>
          <w:tcPr>
            <w:tcW w:w="8439" w:type="dxa"/>
            <w:vAlign w:val="center"/>
          </w:tcPr>
          <w:p w:rsidR="003E5C3C" w:rsidRPr="00D82783" w:rsidRDefault="003E5C3C" w:rsidP="00D7299A">
            <w:pPr>
              <w:spacing w:after="160"/>
              <w:rPr>
                <w:rFonts w:ascii="Times New Roman" w:hAnsi="Times New Roman"/>
              </w:rPr>
            </w:pPr>
            <w:r w:rsidRPr="00D82783">
              <w:rPr>
                <w:rFonts w:ascii="Times New Roman" w:hAnsi="Times New Roman"/>
              </w:rPr>
              <w:t>Fundusz Pracy</w:t>
            </w:r>
          </w:p>
        </w:tc>
      </w:tr>
      <w:tr w:rsidR="003E5C3C" w:rsidRPr="00D82783" w:rsidTr="00D259CB">
        <w:trPr>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FS</w:t>
            </w:r>
          </w:p>
        </w:tc>
        <w:tc>
          <w:tcPr>
            <w:tcW w:w="8439" w:type="dxa"/>
            <w:vAlign w:val="center"/>
          </w:tcPr>
          <w:p w:rsidR="003E5C3C" w:rsidRPr="00D82783" w:rsidRDefault="003E5C3C" w:rsidP="00D7299A">
            <w:pPr>
              <w:spacing w:after="160"/>
              <w:rPr>
                <w:rFonts w:ascii="Times New Roman" w:hAnsi="Times New Roman"/>
              </w:rPr>
            </w:pPr>
            <w:r w:rsidRPr="00D82783">
              <w:rPr>
                <w:rFonts w:ascii="Times New Roman" w:hAnsi="Times New Roman"/>
              </w:rPr>
              <w:t>Wydział Europejskiego Funduszu Społecznego w IZ RPO WSL</w:t>
            </w:r>
          </w:p>
        </w:tc>
      </w:tr>
      <w:tr w:rsidR="003E5C3C" w:rsidRPr="00D82783" w:rsidTr="00D259CB">
        <w:trPr>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Pr>
                <w:rFonts w:ascii="Times New Roman" w:hAnsi="Times New Roman"/>
                <w:b/>
                <w:bCs/>
              </w:rPr>
              <w:t>GAM</w:t>
            </w:r>
          </w:p>
        </w:tc>
        <w:tc>
          <w:tcPr>
            <w:tcW w:w="8439" w:type="dxa"/>
            <w:vAlign w:val="center"/>
          </w:tcPr>
          <w:p w:rsidR="003E5C3C" w:rsidRPr="00D82783" w:rsidRDefault="003E5C3C" w:rsidP="00D7299A">
            <w:pPr>
              <w:spacing w:after="160"/>
              <w:rPr>
                <w:rFonts w:ascii="Times New Roman" w:hAnsi="Times New Roman"/>
              </w:rPr>
            </w:pPr>
            <w:r>
              <w:rPr>
                <w:rFonts w:ascii="Times New Roman" w:hAnsi="Times New Roman"/>
              </w:rPr>
              <w:t>Główny Administrator Merytoryczny</w:t>
            </w:r>
          </w:p>
        </w:tc>
      </w:tr>
      <w:tr w:rsidR="003E5C3C" w:rsidRPr="00D82783" w:rsidTr="00D259CB">
        <w:trPr>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GB</w:t>
            </w:r>
          </w:p>
        </w:tc>
        <w:tc>
          <w:tcPr>
            <w:tcW w:w="8439" w:type="dxa"/>
            <w:vAlign w:val="center"/>
          </w:tcPr>
          <w:p w:rsidR="003E5C3C" w:rsidRPr="00D82783" w:rsidRDefault="003E5C3C" w:rsidP="00D7299A">
            <w:pPr>
              <w:spacing w:after="160"/>
              <w:rPr>
                <w:rFonts w:ascii="Times New Roman" w:hAnsi="Times New Roman"/>
              </w:rPr>
            </w:pPr>
            <w:r w:rsidRPr="00D82783">
              <w:rPr>
                <w:rFonts w:ascii="Times New Roman" w:hAnsi="Times New Roman"/>
              </w:rPr>
              <w:t>Zespół Budżetowo-Księgowy w IP RPO WSL-WUP</w:t>
            </w:r>
          </w:p>
        </w:tc>
      </w:tr>
      <w:tr w:rsidR="003E5C3C" w:rsidRPr="00D82783" w:rsidTr="00D259CB">
        <w:trPr>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GE</w:t>
            </w:r>
          </w:p>
        </w:tc>
        <w:tc>
          <w:tcPr>
            <w:tcW w:w="8439" w:type="dxa"/>
            <w:vAlign w:val="center"/>
          </w:tcPr>
          <w:p w:rsidR="003E5C3C" w:rsidRPr="00D82783" w:rsidRDefault="003E5C3C" w:rsidP="00D7299A">
            <w:pPr>
              <w:spacing w:after="160"/>
              <w:rPr>
                <w:rFonts w:ascii="Times New Roman" w:hAnsi="Times New Roman"/>
              </w:rPr>
            </w:pPr>
            <w:r w:rsidRPr="00D82783">
              <w:rPr>
                <w:rFonts w:ascii="Times New Roman" w:hAnsi="Times New Roman"/>
              </w:rPr>
              <w:t>Zespół ds. Obsługi Finansowej Projektów EFS w IP RPO WSL-WUP</w:t>
            </w:r>
          </w:p>
        </w:tc>
      </w:tr>
      <w:tr w:rsidR="003E5C3C" w:rsidRPr="00D82783" w:rsidTr="00D259CB">
        <w:trPr>
          <w:trHeight w:val="437"/>
          <w:jc w:val="center"/>
        </w:trPr>
        <w:tc>
          <w:tcPr>
            <w:tcW w:w="2629" w:type="dxa"/>
            <w:shd w:val="pct5" w:color="auto" w:fill="auto"/>
          </w:tcPr>
          <w:p w:rsidR="003E5C3C" w:rsidRPr="00D82783" w:rsidRDefault="003E5C3C" w:rsidP="00307863">
            <w:pPr>
              <w:spacing w:after="0" w:line="360" w:lineRule="auto"/>
              <w:jc w:val="both"/>
              <w:rPr>
                <w:rFonts w:ascii="Times New Roman" w:hAnsi="Times New Roman"/>
                <w:b/>
                <w:bCs/>
              </w:rPr>
            </w:pPr>
            <w:r>
              <w:rPr>
                <w:rFonts w:ascii="Times New Roman" w:hAnsi="Times New Roman"/>
                <w:b/>
                <w:bCs/>
              </w:rPr>
              <w:t>Instrukcja wykonawcza/IW</w:t>
            </w:r>
          </w:p>
        </w:tc>
        <w:tc>
          <w:tcPr>
            <w:tcW w:w="8439" w:type="dxa"/>
            <w:vAlign w:val="center"/>
          </w:tcPr>
          <w:p w:rsidR="003E5C3C" w:rsidRPr="00D82783" w:rsidRDefault="003E5C3C" w:rsidP="00307863">
            <w:pPr>
              <w:spacing w:after="160"/>
              <w:jc w:val="both"/>
              <w:rPr>
                <w:rFonts w:ascii="Times New Roman" w:hAnsi="Times New Roman"/>
              </w:rPr>
            </w:pPr>
            <w:r>
              <w:rPr>
                <w:rFonts w:ascii="Times New Roman" w:hAnsi="Times New Roman"/>
              </w:rPr>
              <w:t xml:space="preserve">Instrukcja zawierająca procedury działania właściwej instytucji, o której mowa w art. 6 ust. 2 ustawy wdrożeniowej  </w:t>
            </w:r>
          </w:p>
        </w:tc>
      </w:tr>
      <w:tr w:rsidR="003E5C3C" w:rsidRPr="00D82783" w:rsidTr="00D259CB">
        <w:trPr>
          <w:trHeight w:val="437"/>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Pr>
                <w:rFonts w:ascii="Times New Roman" w:hAnsi="Times New Roman"/>
                <w:b/>
                <w:bCs/>
              </w:rPr>
              <w:t>IOD</w:t>
            </w:r>
          </w:p>
        </w:tc>
        <w:tc>
          <w:tcPr>
            <w:tcW w:w="8439" w:type="dxa"/>
            <w:vAlign w:val="center"/>
          </w:tcPr>
          <w:p w:rsidR="003E5C3C" w:rsidRPr="00D82783" w:rsidRDefault="003E5C3C" w:rsidP="00955B86">
            <w:pPr>
              <w:spacing w:after="160"/>
              <w:jc w:val="both"/>
              <w:rPr>
                <w:rFonts w:ascii="Times New Roman" w:hAnsi="Times New Roman"/>
              </w:rPr>
            </w:pPr>
            <w:r>
              <w:rPr>
                <w:rFonts w:ascii="Times New Roman" w:hAnsi="Times New Roman"/>
              </w:rPr>
              <w:t xml:space="preserve">Inspektor Ochrony Danych </w:t>
            </w:r>
          </w:p>
        </w:tc>
      </w:tr>
      <w:tr w:rsidR="003E5C3C" w:rsidRPr="00D82783" w:rsidTr="00D259CB">
        <w:trPr>
          <w:trHeight w:val="437"/>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 xml:space="preserve">IOK </w:t>
            </w:r>
          </w:p>
        </w:tc>
        <w:tc>
          <w:tcPr>
            <w:tcW w:w="8439" w:type="dxa"/>
            <w:vAlign w:val="center"/>
          </w:tcPr>
          <w:p w:rsidR="003E5C3C" w:rsidRPr="00D82783" w:rsidRDefault="003E5C3C" w:rsidP="00D7299A">
            <w:pPr>
              <w:spacing w:after="160"/>
              <w:jc w:val="both"/>
              <w:rPr>
                <w:rFonts w:ascii="Times New Roman" w:hAnsi="Times New Roman"/>
              </w:rPr>
            </w:pPr>
            <w:r w:rsidRPr="00D82783">
              <w:rPr>
                <w:rFonts w:ascii="Times New Roman" w:hAnsi="Times New Roman"/>
              </w:rPr>
              <w:t>Instytucja Organizująca Konkurs</w:t>
            </w:r>
          </w:p>
        </w:tc>
      </w:tr>
      <w:tr w:rsidR="003E5C3C" w:rsidRPr="00D82783" w:rsidTr="00D259CB">
        <w:trPr>
          <w:trHeight w:val="437"/>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Pr>
                <w:rFonts w:ascii="Times New Roman" w:hAnsi="Times New Roman"/>
                <w:b/>
                <w:bCs/>
              </w:rPr>
              <w:lastRenderedPageBreak/>
              <w:t>IPK</w:t>
            </w:r>
          </w:p>
        </w:tc>
        <w:tc>
          <w:tcPr>
            <w:tcW w:w="8439" w:type="dxa"/>
            <w:vAlign w:val="center"/>
          </w:tcPr>
          <w:p w:rsidR="003E5C3C" w:rsidRPr="00D82783" w:rsidRDefault="003E5C3C" w:rsidP="00D7299A">
            <w:pPr>
              <w:spacing w:after="160"/>
              <w:jc w:val="both"/>
              <w:rPr>
                <w:rFonts w:ascii="Times New Roman" w:hAnsi="Times New Roman"/>
              </w:rPr>
            </w:pPr>
            <w:r>
              <w:rPr>
                <w:rFonts w:ascii="Times New Roman" w:hAnsi="Times New Roman"/>
              </w:rPr>
              <w:t>Informacja pokontrolna</w:t>
            </w:r>
          </w:p>
        </w:tc>
      </w:tr>
      <w:tr w:rsidR="003E5C3C" w:rsidRPr="00D82783" w:rsidTr="00DA02F2">
        <w:trPr>
          <w:trHeight w:val="526"/>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IP RPO WSL -WUP</w:t>
            </w:r>
          </w:p>
        </w:tc>
        <w:tc>
          <w:tcPr>
            <w:tcW w:w="8439" w:type="dxa"/>
            <w:vAlign w:val="center"/>
          </w:tcPr>
          <w:p w:rsidR="003E5C3C" w:rsidRPr="00D82783" w:rsidRDefault="003E5C3C" w:rsidP="004D4F93">
            <w:pPr>
              <w:spacing w:after="160"/>
              <w:jc w:val="both"/>
              <w:rPr>
                <w:rFonts w:ascii="Times New Roman" w:hAnsi="Times New Roman"/>
              </w:rPr>
            </w:pPr>
            <w:r w:rsidRPr="00D82783">
              <w:rPr>
                <w:rFonts w:ascii="Times New Roman" w:hAnsi="Times New Roman"/>
              </w:rPr>
              <w:t xml:space="preserve">Instytucja Pośrednicząca </w:t>
            </w:r>
            <w:r>
              <w:rPr>
                <w:rFonts w:ascii="Times New Roman" w:hAnsi="Times New Roman"/>
              </w:rPr>
              <w:t>we wdrażaniu RPO WSL</w:t>
            </w:r>
            <w:r w:rsidRPr="00D82783">
              <w:rPr>
                <w:rFonts w:ascii="Times New Roman" w:hAnsi="Times New Roman"/>
              </w:rPr>
              <w:t xml:space="preserve"> 2014-2020 – Wojewódzki Urząd</w:t>
            </w:r>
            <w:r>
              <w:rPr>
                <w:rFonts w:ascii="Times New Roman" w:hAnsi="Times New Roman"/>
              </w:rPr>
              <w:t xml:space="preserve"> </w:t>
            </w:r>
            <w:r w:rsidRPr="00D82783">
              <w:rPr>
                <w:rFonts w:ascii="Times New Roman" w:hAnsi="Times New Roman"/>
              </w:rPr>
              <w:t>Pracy</w:t>
            </w:r>
            <w:r>
              <w:rPr>
                <w:rFonts w:ascii="Times New Roman" w:hAnsi="Times New Roman"/>
              </w:rPr>
              <w:t xml:space="preserve"> </w:t>
            </w:r>
            <w:r w:rsidRPr="00D82783">
              <w:rPr>
                <w:rFonts w:ascii="Times New Roman" w:hAnsi="Times New Roman"/>
              </w:rPr>
              <w:t>w Katowicach</w:t>
            </w:r>
          </w:p>
        </w:tc>
      </w:tr>
      <w:tr w:rsidR="003E5C3C" w:rsidRPr="00D82783" w:rsidTr="00D259CB">
        <w:trPr>
          <w:trHeight w:val="1440"/>
          <w:jc w:val="center"/>
        </w:trPr>
        <w:tc>
          <w:tcPr>
            <w:tcW w:w="2629" w:type="dxa"/>
            <w:shd w:val="pct5" w:color="auto" w:fill="auto"/>
          </w:tcPr>
          <w:p w:rsidR="003E5C3C" w:rsidRPr="00D37863" w:rsidRDefault="003E5C3C" w:rsidP="002625BB">
            <w:pPr>
              <w:spacing w:after="0" w:line="240" w:lineRule="auto"/>
              <w:jc w:val="both"/>
              <w:rPr>
                <w:rFonts w:ascii="Times New Roman" w:hAnsi="Times New Roman"/>
                <w:b/>
                <w:bCs/>
                <w:lang w:val="en-US"/>
              </w:rPr>
            </w:pPr>
            <w:r w:rsidRPr="00D37863">
              <w:rPr>
                <w:rFonts w:ascii="Times New Roman" w:hAnsi="Times New Roman"/>
                <w:b/>
                <w:bCs/>
                <w:lang w:val="en-US"/>
              </w:rPr>
              <w:t>IP ZIT/RIT RPO WSL</w:t>
            </w:r>
          </w:p>
        </w:tc>
        <w:tc>
          <w:tcPr>
            <w:tcW w:w="8439" w:type="dxa"/>
            <w:vAlign w:val="center"/>
          </w:tcPr>
          <w:p w:rsidR="003E5C3C" w:rsidRPr="00D82783" w:rsidRDefault="003E5C3C" w:rsidP="002625BB">
            <w:pPr>
              <w:spacing w:after="0" w:line="240" w:lineRule="auto"/>
              <w:jc w:val="both"/>
              <w:rPr>
                <w:rFonts w:ascii="Times New Roman" w:hAnsi="Times New Roman"/>
              </w:rPr>
            </w:pPr>
            <w:r w:rsidRPr="00D82783">
              <w:rPr>
                <w:rFonts w:ascii="Times New Roman" w:hAnsi="Times New Roman"/>
              </w:rPr>
              <w:t>Instytucje Pośredniczące w realizacji zadań związanych z przygotowaniem i wdrażaniem ZIT oraz RIT w ramach RPO WSL 2014-2020- Związek Gmin i Powiatów Subregionu Centralnego Województwa Śląskiego z siedzibą w Gliwicach, Związek Gmin i Powiatów Subregionu Zachodniego Województwa Śląskiego z siedzibą w Rybniku, Miasto Częstochowa, Miasto Bielsko-Biała</w:t>
            </w:r>
          </w:p>
        </w:tc>
      </w:tr>
      <w:tr w:rsidR="003E5C3C" w:rsidRPr="00D82783" w:rsidTr="00D259CB">
        <w:trPr>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IZ RPO WSL</w:t>
            </w:r>
          </w:p>
        </w:tc>
        <w:tc>
          <w:tcPr>
            <w:tcW w:w="8439" w:type="dxa"/>
            <w:vAlign w:val="center"/>
          </w:tcPr>
          <w:p w:rsidR="003E5C3C" w:rsidRPr="00D82783" w:rsidRDefault="003E5C3C" w:rsidP="00D7299A">
            <w:pPr>
              <w:spacing w:after="160"/>
              <w:jc w:val="both"/>
              <w:rPr>
                <w:rFonts w:ascii="Times New Roman" w:hAnsi="Times New Roman"/>
              </w:rPr>
            </w:pPr>
            <w:r w:rsidRPr="00D82783">
              <w:rPr>
                <w:rFonts w:ascii="Times New Roman" w:hAnsi="Times New Roman"/>
              </w:rPr>
              <w:t>Instytucja Zarządzająca Regionalnym Programem Operacyjnym Województwa Śląskiego na lata 2014-2020 (Zarząd Województwa Śląskiego)</w:t>
            </w:r>
          </w:p>
        </w:tc>
      </w:tr>
      <w:tr w:rsidR="003E5C3C" w:rsidRPr="00D82783" w:rsidTr="00D259CB">
        <w:trPr>
          <w:jc w:val="center"/>
        </w:trPr>
        <w:tc>
          <w:tcPr>
            <w:tcW w:w="2629" w:type="dxa"/>
            <w:shd w:val="pct5" w:color="auto" w:fill="auto"/>
          </w:tcPr>
          <w:p w:rsidR="003E5C3C" w:rsidRPr="00D82783" w:rsidRDefault="003E5C3C" w:rsidP="00827D15">
            <w:pPr>
              <w:spacing w:after="0" w:line="360" w:lineRule="auto"/>
              <w:jc w:val="both"/>
              <w:rPr>
                <w:rFonts w:ascii="Times New Roman" w:hAnsi="Times New Roman"/>
                <w:b/>
                <w:bCs/>
              </w:rPr>
            </w:pPr>
            <w:r w:rsidRPr="00D82783">
              <w:rPr>
                <w:rFonts w:ascii="Times New Roman" w:hAnsi="Times New Roman"/>
                <w:b/>
                <w:bCs/>
              </w:rPr>
              <w:t>IZ/IC RPO</w:t>
            </w:r>
            <w:r>
              <w:rPr>
                <w:rFonts w:ascii="Times New Roman" w:hAnsi="Times New Roman"/>
                <w:b/>
                <w:bCs/>
              </w:rPr>
              <w:t xml:space="preserve"> </w:t>
            </w:r>
            <w:r w:rsidRPr="00D82783">
              <w:rPr>
                <w:rFonts w:ascii="Times New Roman" w:hAnsi="Times New Roman"/>
                <w:b/>
                <w:bCs/>
              </w:rPr>
              <w:t>WSL</w:t>
            </w:r>
          </w:p>
        </w:tc>
        <w:tc>
          <w:tcPr>
            <w:tcW w:w="8439" w:type="dxa"/>
            <w:vAlign w:val="center"/>
          </w:tcPr>
          <w:p w:rsidR="003E5C3C" w:rsidRPr="00D82783" w:rsidRDefault="003E5C3C" w:rsidP="00D7299A">
            <w:pPr>
              <w:spacing w:after="160"/>
              <w:jc w:val="both"/>
              <w:rPr>
                <w:rFonts w:ascii="Times New Roman" w:hAnsi="Times New Roman"/>
              </w:rPr>
            </w:pPr>
            <w:r w:rsidRPr="00D82783">
              <w:rPr>
                <w:rFonts w:ascii="Times New Roman" w:hAnsi="Times New Roman"/>
              </w:rPr>
              <w:t>Referat certyfikacji wydatków RPO WSL</w:t>
            </w:r>
            <w:r>
              <w:rPr>
                <w:rFonts w:ascii="Times New Roman" w:hAnsi="Times New Roman"/>
              </w:rPr>
              <w:t xml:space="preserve"> </w:t>
            </w:r>
            <w:r w:rsidRPr="00D82783">
              <w:rPr>
                <w:rFonts w:ascii="Times New Roman" w:hAnsi="Times New Roman"/>
              </w:rPr>
              <w:t xml:space="preserve">w Wydziale Rozwoju Regionalnego, pełniący funkcję  Instytucji Certyfikującej  RPO WSL na lata 2014-2020  </w:t>
            </w:r>
          </w:p>
        </w:tc>
      </w:tr>
      <w:tr w:rsidR="003E5C3C" w:rsidRPr="00D82783" w:rsidTr="00D259CB">
        <w:trPr>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 xml:space="preserve">KOP </w:t>
            </w:r>
          </w:p>
        </w:tc>
        <w:tc>
          <w:tcPr>
            <w:tcW w:w="8439" w:type="dxa"/>
            <w:vAlign w:val="center"/>
          </w:tcPr>
          <w:p w:rsidR="003E5C3C" w:rsidRPr="00D82783" w:rsidRDefault="003E5C3C" w:rsidP="00D7299A">
            <w:pPr>
              <w:spacing w:after="160"/>
              <w:rPr>
                <w:rFonts w:ascii="Times New Roman" w:hAnsi="Times New Roman"/>
              </w:rPr>
            </w:pPr>
            <w:r w:rsidRPr="00D82783">
              <w:rPr>
                <w:rFonts w:ascii="Times New Roman" w:hAnsi="Times New Roman"/>
              </w:rPr>
              <w:t>Komisja Oceny Projektów</w:t>
            </w:r>
          </w:p>
        </w:tc>
      </w:tr>
      <w:tr w:rsidR="003E5C3C" w:rsidRPr="00D82783" w:rsidTr="00D259CB">
        <w:trPr>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KE</w:t>
            </w:r>
          </w:p>
        </w:tc>
        <w:tc>
          <w:tcPr>
            <w:tcW w:w="8439" w:type="dxa"/>
            <w:vAlign w:val="center"/>
          </w:tcPr>
          <w:p w:rsidR="003E5C3C" w:rsidRPr="00D82783" w:rsidRDefault="003E5C3C" w:rsidP="00D7299A">
            <w:pPr>
              <w:spacing w:after="160"/>
              <w:rPr>
                <w:rFonts w:ascii="Times New Roman" w:hAnsi="Times New Roman"/>
              </w:rPr>
            </w:pPr>
            <w:r w:rsidRPr="00D82783">
              <w:rPr>
                <w:rFonts w:ascii="Times New Roman" w:hAnsi="Times New Roman"/>
              </w:rPr>
              <w:t xml:space="preserve">Komisja Europejska </w:t>
            </w:r>
          </w:p>
        </w:tc>
      </w:tr>
      <w:tr w:rsidR="003E5C3C" w:rsidRPr="00D82783" w:rsidTr="00D259CB">
        <w:trPr>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KB</w:t>
            </w:r>
          </w:p>
        </w:tc>
        <w:tc>
          <w:tcPr>
            <w:tcW w:w="8439" w:type="dxa"/>
            <w:vAlign w:val="center"/>
          </w:tcPr>
          <w:p w:rsidR="003E5C3C" w:rsidRPr="00D82783" w:rsidRDefault="003E5C3C" w:rsidP="00D7299A">
            <w:pPr>
              <w:spacing w:after="160"/>
              <w:rPr>
                <w:rFonts w:ascii="Times New Roman" w:hAnsi="Times New Roman"/>
              </w:rPr>
            </w:pPr>
            <w:r w:rsidRPr="00D82783">
              <w:rPr>
                <w:rFonts w:ascii="Times New Roman" w:hAnsi="Times New Roman"/>
              </w:rPr>
              <w:t>Zespół ds. Kontroli w Bielsku-Białej w IP RPO WSL-WUP</w:t>
            </w:r>
          </w:p>
        </w:tc>
      </w:tr>
      <w:tr w:rsidR="003E5C3C" w:rsidRPr="00D82783" w:rsidTr="00D259CB">
        <w:trPr>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KC</w:t>
            </w:r>
          </w:p>
        </w:tc>
        <w:tc>
          <w:tcPr>
            <w:tcW w:w="8439" w:type="dxa"/>
            <w:vAlign w:val="center"/>
          </w:tcPr>
          <w:p w:rsidR="003E5C3C" w:rsidRPr="00D82783" w:rsidRDefault="003E5C3C" w:rsidP="00D7299A">
            <w:pPr>
              <w:spacing w:after="160"/>
              <w:rPr>
                <w:rFonts w:ascii="Times New Roman" w:hAnsi="Times New Roman"/>
              </w:rPr>
            </w:pPr>
            <w:r w:rsidRPr="00D82783">
              <w:rPr>
                <w:rFonts w:ascii="Times New Roman" w:hAnsi="Times New Roman"/>
              </w:rPr>
              <w:t>Zespół ds. Kontroli w Częstochowie w IP RPO WSL-WUP</w:t>
            </w:r>
          </w:p>
        </w:tc>
      </w:tr>
      <w:tr w:rsidR="003E5C3C" w:rsidRPr="00D82783" w:rsidTr="00D259CB">
        <w:trPr>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KD</w:t>
            </w:r>
          </w:p>
        </w:tc>
        <w:tc>
          <w:tcPr>
            <w:tcW w:w="8439" w:type="dxa"/>
            <w:vAlign w:val="center"/>
          </w:tcPr>
          <w:p w:rsidR="003E5C3C" w:rsidRPr="00D82783" w:rsidRDefault="003E5C3C" w:rsidP="00D7299A">
            <w:pPr>
              <w:spacing w:after="160"/>
              <w:rPr>
                <w:rFonts w:ascii="Times New Roman" w:hAnsi="Times New Roman"/>
              </w:rPr>
            </w:pPr>
            <w:r w:rsidRPr="00D82783">
              <w:rPr>
                <w:rFonts w:ascii="Times New Roman" w:hAnsi="Times New Roman"/>
              </w:rPr>
              <w:t>Zespół ds. Postępowań Administracyjnych w IP RPO WSL-WUP</w:t>
            </w:r>
          </w:p>
        </w:tc>
      </w:tr>
      <w:tr w:rsidR="003E5C3C" w:rsidRPr="00D82783" w:rsidTr="00D259CB">
        <w:trPr>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KK</w:t>
            </w:r>
          </w:p>
        </w:tc>
        <w:tc>
          <w:tcPr>
            <w:tcW w:w="8439" w:type="dxa"/>
            <w:vAlign w:val="center"/>
          </w:tcPr>
          <w:p w:rsidR="003E5C3C" w:rsidRPr="00D82783" w:rsidRDefault="003E5C3C" w:rsidP="00D7299A">
            <w:pPr>
              <w:spacing w:after="160"/>
              <w:rPr>
                <w:rFonts w:ascii="Times New Roman" w:hAnsi="Times New Roman"/>
              </w:rPr>
            </w:pPr>
            <w:r w:rsidRPr="00D82783">
              <w:rPr>
                <w:rFonts w:ascii="Times New Roman" w:hAnsi="Times New Roman"/>
              </w:rPr>
              <w:t>Zespół ds. Kontroli w Katowicach w IP RPO WSL-WUP</w:t>
            </w:r>
          </w:p>
        </w:tc>
      </w:tr>
      <w:tr w:rsidR="003E5C3C" w:rsidRPr="00D82783" w:rsidTr="00D259CB">
        <w:trPr>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KS</w:t>
            </w:r>
          </w:p>
        </w:tc>
        <w:tc>
          <w:tcPr>
            <w:tcW w:w="8439" w:type="dxa"/>
            <w:vAlign w:val="center"/>
          </w:tcPr>
          <w:p w:rsidR="003E5C3C" w:rsidRPr="00D82783" w:rsidRDefault="003E5C3C" w:rsidP="00D7299A">
            <w:pPr>
              <w:spacing w:after="160"/>
              <w:rPr>
                <w:rFonts w:ascii="Times New Roman" w:hAnsi="Times New Roman"/>
              </w:rPr>
            </w:pPr>
            <w:r>
              <w:rPr>
                <w:rFonts w:ascii="Times New Roman" w:hAnsi="Times New Roman"/>
              </w:rPr>
              <w:t>Karta Sprawy</w:t>
            </w:r>
          </w:p>
        </w:tc>
      </w:tr>
      <w:tr w:rsidR="003E5C3C" w:rsidRPr="00D82783" w:rsidTr="00D259CB">
        <w:trPr>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 xml:space="preserve">LI </w:t>
            </w:r>
          </w:p>
        </w:tc>
        <w:tc>
          <w:tcPr>
            <w:tcW w:w="8439" w:type="dxa"/>
            <w:vAlign w:val="center"/>
          </w:tcPr>
          <w:p w:rsidR="003E5C3C" w:rsidRPr="00D82783" w:rsidRDefault="003E5C3C" w:rsidP="00D7299A">
            <w:pPr>
              <w:spacing w:after="160"/>
              <w:rPr>
                <w:rFonts w:ascii="Times New Roman" w:hAnsi="Times New Roman"/>
              </w:rPr>
            </w:pPr>
            <w:r w:rsidRPr="00D82783">
              <w:rPr>
                <w:rFonts w:ascii="Times New Roman" w:hAnsi="Times New Roman"/>
              </w:rPr>
              <w:t>Zespół ds. Informatyki w IP RPO WSL-WUP</w:t>
            </w:r>
          </w:p>
        </w:tc>
      </w:tr>
      <w:tr w:rsidR="003E5C3C" w:rsidRPr="00D82783" w:rsidTr="00D259CB">
        <w:trPr>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 xml:space="preserve">LSI 2014 </w:t>
            </w:r>
          </w:p>
        </w:tc>
        <w:tc>
          <w:tcPr>
            <w:tcW w:w="8439" w:type="dxa"/>
            <w:vAlign w:val="center"/>
          </w:tcPr>
          <w:p w:rsidR="003E5C3C" w:rsidRPr="00D82783" w:rsidRDefault="003E5C3C" w:rsidP="00D7299A">
            <w:pPr>
              <w:spacing w:after="160"/>
              <w:rPr>
                <w:rFonts w:ascii="Times New Roman" w:hAnsi="Times New Roman"/>
              </w:rPr>
            </w:pPr>
            <w:r w:rsidRPr="00D82783">
              <w:rPr>
                <w:rFonts w:ascii="Times New Roman" w:hAnsi="Times New Roman"/>
              </w:rPr>
              <w:t>Lokalny System Informatyczny RPO WSL 2014-2020</w:t>
            </w:r>
          </w:p>
        </w:tc>
      </w:tr>
      <w:tr w:rsidR="003E5C3C" w:rsidRPr="00D82783" w:rsidTr="00D259CB">
        <w:trPr>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Pr>
                <w:rFonts w:ascii="Times New Roman" w:hAnsi="Times New Roman"/>
                <w:b/>
                <w:bCs/>
              </w:rPr>
              <w:t>MF</w:t>
            </w:r>
          </w:p>
        </w:tc>
        <w:tc>
          <w:tcPr>
            <w:tcW w:w="8439" w:type="dxa"/>
            <w:vAlign w:val="center"/>
          </w:tcPr>
          <w:p w:rsidR="003E5C3C" w:rsidRPr="00D82783" w:rsidRDefault="003E5C3C" w:rsidP="00D7299A">
            <w:pPr>
              <w:spacing w:after="160"/>
              <w:rPr>
                <w:rFonts w:ascii="Times New Roman" w:hAnsi="Times New Roman"/>
              </w:rPr>
            </w:pPr>
            <w:r>
              <w:rPr>
                <w:rFonts w:ascii="Times New Roman" w:hAnsi="Times New Roman"/>
              </w:rPr>
              <w:t>Ministerstwo Finansów</w:t>
            </w:r>
          </w:p>
        </w:tc>
      </w:tr>
      <w:tr w:rsidR="003E5C3C" w:rsidRPr="00D82783" w:rsidTr="00D259CB">
        <w:trPr>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proofErr w:type="spellStart"/>
            <w:r w:rsidRPr="00D82783">
              <w:rPr>
                <w:rFonts w:ascii="Times New Roman" w:hAnsi="Times New Roman"/>
                <w:b/>
                <w:bCs/>
              </w:rPr>
              <w:t>M</w:t>
            </w:r>
            <w:r>
              <w:rPr>
                <w:rFonts w:ascii="Times New Roman" w:hAnsi="Times New Roman"/>
                <w:b/>
                <w:bCs/>
              </w:rPr>
              <w:t>Ii</w:t>
            </w:r>
            <w:r w:rsidRPr="00D82783">
              <w:rPr>
                <w:rFonts w:ascii="Times New Roman" w:hAnsi="Times New Roman"/>
                <w:b/>
                <w:bCs/>
              </w:rPr>
              <w:t>R</w:t>
            </w:r>
            <w:proofErr w:type="spellEnd"/>
          </w:p>
        </w:tc>
        <w:tc>
          <w:tcPr>
            <w:tcW w:w="8439" w:type="dxa"/>
            <w:vAlign w:val="center"/>
          </w:tcPr>
          <w:p w:rsidR="003E5C3C" w:rsidRPr="00D82783" w:rsidRDefault="003E5C3C" w:rsidP="00D7299A">
            <w:pPr>
              <w:spacing w:after="160"/>
              <w:rPr>
                <w:rFonts w:ascii="Times New Roman" w:hAnsi="Times New Roman"/>
              </w:rPr>
            </w:pPr>
            <w:r w:rsidRPr="00D82783">
              <w:rPr>
                <w:rFonts w:ascii="Times New Roman" w:hAnsi="Times New Roman"/>
              </w:rPr>
              <w:t xml:space="preserve">Ministerstwo </w:t>
            </w:r>
            <w:r w:rsidRPr="002E3E89">
              <w:rPr>
                <w:rFonts w:ascii="Times New Roman" w:hAnsi="Times New Roman"/>
                <w:szCs w:val="24"/>
              </w:rPr>
              <w:t>Inwestycji i</w:t>
            </w:r>
            <w:r w:rsidRPr="002E3E89">
              <w:rPr>
                <w:rFonts w:ascii="Times New Roman" w:hAnsi="Times New Roman"/>
                <w:sz w:val="20"/>
              </w:rPr>
              <w:t xml:space="preserve"> </w:t>
            </w:r>
            <w:r w:rsidRPr="00D82783">
              <w:rPr>
                <w:rFonts w:ascii="Times New Roman" w:hAnsi="Times New Roman"/>
              </w:rPr>
              <w:t>Rozwoju</w:t>
            </w:r>
          </w:p>
        </w:tc>
      </w:tr>
      <w:tr w:rsidR="003E5C3C" w:rsidRPr="00D82783" w:rsidTr="00D259CB">
        <w:trPr>
          <w:trHeight w:val="412"/>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proofErr w:type="spellStart"/>
            <w:r w:rsidRPr="00D82783">
              <w:rPr>
                <w:rFonts w:ascii="Times New Roman" w:hAnsi="Times New Roman"/>
                <w:b/>
                <w:bCs/>
              </w:rPr>
              <w:t>MRPiPS</w:t>
            </w:r>
            <w:proofErr w:type="spellEnd"/>
          </w:p>
        </w:tc>
        <w:tc>
          <w:tcPr>
            <w:tcW w:w="8439" w:type="dxa"/>
            <w:vAlign w:val="center"/>
          </w:tcPr>
          <w:p w:rsidR="003E5C3C" w:rsidRPr="00D82783" w:rsidRDefault="003E5C3C" w:rsidP="00D7299A">
            <w:pPr>
              <w:spacing w:after="160"/>
              <w:rPr>
                <w:rFonts w:ascii="Times New Roman" w:hAnsi="Times New Roman"/>
              </w:rPr>
            </w:pPr>
            <w:r w:rsidRPr="00D82783">
              <w:rPr>
                <w:rFonts w:ascii="Times New Roman" w:hAnsi="Times New Roman"/>
              </w:rPr>
              <w:t>Ministerstwo Rodziny, Pracy i Polityki Społecznej</w:t>
            </w:r>
          </w:p>
        </w:tc>
      </w:tr>
      <w:tr w:rsidR="003E5C3C" w:rsidRPr="00D82783" w:rsidTr="00D259CB">
        <w:trPr>
          <w:trHeight w:val="318"/>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NK</w:t>
            </w:r>
          </w:p>
        </w:tc>
        <w:tc>
          <w:tcPr>
            <w:tcW w:w="8439" w:type="dxa"/>
            <w:vAlign w:val="center"/>
          </w:tcPr>
          <w:p w:rsidR="003E5C3C" w:rsidRPr="00D82783" w:rsidRDefault="003E5C3C" w:rsidP="00D7299A">
            <w:pPr>
              <w:spacing w:after="160"/>
              <w:jc w:val="both"/>
              <w:rPr>
                <w:rFonts w:ascii="Times New Roman" w:hAnsi="Times New Roman"/>
              </w:rPr>
            </w:pPr>
            <w:r w:rsidRPr="00D82783">
              <w:rPr>
                <w:rFonts w:ascii="Times New Roman" w:hAnsi="Times New Roman"/>
              </w:rPr>
              <w:t>Wydział Kontroli EFS w IP RPO WSL-WUP</w:t>
            </w:r>
          </w:p>
        </w:tc>
      </w:tr>
      <w:tr w:rsidR="003E5C3C" w:rsidRPr="00D82783" w:rsidTr="00D259CB">
        <w:trPr>
          <w:trHeight w:val="497"/>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NBI WUP</w:t>
            </w:r>
          </w:p>
        </w:tc>
        <w:tc>
          <w:tcPr>
            <w:tcW w:w="8439" w:type="dxa"/>
            <w:vAlign w:val="center"/>
          </w:tcPr>
          <w:p w:rsidR="003E5C3C" w:rsidRPr="00D82783" w:rsidRDefault="003E5C3C" w:rsidP="00D7299A">
            <w:pPr>
              <w:spacing w:after="160"/>
              <w:jc w:val="both"/>
              <w:rPr>
                <w:rFonts w:ascii="Times New Roman" w:hAnsi="Times New Roman"/>
              </w:rPr>
            </w:pPr>
            <w:r w:rsidRPr="00D82783">
              <w:rPr>
                <w:rFonts w:ascii="Times New Roman" w:hAnsi="Times New Roman"/>
              </w:rPr>
              <w:t>Dyrektor Filii w Bielsku Białej Wojewódzkieg</w:t>
            </w:r>
            <w:r>
              <w:rPr>
                <w:rFonts w:ascii="Times New Roman" w:hAnsi="Times New Roman"/>
              </w:rPr>
              <w:t>o</w:t>
            </w:r>
            <w:r w:rsidRPr="00D82783">
              <w:rPr>
                <w:rFonts w:ascii="Times New Roman" w:hAnsi="Times New Roman"/>
              </w:rPr>
              <w:t xml:space="preserve"> Urzędu Pracy  w Katowicach</w:t>
            </w:r>
          </w:p>
        </w:tc>
      </w:tr>
      <w:tr w:rsidR="003E5C3C" w:rsidRPr="00D82783" w:rsidTr="00D259CB">
        <w:trPr>
          <w:trHeight w:val="548"/>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NCZ WUP</w:t>
            </w:r>
          </w:p>
        </w:tc>
        <w:tc>
          <w:tcPr>
            <w:tcW w:w="8439" w:type="dxa"/>
            <w:vAlign w:val="center"/>
          </w:tcPr>
          <w:p w:rsidR="003E5C3C" w:rsidRPr="00D82783" w:rsidRDefault="003E5C3C" w:rsidP="00D7299A">
            <w:pPr>
              <w:spacing w:after="160"/>
              <w:jc w:val="both"/>
              <w:rPr>
                <w:rFonts w:ascii="Times New Roman" w:hAnsi="Times New Roman"/>
              </w:rPr>
            </w:pPr>
            <w:r w:rsidRPr="00D82783">
              <w:rPr>
                <w:rFonts w:ascii="Times New Roman" w:hAnsi="Times New Roman"/>
              </w:rPr>
              <w:t>Dyrektor Filii w Częstochowie Wojewódzkieg</w:t>
            </w:r>
            <w:r>
              <w:rPr>
                <w:rFonts w:ascii="Times New Roman" w:hAnsi="Times New Roman"/>
              </w:rPr>
              <w:t>o</w:t>
            </w:r>
            <w:r w:rsidRPr="00D82783">
              <w:rPr>
                <w:rFonts w:ascii="Times New Roman" w:hAnsi="Times New Roman"/>
              </w:rPr>
              <w:t xml:space="preserve"> Urzędu Pracy  w Katowicach</w:t>
            </w:r>
          </w:p>
        </w:tc>
      </w:tr>
      <w:tr w:rsidR="003E5C3C" w:rsidRPr="00D82783" w:rsidTr="00D259CB">
        <w:trPr>
          <w:trHeight w:val="556"/>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NG</w:t>
            </w:r>
          </w:p>
        </w:tc>
        <w:tc>
          <w:tcPr>
            <w:tcW w:w="8439" w:type="dxa"/>
            <w:vAlign w:val="center"/>
          </w:tcPr>
          <w:p w:rsidR="003E5C3C" w:rsidRPr="00D82783" w:rsidRDefault="003E5C3C" w:rsidP="00D7299A">
            <w:pPr>
              <w:spacing w:after="160"/>
              <w:jc w:val="both"/>
              <w:rPr>
                <w:rFonts w:ascii="Times New Roman" w:hAnsi="Times New Roman"/>
              </w:rPr>
            </w:pPr>
            <w:r w:rsidRPr="00D82783">
              <w:rPr>
                <w:rFonts w:ascii="Times New Roman" w:hAnsi="Times New Roman"/>
              </w:rPr>
              <w:t>Główny Księgowy, Wydział Obsługi Finansowej w IP RPO WSL-WUP</w:t>
            </w:r>
          </w:p>
        </w:tc>
      </w:tr>
      <w:tr w:rsidR="003E5C3C" w:rsidRPr="00D82783" w:rsidTr="00D259CB">
        <w:trPr>
          <w:trHeight w:val="212"/>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Pr>
                <w:rFonts w:ascii="Times New Roman" w:hAnsi="Times New Roman"/>
                <w:b/>
                <w:bCs/>
              </w:rPr>
              <w:t>O</w:t>
            </w:r>
            <w:r w:rsidRPr="00D82783">
              <w:rPr>
                <w:rFonts w:ascii="Times New Roman" w:hAnsi="Times New Roman"/>
                <w:b/>
                <w:bCs/>
              </w:rPr>
              <w:t xml:space="preserve">K </w:t>
            </w:r>
          </w:p>
        </w:tc>
        <w:tc>
          <w:tcPr>
            <w:tcW w:w="8439" w:type="dxa"/>
            <w:vAlign w:val="center"/>
          </w:tcPr>
          <w:p w:rsidR="003E5C3C" w:rsidRPr="00D82783" w:rsidRDefault="003E5C3C" w:rsidP="00D7299A">
            <w:pPr>
              <w:spacing w:after="160"/>
              <w:jc w:val="both"/>
              <w:rPr>
                <w:rFonts w:ascii="Times New Roman" w:hAnsi="Times New Roman"/>
              </w:rPr>
            </w:pPr>
            <w:r w:rsidRPr="00D82783">
              <w:rPr>
                <w:rFonts w:ascii="Times New Roman" w:hAnsi="Times New Roman"/>
              </w:rPr>
              <w:t>Zespół ds. Kadr i Szkoleń w IP RPO WSL- WUP</w:t>
            </w:r>
          </w:p>
        </w:tc>
      </w:tr>
      <w:tr w:rsidR="003E5C3C" w:rsidRPr="00D82783" w:rsidTr="00D259CB">
        <w:trPr>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NR</w:t>
            </w:r>
          </w:p>
        </w:tc>
        <w:tc>
          <w:tcPr>
            <w:tcW w:w="8439" w:type="dxa"/>
            <w:vAlign w:val="center"/>
          </w:tcPr>
          <w:p w:rsidR="003E5C3C" w:rsidRPr="00D82783" w:rsidRDefault="003E5C3C" w:rsidP="00D7299A">
            <w:pPr>
              <w:spacing w:after="160"/>
              <w:jc w:val="both"/>
              <w:rPr>
                <w:rFonts w:ascii="Times New Roman" w:hAnsi="Times New Roman"/>
              </w:rPr>
            </w:pPr>
            <w:r>
              <w:rPr>
                <w:rFonts w:ascii="Times New Roman" w:hAnsi="Times New Roman"/>
              </w:rPr>
              <w:t xml:space="preserve">Zespół Prawny </w:t>
            </w:r>
            <w:r w:rsidRPr="00D82783">
              <w:rPr>
                <w:rFonts w:ascii="Times New Roman" w:hAnsi="Times New Roman"/>
              </w:rPr>
              <w:t xml:space="preserve"> </w:t>
            </w:r>
          </w:p>
        </w:tc>
      </w:tr>
      <w:tr w:rsidR="003E5C3C" w:rsidRPr="00D82783" w:rsidTr="00D259CB">
        <w:trPr>
          <w:trHeight w:val="539"/>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N</w:t>
            </w:r>
            <w:r>
              <w:rPr>
                <w:rFonts w:ascii="Times New Roman" w:hAnsi="Times New Roman"/>
                <w:b/>
                <w:bCs/>
              </w:rPr>
              <w:t>D</w:t>
            </w:r>
            <w:r w:rsidRPr="00D82783">
              <w:rPr>
                <w:rFonts w:ascii="Times New Roman" w:hAnsi="Times New Roman"/>
                <w:b/>
                <w:bCs/>
              </w:rPr>
              <w:t xml:space="preserve"> </w:t>
            </w:r>
          </w:p>
        </w:tc>
        <w:tc>
          <w:tcPr>
            <w:tcW w:w="8439" w:type="dxa"/>
            <w:vAlign w:val="center"/>
          </w:tcPr>
          <w:p w:rsidR="003E5C3C" w:rsidRPr="00D82783" w:rsidRDefault="003E5C3C" w:rsidP="00D7299A">
            <w:pPr>
              <w:spacing w:after="160"/>
              <w:jc w:val="both"/>
              <w:rPr>
                <w:rFonts w:ascii="Times New Roman" w:hAnsi="Times New Roman"/>
              </w:rPr>
            </w:pPr>
            <w:r w:rsidRPr="00307863">
              <w:rPr>
                <w:rFonts w:ascii="Times New Roman" w:hAnsi="Times New Roman"/>
              </w:rPr>
              <w:t>Zespół ds. Ochrony Danych Osobowych i Kontroli Wewnętrznej</w:t>
            </w:r>
          </w:p>
        </w:tc>
      </w:tr>
      <w:tr w:rsidR="003E5C3C" w:rsidRPr="00D82783" w:rsidTr="00D259CB">
        <w:trPr>
          <w:trHeight w:val="539"/>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NA</w:t>
            </w:r>
          </w:p>
        </w:tc>
        <w:tc>
          <w:tcPr>
            <w:tcW w:w="8439" w:type="dxa"/>
            <w:vAlign w:val="center"/>
          </w:tcPr>
          <w:p w:rsidR="003E5C3C" w:rsidRPr="00D82783" w:rsidRDefault="003E5C3C" w:rsidP="00D7299A">
            <w:pPr>
              <w:spacing w:after="160"/>
              <w:jc w:val="both"/>
              <w:rPr>
                <w:rFonts w:ascii="Times New Roman" w:hAnsi="Times New Roman"/>
              </w:rPr>
            </w:pPr>
            <w:r w:rsidRPr="00D82783">
              <w:rPr>
                <w:rFonts w:ascii="Times New Roman" w:hAnsi="Times New Roman"/>
              </w:rPr>
              <w:t>Samodzielne stanowisko ds. Audytu Wewnętrznego w IP RPO WSL- WUP</w:t>
            </w:r>
          </w:p>
        </w:tc>
      </w:tr>
      <w:tr w:rsidR="003E5C3C" w:rsidRPr="00D82783" w:rsidTr="00D259CB">
        <w:trPr>
          <w:jc w:val="center"/>
        </w:trPr>
        <w:tc>
          <w:tcPr>
            <w:tcW w:w="2629" w:type="dxa"/>
            <w:shd w:val="pct5" w:color="auto" w:fill="auto"/>
          </w:tcPr>
          <w:p w:rsidR="003E5C3C" w:rsidRPr="00D82783" w:rsidRDefault="003E5C3C" w:rsidP="00B91C6A">
            <w:pPr>
              <w:spacing w:after="0" w:line="240" w:lineRule="auto"/>
              <w:jc w:val="both"/>
              <w:rPr>
                <w:rFonts w:ascii="Times New Roman" w:hAnsi="Times New Roman"/>
                <w:b/>
                <w:bCs/>
              </w:rPr>
            </w:pPr>
            <w:r w:rsidRPr="00D82783">
              <w:rPr>
                <w:rFonts w:ascii="Times New Roman" w:hAnsi="Times New Roman"/>
                <w:b/>
                <w:bCs/>
              </w:rPr>
              <w:lastRenderedPageBreak/>
              <w:t xml:space="preserve">OFiP </w:t>
            </w:r>
          </w:p>
        </w:tc>
        <w:tc>
          <w:tcPr>
            <w:tcW w:w="8439" w:type="dxa"/>
            <w:vAlign w:val="center"/>
          </w:tcPr>
          <w:p w:rsidR="003E5C3C" w:rsidRPr="00D82783" w:rsidRDefault="003E5C3C" w:rsidP="00B91C6A">
            <w:pPr>
              <w:spacing w:after="0" w:line="240" w:lineRule="auto"/>
              <w:jc w:val="both"/>
              <w:rPr>
                <w:rFonts w:ascii="Times New Roman" w:hAnsi="Times New Roman"/>
              </w:rPr>
            </w:pPr>
            <w:r w:rsidRPr="00D82783">
              <w:rPr>
                <w:rFonts w:ascii="Times New Roman" w:hAnsi="Times New Roman"/>
              </w:rPr>
              <w:t>Opis Funkcji i Procedur Regionalnego Programu Operacyjnego Województwa Śląskiego na lata 2014-2020</w:t>
            </w:r>
          </w:p>
        </w:tc>
      </w:tr>
      <w:tr w:rsidR="003E5C3C" w:rsidRPr="00D82783" w:rsidTr="00D259CB">
        <w:trPr>
          <w:jc w:val="center"/>
        </w:trPr>
        <w:tc>
          <w:tcPr>
            <w:tcW w:w="2629" w:type="dxa"/>
            <w:shd w:val="pct5" w:color="auto" w:fill="auto"/>
          </w:tcPr>
          <w:p w:rsidR="003E5C3C" w:rsidRPr="00D82783" w:rsidRDefault="003E5C3C" w:rsidP="00B91C6A">
            <w:pPr>
              <w:spacing w:after="0" w:line="240" w:lineRule="auto"/>
              <w:jc w:val="both"/>
              <w:rPr>
                <w:rFonts w:ascii="Times New Roman" w:hAnsi="Times New Roman"/>
                <w:b/>
                <w:bCs/>
              </w:rPr>
            </w:pPr>
            <w:r w:rsidRPr="0073215C">
              <w:rPr>
                <w:rFonts w:ascii="Times New Roman" w:hAnsi="Times New Roman"/>
                <w:b/>
                <w:bCs/>
              </w:rPr>
              <w:t>OR-LSI</w:t>
            </w:r>
          </w:p>
        </w:tc>
        <w:tc>
          <w:tcPr>
            <w:tcW w:w="8439" w:type="dxa"/>
            <w:vAlign w:val="center"/>
          </w:tcPr>
          <w:p w:rsidR="003E5C3C" w:rsidRPr="00D82783" w:rsidRDefault="003E5C3C" w:rsidP="00B91C6A">
            <w:pPr>
              <w:spacing w:after="0" w:line="240" w:lineRule="auto"/>
              <w:jc w:val="both"/>
              <w:rPr>
                <w:rFonts w:ascii="Times New Roman" w:hAnsi="Times New Roman"/>
              </w:rPr>
            </w:pPr>
            <w:r w:rsidRPr="0073215C">
              <w:rPr>
                <w:rFonts w:ascii="Times New Roman" w:hAnsi="Times New Roman"/>
              </w:rPr>
              <w:t>Referat zarządzania Lokalnym Systemem Informatycznym w Wydziale Organizacyjnym UM WSL</w:t>
            </w:r>
          </w:p>
        </w:tc>
      </w:tr>
      <w:tr w:rsidR="003E5C3C" w:rsidRPr="00D82783" w:rsidTr="00D259CB">
        <w:trPr>
          <w:trHeight w:val="412"/>
          <w:jc w:val="center"/>
        </w:trPr>
        <w:tc>
          <w:tcPr>
            <w:tcW w:w="2629" w:type="dxa"/>
            <w:shd w:val="pct5" w:color="auto" w:fill="auto"/>
          </w:tcPr>
          <w:p w:rsidR="003E5C3C" w:rsidRPr="00D82783" w:rsidRDefault="003E5C3C" w:rsidP="00B91C6A">
            <w:pPr>
              <w:spacing w:after="0" w:line="240" w:lineRule="auto"/>
              <w:jc w:val="both"/>
              <w:rPr>
                <w:rFonts w:ascii="Times New Roman" w:hAnsi="Times New Roman"/>
                <w:b/>
                <w:bCs/>
              </w:rPr>
            </w:pPr>
            <w:r w:rsidRPr="00D82783">
              <w:rPr>
                <w:rFonts w:ascii="Times New Roman" w:hAnsi="Times New Roman"/>
                <w:b/>
                <w:bCs/>
              </w:rPr>
              <w:t xml:space="preserve">PP1 </w:t>
            </w:r>
          </w:p>
        </w:tc>
        <w:tc>
          <w:tcPr>
            <w:tcW w:w="8439" w:type="dxa"/>
            <w:vAlign w:val="center"/>
          </w:tcPr>
          <w:p w:rsidR="003E5C3C" w:rsidRPr="00D82783" w:rsidRDefault="003E5C3C" w:rsidP="00B91C6A">
            <w:pPr>
              <w:spacing w:after="0" w:line="240" w:lineRule="auto"/>
              <w:rPr>
                <w:rFonts w:ascii="Times New Roman" w:hAnsi="Times New Roman"/>
              </w:rPr>
            </w:pPr>
            <w:r w:rsidRPr="00D82783">
              <w:rPr>
                <w:rFonts w:ascii="Times New Roman" w:hAnsi="Times New Roman"/>
              </w:rPr>
              <w:t>Zespół ds.</w:t>
            </w:r>
            <w:r>
              <w:rPr>
                <w:rFonts w:ascii="Times New Roman" w:hAnsi="Times New Roman"/>
              </w:rPr>
              <w:t xml:space="preserve"> </w:t>
            </w:r>
            <w:r w:rsidRPr="00D82783">
              <w:rPr>
                <w:rFonts w:ascii="Times New Roman" w:hAnsi="Times New Roman"/>
              </w:rPr>
              <w:t>Obsługi Projektów Konkursowych 1 w IP RPO WSL-WUP</w:t>
            </w:r>
          </w:p>
        </w:tc>
      </w:tr>
      <w:tr w:rsidR="003E5C3C" w:rsidRPr="00D82783" w:rsidTr="00D259CB">
        <w:trPr>
          <w:trHeight w:val="404"/>
          <w:jc w:val="center"/>
        </w:trPr>
        <w:tc>
          <w:tcPr>
            <w:tcW w:w="2629" w:type="dxa"/>
            <w:shd w:val="pct5" w:color="auto" w:fill="auto"/>
          </w:tcPr>
          <w:p w:rsidR="003E5C3C" w:rsidRPr="00D82783" w:rsidRDefault="003E5C3C" w:rsidP="00B91C6A">
            <w:pPr>
              <w:spacing w:after="0" w:line="240" w:lineRule="auto"/>
              <w:jc w:val="both"/>
              <w:rPr>
                <w:rFonts w:ascii="Times New Roman" w:hAnsi="Times New Roman"/>
                <w:b/>
                <w:bCs/>
              </w:rPr>
            </w:pPr>
            <w:r w:rsidRPr="00D82783">
              <w:rPr>
                <w:rFonts w:ascii="Times New Roman" w:hAnsi="Times New Roman"/>
                <w:b/>
                <w:bCs/>
              </w:rPr>
              <w:t xml:space="preserve">PP2 </w:t>
            </w:r>
          </w:p>
        </w:tc>
        <w:tc>
          <w:tcPr>
            <w:tcW w:w="8439" w:type="dxa"/>
            <w:vAlign w:val="center"/>
          </w:tcPr>
          <w:p w:rsidR="003E5C3C" w:rsidRPr="00D82783" w:rsidRDefault="003E5C3C" w:rsidP="00B91C6A">
            <w:pPr>
              <w:spacing w:after="0" w:line="240" w:lineRule="auto"/>
              <w:rPr>
                <w:rFonts w:ascii="Times New Roman" w:hAnsi="Times New Roman"/>
              </w:rPr>
            </w:pPr>
            <w:r w:rsidRPr="00D82783">
              <w:rPr>
                <w:rFonts w:ascii="Times New Roman" w:hAnsi="Times New Roman"/>
              </w:rPr>
              <w:t>Zespół ds. Obsługi Projektów Konkursowych 2 w IP RPO WSL-WUP</w:t>
            </w:r>
          </w:p>
        </w:tc>
      </w:tr>
      <w:tr w:rsidR="003E5C3C" w:rsidRPr="00D82783" w:rsidTr="00D259CB">
        <w:trPr>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PR</w:t>
            </w:r>
          </w:p>
        </w:tc>
        <w:tc>
          <w:tcPr>
            <w:tcW w:w="8439" w:type="dxa"/>
            <w:vAlign w:val="center"/>
          </w:tcPr>
          <w:p w:rsidR="003E5C3C" w:rsidRPr="00D82783" w:rsidRDefault="003E5C3C" w:rsidP="00D7299A">
            <w:pPr>
              <w:spacing w:after="160"/>
              <w:rPr>
                <w:rFonts w:ascii="Times New Roman" w:hAnsi="Times New Roman"/>
              </w:rPr>
            </w:pPr>
            <w:r w:rsidRPr="00D82783">
              <w:rPr>
                <w:rFonts w:ascii="Times New Roman" w:hAnsi="Times New Roman"/>
              </w:rPr>
              <w:t>Zespół ds. Programów Rynku Pracy w IP RPO WSL-WUP</w:t>
            </w:r>
          </w:p>
        </w:tc>
      </w:tr>
      <w:tr w:rsidR="003E5C3C" w:rsidRPr="00D82783" w:rsidTr="00D259CB">
        <w:trPr>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PT</w:t>
            </w:r>
          </w:p>
        </w:tc>
        <w:tc>
          <w:tcPr>
            <w:tcW w:w="8439" w:type="dxa"/>
            <w:vAlign w:val="center"/>
          </w:tcPr>
          <w:p w:rsidR="003E5C3C" w:rsidRPr="00D82783" w:rsidRDefault="003E5C3C" w:rsidP="00D7299A">
            <w:pPr>
              <w:spacing w:after="160"/>
              <w:rPr>
                <w:rFonts w:ascii="Times New Roman" w:hAnsi="Times New Roman"/>
              </w:rPr>
            </w:pPr>
            <w:r w:rsidRPr="00D82783">
              <w:rPr>
                <w:rFonts w:ascii="Times New Roman" w:hAnsi="Times New Roman"/>
              </w:rPr>
              <w:t>Pomoc Techniczna w IP RPO WSL- WUP</w:t>
            </w:r>
          </w:p>
        </w:tc>
      </w:tr>
      <w:tr w:rsidR="003E5C3C" w:rsidRPr="00D82783" w:rsidTr="00D259CB">
        <w:trPr>
          <w:jc w:val="center"/>
        </w:trPr>
        <w:tc>
          <w:tcPr>
            <w:tcW w:w="2629" w:type="dxa"/>
            <w:shd w:val="pct5" w:color="auto" w:fill="auto"/>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PZ</w:t>
            </w:r>
          </w:p>
        </w:tc>
        <w:tc>
          <w:tcPr>
            <w:tcW w:w="8439" w:type="dxa"/>
            <w:vAlign w:val="center"/>
          </w:tcPr>
          <w:p w:rsidR="003E5C3C" w:rsidRPr="00D82783" w:rsidRDefault="003E5C3C" w:rsidP="00D7299A">
            <w:pPr>
              <w:spacing w:after="160"/>
              <w:rPr>
                <w:rFonts w:ascii="Times New Roman" w:hAnsi="Times New Roman"/>
              </w:rPr>
            </w:pPr>
            <w:r w:rsidRPr="00D82783">
              <w:rPr>
                <w:rFonts w:ascii="Times New Roman" w:hAnsi="Times New Roman"/>
              </w:rPr>
              <w:t>Zespół ds. Obsługi Projektów Pozakonkursowych w IP RPO WSL-WUP</w:t>
            </w:r>
          </w:p>
        </w:tc>
      </w:tr>
      <w:tr w:rsidR="003E5C3C" w:rsidRPr="00D82783" w:rsidTr="00D259CB">
        <w:trPr>
          <w:trHeight w:val="665"/>
          <w:jc w:val="center"/>
        </w:trPr>
        <w:tc>
          <w:tcPr>
            <w:tcW w:w="2629" w:type="dxa"/>
            <w:shd w:val="pct5" w:color="auto" w:fill="auto"/>
            <w:vAlign w:val="center"/>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Porozumienie</w:t>
            </w:r>
          </w:p>
        </w:tc>
        <w:tc>
          <w:tcPr>
            <w:tcW w:w="8439" w:type="dxa"/>
            <w:vAlign w:val="bottom"/>
          </w:tcPr>
          <w:p w:rsidR="003E5C3C" w:rsidRPr="00D82783" w:rsidRDefault="003E5C3C" w:rsidP="00D7299A">
            <w:pPr>
              <w:spacing w:after="160"/>
              <w:jc w:val="both"/>
              <w:rPr>
                <w:rFonts w:ascii="Times New Roman" w:hAnsi="Times New Roman"/>
              </w:rPr>
            </w:pPr>
            <w:r w:rsidRPr="00492223">
              <w:rPr>
                <w:rFonts w:ascii="Times New Roman" w:hAnsi="Times New Roman"/>
              </w:rPr>
              <w:t xml:space="preserve">Dokument, w którym powierzone zostały zadania związane z realizacja RPO WSL 2014-2020  </w:t>
            </w:r>
          </w:p>
        </w:tc>
      </w:tr>
      <w:tr w:rsidR="003E5C3C" w:rsidRPr="00D82783" w:rsidTr="00D259CB">
        <w:trPr>
          <w:trHeight w:val="496"/>
          <w:jc w:val="center"/>
        </w:trPr>
        <w:tc>
          <w:tcPr>
            <w:tcW w:w="2629" w:type="dxa"/>
            <w:shd w:val="pct5" w:color="auto" w:fill="auto"/>
            <w:vAlign w:val="center"/>
          </w:tcPr>
          <w:p w:rsidR="003E5C3C" w:rsidRPr="00D82783" w:rsidRDefault="003E5C3C" w:rsidP="00307863">
            <w:pPr>
              <w:spacing w:after="0" w:line="360" w:lineRule="auto"/>
              <w:jc w:val="both"/>
              <w:rPr>
                <w:rFonts w:ascii="Times New Roman" w:hAnsi="Times New Roman"/>
                <w:b/>
                <w:bCs/>
              </w:rPr>
            </w:pPr>
            <w:r>
              <w:rPr>
                <w:rFonts w:ascii="Times New Roman" w:hAnsi="Times New Roman"/>
                <w:b/>
                <w:bCs/>
              </w:rPr>
              <w:t>PSF</w:t>
            </w:r>
          </w:p>
        </w:tc>
        <w:tc>
          <w:tcPr>
            <w:tcW w:w="8439" w:type="dxa"/>
            <w:vAlign w:val="bottom"/>
          </w:tcPr>
          <w:p w:rsidR="003E5C3C" w:rsidRPr="00492223" w:rsidRDefault="003E5C3C" w:rsidP="00307863">
            <w:pPr>
              <w:spacing w:after="160"/>
              <w:jc w:val="both"/>
              <w:rPr>
                <w:rFonts w:ascii="Times New Roman" w:hAnsi="Times New Roman"/>
              </w:rPr>
            </w:pPr>
            <w:r>
              <w:rPr>
                <w:rFonts w:ascii="Times New Roman" w:hAnsi="Times New Roman"/>
              </w:rPr>
              <w:t xml:space="preserve">Podmiotowy System Finansowania usług rozwojowych w województwie śląskim </w:t>
            </w:r>
          </w:p>
        </w:tc>
      </w:tr>
      <w:tr w:rsidR="003E5C3C" w:rsidRPr="00D82783" w:rsidTr="00D259CB">
        <w:trPr>
          <w:trHeight w:val="665"/>
          <w:jc w:val="center"/>
        </w:trPr>
        <w:tc>
          <w:tcPr>
            <w:tcW w:w="2629" w:type="dxa"/>
            <w:shd w:val="pct5" w:color="auto" w:fill="auto"/>
            <w:vAlign w:val="center"/>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PUP</w:t>
            </w:r>
          </w:p>
        </w:tc>
        <w:tc>
          <w:tcPr>
            <w:tcW w:w="8439" w:type="dxa"/>
            <w:vAlign w:val="bottom"/>
          </w:tcPr>
          <w:p w:rsidR="003E5C3C" w:rsidRPr="00D82783" w:rsidRDefault="003E5C3C" w:rsidP="00D7299A">
            <w:pPr>
              <w:spacing w:after="160"/>
              <w:rPr>
                <w:rFonts w:ascii="Times New Roman" w:hAnsi="Times New Roman"/>
              </w:rPr>
            </w:pPr>
            <w:r w:rsidRPr="00D82783">
              <w:rPr>
                <w:rFonts w:ascii="Times New Roman" w:hAnsi="Times New Roman"/>
              </w:rPr>
              <w:t>Powiatowy Urząd Pracy</w:t>
            </w:r>
          </w:p>
        </w:tc>
      </w:tr>
      <w:tr w:rsidR="003E5C3C" w:rsidRPr="00D82783" w:rsidTr="00D259CB">
        <w:trPr>
          <w:trHeight w:val="665"/>
          <w:jc w:val="center"/>
        </w:trPr>
        <w:tc>
          <w:tcPr>
            <w:tcW w:w="2629" w:type="dxa"/>
            <w:shd w:val="pct5" w:color="auto" w:fill="auto"/>
            <w:vAlign w:val="center"/>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RC</w:t>
            </w:r>
          </w:p>
        </w:tc>
        <w:tc>
          <w:tcPr>
            <w:tcW w:w="8439" w:type="dxa"/>
            <w:vAlign w:val="bottom"/>
          </w:tcPr>
          <w:p w:rsidR="003E5C3C" w:rsidRPr="00D82783" w:rsidRDefault="003E5C3C" w:rsidP="00D7299A">
            <w:pPr>
              <w:spacing w:after="160"/>
              <w:rPr>
                <w:rFonts w:ascii="Times New Roman" w:hAnsi="Times New Roman"/>
              </w:rPr>
            </w:pPr>
            <w:r w:rsidRPr="00D82783">
              <w:rPr>
                <w:rFonts w:ascii="Times New Roman" w:hAnsi="Times New Roman"/>
              </w:rPr>
              <w:t>Centrum Informacji i Planowaniu Kariery Zawodowej w IP RPO WSL-WUP</w:t>
            </w:r>
          </w:p>
        </w:tc>
      </w:tr>
      <w:tr w:rsidR="003E5C3C" w:rsidRPr="00D82783" w:rsidTr="00D259CB">
        <w:trPr>
          <w:trHeight w:val="665"/>
          <w:jc w:val="center"/>
        </w:trPr>
        <w:tc>
          <w:tcPr>
            <w:tcW w:w="2629" w:type="dxa"/>
            <w:shd w:val="pct5" w:color="auto" w:fill="auto"/>
            <w:vAlign w:val="center"/>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RP</w:t>
            </w:r>
          </w:p>
        </w:tc>
        <w:tc>
          <w:tcPr>
            <w:tcW w:w="8439" w:type="dxa"/>
            <w:vAlign w:val="bottom"/>
          </w:tcPr>
          <w:p w:rsidR="003E5C3C" w:rsidRPr="00D82783" w:rsidRDefault="003E5C3C" w:rsidP="00D7299A">
            <w:pPr>
              <w:spacing w:after="160"/>
              <w:rPr>
                <w:rFonts w:ascii="Times New Roman" w:hAnsi="Times New Roman"/>
              </w:rPr>
            </w:pPr>
            <w:r w:rsidRPr="00D82783">
              <w:rPr>
                <w:rFonts w:ascii="Times New Roman" w:hAnsi="Times New Roman"/>
              </w:rPr>
              <w:t>Wydział ds. Rynku Pracy w IP RPO WSL-WUP</w:t>
            </w:r>
          </w:p>
        </w:tc>
      </w:tr>
      <w:tr w:rsidR="003E5C3C" w:rsidRPr="00D82783" w:rsidTr="00D259CB">
        <w:trPr>
          <w:trHeight w:val="665"/>
          <w:jc w:val="center"/>
        </w:trPr>
        <w:tc>
          <w:tcPr>
            <w:tcW w:w="2629" w:type="dxa"/>
            <w:shd w:val="pct5" w:color="auto" w:fill="auto"/>
            <w:vAlign w:val="center"/>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RPD</w:t>
            </w:r>
          </w:p>
        </w:tc>
        <w:tc>
          <w:tcPr>
            <w:tcW w:w="8439" w:type="dxa"/>
            <w:vAlign w:val="bottom"/>
          </w:tcPr>
          <w:p w:rsidR="003E5C3C" w:rsidRPr="00D82783" w:rsidRDefault="003E5C3C" w:rsidP="00D7299A">
            <w:pPr>
              <w:spacing w:after="160"/>
              <w:rPr>
                <w:rFonts w:ascii="Times New Roman" w:hAnsi="Times New Roman"/>
              </w:rPr>
            </w:pPr>
            <w:r w:rsidRPr="00D82783">
              <w:rPr>
                <w:rFonts w:ascii="Times New Roman" w:hAnsi="Times New Roman"/>
              </w:rPr>
              <w:t xml:space="preserve">Roczny Plan Działań Informacyjno- Promocyjnych </w:t>
            </w:r>
          </w:p>
        </w:tc>
      </w:tr>
      <w:tr w:rsidR="003E5C3C" w:rsidRPr="00D82783" w:rsidTr="00D259CB">
        <w:trPr>
          <w:trHeight w:val="665"/>
          <w:jc w:val="center"/>
        </w:trPr>
        <w:tc>
          <w:tcPr>
            <w:tcW w:w="2629" w:type="dxa"/>
            <w:shd w:val="pct5" w:color="auto" w:fill="auto"/>
            <w:vAlign w:val="center"/>
          </w:tcPr>
          <w:p w:rsidR="003E5C3C" w:rsidRPr="00D82783" w:rsidRDefault="003E5C3C" w:rsidP="00827D15">
            <w:pPr>
              <w:spacing w:after="0" w:line="360" w:lineRule="auto"/>
              <w:jc w:val="both"/>
              <w:rPr>
                <w:rFonts w:ascii="Times New Roman" w:hAnsi="Times New Roman"/>
                <w:b/>
                <w:bCs/>
              </w:rPr>
            </w:pPr>
            <w:r w:rsidRPr="00D82783">
              <w:rPr>
                <w:rFonts w:ascii="Times New Roman" w:hAnsi="Times New Roman"/>
                <w:b/>
                <w:bCs/>
              </w:rPr>
              <w:t>RPO</w:t>
            </w:r>
            <w:r>
              <w:rPr>
                <w:rFonts w:ascii="Times New Roman" w:hAnsi="Times New Roman"/>
                <w:b/>
                <w:bCs/>
              </w:rPr>
              <w:t xml:space="preserve"> </w:t>
            </w:r>
            <w:r w:rsidRPr="00D82783">
              <w:rPr>
                <w:rFonts w:ascii="Times New Roman" w:hAnsi="Times New Roman"/>
                <w:b/>
                <w:bCs/>
              </w:rPr>
              <w:t>WSL</w:t>
            </w:r>
            <w:r>
              <w:rPr>
                <w:rFonts w:ascii="Times New Roman" w:hAnsi="Times New Roman"/>
                <w:b/>
                <w:bCs/>
              </w:rPr>
              <w:t xml:space="preserve"> </w:t>
            </w:r>
            <w:r w:rsidRPr="00D82783">
              <w:rPr>
                <w:rFonts w:ascii="Times New Roman" w:hAnsi="Times New Roman"/>
                <w:b/>
                <w:bCs/>
              </w:rPr>
              <w:t xml:space="preserve">2014-2020 </w:t>
            </w:r>
          </w:p>
        </w:tc>
        <w:tc>
          <w:tcPr>
            <w:tcW w:w="8439" w:type="dxa"/>
            <w:vAlign w:val="bottom"/>
          </w:tcPr>
          <w:p w:rsidR="003E5C3C" w:rsidRPr="00D82783" w:rsidRDefault="003E5C3C" w:rsidP="00D7299A">
            <w:pPr>
              <w:spacing w:after="160"/>
              <w:rPr>
                <w:rFonts w:ascii="Times New Roman" w:hAnsi="Times New Roman"/>
              </w:rPr>
            </w:pPr>
            <w:r w:rsidRPr="00D82783">
              <w:rPr>
                <w:rFonts w:ascii="Times New Roman" w:hAnsi="Times New Roman"/>
              </w:rPr>
              <w:t>Regionalny Program Operacyjny Województwa Śląskiego na lata 2014-2020</w:t>
            </w:r>
          </w:p>
        </w:tc>
      </w:tr>
      <w:tr w:rsidR="003E5C3C" w:rsidRPr="00D82783" w:rsidTr="00D259CB">
        <w:trPr>
          <w:trHeight w:val="269"/>
          <w:jc w:val="center"/>
        </w:trPr>
        <w:tc>
          <w:tcPr>
            <w:tcW w:w="2629" w:type="dxa"/>
            <w:shd w:val="pct5" w:color="auto" w:fill="auto"/>
            <w:vAlign w:val="center"/>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RDFP</w:t>
            </w:r>
          </w:p>
        </w:tc>
        <w:tc>
          <w:tcPr>
            <w:tcW w:w="8439" w:type="dxa"/>
            <w:vAlign w:val="bottom"/>
          </w:tcPr>
          <w:p w:rsidR="003E5C3C" w:rsidRPr="00D82783" w:rsidRDefault="003E5C3C" w:rsidP="00D7299A">
            <w:pPr>
              <w:spacing w:after="160"/>
              <w:rPr>
                <w:rFonts w:ascii="Times New Roman" w:hAnsi="Times New Roman"/>
              </w:rPr>
            </w:pPr>
            <w:r w:rsidRPr="00D82783">
              <w:rPr>
                <w:rFonts w:ascii="Times New Roman" w:hAnsi="Times New Roman"/>
              </w:rPr>
              <w:t>Rzecznik Dyscypliny Finansów Publicznych</w:t>
            </w:r>
          </w:p>
        </w:tc>
      </w:tr>
      <w:tr w:rsidR="003E5C3C" w:rsidRPr="00D82783" w:rsidTr="00D259CB">
        <w:trPr>
          <w:trHeight w:val="269"/>
          <w:jc w:val="center"/>
        </w:trPr>
        <w:tc>
          <w:tcPr>
            <w:tcW w:w="2629" w:type="dxa"/>
            <w:shd w:val="pct5" w:color="auto" w:fill="auto"/>
            <w:vAlign w:val="center"/>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RN</w:t>
            </w:r>
          </w:p>
        </w:tc>
        <w:tc>
          <w:tcPr>
            <w:tcW w:w="8439" w:type="dxa"/>
            <w:vAlign w:val="bottom"/>
          </w:tcPr>
          <w:p w:rsidR="003E5C3C" w:rsidRPr="00D82783" w:rsidRDefault="003E5C3C" w:rsidP="00D7299A">
            <w:pPr>
              <w:spacing w:after="160" w:line="360" w:lineRule="auto"/>
              <w:jc w:val="both"/>
              <w:rPr>
                <w:rFonts w:ascii="Times New Roman" w:hAnsi="Times New Roman"/>
              </w:rPr>
            </w:pPr>
            <w:r w:rsidRPr="00D82783">
              <w:rPr>
                <w:rFonts w:ascii="Times New Roman" w:hAnsi="Times New Roman"/>
              </w:rPr>
              <w:t>Wyrażona w złotych wartość dofinansowania wspólnotowego, do zwrotu którego beneficjenci zostali zobowiązani na skutek stwierdzenia nieprawidłowości w projektach niezakończonych (ale w dalszym ciągu realizowanych) w przypadku, gdy spełnione są łącznie poniższe warunki dotyczące wspomnianego dofinansowania:</w:t>
            </w:r>
          </w:p>
          <w:p w:rsidR="003E5C3C" w:rsidRPr="00D82783" w:rsidRDefault="003E5C3C" w:rsidP="00D7299A">
            <w:pPr>
              <w:spacing w:after="160" w:line="360" w:lineRule="auto"/>
              <w:jc w:val="both"/>
              <w:rPr>
                <w:rFonts w:ascii="Times New Roman" w:hAnsi="Times New Roman"/>
              </w:rPr>
            </w:pPr>
            <w:r w:rsidRPr="00D82783">
              <w:rPr>
                <w:rFonts w:ascii="Times New Roman" w:hAnsi="Times New Roman"/>
              </w:rPr>
              <w:t>a. wydatki związane z przekazanym dofinansowaniem nie zostały jeszcze zadeklarowane do Komisji Europejskiej albo alternatywnie - zostały zadeklarowane, przy czym nastąpiło już także stosowne pomniejszenie deklaracji,</w:t>
            </w:r>
          </w:p>
          <w:p w:rsidR="003E5C3C" w:rsidRPr="00D82783" w:rsidRDefault="003E5C3C" w:rsidP="00D7299A">
            <w:pPr>
              <w:spacing w:after="160" w:line="360" w:lineRule="auto"/>
              <w:jc w:val="both"/>
              <w:rPr>
                <w:rFonts w:ascii="Times New Roman" w:hAnsi="Times New Roman"/>
              </w:rPr>
            </w:pPr>
            <w:r w:rsidRPr="00D82783">
              <w:rPr>
                <w:rFonts w:ascii="Times New Roman" w:hAnsi="Times New Roman"/>
              </w:rPr>
              <w:t>b. dofinansowanie wspólnotowe, do zwrotu, którego beneficjenci zostali zobowiązani, nie zostało odzwierciedlone poprzez odpowiednią korektę wartości PLN</w:t>
            </w:r>
          </w:p>
        </w:tc>
      </w:tr>
      <w:tr w:rsidR="003E5C3C" w:rsidRPr="00D82783" w:rsidTr="00D259CB">
        <w:trPr>
          <w:trHeight w:val="404"/>
          <w:jc w:val="center"/>
        </w:trPr>
        <w:tc>
          <w:tcPr>
            <w:tcW w:w="2629" w:type="dxa"/>
            <w:shd w:val="pct5" w:color="auto" w:fill="auto"/>
            <w:vAlign w:val="center"/>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RPK</w:t>
            </w:r>
          </w:p>
        </w:tc>
        <w:tc>
          <w:tcPr>
            <w:tcW w:w="8439" w:type="dxa"/>
            <w:vAlign w:val="bottom"/>
          </w:tcPr>
          <w:p w:rsidR="003E5C3C" w:rsidRPr="00D82783" w:rsidRDefault="003E5C3C" w:rsidP="00D7299A">
            <w:pPr>
              <w:spacing w:after="160" w:line="360" w:lineRule="auto"/>
              <w:jc w:val="both"/>
              <w:rPr>
                <w:rFonts w:ascii="Times New Roman" w:hAnsi="Times New Roman"/>
              </w:rPr>
            </w:pPr>
            <w:r w:rsidRPr="00D82783">
              <w:rPr>
                <w:rFonts w:ascii="Times New Roman" w:hAnsi="Times New Roman"/>
              </w:rPr>
              <w:t>Roczny Plan Kontroli na lata 2014-2020</w:t>
            </w:r>
          </w:p>
        </w:tc>
      </w:tr>
      <w:tr w:rsidR="003E5C3C" w:rsidRPr="00D82783" w:rsidTr="00D259CB">
        <w:trPr>
          <w:trHeight w:val="269"/>
          <w:jc w:val="center"/>
        </w:trPr>
        <w:tc>
          <w:tcPr>
            <w:tcW w:w="2629" w:type="dxa"/>
            <w:shd w:val="pct5" w:color="auto" w:fill="auto"/>
            <w:vAlign w:val="center"/>
          </w:tcPr>
          <w:p w:rsidR="003E5C3C" w:rsidRPr="00D82783" w:rsidRDefault="003E5C3C" w:rsidP="00D7299A">
            <w:pPr>
              <w:spacing w:after="0" w:line="360" w:lineRule="auto"/>
              <w:jc w:val="both"/>
              <w:rPr>
                <w:rFonts w:ascii="Times New Roman" w:hAnsi="Times New Roman"/>
                <w:b/>
                <w:bCs/>
              </w:rPr>
            </w:pPr>
            <w:r>
              <w:rPr>
                <w:rFonts w:ascii="Times New Roman" w:hAnsi="Times New Roman"/>
                <w:b/>
                <w:bCs/>
              </w:rPr>
              <w:t>RPK IP RPO WSL-WUP</w:t>
            </w:r>
          </w:p>
        </w:tc>
        <w:tc>
          <w:tcPr>
            <w:tcW w:w="8439" w:type="dxa"/>
            <w:vAlign w:val="bottom"/>
          </w:tcPr>
          <w:p w:rsidR="003E5C3C" w:rsidRPr="00D82783" w:rsidRDefault="003E5C3C" w:rsidP="00D7299A">
            <w:pPr>
              <w:spacing w:after="160" w:line="360" w:lineRule="auto"/>
              <w:jc w:val="both"/>
              <w:rPr>
                <w:rFonts w:ascii="Times New Roman" w:hAnsi="Times New Roman"/>
              </w:rPr>
            </w:pPr>
            <w:r w:rsidRPr="00D82783">
              <w:rPr>
                <w:rFonts w:ascii="Times New Roman" w:hAnsi="Times New Roman"/>
              </w:rPr>
              <w:t>Roczny Plan Kontroli na lata 2014-2020</w:t>
            </w:r>
            <w:r>
              <w:rPr>
                <w:rFonts w:ascii="Times New Roman" w:hAnsi="Times New Roman"/>
              </w:rPr>
              <w:t xml:space="preserve"> w zakresie IP RPO WSL-WUP</w:t>
            </w:r>
          </w:p>
        </w:tc>
      </w:tr>
      <w:tr w:rsidR="003E5C3C" w:rsidRPr="00D82783" w:rsidTr="00D259CB">
        <w:trPr>
          <w:trHeight w:val="269"/>
          <w:jc w:val="center"/>
        </w:trPr>
        <w:tc>
          <w:tcPr>
            <w:tcW w:w="2629" w:type="dxa"/>
            <w:shd w:val="pct5" w:color="auto" w:fill="auto"/>
            <w:vAlign w:val="center"/>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RR</w:t>
            </w:r>
          </w:p>
        </w:tc>
        <w:tc>
          <w:tcPr>
            <w:tcW w:w="8439" w:type="dxa"/>
            <w:vAlign w:val="bottom"/>
          </w:tcPr>
          <w:p w:rsidR="003E5C3C" w:rsidRPr="00D82783" w:rsidRDefault="003E5C3C" w:rsidP="00D7299A">
            <w:pPr>
              <w:spacing w:after="160"/>
              <w:rPr>
                <w:rFonts w:ascii="Times New Roman" w:hAnsi="Times New Roman"/>
              </w:rPr>
            </w:pPr>
            <w:r w:rsidRPr="00D82783">
              <w:rPr>
                <w:rFonts w:ascii="Times New Roman" w:hAnsi="Times New Roman"/>
              </w:rPr>
              <w:t>Wydział Rozwoju Regionalnego w IZ RPO WSL</w:t>
            </w:r>
          </w:p>
        </w:tc>
      </w:tr>
      <w:tr w:rsidR="003E5C3C" w:rsidRPr="00D82783" w:rsidTr="00D259CB">
        <w:trPr>
          <w:trHeight w:val="269"/>
          <w:jc w:val="center"/>
        </w:trPr>
        <w:tc>
          <w:tcPr>
            <w:tcW w:w="2629" w:type="dxa"/>
            <w:shd w:val="pct5" w:color="auto" w:fill="auto"/>
            <w:vAlign w:val="center"/>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lastRenderedPageBreak/>
              <w:t xml:space="preserve">TL </w:t>
            </w:r>
          </w:p>
        </w:tc>
        <w:tc>
          <w:tcPr>
            <w:tcW w:w="8439" w:type="dxa"/>
            <w:vAlign w:val="bottom"/>
          </w:tcPr>
          <w:p w:rsidR="003E5C3C" w:rsidRPr="00D82783" w:rsidRDefault="003E5C3C" w:rsidP="00D7299A">
            <w:pPr>
              <w:spacing w:after="160"/>
              <w:rPr>
                <w:rFonts w:ascii="Times New Roman" w:hAnsi="Times New Roman"/>
              </w:rPr>
            </w:pPr>
            <w:r w:rsidRPr="00D82783">
              <w:rPr>
                <w:rFonts w:ascii="Times New Roman" w:hAnsi="Times New Roman"/>
              </w:rPr>
              <w:t>Wydział Logistyki</w:t>
            </w:r>
            <w:r>
              <w:rPr>
                <w:rFonts w:ascii="Times New Roman" w:hAnsi="Times New Roman"/>
              </w:rPr>
              <w:t>,</w:t>
            </w:r>
            <w:r w:rsidRPr="00D82783">
              <w:rPr>
                <w:rFonts w:ascii="Times New Roman" w:hAnsi="Times New Roman"/>
              </w:rPr>
              <w:t xml:space="preserve"> Informatyki</w:t>
            </w:r>
            <w:r>
              <w:rPr>
                <w:rFonts w:ascii="Times New Roman" w:hAnsi="Times New Roman"/>
              </w:rPr>
              <w:t xml:space="preserve"> i Zamówień Publicznych</w:t>
            </w:r>
            <w:r w:rsidRPr="00D82783">
              <w:rPr>
                <w:rFonts w:ascii="Times New Roman" w:hAnsi="Times New Roman"/>
              </w:rPr>
              <w:t xml:space="preserve"> w IP RPO WSL-WUP</w:t>
            </w:r>
          </w:p>
        </w:tc>
      </w:tr>
      <w:tr w:rsidR="003E5C3C" w:rsidRPr="00D82783" w:rsidTr="00D259CB">
        <w:trPr>
          <w:trHeight w:val="269"/>
          <w:jc w:val="center"/>
        </w:trPr>
        <w:tc>
          <w:tcPr>
            <w:tcW w:w="2629" w:type="dxa"/>
            <w:shd w:val="pct5" w:color="auto" w:fill="auto"/>
            <w:vAlign w:val="center"/>
          </w:tcPr>
          <w:p w:rsidR="003E5C3C" w:rsidRPr="00D82783" w:rsidRDefault="003E5C3C" w:rsidP="00D7299A">
            <w:pPr>
              <w:spacing w:after="0" w:line="360" w:lineRule="auto"/>
              <w:jc w:val="both"/>
              <w:rPr>
                <w:rFonts w:ascii="Times New Roman" w:hAnsi="Times New Roman"/>
                <w:b/>
                <w:bCs/>
              </w:rPr>
            </w:pPr>
            <w:r>
              <w:rPr>
                <w:rFonts w:ascii="Times New Roman" w:hAnsi="Times New Roman"/>
                <w:b/>
                <w:bCs/>
              </w:rPr>
              <w:t>N</w:t>
            </w:r>
            <w:r w:rsidRPr="00D82783">
              <w:rPr>
                <w:rFonts w:ascii="Times New Roman" w:hAnsi="Times New Roman"/>
                <w:b/>
                <w:bCs/>
              </w:rPr>
              <w:t>O</w:t>
            </w:r>
          </w:p>
        </w:tc>
        <w:tc>
          <w:tcPr>
            <w:tcW w:w="8439" w:type="dxa"/>
            <w:vAlign w:val="bottom"/>
          </w:tcPr>
          <w:p w:rsidR="003E5C3C" w:rsidRPr="00D82783" w:rsidRDefault="003E5C3C" w:rsidP="00D7299A">
            <w:pPr>
              <w:spacing w:after="160"/>
              <w:rPr>
                <w:rFonts w:ascii="Times New Roman" w:hAnsi="Times New Roman"/>
              </w:rPr>
            </w:pPr>
            <w:r w:rsidRPr="00D82783">
              <w:rPr>
                <w:rFonts w:ascii="Times New Roman" w:hAnsi="Times New Roman"/>
              </w:rPr>
              <w:t>Wydział Organizac</w:t>
            </w:r>
            <w:r>
              <w:rPr>
                <w:rFonts w:ascii="Times New Roman" w:hAnsi="Times New Roman"/>
              </w:rPr>
              <w:t>ji i Kadr</w:t>
            </w:r>
            <w:r w:rsidRPr="00D82783">
              <w:rPr>
                <w:rFonts w:ascii="Times New Roman" w:hAnsi="Times New Roman"/>
              </w:rPr>
              <w:t xml:space="preserve"> w IP RPO WSL-WUP</w:t>
            </w:r>
          </w:p>
        </w:tc>
      </w:tr>
      <w:tr w:rsidR="003E5C3C" w:rsidRPr="00D82783" w:rsidTr="00D259CB">
        <w:trPr>
          <w:trHeight w:val="269"/>
          <w:jc w:val="center"/>
        </w:trPr>
        <w:tc>
          <w:tcPr>
            <w:tcW w:w="2629" w:type="dxa"/>
            <w:shd w:val="pct5" w:color="auto" w:fill="auto"/>
            <w:vAlign w:val="center"/>
          </w:tcPr>
          <w:p w:rsidR="003E5C3C" w:rsidRPr="00D82783" w:rsidRDefault="003E5C3C" w:rsidP="00D7299A">
            <w:pPr>
              <w:spacing w:after="0" w:line="360" w:lineRule="auto"/>
              <w:jc w:val="both"/>
              <w:rPr>
                <w:rFonts w:ascii="Times New Roman" w:hAnsi="Times New Roman"/>
                <w:b/>
                <w:bCs/>
              </w:rPr>
            </w:pPr>
            <w:r w:rsidRPr="00D82783">
              <w:rPr>
                <w:rFonts w:ascii="Times New Roman" w:eastAsia="Calibri" w:hAnsi="Times New Roman"/>
                <w:b/>
                <w:lang w:eastAsia="en-US"/>
              </w:rPr>
              <w:t>SEKAP</w:t>
            </w:r>
          </w:p>
        </w:tc>
        <w:tc>
          <w:tcPr>
            <w:tcW w:w="8439" w:type="dxa"/>
            <w:vAlign w:val="bottom"/>
          </w:tcPr>
          <w:p w:rsidR="003E5C3C" w:rsidRPr="00D82783" w:rsidRDefault="003E5C3C" w:rsidP="00D7299A">
            <w:pPr>
              <w:spacing w:after="160"/>
              <w:rPr>
                <w:rFonts w:ascii="Times New Roman" w:hAnsi="Times New Roman"/>
              </w:rPr>
            </w:pPr>
            <w:r w:rsidRPr="00D82783">
              <w:rPr>
                <w:rFonts w:ascii="Times New Roman" w:eastAsia="Calibri" w:hAnsi="Times New Roman"/>
                <w:lang w:eastAsia="en-US"/>
              </w:rPr>
              <w:t>System Elektronicznej Komunikacji Administracji Publicznej</w:t>
            </w:r>
          </w:p>
        </w:tc>
      </w:tr>
      <w:tr w:rsidR="003E5C3C" w:rsidRPr="00D82783" w:rsidTr="00D259CB">
        <w:trPr>
          <w:trHeight w:val="269"/>
          <w:jc w:val="center"/>
        </w:trPr>
        <w:tc>
          <w:tcPr>
            <w:tcW w:w="2629" w:type="dxa"/>
            <w:shd w:val="pct5" w:color="auto" w:fill="auto"/>
            <w:vAlign w:val="center"/>
          </w:tcPr>
          <w:p w:rsidR="003E5C3C" w:rsidRPr="00D82783" w:rsidRDefault="003E5C3C" w:rsidP="00D7299A">
            <w:pPr>
              <w:spacing w:after="0" w:line="360" w:lineRule="auto"/>
              <w:jc w:val="both"/>
              <w:rPr>
                <w:rFonts w:ascii="Times New Roman" w:hAnsi="Times New Roman"/>
                <w:b/>
                <w:bCs/>
              </w:rPr>
            </w:pPr>
            <w:r w:rsidRPr="00D82783">
              <w:rPr>
                <w:rFonts w:ascii="Times New Roman" w:eastAsia="Calibri" w:hAnsi="Times New Roman"/>
                <w:b/>
                <w:lang w:eastAsia="en-US"/>
              </w:rPr>
              <w:t>SZOOP</w:t>
            </w:r>
          </w:p>
        </w:tc>
        <w:tc>
          <w:tcPr>
            <w:tcW w:w="8439" w:type="dxa"/>
            <w:vAlign w:val="bottom"/>
          </w:tcPr>
          <w:p w:rsidR="003E5C3C" w:rsidRPr="00D82783" w:rsidRDefault="003E5C3C" w:rsidP="00D7299A">
            <w:pPr>
              <w:spacing w:after="160"/>
              <w:rPr>
                <w:rFonts w:ascii="Times New Roman" w:hAnsi="Times New Roman"/>
              </w:rPr>
            </w:pPr>
            <w:r w:rsidRPr="00D82783">
              <w:rPr>
                <w:rFonts w:ascii="Times New Roman" w:hAnsi="Times New Roman"/>
              </w:rPr>
              <w:t>Szczegółowy Opis Osi Priorytetowych RPO WSL 2014-2020</w:t>
            </w:r>
          </w:p>
        </w:tc>
      </w:tr>
      <w:tr w:rsidR="003E5C3C" w:rsidRPr="00D82783" w:rsidTr="00D259CB">
        <w:trPr>
          <w:trHeight w:val="269"/>
          <w:jc w:val="center"/>
        </w:trPr>
        <w:tc>
          <w:tcPr>
            <w:tcW w:w="2629" w:type="dxa"/>
            <w:shd w:val="pct5" w:color="auto" w:fill="auto"/>
            <w:vAlign w:val="center"/>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UM WSL</w:t>
            </w:r>
          </w:p>
        </w:tc>
        <w:tc>
          <w:tcPr>
            <w:tcW w:w="8439" w:type="dxa"/>
            <w:vAlign w:val="bottom"/>
          </w:tcPr>
          <w:p w:rsidR="003E5C3C" w:rsidRPr="00D82783" w:rsidRDefault="003E5C3C" w:rsidP="00D7299A">
            <w:pPr>
              <w:spacing w:after="160"/>
              <w:rPr>
                <w:rFonts w:ascii="Times New Roman" w:hAnsi="Times New Roman"/>
              </w:rPr>
            </w:pPr>
            <w:r w:rsidRPr="00D82783">
              <w:rPr>
                <w:rFonts w:ascii="Times New Roman" w:hAnsi="Times New Roman"/>
              </w:rPr>
              <w:t>Urząd Marszałkowski Województwa Śląskiego</w:t>
            </w:r>
          </w:p>
        </w:tc>
      </w:tr>
      <w:tr w:rsidR="003E5C3C" w:rsidRPr="00D82783" w:rsidTr="00D259CB">
        <w:trPr>
          <w:trHeight w:val="269"/>
          <w:jc w:val="center"/>
        </w:trPr>
        <w:tc>
          <w:tcPr>
            <w:tcW w:w="2629" w:type="dxa"/>
            <w:shd w:val="pct5" w:color="auto" w:fill="auto"/>
            <w:vAlign w:val="center"/>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WW1</w:t>
            </w:r>
          </w:p>
        </w:tc>
        <w:tc>
          <w:tcPr>
            <w:tcW w:w="8439" w:type="dxa"/>
            <w:vAlign w:val="bottom"/>
          </w:tcPr>
          <w:p w:rsidR="003E5C3C" w:rsidRPr="00D82783" w:rsidRDefault="003E5C3C" w:rsidP="00D7299A">
            <w:pPr>
              <w:spacing w:after="160"/>
              <w:rPr>
                <w:rFonts w:ascii="Times New Roman" w:hAnsi="Times New Roman"/>
              </w:rPr>
            </w:pPr>
            <w:r w:rsidRPr="00D82783">
              <w:rPr>
                <w:rFonts w:ascii="Times New Roman" w:hAnsi="Times New Roman"/>
              </w:rPr>
              <w:t>Zespół ds. Wyboru Projektów 1 w IP RPO WSL-WUP</w:t>
            </w:r>
          </w:p>
        </w:tc>
      </w:tr>
      <w:tr w:rsidR="003E5C3C" w:rsidRPr="00D82783" w:rsidTr="00D259CB">
        <w:trPr>
          <w:trHeight w:val="269"/>
          <w:jc w:val="center"/>
        </w:trPr>
        <w:tc>
          <w:tcPr>
            <w:tcW w:w="2629" w:type="dxa"/>
            <w:shd w:val="pct5" w:color="auto" w:fill="auto"/>
            <w:vAlign w:val="center"/>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WW2</w:t>
            </w:r>
          </w:p>
        </w:tc>
        <w:tc>
          <w:tcPr>
            <w:tcW w:w="8439" w:type="dxa"/>
            <w:vAlign w:val="bottom"/>
          </w:tcPr>
          <w:p w:rsidR="003E5C3C" w:rsidRPr="00D82783" w:rsidRDefault="003E5C3C" w:rsidP="00D7299A">
            <w:pPr>
              <w:spacing w:after="160"/>
              <w:rPr>
                <w:rFonts w:ascii="Times New Roman" w:hAnsi="Times New Roman"/>
              </w:rPr>
            </w:pPr>
            <w:r w:rsidRPr="00D82783">
              <w:rPr>
                <w:rFonts w:ascii="Times New Roman" w:hAnsi="Times New Roman"/>
              </w:rPr>
              <w:t>Zespół ds. Wyboru Projektów 2 w IP RPO WSL-WUP</w:t>
            </w:r>
          </w:p>
        </w:tc>
      </w:tr>
      <w:tr w:rsidR="003E5C3C" w:rsidRPr="00D82783" w:rsidTr="00D259CB">
        <w:trPr>
          <w:trHeight w:val="269"/>
          <w:jc w:val="center"/>
        </w:trPr>
        <w:tc>
          <w:tcPr>
            <w:tcW w:w="2629" w:type="dxa"/>
            <w:shd w:val="pct5" w:color="auto" w:fill="auto"/>
            <w:vAlign w:val="center"/>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ZA</w:t>
            </w:r>
          </w:p>
        </w:tc>
        <w:tc>
          <w:tcPr>
            <w:tcW w:w="8439" w:type="dxa"/>
            <w:vAlign w:val="bottom"/>
          </w:tcPr>
          <w:p w:rsidR="003E5C3C" w:rsidRPr="00D82783" w:rsidRDefault="003E5C3C" w:rsidP="00D7299A">
            <w:pPr>
              <w:spacing w:after="160"/>
              <w:rPr>
                <w:rFonts w:ascii="Times New Roman" w:hAnsi="Times New Roman"/>
              </w:rPr>
            </w:pPr>
            <w:r w:rsidRPr="00D82783">
              <w:rPr>
                <w:rFonts w:ascii="Times New Roman" w:hAnsi="Times New Roman"/>
              </w:rPr>
              <w:t>Zespół ds. Programowania i Analiz EFS w IP RPO WSL-WUP</w:t>
            </w:r>
          </w:p>
        </w:tc>
      </w:tr>
      <w:tr w:rsidR="003E5C3C" w:rsidRPr="00D82783" w:rsidTr="00D259CB">
        <w:trPr>
          <w:trHeight w:val="269"/>
          <w:jc w:val="center"/>
        </w:trPr>
        <w:tc>
          <w:tcPr>
            <w:tcW w:w="2629" w:type="dxa"/>
            <w:shd w:val="pct5" w:color="auto" w:fill="auto"/>
            <w:vAlign w:val="center"/>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ZI</w:t>
            </w:r>
          </w:p>
        </w:tc>
        <w:tc>
          <w:tcPr>
            <w:tcW w:w="8439" w:type="dxa"/>
            <w:vAlign w:val="bottom"/>
          </w:tcPr>
          <w:p w:rsidR="003E5C3C" w:rsidRPr="00D82783" w:rsidRDefault="003E5C3C" w:rsidP="00D7299A">
            <w:pPr>
              <w:spacing w:after="160"/>
              <w:rPr>
                <w:rFonts w:ascii="Times New Roman" w:hAnsi="Times New Roman"/>
              </w:rPr>
            </w:pPr>
            <w:r w:rsidRPr="00D82783">
              <w:rPr>
                <w:rFonts w:ascii="Times New Roman" w:hAnsi="Times New Roman"/>
              </w:rPr>
              <w:t>Zespół ds. Promocji i Informacji w IP RPO WSL-WUP</w:t>
            </w:r>
          </w:p>
        </w:tc>
      </w:tr>
      <w:tr w:rsidR="003E5C3C" w:rsidRPr="00D82783" w:rsidTr="00D259CB">
        <w:trPr>
          <w:trHeight w:val="269"/>
          <w:jc w:val="center"/>
        </w:trPr>
        <w:tc>
          <w:tcPr>
            <w:tcW w:w="2629" w:type="dxa"/>
            <w:shd w:val="pct5" w:color="auto" w:fill="auto"/>
            <w:vAlign w:val="center"/>
          </w:tcPr>
          <w:p w:rsidR="003E5C3C" w:rsidRPr="00D82783" w:rsidRDefault="003E5C3C" w:rsidP="00D7299A">
            <w:pPr>
              <w:spacing w:after="0" w:line="360" w:lineRule="auto"/>
              <w:jc w:val="both"/>
              <w:rPr>
                <w:rFonts w:ascii="Times New Roman" w:hAnsi="Times New Roman"/>
                <w:b/>
                <w:bCs/>
              </w:rPr>
            </w:pPr>
            <w:r w:rsidRPr="00D82783">
              <w:rPr>
                <w:rFonts w:ascii="Times New Roman" w:hAnsi="Times New Roman"/>
                <w:b/>
                <w:bCs/>
              </w:rPr>
              <w:t>ZM</w:t>
            </w:r>
          </w:p>
        </w:tc>
        <w:tc>
          <w:tcPr>
            <w:tcW w:w="8439" w:type="dxa"/>
            <w:vAlign w:val="bottom"/>
          </w:tcPr>
          <w:p w:rsidR="003E5C3C" w:rsidRPr="00D82783" w:rsidRDefault="003E5C3C" w:rsidP="00D7299A">
            <w:pPr>
              <w:spacing w:after="160"/>
              <w:jc w:val="both"/>
              <w:rPr>
                <w:rFonts w:ascii="Times New Roman" w:hAnsi="Times New Roman"/>
              </w:rPr>
            </w:pPr>
            <w:r w:rsidRPr="00D82783">
              <w:rPr>
                <w:rFonts w:ascii="Times New Roman" w:hAnsi="Times New Roman"/>
              </w:rPr>
              <w:t>Zespół ds. Monitorowania, Sprawozdawczości i Procedury Odwoławczej w IP RPO WSL-WUP</w:t>
            </w:r>
          </w:p>
        </w:tc>
      </w:tr>
      <w:tr w:rsidR="003E5C3C" w:rsidRPr="00D82783" w:rsidTr="00D259CB">
        <w:trPr>
          <w:trHeight w:val="269"/>
          <w:jc w:val="center"/>
        </w:trPr>
        <w:tc>
          <w:tcPr>
            <w:tcW w:w="2629" w:type="dxa"/>
            <w:shd w:val="pct5" w:color="auto" w:fill="auto"/>
            <w:vAlign w:val="center"/>
          </w:tcPr>
          <w:p w:rsidR="003E5C3C" w:rsidRPr="00D82783" w:rsidRDefault="003E5C3C" w:rsidP="00D7299A">
            <w:pPr>
              <w:spacing w:after="0" w:line="360" w:lineRule="auto"/>
              <w:jc w:val="both"/>
              <w:rPr>
                <w:rFonts w:ascii="Times New Roman" w:hAnsi="Times New Roman"/>
                <w:b/>
                <w:bCs/>
                <w:lang w:val="en-US"/>
              </w:rPr>
            </w:pPr>
            <w:r w:rsidRPr="00D82783">
              <w:rPr>
                <w:rFonts w:ascii="Times New Roman" w:hAnsi="Times New Roman"/>
                <w:b/>
                <w:bCs/>
                <w:lang w:val="en-US"/>
              </w:rPr>
              <w:t>ZW</w:t>
            </w:r>
          </w:p>
        </w:tc>
        <w:tc>
          <w:tcPr>
            <w:tcW w:w="8439" w:type="dxa"/>
            <w:vAlign w:val="bottom"/>
          </w:tcPr>
          <w:p w:rsidR="003E5C3C" w:rsidRPr="00D82783" w:rsidRDefault="003E5C3C" w:rsidP="00D7299A">
            <w:pPr>
              <w:spacing w:after="160"/>
              <w:jc w:val="both"/>
              <w:rPr>
                <w:rFonts w:ascii="Times New Roman" w:hAnsi="Times New Roman"/>
                <w:bCs/>
                <w:iCs/>
              </w:rPr>
            </w:pPr>
            <w:r w:rsidRPr="00D82783">
              <w:rPr>
                <w:rFonts w:ascii="Times New Roman" w:hAnsi="Times New Roman"/>
                <w:bCs/>
                <w:iCs/>
              </w:rPr>
              <w:t>Zarząd Województwa Śląskiego</w:t>
            </w:r>
          </w:p>
        </w:tc>
      </w:tr>
    </w:tbl>
    <w:p w:rsidR="00D37863" w:rsidRPr="00D82783" w:rsidRDefault="00D37863" w:rsidP="00D37863">
      <w:pPr>
        <w:spacing w:after="0"/>
        <w:rPr>
          <w:rFonts w:ascii="Times New Roman" w:hAnsi="Times New Roman"/>
          <w:lang w:eastAsia="ar-SA"/>
        </w:rPr>
      </w:pPr>
    </w:p>
    <w:p w:rsidR="00D37863" w:rsidRPr="00D82783" w:rsidRDefault="00D37863" w:rsidP="00D37863">
      <w:pPr>
        <w:spacing w:after="0"/>
        <w:rPr>
          <w:rFonts w:ascii="Times New Roman" w:hAnsi="Times New Roman"/>
          <w:lang w:eastAsia="ar-SA"/>
        </w:rPr>
      </w:pPr>
    </w:p>
    <w:p w:rsidR="00D37863" w:rsidRPr="00D82783" w:rsidRDefault="00D37863" w:rsidP="00D37863">
      <w:pPr>
        <w:pStyle w:val="Nagwek1"/>
        <w:numPr>
          <w:ilvl w:val="0"/>
          <w:numId w:val="5"/>
        </w:numPr>
        <w:jc w:val="both"/>
        <w:rPr>
          <w:sz w:val="24"/>
        </w:rPr>
      </w:pPr>
      <w:bookmarkStart w:id="3" w:name="_Toc418077901"/>
      <w:bookmarkStart w:id="4" w:name="_Toc487523985"/>
      <w:r w:rsidRPr="00D82783">
        <w:rPr>
          <w:sz w:val="24"/>
        </w:rPr>
        <w:t>Słownik Terminologiczny</w:t>
      </w:r>
      <w:bookmarkEnd w:id="3"/>
      <w:bookmarkEnd w:id="4"/>
    </w:p>
    <w:p w:rsidR="00D37863" w:rsidRPr="00D82783" w:rsidRDefault="00D37863" w:rsidP="00D37863">
      <w:pPr>
        <w:spacing w:before="120" w:after="120" w:line="360" w:lineRule="auto"/>
        <w:jc w:val="both"/>
        <w:rPr>
          <w:rFonts w:ascii="Times New Roman" w:hAnsi="Times New Roman"/>
          <w:bCs/>
          <w:noProof/>
          <w:sz w:val="24"/>
          <w:szCs w:val="24"/>
          <w:lang w:eastAsia="ar-SA"/>
        </w:rPr>
      </w:pPr>
      <w:r w:rsidRPr="00D82783">
        <w:rPr>
          <w:rFonts w:ascii="Times New Roman" w:hAnsi="Times New Roman"/>
          <w:b/>
          <w:bCs/>
          <w:noProof/>
          <w:sz w:val="24"/>
          <w:szCs w:val="24"/>
          <w:lang w:eastAsia="ar-SA"/>
        </w:rPr>
        <w:t>Autokontrola</w:t>
      </w:r>
      <w:r w:rsidRPr="00D82783">
        <w:rPr>
          <w:rFonts w:ascii="Times New Roman" w:hAnsi="Times New Roman"/>
          <w:bCs/>
          <w:noProof/>
          <w:sz w:val="24"/>
          <w:szCs w:val="24"/>
          <w:lang w:eastAsia="ar-SA"/>
        </w:rPr>
        <w:t xml:space="preserve"> – </w:t>
      </w:r>
      <w:r w:rsidR="00E457E2">
        <w:rPr>
          <w:rFonts w:ascii="Times New Roman" w:hAnsi="Times New Roman"/>
          <w:bCs/>
          <w:noProof/>
          <w:sz w:val="24"/>
          <w:szCs w:val="24"/>
          <w:lang w:eastAsia="ar-SA"/>
        </w:rPr>
        <w:t>proces weryfikacji wyników dokonanej oceny projektu w zakresie kryteriów i zarzutów podniesionych w proteście,</w:t>
      </w:r>
      <w:r w:rsidRPr="00D82783">
        <w:rPr>
          <w:rFonts w:ascii="Times New Roman" w:hAnsi="Times New Roman"/>
          <w:bCs/>
          <w:noProof/>
          <w:sz w:val="24"/>
          <w:szCs w:val="24"/>
          <w:lang w:eastAsia="ar-SA"/>
        </w:rPr>
        <w:t xml:space="preserve"> zgodnie z art. 56 ust 2  </w:t>
      </w:r>
      <w:r w:rsidRPr="00E457E2">
        <w:rPr>
          <w:rFonts w:ascii="Times New Roman" w:hAnsi="Times New Roman"/>
          <w:bCs/>
          <w:i/>
          <w:noProof/>
          <w:sz w:val="24"/>
          <w:szCs w:val="24"/>
          <w:lang w:eastAsia="ar-SA"/>
        </w:rPr>
        <w:t>ustawy wdrożeniowej</w:t>
      </w:r>
      <w:r w:rsidRPr="00D82783">
        <w:rPr>
          <w:rFonts w:ascii="Times New Roman" w:hAnsi="Times New Roman"/>
          <w:bCs/>
          <w:noProof/>
          <w:sz w:val="24"/>
          <w:szCs w:val="24"/>
          <w:lang w:eastAsia="ar-SA"/>
        </w:rPr>
        <w:t>.</w:t>
      </w:r>
    </w:p>
    <w:p w:rsidR="00D37863" w:rsidRPr="00281D16" w:rsidRDefault="00D37863" w:rsidP="00D37863">
      <w:pPr>
        <w:spacing w:after="0" w:line="360" w:lineRule="auto"/>
        <w:jc w:val="both"/>
        <w:rPr>
          <w:rFonts w:ascii="Times New Roman" w:hAnsi="Times New Roman"/>
          <w:sz w:val="24"/>
          <w:szCs w:val="24"/>
          <w:lang w:eastAsia="ar-SA"/>
        </w:rPr>
      </w:pPr>
      <w:r w:rsidRPr="00D82783">
        <w:rPr>
          <w:rFonts w:ascii="Times New Roman" w:hAnsi="Times New Roman"/>
          <w:b/>
          <w:sz w:val="24"/>
          <w:szCs w:val="24"/>
          <w:lang w:eastAsia="ar-SA"/>
        </w:rPr>
        <w:t>Awaria krytyczna LSI 2014</w:t>
      </w:r>
      <w:r w:rsidRPr="00D82783">
        <w:rPr>
          <w:rFonts w:ascii="Times New Roman" w:hAnsi="Times New Roman"/>
          <w:sz w:val="24"/>
          <w:szCs w:val="24"/>
          <w:lang w:eastAsia="ar-SA"/>
        </w:rPr>
        <w:t xml:space="preserve"> - rozumiana jako nieprawidłowości w działaniu po stronie systemu uniemożliwiające korzystanie użytkownikom z podstawowych usług</w:t>
      </w:r>
      <w:r w:rsidR="0052103B" w:rsidRPr="00C479DB">
        <w:rPr>
          <w:rFonts w:ascii="Times New Roman" w:eastAsia="Calibri" w:hAnsi="Times New Roman"/>
          <w:sz w:val="24"/>
          <w:szCs w:val="24"/>
          <w:vertAlign w:val="superscript"/>
        </w:rPr>
        <w:footnoteReference w:id="2"/>
      </w:r>
      <w:r w:rsidRPr="00D82783">
        <w:rPr>
          <w:rFonts w:ascii="Times New Roman" w:hAnsi="Times New Roman"/>
          <w:sz w:val="24"/>
          <w:szCs w:val="24"/>
          <w:lang w:eastAsia="ar-SA"/>
        </w:rPr>
        <w:t xml:space="preserve"> w zakresie naborów, potwierdzonych przez IOK.</w:t>
      </w:r>
    </w:p>
    <w:p w:rsidR="00D37863" w:rsidRPr="00D82783" w:rsidRDefault="00D37863" w:rsidP="00D37863">
      <w:pPr>
        <w:spacing w:after="0" w:line="360" w:lineRule="auto"/>
        <w:jc w:val="both"/>
        <w:rPr>
          <w:rFonts w:ascii="Times New Roman" w:eastAsia="Calibri" w:hAnsi="Times New Roman"/>
          <w:sz w:val="24"/>
          <w:szCs w:val="24"/>
          <w:lang w:eastAsia="ar-SA"/>
        </w:rPr>
      </w:pPr>
      <w:r w:rsidRPr="00D82783">
        <w:rPr>
          <w:rFonts w:ascii="Times New Roman" w:eastAsia="Calibri" w:hAnsi="Times New Roman"/>
          <w:b/>
          <w:sz w:val="24"/>
          <w:szCs w:val="24"/>
          <w:lang w:eastAsia="ar-SA"/>
        </w:rPr>
        <w:t>Beneficjent</w:t>
      </w:r>
      <w:r w:rsidRPr="00D82783">
        <w:rPr>
          <w:rFonts w:ascii="Times New Roman" w:eastAsia="Calibri" w:hAnsi="Times New Roman"/>
          <w:sz w:val="24"/>
          <w:szCs w:val="24"/>
          <w:lang w:eastAsia="ar-SA"/>
        </w:rPr>
        <w:t xml:space="preserve"> – oznacza  podmiot, o którym mowa w art. 2 pkt 10 oraz w art. 63 </w:t>
      </w:r>
      <w:r w:rsidRPr="00281D16">
        <w:rPr>
          <w:rFonts w:ascii="Times New Roman" w:eastAsia="Calibri" w:hAnsi="Times New Roman"/>
          <w:i/>
          <w:sz w:val="24"/>
          <w:szCs w:val="24"/>
          <w:lang w:eastAsia="ar-SA"/>
        </w:rPr>
        <w:t>rozporządzenia ogólnego</w:t>
      </w:r>
      <w:r w:rsidRPr="00D82783">
        <w:rPr>
          <w:rFonts w:ascii="Times New Roman" w:eastAsia="Calibri" w:hAnsi="Times New Roman"/>
          <w:sz w:val="24"/>
          <w:szCs w:val="24"/>
          <w:lang w:eastAsia="ar-SA"/>
        </w:rPr>
        <w:t xml:space="preserve"> zgodnie z</w:t>
      </w:r>
      <w:r w:rsidR="00EA4FC1">
        <w:rPr>
          <w:rFonts w:ascii="Times New Roman" w:eastAsia="Calibri" w:hAnsi="Times New Roman"/>
          <w:sz w:val="24"/>
          <w:szCs w:val="24"/>
          <w:lang w:eastAsia="ar-SA"/>
        </w:rPr>
        <w:t> </w:t>
      </w:r>
      <w:r w:rsidRPr="00D82783">
        <w:rPr>
          <w:rFonts w:ascii="Times New Roman" w:eastAsia="Calibri" w:hAnsi="Times New Roman"/>
          <w:sz w:val="24"/>
          <w:szCs w:val="24"/>
          <w:lang w:eastAsia="ar-SA"/>
        </w:rPr>
        <w:t xml:space="preserve">art. 2 pkt 1 </w:t>
      </w:r>
      <w:r w:rsidRPr="00281D16">
        <w:rPr>
          <w:rFonts w:ascii="Times New Roman" w:eastAsia="Calibri" w:hAnsi="Times New Roman"/>
          <w:i/>
          <w:sz w:val="24"/>
          <w:szCs w:val="24"/>
          <w:lang w:eastAsia="ar-SA"/>
        </w:rPr>
        <w:t>ustawy wdrożeniowej</w:t>
      </w:r>
      <w:r w:rsidRPr="00D82783">
        <w:rPr>
          <w:rFonts w:ascii="Times New Roman" w:eastAsia="Calibri" w:hAnsi="Times New Roman"/>
          <w:sz w:val="24"/>
          <w:szCs w:val="24"/>
          <w:lang w:eastAsia="ar-SA"/>
        </w:rPr>
        <w:t>.</w:t>
      </w:r>
    </w:p>
    <w:p w:rsidR="00D37863" w:rsidRPr="00D82783" w:rsidRDefault="00D37863" w:rsidP="00D37863">
      <w:pPr>
        <w:spacing w:after="120" w:line="360" w:lineRule="auto"/>
        <w:jc w:val="both"/>
        <w:rPr>
          <w:rFonts w:ascii="Times New Roman" w:hAnsi="Times New Roman"/>
          <w:sz w:val="24"/>
          <w:szCs w:val="24"/>
          <w:lang w:eastAsia="ar-SA"/>
        </w:rPr>
      </w:pPr>
      <w:r w:rsidRPr="00D82783">
        <w:rPr>
          <w:rFonts w:ascii="Times New Roman" w:hAnsi="Times New Roman"/>
          <w:b/>
          <w:sz w:val="24"/>
          <w:szCs w:val="24"/>
          <w:lang w:eastAsia="ar-SA"/>
        </w:rPr>
        <w:t>Desygnacja</w:t>
      </w:r>
      <w:r w:rsidRPr="00D82783">
        <w:rPr>
          <w:rFonts w:ascii="Times New Roman" w:hAnsi="Times New Roman"/>
          <w:sz w:val="24"/>
          <w:szCs w:val="24"/>
          <w:lang w:eastAsia="ar-SA"/>
        </w:rPr>
        <w:t xml:space="preserve"> – potwierdzenie przez ministra właściwego ds. rozwoju regionalnego wykonującego zadania państwa członkowskiego spełnienia przez instytucję zarządzającą i instytucje pośredniczące warunków zapewniających prawidłową realizację RPO WSL 2014-2020.</w:t>
      </w:r>
    </w:p>
    <w:p w:rsidR="00D37863" w:rsidRPr="00D82783" w:rsidRDefault="00D37863" w:rsidP="00D37863">
      <w:pPr>
        <w:spacing w:after="120" w:line="360" w:lineRule="auto"/>
        <w:jc w:val="both"/>
        <w:rPr>
          <w:rFonts w:ascii="Times New Roman" w:hAnsi="Times New Roman"/>
          <w:sz w:val="24"/>
          <w:szCs w:val="24"/>
        </w:rPr>
      </w:pPr>
      <w:r w:rsidRPr="00D82783">
        <w:rPr>
          <w:rFonts w:ascii="Times New Roman" w:hAnsi="Times New Roman"/>
          <w:b/>
          <w:bCs/>
          <w:sz w:val="24"/>
          <w:szCs w:val="24"/>
        </w:rPr>
        <w:t>Dni</w:t>
      </w:r>
      <w:r w:rsidR="00E457E2">
        <w:rPr>
          <w:rFonts w:ascii="Times New Roman" w:hAnsi="Times New Roman"/>
          <w:b/>
          <w:bCs/>
          <w:sz w:val="24"/>
          <w:szCs w:val="24"/>
        </w:rPr>
        <w:t>/dzień</w:t>
      </w:r>
      <w:r w:rsidRPr="00D82783">
        <w:rPr>
          <w:rFonts w:ascii="Times New Roman" w:hAnsi="Times New Roman"/>
          <w:b/>
          <w:bCs/>
          <w:sz w:val="24"/>
          <w:szCs w:val="24"/>
        </w:rPr>
        <w:t xml:space="preserve"> </w:t>
      </w:r>
      <w:r w:rsidRPr="00D82783">
        <w:rPr>
          <w:rFonts w:ascii="Times New Roman" w:hAnsi="Times New Roman"/>
          <w:sz w:val="24"/>
          <w:szCs w:val="24"/>
        </w:rPr>
        <w:t>–</w:t>
      </w:r>
      <w:r w:rsidRPr="00D82783">
        <w:rPr>
          <w:rFonts w:ascii="Times New Roman" w:eastAsia="Calibri" w:hAnsi="Times New Roman"/>
          <w:sz w:val="24"/>
          <w:szCs w:val="24"/>
          <w:lang w:eastAsia="ar-SA"/>
        </w:rPr>
        <w:t xml:space="preserve"> </w:t>
      </w:r>
      <w:r w:rsidR="00E457E2">
        <w:rPr>
          <w:rFonts w:ascii="Times New Roman" w:eastAsia="Calibri" w:hAnsi="Times New Roman"/>
          <w:sz w:val="24"/>
          <w:szCs w:val="24"/>
          <w:lang w:eastAsia="ar-SA"/>
        </w:rPr>
        <w:t xml:space="preserve">należy rozumieć jako </w:t>
      </w:r>
      <w:r w:rsidRPr="00D82783">
        <w:rPr>
          <w:rFonts w:ascii="Times New Roman" w:eastAsia="Calibri" w:hAnsi="Times New Roman"/>
          <w:sz w:val="24"/>
          <w:szCs w:val="24"/>
          <w:lang w:eastAsia="ar-SA"/>
        </w:rPr>
        <w:t>dni kalendarzowe, o ile nie oznaczono inaczej.</w:t>
      </w:r>
      <w:r w:rsidRPr="00D82783">
        <w:rPr>
          <w:rFonts w:ascii="Times New Roman" w:hAnsi="Times New Roman"/>
          <w:sz w:val="24"/>
          <w:szCs w:val="24"/>
        </w:rPr>
        <w:t xml:space="preserve"> </w:t>
      </w:r>
    </w:p>
    <w:p w:rsidR="00D37863" w:rsidRPr="00D82783" w:rsidRDefault="00D37863" w:rsidP="00D37863">
      <w:pPr>
        <w:spacing w:after="120" w:line="360" w:lineRule="auto"/>
        <w:jc w:val="both"/>
        <w:rPr>
          <w:rFonts w:ascii="Times New Roman" w:hAnsi="Times New Roman"/>
          <w:sz w:val="24"/>
          <w:szCs w:val="24"/>
        </w:rPr>
      </w:pPr>
      <w:r w:rsidRPr="00D82783">
        <w:rPr>
          <w:rFonts w:ascii="Times New Roman" w:hAnsi="Times New Roman"/>
          <w:b/>
          <w:sz w:val="24"/>
          <w:szCs w:val="24"/>
        </w:rPr>
        <w:t>Dofinansowanie</w:t>
      </w:r>
      <w:r w:rsidRPr="00D82783">
        <w:rPr>
          <w:rFonts w:ascii="Times New Roman" w:hAnsi="Times New Roman"/>
          <w:sz w:val="24"/>
          <w:szCs w:val="24"/>
        </w:rPr>
        <w:t xml:space="preserve"> – współfinansowanie UE lub współfinansowanie krajowe z budżetu państwa, wypłacane na podstawie umowy o dofinansowanie projektu albo decyzji o</w:t>
      </w:r>
      <w:r w:rsidR="00881D4A">
        <w:rPr>
          <w:rFonts w:ascii="Times New Roman" w:hAnsi="Times New Roman"/>
          <w:sz w:val="24"/>
          <w:szCs w:val="24"/>
        </w:rPr>
        <w:t> </w:t>
      </w:r>
      <w:r w:rsidRPr="00D82783">
        <w:rPr>
          <w:rFonts w:ascii="Times New Roman" w:hAnsi="Times New Roman"/>
          <w:sz w:val="24"/>
          <w:szCs w:val="24"/>
        </w:rPr>
        <w:t>dofinansowaniu projektu.</w:t>
      </w:r>
    </w:p>
    <w:p w:rsidR="00D37863" w:rsidRPr="00D82783" w:rsidRDefault="00D37863" w:rsidP="00D37863">
      <w:pPr>
        <w:spacing w:after="120" w:line="360" w:lineRule="auto"/>
        <w:jc w:val="both"/>
        <w:rPr>
          <w:rFonts w:ascii="Times New Roman" w:hAnsi="Times New Roman"/>
          <w:sz w:val="24"/>
          <w:szCs w:val="24"/>
        </w:rPr>
      </w:pPr>
      <w:r w:rsidRPr="00D82783">
        <w:rPr>
          <w:rFonts w:ascii="Times New Roman" w:hAnsi="Times New Roman"/>
          <w:b/>
          <w:bCs/>
          <w:sz w:val="24"/>
          <w:szCs w:val="24"/>
        </w:rPr>
        <w:t xml:space="preserve">Działanie </w:t>
      </w:r>
      <w:r w:rsidRPr="00D82783">
        <w:rPr>
          <w:rFonts w:ascii="Times New Roman" w:hAnsi="Times New Roman"/>
          <w:sz w:val="24"/>
          <w:szCs w:val="24"/>
        </w:rPr>
        <w:t>– część Osi Priorytetowej, w ramach, której wnioskodawcy mogą realizować projekty.</w:t>
      </w:r>
    </w:p>
    <w:p w:rsidR="00D37863" w:rsidRPr="00D82783" w:rsidRDefault="00D37863" w:rsidP="00D37863">
      <w:pPr>
        <w:spacing w:after="120" w:line="360" w:lineRule="auto"/>
        <w:jc w:val="both"/>
        <w:rPr>
          <w:rFonts w:ascii="Times New Roman" w:eastAsia="Calibri" w:hAnsi="Times New Roman"/>
          <w:sz w:val="24"/>
          <w:szCs w:val="24"/>
          <w:lang w:eastAsia="ar-SA"/>
        </w:rPr>
      </w:pPr>
      <w:r w:rsidRPr="00D82783">
        <w:rPr>
          <w:rFonts w:ascii="Times New Roman" w:eastAsia="Calibri" w:hAnsi="Times New Roman"/>
          <w:b/>
          <w:sz w:val="24"/>
          <w:szCs w:val="24"/>
          <w:lang w:eastAsia="ar-SA"/>
        </w:rPr>
        <w:t xml:space="preserve">Ekspert </w:t>
      </w:r>
      <w:r w:rsidRPr="00D82783">
        <w:rPr>
          <w:rFonts w:ascii="Times New Roman" w:eastAsia="Calibri" w:hAnsi="Times New Roman"/>
          <w:sz w:val="24"/>
          <w:szCs w:val="24"/>
          <w:lang w:eastAsia="ar-SA"/>
        </w:rPr>
        <w:t>– osoba</w:t>
      </w:r>
      <w:r>
        <w:rPr>
          <w:rFonts w:ascii="Times New Roman" w:eastAsia="Calibri" w:hAnsi="Times New Roman"/>
          <w:sz w:val="24"/>
          <w:szCs w:val="24"/>
          <w:lang w:eastAsia="ar-SA"/>
        </w:rPr>
        <w:t xml:space="preserve"> spełniająca wymogi określone</w:t>
      </w:r>
      <w:r w:rsidRPr="00D82783">
        <w:rPr>
          <w:rFonts w:ascii="Times New Roman" w:eastAsia="Calibri" w:hAnsi="Times New Roman"/>
          <w:sz w:val="24"/>
          <w:szCs w:val="24"/>
          <w:lang w:eastAsia="ar-SA"/>
        </w:rPr>
        <w:t xml:space="preserve"> </w:t>
      </w:r>
      <w:r w:rsidR="002A4BDE">
        <w:rPr>
          <w:rFonts w:ascii="Times New Roman" w:eastAsia="Calibri" w:hAnsi="Times New Roman"/>
          <w:sz w:val="24"/>
          <w:szCs w:val="24"/>
          <w:lang w:eastAsia="ar-SA"/>
        </w:rPr>
        <w:t>w</w:t>
      </w:r>
      <w:r w:rsidRPr="00D82783">
        <w:rPr>
          <w:rFonts w:ascii="Times New Roman" w:eastAsia="Calibri" w:hAnsi="Times New Roman"/>
          <w:sz w:val="24"/>
          <w:szCs w:val="24"/>
          <w:lang w:eastAsia="ar-SA"/>
        </w:rPr>
        <w:t xml:space="preserve"> art. </w:t>
      </w:r>
      <w:r>
        <w:rPr>
          <w:rFonts w:ascii="Times New Roman" w:eastAsia="Calibri" w:hAnsi="Times New Roman"/>
          <w:sz w:val="24"/>
          <w:szCs w:val="24"/>
          <w:lang w:eastAsia="ar-SA"/>
        </w:rPr>
        <w:t>68a</w:t>
      </w:r>
      <w:r w:rsidRPr="00D82783">
        <w:rPr>
          <w:rFonts w:ascii="Times New Roman" w:eastAsia="Calibri" w:hAnsi="Times New Roman"/>
          <w:sz w:val="24"/>
          <w:szCs w:val="24"/>
          <w:lang w:eastAsia="ar-SA"/>
        </w:rPr>
        <w:t xml:space="preserve"> </w:t>
      </w:r>
      <w:r w:rsidRPr="00281D16">
        <w:rPr>
          <w:rFonts w:ascii="Times New Roman" w:eastAsia="Calibri" w:hAnsi="Times New Roman"/>
          <w:i/>
          <w:sz w:val="24"/>
          <w:szCs w:val="24"/>
          <w:lang w:eastAsia="ar-SA"/>
        </w:rPr>
        <w:t>ustawy wdrożeniowej</w:t>
      </w:r>
      <w:r w:rsidRPr="00D82783">
        <w:rPr>
          <w:rFonts w:ascii="Times New Roman" w:eastAsia="Calibri" w:hAnsi="Times New Roman"/>
          <w:sz w:val="24"/>
          <w:szCs w:val="24"/>
          <w:lang w:eastAsia="ar-SA"/>
        </w:rPr>
        <w:t>.</w:t>
      </w:r>
    </w:p>
    <w:p w:rsidR="00D37863" w:rsidRPr="00D82783" w:rsidRDefault="00D37863" w:rsidP="00D37863">
      <w:pPr>
        <w:spacing w:after="120" w:line="360" w:lineRule="auto"/>
        <w:jc w:val="both"/>
        <w:rPr>
          <w:rFonts w:ascii="Times New Roman" w:eastAsia="Calibri" w:hAnsi="Times New Roman"/>
          <w:sz w:val="24"/>
          <w:szCs w:val="24"/>
          <w:lang w:eastAsia="ar-SA"/>
        </w:rPr>
      </w:pPr>
      <w:proofErr w:type="spellStart"/>
      <w:r w:rsidRPr="00D82783">
        <w:rPr>
          <w:rFonts w:ascii="Times New Roman" w:eastAsia="Calibri" w:hAnsi="Times New Roman"/>
          <w:b/>
          <w:sz w:val="24"/>
          <w:szCs w:val="24"/>
          <w:lang w:eastAsia="ar-SA"/>
        </w:rPr>
        <w:lastRenderedPageBreak/>
        <w:t>ePUAP</w:t>
      </w:r>
      <w:proofErr w:type="spellEnd"/>
      <w:r w:rsidRPr="00D82783">
        <w:rPr>
          <w:rFonts w:ascii="Times New Roman" w:eastAsia="Calibri" w:hAnsi="Times New Roman"/>
          <w:sz w:val="24"/>
          <w:szCs w:val="24"/>
          <w:lang w:eastAsia="ar-SA"/>
        </w:rPr>
        <w:t xml:space="preserve"> – elektroniczna Platforma Usług Administracji Publicznej dostępna pod adresem http://epuap.gov.pl</w:t>
      </w:r>
    </w:p>
    <w:p w:rsidR="00D37863" w:rsidRPr="00D82783" w:rsidRDefault="00D37863" w:rsidP="00D37863">
      <w:pPr>
        <w:spacing w:after="120" w:line="360" w:lineRule="auto"/>
        <w:jc w:val="both"/>
        <w:rPr>
          <w:rFonts w:ascii="Times New Roman" w:hAnsi="Times New Roman"/>
          <w:sz w:val="24"/>
          <w:szCs w:val="24"/>
        </w:rPr>
      </w:pPr>
      <w:r w:rsidRPr="00D82783">
        <w:rPr>
          <w:rFonts w:ascii="Times New Roman" w:eastAsia="Calibri" w:hAnsi="Times New Roman"/>
          <w:b/>
          <w:sz w:val="24"/>
          <w:szCs w:val="24"/>
          <w:lang w:eastAsia="ar-SA"/>
        </w:rPr>
        <w:t>Ewaluacja</w:t>
      </w:r>
      <w:r w:rsidRPr="00D82783">
        <w:rPr>
          <w:rFonts w:ascii="Times New Roman" w:eastAsia="Calibri" w:hAnsi="Times New Roman"/>
          <w:sz w:val="24"/>
          <w:szCs w:val="24"/>
          <w:lang w:eastAsia="ar-SA"/>
        </w:rPr>
        <w:t xml:space="preserve"> – </w:t>
      </w:r>
      <w:r w:rsidRPr="00D82783">
        <w:rPr>
          <w:rFonts w:ascii="Times New Roman" w:hAnsi="Times New Roman"/>
          <w:sz w:val="24"/>
          <w:szCs w:val="24"/>
        </w:rPr>
        <w:t>badanie społeczno-ekonomiczne, którego celem jest oszacowanie, w odniesieniu do jasno sformułowanych kryteriów (najczęściej skuteczności, efektywności, użyteczności, trafności i trwałości) jakości oraz efektów wdrażania interwencji publicznych.</w:t>
      </w:r>
    </w:p>
    <w:p w:rsidR="00D37863" w:rsidRPr="00D82783" w:rsidRDefault="00D37863" w:rsidP="00D37863">
      <w:pPr>
        <w:spacing w:after="120" w:line="360" w:lineRule="auto"/>
        <w:jc w:val="both"/>
        <w:rPr>
          <w:rFonts w:ascii="Times New Roman" w:hAnsi="Times New Roman"/>
          <w:sz w:val="24"/>
          <w:szCs w:val="24"/>
        </w:rPr>
      </w:pPr>
      <w:r w:rsidRPr="00D82783">
        <w:rPr>
          <w:rFonts w:ascii="Times New Roman" w:hAnsi="Times New Roman"/>
          <w:b/>
          <w:sz w:val="24"/>
          <w:szCs w:val="24"/>
        </w:rPr>
        <w:t>Informacja kwartalna</w:t>
      </w:r>
      <w:r w:rsidRPr="00D82783">
        <w:rPr>
          <w:rFonts w:ascii="Times New Roman" w:hAnsi="Times New Roman"/>
          <w:sz w:val="24"/>
          <w:szCs w:val="24"/>
        </w:rPr>
        <w:t xml:space="preserve"> – </w:t>
      </w:r>
      <w:r w:rsidRPr="00D82783">
        <w:rPr>
          <w:rFonts w:ascii="Times New Roman" w:hAnsi="Times New Roman"/>
          <w:sz w:val="24"/>
          <w:szCs w:val="24"/>
          <w:lang w:eastAsia="ar-SA"/>
        </w:rPr>
        <w:t xml:space="preserve">informacja </w:t>
      </w:r>
      <w:r w:rsidR="00E457E2">
        <w:rPr>
          <w:rFonts w:ascii="Times New Roman" w:hAnsi="Times New Roman"/>
          <w:sz w:val="24"/>
          <w:szCs w:val="24"/>
          <w:lang w:eastAsia="ar-SA"/>
        </w:rPr>
        <w:t xml:space="preserve">sprawozdawcza z realizacji RPO WSL 2014-2020 </w:t>
      </w:r>
      <w:r w:rsidRPr="00D82783">
        <w:rPr>
          <w:rFonts w:ascii="Times New Roman" w:hAnsi="Times New Roman"/>
          <w:sz w:val="24"/>
          <w:szCs w:val="24"/>
          <w:lang w:eastAsia="ar-SA"/>
        </w:rPr>
        <w:t xml:space="preserve">sporządzana za </w:t>
      </w:r>
      <w:r w:rsidR="009B43CD">
        <w:rPr>
          <w:rFonts w:ascii="Times New Roman" w:hAnsi="Times New Roman"/>
          <w:sz w:val="24"/>
          <w:szCs w:val="24"/>
          <w:lang w:eastAsia="ar-SA"/>
        </w:rPr>
        <w:t>każdy kwartał i przekazywana do IZ RPO WSL</w:t>
      </w:r>
      <w:r w:rsidRPr="00D82783">
        <w:rPr>
          <w:rFonts w:ascii="Times New Roman" w:hAnsi="Times New Roman"/>
          <w:sz w:val="24"/>
          <w:szCs w:val="24"/>
          <w:lang w:eastAsia="ar-SA"/>
        </w:rPr>
        <w:t>.</w:t>
      </w:r>
    </w:p>
    <w:p w:rsidR="00D37863" w:rsidRPr="00D82783" w:rsidRDefault="00D37863" w:rsidP="00D37863">
      <w:pPr>
        <w:spacing w:before="120" w:after="120" w:line="360" w:lineRule="auto"/>
        <w:jc w:val="both"/>
        <w:rPr>
          <w:rFonts w:ascii="Times New Roman" w:eastAsia="Calibri" w:hAnsi="Times New Roman"/>
          <w:sz w:val="24"/>
          <w:szCs w:val="24"/>
          <w:lang w:eastAsia="ar-SA"/>
        </w:rPr>
      </w:pPr>
      <w:r w:rsidRPr="00D82783">
        <w:rPr>
          <w:rFonts w:ascii="Times New Roman" w:eastAsia="Calibri" w:hAnsi="Times New Roman"/>
          <w:b/>
          <w:sz w:val="24"/>
          <w:szCs w:val="24"/>
          <w:lang w:eastAsia="ar-SA"/>
        </w:rPr>
        <w:t>Instytucja Audytowa</w:t>
      </w:r>
      <w:r w:rsidRPr="00D82783">
        <w:rPr>
          <w:rFonts w:ascii="Times New Roman" w:eastAsia="Calibri" w:hAnsi="Times New Roman"/>
          <w:sz w:val="24"/>
          <w:szCs w:val="24"/>
          <w:lang w:eastAsia="ar-SA"/>
        </w:rPr>
        <w:t xml:space="preserve"> – zapewnia prowadzenie audytów prawidłowego funkcjonowania systemu zarządzania i kontroli programu operacyjnego </w:t>
      </w:r>
      <w:r w:rsidR="001525BB">
        <w:rPr>
          <w:rFonts w:ascii="Times New Roman" w:eastAsia="Calibri" w:hAnsi="Times New Roman"/>
          <w:sz w:val="24"/>
          <w:szCs w:val="24"/>
          <w:lang w:eastAsia="ar-SA"/>
        </w:rPr>
        <w:t>(</w:t>
      </w:r>
      <w:r w:rsidRPr="00D82783">
        <w:rPr>
          <w:rFonts w:ascii="Times New Roman" w:eastAsia="Calibri" w:hAnsi="Times New Roman"/>
          <w:sz w:val="24"/>
          <w:szCs w:val="24"/>
          <w:lang w:eastAsia="ar-SA"/>
        </w:rPr>
        <w:t>RPO WSL 2014-2020</w:t>
      </w:r>
      <w:r w:rsidR="001525BB">
        <w:rPr>
          <w:rFonts w:ascii="Times New Roman" w:eastAsia="Calibri" w:hAnsi="Times New Roman"/>
          <w:sz w:val="24"/>
          <w:szCs w:val="24"/>
          <w:lang w:eastAsia="ar-SA"/>
        </w:rPr>
        <w:t>)</w:t>
      </w:r>
      <w:r w:rsidRPr="00D82783">
        <w:rPr>
          <w:rFonts w:ascii="Times New Roman" w:eastAsia="Calibri" w:hAnsi="Times New Roman"/>
          <w:sz w:val="24"/>
          <w:szCs w:val="24"/>
          <w:lang w:eastAsia="ar-SA"/>
        </w:rPr>
        <w:t xml:space="preserve">, na podstawie stosownej próby operacji w oparciu o zadeklarowane wydatki. </w:t>
      </w:r>
      <w:r w:rsidRPr="00D82783">
        <w:rPr>
          <w:rFonts w:ascii="Times New Roman" w:hAnsi="Times New Roman"/>
          <w:sz w:val="24"/>
          <w:szCs w:val="24"/>
        </w:rPr>
        <w:t xml:space="preserve">Realizuje także zadania niezależnego podmiotu audytowego, o którym mowa w </w:t>
      </w:r>
      <w:r w:rsidRPr="0069228A">
        <w:rPr>
          <w:rFonts w:ascii="Times New Roman" w:hAnsi="Times New Roman"/>
          <w:i/>
          <w:sz w:val="24"/>
          <w:szCs w:val="24"/>
        </w:rPr>
        <w:t>rozporządzeniu ogólnym</w:t>
      </w:r>
      <w:r w:rsidRPr="00D82783">
        <w:rPr>
          <w:rFonts w:ascii="Times New Roman" w:hAnsi="Times New Roman"/>
          <w:sz w:val="24"/>
          <w:szCs w:val="24"/>
        </w:rPr>
        <w:t>, który weryfikuje i ocenia spełnianie kryteriów desygnacji.</w:t>
      </w:r>
    </w:p>
    <w:p w:rsidR="00D37863" w:rsidRPr="00D82783" w:rsidRDefault="00D37863" w:rsidP="00D37863">
      <w:pPr>
        <w:spacing w:before="120" w:after="120" w:line="360" w:lineRule="auto"/>
        <w:jc w:val="both"/>
        <w:rPr>
          <w:rFonts w:ascii="Times New Roman" w:eastAsia="Calibri" w:hAnsi="Times New Roman"/>
          <w:sz w:val="24"/>
          <w:szCs w:val="24"/>
          <w:lang w:eastAsia="ar-SA"/>
        </w:rPr>
      </w:pPr>
      <w:r w:rsidRPr="00D82783">
        <w:rPr>
          <w:rFonts w:ascii="Times New Roman" w:eastAsia="Calibri" w:hAnsi="Times New Roman"/>
          <w:b/>
          <w:sz w:val="24"/>
          <w:szCs w:val="24"/>
          <w:lang w:eastAsia="ar-SA"/>
        </w:rPr>
        <w:t>Instytucja Certyfikująca</w:t>
      </w:r>
      <w:r w:rsidRPr="00D82783">
        <w:rPr>
          <w:rFonts w:ascii="Times New Roman" w:eastAsia="Calibri" w:hAnsi="Times New Roman"/>
          <w:sz w:val="24"/>
          <w:szCs w:val="24"/>
          <w:lang w:eastAsia="ar-SA"/>
        </w:rPr>
        <w:t xml:space="preserve"> – </w:t>
      </w:r>
      <w:r w:rsidRPr="00D82783">
        <w:rPr>
          <w:rFonts w:ascii="Times New Roman" w:hAnsi="Times New Roman"/>
          <w:sz w:val="24"/>
          <w:szCs w:val="24"/>
        </w:rPr>
        <w:t xml:space="preserve">w oparciu o art. 123 ust. 3 </w:t>
      </w:r>
      <w:r w:rsidRPr="00281D16">
        <w:rPr>
          <w:rFonts w:ascii="Times New Roman" w:hAnsi="Times New Roman"/>
          <w:i/>
          <w:iCs/>
          <w:sz w:val="24"/>
          <w:szCs w:val="24"/>
        </w:rPr>
        <w:t>rozporządzenia ogólnego</w:t>
      </w:r>
      <w:r w:rsidRPr="00D82783">
        <w:rPr>
          <w:rFonts w:ascii="Times New Roman" w:hAnsi="Times New Roman"/>
          <w:b/>
          <w:bCs/>
          <w:iCs/>
          <w:sz w:val="24"/>
          <w:szCs w:val="24"/>
        </w:rPr>
        <w:t xml:space="preserve"> </w:t>
      </w:r>
      <w:r w:rsidRPr="00D82783">
        <w:rPr>
          <w:rFonts w:ascii="Times New Roman" w:hAnsi="Times New Roman"/>
          <w:sz w:val="24"/>
          <w:szCs w:val="24"/>
        </w:rPr>
        <w:t xml:space="preserve">oraz na podstawie art. 9 ust. 2 pkt 6 </w:t>
      </w:r>
      <w:r w:rsidRPr="00281D16">
        <w:rPr>
          <w:rFonts w:ascii="Times New Roman" w:hAnsi="Times New Roman"/>
          <w:i/>
          <w:sz w:val="24"/>
          <w:szCs w:val="24"/>
        </w:rPr>
        <w:t>ustawy wdrożeniowej</w:t>
      </w:r>
      <w:r w:rsidRPr="00D82783">
        <w:rPr>
          <w:rFonts w:ascii="Times New Roman" w:hAnsi="Times New Roman"/>
          <w:i/>
          <w:sz w:val="24"/>
          <w:szCs w:val="24"/>
        </w:rPr>
        <w:t xml:space="preserve"> </w:t>
      </w:r>
      <w:r w:rsidRPr="00D82783">
        <w:rPr>
          <w:rFonts w:ascii="Times New Roman" w:hAnsi="Times New Roman"/>
          <w:sz w:val="24"/>
          <w:szCs w:val="24"/>
        </w:rPr>
        <w:t xml:space="preserve">IZ RPO WSL realizuje zadania instytucji certyfikującej, </w:t>
      </w:r>
      <w:r w:rsidRPr="00D82783">
        <w:rPr>
          <w:rFonts w:ascii="Times New Roman" w:hAnsi="Times New Roman"/>
          <w:bCs/>
          <w:sz w:val="24"/>
          <w:szCs w:val="20"/>
          <w:lang w:eastAsia="en-US"/>
        </w:rPr>
        <w:t>do głównych zadań IZ/IC RPO WSL należy certyfikowanie wobec KE wydatków poniesionych w ramach RPO WSL 2014-2020. Zadania instytucji certyfikującej pełni Referat certyfikacji wydatków RPO WSL w Wydziale Rozwoju Regionalnego.</w:t>
      </w:r>
    </w:p>
    <w:p w:rsidR="00D37863" w:rsidRPr="00D82783" w:rsidRDefault="00D37863" w:rsidP="00D37863">
      <w:pPr>
        <w:spacing w:before="120" w:after="120" w:line="360" w:lineRule="auto"/>
        <w:jc w:val="both"/>
        <w:rPr>
          <w:rFonts w:ascii="Times New Roman" w:eastAsia="Calibri" w:hAnsi="Times New Roman"/>
          <w:sz w:val="24"/>
          <w:szCs w:val="24"/>
          <w:lang w:eastAsia="ar-SA"/>
        </w:rPr>
      </w:pPr>
      <w:r w:rsidRPr="00D82783">
        <w:rPr>
          <w:rFonts w:ascii="Times New Roman" w:eastAsia="Calibri" w:hAnsi="Times New Roman"/>
          <w:b/>
          <w:sz w:val="24"/>
          <w:szCs w:val="24"/>
          <w:lang w:eastAsia="ar-SA"/>
        </w:rPr>
        <w:t>Instytucja Organizująca Konkurs</w:t>
      </w:r>
      <w:r w:rsidR="0069228A">
        <w:rPr>
          <w:rFonts w:ascii="Times New Roman" w:eastAsia="Calibri" w:hAnsi="Times New Roman"/>
          <w:b/>
          <w:sz w:val="24"/>
          <w:szCs w:val="24"/>
          <w:lang w:eastAsia="ar-SA"/>
        </w:rPr>
        <w:t xml:space="preserve"> (IOK) </w:t>
      </w:r>
      <w:r w:rsidRPr="00D82783">
        <w:rPr>
          <w:rFonts w:ascii="Times New Roman" w:eastAsia="Calibri" w:hAnsi="Times New Roman"/>
          <w:sz w:val="24"/>
          <w:szCs w:val="24"/>
          <w:lang w:eastAsia="ar-SA"/>
        </w:rPr>
        <w:t>– instytucja odpowiedzialna za organizację i</w:t>
      </w:r>
      <w:r w:rsidR="00881D4A">
        <w:rPr>
          <w:rFonts w:ascii="Times New Roman" w:eastAsia="Calibri" w:hAnsi="Times New Roman"/>
          <w:sz w:val="24"/>
          <w:szCs w:val="24"/>
          <w:lang w:eastAsia="ar-SA"/>
        </w:rPr>
        <w:t> </w:t>
      </w:r>
      <w:r w:rsidRPr="00D82783">
        <w:rPr>
          <w:rFonts w:ascii="Times New Roman" w:eastAsia="Calibri" w:hAnsi="Times New Roman"/>
          <w:sz w:val="24"/>
          <w:szCs w:val="24"/>
          <w:lang w:eastAsia="ar-SA"/>
        </w:rPr>
        <w:t>przeprowadzenie konkursu - (Wojewódzki Urząd Pracy w Katowicach pełniący rolę Instytucji Pośredniczącej RPO WSL na lata 2014-2020).</w:t>
      </w:r>
    </w:p>
    <w:p w:rsidR="00D37863" w:rsidRPr="00D82783" w:rsidRDefault="00D37863" w:rsidP="00D37863">
      <w:pPr>
        <w:spacing w:before="120" w:after="120" w:line="360" w:lineRule="auto"/>
        <w:jc w:val="both"/>
        <w:rPr>
          <w:rFonts w:ascii="Times New Roman" w:eastAsia="Calibri" w:hAnsi="Times New Roman"/>
          <w:sz w:val="24"/>
          <w:szCs w:val="24"/>
          <w:lang w:eastAsia="ar-SA"/>
        </w:rPr>
      </w:pPr>
      <w:r w:rsidRPr="00D82783">
        <w:rPr>
          <w:rFonts w:ascii="Times New Roman" w:eastAsia="Calibri" w:hAnsi="Times New Roman"/>
          <w:b/>
          <w:sz w:val="24"/>
          <w:szCs w:val="24"/>
          <w:lang w:eastAsia="ar-SA"/>
        </w:rPr>
        <w:t xml:space="preserve">Instytucja Pośrednicząca </w:t>
      </w:r>
      <w:r w:rsidRPr="00D82783">
        <w:rPr>
          <w:rFonts w:ascii="Times New Roman" w:eastAsia="Calibri" w:hAnsi="Times New Roman"/>
          <w:sz w:val="24"/>
          <w:szCs w:val="24"/>
          <w:lang w:eastAsia="ar-SA"/>
        </w:rPr>
        <w:t>– podmiot, któremu w drodze Porozumienia IZ RPO WSL powierzyła realizację zadań w ramach RPO WSL 2014-2020.</w:t>
      </w:r>
    </w:p>
    <w:p w:rsidR="00D37863" w:rsidRPr="00D82783" w:rsidRDefault="00D37863" w:rsidP="00D37863">
      <w:pPr>
        <w:spacing w:before="120" w:after="120" w:line="360" w:lineRule="auto"/>
        <w:jc w:val="both"/>
        <w:rPr>
          <w:rFonts w:ascii="Times New Roman" w:hAnsi="Times New Roman"/>
          <w:sz w:val="24"/>
          <w:szCs w:val="24"/>
        </w:rPr>
      </w:pPr>
      <w:r w:rsidRPr="00D82783">
        <w:rPr>
          <w:rFonts w:ascii="Times New Roman" w:eastAsia="Calibri" w:hAnsi="Times New Roman"/>
          <w:b/>
          <w:sz w:val="24"/>
          <w:szCs w:val="24"/>
          <w:lang w:eastAsia="ar-SA"/>
        </w:rPr>
        <w:t>Instytucja Zarządzająca RPO WSL</w:t>
      </w:r>
      <w:r w:rsidRPr="00D82783">
        <w:rPr>
          <w:rFonts w:ascii="Times New Roman" w:eastAsia="Calibri" w:hAnsi="Times New Roman"/>
          <w:sz w:val="24"/>
          <w:szCs w:val="24"/>
          <w:lang w:eastAsia="ar-SA"/>
        </w:rPr>
        <w:t xml:space="preserve"> – instytucja odpowiadająca za zarządzanie RPO WSL 2014-2020 zgodnie  z art. </w:t>
      </w:r>
      <w:r w:rsidR="0069228A">
        <w:rPr>
          <w:rFonts w:ascii="Times New Roman" w:eastAsia="Calibri" w:hAnsi="Times New Roman"/>
          <w:sz w:val="24"/>
          <w:szCs w:val="24"/>
          <w:lang w:eastAsia="ar-SA"/>
        </w:rPr>
        <w:t xml:space="preserve">125 </w:t>
      </w:r>
      <w:r w:rsidR="0069228A" w:rsidRPr="0069228A">
        <w:rPr>
          <w:rFonts w:ascii="Times New Roman" w:eastAsia="Calibri" w:hAnsi="Times New Roman"/>
          <w:i/>
          <w:sz w:val="24"/>
          <w:szCs w:val="24"/>
          <w:lang w:eastAsia="ar-SA"/>
        </w:rPr>
        <w:t>rozporządzenia ogólnego</w:t>
      </w:r>
      <w:r w:rsidRPr="00D82783">
        <w:rPr>
          <w:rFonts w:ascii="Times New Roman" w:eastAsia="Calibri" w:hAnsi="Times New Roman"/>
          <w:sz w:val="24"/>
          <w:szCs w:val="24"/>
          <w:lang w:eastAsia="ar-SA"/>
        </w:rPr>
        <w:t xml:space="preserve"> (Zarząd Województwa </w:t>
      </w:r>
      <w:r w:rsidR="004D4F93" w:rsidRPr="00D82783">
        <w:rPr>
          <w:rFonts w:ascii="Times New Roman" w:eastAsia="Calibri" w:hAnsi="Times New Roman"/>
          <w:sz w:val="24"/>
          <w:szCs w:val="24"/>
          <w:lang w:eastAsia="ar-SA"/>
        </w:rPr>
        <w:t>Śląskiego</w:t>
      </w:r>
      <w:r w:rsidRPr="00D82783">
        <w:rPr>
          <w:rFonts w:ascii="Times New Roman" w:eastAsia="Calibri" w:hAnsi="Times New Roman"/>
          <w:sz w:val="24"/>
          <w:szCs w:val="24"/>
          <w:lang w:eastAsia="ar-SA"/>
        </w:rPr>
        <w:t>).</w:t>
      </w:r>
    </w:p>
    <w:p w:rsidR="00D37863" w:rsidRPr="00D82783" w:rsidRDefault="00D37863" w:rsidP="00D37863">
      <w:pPr>
        <w:autoSpaceDE w:val="0"/>
        <w:autoSpaceDN w:val="0"/>
        <w:adjustRightInd w:val="0"/>
        <w:spacing w:after="120" w:line="360" w:lineRule="auto"/>
        <w:jc w:val="both"/>
        <w:rPr>
          <w:rFonts w:ascii="Times New Roman" w:hAnsi="Times New Roman"/>
          <w:sz w:val="24"/>
          <w:szCs w:val="24"/>
        </w:rPr>
      </w:pPr>
      <w:r w:rsidRPr="00D82783">
        <w:rPr>
          <w:rFonts w:ascii="Times New Roman" w:hAnsi="Times New Roman"/>
          <w:b/>
          <w:bCs/>
          <w:sz w:val="24"/>
          <w:szCs w:val="24"/>
        </w:rPr>
        <w:t>Instrukcja Kancelaryjna Wojewódzkiego Urzędu Pracy w Katowicach (Instrukcja Kancelaryjna)</w:t>
      </w:r>
      <w:r w:rsidRPr="00D82783">
        <w:rPr>
          <w:rFonts w:ascii="Times New Roman" w:hAnsi="Times New Roman"/>
          <w:sz w:val="24"/>
          <w:szCs w:val="24"/>
        </w:rPr>
        <w:t xml:space="preserve"> – dokument ustalający zasady postępowania w zakresie: obiegu korespondencji i innych dokumentów, ich powstawania, przesyłania, ewidencjonowania, przechowywania w komórkach organizacyjnych oraz przekazywania do archiwum zakładowego w Wojewódzkim Urzędzie Pracy w Katowicach.</w:t>
      </w:r>
    </w:p>
    <w:p w:rsidR="00D37863" w:rsidRPr="00D82783" w:rsidRDefault="00D37863" w:rsidP="00D37863">
      <w:pPr>
        <w:spacing w:after="120" w:line="360" w:lineRule="auto"/>
        <w:jc w:val="both"/>
        <w:rPr>
          <w:rFonts w:ascii="Times New Roman" w:hAnsi="Times New Roman"/>
          <w:sz w:val="24"/>
          <w:szCs w:val="24"/>
        </w:rPr>
      </w:pPr>
      <w:r w:rsidRPr="00D82783">
        <w:rPr>
          <w:rFonts w:ascii="Times New Roman" w:hAnsi="Times New Roman"/>
          <w:b/>
          <w:bCs/>
          <w:sz w:val="24"/>
          <w:szCs w:val="24"/>
        </w:rPr>
        <w:t xml:space="preserve">Karta Sprawy </w:t>
      </w:r>
      <w:r w:rsidRPr="00D82783">
        <w:rPr>
          <w:rFonts w:ascii="Times New Roman" w:hAnsi="Times New Roman"/>
          <w:sz w:val="24"/>
          <w:szCs w:val="24"/>
        </w:rPr>
        <w:t xml:space="preserve">– dokument </w:t>
      </w:r>
      <w:r w:rsidR="00386934">
        <w:rPr>
          <w:rFonts w:ascii="Times New Roman" w:hAnsi="Times New Roman"/>
          <w:sz w:val="24"/>
          <w:szCs w:val="24"/>
        </w:rPr>
        <w:t xml:space="preserve">wewnętrzny </w:t>
      </w:r>
      <w:r w:rsidRPr="00D82783">
        <w:rPr>
          <w:rFonts w:ascii="Times New Roman" w:hAnsi="Times New Roman"/>
          <w:sz w:val="24"/>
          <w:szCs w:val="24"/>
        </w:rPr>
        <w:t xml:space="preserve">Urzędu Marszałkowskiego Województwa Śląskiego, który określa rodzaj sprawy, opis sprawy wraz z podstawą prawną, konsekwencje finansowe, a także proponowane przez Wojewódzki Urząd Pracy </w:t>
      </w:r>
      <w:r w:rsidR="001525BB">
        <w:rPr>
          <w:rFonts w:ascii="Times New Roman" w:hAnsi="Times New Roman"/>
          <w:sz w:val="24"/>
          <w:szCs w:val="24"/>
        </w:rPr>
        <w:t xml:space="preserve">w Katowicach </w:t>
      </w:r>
      <w:r w:rsidRPr="00D82783">
        <w:rPr>
          <w:rFonts w:ascii="Times New Roman" w:hAnsi="Times New Roman"/>
          <w:sz w:val="24"/>
          <w:szCs w:val="24"/>
        </w:rPr>
        <w:t>rozstrzygnięcie, na podstawie, którego Zarząd Województwa Śląskiego podejmuje decyzj</w:t>
      </w:r>
      <w:r>
        <w:rPr>
          <w:rFonts w:ascii="Times New Roman" w:hAnsi="Times New Roman"/>
          <w:sz w:val="24"/>
          <w:szCs w:val="24"/>
        </w:rPr>
        <w:t>ę</w:t>
      </w:r>
      <w:r w:rsidRPr="00D82783">
        <w:rPr>
          <w:rFonts w:ascii="Times New Roman" w:hAnsi="Times New Roman"/>
          <w:sz w:val="24"/>
          <w:szCs w:val="24"/>
        </w:rPr>
        <w:t xml:space="preserve"> w konkretnej sprawie.</w:t>
      </w:r>
    </w:p>
    <w:p w:rsidR="00D37863" w:rsidRPr="00D82783" w:rsidRDefault="00D37863" w:rsidP="00D37863">
      <w:pPr>
        <w:spacing w:before="120" w:after="120" w:line="360" w:lineRule="auto"/>
        <w:jc w:val="both"/>
        <w:rPr>
          <w:rFonts w:ascii="Times New Roman" w:eastAsia="Calibri" w:hAnsi="Times New Roman"/>
          <w:sz w:val="24"/>
          <w:szCs w:val="24"/>
          <w:lang w:eastAsia="ar-SA"/>
        </w:rPr>
      </w:pPr>
      <w:r w:rsidRPr="00D82783">
        <w:rPr>
          <w:rFonts w:ascii="Times New Roman" w:hAnsi="Times New Roman"/>
          <w:b/>
          <w:bCs/>
          <w:sz w:val="24"/>
          <w:szCs w:val="24"/>
        </w:rPr>
        <w:t xml:space="preserve">Komisja Oceny Projektów </w:t>
      </w:r>
      <w:r w:rsidRPr="00D82783">
        <w:rPr>
          <w:rFonts w:ascii="Times New Roman" w:hAnsi="Times New Roman"/>
          <w:sz w:val="24"/>
          <w:szCs w:val="24"/>
        </w:rPr>
        <w:t xml:space="preserve">– </w:t>
      </w:r>
      <w:r w:rsidR="002A5BEB" w:rsidRPr="002A5BEB">
        <w:rPr>
          <w:rFonts w:ascii="Times New Roman" w:hAnsi="Times New Roman"/>
          <w:bCs/>
          <w:sz w:val="24"/>
          <w:szCs w:val="24"/>
        </w:rPr>
        <w:t>niezależny podmiot w systemie oceny projektów, powoływany w celu przeprowadzenia procedury oceny projektów o dofinansowanie składanych w ramach RPO WSL 2014-2020</w:t>
      </w:r>
      <w:r w:rsidRPr="00D82783">
        <w:rPr>
          <w:rFonts w:ascii="Times New Roman" w:hAnsi="Times New Roman"/>
          <w:bCs/>
          <w:sz w:val="24"/>
          <w:szCs w:val="24"/>
        </w:rPr>
        <w:t>.</w:t>
      </w:r>
    </w:p>
    <w:p w:rsidR="00D37863" w:rsidRPr="00D82783" w:rsidRDefault="00D37863" w:rsidP="00D37863">
      <w:pPr>
        <w:spacing w:after="120" w:line="360" w:lineRule="auto"/>
        <w:jc w:val="both"/>
        <w:rPr>
          <w:rFonts w:ascii="Times New Roman" w:hAnsi="Times New Roman"/>
          <w:sz w:val="24"/>
          <w:szCs w:val="24"/>
        </w:rPr>
      </w:pPr>
      <w:r w:rsidRPr="00D82783">
        <w:rPr>
          <w:rFonts w:ascii="Times New Roman" w:hAnsi="Times New Roman"/>
          <w:b/>
          <w:sz w:val="24"/>
          <w:szCs w:val="24"/>
          <w:lang w:eastAsia="ar-SA"/>
        </w:rPr>
        <w:lastRenderedPageBreak/>
        <w:t>Komitet Monitorujący RPO WSL</w:t>
      </w:r>
      <w:r w:rsidRPr="00D82783">
        <w:rPr>
          <w:rFonts w:ascii="Times New Roman" w:hAnsi="Times New Roman"/>
          <w:sz w:val="24"/>
          <w:szCs w:val="24"/>
          <w:lang w:eastAsia="ar-SA"/>
        </w:rPr>
        <w:t xml:space="preserve"> – </w:t>
      </w:r>
      <w:r>
        <w:rPr>
          <w:rFonts w:ascii="Times New Roman" w:hAnsi="Times New Roman"/>
          <w:sz w:val="24"/>
          <w:szCs w:val="24"/>
          <w:lang w:eastAsia="ar-SA"/>
        </w:rPr>
        <w:t xml:space="preserve">zgodnie z art. 14 </w:t>
      </w:r>
      <w:r w:rsidRPr="00693673">
        <w:rPr>
          <w:rFonts w:ascii="Times New Roman" w:hAnsi="Times New Roman"/>
          <w:i/>
          <w:sz w:val="24"/>
          <w:szCs w:val="24"/>
          <w:lang w:eastAsia="ar-SA"/>
        </w:rPr>
        <w:t>ustawy wdrożeniowej</w:t>
      </w:r>
      <w:r>
        <w:rPr>
          <w:rFonts w:ascii="Times New Roman" w:hAnsi="Times New Roman"/>
          <w:sz w:val="24"/>
          <w:szCs w:val="24"/>
          <w:lang w:eastAsia="ar-SA"/>
        </w:rPr>
        <w:t xml:space="preserve"> </w:t>
      </w:r>
      <w:r w:rsidRPr="00D82783">
        <w:rPr>
          <w:rFonts w:ascii="Times New Roman" w:hAnsi="Times New Roman"/>
          <w:sz w:val="24"/>
          <w:szCs w:val="24"/>
          <w:lang w:eastAsia="ar-SA"/>
        </w:rPr>
        <w:t>realizacja</w:t>
      </w:r>
      <w:r w:rsidRPr="00D82783">
        <w:rPr>
          <w:rFonts w:ascii="Times New Roman" w:hAnsi="Times New Roman"/>
          <w:sz w:val="24"/>
          <w:szCs w:val="24"/>
        </w:rPr>
        <w:t xml:space="preserve"> RPO WSL 2014-2020 podlega monitorowaniu przez KM RPO WSL, który w szczególności: dokonuje przeglądu wdrażania RPO WSL 2014-2020 i postępów poczynionych w drodze do osiągnięcia jego celów, bada wszelkie kwestie, które wpływają na wykonanie RPO WSL 2014-2020, w tym wnioski z przeglądu wyników, a także zatwierdza kryteria wyboru projektów. </w:t>
      </w:r>
    </w:p>
    <w:p w:rsidR="00D37863" w:rsidRPr="00D82783" w:rsidRDefault="00D37863" w:rsidP="00D37863">
      <w:pPr>
        <w:spacing w:after="120" w:line="360" w:lineRule="auto"/>
        <w:jc w:val="both"/>
        <w:rPr>
          <w:rFonts w:ascii="Times New Roman" w:hAnsi="Times New Roman"/>
          <w:b/>
          <w:bCs/>
          <w:sz w:val="24"/>
          <w:szCs w:val="24"/>
        </w:rPr>
      </w:pPr>
      <w:r w:rsidRPr="00D82783">
        <w:rPr>
          <w:rFonts w:ascii="Times New Roman" w:hAnsi="Times New Roman"/>
          <w:b/>
          <w:bCs/>
          <w:sz w:val="24"/>
          <w:szCs w:val="24"/>
        </w:rPr>
        <w:t xml:space="preserve">Konkurs – </w:t>
      </w:r>
      <w:r w:rsidRPr="00D82783">
        <w:rPr>
          <w:rFonts w:ascii="Times New Roman" w:hAnsi="Times New Roman"/>
          <w:sz w:val="24"/>
          <w:szCs w:val="24"/>
        </w:rPr>
        <w:t>publiczne zaproszenie do składania ofert, skierowane do wskazanych typów podmiotów.</w:t>
      </w:r>
    </w:p>
    <w:p w:rsidR="00D37863" w:rsidRPr="00D82783" w:rsidRDefault="00D37863" w:rsidP="00D37863">
      <w:pPr>
        <w:spacing w:after="120" w:line="360" w:lineRule="auto"/>
        <w:jc w:val="both"/>
        <w:rPr>
          <w:rFonts w:ascii="Times New Roman" w:hAnsi="Times New Roman"/>
          <w:bCs/>
          <w:sz w:val="24"/>
          <w:szCs w:val="24"/>
        </w:rPr>
      </w:pPr>
      <w:r w:rsidRPr="00D82783">
        <w:rPr>
          <w:rFonts w:ascii="Times New Roman" w:hAnsi="Times New Roman"/>
          <w:b/>
          <w:bCs/>
          <w:sz w:val="24"/>
          <w:szCs w:val="24"/>
        </w:rPr>
        <w:t xml:space="preserve">Kontrola na zakończenie realizacji projektu – </w:t>
      </w:r>
      <w:r w:rsidRPr="00D82783">
        <w:rPr>
          <w:rFonts w:ascii="Times New Roman" w:hAnsi="Times New Roman"/>
          <w:bCs/>
          <w:sz w:val="24"/>
          <w:szCs w:val="24"/>
        </w:rPr>
        <w:t>sprawdzenie na poziomie IP RPO WSL kompletności i zgodności z przepisami oraz właściwymi procedurami dokumentacji (w tym dokumentacji w wersji elektronicznej), dotyczącej wydatków ujętych we wnioskach o</w:t>
      </w:r>
      <w:r w:rsidR="00881D4A">
        <w:rPr>
          <w:rFonts w:ascii="Times New Roman" w:hAnsi="Times New Roman"/>
          <w:bCs/>
          <w:sz w:val="24"/>
          <w:szCs w:val="24"/>
        </w:rPr>
        <w:t> </w:t>
      </w:r>
      <w:r w:rsidRPr="00D82783">
        <w:rPr>
          <w:rFonts w:ascii="Times New Roman" w:hAnsi="Times New Roman"/>
          <w:bCs/>
          <w:sz w:val="24"/>
          <w:szCs w:val="24"/>
        </w:rPr>
        <w:t>płatność, niezbędnej do zapewnienia właściwej ścieżki audytu.</w:t>
      </w:r>
    </w:p>
    <w:p w:rsidR="00D37863" w:rsidRPr="00D82783" w:rsidRDefault="00D37863" w:rsidP="002A5BEB">
      <w:pPr>
        <w:spacing w:before="120" w:after="120" w:line="360" w:lineRule="auto"/>
        <w:jc w:val="both"/>
        <w:rPr>
          <w:rFonts w:ascii="Times New Roman" w:hAnsi="Times New Roman"/>
          <w:bCs/>
          <w:sz w:val="24"/>
          <w:szCs w:val="24"/>
        </w:rPr>
      </w:pPr>
      <w:r w:rsidRPr="00D82783">
        <w:rPr>
          <w:rFonts w:ascii="Times New Roman" w:hAnsi="Times New Roman"/>
          <w:b/>
          <w:bCs/>
          <w:sz w:val="24"/>
          <w:szCs w:val="24"/>
        </w:rPr>
        <w:t xml:space="preserve">Kontrole </w:t>
      </w:r>
      <w:r w:rsidR="007A28C5">
        <w:rPr>
          <w:rFonts w:ascii="Times New Roman" w:hAnsi="Times New Roman"/>
          <w:b/>
          <w:bCs/>
          <w:sz w:val="24"/>
          <w:szCs w:val="24"/>
        </w:rPr>
        <w:t>w</w:t>
      </w:r>
      <w:r w:rsidR="007A28C5" w:rsidRPr="00D82783">
        <w:rPr>
          <w:rFonts w:ascii="Times New Roman" w:hAnsi="Times New Roman"/>
          <w:b/>
          <w:bCs/>
          <w:sz w:val="24"/>
          <w:szCs w:val="24"/>
        </w:rPr>
        <w:t xml:space="preserve"> </w:t>
      </w:r>
      <w:r w:rsidRPr="00D82783">
        <w:rPr>
          <w:rFonts w:ascii="Times New Roman" w:hAnsi="Times New Roman"/>
          <w:b/>
          <w:bCs/>
          <w:sz w:val="24"/>
          <w:szCs w:val="24"/>
        </w:rPr>
        <w:t xml:space="preserve">miejscu </w:t>
      </w:r>
      <w:r w:rsidR="007A28C5">
        <w:rPr>
          <w:rFonts w:ascii="Times New Roman" w:hAnsi="Times New Roman"/>
          <w:b/>
          <w:bCs/>
          <w:sz w:val="24"/>
          <w:szCs w:val="24"/>
        </w:rPr>
        <w:t xml:space="preserve">realizacji projektu </w:t>
      </w:r>
      <w:r w:rsidRPr="00D82783">
        <w:rPr>
          <w:rFonts w:ascii="Times New Roman" w:hAnsi="Times New Roman"/>
          <w:b/>
          <w:bCs/>
          <w:sz w:val="24"/>
          <w:szCs w:val="24"/>
        </w:rPr>
        <w:t xml:space="preserve">lub w siedzibie </w:t>
      </w:r>
      <w:r w:rsidR="000219E2">
        <w:rPr>
          <w:rFonts w:ascii="Times New Roman" w:hAnsi="Times New Roman"/>
          <w:b/>
          <w:bCs/>
          <w:sz w:val="24"/>
          <w:szCs w:val="24"/>
        </w:rPr>
        <w:t>b</w:t>
      </w:r>
      <w:r w:rsidR="000219E2" w:rsidRPr="00D82783">
        <w:rPr>
          <w:rFonts w:ascii="Times New Roman" w:hAnsi="Times New Roman"/>
          <w:b/>
          <w:bCs/>
          <w:sz w:val="24"/>
          <w:szCs w:val="24"/>
        </w:rPr>
        <w:t xml:space="preserve">eneficjenta </w:t>
      </w:r>
      <w:r w:rsidRPr="00D82783">
        <w:rPr>
          <w:rFonts w:ascii="Times New Roman" w:hAnsi="Times New Roman"/>
          <w:b/>
          <w:bCs/>
          <w:sz w:val="24"/>
          <w:szCs w:val="24"/>
        </w:rPr>
        <w:t xml:space="preserve">- </w:t>
      </w:r>
      <w:r w:rsidR="002A5BEB" w:rsidRPr="002A5BEB">
        <w:rPr>
          <w:rFonts w:ascii="Times New Roman" w:hAnsi="Times New Roman"/>
          <w:bCs/>
          <w:sz w:val="24"/>
          <w:szCs w:val="24"/>
        </w:rPr>
        <w:t>czynności sprawdzające przeprowadzane w miejscu realizacji projektu lub w siedzibie beneficjenta, obejmują kontrole planowe (przeprowadzane w oparciu o Roczne Plany Kontroli) i w razie konieczności, kontrole doraźne – kontrole nieujęte w Rocznym Planie Kontroli</w:t>
      </w:r>
      <w:r w:rsidRPr="00D82783">
        <w:rPr>
          <w:rFonts w:ascii="Times New Roman" w:hAnsi="Times New Roman"/>
          <w:bCs/>
          <w:sz w:val="24"/>
          <w:szCs w:val="24"/>
        </w:rPr>
        <w:t>.</w:t>
      </w:r>
    </w:p>
    <w:p w:rsidR="00D37863" w:rsidRPr="00D82783" w:rsidRDefault="00D37863" w:rsidP="00D37863">
      <w:pPr>
        <w:spacing w:before="120" w:after="120" w:line="360" w:lineRule="auto"/>
        <w:jc w:val="both"/>
        <w:rPr>
          <w:rFonts w:ascii="Times New Roman" w:hAnsi="Times New Roman"/>
          <w:bCs/>
          <w:sz w:val="24"/>
          <w:szCs w:val="24"/>
        </w:rPr>
      </w:pPr>
      <w:r w:rsidRPr="00D82783">
        <w:rPr>
          <w:rFonts w:ascii="Times New Roman" w:hAnsi="Times New Roman"/>
          <w:b/>
          <w:bCs/>
          <w:sz w:val="24"/>
          <w:szCs w:val="24"/>
        </w:rPr>
        <w:t xml:space="preserve">Korekta finansowa – </w:t>
      </w:r>
      <w:r w:rsidRPr="00D82783">
        <w:rPr>
          <w:rFonts w:ascii="Times New Roman" w:hAnsi="Times New Roman"/>
          <w:bCs/>
          <w:sz w:val="24"/>
          <w:szCs w:val="24"/>
        </w:rPr>
        <w:t>kwota, o jaką pomniejsza się współfinansowanie UE dla projektu lub programu w związku z nieprawidłowością indywidualną lub systemową.</w:t>
      </w:r>
    </w:p>
    <w:p w:rsidR="00D37863" w:rsidRPr="00D82783" w:rsidRDefault="00D37863" w:rsidP="00D37863">
      <w:pPr>
        <w:spacing w:before="120" w:after="120" w:line="360" w:lineRule="auto"/>
        <w:jc w:val="both"/>
        <w:rPr>
          <w:rFonts w:ascii="Times New Roman" w:hAnsi="Times New Roman"/>
          <w:sz w:val="24"/>
          <w:szCs w:val="24"/>
          <w:lang w:eastAsia="ar-SA"/>
        </w:rPr>
      </w:pPr>
      <w:r w:rsidRPr="00D82783">
        <w:rPr>
          <w:rFonts w:ascii="Times New Roman" w:hAnsi="Times New Roman"/>
          <w:b/>
          <w:sz w:val="24"/>
          <w:szCs w:val="24"/>
          <w:lang w:eastAsia="ar-SA"/>
        </w:rPr>
        <w:t>Kryteria wyboru projektów</w:t>
      </w:r>
      <w:r w:rsidRPr="00D82783">
        <w:rPr>
          <w:rFonts w:ascii="Times New Roman" w:hAnsi="Times New Roman"/>
          <w:sz w:val="24"/>
          <w:szCs w:val="24"/>
          <w:lang w:eastAsia="ar-SA"/>
        </w:rPr>
        <w:t xml:space="preserve"> – kryteria umożliwiające ocenę projektu opisanego we wniosku o dofinansowanie projektu, wybór projektu do dofinansowania i zawarcie umowy o</w:t>
      </w:r>
      <w:r w:rsidR="00881D4A">
        <w:rPr>
          <w:rFonts w:ascii="Times New Roman" w:hAnsi="Times New Roman"/>
          <w:sz w:val="24"/>
          <w:szCs w:val="24"/>
          <w:lang w:eastAsia="ar-SA"/>
        </w:rPr>
        <w:t> </w:t>
      </w:r>
      <w:r w:rsidRPr="00D82783">
        <w:rPr>
          <w:rFonts w:ascii="Times New Roman" w:hAnsi="Times New Roman"/>
          <w:sz w:val="24"/>
          <w:szCs w:val="24"/>
          <w:lang w:eastAsia="ar-SA"/>
        </w:rPr>
        <w:t>dofinansowanie projektu albo podjęcie decyzji o dofinansowaniu projektu, zgodne z</w:t>
      </w:r>
      <w:r w:rsidR="00881D4A">
        <w:rPr>
          <w:rFonts w:ascii="Times New Roman" w:hAnsi="Times New Roman"/>
          <w:sz w:val="24"/>
          <w:szCs w:val="24"/>
          <w:lang w:eastAsia="ar-SA"/>
        </w:rPr>
        <w:t> </w:t>
      </w:r>
      <w:r w:rsidRPr="00D82783">
        <w:rPr>
          <w:rFonts w:ascii="Times New Roman" w:hAnsi="Times New Roman"/>
          <w:sz w:val="24"/>
          <w:szCs w:val="24"/>
          <w:lang w:eastAsia="ar-SA"/>
        </w:rPr>
        <w:t xml:space="preserve">warunkami, o których mowa w art. 125 ust. 3 lit. a </w:t>
      </w:r>
      <w:r w:rsidRPr="00281D16">
        <w:rPr>
          <w:rFonts w:ascii="Times New Roman" w:hAnsi="Times New Roman"/>
          <w:i/>
          <w:sz w:val="24"/>
          <w:szCs w:val="24"/>
          <w:lang w:eastAsia="ar-SA"/>
        </w:rPr>
        <w:t>rozporządzenia ogólnego</w:t>
      </w:r>
      <w:r w:rsidRPr="00D82783">
        <w:rPr>
          <w:rFonts w:ascii="Times New Roman" w:hAnsi="Times New Roman"/>
          <w:sz w:val="24"/>
          <w:szCs w:val="24"/>
          <w:lang w:eastAsia="ar-SA"/>
        </w:rPr>
        <w:t xml:space="preserve">, zatwierdzone przez komitet monitorujący, o którym mowa w art. 47 </w:t>
      </w:r>
      <w:r w:rsidRPr="00281D16">
        <w:rPr>
          <w:rFonts w:ascii="Times New Roman" w:hAnsi="Times New Roman"/>
          <w:i/>
          <w:sz w:val="24"/>
          <w:szCs w:val="24"/>
          <w:lang w:eastAsia="ar-SA"/>
        </w:rPr>
        <w:t>rozporządzenia ogólnego</w:t>
      </w:r>
      <w:r w:rsidRPr="00D82783">
        <w:rPr>
          <w:rFonts w:ascii="Times New Roman" w:hAnsi="Times New Roman"/>
          <w:sz w:val="24"/>
          <w:szCs w:val="24"/>
          <w:lang w:eastAsia="ar-SA"/>
        </w:rPr>
        <w:t>.</w:t>
      </w:r>
    </w:p>
    <w:p w:rsidR="00D37863" w:rsidRPr="00D82783" w:rsidRDefault="00D37863" w:rsidP="00D37863">
      <w:pPr>
        <w:spacing w:before="120" w:after="120" w:line="360" w:lineRule="auto"/>
        <w:jc w:val="both"/>
        <w:rPr>
          <w:rFonts w:ascii="Times New Roman" w:hAnsi="Times New Roman"/>
          <w:sz w:val="24"/>
          <w:szCs w:val="24"/>
          <w:lang w:eastAsia="ar-SA"/>
        </w:rPr>
      </w:pPr>
      <w:r w:rsidRPr="00D82783">
        <w:rPr>
          <w:rFonts w:ascii="Times New Roman" w:hAnsi="Times New Roman"/>
          <w:b/>
          <w:sz w:val="24"/>
          <w:szCs w:val="24"/>
          <w:lang w:eastAsia="ar-SA"/>
        </w:rPr>
        <w:t>Lista ocenionych projektów</w:t>
      </w:r>
      <w:r w:rsidRPr="00D82783">
        <w:rPr>
          <w:rFonts w:ascii="Times New Roman" w:hAnsi="Times New Roman"/>
          <w:sz w:val="24"/>
          <w:szCs w:val="24"/>
          <w:lang w:eastAsia="ar-SA"/>
        </w:rPr>
        <w:t xml:space="preserve"> – lista, o której mowa w art. 4</w:t>
      </w:r>
      <w:r>
        <w:rPr>
          <w:rFonts w:ascii="Times New Roman" w:hAnsi="Times New Roman"/>
          <w:sz w:val="24"/>
          <w:szCs w:val="24"/>
          <w:lang w:eastAsia="ar-SA"/>
        </w:rPr>
        <w:t>5</w:t>
      </w:r>
      <w:r w:rsidRPr="00D82783">
        <w:rPr>
          <w:rFonts w:ascii="Times New Roman" w:hAnsi="Times New Roman"/>
          <w:sz w:val="24"/>
          <w:szCs w:val="24"/>
          <w:lang w:eastAsia="ar-SA"/>
        </w:rPr>
        <w:t xml:space="preserve"> ust.</w:t>
      </w:r>
      <w:r>
        <w:rPr>
          <w:rFonts w:ascii="Times New Roman" w:hAnsi="Times New Roman"/>
          <w:sz w:val="24"/>
          <w:szCs w:val="24"/>
          <w:lang w:eastAsia="ar-SA"/>
        </w:rPr>
        <w:t xml:space="preserve"> 6</w:t>
      </w:r>
      <w:r w:rsidRPr="00D82783">
        <w:rPr>
          <w:rFonts w:ascii="Times New Roman" w:hAnsi="Times New Roman"/>
          <w:sz w:val="24"/>
          <w:szCs w:val="24"/>
          <w:lang w:eastAsia="ar-SA"/>
        </w:rPr>
        <w:t xml:space="preserve"> </w:t>
      </w:r>
      <w:r w:rsidRPr="00281D16">
        <w:rPr>
          <w:rFonts w:ascii="Times New Roman" w:hAnsi="Times New Roman"/>
          <w:i/>
          <w:sz w:val="24"/>
          <w:szCs w:val="24"/>
          <w:lang w:eastAsia="ar-SA"/>
        </w:rPr>
        <w:t>ustawy wdrożeniowej</w:t>
      </w:r>
      <w:r w:rsidR="009064D4">
        <w:rPr>
          <w:rFonts w:ascii="Times New Roman" w:hAnsi="Times New Roman"/>
          <w:i/>
          <w:sz w:val="24"/>
          <w:szCs w:val="24"/>
          <w:lang w:eastAsia="ar-SA"/>
        </w:rPr>
        <w:t>,</w:t>
      </w:r>
      <w:r w:rsidR="009064D4" w:rsidRPr="009064D4">
        <w:t xml:space="preserve"> </w:t>
      </w:r>
      <w:r w:rsidR="009064D4" w:rsidRPr="009064D4">
        <w:rPr>
          <w:rFonts w:ascii="Times New Roman" w:hAnsi="Times New Roman"/>
          <w:sz w:val="24"/>
          <w:szCs w:val="24"/>
          <w:lang w:eastAsia="ar-SA"/>
        </w:rPr>
        <w:t>zawierająca w odniesieniu do każdego projektu co najmniej tytuł projektu, nazwę wnioskodawcy, kwotę wnioskowanego dofinansowania, koszt całkowity projektu oraz wynik oceny. Lista uszeregowana jest od projektów, które uzyskały największą liczbę punktów do projektów najniżej ocenionych. Na liście uwzględnia się wszystkie projekty, które podlegały ocenie</w:t>
      </w:r>
      <w:r w:rsidRPr="00D82783">
        <w:rPr>
          <w:rFonts w:ascii="Times New Roman" w:hAnsi="Times New Roman"/>
          <w:sz w:val="24"/>
          <w:szCs w:val="24"/>
          <w:lang w:eastAsia="ar-SA"/>
        </w:rPr>
        <w:t>.</w:t>
      </w:r>
    </w:p>
    <w:p w:rsidR="00D37863" w:rsidRPr="00D82783" w:rsidRDefault="00D37863" w:rsidP="00D37863">
      <w:pPr>
        <w:spacing w:before="120" w:after="120" w:line="360" w:lineRule="auto"/>
        <w:jc w:val="both"/>
        <w:rPr>
          <w:rFonts w:ascii="Times New Roman" w:eastAsia="Calibri" w:hAnsi="Times New Roman"/>
          <w:sz w:val="24"/>
          <w:szCs w:val="24"/>
          <w:lang w:eastAsia="ar-SA"/>
        </w:rPr>
      </w:pPr>
      <w:r w:rsidRPr="00D82783">
        <w:rPr>
          <w:rFonts w:ascii="Times New Roman" w:eastAsia="Calibri" w:hAnsi="Times New Roman"/>
          <w:b/>
          <w:sz w:val="24"/>
          <w:szCs w:val="24"/>
          <w:lang w:eastAsia="ar-SA"/>
        </w:rPr>
        <w:t xml:space="preserve">LSI 2014 </w:t>
      </w:r>
      <w:r w:rsidRPr="00D82783">
        <w:rPr>
          <w:rFonts w:ascii="Times New Roman" w:eastAsia="Calibri" w:hAnsi="Times New Roman"/>
          <w:sz w:val="24"/>
          <w:szCs w:val="24"/>
          <w:lang w:eastAsia="ar-SA"/>
        </w:rPr>
        <w:t>– Lokalny System Informatyczny Regionalnego Programu Operacyjnego na lata 2014-2020.</w:t>
      </w:r>
    </w:p>
    <w:p w:rsidR="00D37863" w:rsidRPr="00D82783" w:rsidRDefault="00D37863" w:rsidP="00D37863">
      <w:pPr>
        <w:spacing w:after="120" w:line="360" w:lineRule="auto"/>
        <w:jc w:val="both"/>
        <w:rPr>
          <w:rFonts w:ascii="Times New Roman" w:hAnsi="Times New Roman"/>
          <w:sz w:val="24"/>
          <w:szCs w:val="24"/>
        </w:rPr>
      </w:pPr>
      <w:r w:rsidRPr="00D82783">
        <w:rPr>
          <w:rFonts w:ascii="Times New Roman" w:hAnsi="Times New Roman"/>
          <w:b/>
          <w:bCs/>
          <w:sz w:val="24"/>
          <w:szCs w:val="24"/>
        </w:rPr>
        <w:t>Monitorowanie</w:t>
      </w:r>
      <w:r w:rsidRPr="00D82783">
        <w:rPr>
          <w:rFonts w:ascii="Times New Roman" w:hAnsi="Times New Roman"/>
          <w:sz w:val="24"/>
          <w:szCs w:val="24"/>
        </w:rPr>
        <w:t xml:space="preserve"> – </w:t>
      </w:r>
      <w:r w:rsidR="00127B7C">
        <w:rPr>
          <w:rFonts w:ascii="Times New Roman" w:hAnsi="Times New Roman"/>
          <w:sz w:val="24"/>
          <w:szCs w:val="24"/>
        </w:rPr>
        <w:t xml:space="preserve">proces </w:t>
      </w:r>
      <w:r w:rsidRPr="00D82783">
        <w:rPr>
          <w:rFonts w:ascii="Times New Roman" w:hAnsi="Times New Roman"/>
          <w:sz w:val="24"/>
          <w:szCs w:val="24"/>
        </w:rPr>
        <w:t>służ</w:t>
      </w:r>
      <w:r w:rsidR="00127B7C">
        <w:rPr>
          <w:rFonts w:ascii="Times New Roman" w:hAnsi="Times New Roman"/>
          <w:sz w:val="24"/>
          <w:szCs w:val="24"/>
        </w:rPr>
        <w:t>ący</w:t>
      </w:r>
      <w:r w:rsidRPr="00D82783">
        <w:rPr>
          <w:rFonts w:ascii="Times New Roman" w:hAnsi="Times New Roman"/>
          <w:sz w:val="24"/>
          <w:szCs w:val="24"/>
        </w:rPr>
        <w:t xml:space="preserve"> zapewnieniu realizacji celów </w:t>
      </w:r>
      <w:r w:rsidR="00127B7C">
        <w:rPr>
          <w:rFonts w:ascii="Times New Roman" w:hAnsi="Times New Roman"/>
          <w:sz w:val="24"/>
          <w:szCs w:val="24"/>
        </w:rPr>
        <w:t>pośrednich i końcowych</w:t>
      </w:r>
      <w:r w:rsidRPr="00D82783">
        <w:rPr>
          <w:rFonts w:ascii="Times New Roman" w:hAnsi="Times New Roman"/>
          <w:sz w:val="24"/>
          <w:szCs w:val="24"/>
        </w:rPr>
        <w:t xml:space="preserve"> założonych na poziomie Programu i poszczególnych osi priorytetowych (monitoring rzeczowy) oraz zagwarantowaniu pełnej absorpcji alokowanych środków (monitoring finansowy).</w:t>
      </w:r>
    </w:p>
    <w:p w:rsidR="00D37863" w:rsidRPr="00D82783" w:rsidRDefault="00D37863" w:rsidP="00D37863">
      <w:pPr>
        <w:spacing w:after="120" w:line="360" w:lineRule="auto"/>
        <w:jc w:val="both"/>
        <w:rPr>
          <w:rFonts w:ascii="Times New Roman" w:hAnsi="Times New Roman"/>
          <w:sz w:val="24"/>
          <w:szCs w:val="24"/>
        </w:rPr>
      </w:pPr>
      <w:r w:rsidRPr="00D82783">
        <w:rPr>
          <w:rFonts w:ascii="Times New Roman" w:hAnsi="Times New Roman"/>
          <w:b/>
          <w:bCs/>
          <w:sz w:val="24"/>
          <w:szCs w:val="24"/>
        </w:rPr>
        <w:t xml:space="preserve">Nieprawidłowość </w:t>
      </w:r>
      <w:r w:rsidRPr="00D82783">
        <w:rPr>
          <w:rFonts w:ascii="Times New Roman" w:hAnsi="Times New Roman"/>
          <w:sz w:val="24"/>
          <w:szCs w:val="24"/>
        </w:rPr>
        <w:t xml:space="preserve">– oznacza każde naruszenie prawa unijnego lub prawa krajowego dotyczące stosowania prawa unijnego, wynikające z działania lub zaniechania podmiotu gospodarczego zaangażowanego we wdrażanie EFSI, które ma lub może mieć szkodliwy wpływ na budżet UE poprzez obciążenie budżetu Unii nieuzasadnionym wydatkiem. </w:t>
      </w:r>
    </w:p>
    <w:p w:rsidR="00127B7C" w:rsidRDefault="00127B7C" w:rsidP="00127B7C">
      <w:pPr>
        <w:spacing w:after="120" w:line="360" w:lineRule="auto"/>
        <w:jc w:val="both"/>
        <w:rPr>
          <w:rFonts w:ascii="Times New Roman" w:hAnsi="Times New Roman"/>
          <w:sz w:val="24"/>
          <w:szCs w:val="24"/>
        </w:rPr>
      </w:pPr>
      <w:r w:rsidRPr="00D82783">
        <w:rPr>
          <w:rFonts w:ascii="Times New Roman" w:hAnsi="Times New Roman"/>
          <w:b/>
          <w:sz w:val="24"/>
          <w:szCs w:val="24"/>
        </w:rPr>
        <w:lastRenderedPageBreak/>
        <w:t>Ocena formaln</w:t>
      </w:r>
      <w:r>
        <w:rPr>
          <w:rFonts w:ascii="Times New Roman" w:hAnsi="Times New Roman"/>
          <w:b/>
          <w:sz w:val="24"/>
          <w:szCs w:val="24"/>
        </w:rPr>
        <w:t>o-merytoryczna</w:t>
      </w:r>
      <w:r w:rsidRPr="00D82783">
        <w:rPr>
          <w:rFonts w:ascii="Times New Roman" w:hAnsi="Times New Roman"/>
          <w:sz w:val="24"/>
          <w:szCs w:val="24"/>
        </w:rPr>
        <w:t xml:space="preserve"> –  etap oceny </w:t>
      </w:r>
      <w:r>
        <w:rPr>
          <w:rFonts w:ascii="Times New Roman" w:hAnsi="Times New Roman"/>
          <w:sz w:val="24"/>
          <w:szCs w:val="24"/>
        </w:rPr>
        <w:t>merytorycznej obejmujący łącznie: ocenę formalną i ocenę merytoryczną z negocjacjami</w:t>
      </w:r>
      <w:r w:rsidRPr="00D82783">
        <w:rPr>
          <w:rFonts w:ascii="Times New Roman" w:hAnsi="Times New Roman"/>
          <w:sz w:val="24"/>
          <w:szCs w:val="24"/>
        </w:rPr>
        <w:t>.</w:t>
      </w:r>
    </w:p>
    <w:p w:rsidR="00127B7C" w:rsidRPr="00D82783" w:rsidRDefault="00127B7C" w:rsidP="00127B7C">
      <w:pPr>
        <w:spacing w:after="120" w:line="360" w:lineRule="auto"/>
        <w:jc w:val="both"/>
        <w:rPr>
          <w:rFonts w:ascii="Times New Roman" w:hAnsi="Times New Roman"/>
          <w:sz w:val="24"/>
          <w:szCs w:val="24"/>
        </w:rPr>
      </w:pPr>
      <w:r w:rsidRPr="00127B7C">
        <w:rPr>
          <w:rFonts w:ascii="Times New Roman" w:hAnsi="Times New Roman"/>
          <w:b/>
          <w:sz w:val="24"/>
          <w:szCs w:val="24"/>
        </w:rPr>
        <w:t>Ocena Strategiczna</w:t>
      </w:r>
      <w:r>
        <w:rPr>
          <w:rFonts w:ascii="Times New Roman" w:hAnsi="Times New Roman"/>
          <w:sz w:val="24"/>
          <w:szCs w:val="24"/>
        </w:rPr>
        <w:t xml:space="preserve"> – analiza w ramach panelu członków KOP wszystkich projektów spełniających kryteria wyboru projektów ocenionych na wcześniejszych etapach oceny, w kolejności wskazującej na zasadność ich dofinansowania w kontekście celu konkursu, pod kątem spełnienia właściwych kryteriów strategicznych.   </w:t>
      </w:r>
    </w:p>
    <w:p w:rsidR="00D37863" w:rsidRPr="00D82783" w:rsidRDefault="00D37863" w:rsidP="00D37863">
      <w:pPr>
        <w:spacing w:after="120" w:line="360" w:lineRule="auto"/>
        <w:jc w:val="both"/>
        <w:rPr>
          <w:rFonts w:ascii="Times New Roman" w:hAnsi="Times New Roman"/>
          <w:sz w:val="24"/>
          <w:szCs w:val="24"/>
        </w:rPr>
      </w:pPr>
      <w:r w:rsidRPr="00D82783">
        <w:rPr>
          <w:rFonts w:ascii="Times New Roman" w:hAnsi="Times New Roman"/>
          <w:b/>
          <w:sz w:val="24"/>
          <w:szCs w:val="24"/>
          <w:lang w:eastAsia="ar-SA"/>
        </w:rPr>
        <w:t xml:space="preserve">Opiekun projektu </w:t>
      </w:r>
      <w:r w:rsidRPr="00D82783">
        <w:rPr>
          <w:rFonts w:ascii="Times New Roman" w:hAnsi="Times New Roman"/>
          <w:sz w:val="24"/>
          <w:szCs w:val="24"/>
          <w:lang w:eastAsia="ar-SA"/>
        </w:rPr>
        <w:t>– pracownik Wydziału Obsługi Projektów EFS, zajmujący się bieżącą współpracą z beneficjentem w zakresie realizacji projektu w tym jego rozliczaniem.</w:t>
      </w:r>
    </w:p>
    <w:p w:rsidR="00D37863" w:rsidRPr="00D82783" w:rsidRDefault="00D37863" w:rsidP="00D37863">
      <w:pPr>
        <w:spacing w:before="120" w:after="120" w:line="360" w:lineRule="auto"/>
        <w:jc w:val="both"/>
        <w:rPr>
          <w:rFonts w:ascii="Times New Roman" w:hAnsi="Times New Roman"/>
          <w:sz w:val="24"/>
          <w:szCs w:val="24"/>
          <w:lang w:eastAsia="ar-SA"/>
        </w:rPr>
      </w:pPr>
      <w:r w:rsidRPr="00D82783">
        <w:rPr>
          <w:rFonts w:ascii="Times New Roman" w:hAnsi="Times New Roman"/>
          <w:b/>
          <w:sz w:val="24"/>
          <w:szCs w:val="24"/>
          <w:lang w:eastAsia="ar-SA"/>
        </w:rPr>
        <w:t>Oś Priorytetowa</w:t>
      </w:r>
      <w:r w:rsidRPr="00D82783">
        <w:rPr>
          <w:rFonts w:ascii="Times New Roman" w:hAnsi="Times New Roman"/>
          <w:sz w:val="24"/>
          <w:szCs w:val="24"/>
          <w:lang w:eastAsia="ar-SA"/>
        </w:rPr>
        <w:t xml:space="preserve"> – grupa działań, których realizacja służy osiągnięciu celu szczegółowego określonego w RPO WSL 2014-2020. Każda oś priorytetowa określa wskaźniki i odpowiadające im wartości docelowe określone ilościowo lub jakościowo, służące do oceny postępów z wdrażania programu w kierunku osiągania celów jako podstawę monitorowania, ewaluacji i przeglądu wyników. </w:t>
      </w:r>
    </w:p>
    <w:p w:rsidR="00D37863" w:rsidRDefault="00D37863" w:rsidP="00D37863">
      <w:pPr>
        <w:autoSpaceDE w:val="0"/>
        <w:autoSpaceDN w:val="0"/>
        <w:adjustRightInd w:val="0"/>
        <w:spacing w:after="120" w:line="360" w:lineRule="auto"/>
        <w:jc w:val="both"/>
        <w:rPr>
          <w:rFonts w:ascii="Times New Roman" w:hAnsi="Times New Roman"/>
          <w:sz w:val="24"/>
          <w:szCs w:val="24"/>
        </w:rPr>
      </w:pPr>
      <w:r w:rsidRPr="00D82783">
        <w:rPr>
          <w:rFonts w:ascii="Times New Roman" w:hAnsi="Times New Roman"/>
          <w:b/>
          <w:sz w:val="24"/>
          <w:szCs w:val="24"/>
        </w:rPr>
        <w:t>Pakiet aplikacyjny</w:t>
      </w:r>
      <w:r w:rsidRPr="00D82783">
        <w:rPr>
          <w:rFonts w:ascii="Times New Roman" w:hAnsi="Times New Roman"/>
          <w:sz w:val="24"/>
          <w:szCs w:val="24"/>
        </w:rPr>
        <w:t xml:space="preserve"> – zestaw dokumentów niezbędnych do ogłoszenia i przeprowadzenia konkursu </w:t>
      </w:r>
      <w:r w:rsidR="004B25B2">
        <w:rPr>
          <w:rFonts w:ascii="Times New Roman" w:hAnsi="Times New Roman"/>
          <w:sz w:val="24"/>
          <w:szCs w:val="24"/>
        </w:rPr>
        <w:t>o</w:t>
      </w:r>
      <w:r w:rsidR="00083EDB">
        <w:rPr>
          <w:rFonts w:ascii="Times New Roman" w:hAnsi="Times New Roman"/>
          <w:sz w:val="24"/>
          <w:szCs w:val="24"/>
        </w:rPr>
        <w:t> </w:t>
      </w:r>
      <w:r w:rsidR="0004767B" w:rsidRPr="00D82783">
        <w:rPr>
          <w:rFonts w:ascii="Times New Roman" w:hAnsi="Times New Roman"/>
          <w:sz w:val="24"/>
          <w:szCs w:val="24"/>
        </w:rPr>
        <w:t>dofinansowanie</w:t>
      </w:r>
      <w:r w:rsidRPr="00D82783">
        <w:rPr>
          <w:rFonts w:ascii="Times New Roman" w:hAnsi="Times New Roman"/>
          <w:sz w:val="24"/>
          <w:szCs w:val="24"/>
        </w:rPr>
        <w:t xml:space="preserve"> projektów ze środków RPO WSL 2014-2020 (tj. Ogłoszenie o konkursie i Regulamin konkursu wraz z załącznikami).</w:t>
      </w:r>
    </w:p>
    <w:p w:rsidR="00127B7C" w:rsidRPr="00D82783" w:rsidRDefault="00127B7C" w:rsidP="00D37863">
      <w:pPr>
        <w:autoSpaceDE w:val="0"/>
        <w:autoSpaceDN w:val="0"/>
        <w:adjustRightInd w:val="0"/>
        <w:spacing w:after="120" w:line="360" w:lineRule="auto"/>
        <w:jc w:val="both"/>
        <w:rPr>
          <w:rFonts w:ascii="Times New Roman" w:hAnsi="Times New Roman"/>
          <w:sz w:val="24"/>
          <w:szCs w:val="24"/>
        </w:rPr>
      </w:pPr>
      <w:r w:rsidRPr="00127B7C">
        <w:rPr>
          <w:rFonts w:ascii="Times New Roman" w:hAnsi="Times New Roman"/>
          <w:b/>
          <w:sz w:val="24"/>
          <w:szCs w:val="24"/>
        </w:rPr>
        <w:t xml:space="preserve">Podmiotowy System Finansowania </w:t>
      </w:r>
      <w:r w:rsidR="00896601">
        <w:rPr>
          <w:rFonts w:ascii="Times New Roman" w:hAnsi="Times New Roman"/>
          <w:b/>
          <w:sz w:val="24"/>
          <w:szCs w:val="24"/>
        </w:rPr>
        <w:t xml:space="preserve">w ramach RPO WSL 2014-2020 </w:t>
      </w:r>
      <w:r w:rsidRPr="00127B7C">
        <w:rPr>
          <w:rFonts w:ascii="Times New Roman" w:hAnsi="Times New Roman"/>
          <w:b/>
          <w:sz w:val="24"/>
          <w:szCs w:val="24"/>
        </w:rPr>
        <w:t>(PSF)</w:t>
      </w:r>
      <w:r>
        <w:rPr>
          <w:rFonts w:ascii="Times New Roman" w:hAnsi="Times New Roman"/>
          <w:sz w:val="24"/>
          <w:szCs w:val="24"/>
        </w:rPr>
        <w:t xml:space="preserve"> – system dystrybucji środków EFS przeznaczonych na wspieranie rozwoju przedsiębiorców i pracowników oparty na podejściu popytowym, wdrażany w ramach Działania 8.2 RPO WSL 2014-2020.  </w:t>
      </w:r>
    </w:p>
    <w:p w:rsidR="00D37863" w:rsidRPr="00D82783" w:rsidRDefault="00D37863" w:rsidP="00D37863">
      <w:pPr>
        <w:autoSpaceDE w:val="0"/>
        <w:autoSpaceDN w:val="0"/>
        <w:adjustRightInd w:val="0"/>
        <w:spacing w:after="120" w:line="360" w:lineRule="auto"/>
        <w:jc w:val="both"/>
        <w:rPr>
          <w:rFonts w:ascii="Times New Roman" w:hAnsi="Times New Roman"/>
          <w:sz w:val="24"/>
          <w:szCs w:val="24"/>
          <w:u w:val="single"/>
        </w:rPr>
      </w:pPr>
      <w:r w:rsidRPr="00D82783">
        <w:rPr>
          <w:rFonts w:ascii="Times New Roman" w:hAnsi="Times New Roman"/>
          <w:b/>
          <w:sz w:val="24"/>
          <w:szCs w:val="24"/>
        </w:rPr>
        <w:t>Portal</w:t>
      </w:r>
      <w:r w:rsidRPr="00D82783">
        <w:rPr>
          <w:rFonts w:ascii="Times New Roman" w:hAnsi="Times New Roman"/>
          <w:sz w:val="24"/>
          <w:szCs w:val="24"/>
        </w:rPr>
        <w:t xml:space="preserve"> – portal internetowy </w:t>
      </w:r>
      <w:r w:rsidR="00E21789" w:rsidRPr="00E21789">
        <w:rPr>
          <w:rFonts w:ascii="Times New Roman" w:hAnsi="Times New Roman"/>
          <w:sz w:val="24"/>
          <w:szCs w:val="24"/>
        </w:rPr>
        <w:t>(</w:t>
      </w:r>
      <w:hyperlink r:id="rId10" w:history="1">
        <w:r w:rsidR="00E21789" w:rsidRPr="00EE2633">
          <w:rPr>
            <w:rStyle w:val="Hipercze"/>
            <w:rFonts w:ascii="Times New Roman" w:hAnsi="Times New Roman"/>
            <w:sz w:val="24"/>
            <w:szCs w:val="24"/>
          </w:rPr>
          <w:t>www.funduszeeuropejskie.gov.pl</w:t>
        </w:r>
      </w:hyperlink>
      <w:r w:rsidR="00E21789" w:rsidRPr="00E21789">
        <w:rPr>
          <w:rFonts w:ascii="Times New Roman" w:hAnsi="Times New Roman"/>
          <w:sz w:val="24"/>
          <w:szCs w:val="24"/>
        </w:rPr>
        <w:t>)</w:t>
      </w:r>
      <w:r w:rsidR="00E21789">
        <w:rPr>
          <w:rFonts w:ascii="Times New Roman" w:hAnsi="Times New Roman"/>
          <w:sz w:val="24"/>
          <w:szCs w:val="24"/>
        </w:rPr>
        <w:t xml:space="preserve">, </w:t>
      </w:r>
      <w:r w:rsidRPr="00D82783">
        <w:rPr>
          <w:rFonts w:ascii="Times New Roman" w:hAnsi="Times New Roman"/>
          <w:sz w:val="24"/>
          <w:szCs w:val="24"/>
        </w:rPr>
        <w:t xml:space="preserve">o którym mowa w art. 115 ust. 1 lit. b </w:t>
      </w:r>
      <w:r w:rsidRPr="00281D16">
        <w:rPr>
          <w:rFonts w:ascii="Times New Roman" w:hAnsi="Times New Roman"/>
          <w:i/>
          <w:sz w:val="24"/>
          <w:szCs w:val="24"/>
        </w:rPr>
        <w:t>rozporządzenia ogólnego</w:t>
      </w:r>
      <w:r w:rsidRPr="00D82783">
        <w:rPr>
          <w:rFonts w:ascii="Times New Roman" w:hAnsi="Times New Roman"/>
          <w:sz w:val="24"/>
          <w:szCs w:val="24"/>
          <w:u w:val="single"/>
        </w:rPr>
        <w:t>.</w:t>
      </w:r>
    </w:p>
    <w:p w:rsidR="00D37863" w:rsidRDefault="00D37863" w:rsidP="00D37863">
      <w:pPr>
        <w:spacing w:before="120" w:after="120" w:line="360" w:lineRule="auto"/>
        <w:jc w:val="both"/>
        <w:rPr>
          <w:rFonts w:ascii="Times New Roman" w:hAnsi="Times New Roman"/>
          <w:sz w:val="24"/>
          <w:szCs w:val="24"/>
        </w:rPr>
      </w:pPr>
      <w:r w:rsidRPr="00D82783">
        <w:rPr>
          <w:rFonts w:ascii="Times New Roman" w:hAnsi="Times New Roman"/>
          <w:b/>
          <w:sz w:val="24"/>
          <w:szCs w:val="24"/>
        </w:rPr>
        <w:t xml:space="preserve">Pomoc Techniczna </w:t>
      </w:r>
      <w:r w:rsidRPr="00D82783">
        <w:rPr>
          <w:rFonts w:ascii="Times New Roman" w:hAnsi="Times New Roman"/>
          <w:sz w:val="24"/>
          <w:szCs w:val="24"/>
        </w:rPr>
        <w:t>– działania z zakresu przygotowania, zarządzania, monitorowania, oceny, informacji, promocji i kontroli działalności programów operacyjnych oraz działania mające na celu zwiększenie zdolności administracyjnych do wdrażania funduszy.</w:t>
      </w:r>
    </w:p>
    <w:p w:rsidR="00E963F9" w:rsidRPr="00D82783" w:rsidRDefault="00E963F9" w:rsidP="00E963F9">
      <w:pPr>
        <w:spacing w:before="120" w:after="120" w:line="360" w:lineRule="auto"/>
        <w:jc w:val="both"/>
        <w:rPr>
          <w:rFonts w:ascii="Times New Roman" w:hAnsi="Times New Roman"/>
          <w:sz w:val="24"/>
          <w:szCs w:val="24"/>
        </w:rPr>
      </w:pPr>
      <w:r w:rsidRPr="00505C20">
        <w:rPr>
          <w:rFonts w:ascii="Times New Roman" w:hAnsi="Times New Roman"/>
          <w:b/>
          <w:sz w:val="24"/>
          <w:szCs w:val="24"/>
        </w:rPr>
        <w:t>Pracownik właściwej instytucji</w:t>
      </w:r>
      <w:r>
        <w:rPr>
          <w:rFonts w:ascii="Times New Roman" w:hAnsi="Times New Roman"/>
          <w:sz w:val="24"/>
          <w:szCs w:val="24"/>
        </w:rPr>
        <w:t xml:space="preserve"> – pracownik, realizujący określone zadania związane z wyborem projektów w ramach RPO WSL 2014- 2020.  </w:t>
      </w:r>
    </w:p>
    <w:p w:rsidR="00D37863" w:rsidRPr="00D82783" w:rsidRDefault="00D37863" w:rsidP="00D37863">
      <w:pPr>
        <w:spacing w:before="120" w:after="120" w:line="360" w:lineRule="auto"/>
        <w:jc w:val="both"/>
        <w:rPr>
          <w:rFonts w:ascii="Times New Roman" w:hAnsi="Times New Roman"/>
          <w:b/>
          <w:sz w:val="24"/>
          <w:szCs w:val="24"/>
        </w:rPr>
      </w:pPr>
      <w:r w:rsidRPr="00D82783">
        <w:rPr>
          <w:rFonts w:ascii="Times New Roman" w:hAnsi="Times New Roman"/>
          <w:b/>
          <w:sz w:val="24"/>
          <w:szCs w:val="24"/>
        </w:rPr>
        <w:t xml:space="preserve">Procedura odwoławcza – </w:t>
      </w:r>
      <w:r w:rsidR="009175CB">
        <w:rPr>
          <w:rFonts w:ascii="Times New Roman" w:hAnsi="Times New Roman"/>
          <w:sz w:val="24"/>
          <w:szCs w:val="24"/>
        </w:rPr>
        <w:t xml:space="preserve">działania podejmowane </w:t>
      </w:r>
      <w:r w:rsidRPr="00D82783">
        <w:rPr>
          <w:rFonts w:ascii="Times New Roman" w:hAnsi="Times New Roman"/>
          <w:sz w:val="24"/>
          <w:szCs w:val="24"/>
        </w:rPr>
        <w:t>w przypadku wniesienia protestu w celu ponownego sprawdzenia złożonego wniosku w</w:t>
      </w:r>
      <w:r w:rsidR="00083EDB">
        <w:rPr>
          <w:rFonts w:ascii="Times New Roman" w:hAnsi="Times New Roman"/>
          <w:sz w:val="24"/>
          <w:szCs w:val="24"/>
        </w:rPr>
        <w:t> </w:t>
      </w:r>
      <w:r w:rsidRPr="00D82783">
        <w:rPr>
          <w:rFonts w:ascii="Times New Roman" w:hAnsi="Times New Roman"/>
          <w:sz w:val="24"/>
          <w:szCs w:val="24"/>
        </w:rPr>
        <w:t>zakresie spełniania kryteriów wyboru projektów</w:t>
      </w:r>
      <w:r w:rsidR="009175CB">
        <w:rPr>
          <w:rFonts w:ascii="Times New Roman" w:hAnsi="Times New Roman"/>
          <w:sz w:val="24"/>
          <w:szCs w:val="24"/>
        </w:rPr>
        <w:t xml:space="preserve">, prowadzone na zasadach określonych w Rozdziale 15 </w:t>
      </w:r>
      <w:r w:rsidR="009175CB" w:rsidRPr="004447E7">
        <w:rPr>
          <w:rFonts w:ascii="Times New Roman" w:hAnsi="Times New Roman"/>
          <w:i/>
          <w:sz w:val="24"/>
          <w:szCs w:val="24"/>
        </w:rPr>
        <w:t>ustawy wdrożeniowej</w:t>
      </w:r>
      <w:r w:rsidR="009175CB">
        <w:rPr>
          <w:rFonts w:ascii="Times New Roman" w:hAnsi="Times New Roman"/>
          <w:i/>
          <w:sz w:val="24"/>
          <w:szCs w:val="24"/>
        </w:rPr>
        <w:t>.</w:t>
      </w:r>
    </w:p>
    <w:p w:rsidR="00D37863" w:rsidRPr="00D82783" w:rsidRDefault="00D37863" w:rsidP="00D37863">
      <w:pPr>
        <w:spacing w:before="120" w:after="120" w:line="360" w:lineRule="auto"/>
        <w:jc w:val="both"/>
        <w:rPr>
          <w:rFonts w:ascii="Times New Roman" w:hAnsi="Times New Roman"/>
          <w:sz w:val="24"/>
          <w:szCs w:val="24"/>
        </w:rPr>
      </w:pPr>
      <w:r w:rsidRPr="00D82783">
        <w:rPr>
          <w:rFonts w:ascii="Times New Roman" w:hAnsi="Times New Roman"/>
          <w:b/>
          <w:sz w:val="24"/>
          <w:szCs w:val="24"/>
        </w:rPr>
        <w:t>Program</w:t>
      </w:r>
      <w:r w:rsidRPr="00D82783">
        <w:rPr>
          <w:rFonts w:ascii="Times New Roman" w:hAnsi="Times New Roman"/>
          <w:sz w:val="24"/>
          <w:szCs w:val="24"/>
        </w:rPr>
        <w:t xml:space="preserve">– </w:t>
      </w:r>
      <w:r w:rsidR="00B959A8" w:rsidRPr="00B959A8">
        <w:rPr>
          <w:rFonts w:ascii="Times New Roman" w:hAnsi="Times New Roman"/>
          <w:sz w:val="24"/>
          <w:szCs w:val="24"/>
        </w:rPr>
        <w:t xml:space="preserve">program służący realizacji umowy partnerstwa w zakresie polityki spójności w rozumieniu art. 5 pkt 7a lit. a ustawy z dnia 6 grudnia 2006 r. o zasadach prowadzenia polityki rozwoju, uchwalony przez zarząd województwa i przyjęty przez Komisję Europejską, odzwierciedlający cele zawarte we Wspólnych Ramach Strategicznych stanowiących załącznik I do rozporządzenia ogólnego oraz w umowie partnerstwa, które mają być </w:t>
      </w:r>
      <w:r w:rsidR="00B959A8" w:rsidRPr="00B959A8">
        <w:rPr>
          <w:rFonts w:ascii="Times New Roman" w:hAnsi="Times New Roman"/>
          <w:sz w:val="24"/>
          <w:szCs w:val="24"/>
        </w:rPr>
        <w:lastRenderedPageBreak/>
        <w:t xml:space="preserve">osiągnięte za pomocą funduszy strukturalnych, będący podstawą realizacji działań w nim określonych, stanowiący program, o którym mowa w art. 96 </w:t>
      </w:r>
      <w:r w:rsidR="00B959A8" w:rsidRPr="00B959A8">
        <w:rPr>
          <w:rFonts w:ascii="Times New Roman" w:hAnsi="Times New Roman"/>
          <w:i/>
          <w:sz w:val="24"/>
          <w:szCs w:val="24"/>
        </w:rPr>
        <w:t>rozporządzenia ogólnego</w:t>
      </w:r>
      <w:r w:rsidRPr="00D82783">
        <w:rPr>
          <w:rFonts w:ascii="Times New Roman" w:hAnsi="Times New Roman"/>
          <w:sz w:val="24"/>
          <w:szCs w:val="24"/>
        </w:rPr>
        <w:t>.</w:t>
      </w:r>
    </w:p>
    <w:p w:rsidR="00D37863" w:rsidRDefault="00D37863" w:rsidP="00D37863">
      <w:pPr>
        <w:spacing w:before="120" w:after="120" w:line="360" w:lineRule="auto"/>
        <w:jc w:val="both"/>
        <w:rPr>
          <w:rFonts w:ascii="Times New Roman" w:eastAsia="Calibri" w:hAnsi="Times New Roman"/>
          <w:sz w:val="24"/>
          <w:szCs w:val="24"/>
          <w:lang w:eastAsia="ar-SA"/>
        </w:rPr>
      </w:pPr>
      <w:r w:rsidRPr="00D82783">
        <w:rPr>
          <w:rFonts w:ascii="Times New Roman" w:eastAsia="Calibri" w:hAnsi="Times New Roman"/>
          <w:b/>
          <w:sz w:val="24"/>
          <w:szCs w:val="24"/>
          <w:lang w:eastAsia="ar-SA"/>
        </w:rPr>
        <w:t>Projekt</w:t>
      </w:r>
      <w:r w:rsidRPr="00D82783">
        <w:rPr>
          <w:rFonts w:ascii="Times New Roman" w:eastAsia="Calibri" w:hAnsi="Times New Roman"/>
          <w:sz w:val="24"/>
          <w:szCs w:val="24"/>
          <w:lang w:eastAsia="ar-SA"/>
        </w:rPr>
        <w:t xml:space="preserve"> – przedsięwzięcie zmierzające do osiągnięcia założonego celu określonego wskaźnikami, z określonym początkiem i końcem realizacji, zgłoszone do objęcia </w:t>
      </w:r>
      <w:r w:rsidR="004B25B2">
        <w:rPr>
          <w:rFonts w:ascii="Times New Roman" w:eastAsia="Calibri" w:hAnsi="Times New Roman"/>
          <w:sz w:val="24"/>
          <w:szCs w:val="24"/>
          <w:lang w:eastAsia="ar-SA"/>
        </w:rPr>
        <w:t>a</w:t>
      </w:r>
      <w:r w:rsidRPr="00D82783">
        <w:rPr>
          <w:rFonts w:ascii="Times New Roman" w:eastAsia="Calibri" w:hAnsi="Times New Roman"/>
          <w:sz w:val="24"/>
          <w:szCs w:val="24"/>
          <w:lang w:eastAsia="ar-SA"/>
        </w:rPr>
        <w:t>lb</w:t>
      </w:r>
      <w:r w:rsidR="004B25B2">
        <w:rPr>
          <w:rFonts w:ascii="Times New Roman" w:eastAsia="Calibri" w:hAnsi="Times New Roman"/>
          <w:sz w:val="24"/>
          <w:szCs w:val="24"/>
          <w:lang w:eastAsia="ar-SA"/>
        </w:rPr>
        <w:t>o</w:t>
      </w:r>
      <w:r w:rsidRPr="00D82783">
        <w:rPr>
          <w:rFonts w:ascii="Times New Roman" w:eastAsia="Calibri" w:hAnsi="Times New Roman"/>
          <w:sz w:val="24"/>
          <w:szCs w:val="24"/>
          <w:lang w:eastAsia="ar-SA"/>
        </w:rPr>
        <w:t xml:space="preserve"> objęte współfinansowaniem UE (EFS, EFRR) w ramach RPO WSL 2014-2020.</w:t>
      </w:r>
    </w:p>
    <w:p w:rsidR="009175CB" w:rsidRPr="00D82783" w:rsidRDefault="009175CB" w:rsidP="009175CB">
      <w:pPr>
        <w:spacing w:before="120" w:after="120" w:line="360" w:lineRule="auto"/>
        <w:jc w:val="both"/>
        <w:rPr>
          <w:rFonts w:ascii="Times New Roman" w:eastAsia="Calibri" w:hAnsi="Times New Roman"/>
          <w:sz w:val="24"/>
          <w:szCs w:val="24"/>
          <w:lang w:eastAsia="ar-SA"/>
        </w:rPr>
      </w:pPr>
      <w:r w:rsidRPr="009175CB">
        <w:rPr>
          <w:rFonts w:ascii="Times New Roman" w:eastAsia="Calibri" w:hAnsi="Times New Roman"/>
          <w:b/>
          <w:sz w:val="24"/>
          <w:szCs w:val="24"/>
          <w:lang w:eastAsia="ar-SA"/>
        </w:rPr>
        <w:t>Regulamin KOP</w:t>
      </w:r>
      <w:r>
        <w:rPr>
          <w:rFonts w:ascii="Times New Roman" w:eastAsia="Calibri" w:hAnsi="Times New Roman"/>
          <w:sz w:val="24"/>
          <w:szCs w:val="24"/>
          <w:lang w:eastAsia="ar-SA"/>
        </w:rPr>
        <w:t xml:space="preserve"> – określa sposób działania KOP. W regulaminie pracy KOP uwzględnia się w szczególności wymogi określone w </w:t>
      </w:r>
      <w:r w:rsidRPr="009175CB">
        <w:rPr>
          <w:rFonts w:ascii="Times New Roman" w:eastAsia="Calibri" w:hAnsi="Times New Roman"/>
          <w:i/>
          <w:sz w:val="24"/>
          <w:szCs w:val="24"/>
          <w:lang w:eastAsia="ar-SA"/>
        </w:rPr>
        <w:t>Wytycznych w zakresie trybów wyboru projektów na lata 2014-2020.</w:t>
      </w:r>
      <w:r>
        <w:rPr>
          <w:rFonts w:ascii="Times New Roman" w:eastAsia="Calibri" w:hAnsi="Times New Roman"/>
          <w:sz w:val="24"/>
          <w:szCs w:val="24"/>
          <w:lang w:eastAsia="ar-SA"/>
        </w:rPr>
        <w:t xml:space="preserve"> </w:t>
      </w:r>
    </w:p>
    <w:p w:rsidR="00D37863" w:rsidRPr="00D82783" w:rsidRDefault="00D37863" w:rsidP="00D37863">
      <w:pPr>
        <w:autoSpaceDE w:val="0"/>
        <w:autoSpaceDN w:val="0"/>
        <w:adjustRightInd w:val="0"/>
        <w:spacing w:after="120" w:line="360" w:lineRule="auto"/>
        <w:jc w:val="both"/>
        <w:rPr>
          <w:rFonts w:ascii="Times New Roman" w:hAnsi="Times New Roman"/>
          <w:sz w:val="24"/>
          <w:szCs w:val="24"/>
        </w:rPr>
      </w:pPr>
      <w:r w:rsidRPr="00D82783">
        <w:rPr>
          <w:rFonts w:ascii="Times New Roman" w:hAnsi="Times New Roman"/>
          <w:b/>
          <w:sz w:val="24"/>
          <w:szCs w:val="24"/>
          <w:lang w:eastAsia="ar-SA"/>
        </w:rPr>
        <w:t>Rozporządzenie ogólne</w:t>
      </w:r>
      <w:r w:rsidRPr="00D82783">
        <w:rPr>
          <w:rFonts w:ascii="Times New Roman" w:hAnsi="Times New Roman"/>
          <w:sz w:val="24"/>
          <w:szCs w:val="24"/>
          <w:lang w:eastAsia="ar-SA"/>
        </w:rPr>
        <w:t xml:space="preserve"> – </w:t>
      </w:r>
      <w:r w:rsidRPr="00D82783">
        <w:rPr>
          <w:rFonts w:ascii="Times New Roman" w:hAnsi="Times New Roman"/>
          <w:sz w:val="24"/>
          <w:szCs w:val="24"/>
        </w:rPr>
        <w:t xml:space="preserve">rozporządzenie Parlamentu Europejskiego (WE) i Rady (UE) </w:t>
      </w:r>
      <w:r w:rsidRPr="00D82783">
        <w:rPr>
          <w:rFonts w:ascii="Times New Roman" w:hAnsi="Times New Roman"/>
          <w:sz w:val="24"/>
          <w:szCs w:val="24"/>
        </w:rPr>
        <w:br/>
        <w:t>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 347 z 20.12.2013 r., str. 320).</w:t>
      </w:r>
    </w:p>
    <w:p w:rsidR="00D37863" w:rsidRPr="00D82783" w:rsidRDefault="00D37863" w:rsidP="00D37863">
      <w:pPr>
        <w:spacing w:before="120" w:after="120" w:line="360" w:lineRule="auto"/>
        <w:jc w:val="both"/>
        <w:rPr>
          <w:rFonts w:ascii="Times New Roman" w:eastAsia="Calibri" w:hAnsi="Times New Roman"/>
          <w:sz w:val="24"/>
          <w:szCs w:val="24"/>
          <w:lang w:eastAsia="ar-SA"/>
        </w:rPr>
      </w:pPr>
      <w:r w:rsidRPr="00D82783">
        <w:rPr>
          <w:rFonts w:ascii="Times New Roman" w:eastAsia="Calibri" w:hAnsi="Times New Roman"/>
          <w:b/>
          <w:sz w:val="24"/>
          <w:szCs w:val="24"/>
          <w:lang w:eastAsia="ar-SA"/>
        </w:rPr>
        <w:t>Sprawozdawczość</w:t>
      </w:r>
      <w:r w:rsidRPr="00D82783">
        <w:rPr>
          <w:rFonts w:ascii="Times New Roman" w:eastAsia="Calibri" w:hAnsi="Times New Roman"/>
          <w:sz w:val="24"/>
          <w:szCs w:val="24"/>
          <w:lang w:eastAsia="ar-SA"/>
        </w:rPr>
        <w:t xml:space="preserve"> – </w:t>
      </w:r>
      <w:r w:rsidR="000A7DAC">
        <w:rPr>
          <w:rFonts w:ascii="Times New Roman" w:eastAsia="Calibri" w:hAnsi="Times New Roman"/>
          <w:sz w:val="24"/>
          <w:szCs w:val="24"/>
          <w:lang w:eastAsia="ar-SA"/>
        </w:rPr>
        <w:t>proces</w:t>
      </w:r>
      <w:r w:rsidR="000A7DAC" w:rsidRPr="00D82783">
        <w:rPr>
          <w:rFonts w:ascii="Times New Roman" w:eastAsia="Calibri" w:hAnsi="Times New Roman"/>
          <w:sz w:val="24"/>
          <w:szCs w:val="24"/>
          <w:lang w:eastAsia="ar-SA"/>
        </w:rPr>
        <w:t xml:space="preserve"> </w:t>
      </w:r>
      <w:r w:rsidRPr="00D82783">
        <w:rPr>
          <w:rFonts w:ascii="Times New Roman" w:eastAsia="Calibri" w:hAnsi="Times New Roman"/>
          <w:sz w:val="24"/>
          <w:szCs w:val="24"/>
          <w:lang w:eastAsia="ar-SA"/>
        </w:rPr>
        <w:t>zbierani</w:t>
      </w:r>
      <w:r w:rsidR="000A7DAC">
        <w:rPr>
          <w:rFonts w:ascii="Times New Roman" w:eastAsia="Calibri" w:hAnsi="Times New Roman"/>
          <w:sz w:val="24"/>
          <w:szCs w:val="24"/>
          <w:lang w:eastAsia="ar-SA"/>
        </w:rPr>
        <w:t>a</w:t>
      </w:r>
      <w:r w:rsidRPr="00D82783">
        <w:rPr>
          <w:rFonts w:ascii="Times New Roman" w:eastAsia="Calibri" w:hAnsi="Times New Roman"/>
          <w:sz w:val="24"/>
          <w:szCs w:val="24"/>
          <w:lang w:eastAsia="ar-SA"/>
        </w:rPr>
        <w:t xml:space="preserve"> informacji dotyczących realizacji RPO WSL 2014-2020 z uwzględnieniem Priorytetów Inwestycyjnych, osi priorytetowych i Celów Tematycznych, funduszy oraz kategorii regionów, w</w:t>
      </w:r>
      <w:r w:rsidR="00083EDB">
        <w:rPr>
          <w:rFonts w:ascii="Times New Roman" w:eastAsia="Calibri" w:hAnsi="Times New Roman"/>
          <w:sz w:val="24"/>
          <w:szCs w:val="24"/>
          <w:lang w:eastAsia="ar-SA"/>
        </w:rPr>
        <w:t> p</w:t>
      </w:r>
      <w:r w:rsidRPr="00D82783">
        <w:rPr>
          <w:rFonts w:ascii="Times New Roman" w:eastAsia="Calibri" w:hAnsi="Times New Roman"/>
          <w:sz w:val="24"/>
          <w:szCs w:val="24"/>
          <w:lang w:eastAsia="ar-SA"/>
        </w:rPr>
        <w:t>ostaci danych liczbowych, w szczególności wskaźników rzeczowych i finansowych oraz przekazywanie ich odpowiednim instytucjom, w określonym zakresie i trybie dla potrzeb monitorowania realizacji RPO WSL 2014-2020 na każdym etapie jego wdrażania.</w:t>
      </w:r>
    </w:p>
    <w:p w:rsidR="00D37863" w:rsidRPr="00D82783" w:rsidRDefault="00D37863" w:rsidP="00D37863">
      <w:pPr>
        <w:spacing w:before="120" w:after="120" w:line="360" w:lineRule="auto"/>
        <w:jc w:val="both"/>
        <w:rPr>
          <w:rFonts w:ascii="Times New Roman" w:eastAsia="Calibri" w:hAnsi="Times New Roman"/>
          <w:sz w:val="24"/>
          <w:szCs w:val="24"/>
          <w:lang w:eastAsia="ar-SA"/>
        </w:rPr>
      </w:pPr>
      <w:r w:rsidRPr="00D82783">
        <w:rPr>
          <w:rFonts w:ascii="Times New Roman" w:eastAsia="Calibri" w:hAnsi="Times New Roman"/>
          <w:b/>
          <w:sz w:val="24"/>
          <w:szCs w:val="24"/>
          <w:lang w:eastAsia="ar-SA"/>
        </w:rPr>
        <w:t>Sprawozdanie roczne</w:t>
      </w:r>
      <w:r w:rsidRPr="00D82783">
        <w:rPr>
          <w:rFonts w:ascii="Times New Roman" w:eastAsia="Calibri" w:hAnsi="Times New Roman"/>
          <w:sz w:val="24"/>
          <w:szCs w:val="24"/>
          <w:lang w:eastAsia="ar-SA"/>
        </w:rPr>
        <w:t xml:space="preserve"> – sprawozdanie </w:t>
      </w:r>
      <w:r w:rsidR="000A7DAC">
        <w:rPr>
          <w:rFonts w:ascii="Times New Roman" w:eastAsia="Calibri" w:hAnsi="Times New Roman"/>
          <w:sz w:val="24"/>
          <w:szCs w:val="24"/>
          <w:lang w:eastAsia="ar-SA"/>
        </w:rPr>
        <w:t xml:space="preserve">z realizacji RPO WSL 2014-2020 </w:t>
      </w:r>
      <w:r w:rsidRPr="00D82783">
        <w:rPr>
          <w:rFonts w:ascii="Times New Roman" w:eastAsia="Calibri" w:hAnsi="Times New Roman"/>
          <w:sz w:val="24"/>
          <w:szCs w:val="24"/>
          <w:lang w:eastAsia="ar-SA"/>
        </w:rPr>
        <w:t xml:space="preserve">sporządzane za </w:t>
      </w:r>
      <w:r w:rsidR="000A7DAC">
        <w:rPr>
          <w:rFonts w:ascii="Times New Roman" w:eastAsia="Calibri" w:hAnsi="Times New Roman"/>
          <w:sz w:val="24"/>
          <w:szCs w:val="24"/>
          <w:lang w:eastAsia="ar-SA"/>
        </w:rPr>
        <w:t xml:space="preserve">każdy </w:t>
      </w:r>
      <w:r w:rsidRPr="00D82783">
        <w:rPr>
          <w:rFonts w:ascii="Times New Roman" w:eastAsia="Calibri" w:hAnsi="Times New Roman"/>
          <w:sz w:val="24"/>
          <w:szCs w:val="24"/>
          <w:lang w:eastAsia="ar-SA"/>
        </w:rPr>
        <w:t>rok budżetowy w</w:t>
      </w:r>
      <w:r w:rsidR="000A7DAC">
        <w:rPr>
          <w:rFonts w:ascii="Times New Roman" w:eastAsia="Calibri" w:hAnsi="Times New Roman"/>
          <w:sz w:val="24"/>
          <w:szCs w:val="24"/>
          <w:lang w:eastAsia="ar-SA"/>
        </w:rPr>
        <w:t> </w:t>
      </w:r>
      <w:r w:rsidRPr="00D82783">
        <w:rPr>
          <w:rFonts w:ascii="Times New Roman" w:eastAsia="Calibri" w:hAnsi="Times New Roman"/>
          <w:sz w:val="24"/>
          <w:szCs w:val="24"/>
          <w:lang w:eastAsia="ar-SA"/>
        </w:rPr>
        <w:t>latach 2016-2023.</w:t>
      </w:r>
    </w:p>
    <w:p w:rsidR="00D37863" w:rsidRPr="00D82783" w:rsidRDefault="00D37863" w:rsidP="00D37863">
      <w:pPr>
        <w:spacing w:before="120" w:after="120" w:line="360" w:lineRule="auto"/>
        <w:jc w:val="both"/>
        <w:rPr>
          <w:rFonts w:ascii="Times New Roman" w:eastAsia="Calibri" w:hAnsi="Times New Roman"/>
          <w:sz w:val="24"/>
          <w:szCs w:val="24"/>
          <w:lang w:eastAsia="ar-SA"/>
        </w:rPr>
      </w:pPr>
      <w:r w:rsidRPr="00D82783">
        <w:rPr>
          <w:rFonts w:ascii="Times New Roman" w:eastAsia="Calibri" w:hAnsi="Times New Roman"/>
          <w:b/>
          <w:sz w:val="24"/>
          <w:szCs w:val="24"/>
          <w:lang w:eastAsia="ar-SA"/>
        </w:rPr>
        <w:t>Sprawozdanie końcowe</w:t>
      </w:r>
      <w:r w:rsidRPr="00D82783">
        <w:rPr>
          <w:rFonts w:ascii="Times New Roman" w:eastAsia="Calibri" w:hAnsi="Times New Roman"/>
          <w:sz w:val="24"/>
          <w:szCs w:val="24"/>
          <w:lang w:eastAsia="ar-SA"/>
        </w:rPr>
        <w:t xml:space="preserve"> – sprawozdanie sporządzane w roku, który zostanie określony przez KE.</w:t>
      </w:r>
    </w:p>
    <w:p w:rsidR="00D37863" w:rsidRPr="00D82783" w:rsidRDefault="00D37863" w:rsidP="00D37863">
      <w:pPr>
        <w:spacing w:before="120" w:after="120" w:line="360" w:lineRule="auto"/>
        <w:jc w:val="both"/>
        <w:rPr>
          <w:rFonts w:ascii="Times New Roman" w:eastAsia="Calibri" w:hAnsi="Times New Roman"/>
          <w:sz w:val="24"/>
          <w:szCs w:val="24"/>
          <w:lang w:eastAsia="ar-SA"/>
        </w:rPr>
      </w:pPr>
      <w:r w:rsidRPr="00D82783">
        <w:rPr>
          <w:rFonts w:ascii="Times New Roman" w:eastAsia="Calibri" w:hAnsi="Times New Roman"/>
          <w:b/>
          <w:sz w:val="24"/>
          <w:szCs w:val="24"/>
          <w:lang w:eastAsia="ar-SA"/>
        </w:rPr>
        <w:t xml:space="preserve">Umowa o dofinansowanie – </w:t>
      </w:r>
      <w:r w:rsidRPr="00D82783">
        <w:rPr>
          <w:rFonts w:ascii="Times New Roman" w:hAnsi="Times New Roman"/>
          <w:color w:val="000000"/>
          <w:sz w:val="24"/>
          <w:szCs w:val="24"/>
        </w:rPr>
        <w:t xml:space="preserve">umowa zawarta między </w:t>
      </w:r>
      <w:r w:rsidRPr="00D82783">
        <w:rPr>
          <w:rFonts w:ascii="Times New Roman" w:eastAsia="Calibri" w:hAnsi="Times New Roman"/>
          <w:sz w:val="24"/>
          <w:szCs w:val="24"/>
        </w:rPr>
        <w:t>właściwą instytucją a wnioskodawcą, którego projekt został wybrany do dofinansowania, zawierająca co najmniej elementy, o których mowa w art. 206 ust. 2 ustawy z dnia 27</w:t>
      </w:r>
      <w:r w:rsidR="00083EDB">
        <w:rPr>
          <w:rFonts w:ascii="Times New Roman" w:eastAsia="Calibri" w:hAnsi="Times New Roman"/>
          <w:sz w:val="24"/>
          <w:szCs w:val="24"/>
        </w:rPr>
        <w:t> </w:t>
      </w:r>
      <w:r w:rsidRPr="00D82783">
        <w:rPr>
          <w:rFonts w:ascii="Times New Roman" w:eastAsia="Calibri" w:hAnsi="Times New Roman"/>
          <w:sz w:val="24"/>
          <w:szCs w:val="24"/>
        </w:rPr>
        <w:t xml:space="preserve">sierpnia 2009 r. o finansach publicznych (t.j. Dz. U. z </w:t>
      </w:r>
      <w:r w:rsidR="00B85976">
        <w:rPr>
          <w:rFonts w:ascii="Times New Roman" w:eastAsia="Calibri" w:hAnsi="Times New Roman"/>
          <w:sz w:val="24"/>
          <w:szCs w:val="24"/>
        </w:rPr>
        <w:t>2017</w:t>
      </w:r>
      <w:r w:rsidR="00B85976" w:rsidRPr="00D82783">
        <w:rPr>
          <w:rFonts w:ascii="Times New Roman" w:eastAsia="Calibri" w:hAnsi="Times New Roman"/>
          <w:sz w:val="24"/>
          <w:szCs w:val="24"/>
        </w:rPr>
        <w:t xml:space="preserve"> </w:t>
      </w:r>
      <w:r w:rsidRPr="00D82783">
        <w:rPr>
          <w:rFonts w:ascii="Times New Roman" w:eastAsia="Calibri" w:hAnsi="Times New Roman"/>
          <w:sz w:val="24"/>
          <w:szCs w:val="24"/>
        </w:rPr>
        <w:t xml:space="preserve">r. poz. </w:t>
      </w:r>
      <w:r w:rsidR="00B85976">
        <w:rPr>
          <w:rFonts w:ascii="Times New Roman" w:eastAsia="Calibri" w:hAnsi="Times New Roman"/>
          <w:sz w:val="24"/>
          <w:szCs w:val="24"/>
        </w:rPr>
        <w:t>2077</w:t>
      </w:r>
      <w:r w:rsidR="00B85976" w:rsidRPr="00D82783">
        <w:rPr>
          <w:rFonts w:ascii="Times New Roman" w:eastAsia="Calibri" w:hAnsi="Times New Roman"/>
          <w:sz w:val="24"/>
          <w:szCs w:val="24"/>
        </w:rPr>
        <w:t xml:space="preserve"> </w:t>
      </w:r>
      <w:r w:rsidRPr="00D82783">
        <w:rPr>
          <w:rFonts w:ascii="Times New Roman" w:eastAsia="Calibri" w:hAnsi="Times New Roman"/>
          <w:sz w:val="24"/>
          <w:szCs w:val="24"/>
        </w:rPr>
        <w:t>z późn. zm.) albo porozumienie, o którym mowa w art. 206 ust. 5 ustawy z dnia 27 sierpnia 2009 r. o finansach publicznych</w:t>
      </w:r>
      <w:r w:rsidR="00B85976">
        <w:rPr>
          <w:rFonts w:ascii="Times New Roman" w:eastAsia="Calibri" w:hAnsi="Times New Roman"/>
          <w:sz w:val="24"/>
          <w:szCs w:val="24"/>
        </w:rPr>
        <w:t xml:space="preserve">, </w:t>
      </w:r>
      <w:r w:rsidR="00B85976" w:rsidRPr="00F56C38">
        <w:rPr>
          <w:rFonts w:ascii="Times New Roman" w:eastAsia="Calibri" w:hAnsi="Times New Roman"/>
          <w:sz w:val="24"/>
          <w:szCs w:val="24"/>
        </w:rPr>
        <w:t>zawarte między właściwą instytucją a </w:t>
      </w:r>
      <w:r w:rsidR="00B85976">
        <w:rPr>
          <w:rFonts w:ascii="Times New Roman" w:eastAsia="Calibri" w:hAnsi="Times New Roman"/>
          <w:sz w:val="24"/>
          <w:szCs w:val="24"/>
        </w:rPr>
        <w:t>w</w:t>
      </w:r>
      <w:r w:rsidR="00B85976" w:rsidRPr="00F56C38">
        <w:rPr>
          <w:rFonts w:ascii="Times New Roman" w:eastAsia="Calibri" w:hAnsi="Times New Roman"/>
          <w:sz w:val="24"/>
          <w:szCs w:val="24"/>
        </w:rPr>
        <w:t>nioskodawcą, którego projekt został wybrany do dofinansowania</w:t>
      </w:r>
      <w:r w:rsidRPr="00D82783">
        <w:rPr>
          <w:rFonts w:ascii="Times New Roman" w:eastAsia="Calibri" w:hAnsi="Times New Roman"/>
          <w:sz w:val="24"/>
          <w:szCs w:val="24"/>
        </w:rPr>
        <w:t>.</w:t>
      </w:r>
    </w:p>
    <w:p w:rsidR="00D37863" w:rsidRPr="00D82783" w:rsidRDefault="00D37863" w:rsidP="00D37863">
      <w:pPr>
        <w:spacing w:before="120" w:after="120" w:line="360" w:lineRule="auto"/>
        <w:jc w:val="both"/>
        <w:rPr>
          <w:rFonts w:ascii="Times New Roman" w:hAnsi="Times New Roman"/>
          <w:sz w:val="24"/>
          <w:szCs w:val="24"/>
        </w:rPr>
      </w:pPr>
      <w:r w:rsidRPr="00D82783">
        <w:rPr>
          <w:rFonts w:ascii="Times New Roman" w:eastAsia="Calibri" w:hAnsi="Times New Roman"/>
          <w:b/>
          <w:sz w:val="24"/>
          <w:szCs w:val="24"/>
          <w:lang w:eastAsia="ar-SA"/>
        </w:rPr>
        <w:t>Ustawa wdrożeniowa</w:t>
      </w:r>
      <w:r w:rsidRPr="00D82783">
        <w:rPr>
          <w:rFonts w:ascii="Times New Roman" w:eastAsia="Calibri" w:hAnsi="Times New Roman"/>
          <w:sz w:val="24"/>
          <w:szCs w:val="24"/>
          <w:lang w:eastAsia="ar-SA"/>
        </w:rPr>
        <w:t xml:space="preserve"> – </w:t>
      </w:r>
      <w:r w:rsidRPr="00D82783">
        <w:rPr>
          <w:rFonts w:ascii="Times New Roman" w:hAnsi="Times New Roman"/>
          <w:sz w:val="24"/>
          <w:szCs w:val="24"/>
        </w:rPr>
        <w:t xml:space="preserve">ustawa z dnia 11 lipca 2014 r. o zasadach realizacji programów </w:t>
      </w:r>
      <w:r w:rsidRPr="00D82783">
        <w:rPr>
          <w:rFonts w:ascii="Times New Roman" w:hAnsi="Times New Roman"/>
          <w:sz w:val="24"/>
          <w:szCs w:val="24"/>
        </w:rPr>
        <w:br/>
        <w:t xml:space="preserve">w zakresie polityki spójności finansowanych w perspektywie finansowej 2014-2020 (t.j. Dz. U. z </w:t>
      </w:r>
      <w:r w:rsidR="00B85976">
        <w:rPr>
          <w:rFonts w:ascii="Times New Roman" w:hAnsi="Times New Roman"/>
          <w:sz w:val="24"/>
          <w:szCs w:val="24"/>
        </w:rPr>
        <w:t>2018</w:t>
      </w:r>
      <w:r w:rsidR="00B85976" w:rsidRPr="00D82783">
        <w:rPr>
          <w:rFonts w:ascii="Times New Roman" w:hAnsi="Times New Roman"/>
          <w:sz w:val="24"/>
          <w:szCs w:val="24"/>
        </w:rPr>
        <w:t xml:space="preserve"> </w:t>
      </w:r>
      <w:r w:rsidRPr="00D82783">
        <w:rPr>
          <w:rFonts w:ascii="Times New Roman" w:hAnsi="Times New Roman"/>
          <w:sz w:val="24"/>
          <w:szCs w:val="24"/>
        </w:rPr>
        <w:t xml:space="preserve">r. poz. </w:t>
      </w:r>
      <w:r w:rsidR="00B85976">
        <w:rPr>
          <w:rFonts w:ascii="Times New Roman" w:hAnsi="Times New Roman"/>
          <w:sz w:val="24"/>
          <w:szCs w:val="24"/>
        </w:rPr>
        <w:t>1431</w:t>
      </w:r>
      <w:r w:rsidR="007B688A">
        <w:rPr>
          <w:rFonts w:ascii="Times New Roman" w:hAnsi="Times New Roman"/>
          <w:sz w:val="24"/>
          <w:szCs w:val="24"/>
        </w:rPr>
        <w:t xml:space="preserve"> </w:t>
      </w:r>
      <w:r w:rsidRPr="00D82783">
        <w:rPr>
          <w:rFonts w:ascii="Times New Roman" w:hAnsi="Times New Roman"/>
          <w:sz w:val="24"/>
          <w:szCs w:val="24"/>
        </w:rPr>
        <w:t>z późn. zm.).</w:t>
      </w:r>
    </w:p>
    <w:p w:rsidR="00527413" w:rsidRPr="00D82783" w:rsidRDefault="00527413" w:rsidP="00527413">
      <w:pPr>
        <w:spacing w:line="360" w:lineRule="auto"/>
        <w:jc w:val="both"/>
        <w:rPr>
          <w:rFonts w:ascii="Times New Roman" w:hAnsi="Times New Roman"/>
          <w:sz w:val="24"/>
          <w:szCs w:val="24"/>
        </w:rPr>
      </w:pPr>
      <w:r>
        <w:rPr>
          <w:rFonts w:ascii="Times New Roman" w:hAnsi="Times New Roman"/>
          <w:b/>
          <w:sz w:val="24"/>
          <w:szCs w:val="24"/>
        </w:rPr>
        <w:lastRenderedPageBreak/>
        <w:t>Warunki</w:t>
      </w:r>
      <w:r w:rsidRPr="00D82783">
        <w:rPr>
          <w:rFonts w:ascii="Times New Roman" w:hAnsi="Times New Roman"/>
          <w:b/>
          <w:sz w:val="24"/>
          <w:szCs w:val="24"/>
        </w:rPr>
        <w:t xml:space="preserve"> formalne</w:t>
      </w:r>
      <w:r w:rsidRPr="00D82783">
        <w:rPr>
          <w:rFonts w:ascii="Times New Roman" w:hAnsi="Times New Roman"/>
          <w:sz w:val="24"/>
          <w:szCs w:val="24"/>
        </w:rPr>
        <w:t xml:space="preserve"> – </w:t>
      </w:r>
      <w:r w:rsidRPr="00790404">
        <w:rPr>
          <w:rFonts w:ascii="Times New Roman" w:hAnsi="Times New Roman"/>
          <w:sz w:val="24"/>
          <w:szCs w:val="24"/>
        </w:rPr>
        <w:t>warunki odnoszące się do kompletności, formy oraz terminu złożenia wniosku o</w:t>
      </w:r>
      <w:r w:rsidR="00083EDB">
        <w:rPr>
          <w:rFonts w:ascii="Times New Roman" w:hAnsi="Times New Roman"/>
          <w:sz w:val="24"/>
          <w:szCs w:val="24"/>
        </w:rPr>
        <w:t> </w:t>
      </w:r>
      <w:r w:rsidRPr="00790404">
        <w:rPr>
          <w:rFonts w:ascii="Times New Roman" w:hAnsi="Times New Roman"/>
          <w:sz w:val="24"/>
          <w:szCs w:val="24"/>
        </w:rPr>
        <w:t>dofinansowanie projektu, których weryfikacja odbywa się przez stwierdzenie spełnienia lub niespełnienia danego warunku</w:t>
      </w:r>
      <w:r w:rsidRPr="00D82783">
        <w:rPr>
          <w:rFonts w:ascii="Times New Roman" w:hAnsi="Times New Roman"/>
          <w:sz w:val="24"/>
          <w:szCs w:val="24"/>
        </w:rPr>
        <w:t>.</w:t>
      </w:r>
    </w:p>
    <w:p w:rsidR="00D37863" w:rsidRPr="00D82783" w:rsidRDefault="00D37863" w:rsidP="00D37863">
      <w:pPr>
        <w:spacing w:before="120" w:after="120" w:line="360" w:lineRule="auto"/>
        <w:jc w:val="both"/>
        <w:rPr>
          <w:rFonts w:ascii="Times New Roman" w:eastAsia="Calibri" w:hAnsi="Times New Roman"/>
          <w:sz w:val="24"/>
          <w:szCs w:val="24"/>
          <w:lang w:eastAsia="ar-SA"/>
        </w:rPr>
      </w:pPr>
      <w:r w:rsidRPr="00D82783">
        <w:rPr>
          <w:rFonts w:ascii="Times New Roman" w:eastAsia="Calibri" w:hAnsi="Times New Roman"/>
          <w:b/>
          <w:sz w:val="24"/>
          <w:szCs w:val="24"/>
          <w:lang w:eastAsia="ar-SA"/>
        </w:rPr>
        <w:t>Wniosek o dofinansowanie projektu</w:t>
      </w:r>
      <w:r w:rsidRPr="00D82783">
        <w:rPr>
          <w:rFonts w:ascii="Times New Roman" w:eastAsia="Calibri" w:hAnsi="Times New Roman"/>
          <w:sz w:val="24"/>
          <w:szCs w:val="24"/>
          <w:lang w:eastAsia="ar-SA"/>
        </w:rPr>
        <w:t xml:space="preserve"> – dokument, w którym zawarty jest opis projektu i na podstawie którego dokonuje się oceny spełniania kryteriów wyboru projektów przez ten projekt.</w:t>
      </w:r>
    </w:p>
    <w:p w:rsidR="00D37863" w:rsidRPr="00D82783" w:rsidRDefault="00D37863" w:rsidP="00D37863">
      <w:pPr>
        <w:spacing w:before="120" w:after="120" w:line="360" w:lineRule="auto"/>
        <w:jc w:val="both"/>
        <w:rPr>
          <w:rFonts w:ascii="Times New Roman" w:hAnsi="Times New Roman"/>
          <w:sz w:val="24"/>
          <w:szCs w:val="24"/>
        </w:rPr>
      </w:pPr>
      <w:r w:rsidRPr="00D82783">
        <w:rPr>
          <w:rFonts w:ascii="Times New Roman" w:eastAsia="Calibri" w:hAnsi="Times New Roman"/>
          <w:b/>
          <w:sz w:val="24"/>
          <w:szCs w:val="24"/>
          <w:lang w:eastAsia="ar-SA"/>
        </w:rPr>
        <w:t xml:space="preserve">Wniosek o płatność </w:t>
      </w:r>
      <w:r w:rsidRPr="00D82783">
        <w:rPr>
          <w:rFonts w:ascii="Times New Roman" w:eastAsia="Calibri" w:hAnsi="Times New Roman"/>
          <w:sz w:val="24"/>
          <w:szCs w:val="24"/>
          <w:lang w:eastAsia="ar-SA"/>
        </w:rPr>
        <w:t xml:space="preserve">– </w:t>
      </w:r>
      <w:r w:rsidRPr="00D82783">
        <w:rPr>
          <w:rFonts w:ascii="Times New Roman" w:hAnsi="Times New Roman"/>
          <w:sz w:val="24"/>
          <w:szCs w:val="24"/>
        </w:rPr>
        <w:t xml:space="preserve">określony przez IZ RPO WSL, standardowy formularz wniosku </w:t>
      </w:r>
      <w:r w:rsidR="000B120E">
        <w:rPr>
          <w:rFonts w:ascii="Times New Roman" w:hAnsi="Times New Roman"/>
          <w:sz w:val="24"/>
          <w:szCs w:val="24"/>
        </w:rPr>
        <w:t>beneficjenta</w:t>
      </w:r>
      <w:r w:rsidR="004D4F93">
        <w:rPr>
          <w:rFonts w:ascii="Times New Roman" w:hAnsi="Times New Roman"/>
          <w:sz w:val="24"/>
          <w:szCs w:val="24"/>
        </w:rPr>
        <w:t xml:space="preserve"> </w:t>
      </w:r>
      <w:r w:rsidRPr="00D82783">
        <w:rPr>
          <w:rFonts w:ascii="Times New Roman" w:hAnsi="Times New Roman"/>
          <w:sz w:val="24"/>
          <w:szCs w:val="24"/>
        </w:rPr>
        <w:t xml:space="preserve">o płatność wraz z załącznikami, który służy rozliczeniu </w:t>
      </w:r>
      <w:r w:rsidR="000B120E">
        <w:rPr>
          <w:rFonts w:ascii="Times New Roman" w:hAnsi="Times New Roman"/>
          <w:sz w:val="24"/>
          <w:szCs w:val="24"/>
        </w:rPr>
        <w:t xml:space="preserve">Planu Działań Pomocy Technicznej/Projektu, a w przypadku IP/IP RIT RPO WSL również wniosku o zaliczkę. </w:t>
      </w:r>
    </w:p>
    <w:p w:rsidR="00D37863" w:rsidRPr="00D82783" w:rsidRDefault="00D37863" w:rsidP="00D37863">
      <w:pPr>
        <w:spacing w:before="120" w:after="120" w:line="360" w:lineRule="auto"/>
        <w:jc w:val="both"/>
        <w:rPr>
          <w:rFonts w:ascii="Times New Roman" w:eastAsia="Calibri" w:hAnsi="Times New Roman"/>
          <w:sz w:val="24"/>
          <w:szCs w:val="24"/>
          <w:lang w:eastAsia="ar-SA"/>
        </w:rPr>
      </w:pPr>
      <w:r w:rsidRPr="00D82783">
        <w:rPr>
          <w:rFonts w:ascii="Times New Roman" w:hAnsi="Times New Roman"/>
          <w:b/>
          <w:sz w:val="24"/>
          <w:szCs w:val="24"/>
        </w:rPr>
        <w:t>Wnioskodawca</w:t>
      </w:r>
      <w:r w:rsidRPr="00D82783">
        <w:rPr>
          <w:rFonts w:ascii="Times New Roman" w:hAnsi="Times New Roman"/>
          <w:sz w:val="24"/>
          <w:szCs w:val="24"/>
        </w:rPr>
        <w:t xml:space="preserve"> – podmiot, który złożył wniosek o dofinansowanie projektu.</w:t>
      </w:r>
    </w:p>
    <w:p w:rsidR="00D37863" w:rsidRPr="00D82783" w:rsidRDefault="00D37863" w:rsidP="00D37863">
      <w:pPr>
        <w:spacing w:before="120" w:after="120" w:line="360" w:lineRule="auto"/>
        <w:jc w:val="both"/>
        <w:rPr>
          <w:rFonts w:ascii="Times New Roman" w:eastAsia="Calibri" w:hAnsi="Times New Roman"/>
          <w:sz w:val="24"/>
          <w:szCs w:val="24"/>
          <w:lang w:eastAsia="ar-SA"/>
        </w:rPr>
      </w:pPr>
      <w:r w:rsidRPr="00D82783">
        <w:rPr>
          <w:rFonts w:ascii="Times New Roman" w:eastAsia="Calibri" w:hAnsi="Times New Roman"/>
          <w:b/>
          <w:sz w:val="24"/>
          <w:szCs w:val="24"/>
          <w:lang w:eastAsia="ar-SA"/>
        </w:rPr>
        <w:t>Współfinansowanie krajowe z budżetu państwa</w:t>
      </w:r>
      <w:r w:rsidRPr="00D82783">
        <w:rPr>
          <w:rFonts w:ascii="Times New Roman" w:eastAsia="Calibri" w:hAnsi="Times New Roman"/>
          <w:sz w:val="24"/>
          <w:szCs w:val="24"/>
          <w:lang w:eastAsia="ar-SA"/>
        </w:rPr>
        <w:t xml:space="preserve"> – środki budżetu państwa niepochodzące z budżetu środków europejskich, o których mowa w art. 117 ustawy</w:t>
      </w:r>
      <w:r w:rsidR="008A16B5" w:rsidRPr="008A16B5">
        <w:t xml:space="preserve"> </w:t>
      </w:r>
      <w:r w:rsidR="008A16B5" w:rsidRPr="008A16B5">
        <w:rPr>
          <w:rFonts w:ascii="Times New Roman" w:eastAsia="Calibri" w:hAnsi="Times New Roman"/>
          <w:sz w:val="24"/>
          <w:szCs w:val="24"/>
          <w:lang w:eastAsia="ar-SA"/>
        </w:rPr>
        <w:t xml:space="preserve">z dnia 27 sierpnia 2009 r. </w:t>
      </w:r>
      <w:r w:rsidRPr="00D82783">
        <w:rPr>
          <w:rFonts w:ascii="Times New Roman" w:eastAsia="Calibri" w:hAnsi="Times New Roman"/>
          <w:sz w:val="24"/>
          <w:szCs w:val="24"/>
          <w:lang w:eastAsia="ar-SA"/>
        </w:rPr>
        <w:t xml:space="preserve"> o </w:t>
      </w:r>
      <w:r w:rsidRPr="008A16B5">
        <w:rPr>
          <w:rFonts w:ascii="Times New Roman" w:eastAsia="Calibri" w:hAnsi="Times New Roman"/>
          <w:i/>
          <w:sz w:val="24"/>
          <w:szCs w:val="24"/>
          <w:lang w:eastAsia="ar-SA"/>
        </w:rPr>
        <w:t>finansach publicznych</w:t>
      </w:r>
      <w:r w:rsidRPr="00D82783">
        <w:rPr>
          <w:rFonts w:ascii="Times New Roman" w:eastAsia="Calibri" w:hAnsi="Times New Roman"/>
          <w:sz w:val="24"/>
          <w:szCs w:val="24"/>
          <w:lang w:eastAsia="ar-SA"/>
        </w:rPr>
        <w:t>, wypłacane na rzecz beneficjenta albo wydatkowane przez państwową jednostkę budżetową w</w:t>
      </w:r>
      <w:r w:rsidR="00881D4A">
        <w:rPr>
          <w:rFonts w:ascii="Times New Roman" w:eastAsia="Calibri" w:hAnsi="Times New Roman"/>
          <w:sz w:val="24"/>
          <w:szCs w:val="24"/>
          <w:lang w:eastAsia="ar-SA"/>
        </w:rPr>
        <w:t> </w:t>
      </w:r>
      <w:r w:rsidRPr="00D82783">
        <w:rPr>
          <w:rFonts w:ascii="Times New Roman" w:eastAsia="Calibri" w:hAnsi="Times New Roman"/>
          <w:sz w:val="24"/>
          <w:szCs w:val="24"/>
          <w:lang w:eastAsia="ar-SA"/>
        </w:rPr>
        <w:t>ramach projektu</w:t>
      </w:r>
      <w:r w:rsidR="0022657A">
        <w:rPr>
          <w:rFonts w:ascii="Times New Roman" w:eastAsia="Calibri" w:hAnsi="Times New Roman"/>
          <w:sz w:val="24"/>
          <w:szCs w:val="24"/>
          <w:lang w:eastAsia="ar-SA"/>
        </w:rPr>
        <w:t xml:space="preserve">, </w:t>
      </w:r>
      <w:r w:rsidR="0022657A" w:rsidRPr="00AA3CDE">
        <w:rPr>
          <w:rFonts w:ascii="Times New Roman" w:eastAsia="Calibri" w:hAnsi="Times New Roman"/>
          <w:sz w:val="24"/>
          <w:szCs w:val="24"/>
          <w:lang w:eastAsia="ar-SA"/>
        </w:rPr>
        <w:t>z wyłączeniem podlegających refundacji przez Komisję Europejską środków budżetu państwa przeznaczonych na realizację projektów pomocy technicznej i projektów EWT</w:t>
      </w:r>
      <w:r w:rsidRPr="00D82783">
        <w:rPr>
          <w:rFonts w:ascii="Times New Roman" w:eastAsia="Calibri" w:hAnsi="Times New Roman"/>
          <w:sz w:val="24"/>
          <w:szCs w:val="24"/>
          <w:lang w:eastAsia="ar-SA"/>
        </w:rPr>
        <w:t>.</w:t>
      </w:r>
    </w:p>
    <w:p w:rsidR="0022657A" w:rsidRPr="00AA3CDE" w:rsidRDefault="00D37863" w:rsidP="0022657A">
      <w:pPr>
        <w:spacing w:after="0" w:line="360" w:lineRule="auto"/>
        <w:jc w:val="both"/>
        <w:rPr>
          <w:rFonts w:ascii="Times New Roman" w:eastAsia="Calibri" w:hAnsi="Times New Roman"/>
          <w:sz w:val="24"/>
          <w:szCs w:val="24"/>
          <w:lang w:eastAsia="ar-SA"/>
        </w:rPr>
      </w:pPr>
      <w:r w:rsidRPr="00D82783">
        <w:rPr>
          <w:rFonts w:ascii="Times New Roman" w:eastAsia="Calibri" w:hAnsi="Times New Roman"/>
          <w:b/>
          <w:sz w:val="24"/>
          <w:szCs w:val="24"/>
          <w:lang w:eastAsia="ar-SA"/>
        </w:rPr>
        <w:t>Współfinansowanie UE</w:t>
      </w:r>
      <w:r w:rsidRPr="00D82783">
        <w:rPr>
          <w:rFonts w:ascii="Times New Roman" w:eastAsia="Calibri" w:hAnsi="Times New Roman"/>
          <w:sz w:val="24"/>
          <w:szCs w:val="24"/>
          <w:lang w:eastAsia="ar-SA"/>
        </w:rPr>
        <w:t xml:space="preserve"> – </w:t>
      </w:r>
    </w:p>
    <w:p w:rsidR="0022657A" w:rsidRPr="00AA3CDE" w:rsidRDefault="0022657A" w:rsidP="0022657A">
      <w:pPr>
        <w:spacing w:after="0" w:line="360" w:lineRule="auto"/>
        <w:jc w:val="both"/>
        <w:rPr>
          <w:rFonts w:ascii="Times New Roman" w:eastAsia="Calibri" w:hAnsi="Times New Roman"/>
          <w:sz w:val="24"/>
          <w:szCs w:val="24"/>
          <w:lang w:eastAsia="ar-SA"/>
        </w:rPr>
      </w:pPr>
      <w:r w:rsidRPr="00AA3CDE">
        <w:rPr>
          <w:rFonts w:ascii="Times New Roman" w:eastAsia="Calibri" w:hAnsi="Times New Roman"/>
          <w:sz w:val="24"/>
          <w:szCs w:val="24"/>
          <w:lang w:eastAsia="ar-SA"/>
        </w:rPr>
        <w:t>a)</w:t>
      </w:r>
      <w:r w:rsidRPr="00AA3CDE">
        <w:rPr>
          <w:rFonts w:ascii="Times New Roman" w:eastAsia="Calibri" w:hAnsi="Times New Roman"/>
          <w:sz w:val="24"/>
          <w:szCs w:val="24"/>
          <w:lang w:eastAsia="ar-SA"/>
        </w:rPr>
        <w:tab/>
        <w:t>środki pochodzące z budżetu środków europejskich, o którym mowa w art. 117 ust. 1 ustawy z dnia 27 sierpnia 2009 r. o finansach publicznych, oraz podlegające refundacji przez Komisję Europejską środki budżetu państwa przeznaczone na realizację projektów pomocy technicznej, wypłacane na rzecz beneficjenta albo wydatkowane przez państwową jednostkę budżetową w ramach projektu - w przypadku krajowego lub regionalnego programu operacyjnego,</w:t>
      </w:r>
    </w:p>
    <w:p w:rsidR="00D37863" w:rsidRPr="00D82783" w:rsidRDefault="0022657A" w:rsidP="0022657A">
      <w:pPr>
        <w:spacing w:before="120" w:after="120" w:line="360" w:lineRule="auto"/>
        <w:jc w:val="both"/>
        <w:rPr>
          <w:rFonts w:ascii="Times New Roman" w:eastAsia="Calibri" w:hAnsi="Times New Roman"/>
          <w:sz w:val="24"/>
          <w:szCs w:val="24"/>
          <w:lang w:eastAsia="ar-SA"/>
        </w:rPr>
      </w:pPr>
      <w:r w:rsidRPr="00AA3CDE">
        <w:rPr>
          <w:rFonts w:ascii="Times New Roman" w:eastAsia="Calibri" w:hAnsi="Times New Roman"/>
          <w:sz w:val="24"/>
          <w:szCs w:val="24"/>
          <w:lang w:eastAsia="ar-SA"/>
        </w:rPr>
        <w:t>b)</w:t>
      </w:r>
      <w:r w:rsidRPr="00AA3CDE">
        <w:rPr>
          <w:rFonts w:ascii="Times New Roman" w:eastAsia="Calibri" w:hAnsi="Times New Roman"/>
          <w:sz w:val="24"/>
          <w:szCs w:val="24"/>
          <w:lang w:eastAsia="ar-SA"/>
        </w:rPr>
        <w:tab/>
        <w:t>środki Europejskiego Funduszu Rozwoju Regionalnego pochodzące z budżetu programu EWT, wypłacane na rzecz beneficjenta w ramach projektu - w przypadku programu EWT</w:t>
      </w:r>
      <w:r w:rsidR="00D37863" w:rsidRPr="00D82783">
        <w:rPr>
          <w:rFonts w:ascii="Times New Roman" w:eastAsia="Calibri" w:hAnsi="Times New Roman"/>
          <w:sz w:val="24"/>
          <w:szCs w:val="24"/>
          <w:lang w:eastAsia="ar-SA"/>
        </w:rPr>
        <w:t>.</w:t>
      </w:r>
    </w:p>
    <w:p w:rsidR="00D37863" w:rsidRPr="00D82783" w:rsidRDefault="00D37863" w:rsidP="00D37863">
      <w:pPr>
        <w:spacing w:before="120" w:after="120" w:line="360" w:lineRule="auto"/>
        <w:jc w:val="both"/>
        <w:rPr>
          <w:rFonts w:ascii="Times New Roman" w:eastAsia="Calibri" w:hAnsi="Times New Roman"/>
          <w:sz w:val="24"/>
          <w:szCs w:val="24"/>
          <w:lang w:eastAsia="ar-SA"/>
        </w:rPr>
      </w:pPr>
      <w:r w:rsidRPr="00D82783">
        <w:rPr>
          <w:rFonts w:ascii="Times New Roman" w:eastAsia="Calibri" w:hAnsi="Times New Roman"/>
          <w:b/>
          <w:sz w:val="24"/>
          <w:szCs w:val="24"/>
          <w:lang w:eastAsia="ar-SA"/>
        </w:rPr>
        <w:t>Wydatek kwalifikowany</w:t>
      </w:r>
      <w:r w:rsidRPr="00D82783">
        <w:rPr>
          <w:rFonts w:ascii="Times New Roman" w:eastAsia="Calibri" w:hAnsi="Times New Roman"/>
          <w:sz w:val="24"/>
          <w:szCs w:val="24"/>
          <w:lang w:eastAsia="ar-SA"/>
        </w:rPr>
        <w:t xml:space="preserve"> – koszt lub wydatek poniesiony w związku z realizacją projektu, który kwalifikuje się do refundacji zgodnie z umową o dofinansowanie.</w:t>
      </w:r>
    </w:p>
    <w:p w:rsidR="00D37863" w:rsidRPr="00D82783" w:rsidRDefault="00D37863" w:rsidP="00D37863">
      <w:pPr>
        <w:spacing w:before="120" w:after="120" w:line="360" w:lineRule="auto"/>
        <w:jc w:val="both"/>
        <w:rPr>
          <w:rFonts w:ascii="Times New Roman" w:eastAsia="Calibri" w:hAnsi="Times New Roman"/>
          <w:sz w:val="24"/>
          <w:szCs w:val="24"/>
          <w:lang w:eastAsia="ar-SA"/>
        </w:rPr>
      </w:pPr>
      <w:r w:rsidRPr="00D82783">
        <w:rPr>
          <w:rFonts w:ascii="Times New Roman" w:eastAsia="Calibri" w:hAnsi="Times New Roman"/>
          <w:b/>
          <w:sz w:val="24"/>
          <w:szCs w:val="24"/>
          <w:lang w:eastAsia="ar-SA"/>
        </w:rPr>
        <w:t>Wydatki ogółem</w:t>
      </w:r>
      <w:r w:rsidRPr="00D82783">
        <w:rPr>
          <w:rFonts w:ascii="Times New Roman" w:eastAsia="Calibri" w:hAnsi="Times New Roman"/>
          <w:sz w:val="24"/>
          <w:szCs w:val="24"/>
          <w:lang w:eastAsia="ar-SA"/>
        </w:rPr>
        <w:t xml:space="preserve"> – całkowite koszty lub wydatki (kwalifikowane oraz niekwalifikowane) poniesione przez beneficjenta w związku z realizacją projektu objętego zapisami umowy o dofinansowanie.</w:t>
      </w:r>
    </w:p>
    <w:p w:rsidR="00D37863" w:rsidRPr="00D82783" w:rsidRDefault="00D37863" w:rsidP="00D37863">
      <w:pPr>
        <w:autoSpaceDE w:val="0"/>
        <w:autoSpaceDN w:val="0"/>
        <w:adjustRightInd w:val="0"/>
        <w:spacing w:after="120" w:line="360" w:lineRule="auto"/>
        <w:jc w:val="both"/>
        <w:rPr>
          <w:rFonts w:ascii="Times New Roman" w:hAnsi="Times New Roman"/>
          <w:sz w:val="24"/>
          <w:szCs w:val="24"/>
        </w:rPr>
      </w:pPr>
      <w:r w:rsidRPr="00D82783">
        <w:rPr>
          <w:rFonts w:ascii="Times New Roman" w:hAnsi="Times New Roman"/>
          <w:b/>
          <w:bCs/>
          <w:sz w:val="24"/>
          <w:szCs w:val="24"/>
        </w:rPr>
        <w:t>TALGOS</w:t>
      </w:r>
      <w:r w:rsidRPr="00D82783">
        <w:rPr>
          <w:rFonts w:ascii="Times New Roman" w:hAnsi="Times New Roman"/>
          <w:sz w:val="24"/>
          <w:szCs w:val="24"/>
        </w:rPr>
        <w:t xml:space="preserve"> – elektroniczny obieg dokumentów i spraw dla administracji samorządowej i publicznej.</w:t>
      </w:r>
    </w:p>
    <w:p w:rsidR="00D37863" w:rsidRPr="00D82783" w:rsidRDefault="00D37863" w:rsidP="00D37863">
      <w:pPr>
        <w:spacing w:after="120" w:line="360" w:lineRule="auto"/>
        <w:jc w:val="both"/>
        <w:rPr>
          <w:rFonts w:ascii="Times New Roman" w:hAnsi="Times New Roman"/>
          <w:sz w:val="24"/>
          <w:szCs w:val="24"/>
        </w:rPr>
      </w:pPr>
      <w:r w:rsidRPr="00D82783">
        <w:rPr>
          <w:rFonts w:ascii="Times New Roman" w:hAnsi="Times New Roman"/>
          <w:b/>
          <w:bCs/>
          <w:sz w:val="24"/>
          <w:szCs w:val="24"/>
        </w:rPr>
        <w:t xml:space="preserve">Zamówienia publiczne </w:t>
      </w:r>
      <w:r w:rsidRPr="00D82783">
        <w:rPr>
          <w:rFonts w:ascii="Times New Roman" w:hAnsi="Times New Roman"/>
          <w:sz w:val="24"/>
          <w:szCs w:val="24"/>
        </w:rPr>
        <w:t xml:space="preserve">– zgodnie z art. 2 pkt. 13 ustawy z dnia 29 stycznia 2004 r. – Prawo zamówień publicznych (t.j. Dz. U. z </w:t>
      </w:r>
      <w:r w:rsidR="0022657A">
        <w:rPr>
          <w:rFonts w:ascii="Times New Roman" w:hAnsi="Times New Roman"/>
          <w:sz w:val="24"/>
          <w:szCs w:val="24"/>
        </w:rPr>
        <w:t>2018</w:t>
      </w:r>
      <w:r w:rsidR="0022657A" w:rsidRPr="00D82783">
        <w:rPr>
          <w:rFonts w:ascii="Times New Roman" w:hAnsi="Times New Roman"/>
          <w:sz w:val="24"/>
          <w:szCs w:val="24"/>
        </w:rPr>
        <w:t xml:space="preserve"> </w:t>
      </w:r>
      <w:r w:rsidRPr="00D82783">
        <w:rPr>
          <w:rFonts w:ascii="Times New Roman" w:hAnsi="Times New Roman"/>
          <w:sz w:val="24"/>
          <w:szCs w:val="24"/>
        </w:rPr>
        <w:t xml:space="preserve">r. poz. </w:t>
      </w:r>
      <w:r w:rsidR="0022657A">
        <w:rPr>
          <w:rFonts w:ascii="Times New Roman" w:hAnsi="Times New Roman"/>
          <w:sz w:val="24"/>
          <w:szCs w:val="24"/>
        </w:rPr>
        <w:t>1986</w:t>
      </w:r>
      <w:r w:rsidR="0022657A" w:rsidRPr="00D82783">
        <w:rPr>
          <w:rFonts w:ascii="Times New Roman" w:hAnsi="Times New Roman"/>
          <w:sz w:val="24"/>
          <w:szCs w:val="24"/>
        </w:rPr>
        <w:t xml:space="preserve"> </w:t>
      </w:r>
      <w:r w:rsidRPr="00D82783">
        <w:rPr>
          <w:rFonts w:ascii="Times New Roman" w:hAnsi="Times New Roman"/>
          <w:sz w:val="24"/>
          <w:szCs w:val="24"/>
        </w:rPr>
        <w:t>z późn. zm.).</w:t>
      </w:r>
    </w:p>
    <w:p w:rsidR="00D37863" w:rsidRPr="00D82783" w:rsidRDefault="00D37863" w:rsidP="00D37863">
      <w:pPr>
        <w:pStyle w:val="Nagwek1"/>
        <w:numPr>
          <w:ilvl w:val="0"/>
          <w:numId w:val="5"/>
        </w:numPr>
        <w:jc w:val="both"/>
        <w:rPr>
          <w:sz w:val="24"/>
        </w:rPr>
      </w:pPr>
      <w:bookmarkStart w:id="5" w:name="_Toc483892272"/>
      <w:bookmarkStart w:id="6" w:name="_Toc483989066"/>
      <w:bookmarkStart w:id="7" w:name="_Toc487436618"/>
      <w:bookmarkStart w:id="8" w:name="_Toc487437920"/>
      <w:bookmarkStart w:id="9" w:name="_Toc487523716"/>
      <w:bookmarkStart w:id="10" w:name="_Toc487523986"/>
      <w:bookmarkStart w:id="11" w:name="_Toc418077902"/>
      <w:bookmarkStart w:id="12" w:name="_Toc487523987"/>
      <w:bookmarkEnd w:id="5"/>
      <w:bookmarkEnd w:id="6"/>
      <w:bookmarkEnd w:id="7"/>
      <w:bookmarkEnd w:id="8"/>
      <w:bookmarkEnd w:id="9"/>
      <w:bookmarkEnd w:id="10"/>
      <w:r w:rsidRPr="00D82783">
        <w:rPr>
          <w:sz w:val="24"/>
        </w:rPr>
        <w:lastRenderedPageBreak/>
        <w:t>Krótki opis RPO WSL 2014-2020</w:t>
      </w:r>
      <w:bookmarkEnd w:id="11"/>
      <w:bookmarkEnd w:id="12"/>
    </w:p>
    <w:p w:rsidR="00D37863" w:rsidRPr="00D82783" w:rsidRDefault="00D37863" w:rsidP="00D37863">
      <w:pPr>
        <w:spacing w:line="360" w:lineRule="auto"/>
        <w:jc w:val="both"/>
        <w:rPr>
          <w:rFonts w:ascii="Times New Roman" w:hAnsi="Times New Roman"/>
          <w:spacing w:val="4"/>
          <w:sz w:val="24"/>
          <w:szCs w:val="24"/>
          <w:lang w:eastAsia="en-US"/>
        </w:rPr>
      </w:pPr>
      <w:r w:rsidRPr="00281D16">
        <w:rPr>
          <w:rFonts w:ascii="Times New Roman" w:hAnsi="Times New Roman"/>
          <w:i/>
          <w:spacing w:val="4"/>
          <w:sz w:val="24"/>
          <w:szCs w:val="24"/>
          <w:lang w:eastAsia="en-US"/>
        </w:rPr>
        <w:t>Regionalny Program Operacyjny Województwa Śląskiego na lata 2014-2020</w:t>
      </w:r>
      <w:r w:rsidRPr="00D82783">
        <w:rPr>
          <w:rFonts w:ascii="Times New Roman" w:hAnsi="Times New Roman"/>
          <w:spacing w:val="4"/>
          <w:sz w:val="24"/>
          <w:szCs w:val="24"/>
          <w:lang w:eastAsia="en-US"/>
        </w:rPr>
        <w:t xml:space="preserve"> (RPO WSL 2014-2020) został przygotowany na podstawie </w:t>
      </w:r>
      <w:r w:rsidRPr="00281D16">
        <w:rPr>
          <w:rFonts w:ascii="Times New Roman" w:hAnsi="Times New Roman"/>
          <w:i/>
          <w:spacing w:val="4"/>
          <w:sz w:val="24"/>
          <w:szCs w:val="24"/>
          <w:lang w:eastAsia="en-US"/>
        </w:rPr>
        <w:t>rozporządzenia ogólnego</w:t>
      </w:r>
      <w:r w:rsidRPr="00D82783">
        <w:rPr>
          <w:rFonts w:ascii="Times New Roman" w:hAnsi="Times New Roman"/>
          <w:spacing w:val="4"/>
          <w:sz w:val="24"/>
          <w:szCs w:val="24"/>
          <w:lang w:eastAsia="en-US"/>
        </w:rPr>
        <w:t xml:space="preserve">, rozporządzenia Parlamentu Europejskiego i Rady (UE) nr 1301/2013 z dnia 17 grudnia 2013 r. </w:t>
      </w:r>
      <w:r w:rsidRPr="00D82783">
        <w:rPr>
          <w:rFonts w:ascii="Times New Roman" w:hAnsi="Times New Roman"/>
          <w:sz w:val="24"/>
          <w:szCs w:val="24"/>
          <w:lang w:eastAsia="en-US"/>
        </w:rPr>
        <w:t xml:space="preserve">w sprawie Europejskiego Funduszu Rozwoju Regionalnego i przepisów szczególnych dotyczących celu "Inwestycje na rzecz wzrostu i zatrudnienia" oraz w sprawie uchylenia rozporządzenia (WE) nr 1080/2006 oraz </w:t>
      </w:r>
      <w:r w:rsidRPr="00D82783">
        <w:rPr>
          <w:rFonts w:ascii="Times New Roman" w:hAnsi="Times New Roman"/>
          <w:spacing w:val="4"/>
          <w:sz w:val="24"/>
          <w:szCs w:val="24"/>
          <w:lang w:eastAsia="en-US"/>
        </w:rPr>
        <w:t xml:space="preserve">rozporządzenia Parlamentu Europejskiego i Rady (UE) nr </w:t>
      </w:r>
      <w:r w:rsidRPr="00D82783">
        <w:rPr>
          <w:rFonts w:ascii="Times New Roman" w:hAnsi="Times New Roman"/>
          <w:sz w:val="24"/>
          <w:szCs w:val="24"/>
          <w:lang w:eastAsia="en-US"/>
        </w:rPr>
        <w:t xml:space="preserve">1304/2013 </w:t>
      </w:r>
      <w:r w:rsidRPr="00D82783">
        <w:rPr>
          <w:rFonts w:ascii="Times New Roman" w:hAnsi="Times New Roman"/>
          <w:sz w:val="24"/>
          <w:szCs w:val="24"/>
          <w:lang w:eastAsia="en-US"/>
        </w:rPr>
        <w:br/>
        <w:t xml:space="preserve">z dnia 17 grudnia 2013 r. w sprawie Europejskiego Funduszu Społecznego i uchylającego rozporządzenie Rady (WE) nr 1081/2006, a także na podstawie </w:t>
      </w:r>
      <w:r w:rsidRPr="00D82783">
        <w:rPr>
          <w:rFonts w:ascii="Times New Roman" w:hAnsi="Times New Roman"/>
          <w:i/>
          <w:sz w:val="24"/>
          <w:szCs w:val="24"/>
          <w:lang w:eastAsia="en-US"/>
        </w:rPr>
        <w:t>ustawy wdrożeniowej</w:t>
      </w:r>
      <w:r w:rsidRPr="00D82783">
        <w:rPr>
          <w:rFonts w:ascii="Times New Roman" w:hAnsi="Times New Roman"/>
          <w:spacing w:val="4"/>
          <w:sz w:val="24"/>
          <w:szCs w:val="24"/>
          <w:lang w:eastAsia="en-US"/>
        </w:rPr>
        <w:t>.</w:t>
      </w:r>
    </w:p>
    <w:p w:rsidR="00D37863" w:rsidRPr="00D82783" w:rsidRDefault="00D37863" w:rsidP="00D37863">
      <w:pPr>
        <w:spacing w:line="360" w:lineRule="auto"/>
        <w:jc w:val="both"/>
        <w:rPr>
          <w:rFonts w:ascii="Times New Roman" w:hAnsi="Times New Roman"/>
          <w:sz w:val="24"/>
          <w:szCs w:val="24"/>
          <w:lang w:eastAsia="en-US"/>
        </w:rPr>
      </w:pPr>
      <w:r w:rsidRPr="00D82783">
        <w:rPr>
          <w:rFonts w:ascii="Times New Roman" w:hAnsi="Times New Roman"/>
          <w:sz w:val="24"/>
          <w:szCs w:val="24"/>
          <w:lang w:eastAsia="en-US"/>
        </w:rPr>
        <w:t>RPO WSL 2014-2020 jest jednym z 16 programów operacyjnych zarządzanych i wdrażanych na poziomie regionalnym i jednym z instrumentów realizacji Umowy Partnerstwa, która jest dokumentem określającym strategię interwencji funduszy europejskich w ramach trzech polityk unijnych w Polsce w latach 2014-2020. RPO WSL 2014-2020 został zaakceptowany przez Komisję Europejską w dniu 18 grudnia 2014 roku.</w:t>
      </w:r>
      <w:r w:rsidRPr="00D82783">
        <w:rPr>
          <w:rFonts w:ascii="Times New Roman" w:hAnsi="Times New Roman"/>
          <w:sz w:val="24"/>
          <w:szCs w:val="24"/>
          <w:vertAlign w:val="superscript"/>
          <w:lang w:eastAsia="en-US"/>
        </w:rPr>
        <w:footnoteReference w:id="3"/>
      </w:r>
    </w:p>
    <w:p w:rsidR="00D37863" w:rsidRPr="00D82783" w:rsidRDefault="00D37863" w:rsidP="00E07A54">
      <w:pPr>
        <w:spacing w:after="0" w:line="360" w:lineRule="auto"/>
        <w:jc w:val="both"/>
      </w:pPr>
      <w:r w:rsidRPr="00D82783">
        <w:rPr>
          <w:rFonts w:ascii="Times New Roman" w:eastAsia="Calibri" w:hAnsi="Times New Roman"/>
          <w:spacing w:val="4"/>
          <w:sz w:val="24"/>
          <w:szCs w:val="24"/>
          <w:lang w:eastAsia="en-US"/>
        </w:rPr>
        <w:t xml:space="preserve">W ramach RPO WSL 2014-2020 funkcjonuje dwanaście merytorycznych Osi Priorytetowych (finansowanych z EFRR i EFS) oraz jedna Oś Priorytetowa dedykowana Działaniom w zakresie Pomocy Technicznej (finansowana w całości z EFS) na rzecz całego RPO WSL 2014-2020. </w:t>
      </w:r>
    </w:p>
    <w:p w:rsidR="00D37863" w:rsidRPr="00D82783" w:rsidRDefault="00D37863" w:rsidP="00D37863">
      <w:pPr>
        <w:pStyle w:val="Nagwek1"/>
        <w:numPr>
          <w:ilvl w:val="0"/>
          <w:numId w:val="5"/>
        </w:numPr>
        <w:jc w:val="both"/>
        <w:rPr>
          <w:sz w:val="24"/>
        </w:rPr>
      </w:pPr>
      <w:bookmarkStart w:id="13" w:name="_Toc418077903"/>
      <w:bookmarkStart w:id="14" w:name="_Toc487523988"/>
      <w:r w:rsidRPr="00D82783">
        <w:rPr>
          <w:sz w:val="24"/>
        </w:rPr>
        <w:t>Organizacja Instytucji Pośredniczącej</w:t>
      </w:r>
      <w:bookmarkEnd w:id="13"/>
      <w:r w:rsidRPr="00D82783">
        <w:rPr>
          <w:sz w:val="24"/>
        </w:rPr>
        <w:t>.</w:t>
      </w:r>
      <w:bookmarkEnd w:id="14"/>
    </w:p>
    <w:p w:rsidR="00D37863" w:rsidRDefault="00D37863" w:rsidP="00D37863">
      <w:pPr>
        <w:spacing w:line="360" w:lineRule="auto"/>
        <w:jc w:val="both"/>
        <w:rPr>
          <w:rFonts w:ascii="Times New Roman" w:hAnsi="Times New Roman"/>
          <w:i/>
          <w:iCs/>
          <w:sz w:val="24"/>
          <w:szCs w:val="24"/>
          <w:lang w:eastAsia="zh-CN"/>
        </w:rPr>
      </w:pPr>
      <w:r w:rsidRPr="00D82783">
        <w:rPr>
          <w:rFonts w:ascii="Times New Roman" w:hAnsi="Times New Roman"/>
          <w:sz w:val="24"/>
          <w:szCs w:val="24"/>
          <w:lang w:eastAsia="en-US"/>
        </w:rPr>
        <w:t>IP RPO WSL-WUP</w:t>
      </w:r>
      <w:r w:rsidR="00ED00D3">
        <w:rPr>
          <w:rFonts w:ascii="Times New Roman" w:hAnsi="Times New Roman"/>
          <w:sz w:val="24"/>
          <w:szCs w:val="24"/>
          <w:lang w:eastAsia="en-US"/>
        </w:rPr>
        <w:t xml:space="preserve"> </w:t>
      </w:r>
      <w:r w:rsidRPr="00D82783">
        <w:rPr>
          <w:rFonts w:ascii="Times New Roman" w:hAnsi="Times New Roman"/>
          <w:bCs/>
          <w:sz w:val="24"/>
          <w:szCs w:val="24"/>
          <w:lang w:eastAsia="en-US"/>
        </w:rPr>
        <w:t>jest jednostką organizacyjną Samorządu Województwa Śląskiego finansowaną z budżetu województwa, działającą</w:t>
      </w:r>
      <w:r w:rsidRPr="00D82783">
        <w:rPr>
          <w:rFonts w:ascii="Times New Roman" w:hAnsi="Times New Roman"/>
          <w:sz w:val="24"/>
          <w:szCs w:val="24"/>
          <w:lang w:eastAsia="en-US"/>
        </w:rPr>
        <w:t xml:space="preserve"> w oparciu o statut przyjęty uchwałą Sejmiku Województwa Śląskiego nr I/20/8/2000 z</w:t>
      </w:r>
      <w:r w:rsidR="00083EDB">
        <w:rPr>
          <w:rFonts w:ascii="Times New Roman" w:hAnsi="Times New Roman"/>
          <w:sz w:val="24"/>
          <w:szCs w:val="24"/>
          <w:lang w:eastAsia="en-US"/>
        </w:rPr>
        <w:t> </w:t>
      </w:r>
      <w:r w:rsidRPr="00D82783">
        <w:rPr>
          <w:rFonts w:ascii="Times New Roman" w:hAnsi="Times New Roman"/>
          <w:sz w:val="24"/>
          <w:szCs w:val="24"/>
          <w:lang w:eastAsia="en-US"/>
        </w:rPr>
        <w:t xml:space="preserve">dnia 29 maja 2000 r. z późn. zm. IP RPO WSL- WUP </w:t>
      </w:r>
      <w:r w:rsidRPr="00D82783">
        <w:rPr>
          <w:rFonts w:ascii="Times New Roman" w:eastAsia="Calibri" w:hAnsi="Times New Roman"/>
          <w:sz w:val="24"/>
          <w:szCs w:val="24"/>
          <w:lang w:eastAsia="en-US"/>
        </w:rPr>
        <w:t xml:space="preserve">pełni </w:t>
      </w:r>
      <w:r w:rsidRPr="00D82783">
        <w:rPr>
          <w:rFonts w:ascii="Times New Roman" w:hAnsi="Times New Roman"/>
          <w:sz w:val="24"/>
          <w:szCs w:val="24"/>
        </w:rPr>
        <w:t>rolę Instytucji Pośredniczącej RPO WSL 2014-2020 z</w:t>
      </w:r>
      <w:r w:rsidRPr="00D82783">
        <w:rPr>
          <w:rFonts w:ascii="Times New Roman" w:hAnsi="Times New Roman"/>
          <w:sz w:val="24"/>
          <w:szCs w:val="24"/>
          <w:lang w:eastAsia="zh-CN"/>
        </w:rPr>
        <w:t xml:space="preserve">godnie z art. 10 ust. 1 </w:t>
      </w:r>
      <w:r w:rsidRPr="00281D16">
        <w:rPr>
          <w:rFonts w:ascii="Times New Roman" w:hAnsi="Times New Roman"/>
          <w:i/>
          <w:sz w:val="24"/>
          <w:szCs w:val="24"/>
          <w:lang w:eastAsia="zh-CN"/>
        </w:rPr>
        <w:t>u</w:t>
      </w:r>
      <w:r w:rsidRPr="00281D16">
        <w:rPr>
          <w:rFonts w:ascii="Times New Roman" w:hAnsi="Times New Roman"/>
          <w:i/>
          <w:iCs/>
          <w:sz w:val="24"/>
          <w:szCs w:val="24"/>
          <w:lang w:eastAsia="zh-CN"/>
        </w:rPr>
        <w:t>stawy</w:t>
      </w:r>
      <w:r w:rsidRPr="00281D16">
        <w:rPr>
          <w:rFonts w:ascii="Times New Roman" w:hAnsi="Times New Roman"/>
          <w:i/>
          <w:sz w:val="24"/>
          <w:szCs w:val="24"/>
          <w:lang w:eastAsia="zh-CN"/>
        </w:rPr>
        <w:t xml:space="preserve"> </w:t>
      </w:r>
      <w:r w:rsidRPr="00281D16">
        <w:rPr>
          <w:rFonts w:ascii="Times New Roman" w:hAnsi="Times New Roman"/>
          <w:i/>
          <w:iCs/>
          <w:sz w:val="24"/>
          <w:szCs w:val="24"/>
          <w:lang w:eastAsia="zh-CN"/>
        </w:rPr>
        <w:t>wdrożeniowej</w:t>
      </w:r>
      <w:r w:rsidRPr="00D82783">
        <w:rPr>
          <w:rFonts w:ascii="Times New Roman" w:hAnsi="Times New Roman"/>
          <w:i/>
          <w:iCs/>
          <w:sz w:val="24"/>
          <w:szCs w:val="24"/>
          <w:lang w:eastAsia="zh-CN"/>
        </w:rPr>
        <w:t>.</w:t>
      </w:r>
    </w:p>
    <w:p w:rsidR="00480F61" w:rsidRDefault="00480F61" w:rsidP="00D37863">
      <w:pPr>
        <w:spacing w:line="360" w:lineRule="auto"/>
        <w:jc w:val="both"/>
        <w:rPr>
          <w:rFonts w:ascii="Times New Roman" w:hAnsi="Times New Roman"/>
          <w:i/>
          <w:iCs/>
          <w:sz w:val="24"/>
          <w:szCs w:val="24"/>
          <w:lang w:eastAsia="zh-CN"/>
        </w:rPr>
      </w:pPr>
    </w:p>
    <w:p w:rsidR="00480F61" w:rsidRDefault="00480F61" w:rsidP="00D37863">
      <w:pPr>
        <w:spacing w:line="360" w:lineRule="auto"/>
        <w:jc w:val="both"/>
        <w:rPr>
          <w:rFonts w:ascii="Times New Roman" w:hAnsi="Times New Roman"/>
          <w:i/>
          <w:iCs/>
          <w:sz w:val="24"/>
          <w:szCs w:val="24"/>
          <w:lang w:eastAsia="zh-CN"/>
        </w:rPr>
      </w:pPr>
    </w:p>
    <w:p w:rsidR="00480F61" w:rsidRDefault="00480F61" w:rsidP="00D37863">
      <w:pPr>
        <w:spacing w:line="360" w:lineRule="auto"/>
        <w:jc w:val="both"/>
        <w:rPr>
          <w:rFonts w:ascii="Times New Roman" w:hAnsi="Times New Roman"/>
          <w:i/>
          <w:iCs/>
          <w:sz w:val="24"/>
          <w:szCs w:val="24"/>
          <w:lang w:eastAsia="zh-CN"/>
        </w:rPr>
      </w:pPr>
    </w:p>
    <w:p w:rsidR="00480F61" w:rsidRDefault="00480F61" w:rsidP="00D37863">
      <w:pPr>
        <w:spacing w:line="360" w:lineRule="auto"/>
        <w:jc w:val="both"/>
        <w:rPr>
          <w:rFonts w:ascii="Times New Roman" w:eastAsia="Calibri" w:hAnsi="Times New Roman"/>
          <w:sz w:val="24"/>
          <w:szCs w:val="24"/>
          <w:lang w:eastAsia="en-US"/>
        </w:rPr>
      </w:pPr>
    </w:p>
    <w:p w:rsidR="00887C4D" w:rsidRDefault="00887C4D" w:rsidP="00D37863">
      <w:pPr>
        <w:spacing w:line="360" w:lineRule="auto"/>
        <w:jc w:val="both"/>
        <w:rPr>
          <w:rFonts w:ascii="Times New Roman" w:eastAsia="Calibri" w:hAnsi="Times New Roman"/>
          <w:sz w:val="24"/>
          <w:szCs w:val="24"/>
          <w:lang w:eastAsia="en-US"/>
        </w:rPr>
      </w:pPr>
    </w:p>
    <w:p w:rsidR="00887C4D" w:rsidRDefault="00887C4D" w:rsidP="00D37863">
      <w:pPr>
        <w:spacing w:line="360" w:lineRule="auto"/>
        <w:jc w:val="both"/>
        <w:rPr>
          <w:rFonts w:ascii="Times New Roman" w:eastAsia="Calibri" w:hAnsi="Times New Roman"/>
          <w:sz w:val="24"/>
          <w:szCs w:val="24"/>
          <w:lang w:eastAsia="en-US"/>
        </w:rPr>
      </w:pPr>
    </w:p>
    <w:p w:rsidR="00887C4D" w:rsidRDefault="00887C4D" w:rsidP="00D37863">
      <w:pPr>
        <w:spacing w:line="360" w:lineRule="auto"/>
        <w:jc w:val="both"/>
        <w:rPr>
          <w:rFonts w:ascii="Times New Roman" w:eastAsia="Calibri" w:hAnsi="Times New Roman"/>
          <w:sz w:val="24"/>
          <w:szCs w:val="24"/>
          <w:lang w:eastAsia="en-US"/>
        </w:rPr>
      </w:pPr>
    </w:p>
    <w:p w:rsidR="00887C4D" w:rsidRPr="00D82783" w:rsidRDefault="00887C4D" w:rsidP="00D37863">
      <w:pPr>
        <w:spacing w:line="360" w:lineRule="auto"/>
        <w:jc w:val="both"/>
        <w:rPr>
          <w:rFonts w:ascii="Times New Roman" w:eastAsia="Calibri" w:hAnsi="Times New Roman"/>
          <w:sz w:val="24"/>
          <w:szCs w:val="24"/>
          <w:lang w:eastAsia="en-US"/>
        </w:rPr>
      </w:pPr>
    </w:p>
    <w:p w:rsidR="00D37863" w:rsidRPr="00D82783" w:rsidRDefault="00D37863" w:rsidP="00D37863">
      <w:pPr>
        <w:spacing w:after="0" w:line="360" w:lineRule="auto"/>
        <w:jc w:val="both"/>
        <w:rPr>
          <w:rFonts w:ascii="Times New Roman" w:hAnsi="Times New Roman"/>
          <w:sz w:val="30"/>
          <w:szCs w:val="30"/>
        </w:rPr>
      </w:pPr>
      <w:r w:rsidRPr="00D82783">
        <w:rPr>
          <w:rFonts w:ascii="Times New Roman" w:hAnsi="Times New Roman"/>
          <w:sz w:val="24"/>
          <w:szCs w:val="24"/>
          <w:lang w:eastAsia="en-US"/>
        </w:rPr>
        <w:t>IZ RPO WSL powierzyła IP RPO WSL-WUP zadania związane z realizacją wybranych Działań/Poddziałań RPO WSL 2014-2020:</w:t>
      </w: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12"/>
        <w:gridCol w:w="1843"/>
        <w:gridCol w:w="4889"/>
      </w:tblGrid>
      <w:tr w:rsidR="00D37863" w:rsidRPr="00D82783" w:rsidTr="008D71E1">
        <w:trPr>
          <w:cantSplit/>
          <w:trHeight w:val="369"/>
        </w:trPr>
        <w:tc>
          <w:tcPr>
            <w:tcW w:w="2312" w:type="dxa"/>
            <w:vMerge w:val="restart"/>
            <w:shd w:val="clear" w:color="auto" w:fill="F2F2F2"/>
          </w:tcPr>
          <w:p w:rsidR="00D37863" w:rsidRPr="00D82783" w:rsidRDefault="00D37863" w:rsidP="00D7299A">
            <w:pPr>
              <w:spacing w:after="0" w:line="360" w:lineRule="auto"/>
              <w:ind w:left="-98"/>
              <w:jc w:val="both"/>
              <w:rPr>
                <w:rFonts w:ascii="Times New Roman" w:hAnsi="Times New Roman"/>
                <w:sz w:val="24"/>
                <w:lang w:eastAsia="en-US"/>
              </w:rPr>
            </w:pPr>
          </w:p>
          <w:p w:rsidR="00D37863" w:rsidRPr="00D82783" w:rsidRDefault="00D37863" w:rsidP="00D7299A">
            <w:pPr>
              <w:spacing w:after="0" w:line="360" w:lineRule="auto"/>
              <w:ind w:left="-98"/>
              <w:jc w:val="both"/>
              <w:rPr>
                <w:rFonts w:ascii="Times New Roman" w:hAnsi="Times New Roman"/>
                <w:sz w:val="24"/>
                <w:lang w:eastAsia="en-US"/>
              </w:rPr>
            </w:pPr>
          </w:p>
          <w:p w:rsidR="00D37863" w:rsidRPr="00D82783" w:rsidRDefault="00D37863" w:rsidP="00D7299A">
            <w:pPr>
              <w:spacing w:after="0" w:line="360" w:lineRule="auto"/>
              <w:ind w:left="-98"/>
              <w:jc w:val="center"/>
              <w:rPr>
                <w:rFonts w:ascii="Times New Roman" w:hAnsi="Times New Roman"/>
                <w:b/>
                <w:sz w:val="24"/>
                <w:lang w:eastAsia="en-US"/>
              </w:rPr>
            </w:pPr>
          </w:p>
          <w:p w:rsidR="00D37863" w:rsidRPr="00D82783" w:rsidRDefault="00D37863" w:rsidP="00D7299A">
            <w:pPr>
              <w:spacing w:after="0" w:line="360" w:lineRule="auto"/>
              <w:ind w:left="-98"/>
              <w:jc w:val="center"/>
              <w:rPr>
                <w:rFonts w:ascii="Times New Roman" w:hAnsi="Times New Roman"/>
                <w:b/>
                <w:sz w:val="24"/>
                <w:lang w:eastAsia="en-US"/>
              </w:rPr>
            </w:pPr>
          </w:p>
          <w:p w:rsidR="00D37863" w:rsidRPr="00D82783" w:rsidRDefault="00D37863" w:rsidP="00D7299A">
            <w:pPr>
              <w:spacing w:after="0" w:line="360" w:lineRule="auto"/>
              <w:ind w:left="-98"/>
              <w:jc w:val="center"/>
              <w:rPr>
                <w:rFonts w:ascii="Times New Roman" w:hAnsi="Times New Roman"/>
                <w:b/>
                <w:sz w:val="24"/>
                <w:lang w:eastAsia="en-US"/>
              </w:rPr>
            </w:pPr>
          </w:p>
          <w:p w:rsidR="00D37863" w:rsidRPr="00D82783" w:rsidRDefault="00D37863" w:rsidP="00D7299A">
            <w:pPr>
              <w:spacing w:after="0" w:line="360" w:lineRule="auto"/>
              <w:ind w:left="-98"/>
              <w:jc w:val="center"/>
              <w:rPr>
                <w:rFonts w:ascii="Times New Roman" w:hAnsi="Times New Roman"/>
                <w:b/>
                <w:sz w:val="24"/>
                <w:lang w:eastAsia="en-US"/>
              </w:rPr>
            </w:pPr>
          </w:p>
          <w:p w:rsidR="00D37863" w:rsidRPr="00D82783" w:rsidRDefault="00D37863" w:rsidP="00D7299A">
            <w:pPr>
              <w:spacing w:after="0" w:line="360" w:lineRule="auto"/>
              <w:ind w:left="-98"/>
              <w:jc w:val="center"/>
              <w:rPr>
                <w:rFonts w:ascii="Times New Roman" w:hAnsi="Times New Roman"/>
                <w:b/>
                <w:sz w:val="24"/>
                <w:lang w:eastAsia="en-US"/>
              </w:rPr>
            </w:pPr>
          </w:p>
          <w:p w:rsidR="00D37863" w:rsidRPr="00D82783" w:rsidRDefault="00D37863" w:rsidP="00D7299A">
            <w:pPr>
              <w:spacing w:after="0" w:line="360" w:lineRule="auto"/>
              <w:rPr>
                <w:rFonts w:ascii="Times New Roman" w:hAnsi="Times New Roman"/>
                <w:b/>
                <w:sz w:val="24"/>
                <w:lang w:eastAsia="en-US"/>
              </w:rPr>
            </w:pPr>
          </w:p>
          <w:p w:rsidR="00D37863" w:rsidRPr="00D82783" w:rsidRDefault="00D37863" w:rsidP="00D7299A">
            <w:pPr>
              <w:spacing w:after="0" w:line="360" w:lineRule="auto"/>
              <w:ind w:left="-98"/>
              <w:jc w:val="center"/>
              <w:rPr>
                <w:rFonts w:ascii="Times New Roman" w:hAnsi="Times New Roman"/>
                <w:sz w:val="24"/>
                <w:lang w:eastAsia="en-US"/>
              </w:rPr>
            </w:pPr>
            <w:r w:rsidRPr="00D82783">
              <w:rPr>
                <w:rFonts w:ascii="Times New Roman" w:hAnsi="Times New Roman"/>
                <w:b/>
                <w:sz w:val="24"/>
                <w:lang w:eastAsia="en-US"/>
              </w:rPr>
              <w:t>WUP</w:t>
            </w:r>
          </w:p>
          <w:p w:rsidR="00D37863" w:rsidRPr="00D82783" w:rsidRDefault="00D37863" w:rsidP="00D7299A">
            <w:pPr>
              <w:spacing w:after="0" w:line="360" w:lineRule="auto"/>
              <w:ind w:left="-98"/>
              <w:jc w:val="both"/>
              <w:rPr>
                <w:rFonts w:ascii="Times New Roman" w:hAnsi="Times New Roman"/>
                <w:sz w:val="24"/>
                <w:lang w:eastAsia="en-US"/>
              </w:rPr>
            </w:pPr>
          </w:p>
          <w:p w:rsidR="00D37863" w:rsidRPr="00D82783" w:rsidRDefault="00D37863" w:rsidP="00D7299A">
            <w:pPr>
              <w:spacing w:after="0" w:line="360" w:lineRule="auto"/>
              <w:ind w:left="-98"/>
              <w:jc w:val="both"/>
              <w:rPr>
                <w:rFonts w:ascii="Times New Roman" w:hAnsi="Times New Roman"/>
                <w:sz w:val="24"/>
                <w:lang w:eastAsia="en-US"/>
              </w:rPr>
            </w:pPr>
          </w:p>
          <w:p w:rsidR="00D37863" w:rsidRPr="00D82783" w:rsidRDefault="00D37863" w:rsidP="00D7299A">
            <w:pPr>
              <w:spacing w:after="0" w:line="360" w:lineRule="auto"/>
              <w:ind w:left="-98"/>
              <w:jc w:val="both"/>
              <w:rPr>
                <w:rFonts w:ascii="Times New Roman" w:hAnsi="Times New Roman"/>
                <w:sz w:val="24"/>
                <w:lang w:eastAsia="en-US"/>
              </w:rPr>
            </w:pPr>
          </w:p>
        </w:tc>
        <w:tc>
          <w:tcPr>
            <w:tcW w:w="1843" w:type="dxa"/>
            <w:shd w:val="clear" w:color="auto" w:fill="F2F2F2"/>
            <w:vAlign w:val="center"/>
          </w:tcPr>
          <w:p w:rsidR="00D37863" w:rsidRPr="00D82783" w:rsidRDefault="00D37863" w:rsidP="00D7299A">
            <w:pPr>
              <w:spacing w:after="0" w:line="360" w:lineRule="auto"/>
              <w:rPr>
                <w:rFonts w:ascii="Times New Roman" w:hAnsi="Times New Roman"/>
                <w:sz w:val="24"/>
                <w:lang w:eastAsia="en-US"/>
              </w:rPr>
            </w:pPr>
            <w:r w:rsidRPr="00D82783">
              <w:rPr>
                <w:rFonts w:ascii="Times New Roman" w:hAnsi="Times New Roman"/>
                <w:sz w:val="24"/>
                <w:lang w:eastAsia="en-US"/>
              </w:rPr>
              <w:t>Oś Priorytetowa</w:t>
            </w:r>
          </w:p>
        </w:tc>
        <w:tc>
          <w:tcPr>
            <w:tcW w:w="4889" w:type="dxa"/>
            <w:shd w:val="clear" w:color="auto" w:fill="F2F2F2"/>
            <w:vAlign w:val="bottom"/>
          </w:tcPr>
          <w:p w:rsidR="00D37863" w:rsidRPr="00D82783" w:rsidRDefault="00D37863" w:rsidP="00D7299A">
            <w:pPr>
              <w:spacing w:after="0" w:line="360" w:lineRule="auto"/>
              <w:rPr>
                <w:rFonts w:ascii="Times New Roman" w:hAnsi="Times New Roman"/>
                <w:sz w:val="24"/>
                <w:lang w:eastAsia="en-US"/>
              </w:rPr>
            </w:pPr>
            <w:r w:rsidRPr="00D82783">
              <w:rPr>
                <w:rFonts w:ascii="Times New Roman" w:hAnsi="Times New Roman"/>
                <w:b/>
                <w:sz w:val="24"/>
              </w:rPr>
              <w:t>VII. REGIONALNY RYNEK PRACY</w:t>
            </w:r>
          </w:p>
        </w:tc>
      </w:tr>
      <w:tr w:rsidR="00D37863" w:rsidRPr="00D82783" w:rsidTr="008D71E1">
        <w:trPr>
          <w:cantSplit/>
          <w:trHeight w:val="420"/>
        </w:trPr>
        <w:tc>
          <w:tcPr>
            <w:tcW w:w="2312" w:type="dxa"/>
            <w:vMerge/>
            <w:shd w:val="clear" w:color="auto" w:fill="F2F2F2"/>
          </w:tcPr>
          <w:p w:rsidR="00D37863" w:rsidRPr="00D82783" w:rsidRDefault="00D37863" w:rsidP="00D7299A">
            <w:pPr>
              <w:spacing w:after="0" w:line="360" w:lineRule="auto"/>
              <w:ind w:left="-98"/>
              <w:jc w:val="both"/>
              <w:rPr>
                <w:rFonts w:ascii="Times New Roman" w:hAnsi="Times New Roman"/>
                <w:sz w:val="24"/>
                <w:lang w:eastAsia="en-US"/>
              </w:rPr>
            </w:pPr>
          </w:p>
        </w:tc>
        <w:tc>
          <w:tcPr>
            <w:tcW w:w="1843" w:type="dxa"/>
            <w:vMerge w:val="restart"/>
            <w:vAlign w:val="center"/>
          </w:tcPr>
          <w:p w:rsidR="00D37863" w:rsidRPr="00D82783" w:rsidRDefault="00D37863" w:rsidP="00D7299A">
            <w:pPr>
              <w:spacing w:after="0" w:line="360" w:lineRule="auto"/>
              <w:rPr>
                <w:rFonts w:ascii="Times New Roman" w:hAnsi="Times New Roman"/>
                <w:sz w:val="24"/>
                <w:lang w:eastAsia="en-US"/>
              </w:rPr>
            </w:pPr>
            <w:r w:rsidRPr="00D82783">
              <w:rPr>
                <w:rFonts w:ascii="Times New Roman" w:hAnsi="Times New Roman"/>
                <w:sz w:val="24"/>
                <w:lang w:eastAsia="en-US"/>
              </w:rPr>
              <w:t>Działanie/</w:t>
            </w:r>
          </w:p>
          <w:p w:rsidR="00D37863" w:rsidRPr="00D82783" w:rsidRDefault="00D37863" w:rsidP="00D7299A">
            <w:pPr>
              <w:spacing w:after="0" w:line="360" w:lineRule="auto"/>
              <w:rPr>
                <w:rFonts w:ascii="Times New Roman" w:hAnsi="Times New Roman"/>
                <w:sz w:val="24"/>
                <w:lang w:eastAsia="en-US"/>
              </w:rPr>
            </w:pPr>
            <w:r w:rsidRPr="00D82783">
              <w:rPr>
                <w:rFonts w:ascii="Times New Roman" w:hAnsi="Times New Roman"/>
                <w:sz w:val="24"/>
                <w:lang w:eastAsia="en-US"/>
              </w:rPr>
              <w:t>Poddziałanie</w:t>
            </w:r>
          </w:p>
        </w:tc>
        <w:tc>
          <w:tcPr>
            <w:tcW w:w="4889" w:type="dxa"/>
            <w:vAlign w:val="center"/>
          </w:tcPr>
          <w:p w:rsidR="00D37863" w:rsidRPr="00D82783" w:rsidRDefault="00D37863" w:rsidP="00D7299A">
            <w:pPr>
              <w:spacing w:after="0" w:line="360" w:lineRule="auto"/>
              <w:jc w:val="both"/>
              <w:rPr>
                <w:rFonts w:ascii="Times New Roman" w:hAnsi="Times New Roman"/>
                <w:i/>
                <w:sz w:val="24"/>
              </w:rPr>
            </w:pPr>
            <w:proofErr w:type="spellStart"/>
            <w:r w:rsidRPr="00D82783">
              <w:rPr>
                <w:rFonts w:ascii="Times New Roman" w:hAnsi="Times New Roman"/>
                <w:b/>
                <w:i/>
                <w:sz w:val="24"/>
              </w:rPr>
              <w:t>Działenie</w:t>
            </w:r>
            <w:proofErr w:type="spellEnd"/>
            <w:r w:rsidRPr="00D82783">
              <w:rPr>
                <w:rFonts w:ascii="Times New Roman" w:hAnsi="Times New Roman"/>
                <w:b/>
                <w:i/>
                <w:sz w:val="24"/>
              </w:rPr>
              <w:t xml:space="preserve"> 7.1 Aktywne formy przeciwdziałania bezrobociu</w:t>
            </w:r>
            <w:r w:rsidRPr="00D82783">
              <w:rPr>
                <w:rFonts w:ascii="Times New Roman" w:hAnsi="Times New Roman"/>
                <w:i/>
              </w:rPr>
              <w:t xml:space="preserve"> </w:t>
            </w:r>
          </w:p>
          <w:p w:rsidR="00D37863" w:rsidRPr="00D82783" w:rsidRDefault="00D37863" w:rsidP="00881D4A">
            <w:pPr>
              <w:pStyle w:val="Akapitzlist"/>
              <w:numPr>
                <w:ilvl w:val="0"/>
                <w:numId w:val="8"/>
              </w:numPr>
              <w:spacing w:after="0" w:line="360" w:lineRule="auto"/>
              <w:jc w:val="both"/>
              <w:rPr>
                <w:rFonts w:ascii="Times New Roman" w:hAnsi="Times New Roman"/>
                <w:sz w:val="24"/>
              </w:rPr>
            </w:pPr>
            <w:r w:rsidRPr="00D82783">
              <w:rPr>
                <w:rFonts w:ascii="Times New Roman" w:hAnsi="Times New Roman"/>
                <w:sz w:val="24"/>
              </w:rPr>
              <w:t>Poddziałanie 7.1.1 Poprawa zdolności do zatrudnienia osób poszukujących pracy i</w:t>
            </w:r>
            <w:r w:rsidR="00881D4A">
              <w:rPr>
                <w:rFonts w:ascii="Times New Roman" w:hAnsi="Times New Roman"/>
                <w:sz w:val="24"/>
              </w:rPr>
              <w:t> </w:t>
            </w:r>
            <w:r w:rsidRPr="00D82783">
              <w:rPr>
                <w:rFonts w:ascii="Times New Roman" w:hAnsi="Times New Roman"/>
                <w:sz w:val="24"/>
              </w:rPr>
              <w:t>pozostających bez pracy na obszarach rewitalizowanych – ZIT;</w:t>
            </w:r>
          </w:p>
          <w:p w:rsidR="00D37863" w:rsidRPr="00D82783" w:rsidRDefault="00D37863" w:rsidP="00881D4A">
            <w:pPr>
              <w:pStyle w:val="Akapitzlist"/>
              <w:numPr>
                <w:ilvl w:val="0"/>
                <w:numId w:val="8"/>
              </w:numPr>
              <w:spacing w:after="0" w:line="360" w:lineRule="auto"/>
              <w:jc w:val="both"/>
              <w:rPr>
                <w:rFonts w:ascii="Times New Roman" w:hAnsi="Times New Roman"/>
                <w:sz w:val="24"/>
              </w:rPr>
            </w:pPr>
            <w:r w:rsidRPr="00D82783">
              <w:rPr>
                <w:rFonts w:ascii="Times New Roman" w:hAnsi="Times New Roman"/>
                <w:sz w:val="24"/>
              </w:rPr>
              <w:t>Poddziałanie 7.1.2  Poprawa zdolności do zatrudnienia osób poszukujących pracy i</w:t>
            </w:r>
            <w:r w:rsidR="00881D4A">
              <w:rPr>
                <w:rFonts w:ascii="Times New Roman" w:hAnsi="Times New Roman"/>
                <w:sz w:val="24"/>
              </w:rPr>
              <w:t> </w:t>
            </w:r>
            <w:r w:rsidRPr="00D82783">
              <w:rPr>
                <w:rFonts w:ascii="Times New Roman" w:hAnsi="Times New Roman"/>
                <w:sz w:val="24"/>
              </w:rPr>
              <w:t>pozostających bez pracy na obszarach rewitalizowanych – RIT;</w:t>
            </w:r>
          </w:p>
          <w:p w:rsidR="00D37863" w:rsidRPr="00D82783" w:rsidRDefault="00D37863" w:rsidP="00881D4A">
            <w:pPr>
              <w:pStyle w:val="Akapitzlist"/>
              <w:numPr>
                <w:ilvl w:val="0"/>
                <w:numId w:val="8"/>
              </w:numPr>
              <w:spacing w:after="0" w:line="360" w:lineRule="auto"/>
              <w:jc w:val="both"/>
              <w:rPr>
                <w:rFonts w:ascii="Times New Roman" w:hAnsi="Times New Roman"/>
                <w:sz w:val="24"/>
              </w:rPr>
            </w:pPr>
            <w:r w:rsidRPr="00D82783">
              <w:rPr>
                <w:rFonts w:ascii="Times New Roman" w:hAnsi="Times New Roman"/>
                <w:sz w:val="24"/>
              </w:rPr>
              <w:t>Poddziałanie 7.1.3  Poprawa zdolności do zatrudnienia osób poszukujących pracy i</w:t>
            </w:r>
            <w:r w:rsidR="00881D4A">
              <w:rPr>
                <w:rFonts w:ascii="Times New Roman" w:hAnsi="Times New Roman"/>
                <w:sz w:val="24"/>
              </w:rPr>
              <w:t> </w:t>
            </w:r>
            <w:r w:rsidRPr="00D82783">
              <w:rPr>
                <w:rFonts w:ascii="Times New Roman" w:hAnsi="Times New Roman"/>
                <w:sz w:val="24"/>
              </w:rPr>
              <w:t>pozostających bez zatrudnienia - konkurs;</w:t>
            </w:r>
          </w:p>
          <w:p w:rsidR="00D37863" w:rsidRPr="00D82783" w:rsidRDefault="00D37863" w:rsidP="00881D4A">
            <w:pPr>
              <w:pStyle w:val="Akapitzlist"/>
              <w:numPr>
                <w:ilvl w:val="0"/>
                <w:numId w:val="8"/>
              </w:numPr>
              <w:spacing w:after="0" w:line="360" w:lineRule="auto"/>
              <w:jc w:val="both"/>
              <w:rPr>
                <w:rFonts w:ascii="Times New Roman" w:hAnsi="Times New Roman"/>
                <w:sz w:val="24"/>
              </w:rPr>
            </w:pPr>
            <w:r w:rsidRPr="00D82783">
              <w:rPr>
                <w:rFonts w:ascii="Times New Roman" w:hAnsi="Times New Roman"/>
                <w:sz w:val="24"/>
              </w:rPr>
              <w:t>Poddziałanie 7.1.4  Poprawa zdolności do zatrudnienia osób poszukujących pracy i</w:t>
            </w:r>
            <w:r w:rsidR="00881D4A">
              <w:rPr>
                <w:rFonts w:ascii="Times New Roman" w:hAnsi="Times New Roman"/>
                <w:sz w:val="24"/>
              </w:rPr>
              <w:t> </w:t>
            </w:r>
            <w:r w:rsidRPr="00D82783">
              <w:rPr>
                <w:rFonts w:ascii="Times New Roman" w:hAnsi="Times New Roman"/>
                <w:sz w:val="24"/>
              </w:rPr>
              <w:t>pozostających bez zatrudnienia - projekty pozakonkursowe EURES;</w:t>
            </w:r>
          </w:p>
        </w:tc>
      </w:tr>
      <w:tr w:rsidR="00D37863" w:rsidRPr="00D82783" w:rsidTr="008D71E1">
        <w:trPr>
          <w:cantSplit/>
          <w:trHeight w:val="1050"/>
        </w:trPr>
        <w:tc>
          <w:tcPr>
            <w:tcW w:w="2312" w:type="dxa"/>
            <w:vMerge/>
            <w:shd w:val="clear" w:color="auto" w:fill="F2F2F2"/>
          </w:tcPr>
          <w:p w:rsidR="00D37863" w:rsidRPr="00D82783" w:rsidRDefault="00D37863" w:rsidP="00D7299A">
            <w:pPr>
              <w:spacing w:after="0" w:line="360" w:lineRule="auto"/>
              <w:ind w:left="-98"/>
              <w:jc w:val="both"/>
              <w:rPr>
                <w:rFonts w:ascii="Times New Roman" w:hAnsi="Times New Roman"/>
                <w:sz w:val="24"/>
                <w:lang w:eastAsia="en-US"/>
              </w:rPr>
            </w:pPr>
          </w:p>
        </w:tc>
        <w:tc>
          <w:tcPr>
            <w:tcW w:w="1843" w:type="dxa"/>
            <w:vMerge/>
            <w:vAlign w:val="center"/>
          </w:tcPr>
          <w:p w:rsidR="00D37863" w:rsidRPr="00D82783" w:rsidRDefault="00D37863" w:rsidP="00D7299A">
            <w:pPr>
              <w:spacing w:after="0" w:line="360" w:lineRule="auto"/>
              <w:rPr>
                <w:rFonts w:ascii="Times New Roman" w:hAnsi="Times New Roman"/>
                <w:sz w:val="24"/>
                <w:lang w:eastAsia="en-US"/>
              </w:rPr>
            </w:pPr>
          </w:p>
        </w:tc>
        <w:tc>
          <w:tcPr>
            <w:tcW w:w="4889" w:type="dxa"/>
            <w:vAlign w:val="center"/>
          </w:tcPr>
          <w:p w:rsidR="00D37863" w:rsidRPr="00D82783" w:rsidRDefault="00D37863" w:rsidP="00D7299A">
            <w:pPr>
              <w:spacing w:after="0"/>
              <w:jc w:val="both"/>
              <w:rPr>
                <w:rFonts w:ascii="Times New Roman" w:hAnsi="Times New Roman"/>
                <w:b/>
                <w:i/>
                <w:sz w:val="24"/>
              </w:rPr>
            </w:pPr>
            <w:r w:rsidRPr="00D82783">
              <w:rPr>
                <w:rFonts w:ascii="Times New Roman" w:hAnsi="Times New Roman"/>
                <w:b/>
                <w:i/>
                <w:sz w:val="24"/>
              </w:rPr>
              <w:t>Działanie 7.2 Poprawa zdolności do zatrudnienia osób poszukujących pracy i pozostających bez zatrudnienia - projekty pozakonkursowe                (dla publicznych służb zatrudnienia)</w:t>
            </w:r>
          </w:p>
        </w:tc>
      </w:tr>
      <w:tr w:rsidR="00D37863" w:rsidRPr="00D82783" w:rsidTr="008D71E1">
        <w:trPr>
          <w:cantSplit/>
          <w:trHeight w:val="135"/>
        </w:trPr>
        <w:tc>
          <w:tcPr>
            <w:tcW w:w="2312" w:type="dxa"/>
            <w:vMerge/>
            <w:shd w:val="clear" w:color="auto" w:fill="F2F2F2"/>
          </w:tcPr>
          <w:p w:rsidR="00D37863" w:rsidRPr="00D82783" w:rsidRDefault="00D37863" w:rsidP="00D7299A">
            <w:pPr>
              <w:spacing w:after="0" w:line="360" w:lineRule="auto"/>
              <w:ind w:left="-98"/>
              <w:jc w:val="both"/>
              <w:rPr>
                <w:rFonts w:ascii="Times New Roman" w:hAnsi="Times New Roman"/>
                <w:sz w:val="24"/>
                <w:lang w:eastAsia="en-US"/>
              </w:rPr>
            </w:pPr>
          </w:p>
        </w:tc>
        <w:tc>
          <w:tcPr>
            <w:tcW w:w="1843" w:type="dxa"/>
            <w:vMerge/>
            <w:vAlign w:val="center"/>
          </w:tcPr>
          <w:p w:rsidR="00D37863" w:rsidRPr="00D82783" w:rsidRDefault="00D37863" w:rsidP="00D7299A">
            <w:pPr>
              <w:spacing w:after="0" w:line="360" w:lineRule="auto"/>
              <w:rPr>
                <w:rFonts w:ascii="Times New Roman" w:hAnsi="Times New Roman"/>
                <w:sz w:val="24"/>
                <w:lang w:eastAsia="en-US"/>
              </w:rPr>
            </w:pPr>
          </w:p>
        </w:tc>
        <w:tc>
          <w:tcPr>
            <w:tcW w:w="4889" w:type="dxa"/>
            <w:vAlign w:val="center"/>
          </w:tcPr>
          <w:p w:rsidR="00216BFA" w:rsidRDefault="00D37863" w:rsidP="008D71E1">
            <w:pPr>
              <w:spacing w:after="0"/>
              <w:jc w:val="both"/>
              <w:rPr>
                <w:rFonts w:ascii="Times New Roman" w:hAnsi="Times New Roman"/>
                <w:sz w:val="24"/>
              </w:rPr>
            </w:pPr>
            <w:r w:rsidRPr="00D82783">
              <w:rPr>
                <w:rFonts w:ascii="Times New Roman" w:hAnsi="Times New Roman"/>
                <w:b/>
                <w:i/>
                <w:sz w:val="24"/>
              </w:rPr>
              <w:t xml:space="preserve">Działanie 7.3 Wsparcie dla osób zamierzających rozpocząć prowadzenie działalności gospodarczej                     </w:t>
            </w:r>
            <w:r w:rsidRPr="00D82783">
              <w:rPr>
                <w:rFonts w:ascii="Times New Roman" w:hAnsi="Times New Roman"/>
                <w:sz w:val="24"/>
              </w:rPr>
              <w:t>Poddziałanie 7.3.1 Promocja samozatrudnienia na obszarach rewitalizowanych – ZIT;</w:t>
            </w:r>
          </w:p>
          <w:p w:rsidR="00D37863" w:rsidRPr="00D82783" w:rsidRDefault="00D37863" w:rsidP="00D7299A">
            <w:pPr>
              <w:pStyle w:val="Akapitzlist"/>
              <w:numPr>
                <w:ilvl w:val="0"/>
                <w:numId w:val="9"/>
              </w:numPr>
              <w:spacing w:after="0" w:line="360" w:lineRule="auto"/>
              <w:jc w:val="both"/>
              <w:rPr>
                <w:rFonts w:ascii="Times New Roman" w:hAnsi="Times New Roman"/>
                <w:sz w:val="24"/>
              </w:rPr>
            </w:pPr>
            <w:r w:rsidRPr="00D82783">
              <w:rPr>
                <w:rFonts w:ascii="Times New Roman" w:hAnsi="Times New Roman"/>
                <w:sz w:val="24"/>
              </w:rPr>
              <w:t>Poddziałanie 7.3.2 Promocja samozatrudnienia na obszarach rewitalizowanych – RIT;</w:t>
            </w:r>
          </w:p>
          <w:p w:rsidR="00D37863" w:rsidRPr="00D82783" w:rsidRDefault="00D37863" w:rsidP="00D7299A">
            <w:pPr>
              <w:pStyle w:val="Akapitzlist"/>
              <w:numPr>
                <w:ilvl w:val="0"/>
                <w:numId w:val="9"/>
              </w:numPr>
              <w:spacing w:after="0" w:line="360" w:lineRule="auto"/>
              <w:jc w:val="both"/>
              <w:rPr>
                <w:rFonts w:ascii="Times New Roman" w:hAnsi="Times New Roman"/>
                <w:sz w:val="24"/>
              </w:rPr>
            </w:pPr>
            <w:r w:rsidRPr="00D82783">
              <w:rPr>
                <w:rFonts w:ascii="Times New Roman" w:hAnsi="Times New Roman"/>
                <w:sz w:val="24"/>
              </w:rPr>
              <w:t>Poddziałanie 7.3.3 Promocja samozatrudnienia – konkurs;</w:t>
            </w:r>
          </w:p>
        </w:tc>
      </w:tr>
      <w:tr w:rsidR="00D37863" w:rsidRPr="00D82783" w:rsidTr="008D71E1">
        <w:trPr>
          <w:cantSplit/>
          <w:trHeight w:val="422"/>
        </w:trPr>
        <w:tc>
          <w:tcPr>
            <w:tcW w:w="2312" w:type="dxa"/>
            <w:vMerge/>
            <w:shd w:val="clear" w:color="auto" w:fill="F2F2F2"/>
          </w:tcPr>
          <w:p w:rsidR="00D37863" w:rsidRPr="00D82783" w:rsidRDefault="00D37863" w:rsidP="00D7299A">
            <w:pPr>
              <w:spacing w:after="0" w:line="360" w:lineRule="auto"/>
              <w:ind w:left="-98"/>
              <w:jc w:val="both"/>
              <w:rPr>
                <w:rFonts w:ascii="Times New Roman" w:hAnsi="Times New Roman"/>
                <w:sz w:val="24"/>
                <w:lang w:eastAsia="en-US"/>
              </w:rPr>
            </w:pPr>
          </w:p>
        </w:tc>
        <w:tc>
          <w:tcPr>
            <w:tcW w:w="1843" w:type="dxa"/>
            <w:vMerge/>
            <w:vAlign w:val="center"/>
          </w:tcPr>
          <w:p w:rsidR="00D37863" w:rsidRPr="00D82783" w:rsidRDefault="00D37863" w:rsidP="00D7299A">
            <w:pPr>
              <w:spacing w:after="0" w:line="360" w:lineRule="auto"/>
              <w:rPr>
                <w:rFonts w:ascii="Times New Roman" w:hAnsi="Times New Roman"/>
                <w:sz w:val="24"/>
                <w:lang w:eastAsia="en-US"/>
              </w:rPr>
            </w:pPr>
          </w:p>
        </w:tc>
        <w:tc>
          <w:tcPr>
            <w:tcW w:w="4889" w:type="dxa"/>
            <w:vAlign w:val="center"/>
          </w:tcPr>
          <w:p w:rsidR="00D37863" w:rsidRPr="00D82783" w:rsidRDefault="00D37863" w:rsidP="00D7299A">
            <w:pPr>
              <w:spacing w:after="0"/>
              <w:jc w:val="both"/>
              <w:rPr>
                <w:rFonts w:ascii="Times New Roman" w:hAnsi="Times New Roman"/>
                <w:b/>
                <w:i/>
                <w:sz w:val="24"/>
              </w:rPr>
            </w:pPr>
            <w:r w:rsidRPr="00D82783">
              <w:rPr>
                <w:rFonts w:ascii="Times New Roman" w:hAnsi="Times New Roman"/>
                <w:b/>
                <w:i/>
                <w:sz w:val="24"/>
              </w:rPr>
              <w:t xml:space="preserve">7.4 Wspomaganie procesów adaptacji do zmian na regionalnym rynku pracy ( działania z zakresu </w:t>
            </w:r>
            <w:proofErr w:type="spellStart"/>
            <w:r w:rsidRPr="00D82783">
              <w:rPr>
                <w:rFonts w:ascii="Times New Roman" w:hAnsi="Times New Roman"/>
                <w:b/>
                <w:i/>
                <w:sz w:val="24"/>
              </w:rPr>
              <w:t>outplacementu</w:t>
            </w:r>
            <w:proofErr w:type="spellEnd"/>
            <w:r w:rsidRPr="00D82783">
              <w:rPr>
                <w:rFonts w:ascii="Times New Roman" w:hAnsi="Times New Roman"/>
                <w:b/>
                <w:i/>
                <w:sz w:val="24"/>
              </w:rPr>
              <w:t>)</w:t>
            </w:r>
          </w:p>
          <w:p w:rsidR="00D37863" w:rsidRPr="00D82783" w:rsidRDefault="00D37863" w:rsidP="00D7299A">
            <w:pPr>
              <w:pStyle w:val="Akapitzlist"/>
              <w:numPr>
                <w:ilvl w:val="0"/>
                <w:numId w:val="10"/>
              </w:numPr>
              <w:spacing w:after="0" w:line="360" w:lineRule="auto"/>
              <w:jc w:val="both"/>
              <w:rPr>
                <w:rFonts w:ascii="Times New Roman" w:hAnsi="Times New Roman"/>
                <w:sz w:val="24"/>
              </w:rPr>
            </w:pPr>
            <w:r w:rsidRPr="00D82783">
              <w:rPr>
                <w:rFonts w:ascii="Times New Roman" w:hAnsi="Times New Roman"/>
                <w:sz w:val="24"/>
              </w:rPr>
              <w:t xml:space="preserve">Poddziałanie 7.4.1 </w:t>
            </w:r>
            <w:proofErr w:type="spellStart"/>
            <w:r w:rsidRPr="00D82783">
              <w:rPr>
                <w:rFonts w:ascii="Times New Roman" w:hAnsi="Times New Roman"/>
                <w:sz w:val="24"/>
              </w:rPr>
              <w:t>Outplacement</w:t>
            </w:r>
            <w:proofErr w:type="spellEnd"/>
            <w:r w:rsidRPr="00D82783">
              <w:rPr>
                <w:rFonts w:ascii="Times New Roman" w:hAnsi="Times New Roman"/>
                <w:sz w:val="24"/>
              </w:rPr>
              <w:t xml:space="preserve"> – ZIT;</w:t>
            </w:r>
          </w:p>
          <w:p w:rsidR="00D37863" w:rsidRPr="00D82783" w:rsidRDefault="00D37863" w:rsidP="00D7299A">
            <w:pPr>
              <w:pStyle w:val="Akapitzlist"/>
              <w:numPr>
                <w:ilvl w:val="0"/>
                <w:numId w:val="10"/>
              </w:numPr>
              <w:spacing w:after="0" w:line="360" w:lineRule="auto"/>
              <w:jc w:val="both"/>
              <w:rPr>
                <w:rFonts w:ascii="Times New Roman" w:hAnsi="Times New Roman"/>
                <w:sz w:val="24"/>
              </w:rPr>
            </w:pPr>
            <w:r w:rsidRPr="00D82783">
              <w:rPr>
                <w:rFonts w:ascii="Times New Roman" w:hAnsi="Times New Roman"/>
                <w:sz w:val="24"/>
              </w:rPr>
              <w:t xml:space="preserve">Poddziałanie  7.4.2  </w:t>
            </w:r>
            <w:proofErr w:type="spellStart"/>
            <w:r w:rsidRPr="00D82783">
              <w:rPr>
                <w:rFonts w:ascii="Times New Roman" w:hAnsi="Times New Roman"/>
                <w:sz w:val="24"/>
              </w:rPr>
              <w:t>Outplacement</w:t>
            </w:r>
            <w:proofErr w:type="spellEnd"/>
            <w:r w:rsidRPr="00D82783">
              <w:rPr>
                <w:rFonts w:ascii="Times New Roman" w:hAnsi="Times New Roman"/>
                <w:sz w:val="24"/>
              </w:rPr>
              <w:t xml:space="preserve"> – konkurs;</w:t>
            </w:r>
          </w:p>
        </w:tc>
      </w:tr>
      <w:tr w:rsidR="00D37863" w:rsidRPr="00D82783" w:rsidTr="008D71E1">
        <w:trPr>
          <w:cantSplit/>
          <w:trHeight w:val="600"/>
        </w:trPr>
        <w:tc>
          <w:tcPr>
            <w:tcW w:w="2312" w:type="dxa"/>
            <w:vMerge/>
            <w:shd w:val="clear" w:color="auto" w:fill="F2F2F2"/>
          </w:tcPr>
          <w:p w:rsidR="00D37863" w:rsidRPr="00D82783" w:rsidRDefault="00D37863" w:rsidP="00D7299A">
            <w:pPr>
              <w:spacing w:after="0" w:line="360" w:lineRule="auto"/>
              <w:ind w:left="-98"/>
              <w:jc w:val="both"/>
              <w:rPr>
                <w:rFonts w:ascii="Times New Roman" w:hAnsi="Times New Roman"/>
                <w:sz w:val="24"/>
                <w:lang w:eastAsia="en-US"/>
              </w:rPr>
            </w:pPr>
          </w:p>
        </w:tc>
        <w:tc>
          <w:tcPr>
            <w:tcW w:w="1843" w:type="dxa"/>
            <w:shd w:val="clear" w:color="auto" w:fill="F2F2F2"/>
            <w:vAlign w:val="center"/>
          </w:tcPr>
          <w:p w:rsidR="00D37863" w:rsidRPr="00D82783" w:rsidRDefault="00D37863" w:rsidP="00D7299A">
            <w:pPr>
              <w:spacing w:after="0" w:line="360" w:lineRule="auto"/>
              <w:rPr>
                <w:rFonts w:ascii="Times New Roman" w:hAnsi="Times New Roman"/>
                <w:sz w:val="24"/>
                <w:lang w:eastAsia="en-US"/>
              </w:rPr>
            </w:pPr>
            <w:r w:rsidRPr="00D82783">
              <w:rPr>
                <w:rFonts w:ascii="Times New Roman" w:hAnsi="Times New Roman"/>
                <w:sz w:val="24"/>
                <w:lang w:eastAsia="en-US"/>
              </w:rPr>
              <w:t>Oś Priorytetowa</w:t>
            </w:r>
          </w:p>
        </w:tc>
        <w:tc>
          <w:tcPr>
            <w:tcW w:w="4889" w:type="dxa"/>
            <w:shd w:val="clear" w:color="auto" w:fill="F2F2F2"/>
            <w:vAlign w:val="center"/>
          </w:tcPr>
          <w:p w:rsidR="00D37863" w:rsidRPr="00D82783" w:rsidRDefault="00D37863" w:rsidP="00D7299A">
            <w:pPr>
              <w:spacing w:after="0" w:line="240" w:lineRule="auto"/>
              <w:rPr>
                <w:rFonts w:ascii="Times New Roman" w:hAnsi="Times New Roman"/>
                <w:b/>
                <w:sz w:val="24"/>
              </w:rPr>
            </w:pPr>
            <w:r w:rsidRPr="00D82783">
              <w:rPr>
                <w:rFonts w:ascii="Times New Roman" w:hAnsi="Times New Roman"/>
                <w:b/>
                <w:sz w:val="24"/>
              </w:rPr>
              <w:t>VIII. REGIONALNE KADRY GOSPODARKI OPARTEJ NA WIEDZY</w:t>
            </w:r>
          </w:p>
        </w:tc>
      </w:tr>
      <w:tr w:rsidR="00D37863" w:rsidRPr="00D82783" w:rsidTr="008D71E1">
        <w:trPr>
          <w:cantSplit/>
          <w:trHeight w:val="795"/>
        </w:trPr>
        <w:tc>
          <w:tcPr>
            <w:tcW w:w="2312" w:type="dxa"/>
            <w:vMerge/>
            <w:shd w:val="clear" w:color="auto" w:fill="F2F2F2"/>
          </w:tcPr>
          <w:p w:rsidR="00D37863" w:rsidRPr="00D82783" w:rsidRDefault="00D37863" w:rsidP="00D7299A">
            <w:pPr>
              <w:spacing w:after="0" w:line="360" w:lineRule="auto"/>
              <w:ind w:left="-98"/>
              <w:jc w:val="both"/>
              <w:rPr>
                <w:rFonts w:ascii="Times New Roman" w:hAnsi="Times New Roman"/>
                <w:sz w:val="24"/>
                <w:lang w:eastAsia="en-US"/>
              </w:rPr>
            </w:pPr>
          </w:p>
        </w:tc>
        <w:tc>
          <w:tcPr>
            <w:tcW w:w="1843" w:type="dxa"/>
            <w:vAlign w:val="center"/>
          </w:tcPr>
          <w:p w:rsidR="00D37863" w:rsidRPr="00D82783" w:rsidRDefault="00D37863" w:rsidP="00D7299A">
            <w:pPr>
              <w:spacing w:after="0" w:line="360" w:lineRule="auto"/>
              <w:rPr>
                <w:rFonts w:ascii="Times New Roman" w:hAnsi="Times New Roman"/>
                <w:sz w:val="24"/>
                <w:lang w:eastAsia="en-US"/>
              </w:rPr>
            </w:pPr>
            <w:r w:rsidRPr="00D82783">
              <w:rPr>
                <w:rFonts w:ascii="Times New Roman" w:hAnsi="Times New Roman"/>
                <w:sz w:val="24"/>
                <w:lang w:eastAsia="en-US"/>
              </w:rPr>
              <w:t>Działanie/</w:t>
            </w:r>
          </w:p>
          <w:p w:rsidR="00D37863" w:rsidRPr="00D82783" w:rsidRDefault="00D37863" w:rsidP="00D7299A">
            <w:pPr>
              <w:spacing w:after="0" w:line="360" w:lineRule="auto"/>
              <w:rPr>
                <w:rFonts w:ascii="Times New Roman" w:hAnsi="Times New Roman"/>
                <w:sz w:val="24"/>
                <w:lang w:eastAsia="en-US"/>
              </w:rPr>
            </w:pPr>
            <w:r w:rsidRPr="00D82783">
              <w:rPr>
                <w:rFonts w:ascii="Times New Roman" w:hAnsi="Times New Roman"/>
                <w:sz w:val="24"/>
                <w:lang w:eastAsia="en-US"/>
              </w:rPr>
              <w:t>Poddziałanie</w:t>
            </w:r>
          </w:p>
        </w:tc>
        <w:tc>
          <w:tcPr>
            <w:tcW w:w="4889" w:type="dxa"/>
            <w:vAlign w:val="center"/>
          </w:tcPr>
          <w:p w:rsidR="00D37863" w:rsidRPr="00D82783" w:rsidRDefault="00D37863" w:rsidP="00D7299A">
            <w:pPr>
              <w:spacing w:after="0"/>
              <w:jc w:val="both"/>
              <w:rPr>
                <w:rFonts w:ascii="Times New Roman" w:hAnsi="Times New Roman"/>
                <w:b/>
                <w:i/>
                <w:sz w:val="24"/>
              </w:rPr>
            </w:pPr>
            <w:r w:rsidRPr="00D82783">
              <w:rPr>
                <w:rFonts w:ascii="Times New Roman" w:hAnsi="Times New Roman"/>
                <w:b/>
                <w:i/>
                <w:sz w:val="24"/>
              </w:rPr>
              <w:t>Działanie 8.2 Wzmacnianie potencjału adaptacyjnego przedsiębiorstw, przedsiębiorców i ich pracowników</w:t>
            </w:r>
          </w:p>
          <w:p w:rsidR="00D37863" w:rsidRPr="00D82783" w:rsidRDefault="00D37863" w:rsidP="00D7299A">
            <w:pPr>
              <w:pStyle w:val="Akapitzlist"/>
              <w:numPr>
                <w:ilvl w:val="0"/>
                <w:numId w:val="11"/>
              </w:numPr>
              <w:spacing w:after="0" w:line="360" w:lineRule="auto"/>
              <w:jc w:val="both"/>
              <w:rPr>
                <w:rFonts w:ascii="Times New Roman" w:hAnsi="Times New Roman"/>
                <w:sz w:val="24"/>
              </w:rPr>
            </w:pPr>
            <w:r w:rsidRPr="00D82783">
              <w:rPr>
                <w:rFonts w:ascii="Times New Roman" w:hAnsi="Times New Roman"/>
                <w:sz w:val="24"/>
              </w:rPr>
              <w:t>Poddziałanie 8.2.1 Wsparcie dla przedsiębiorców i ich pracowników w zakresie rozwoju przedsiębiorstwa – ZIT;</w:t>
            </w:r>
          </w:p>
          <w:p w:rsidR="00D37863" w:rsidRPr="00D82783" w:rsidRDefault="00D37863" w:rsidP="00D7299A">
            <w:pPr>
              <w:pStyle w:val="Akapitzlist"/>
              <w:numPr>
                <w:ilvl w:val="0"/>
                <w:numId w:val="11"/>
              </w:numPr>
              <w:spacing w:after="0" w:line="360" w:lineRule="auto"/>
              <w:jc w:val="both"/>
              <w:rPr>
                <w:rFonts w:ascii="Times New Roman" w:hAnsi="Times New Roman"/>
                <w:sz w:val="24"/>
              </w:rPr>
            </w:pPr>
            <w:r w:rsidRPr="00D82783">
              <w:rPr>
                <w:rFonts w:ascii="Times New Roman" w:hAnsi="Times New Roman"/>
                <w:sz w:val="24"/>
              </w:rPr>
              <w:t>Poddziałanie 8.2.2 Wsparcie dla przedsiębiorców i ich pracowników w zakresie rozwoju przedsiębiorstwa – RIT;</w:t>
            </w:r>
          </w:p>
          <w:p w:rsidR="00D37863" w:rsidRDefault="00D37863" w:rsidP="00D7299A">
            <w:pPr>
              <w:pStyle w:val="Akapitzlist"/>
              <w:numPr>
                <w:ilvl w:val="0"/>
                <w:numId w:val="11"/>
              </w:numPr>
              <w:spacing w:after="0" w:line="360" w:lineRule="auto"/>
              <w:jc w:val="both"/>
              <w:rPr>
                <w:rFonts w:ascii="Times New Roman" w:hAnsi="Times New Roman"/>
                <w:sz w:val="24"/>
              </w:rPr>
            </w:pPr>
            <w:r w:rsidRPr="00D82783">
              <w:rPr>
                <w:rFonts w:ascii="Times New Roman" w:hAnsi="Times New Roman"/>
                <w:sz w:val="24"/>
              </w:rPr>
              <w:t>Poddziałanie 8.2.3 Wsparcie dla przedsiębiorców i ich pracowników w zakresie rozwoju przedsiębiorstwa – konkurs</w:t>
            </w:r>
          </w:p>
          <w:p w:rsidR="00881D4A" w:rsidRPr="00D82783" w:rsidRDefault="00881D4A" w:rsidP="00881D4A">
            <w:pPr>
              <w:pStyle w:val="Akapitzlist"/>
              <w:spacing w:after="0" w:line="360" w:lineRule="auto"/>
              <w:jc w:val="both"/>
              <w:rPr>
                <w:rFonts w:ascii="Times New Roman" w:hAnsi="Times New Roman"/>
                <w:sz w:val="24"/>
              </w:rPr>
            </w:pPr>
          </w:p>
        </w:tc>
      </w:tr>
      <w:tr w:rsidR="00D37863" w:rsidRPr="00D82783" w:rsidTr="008D71E1">
        <w:trPr>
          <w:cantSplit/>
          <w:trHeight w:val="294"/>
        </w:trPr>
        <w:tc>
          <w:tcPr>
            <w:tcW w:w="2312" w:type="dxa"/>
            <w:vMerge/>
            <w:shd w:val="clear" w:color="auto" w:fill="F2F2F2"/>
          </w:tcPr>
          <w:p w:rsidR="00D37863" w:rsidRPr="00D82783" w:rsidRDefault="00D37863" w:rsidP="00D7299A">
            <w:pPr>
              <w:spacing w:after="0" w:line="360" w:lineRule="auto"/>
              <w:ind w:left="-98"/>
              <w:jc w:val="both"/>
              <w:rPr>
                <w:rFonts w:ascii="Times New Roman" w:hAnsi="Times New Roman"/>
                <w:sz w:val="24"/>
                <w:lang w:eastAsia="en-US"/>
              </w:rPr>
            </w:pPr>
          </w:p>
        </w:tc>
        <w:tc>
          <w:tcPr>
            <w:tcW w:w="1843" w:type="dxa"/>
            <w:shd w:val="clear" w:color="auto" w:fill="F2F2F2"/>
            <w:vAlign w:val="center"/>
          </w:tcPr>
          <w:p w:rsidR="00D37863" w:rsidRPr="00D82783" w:rsidRDefault="00D37863" w:rsidP="00D7299A">
            <w:pPr>
              <w:spacing w:after="0" w:line="360" w:lineRule="auto"/>
              <w:rPr>
                <w:rFonts w:ascii="Times New Roman" w:hAnsi="Times New Roman"/>
                <w:sz w:val="24"/>
                <w:lang w:eastAsia="en-US"/>
              </w:rPr>
            </w:pPr>
            <w:r w:rsidRPr="00D82783">
              <w:rPr>
                <w:rFonts w:ascii="Times New Roman" w:hAnsi="Times New Roman"/>
                <w:sz w:val="24"/>
                <w:lang w:eastAsia="en-US"/>
              </w:rPr>
              <w:t>Oś Priorytetowa</w:t>
            </w:r>
          </w:p>
        </w:tc>
        <w:tc>
          <w:tcPr>
            <w:tcW w:w="4889" w:type="dxa"/>
            <w:shd w:val="clear" w:color="auto" w:fill="F2F2F2"/>
            <w:vAlign w:val="center"/>
          </w:tcPr>
          <w:p w:rsidR="00D37863" w:rsidRPr="00D82783" w:rsidRDefault="00D37863" w:rsidP="00D7299A">
            <w:pPr>
              <w:spacing w:after="0" w:line="240" w:lineRule="auto"/>
              <w:rPr>
                <w:rFonts w:ascii="Times New Roman" w:hAnsi="Times New Roman"/>
                <w:sz w:val="24"/>
              </w:rPr>
            </w:pPr>
            <w:r w:rsidRPr="00D82783">
              <w:rPr>
                <w:rFonts w:ascii="Times New Roman" w:hAnsi="Times New Roman"/>
                <w:b/>
                <w:sz w:val="24"/>
              </w:rPr>
              <w:t>XI. WZMOCNIENIE POTENCJAŁU EDUKACYJNEGO</w:t>
            </w:r>
          </w:p>
        </w:tc>
      </w:tr>
      <w:tr w:rsidR="00D37863" w:rsidRPr="00D82783" w:rsidTr="008D71E1">
        <w:trPr>
          <w:cantSplit/>
          <w:trHeight w:val="1140"/>
        </w:trPr>
        <w:tc>
          <w:tcPr>
            <w:tcW w:w="2312" w:type="dxa"/>
            <w:vMerge/>
            <w:shd w:val="clear" w:color="auto" w:fill="F2F2F2"/>
          </w:tcPr>
          <w:p w:rsidR="00D37863" w:rsidRPr="00D82783" w:rsidRDefault="00D37863" w:rsidP="00D7299A">
            <w:pPr>
              <w:spacing w:after="0" w:line="360" w:lineRule="auto"/>
              <w:ind w:left="-98"/>
              <w:jc w:val="both"/>
              <w:rPr>
                <w:rFonts w:ascii="Times New Roman" w:hAnsi="Times New Roman"/>
                <w:sz w:val="24"/>
                <w:lang w:eastAsia="en-US"/>
              </w:rPr>
            </w:pPr>
          </w:p>
        </w:tc>
        <w:tc>
          <w:tcPr>
            <w:tcW w:w="1843" w:type="dxa"/>
            <w:vMerge w:val="restart"/>
            <w:vAlign w:val="center"/>
          </w:tcPr>
          <w:p w:rsidR="00D37863" w:rsidRPr="00D82783" w:rsidRDefault="00D37863" w:rsidP="00D7299A">
            <w:pPr>
              <w:spacing w:after="0" w:line="360" w:lineRule="auto"/>
              <w:rPr>
                <w:rFonts w:ascii="Times New Roman" w:hAnsi="Times New Roman"/>
                <w:sz w:val="24"/>
                <w:lang w:eastAsia="en-US"/>
              </w:rPr>
            </w:pPr>
            <w:r w:rsidRPr="00D82783">
              <w:rPr>
                <w:rFonts w:ascii="Times New Roman" w:hAnsi="Times New Roman"/>
                <w:sz w:val="24"/>
                <w:lang w:eastAsia="en-US"/>
              </w:rPr>
              <w:t>Działanie/</w:t>
            </w:r>
          </w:p>
          <w:p w:rsidR="00D37863" w:rsidRPr="00D82783" w:rsidRDefault="00D37863" w:rsidP="00D7299A">
            <w:pPr>
              <w:spacing w:after="0" w:line="360" w:lineRule="auto"/>
              <w:rPr>
                <w:rFonts w:ascii="Times New Roman" w:hAnsi="Times New Roman"/>
                <w:sz w:val="24"/>
                <w:lang w:eastAsia="en-US"/>
              </w:rPr>
            </w:pPr>
            <w:r w:rsidRPr="00D82783">
              <w:rPr>
                <w:rFonts w:ascii="Times New Roman" w:hAnsi="Times New Roman"/>
                <w:sz w:val="24"/>
                <w:lang w:eastAsia="en-US"/>
              </w:rPr>
              <w:t>Poddziałanie</w:t>
            </w:r>
          </w:p>
        </w:tc>
        <w:tc>
          <w:tcPr>
            <w:tcW w:w="4889" w:type="dxa"/>
            <w:vAlign w:val="center"/>
          </w:tcPr>
          <w:p w:rsidR="00D37863" w:rsidRPr="00D82783" w:rsidRDefault="00D37863" w:rsidP="00D7299A">
            <w:pPr>
              <w:spacing w:after="0"/>
              <w:jc w:val="both"/>
              <w:rPr>
                <w:rFonts w:ascii="Times New Roman" w:hAnsi="Times New Roman"/>
                <w:sz w:val="24"/>
              </w:rPr>
            </w:pPr>
            <w:r w:rsidRPr="00D82783">
              <w:rPr>
                <w:rFonts w:ascii="Times New Roman" w:hAnsi="Times New Roman"/>
                <w:b/>
                <w:i/>
                <w:sz w:val="24"/>
              </w:rPr>
              <w:t>Działanie 11.3 Dostosowanie oferty kształcenia zawodowego do potrzeb lokalnego rynku pracy - kształcenie zawodowe osób dorosłych</w:t>
            </w:r>
          </w:p>
        </w:tc>
      </w:tr>
      <w:tr w:rsidR="00D37863" w:rsidRPr="00D82783" w:rsidTr="008D71E1">
        <w:trPr>
          <w:cantSplit/>
          <w:trHeight w:val="225"/>
        </w:trPr>
        <w:tc>
          <w:tcPr>
            <w:tcW w:w="2312" w:type="dxa"/>
            <w:vMerge/>
            <w:shd w:val="clear" w:color="auto" w:fill="F2F2F2"/>
          </w:tcPr>
          <w:p w:rsidR="00D37863" w:rsidRPr="00D82783" w:rsidRDefault="00D37863" w:rsidP="00D7299A">
            <w:pPr>
              <w:spacing w:after="0" w:line="360" w:lineRule="auto"/>
              <w:ind w:left="-98"/>
              <w:jc w:val="both"/>
              <w:rPr>
                <w:rFonts w:ascii="Times New Roman" w:hAnsi="Times New Roman"/>
                <w:sz w:val="24"/>
                <w:lang w:eastAsia="en-US"/>
              </w:rPr>
            </w:pPr>
          </w:p>
        </w:tc>
        <w:tc>
          <w:tcPr>
            <w:tcW w:w="1843" w:type="dxa"/>
            <w:vMerge/>
            <w:vAlign w:val="center"/>
          </w:tcPr>
          <w:p w:rsidR="00D37863" w:rsidRPr="00D82783" w:rsidRDefault="00D37863" w:rsidP="00D7299A">
            <w:pPr>
              <w:spacing w:after="0" w:line="360" w:lineRule="auto"/>
              <w:rPr>
                <w:rFonts w:ascii="Times New Roman" w:hAnsi="Times New Roman"/>
                <w:sz w:val="24"/>
                <w:lang w:eastAsia="en-US"/>
              </w:rPr>
            </w:pPr>
          </w:p>
        </w:tc>
        <w:tc>
          <w:tcPr>
            <w:tcW w:w="4889" w:type="dxa"/>
            <w:vAlign w:val="center"/>
          </w:tcPr>
          <w:p w:rsidR="00D37863" w:rsidRPr="00D82783" w:rsidRDefault="00D37863" w:rsidP="00D7299A">
            <w:pPr>
              <w:spacing w:after="0" w:line="240" w:lineRule="auto"/>
              <w:jc w:val="both"/>
              <w:rPr>
                <w:rFonts w:ascii="Times New Roman" w:hAnsi="Times New Roman"/>
                <w:b/>
                <w:i/>
                <w:sz w:val="24"/>
              </w:rPr>
            </w:pPr>
            <w:r w:rsidRPr="00D82783">
              <w:rPr>
                <w:rFonts w:ascii="Times New Roman" w:hAnsi="Times New Roman"/>
                <w:b/>
                <w:i/>
                <w:sz w:val="24"/>
              </w:rPr>
              <w:t>Działanie 11.4 Podnoszenie kwalifikacji zawodowych osób dorosłych</w:t>
            </w:r>
          </w:p>
          <w:p w:rsidR="00D37863" w:rsidRPr="00D82783" w:rsidRDefault="00D37863" w:rsidP="00D7299A">
            <w:pPr>
              <w:pStyle w:val="Akapitzlist"/>
              <w:numPr>
                <w:ilvl w:val="0"/>
                <w:numId w:val="12"/>
              </w:numPr>
              <w:spacing w:after="0" w:line="240" w:lineRule="auto"/>
              <w:jc w:val="both"/>
              <w:rPr>
                <w:rFonts w:ascii="Times New Roman" w:hAnsi="Times New Roman"/>
                <w:sz w:val="24"/>
              </w:rPr>
            </w:pPr>
            <w:r w:rsidRPr="00D82783">
              <w:rPr>
                <w:rFonts w:ascii="Times New Roman" w:hAnsi="Times New Roman"/>
                <w:sz w:val="24"/>
              </w:rPr>
              <w:t>Poddziałanie 11.4.1 Kształcenie ustawiczne – ZIT;</w:t>
            </w:r>
          </w:p>
          <w:p w:rsidR="00D37863" w:rsidRPr="00D82783" w:rsidRDefault="00D37863" w:rsidP="00D7299A">
            <w:pPr>
              <w:pStyle w:val="Akapitzlist"/>
              <w:numPr>
                <w:ilvl w:val="0"/>
                <w:numId w:val="12"/>
              </w:numPr>
              <w:spacing w:after="0" w:line="240" w:lineRule="auto"/>
              <w:jc w:val="both"/>
              <w:rPr>
                <w:rFonts w:ascii="Times New Roman" w:hAnsi="Times New Roman"/>
                <w:sz w:val="24"/>
              </w:rPr>
            </w:pPr>
            <w:r w:rsidRPr="00D82783">
              <w:rPr>
                <w:rFonts w:ascii="Times New Roman" w:hAnsi="Times New Roman"/>
                <w:sz w:val="24"/>
              </w:rPr>
              <w:t>Poddziałanie 11.4.2 Kształcenie ustawiczne – RIT;</w:t>
            </w:r>
          </w:p>
          <w:p w:rsidR="00D37863" w:rsidRPr="00D82783" w:rsidRDefault="00D37863" w:rsidP="00D7299A">
            <w:pPr>
              <w:pStyle w:val="Akapitzlist"/>
              <w:numPr>
                <w:ilvl w:val="0"/>
                <w:numId w:val="12"/>
              </w:numPr>
              <w:spacing w:after="0" w:line="240" w:lineRule="auto"/>
              <w:jc w:val="both"/>
              <w:rPr>
                <w:rFonts w:ascii="Times New Roman" w:hAnsi="Times New Roman"/>
                <w:sz w:val="24"/>
              </w:rPr>
            </w:pPr>
            <w:r w:rsidRPr="00D82783">
              <w:rPr>
                <w:rFonts w:ascii="Times New Roman" w:hAnsi="Times New Roman"/>
                <w:sz w:val="24"/>
              </w:rPr>
              <w:t>Poddziałanie 11.4.3 Kształcenie ustawiczne – konkurs.</w:t>
            </w:r>
          </w:p>
        </w:tc>
      </w:tr>
    </w:tbl>
    <w:p w:rsidR="00D37863" w:rsidRPr="00D82783" w:rsidRDefault="00D37863" w:rsidP="00D37863">
      <w:pPr>
        <w:rPr>
          <w:rFonts w:ascii="Times New Roman" w:hAnsi="Times New Roman"/>
          <w:sz w:val="24"/>
          <w:szCs w:val="24"/>
          <w:lang w:eastAsia="en-US"/>
        </w:rPr>
      </w:pPr>
    </w:p>
    <w:p w:rsidR="00D37863" w:rsidRPr="00D82783" w:rsidRDefault="00D37863" w:rsidP="00D37863">
      <w:pPr>
        <w:pStyle w:val="Tekstkomentarza"/>
        <w:spacing w:after="160" w:line="360" w:lineRule="auto"/>
        <w:jc w:val="both"/>
        <w:rPr>
          <w:rFonts w:ascii="Times New Roman" w:hAnsi="Times New Roman"/>
          <w:i/>
          <w:sz w:val="24"/>
          <w:szCs w:val="24"/>
          <w:lang w:eastAsia="en-US"/>
        </w:rPr>
      </w:pPr>
      <w:r w:rsidRPr="00D82783">
        <w:rPr>
          <w:rFonts w:ascii="Times New Roman" w:hAnsi="Times New Roman"/>
          <w:sz w:val="24"/>
          <w:szCs w:val="24"/>
          <w:lang w:eastAsia="en-US"/>
        </w:rPr>
        <w:t xml:space="preserve">Na podstawie </w:t>
      </w:r>
      <w:r w:rsidRPr="00D82783">
        <w:rPr>
          <w:rFonts w:ascii="Times New Roman" w:hAnsi="Times New Roman"/>
          <w:i/>
          <w:sz w:val="24"/>
          <w:szCs w:val="24"/>
          <w:lang w:eastAsia="en-US"/>
        </w:rPr>
        <w:t xml:space="preserve">Porozumienia nr </w:t>
      </w:r>
      <w:r w:rsidRPr="00D82783">
        <w:rPr>
          <w:rFonts w:ascii="Times New Roman" w:hAnsi="Times New Roman"/>
          <w:sz w:val="24"/>
          <w:szCs w:val="24"/>
          <w:lang w:eastAsia="en-US"/>
        </w:rPr>
        <w:t>13</w:t>
      </w:r>
      <w:r w:rsidRPr="00D82783">
        <w:rPr>
          <w:rFonts w:ascii="Times New Roman" w:hAnsi="Times New Roman"/>
          <w:i/>
          <w:sz w:val="24"/>
          <w:szCs w:val="24"/>
        </w:rPr>
        <w:t>/RR/2015 z dnia 17 marca 2015 r. w sprawie realizacji Regionalnego Programu Operacyjnego Województwa Śląskiego na lata 2014-2020</w:t>
      </w:r>
      <w:r w:rsidR="00CB4866">
        <w:rPr>
          <w:rFonts w:ascii="Times New Roman" w:hAnsi="Times New Roman"/>
          <w:sz w:val="24"/>
          <w:szCs w:val="24"/>
        </w:rPr>
        <w:t xml:space="preserve"> z późn. zm., IZ RPO WSL powierzyła IP RPO WSL-WUP zadania związane z realizacją wybranych Działań/Poddziałań RPO WSL 2014-2020.</w:t>
      </w:r>
      <w:r w:rsidR="00CB4866" w:rsidRPr="00D82783" w:rsidDel="00CB4866">
        <w:rPr>
          <w:rFonts w:ascii="Times New Roman" w:hAnsi="Times New Roman"/>
          <w:i/>
          <w:sz w:val="24"/>
          <w:szCs w:val="24"/>
        </w:rPr>
        <w:t xml:space="preserve"> </w:t>
      </w:r>
    </w:p>
    <w:p w:rsidR="00D37863" w:rsidRPr="00D82783" w:rsidRDefault="00D37863" w:rsidP="00D37863">
      <w:pPr>
        <w:spacing w:line="360" w:lineRule="auto"/>
        <w:jc w:val="both"/>
        <w:rPr>
          <w:rFonts w:ascii="Times New Roman" w:hAnsi="Times New Roman"/>
          <w:sz w:val="24"/>
          <w:szCs w:val="24"/>
          <w:lang w:eastAsia="en-US"/>
        </w:rPr>
      </w:pPr>
      <w:r w:rsidRPr="00D82783">
        <w:rPr>
          <w:rFonts w:ascii="Times New Roman" w:hAnsi="Times New Roman"/>
          <w:sz w:val="24"/>
          <w:szCs w:val="24"/>
          <w:lang w:eastAsia="en-US"/>
        </w:rPr>
        <w:t>Porozumienie określa w szczególności: zakres zadań powierzonych IP RPO WSL-WUP, kwotę środków RPO WSL 2014-2020 przeznaczonych na dofinansowanie projektów w ramach Działań/Poddziałań, w odniesieniu do których powierzono IP RPO WSL-WUP zadania oraz kwotę środków z Pomocy Technicznej RPO WSL 2014-2020 przeznaczonych na obsługę powierzonych zadań, jak również sposób wykonywania przez IZ RPO WSL nadzoru nad prawidłowością realizacji powierzonych zadań.</w:t>
      </w:r>
    </w:p>
    <w:p w:rsidR="00D37863" w:rsidRPr="00D82783" w:rsidRDefault="00D37863" w:rsidP="00D37863">
      <w:pPr>
        <w:spacing w:after="0" w:line="240" w:lineRule="auto"/>
        <w:rPr>
          <w:rFonts w:ascii="Times New Roman" w:hAnsi="Times New Roman"/>
          <w:bCs/>
          <w:kern w:val="32"/>
          <w:sz w:val="24"/>
          <w:szCs w:val="24"/>
          <w:lang w:eastAsia="en-US"/>
        </w:rPr>
      </w:pPr>
      <w:r w:rsidRPr="00D82783">
        <w:rPr>
          <w:rFonts w:ascii="Times New Roman" w:hAnsi="Times New Roman"/>
          <w:b/>
          <w:sz w:val="24"/>
          <w:szCs w:val="24"/>
        </w:rPr>
        <w:br w:type="page"/>
      </w:r>
    </w:p>
    <w:p w:rsidR="00D37863" w:rsidRPr="00D82783" w:rsidRDefault="00D37863" w:rsidP="00D37863">
      <w:pPr>
        <w:rPr>
          <w:rFonts w:ascii="Times New Roman" w:hAnsi="Times New Roman"/>
          <w:sz w:val="24"/>
          <w:szCs w:val="24"/>
        </w:rPr>
      </w:pPr>
      <w:r w:rsidRPr="00D82783">
        <w:rPr>
          <w:rFonts w:ascii="Times New Roman" w:hAnsi="Times New Roman"/>
          <w:sz w:val="24"/>
          <w:szCs w:val="24"/>
        </w:rPr>
        <w:lastRenderedPageBreak/>
        <w:t>Układ stanowiskowy IP RPO WSL – WUP</w:t>
      </w:r>
    </w:p>
    <w:tbl>
      <w:tblPr>
        <w:tblpPr w:leftFromText="141" w:rightFromText="141" w:vertAnchor="text" w:horzAnchor="margin" w:tblpXSpec="center" w:tblpY="84"/>
        <w:tblOverlap w:val="never"/>
        <w:tblW w:w="8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6562"/>
      </w:tblGrid>
      <w:tr w:rsidR="00D37863" w:rsidRPr="00D82783" w:rsidTr="008D71E1">
        <w:trPr>
          <w:trHeight w:val="270"/>
        </w:trPr>
        <w:tc>
          <w:tcPr>
            <w:tcW w:w="1913" w:type="dxa"/>
            <w:shd w:val="clear" w:color="auto" w:fill="F2F2F2"/>
            <w:vAlign w:val="center"/>
          </w:tcPr>
          <w:p w:rsidR="00D37863" w:rsidRPr="00D82783" w:rsidRDefault="00D37863" w:rsidP="00D7299A">
            <w:pPr>
              <w:spacing w:after="0" w:line="240" w:lineRule="auto"/>
              <w:jc w:val="center"/>
              <w:rPr>
                <w:rFonts w:ascii="Times New Roman" w:hAnsi="Times New Roman"/>
                <w:b/>
              </w:rPr>
            </w:pPr>
            <w:r w:rsidRPr="00D82783">
              <w:rPr>
                <w:rFonts w:ascii="Times New Roman" w:hAnsi="Times New Roman"/>
                <w:b/>
              </w:rPr>
              <w:t>Oznaczenie wydziału/referatu</w:t>
            </w:r>
          </w:p>
        </w:tc>
        <w:tc>
          <w:tcPr>
            <w:tcW w:w="6562" w:type="dxa"/>
            <w:shd w:val="clear" w:color="auto" w:fill="F2F2F2"/>
            <w:vAlign w:val="center"/>
          </w:tcPr>
          <w:p w:rsidR="00D37863" w:rsidRPr="00D82783" w:rsidRDefault="00D37863" w:rsidP="00D7299A">
            <w:pPr>
              <w:spacing w:after="0" w:line="240" w:lineRule="auto"/>
              <w:jc w:val="center"/>
              <w:rPr>
                <w:rFonts w:ascii="Times New Roman" w:hAnsi="Times New Roman"/>
                <w:b/>
              </w:rPr>
            </w:pPr>
            <w:r w:rsidRPr="00D82783">
              <w:rPr>
                <w:rFonts w:ascii="Times New Roman" w:hAnsi="Times New Roman"/>
                <w:b/>
              </w:rPr>
              <w:t>Wydział/Referat / Stanowisko</w:t>
            </w:r>
          </w:p>
        </w:tc>
      </w:tr>
      <w:tr w:rsidR="00D37863" w:rsidRPr="00D82783" w:rsidTr="008D71E1">
        <w:trPr>
          <w:trHeight w:val="282"/>
        </w:trPr>
        <w:tc>
          <w:tcPr>
            <w:tcW w:w="1913" w:type="dxa"/>
            <w:shd w:val="clear" w:color="auto" w:fill="BFBFBF"/>
            <w:vAlign w:val="center"/>
          </w:tcPr>
          <w:p w:rsidR="00D37863" w:rsidRPr="00D82783" w:rsidRDefault="00D37863" w:rsidP="00D7299A">
            <w:pPr>
              <w:spacing w:after="0" w:line="240" w:lineRule="auto"/>
              <w:jc w:val="center"/>
              <w:rPr>
                <w:rFonts w:ascii="Times New Roman" w:hAnsi="Times New Roman"/>
                <w:b/>
                <w:lang w:eastAsia="en-US"/>
              </w:rPr>
            </w:pPr>
            <w:r w:rsidRPr="00D82783">
              <w:rPr>
                <w:rFonts w:ascii="Times New Roman" w:hAnsi="Times New Roman"/>
                <w:b/>
                <w:lang w:eastAsia="en-US"/>
              </w:rPr>
              <w:t xml:space="preserve">DN </w:t>
            </w:r>
          </w:p>
        </w:tc>
        <w:tc>
          <w:tcPr>
            <w:tcW w:w="6562" w:type="dxa"/>
            <w:shd w:val="clear" w:color="auto" w:fill="BFBFBF"/>
          </w:tcPr>
          <w:p w:rsidR="00D37863" w:rsidRPr="00D82783" w:rsidRDefault="00D37863" w:rsidP="00D7299A">
            <w:pPr>
              <w:spacing w:after="0"/>
              <w:jc w:val="center"/>
              <w:rPr>
                <w:rFonts w:ascii="Times New Roman" w:hAnsi="Times New Roman"/>
                <w:b/>
                <w:color w:val="000000"/>
              </w:rPr>
            </w:pPr>
            <w:r w:rsidRPr="00D82783">
              <w:rPr>
                <w:rFonts w:ascii="Times New Roman" w:hAnsi="Times New Roman"/>
                <w:b/>
                <w:color w:val="000000"/>
              </w:rPr>
              <w:t>DYREKTOR</w:t>
            </w:r>
          </w:p>
        </w:tc>
      </w:tr>
      <w:tr w:rsidR="00D37863" w:rsidRPr="00D82783" w:rsidTr="008D71E1">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r w:rsidRPr="00D82783">
              <w:rPr>
                <w:rFonts w:ascii="Times New Roman" w:hAnsi="Times New Roman"/>
                <w:b/>
                <w:lang w:eastAsia="en-US"/>
              </w:rPr>
              <w:t>NG</w:t>
            </w:r>
          </w:p>
        </w:tc>
        <w:tc>
          <w:tcPr>
            <w:tcW w:w="6562" w:type="dxa"/>
            <w:shd w:val="clear" w:color="auto" w:fill="FFFFFF"/>
          </w:tcPr>
          <w:p w:rsidR="00D37863" w:rsidRPr="00D82783" w:rsidRDefault="00D37863" w:rsidP="00D7299A">
            <w:pPr>
              <w:spacing w:after="0" w:line="240" w:lineRule="auto"/>
              <w:jc w:val="center"/>
              <w:rPr>
                <w:rFonts w:ascii="Times New Roman" w:hAnsi="Times New Roman"/>
                <w:b/>
                <w:color w:val="000000"/>
              </w:rPr>
            </w:pPr>
            <w:r w:rsidRPr="00D82783">
              <w:rPr>
                <w:rFonts w:ascii="Times New Roman" w:hAnsi="Times New Roman"/>
                <w:b/>
                <w:color w:val="000000"/>
              </w:rPr>
              <w:t>WYDZIAŁ OBSŁUGI FINANSOWEJ</w:t>
            </w:r>
          </w:p>
        </w:tc>
      </w:tr>
      <w:tr w:rsidR="00D37863" w:rsidRPr="00D82783" w:rsidTr="008D71E1">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D37863" w:rsidP="00D7299A">
            <w:pPr>
              <w:spacing w:after="0" w:line="240" w:lineRule="auto"/>
              <w:jc w:val="center"/>
              <w:rPr>
                <w:rFonts w:ascii="Times New Roman" w:hAnsi="Times New Roman"/>
                <w:b/>
                <w:i/>
                <w:color w:val="000000"/>
              </w:rPr>
            </w:pPr>
            <w:r w:rsidRPr="00D82783">
              <w:rPr>
                <w:rFonts w:ascii="Times New Roman" w:hAnsi="Times New Roman"/>
                <w:b/>
                <w:i/>
                <w:color w:val="000000"/>
              </w:rPr>
              <w:t>Główny Księgowy</w:t>
            </w:r>
          </w:p>
        </w:tc>
      </w:tr>
      <w:tr w:rsidR="00D37863" w:rsidRPr="00D82783" w:rsidTr="008D71E1">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r w:rsidRPr="00D82783">
              <w:rPr>
                <w:rFonts w:ascii="Times New Roman" w:hAnsi="Times New Roman"/>
                <w:b/>
                <w:lang w:eastAsia="en-US"/>
              </w:rPr>
              <w:t>GE</w:t>
            </w:r>
          </w:p>
        </w:tc>
        <w:tc>
          <w:tcPr>
            <w:tcW w:w="6562" w:type="dxa"/>
            <w:shd w:val="clear" w:color="auto" w:fill="FFFFFF"/>
          </w:tcPr>
          <w:p w:rsidR="00D37863" w:rsidRPr="00D82783" w:rsidRDefault="00D37863" w:rsidP="00D7299A">
            <w:pPr>
              <w:spacing w:after="0" w:line="240" w:lineRule="auto"/>
              <w:jc w:val="center"/>
              <w:rPr>
                <w:rFonts w:ascii="Times New Roman" w:hAnsi="Times New Roman"/>
                <w:b/>
                <w:color w:val="000000"/>
              </w:rPr>
            </w:pPr>
            <w:r w:rsidRPr="00D82783">
              <w:rPr>
                <w:rFonts w:ascii="Times New Roman" w:hAnsi="Times New Roman"/>
                <w:b/>
                <w:color w:val="000000"/>
              </w:rPr>
              <w:t>Zespól ds. Obsługi Finansowej Projektów EFS</w:t>
            </w:r>
          </w:p>
        </w:tc>
      </w:tr>
      <w:tr w:rsidR="00D37863" w:rsidRPr="00D82783" w:rsidTr="008D71E1">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D37863" w:rsidP="00D7299A">
            <w:pPr>
              <w:spacing w:after="0" w:line="240" w:lineRule="auto"/>
              <w:jc w:val="center"/>
              <w:rPr>
                <w:rFonts w:ascii="Times New Roman" w:hAnsi="Times New Roman"/>
                <w:i/>
                <w:color w:val="000000"/>
              </w:rPr>
            </w:pPr>
            <w:r w:rsidRPr="00D82783">
              <w:rPr>
                <w:rFonts w:ascii="Times New Roman" w:hAnsi="Times New Roman"/>
                <w:i/>
                <w:color w:val="000000"/>
              </w:rPr>
              <w:t>Kierownik</w:t>
            </w:r>
          </w:p>
        </w:tc>
      </w:tr>
      <w:tr w:rsidR="00D37863" w:rsidRPr="00D82783" w:rsidTr="008D71E1">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D37863" w:rsidP="00D7299A">
            <w:pPr>
              <w:spacing w:after="0" w:line="240" w:lineRule="auto"/>
              <w:jc w:val="center"/>
              <w:rPr>
                <w:rFonts w:ascii="Times New Roman" w:hAnsi="Times New Roman"/>
                <w:color w:val="000000"/>
              </w:rPr>
            </w:pPr>
            <w:r w:rsidRPr="00D82783">
              <w:rPr>
                <w:rFonts w:ascii="Times New Roman" w:hAnsi="Times New Roman"/>
                <w:color w:val="000000"/>
              </w:rPr>
              <w:t>Stanowisko ds. obsługi finansowej projektów EFS</w:t>
            </w:r>
          </w:p>
        </w:tc>
      </w:tr>
      <w:tr w:rsidR="00D37863" w:rsidRPr="00D82783" w:rsidTr="008D71E1">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D37863" w:rsidP="00D7299A">
            <w:pPr>
              <w:spacing w:after="0" w:line="240" w:lineRule="auto"/>
              <w:jc w:val="center"/>
              <w:rPr>
                <w:rFonts w:ascii="Times New Roman" w:hAnsi="Times New Roman"/>
                <w:color w:val="000000"/>
              </w:rPr>
            </w:pPr>
            <w:r w:rsidRPr="00D82783">
              <w:rPr>
                <w:rFonts w:ascii="Times New Roman" w:hAnsi="Times New Roman"/>
                <w:color w:val="000000"/>
              </w:rPr>
              <w:t>Stanowisko ds. finansów i prognoz</w:t>
            </w:r>
          </w:p>
        </w:tc>
      </w:tr>
      <w:tr w:rsidR="00841539" w:rsidRPr="00D82783" w:rsidTr="00BC03E2">
        <w:trPr>
          <w:trHeight w:val="282"/>
        </w:trPr>
        <w:tc>
          <w:tcPr>
            <w:tcW w:w="1913" w:type="dxa"/>
            <w:shd w:val="clear" w:color="auto" w:fill="FFFFFF"/>
            <w:vAlign w:val="center"/>
          </w:tcPr>
          <w:p w:rsidR="00841539" w:rsidRPr="00D82783" w:rsidRDefault="00841539" w:rsidP="00D7299A">
            <w:pPr>
              <w:spacing w:after="0" w:line="240" w:lineRule="auto"/>
              <w:jc w:val="center"/>
              <w:rPr>
                <w:rFonts w:ascii="Times New Roman" w:hAnsi="Times New Roman"/>
                <w:b/>
                <w:lang w:eastAsia="en-US"/>
              </w:rPr>
            </w:pPr>
          </w:p>
        </w:tc>
        <w:tc>
          <w:tcPr>
            <w:tcW w:w="6562" w:type="dxa"/>
            <w:shd w:val="clear" w:color="auto" w:fill="FFFFFF"/>
          </w:tcPr>
          <w:p w:rsidR="00841539" w:rsidRPr="00D82783" w:rsidRDefault="00841539" w:rsidP="00D7299A">
            <w:pPr>
              <w:spacing w:after="0" w:line="240" w:lineRule="auto"/>
              <w:jc w:val="center"/>
              <w:rPr>
                <w:rFonts w:ascii="Times New Roman" w:hAnsi="Times New Roman"/>
                <w:b/>
                <w:color w:val="000000"/>
              </w:rPr>
            </w:pPr>
            <w:r w:rsidRPr="00D82783">
              <w:rPr>
                <w:rFonts w:ascii="Times New Roman" w:hAnsi="Times New Roman"/>
                <w:color w:val="000000"/>
              </w:rPr>
              <w:t>Stanowisko ds. pomocy technicznej</w:t>
            </w:r>
          </w:p>
        </w:tc>
      </w:tr>
      <w:tr w:rsidR="00D37863" w:rsidRPr="00D82783" w:rsidTr="008D71E1">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r w:rsidRPr="00D82783">
              <w:rPr>
                <w:rFonts w:ascii="Times New Roman" w:hAnsi="Times New Roman"/>
                <w:b/>
                <w:lang w:eastAsia="en-US"/>
              </w:rPr>
              <w:t>GB</w:t>
            </w:r>
          </w:p>
        </w:tc>
        <w:tc>
          <w:tcPr>
            <w:tcW w:w="6562" w:type="dxa"/>
            <w:shd w:val="clear" w:color="auto" w:fill="FFFFFF"/>
          </w:tcPr>
          <w:p w:rsidR="00D37863" w:rsidRPr="00D82783" w:rsidRDefault="00D37863" w:rsidP="00D7299A">
            <w:pPr>
              <w:spacing w:after="0" w:line="240" w:lineRule="auto"/>
              <w:jc w:val="center"/>
              <w:rPr>
                <w:rFonts w:ascii="Times New Roman" w:hAnsi="Times New Roman"/>
                <w:b/>
                <w:color w:val="000000"/>
              </w:rPr>
            </w:pPr>
            <w:r w:rsidRPr="00D82783">
              <w:rPr>
                <w:rFonts w:ascii="Times New Roman" w:hAnsi="Times New Roman"/>
                <w:b/>
                <w:color w:val="000000"/>
              </w:rPr>
              <w:t>Zespół Budżetowo-Księgowy</w:t>
            </w:r>
          </w:p>
        </w:tc>
      </w:tr>
      <w:tr w:rsidR="00D37863" w:rsidRPr="00D82783" w:rsidTr="008D71E1">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D37863" w:rsidP="00D7299A">
            <w:pPr>
              <w:spacing w:after="0" w:line="240" w:lineRule="auto"/>
              <w:jc w:val="center"/>
              <w:rPr>
                <w:rFonts w:ascii="Times New Roman" w:hAnsi="Times New Roman"/>
                <w:i/>
                <w:color w:val="000000"/>
              </w:rPr>
            </w:pPr>
            <w:r w:rsidRPr="00D82783">
              <w:rPr>
                <w:rFonts w:ascii="Times New Roman" w:hAnsi="Times New Roman"/>
                <w:i/>
                <w:color w:val="000000"/>
              </w:rPr>
              <w:t>Kierownik</w:t>
            </w:r>
          </w:p>
        </w:tc>
      </w:tr>
      <w:tr w:rsidR="00D37863" w:rsidRPr="00D82783" w:rsidTr="008D71E1">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D37863" w:rsidP="00D7299A">
            <w:pPr>
              <w:spacing w:after="0" w:line="240" w:lineRule="auto"/>
              <w:jc w:val="center"/>
              <w:rPr>
                <w:rFonts w:ascii="Times New Roman" w:hAnsi="Times New Roman"/>
                <w:color w:val="000000"/>
              </w:rPr>
            </w:pPr>
            <w:r w:rsidRPr="00D82783">
              <w:rPr>
                <w:rFonts w:ascii="Times New Roman" w:hAnsi="Times New Roman"/>
                <w:color w:val="000000"/>
              </w:rPr>
              <w:t>Pracownik Zespołu budżetowo-księgowego</w:t>
            </w:r>
          </w:p>
        </w:tc>
      </w:tr>
      <w:tr w:rsidR="00D37863" w:rsidRPr="00D82783" w:rsidTr="008D71E1">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D37863" w:rsidP="00841539">
            <w:pPr>
              <w:spacing w:after="0" w:line="240" w:lineRule="auto"/>
              <w:jc w:val="center"/>
              <w:rPr>
                <w:rFonts w:ascii="Times New Roman" w:hAnsi="Times New Roman"/>
                <w:color w:val="000000"/>
              </w:rPr>
            </w:pPr>
            <w:r w:rsidRPr="00D82783">
              <w:rPr>
                <w:rFonts w:ascii="Times New Roman" w:hAnsi="Times New Roman"/>
                <w:color w:val="000000"/>
              </w:rPr>
              <w:t xml:space="preserve">Stanowisko ds. </w:t>
            </w:r>
            <w:r w:rsidR="00841539">
              <w:rPr>
                <w:rFonts w:ascii="Times New Roman" w:hAnsi="Times New Roman"/>
                <w:color w:val="000000"/>
              </w:rPr>
              <w:t>p</w:t>
            </w:r>
            <w:r w:rsidRPr="00D82783">
              <w:rPr>
                <w:rFonts w:ascii="Times New Roman" w:hAnsi="Times New Roman"/>
                <w:color w:val="000000"/>
              </w:rPr>
              <w:t xml:space="preserve">omocy </w:t>
            </w:r>
            <w:r w:rsidR="00841539">
              <w:rPr>
                <w:rFonts w:ascii="Times New Roman" w:hAnsi="Times New Roman"/>
                <w:color w:val="000000"/>
              </w:rPr>
              <w:t>t</w:t>
            </w:r>
            <w:r w:rsidRPr="00D82783">
              <w:rPr>
                <w:rFonts w:ascii="Times New Roman" w:hAnsi="Times New Roman"/>
                <w:color w:val="000000"/>
              </w:rPr>
              <w:t xml:space="preserve">echnicznej </w:t>
            </w:r>
          </w:p>
        </w:tc>
      </w:tr>
      <w:tr w:rsidR="00D37863" w:rsidRPr="00D82783" w:rsidTr="008D71E1">
        <w:trPr>
          <w:trHeight w:val="282"/>
        </w:trPr>
        <w:tc>
          <w:tcPr>
            <w:tcW w:w="1913" w:type="dxa"/>
            <w:vAlign w:val="center"/>
          </w:tcPr>
          <w:p w:rsidR="00D37863" w:rsidRPr="00D82783" w:rsidRDefault="009C486A" w:rsidP="00D7299A">
            <w:pPr>
              <w:spacing w:after="0" w:line="240" w:lineRule="auto"/>
              <w:jc w:val="center"/>
              <w:rPr>
                <w:rFonts w:ascii="Times New Roman" w:hAnsi="Times New Roman"/>
                <w:b/>
                <w:lang w:eastAsia="en-US"/>
              </w:rPr>
            </w:pPr>
            <w:r>
              <w:rPr>
                <w:rFonts w:ascii="Times New Roman" w:hAnsi="Times New Roman"/>
                <w:b/>
                <w:lang w:eastAsia="en-US"/>
              </w:rPr>
              <w:t>O</w:t>
            </w:r>
            <w:r w:rsidR="00D37863" w:rsidRPr="00D82783">
              <w:rPr>
                <w:rFonts w:ascii="Times New Roman" w:hAnsi="Times New Roman"/>
                <w:b/>
                <w:lang w:eastAsia="en-US"/>
              </w:rPr>
              <w:t>K</w:t>
            </w:r>
          </w:p>
        </w:tc>
        <w:tc>
          <w:tcPr>
            <w:tcW w:w="6562" w:type="dxa"/>
          </w:tcPr>
          <w:p w:rsidR="00D37863" w:rsidRPr="00D82783" w:rsidRDefault="00D37863" w:rsidP="00D7299A">
            <w:pPr>
              <w:spacing w:after="0" w:line="240" w:lineRule="auto"/>
              <w:jc w:val="center"/>
              <w:rPr>
                <w:rFonts w:ascii="Times New Roman" w:hAnsi="Times New Roman"/>
                <w:b/>
                <w:color w:val="000000"/>
              </w:rPr>
            </w:pPr>
            <w:r w:rsidRPr="00D82783">
              <w:rPr>
                <w:rFonts w:ascii="Times New Roman" w:hAnsi="Times New Roman"/>
                <w:b/>
                <w:color w:val="000000"/>
              </w:rPr>
              <w:t>ZESPÓŁ ds. KADR I SZKOLEŃ</w:t>
            </w:r>
          </w:p>
        </w:tc>
      </w:tr>
      <w:tr w:rsidR="00D37863" w:rsidRPr="00D82783" w:rsidTr="008D71E1">
        <w:trPr>
          <w:trHeight w:val="282"/>
        </w:trPr>
        <w:tc>
          <w:tcPr>
            <w:tcW w:w="1913" w:type="dxa"/>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tcPr>
          <w:p w:rsidR="00D37863" w:rsidRPr="00D82783" w:rsidRDefault="00D37863" w:rsidP="00D7299A">
            <w:pPr>
              <w:spacing w:after="0" w:line="240" w:lineRule="auto"/>
              <w:jc w:val="center"/>
              <w:rPr>
                <w:rFonts w:ascii="Times New Roman" w:hAnsi="Times New Roman"/>
                <w:i/>
                <w:color w:val="000000"/>
              </w:rPr>
            </w:pPr>
            <w:r w:rsidRPr="00D82783">
              <w:rPr>
                <w:rFonts w:ascii="Times New Roman" w:hAnsi="Times New Roman"/>
                <w:i/>
                <w:color w:val="000000"/>
              </w:rPr>
              <w:t>Kierownik</w:t>
            </w:r>
          </w:p>
        </w:tc>
      </w:tr>
      <w:tr w:rsidR="00D37863" w:rsidRPr="00D82783" w:rsidTr="008D71E1">
        <w:trPr>
          <w:trHeight w:val="282"/>
        </w:trPr>
        <w:tc>
          <w:tcPr>
            <w:tcW w:w="1913" w:type="dxa"/>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tcPr>
          <w:p w:rsidR="00D37863" w:rsidRPr="00D82783" w:rsidRDefault="00D37863" w:rsidP="00D7299A">
            <w:pPr>
              <w:spacing w:after="0" w:line="240" w:lineRule="auto"/>
              <w:jc w:val="center"/>
              <w:rPr>
                <w:rFonts w:ascii="Times New Roman" w:hAnsi="Times New Roman"/>
                <w:color w:val="000000"/>
              </w:rPr>
            </w:pPr>
            <w:r w:rsidRPr="00D82783">
              <w:rPr>
                <w:rFonts w:ascii="Times New Roman" w:hAnsi="Times New Roman"/>
                <w:color w:val="000000"/>
              </w:rPr>
              <w:t>Stanowisko ds. kadr i szkoleń</w:t>
            </w:r>
          </w:p>
        </w:tc>
      </w:tr>
      <w:tr w:rsidR="00D37863" w:rsidRPr="00D82783" w:rsidTr="008D71E1">
        <w:trPr>
          <w:trHeight w:val="282"/>
        </w:trPr>
        <w:tc>
          <w:tcPr>
            <w:tcW w:w="1913" w:type="dxa"/>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tcPr>
          <w:p w:rsidR="00D37863" w:rsidRPr="00D82783" w:rsidRDefault="00D37863" w:rsidP="00D7299A">
            <w:pPr>
              <w:spacing w:after="0" w:line="240" w:lineRule="auto"/>
              <w:jc w:val="center"/>
              <w:rPr>
                <w:rFonts w:ascii="Times New Roman" w:hAnsi="Times New Roman"/>
                <w:color w:val="000000"/>
              </w:rPr>
            </w:pPr>
            <w:r w:rsidRPr="00D82783">
              <w:rPr>
                <w:rFonts w:ascii="Times New Roman" w:hAnsi="Times New Roman"/>
                <w:color w:val="000000"/>
              </w:rPr>
              <w:t>Stanowisko ds. pomocy technicznej</w:t>
            </w:r>
          </w:p>
        </w:tc>
      </w:tr>
      <w:tr w:rsidR="0010013A" w:rsidRPr="00D82783" w:rsidTr="00BC03E2">
        <w:trPr>
          <w:trHeight w:val="282"/>
        </w:trPr>
        <w:tc>
          <w:tcPr>
            <w:tcW w:w="1913" w:type="dxa"/>
            <w:vAlign w:val="center"/>
          </w:tcPr>
          <w:p w:rsidR="0010013A" w:rsidRPr="00D82783" w:rsidRDefault="0010013A" w:rsidP="00D7299A">
            <w:pPr>
              <w:spacing w:after="0" w:line="240" w:lineRule="auto"/>
              <w:jc w:val="center"/>
              <w:rPr>
                <w:rFonts w:ascii="Times New Roman" w:hAnsi="Times New Roman"/>
                <w:b/>
                <w:lang w:eastAsia="en-US"/>
              </w:rPr>
            </w:pPr>
            <w:r>
              <w:rPr>
                <w:rFonts w:ascii="Times New Roman" w:hAnsi="Times New Roman"/>
                <w:b/>
                <w:lang w:eastAsia="en-US"/>
              </w:rPr>
              <w:t>ES</w:t>
            </w:r>
          </w:p>
        </w:tc>
        <w:tc>
          <w:tcPr>
            <w:tcW w:w="6562" w:type="dxa"/>
          </w:tcPr>
          <w:p w:rsidR="0010013A" w:rsidRPr="00D82783" w:rsidRDefault="0010013A" w:rsidP="0010013A">
            <w:pPr>
              <w:spacing w:after="0" w:line="240" w:lineRule="auto"/>
              <w:jc w:val="center"/>
              <w:rPr>
                <w:rFonts w:ascii="Times New Roman" w:hAnsi="Times New Roman"/>
                <w:color w:val="000000"/>
              </w:rPr>
            </w:pPr>
            <w:r w:rsidRPr="00D82783">
              <w:rPr>
                <w:rFonts w:ascii="Times New Roman" w:hAnsi="Times New Roman"/>
                <w:b/>
                <w:color w:val="000000"/>
              </w:rPr>
              <w:t xml:space="preserve">ZESPÓŁ ds. </w:t>
            </w:r>
            <w:r>
              <w:rPr>
                <w:rFonts w:ascii="Times New Roman" w:hAnsi="Times New Roman"/>
                <w:b/>
                <w:color w:val="000000"/>
              </w:rPr>
              <w:t>SYSTEMÓW INFORMATYCZNYCH EFS</w:t>
            </w:r>
          </w:p>
        </w:tc>
      </w:tr>
      <w:tr w:rsidR="0010013A" w:rsidRPr="00D82783" w:rsidTr="00BC03E2">
        <w:trPr>
          <w:trHeight w:val="282"/>
        </w:trPr>
        <w:tc>
          <w:tcPr>
            <w:tcW w:w="1913" w:type="dxa"/>
            <w:vAlign w:val="center"/>
          </w:tcPr>
          <w:p w:rsidR="0010013A" w:rsidRDefault="0010013A" w:rsidP="00D7299A">
            <w:pPr>
              <w:spacing w:after="0" w:line="240" w:lineRule="auto"/>
              <w:jc w:val="center"/>
              <w:rPr>
                <w:rFonts w:ascii="Times New Roman" w:hAnsi="Times New Roman"/>
                <w:b/>
                <w:lang w:eastAsia="en-US"/>
              </w:rPr>
            </w:pPr>
          </w:p>
        </w:tc>
        <w:tc>
          <w:tcPr>
            <w:tcW w:w="6562" w:type="dxa"/>
          </w:tcPr>
          <w:p w:rsidR="0010013A" w:rsidRPr="00D82783" w:rsidRDefault="0010013A" w:rsidP="0010013A">
            <w:pPr>
              <w:spacing w:after="0" w:line="240" w:lineRule="auto"/>
              <w:jc w:val="center"/>
              <w:rPr>
                <w:rFonts w:ascii="Times New Roman" w:hAnsi="Times New Roman"/>
                <w:b/>
                <w:color w:val="000000"/>
              </w:rPr>
            </w:pPr>
            <w:r w:rsidRPr="00D82783">
              <w:rPr>
                <w:rFonts w:ascii="Times New Roman" w:hAnsi="Times New Roman"/>
                <w:i/>
                <w:color w:val="000000"/>
              </w:rPr>
              <w:t>Kierownik</w:t>
            </w:r>
          </w:p>
        </w:tc>
      </w:tr>
      <w:tr w:rsidR="0010013A" w:rsidRPr="00D82783" w:rsidTr="00BC03E2">
        <w:trPr>
          <w:trHeight w:val="282"/>
        </w:trPr>
        <w:tc>
          <w:tcPr>
            <w:tcW w:w="1913" w:type="dxa"/>
            <w:vAlign w:val="center"/>
          </w:tcPr>
          <w:p w:rsidR="0010013A" w:rsidRDefault="0010013A" w:rsidP="00D7299A">
            <w:pPr>
              <w:spacing w:after="0" w:line="240" w:lineRule="auto"/>
              <w:jc w:val="center"/>
              <w:rPr>
                <w:rFonts w:ascii="Times New Roman" w:hAnsi="Times New Roman"/>
                <w:b/>
                <w:lang w:eastAsia="en-US"/>
              </w:rPr>
            </w:pPr>
          </w:p>
        </w:tc>
        <w:tc>
          <w:tcPr>
            <w:tcW w:w="6562" w:type="dxa"/>
          </w:tcPr>
          <w:p w:rsidR="0010013A" w:rsidRPr="00D82783" w:rsidRDefault="0010013A" w:rsidP="0010013A">
            <w:pPr>
              <w:spacing w:after="0" w:line="240" w:lineRule="auto"/>
              <w:jc w:val="center"/>
              <w:rPr>
                <w:rFonts w:ascii="Times New Roman" w:hAnsi="Times New Roman"/>
                <w:b/>
                <w:color w:val="000000"/>
              </w:rPr>
            </w:pPr>
            <w:r w:rsidRPr="00D82783">
              <w:rPr>
                <w:rFonts w:ascii="Times New Roman" w:hAnsi="Times New Roman"/>
                <w:color w:val="000000"/>
              </w:rPr>
              <w:t xml:space="preserve">Stanowisko ds. </w:t>
            </w:r>
            <w:r>
              <w:rPr>
                <w:rFonts w:ascii="Times New Roman" w:hAnsi="Times New Roman"/>
                <w:color w:val="000000"/>
              </w:rPr>
              <w:t xml:space="preserve">systemów informatycznych </w:t>
            </w:r>
            <w:r w:rsidR="00165B5B">
              <w:rPr>
                <w:rFonts w:ascii="Times New Roman" w:hAnsi="Times New Roman"/>
                <w:color w:val="000000"/>
              </w:rPr>
              <w:t>EFS</w:t>
            </w:r>
          </w:p>
        </w:tc>
      </w:tr>
      <w:tr w:rsidR="00E51D31" w:rsidRPr="00D82783" w:rsidTr="00BC03E2">
        <w:trPr>
          <w:trHeight w:val="282"/>
        </w:trPr>
        <w:tc>
          <w:tcPr>
            <w:tcW w:w="1913" w:type="dxa"/>
            <w:vAlign w:val="center"/>
          </w:tcPr>
          <w:p w:rsidR="00E51D31" w:rsidRDefault="00E51D31" w:rsidP="00D7299A">
            <w:pPr>
              <w:spacing w:after="0" w:line="240" w:lineRule="auto"/>
              <w:jc w:val="center"/>
              <w:rPr>
                <w:rFonts w:ascii="Times New Roman" w:hAnsi="Times New Roman"/>
                <w:b/>
                <w:lang w:eastAsia="en-US"/>
              </w:rPr>
            </w:pPr>
          </w:p>
        </w:tc>
        <w:tc>
          <w:tcPr>
            <w:tcW w:w="6562" w:type="dxa"/>
          </w:tcPr>
          <w:p w:rsidR="00E51D31" w:rsidRPr="00D82783" w:rsidRDefault="00E51D31" w:rsidP="0010013A">
            <w:pPr>
              <w:spacing w:after="0" w:line="240" w:lineRule="auto"/>
              <w:jc w:val="center"/>
              <w:rPr>
                <w:rFonts w:ascii="Times New Roman" w:hAnsi="Times New Roman"/>
                <w:color w:val="000000"/>
              </w:rPr>
            </w:pPr>
            <w:r>
              <w:rPr>
                <w:rFonts w:ascii="Times New Roman" w:hAnsi="Times New Roman"/>
                <w:color w:val="000000"/>
              </w:rPr>
              <w:t>AMI</w:t>
            </w:r>
          </w:p>
        </w:tc>
      </w:tr>
      <w:tr w:rsidR="00D37863" w:rsidRPr="00D82783" w:rsidTr="008D71E1">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r w:rsidRPr="00D82783">
              <w:rPr>
                <w:rFonts w:ascii="Times New Roman" w:hAnsi="Times New Roman"/>
                <w:b/>
                <w:lang w:eastAsia="en-US"/>
              </w:rPr>
              <w:t>NR</w:t>
            </w:r>
          </w:p>
        </w:tc>
        <w:tc>
          <w:tcPr>
            <w:tcW w:w="6562" w:type="dxa"/>
            <w:shd w:val="clear" w:color="auto" w:fill="FFFFFF"/>
          </w:tcPr>
          <w:p w:rsidR="00D37863" w:rsidRPr="00D82783" w:rsidRDefault="009C486A" w:rsidP="00D7299A">
            <w:pPr>
              <w:spacing w:after="0" w:line="240" w:lineRule="auto"/>
              <w:jc w:val="center"/>
              <w:rPr>
                <w:rFonts w:ascii="Times New Roman" w:hAnsi="Times New Roman"/>
                <w:b/>
                <w:color w:val="000000"/>
              </w:rPr>
            </w:pPr>
            <w:r>
              <w:rPr>
                <w:rFonts w:ascii="Times New Roman" w:hAnsi="Times New Roman"/>
                <w:b/>
                <w:color w:val="000000"/>
              </w:rPr>
              <w:t>Zespół Prawny</w:t>
            </w:r>
            <w:r w:rsidR="00D37863" w:rsidRPr="00D82783">
              <w:rPr>
                <w:rFonts w:ascii="Times New Roman" w:hAnsi="Times New Roman"/>
                <w:b/>
                <w:color w:val="000000"/>
              </w:rPr>
              <w:t xml:space="preserve"> </w:t>
            </w:r>
          </w:p>
        </w:tc>
      </w:tr>
      <w:tr w:rsidR="00D37863" w:rsidRPr="00D82783" w:rsidTr="008D71E1">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9C486A" w:rsidP="00D7299A">
            <w:pPr>
              <w:spacing w:after="0" w:line="240" w:lineRule="auto"/>
              <w:jc w:val="center"/>
              <w:rPr>
                <w:rFonts w:ascii="Times New Roman" w:hAnsi="Times New Roman"/>
                <w:color w:val="000000"/>
              </w:rPr>
            </w:pPr>
            <w:r>
              <w:rPr>
                <w:rFonts w:ascii="Times New Roman" w:hAnsi="Times New Roman"/>
                <w:color w:val="000000"/>
              </w:rPr>
              <w:t>Koordynator- Radca Prawny</w:t>
            </w:r>
          </w:p>
        </w:tc>
      </w:tr>
      <w:tr w:rsidR="00D37863" w:rsidRPr="00D82783" w:rsidTr="008D71E1">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D37863" w:rsidP="00D7299A">
            <w:pPr>
              <w:spacing w:after="0" w:line="240" w:lineRule="auto"/>
              <w:jc w:val="center"/>
              <w:rPr>
                <w:rFonts w:ascii="Times New Roman" w:hAnsi="Times New Roman"/>
                <w:color w:val="000000"/>
              </w:rPr>
            </w:pPr>
            <w:r w:rsidRPr="00D82783">
              <w:rPr>
                <w:rFonts w:ascii="Times New Roman" w:hAnsi="Times New Roman"/>
                <w:color w:val="000000"/>
              </w:rPr>
              <w:t>Radca prawny</w:t>
            </w:r>
          </w:p>
        </w:tc>
      </w:tr>
      <w:tr w:rsidR="00D37863" w:rsidRPr="00D82783" w:rsidTr="008D71E1">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D37863" w:rsidP="00E80E6E">
            <w:pPr>
              <w:spacing w:after="0" w:line="240" w:lineRule="auto"/>
              <w:jc w:val="center"/>
              <w:rPr>
                <w:rFonts w:ascii="Times New Roman" w:hAnsi="Times New Roman"/>
                <w:color w:val="000000"/>
              </w:rPr>
            </w:pPr>
            <w:r w:rsidRPr="00D82783">
              <w:rPr>
                <w:rFonts w:ascii="Times New Roman" w:hAnsi="Times New Roman"/>
                <w:color w:val="000000"/>
              </w:rPr>
              <w:t xml:space="preserve">Pracownik </w:t>
            </w:r>
            <w:r w:rsidR="00E80E6E">
              <w:rPr>
                <w:rFonts w:ascii="Times New Roman" w:hAnsi="Times New Roman"/>
                <w:color w:val="000000"/>
              </w:rPr>
              <w:t>Zespołu Prawnego</w:t>
            </w:r>
            <w:r w:rsidRPr="00D82783">
              <w:rPr>
                <w:rFonts w:ascii="Times New Roman" w:hAnsi="Times New Roman"/>
                <w:color w:val="000000"/>
              </w:rPr>
              <w:t xml:space="preserve"> </w:t>
            </w:r>
          </w:p>
        </w:tc>
      </w:tr>
      <w:tr w:rsidR="00D37863" w:rsidRPr="00D82783" w:rsidTr="008D71E1">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D37863" w:rsidP="00D7299A">
            <w:pPr>
              <w:spacing w:after="0" w:line="240" w:lineRule="auto"/>
              <w:jc w:val="center"/>
              <w:rPr>
                <w:rFonts w:ascii="Times New Roman" w:hAnsi="Times New Roman"/>
                <w:color w:val="000000"/>
              </w:rPr>
            </w:pPr>
            <w:r w:rsidRPr="00D82783">
              <w:rPr>
                <w:rFonts w:ascii="Times New Roman" w:hAnsi="Times New Roman"/>
                <w:color w:val="000000"/>
              </w:rPr>
              <w:t>Stanowisko ds. pomocy technicznej</w:t>
            </w:r>
          </w:p>
        </w:tc>
      </w:tr>
      <w:tr w:rsidR="00D37863" w:rsidRPr="00D82783" w:rsidTr="008D71E1">
        <w:trPr>
          <w:trHeight w:val="282"/>
        </w:trPr>
        <w:tc>
          <w:tcPr>
            <w:tcW w:w="1913" w:type="dxa"/>
            <w:vAlign w:val="center"/>
          </w:tcPr>
          <w:p w:rsidR="00D37863" w:rsidRPr="00D82783" w:rsidRDefault="00D37863" w:rsidP="00D7299A">
            <w:pPr>
              <w:spacing w:after="0" w:line="240" w:lineRule="auto"/>
              <w:jc w:val="center"/>
              <w:rPr>
                <w:rFonts w:ascii="Times New Roman" w:hAnsi="Times New Roman"/>
                <w:b/>
                <w:lang w:eastAsia="en-US"/>
              </w:rPr>
            </w:pPr>
            <w:r w:rsidRPr="00D82783">
              <w:rPr>
                <w:rFonts w:ascii="Times New Roman" w:hAnsi="Times New Roman"/>
                <w:b/>
                <w:lang w:eastAsia="en-US"/>
              </w:rPr>
              <w:t>N</w:t>
            </w:r>
            <w:r w:rsidR="0094385D">
              <w:rPr>
                <w:rFonts w:ascii="Times New Roman" w:hAnsi="Times New Roman"/>
                <w:b/>
                <w:lang w:eastAsia="en-US"/>
              </w:rPr>
              <w:t>D</w:t>
            </w:r>
          </w:p>
        </w:tc>
        <w:tc>
          <w:tcPr>
            <w:tcW w:w="6562" w:type="dxa"/>
          </w:tcPr>
          <w:p w:rsidR="00D37863" w:rsidRPr="00D82783" w:rsidRDefault="00981AEF" w:rsidP="00D7299A">
            <w:pPr>
              <w:spacing w:after="0" w:line="240" w:lineRule="auto"/>
              <w:jc w:val="center"/>
              <w:rPr>
                <w:rFonts w:ascii="Times New Roman" w:hAnsi="Times New Roman"/>
                <w:b/>
                <w:color w:val="000000"/>
              </w:rPr>
            </w:pPr>
            <w:r w:rsidRPr="00981AEF">
              <w:rPr>
                <w:rFonts w:ascii="Times New Roman" w:hAnsi="Times New Roman"/>
                <w:b/>
                <w:color w:val="000000"/>
              </w:rPr>
              <w:t>ZESPÓŁ DS. OCHRONY DANYCH OSOBOWYCH I KONTROLI WEWNĘTRZNEJ</w:t>
            </w:r>
          </w:p>
        </w:tc>
      </w:tr>
      <w:tr w:rsidR="00D37863" w:rsidRPr="00D82783" w:rsidTr="008D71E1">
        <w:trPr>
          <w:trHeight w:val="282"/>
        </w:trPr>
        <w:tc>
          <w:tcPr>
            <w:tcW w:w="1913" w:type="dxa"/>
            <w:vAlign w:val="center"/>
          </w:tcPr>
          <w:p w:rsidR="00D37863" w:rsidRPr="00D82783" w:rsidRDefault="00D37863" w:rsidP="00D7299A">
            <w:pPr>
              <w:spacing w:after="0" w:line="240" w:lineRule="auto"/>
              <w:jc w:val="center"/>
              <w:rPr>
                <w:rFonts w:ascii="Times New Roman" w:hAnsi="Times New Roman"/>
                <w:b/>
                <w:lang w:eastAsia="en-US"/>
              </w:rPr>
            </w:pPr>
            <w:r w:rsidRPr="00D82783">
              <w:rPr>
                <w:rFonts w:ascii="Times New Roman" w:hAnsi="Times New Roman"/>
                <w:b/>
                <w:color w:val="000000"/>
              </w:rPr>
              <w:t>NK</w:t>
            </w:r>
          </w:p>
        </w:tc>
        <w:tc>
          <w:tcPr>
            <w:tcW w:w="6562" w:type="dxa"/>
          </w:tcPr>
          <w:p w:rsidR="00D37863" w:rsidRPr="00D82783" w:rsidRDefault="00D37863" w:rsidP="00D7299A">
            <w:pPr>
              <w:spacing w:after="0" w:line="240" w:lineRule="auto"/>
              <w:jc w:val="center"/>
              <w:rPr>
                <w:rFonts w:ascii="Times New Roman" w:hAnsi="Times New Roman"/>
                <w:b/>
                <w:color w:val="000000"/>
              </w:rPr>
            </w:pPr>
            <w:r w:rsidRPr="00D82783">
              <w:rPr>
                <w:rFonts w:ascii="Times New Roman" w:hAnsi="Times New Roman"/>
                <w:b/>
                <w:color w:val="000000"/>
              </w:rPr>
              <w:t>WYDZIAŁ KONTROLI EFS</w:t>
            </w:r>
          </w:p>
        </w:tc>
      </w:tr>
      <w:tr w:rsidR="00D37863" w:rsidRPr="00D82783" w:rsidTr="008D71E1">
        <w:trPr>
          <w:trHeight w:val="282"/>
        </w:trPr>
        <w:tc>
          <w:tcPr>
            <w:tcW w:w="1913" w:type="dxa"/>
            <w:vAlign w:val="center"/>
          </w:tcPr>
          <w:p w:rsidR="00D37863" w:rsidRPr="00D82783" w:rsidRDefault="00D37863" w:rsidP="00D7299A">
            <w:pPr>
              <w:spacing w:after="0" w:line="240" w:lineRule="auto"/>
              <w:rPr>
                <w:rFonts w:ascii="Times New Roman" w:hAnsi="Times New Roman"/>
                <w:b/>
                <w:lang w:eastAsia="en-US"/>
              </w:rPr>
            </w:pPr>
          </w:p>
        </w:tc>
        <w:tc>
          <w:tcPr>
            <w:tcW w:w="6562" w:type="dxa"/>
          </w:tcPr>
          <w:p w:rsidR="00D37863" w:rsidRPr="00D82783" w:rsidRDefault="00D37863" w:rsidP="00D7299A">
            <w:pPr>
              <w:spacing w:after="0" w:line="240" w:lineRule="auto"/>
              <w:jc w:val="center"/>
              <w:rPr>
                <w:rFonts w:ascii="Times New Roman" w:hAnsi="Times New Roman"/>
                <w:b/>
                <w:color w:val="000000"/>
              </w:rPr>
            </w:pPr>
            <w:r w:rsidRPr="00D82783">
              <w:rPr>
                <w:rFonts w:ascii="Times New Roman" w:hAnsi="Times New Roman"/>
                <w:b/>
                <w:i/>
                <w:color w:val="000000"/>
              </w:rPr>
              <w:t>Naczelnik</w:t>
            </w:r>
          </w:p>
        </w:tc>
      </w:tr>
      <w:tr w:rsidR="00D37863" w:rsidRPr="00D82783" w:rsidTr="008D71E1">
        <w:trPr>
          <w:trHeight w:val="282"/>
        </w:trPr>
        <w:tc>
          <w:tcPr>
            <w:tcW w:w="1913" w:type="dxa"/>
            <w:vAlign w:val="center"/>
          </w:tcPr>
          <w:p w:rsidR="00D37863" w:rsidRPr="00D82783" w:rsidRDefault="00D37863" w:rsidP="00D7299A">
            <w:pPr>
              <w:spacing w:after="0" w:line="240" w:lineRule="auto"/>
              <w:jc w:val="center"/>
              <w:rPr>
                <w:rFonts w:ascii="Times New Roman" w:hAnsi="Times New Roman"/>
                <w:b/>
                <w:lang w:eastAsia="en-US"/>
              </w:rPr>
            </w:pPr>
            <w:r w:rsidRPr="00D82783">
              <w:rPr>
                <w:rFonts w:ascii="Times New Roman" w:hAnsi="Times New Roman"/>
                <w:b/>
                <w:lang w:eastAsia="en-US"/>
              </w:rPr>
              <w:t>KK</w:t>
            </w:r>
          </w:p>
        </w:tc>
        <w:tc>
          <w:tcPr>
            <w:tcW w:w="6562" w:type="dxa"/>
          </w:tcPr>
          <w:p w:rsidR="00D37863" w:rsidRPr="00D82783" w:rsidRDefault="00D37863" w:rsidP="00D7299A">
            <w:pPr>
              <w:spacing w:after="0" w:line="240" w:lineRule="auto"/>
              <w:jc w:val="center"/>
              <w:rPr>
                <w:rFonts w:ascii="Times New Roman" w:hAnsi="Times New Roman"/>
                <w:b/>
                <w:color w:val="000000"/>
              </w:rPr>
            </w:pPr>
            <w:r w:rsidRPr="00D82783">
              <w:rPr>
                <w:rFonts w:ascii="Times New Roman" w:hAnsi="Times New Roman"/>
                <w:b/>
                <w:color w:val="000000"/>
              </w:rPr>
              <w:t>Zespół ds. Kontroli w Katowicach</w:t>
            </w:r>
          </w:p>
        </w:tc>
      </w:tr>
      <w:tr w:rsidR="00D37863" w:rsidRPr="00D82783" w:rsidTr="008D71E1">
        <w:trPr>
          <w:trHeight w:val="282"/>
        </w:trPr>
        <w:tc>
          <w:tcPr>
            <w:tcW w:w="1913" w:type="dxa"/>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tcPr>
          <w:p w:rsidR="00D37863" w:rsidRPr="00D82783" w:rsidRDefault="00D37863" w:rsidP="00D7299A">
            <w:pPr>
              <w:spacing w:after="0" w:line="240" w:lineRule="auto"/>
              <w:jc w:val="center"/>
              <w:rPr>
                <w:rFonts w:ascii="Times New Roman" w:hAnsi="Times New Roman"/>
                <w:b/>
                <w:color w:val="000000"/>
              </w:rPr>
            </w:pPr>
            <w:r w:rsidRPr="00D82783">
              <w:rPr>
                <w:rFonts w:ascii="Times New Roman" w:hAnsi="Times New Roman"/>
                <w:i/>
                <w:color w:val="000000"/>
              </w:rPr>
              <w:t>Kierownik</w:t>
            </w:r>
          </w:p>
        </w:tc>
      </w:tr>
      <w:tr w:rsidR="00D37863" w:rsidRPr="00D82783" w:rsidTr="008D71E1">
        <w:trPr>
          <w:trHeight w:val="282"/>
        </w:trPr>
        <w:tc>
          <w:tcPr>
            <w:tcW w:w="1913" w:type="dxa"/>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tcPr>
          <w:p w:rsidR="00D37863" w:rsidRPr="00D82783" w:rsidRDefault="00D37863" w:rsidP="00D7299A">
            <w:pPr>
              <w:spacing w:after="0" w:line="240" w:lineRule="auto"/>
              <w:jc w:val="center"/>
              <w:rPr>
                <w:rFonts w:ascii="Times New Roman" w:hAnsi="Times New Roman"/>
                <w:b/>
                <w:color w:val="000000"/>
              </w:rPr>
            </w:pPr>
            <w:r w:rsidRPr="00D82783">
              <w:rPr>
                <w:rFonts w:ascii="Times New Roman" w:hAnsi="Times New Roman"/>
                <w:color w:val="000000"/>
              </w:rPr>
              <w:t>Stanowisko ds. kontroli w Katowicach</w:t>
            </w:r>
          </w:p>
        </w:tc>
      </w:tr>
      <w:tr w:rsidR="00D37863" w:rsidRPr="00D82783" w:rsidTr="008D71E1">
        <w:trPr>
          <w:trHeight w:val="282"/>
        </w:trPr>
        <w:tc>
          <w:tcPr>
            <w:tcW w:w="1913" w:type="dxa"/>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tcPr>
          <w:p w:rsidR="00D37863" w:rsidRPr="00D82783" w:rsidRDefault="00D37863" w:rsidP="00D7299A">
            <w:pPr>
              <w:spacing w:after="0" w:line="240" w:lineRule="auto"/>
              <w:jc w:val="center"/>
              <w:rPr>
                <w:rFonts w:ascii="Times New Roman" w:hAnsi="Times New Roman"/>
                <w:b/>
                <w:color w:val="000000"/>
              </w:rPr>
            </w:pPr>
            <w:r w:rsidRPr="00D82783">
              <w:rPr>
                <w:rFonts w:ascii="Times New Roman" w:hAnsi="Times New Roman"/>
                <w:color w:val="000000"/>
              </w:rPr>
              <w:t>Stanowisko ds. pomocy technicznej</w:t>
            </w:r>
          </w:p>
        </w:tc>
      </w:tr>
      <w:tr w:rsidR="00D37863" w:rsidRPr="00D82783" w:rsidTr="008D71E1">
        <w:trPr>
          <w:trHeight w:val="282"/>
        </w:trPr>
        <w:tc>
          <w:tcPr>
            <w:tcW w:w="1913" w:type="dxa"/>
            <w:vAlign w:val="center"/>
          </w:tcPr>
          <w:p w:rsidR="00D37863" w:rsidRPr="00D82783" w:rsidRDefault="00D37863" w:rsidP="00D7299A">
            <w:pPr>
              <w:spacing w:after="0" w:line="240" w:lineRule="auto"/>
              <w:jc w:val="center"/>
              <w:rPr>
                <w:rFonts w:ascii="Times New Roman" w:hAnsi="Times New Roman"/>
                <w:b/>
                <w:lang w:eastAsia="en-US"/>
              </w:rPr>
            </w:pPr>
            <w:r w:rsidRPr="00D82783">
              <w:rPr>
                <w:rFonts w:ascii="Times New Roman" w:hAnsi="Times New Roman"/>
                <w:b/>
                <w:lang w:eastAsia="en-US"/>
              </w:rPr>
              <w:t>KB</w:t>
            </w:r>
          </w:p>
        </w:tc>
        <w:tc>
          <w:tcPr>
            <w:tcW w:w="6562" w:type="dxa"/>
          </w:tcPr>
          <w:p w:rsidR="00D37863" w:rsidRPr="00D82783" w:rsidRDefault="00D37863" w:rsidP="00D7299A">
            <w:pPr>
              <w:spacing w:after="0" w:line="240" w:lineRule="auto"/>
              <w:jc w:val="center"/>
              <w:rPr>
                <w:rFonts w:ascii="Times New Roman" w:hAnsi="Times New Roman"/>
                <w:b/>
                <w:color w:val="000000"/>
              </w:rPr>
            </w:pPr>
            <w:r w:rsidRPr="00D82783">
              <w:rPr>
                <w:rFonts w:ascii="Times New Roman" w:hAnsi="Times New Roman"/>
                <w:b/>
                <w:color w:val="000000"/>
              </w:rPr>
              <w:t>Zespół ds. Kontroli w Bielsku-Białej</w:t>
            </w:r>
          </w:p>
        </w:tc>
      </w:tr>
      <w:tr w:rsidR="00D37863" w:rsidRPr="00D82783" w:rsidTr="008D71E1">
        <w:trPr>
          <w:trHeight w:val="282"/>
        </w:trPr>
        <w:tc>
          <w:tcPr>
            <w:tcW w:w="1913" w:type="dxa"/>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tcPr>
          <w:p w:rsidR="00D37863" w:rsidRPr="00D82783" w:rsidRDefault="00D37863" w:rsidP="00D7299A">
            <w:pPr>
              <w:spacing w:after="0" w:line="240" w:lineRule="auto"/>
              <w:jc w:val="center"/>
              <w:rPr>
                <w:rFonts w:ascii="Times New Roman" w:hAnsi="Times New Roman"/>
                <w:b/>
                <w:color w:val="000000"/>
              </w:rPr>
            </w:pPr>
            <w:r w:rsidRPr="00D82783">
              <w:rPr>
                <w:rFonts w:ascii="Times New Roman" w:hAnsi="Times New Roman"/>
                <w:i/>
                <w:color w:val="000000"/>
              </w:rPr>
              <w:t>Kierownik</w:t>
            </w:r>
          </w:p>
        </w:tc>
      </w:tr>
      <w:tr w:rsidR="00D37863" w:rsidRPr="00D82783" w:rsidTr="008D71E1">
        <w:trPr>
          <w:trHeight w:val="282"/>
        </w:trPr>
        <w:tc>
          <w:tcPr>
            <w:tcW w:w="1913" w:type="dxa"/>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tcPr>
          <w:p w:rsidR="00D37863" w:rsidRPr="00D82783" w:rsidRDefault="00D37863" w:rsidP="00D7299A">
            <w:pPr>
              <w:spacing w:after="0" w:line="240" w:lineRule="auto"/>
              <w:jc w:val="center"/>
              <w:rPr>
                <w:rFonts w:ascii="Times New Roman" w:hAnsi="Times New Roman"/>
                <w:b/>
                <w:color w:val="000000"/>
              </w:rPr>
            </w:pPr>
            <w:r w:rsidRPr="00D82783">
              <w:rPr>
                <w:rFonts w:ascii="Times New Roman" w:hAnsi="Times New Roman"/>
                <w:color w:val="000000"/>
              </w:rPr>
              <w:t>Stanowisko ds. kontroli w Bielsku-Białej</w:t>
            </w:r>
          </w:p>
        </w:tc>
      </w:tr>
      <w:tr w:rsidR="00D37863" w:rsidRPr="00D82783" w:rsidTr="008D71E1">
        <w:trPr>
          <w:trHeight w:val="282"/>
        </w:trPr>
        <w:tc>
          <w:tcPr>
            <w:tcW w:w="1913" w:type="dxa"/>
            <w:vAlign w:val="center"/>
          </w:tcPr>
          <w:p w:rsidR="00D37863" w:rsidRPr="00D82783" w:rsidRDefault="00D37863" w:rsidP="00D7299A">
            <w:pPr>
              <w:spacing w:after="0" w:line="240" w:lineRule="auto"/>
              <w:jc w:val="center"/>
              <w:rPr>
                <w:rFonts w:ascii="Times New Roman" w:hAnsi="Times New Roman"/>
                <w:b/>
                <w:lang w:eastAsia="en-US"/>
              </w:rPr>
            </w:pPr>
            <w:r w:rsidRPr="00D82783">
              <w:rPr>
                <w:rFonts w:ascii="Times New Roman" w:hAnsi="Times New Roman"/>
                <w:b/>
                <w:lang w:eastAsia="en-US"/>
              </w:rPr>
              <w:t>KC</w:t>
            </w:r>
          </w:p>
        </w:tc>
        <w:tc>
          <w:tcPr>
            <w:tcW w:w="6562" w:type="dxa"/>
          </w:tcPr>
          <w:p w:rsidR="00D37863" w:rsidRPr="00D82783" w:rsidRDefault="00D37863" w:rsidP="00D7299A">
            <w:pPr>
              <w:spacing w:after="0" w:line="240" w:lineRule="auto"/>
              <w:jc w:val="center"/>
              <w:rPr>
                <w:rFonts w:ascii="Times New Roman" w:hAnsi="Times New Roman"/>
                <w:b/>
                <w:color w:val="000000"/>
              </w:rPr>
            </w:pPr>
            <w:r w:rsidRPr="00D82783">
              <w:rPr>
                <w:rFonts w:ascii="Times New Roman" w:hAnsi="Times New Roman"/>
                <w:b/>
                <w:color w:val="000000"/>
              </w:rPr>
              <w:t>Zespół ds. Kontroli w Częstochowie</w:t>
            </w:r>
          </w:p>
        </w:tc>
      </w:tr>
      <w:tr w:rsidR="00D37863" w:rsidRPr="00D82783" w:rsidTr="008D71E1">
        <w:trPr>
          <w:trHeight w:val="282"/>
        </w:trPr>
        <w:tc>
          <w:tcPr>
            <w:tcW w:w="1913" w:type="dxa"/>
            <w:vAlign w:val="center"/>
          </w:tcPr>
          <w:p w:rsidR="00D37863" w:rsidRPr="00D82783" w:rsidRDefault="00D37863" w:rsidP="00D7299A">
            <w:pPr>
              <w:spacing w:after="0" w:line="240" w:lineRule="auto"/>
              <w:rPr>
                <w:rFonts w:ascii="Times New Roman" w:hAnsi="Times New Roman"/>
                <w:b/>
                <w:lang w:eastAsia="en-US"/>
              </w:rPr>
            </w:pPr>
          </w:p>
        </w:tc>
        <w:tc>
          <w:tcPr>
            <w:tcW w:w="6562" w:type="dxa"/>
          </w:tcPr>
          <w:p w:rsidR="00D37863" w:rsidRPr="00D82783" w:rsidRDefault="00D37863" w:rsidP="00D7299A">
            <w:pPr>
              <w:spacing w:after="0" w:line="240" w:lineRule="auto"/>
              <w:jc w:val="center"/>
              <w:rPr>
                <w:rFonts w:ascii="Times New Roman" w:hAnsi="Times New Roman"/>
                <w:b/>
                <w:color w:val="000000"/>
              </w:rPr>
            </w:pPr>
            <w:r w:rsidRPr="00D82783">
              <w:rPr>
                <w:rFonts w:ascii="Times New Roman" w:hAnsi="Times New Roman"/>
                <w:i/>
                <w:color w:val="000000"/>
              </w:rPr>
              <w:t>Kierownik</w:t>
            </w:r>
          </w:p>
        </w:tc>
      </w:tr>
      <w:tr w:rsidR="00D37863" w:rsidRPr="00D82783" w:rsidTr="008D71E1">
        <w:trPr>
          <w:trHeight w:val="282"/>
        </w:trPr>
        <w:tc>
          <w:tcPr>
            <w:tcW w:w="1913" w:type="dxa"/>
            <w:vAlign w:val="center"/>
          </w:tcPr>
          <w:p w:rsidR="00D37863" w:rsidRPr="00D82783" w:rsidRDefault="00D37863" w:rsidP="00D7299A">
            <w:pPr>
              <w:spacing w:after="0" w:line="240" w:lineRule="auto"/>
              <w:rPr>
                <w:rFonts w:ascii="Times New Roman" w:hAnsi="Times New Roman"/>
                <w:b/>
                <w:lang w:eastAsia="en-US"/>
              </w:rPr>
            </w:pPr>
          </w:p>
        </w:tc>
        <w:tc>
          <w:tcPr>
            <w:tcW w:w="6562" w:type="dxa"/>
          </w:tcPr>
          <w:p w:rsidR="00D37863" w:rsidRPr="00D82783" w:rsidRDefault="00D37863" w:rsidP="00D7299A">
            <w:pPr>
              <w:spacing w:after="0" w:line="240" w:lineRule="auto"/>
              <w:jc w:val="center"/>
              <w:rPr>
                <w:rFonts w:ascii="Times New Roman" w:hAnsi="Times New Roman"/>
                <w:color w:val="000000"/>
              </w:rPr>
            </w:pPr>
            <w:r w:rsidRPr="00D82783">
              <w:rPr>
                <w:rFonts w:ascii="Times New Roman" w:hAnsi="Times New Roman"/>
                <w:color w:val="000000"/>
              </w:rPr>
              <w:t>Stanowisko ds. kontroli w Częstochowie</w:t>
            </w:r>
          </w:p>
        </w:tc>
      </w:tr>
      <w:tr w:rsidR="00D37863" w:rsidRPr="00D82783" w:rsidTr="008D71E1">
        <w:trPr>
          <w:trHeight w:val="282"/>
        </w:trPr>
        <w:tc>
          <w:tcPr>
            <w:tcW w:w="1913" w:type="dxa"/>
            <w:vAlign w:val="center"/>
          </w:tcPr>
          <w:p w:rsidR="00D37863" w:rsidRPr="00D82783" w:rsidRDefault="00D37863" w:rsidP="00D7299A">
            <w:pPr>
              <w:spacing w:after="0" w:line="240" w:lineRule="auto"/>
              <w:jc w:val="center"/>
              <w:rPr>
                <w:rFonts w:ascii="Times New Roman" w:hAnsi="Times New Roman"/>
                <w:b/>
                <w:lang w:eastAsia="en-US"/>
              </w:rPr>
            </w:pPr>
            <w:r w:rsidRPr="00D82783">
              <w:rPr>
                <w:rFonts w:ascii="Times New Roman" w:hAnsi="Times New Roman"/>
                <w:b/>
                <w:lang w:eastAsia="en-US"/>
              </w:rPr>
              <w:t>KD</w:t>
            </w:r>
          </w:p>
        </w:tc>
        <w:tc>
          <w:tcPr>
            <w:tcW w:w="6562" w:type="dxa"/>
          </w:tcPr>
          <w:p w:rsidR="00D37863" w:rsidRPr="00D82783" w:rsidRDefault="00D37863" w:rsidP="00D7299A">
            <w:pPr>
              <w:spacing w:after="0" w:line="240" w:lineRule="auto"/>
              <w:jc w:val="center"/>
              <w:rPr>
                <w:rFonts w:ascii="Times New Roman" w:hAnsi="Times New Roman"/>
                <w:b/>
                <w:color w:val="000000"/>
              </w:rPr>
            </w:pPr>
            <w:r w:rsidRPr="00D82783">
              <w:rPr>
                <w:rFonts w:ascii="Times New Roman" w:hAnsi="Times New Roman"/>
                <w:b/>
                <w:color w:val="000000"/>
              </w:rPr>
              <w:t>Zespół ds. Postępowań Administracyjnych</w:t>
            </w:r>
          </w:p>
        </w:tc>
      </w:tr>
      <w:tr w:rsidR="00D37863" w:rsidRPr="00D82783" w:rsidTr="008D71E1">
        <w:trPr>
          <w:trHeight w:val="282"/>
        </w:trPr>
        <w:tc>
          <w:tcPr>
            <w:tcW w:w="1913" w:type="dxa"/>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tcPr>
          <w:p w:rsidR="00D37863" w:rsidRPr="00D82783" w:rsidRDefault="00D37863" w:rsidP="00D7299A">
            <w:pPr>
              <w:spacing w:after="0" w:line="240" w:lineRule="auto"/>
              <w:jc w:val="center"/>
              <w:rPr>
                <w:rFonts w:ascii="Times New Roman" w:hAnsi="Times New Roman"/>
                <w:b/>
                <w:color w:val="000000"/>
              </w:rPr>
            </w:pPr>
            <w:r w:rsidRPr="00D82783">
              <w:rPr>
                <w:rFonts w:ascii="Times New Roman" w:hAnsi="Times New Roman"/>
                <w:i/>
                <w:color w:val="000000"/>
              </w:rPr>
              <w:t>Kierownik</w:t>
            </w:r>
          </w:p>
        </w:tc>
      </w:tr>
      <w:tr w:rsidR="00D37863" w:rsidRPr="00D82783" w:rsidTr="008D71E1">
        <w:trPr>
          <w:trHeight w:val="282"/>
        </w:trPr>
        <w:tc>
          <w:tcPr>
            <w:tcW w:w="1913" w:type="dxa"/>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tcPr>
          <w:p w:rsidR="00D37863" w:rsidRDefault="00D37863" w:rsidP="00D7299A">
            <w:pPr>
              <w:spacing w:after="0" w:line="240" w:lineRule="auto"/>
              <w:jc w:val="center"/>
              <w:rPr>
                <w:rFonts w:ascii="Times New Roman" w:hAnsi="Times New Roman"/>
                <w:color w:val="000000"/>
              </w:rPr>
            </w:pPr>
            <w:r w:rsidRPr="00D82783">
              <w:rPr>
                <w:rFonts w:ascii="Times New Roman" w:hAnsi="Times New Roman"/>
                <w:color w:val="000000"/>
              </w:rPr>
              <w:t>Stanowisko ds.</w:t>
            </w:r>
            <w:r w:rsidR="00CE35E1">
              <w:rPr>
                <w:rFonts w:ascii="Times New Roman" w:hAnsi="Times New Roman"/>
                <w:color w:val="000000"/>
              </w:rPr>
              <w:t xml:space="preserve"> </w:t>
            </w:r>
            <w:r w:rsidRPr="00D82783">
              <w:rPr>
                <w:rFonts w:ascii="Times New Roman" w:hAnsi="Times New Roman"/>
                <w:color w:val="000000"/>
              </w:rPr>
              <w:t>Postępowań Administracyjnych</w:t>
            </w:r>
          </w:p>
          <w:p w:rsidR="00881D4A" w:rsidRPr="00D82783" w:rsidRDefault="00881D4A" w:rsidP="00D7299A">
            <w:pPr>
              <w:spacing w:after="0" w:line="240" w:lineRule="auto"/>
              <w:jc w:val="center"/>
              <w:rPr>
                <w:rFonts w:ascii="Times New Roman" w:hAnsi="Times New Roman"/>
                <w:b/>
                <w:color w:val="000000"/>
              </w:rPr>
            </w:pPr>
          </w:p>
        </w:tc>
      </w:tr>
      <w:tr w:rsidR="00D37863" w:rsidRPr="00D82783" w:rsidTr="008D71E1">
        <w:trPr>
          <w:trHeight w:val="282"/>
        </w:trPr>
        <w:tc>
          <w:tcPr>
            <w:tcW w:w="1913" w:type="dxa"/>
            <w:shd w:val="clear" w:color="auto" w:fill="BFBFBF"/>
            <w:vAlign w:val="center"/>
          </w:tcPr>
          <w:p w:rsidR="00D37863" w:rsidRPr="00D82783" w:rsidRDefault="00D37863" w:rsidP="00D7299A">
            <w:pPr>
              <w:spacing w:after="0" w:line="240" w:lineRule="auto"/>
              <w:jc w:val="center"/>
              <w:rPr>
                <w:rFonts w:ascii="Times New Roman" w:hAnsi="Times New Roman"/>
                <w:b/>
                <w:lang w:eastAsia="en-US"/>
              </w:rPr>
            </w:pPr>
            <w:r w:rsidRPr="00D82783">
              <w:rPr>
                <w:rFonts w:ascii="Times New Roman" w:hAnsi="Times New Roman"/>
                <w:b/>
                <w:lang w:eastAsia="en-US"/>
              </w:rPr>
              <w:t>DE</w:t>
            </w:r>
          </w:p>
        </w:tc>
        <w:tc>
          <w:tcPr>
            <w:tcW w:w="6562" w:type="dxa"/>
            <w:shd w:val="clear" w:color="auto" w:fill="BFBFBF"/>
          </w:tcPr>
          <w:p w:rsidR="00D37863" w:rsidRPr="00D82783" w:rsidRDefault="00D37863" w:rsidP="00D7299A">
            <w:pPr>
              <w:spacing w:after="0"/>
              <w:jc w:val="center"/>
              <w:rPr>
                <w:rFonts w:ascii="Times New Roman" w:hAnsi="Times New Roman"/>
                <w:b/>
                <w:color w:val="000000"/>
              </w:rPr>
            </w:pPr>
            <w:r w:rsidRPr="00D82783">
              <w:rPr>
                <w:rFonts w:ascii="Times New Roman" w:hAnsi="Times New Roman"/>
                <w:b/>
                <w:color w:val="000000"/>
              </w:rPr>
              <w:t>WICEDYREKTOR</w:t>
            </w:r>
          </w:p>
        </w:tc>
      </w:tr>
      <w:tr w:rsidR="00D37863" w:rsidRPr="00D82783" w:rsidTr="008D71E1">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r w:rsidRPr="00D82783">
              <w:rPr>
                <w:rFonts w:ascii="Times New Roman" w:hAnsi="Times New Roman"/>
                <w:b/>
                <w:lang w:eastAsia="en-US"/>
              </w:rPr>
              <w:lastRenderedPageBreak/>
              <w:t>EZ</w:t>
            </w:r>
          </w:p>
        </w:tc>
        <w:tc>
          <w:tcPr>
            <w:tcW w:w="6562" w:type="dxa"/>
            <w:shd w:val="clear" w:color="auto" w:fill="FFFFFF"/>
          </w:tcPr>
          <w:p w:rsidR="00D37863" w:rsidRPr="00D82783" w:rsidRDefault="00D37863" w:rsidP="00D7299A">
            <w:pPr>
              <w:spacing w:after="0" w:line="240" w:lineRule="auto"/>
              <w:jc w:val="center"/>
              <w:rPr>
                <w:rFonts w:ascii="Times New Roman" w:hAnsi="Times New Roman"/>
                <w:b/>
                <w:color w:val="000000"/>
              </w:rPr>
            </w:pPr>
            <w:r w:rsidRPr="00D82783">
              <w:rPr>
                <w:rFonts w:ascii="Times New Roman" w:hAnsi="Times New Roman"/>
                <w:b/>
                <w:color w:val="000000"/>
              </w:rPr>
              <w:t>WYDZIAŁ ZARZĄDZANIA EFS</w:t>
            </w:r>
          </w:p>
        </w:tc>
      </w:tr>
      <w:tr w:rsidR="00D37863" w:rsidRPr="00D82783" w:rsidTr="008D71E1">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D37863" w:rsidP="00D7299A">
            <w:pPr>
              <w:spacing w:after="0" w:line="240" w:lineRule="auto"/>
              <w:jc w:val="center"/>
              <w:rPr>
                <w:rFonts w:ascii="Times New Roman" w:hAnsi="Times New Roman"/>
                <w:b/>
                <w:color w:val="000000"/>
              </w:rPr>
            </w:pPr>
            <w:r w:rsidRPr="00D82783">
              <w:rPr>
                <w:rFonts w:ascii="Times New Roman" w:hAnsi="Times New Roman"/>
                <w:b/>
                <w:i/>
                <w:color w:val="000000"/>
              </w:rPr>
              <w:t>Naczelnik</w:t>
            </w:r>
          </w:p>
        </w:tc>
      </w:tr>
      <w:tr w:rsidR="00841539" w:rsidRPr="00D82783" w:rsidTr="00BC03E2">
        <w:trPr>
          <w:trHeight w:val="282"/>
        </w:trPr>
        <w:tc>
          <w:tcPr>
            <w:tcW w:w="1913" w:type="dxa"/>
            <w:shd w:val="clear" w:color="auto" w:fill="FFFFFF"/>
            <w:vAlign w:val="center"/>
          </w:tcPr>
          <w:p w:rsidR="00841539" w:rsidRPr="00D82783" w:rsidRDefault="00841539" w:rsidP="00D7299A">
            <w:pPr>
              <w:spacing w:after="0" w:line="240" w:lineRule="auto"/>
              <w:jc w:val="center"/>
              <w:rPr>
                <w:rFonts w:ascii="Times New Roman" w:hAnsi="Times New Roman"/>
                <w:b/>
                <w:lang w:eastAsia="en-US"/>
              </w:rPr>
            </w:pPr>
          </w:p>
        </w:tc>
        <w:tc>
          <w:tcPr>
            <w:tcW w:w="6562" w:type="dxa"/>
            <w:shd w:val="clear" w:color="auto" w:fill="FFFFFF"/>
          </w:tcPr>
          <w:p w:rsidR="00841539" w:rsidRPr="00D82783" w:rsidRDefault="00EE1D6F" w:rsidP="00D7299A">
            <w:pPr>
              <w:spacing w:after="0" w:line="240" w:lineRule="auto"/>
              <w:jc w:val="center"/>
              <w:rPr>
                <w:rFonts w:ascii="Times New Roman" w:hAnsi="Times New Roman"/>
                <w:b/>
                <w:i/>
                <w:color w:val="000000"/>
              </w:rPr>
            </w:pPr>
            <w:r>
              <w:rPr>
                <w:rFonts w:ascii="Times New Roman" w:hAnsi="Times New Roman"/>
                <w:b/>
                <w:i/>
                <w:color w:val="000000"/>
              </w:rPr>
              <w:t>Z-</w:t>
            </w:r>
            <w:r w:rsidR="00841539">
              <w:rPr>
                <w:rFonts w:ascii="Times New Roman" w:hAnsi="Times New Roman"/>
                <w:b/>
                <w:i/>
                <w:color w:val="000000"/>
              </w:rPr>
              <w:t>ca Naczelnika</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r w:rsidRPr="00D82783">
              <w:rPr>
                <w:rFonts w:ascii="Times New Roman" w:hAnsi="Times New Roman"/>
                <w:b/>
                <w:lang w:eastAsia="en-US"/>
              </w:rPr>
              <w:t>ZI</w:t>
            </w:r>
          </w:p>
        </w:tc>
        <w:tc>
          <w:tcPr>
            <w:tcW w:w="6562" w:type="dxa"/>
            <w:shd w:val="clear" w:color="auto" w:fill="FFFFFF"/>
          </w:tcPr>
          <w:p w:rsidR="00D37863" w:rsidRPr="00D82783" w:rsidRDefault="00D37863" w:rsidP="00D7299A">
            <w:pPr>
              <w:spacing w:after="0" w:line="240" w:lineRule="auto"/>
              <w:jc w:val="center"/>
              <w:rPr>
                <w:rFonts w:ascii="Times New Roman" w:hAnsi="Times New Roman"/>
                <w:b/>
                <w:color w:val="000000"/>
              </w:rPr>
            </w:pPr>
            <w:r w:rsidRPr="00D82783">
              <w:rPr>
                <w:rFonts w:ascii="Times New Roman" w:hAnsi="Times New Roman"/>
                <w:b/>
                <w:color w:val="000000"/>
              </w:rPr>
              <w:t>Zespół ds. Promocji i Informacji</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D37863" w:rsidP="00D7299A">
            <w:pPr>
              <w:spacing w:after="0" w:line="240" w:lineRule="auto"/>
              <w:jc w:val="center"/>
              <w:rPr>
                <w:rFonts w:ascii="Times New Roman" w:hAnsi="Times New Roman"/>
                <w:i/>
                <w:color w:val="000000"/>
              </w:rPr>
            </w:pPr>
            <w:r w:rsidRPr="00D82783">
              <w:rPr>
                <w:rFonts w:ascii="Times New Roman" w:hAnsi="Times New Roman"/>
                <w:i/>
                <w:color w:val="000000"/>
              </w:rPr>
              <w:t>Kierownik</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D37863" w:rsidP="00D7299A">
            <w:pPr>
              <w:spacing w:after="0" w:line="240" w:lineRule="auto"/>
              <w:jc w:val="center"/>
              <w:rPr>
                <w:rFonts w:ascii="Times New Roman" w:hAnsi="Times New Roman"/>
                <w:color w:val="000000"/>
              </w:rPr>
            </w:pPr>
            <w:r w:rsidRPr="00D82783">
              <w:rPr>
                <w:rFonts w:ascii="Times New Roman" w:hAnsi="Times New Roman"/>
                <w:color w:val="000000"/>
              </w:rPr>
              <w:t>Stanowisko ds. promocji i informacji</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D37863" w:rsidP="00D7299A">
            <w:pPr>
              <w:spacing w:after="0" w:line="240" w:lineRule="auto"/>
              <w:jc w:val="center"/>
              <w:rPr>
                <w:rFonts w:ascii="Times New Roman" w:hAnsi="Times New Roman"/>
                <w:color w:val="000000"/>
              </w:rPr>
            </w:pPr>
            <w:r w:rsidRPr="00D82783">
              <w:rPr>
                <w:rFonts w:ascii="Times New Roman" w:hAnsi="Times New Roman"/>
                <w:color w:val="000000"/>
              </w:rPr>
              <w:t>Stanowiska ds. koordynacji pomocy technicznej</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r w:rsidRPr="00D82783">
              <w:rPr>
                <w:rFonts w:ascii="Times New Roman" w:hAnsi="Times New Roman"/>
                <w:b/>
                <w:lang w:eastAsia="en-US"/>
              </w:rPr>
              <w:t>ZA</w:t>
            </w:r>
          </w:p>
        </w:tc>
        <w:tc>
          <w:tcPr>
            <w:tcW w:w="6562" w:type="dxa"/>
            <w:shd w:val="clear" w:color="auto" w:fill="FFFFFF"/>
          </w:tcPr>
          <w:p w:rsidR="00D37863" w:rsidRPr="00D82783" w:rsidRDefault="00D37863" w:rsidP="00D7299A">
            <w:pPr>
              <w:spacing w:after="0" w:line="240" w:lineRule="auto"/>
              <w:jc w:val="center"/>
              <w:rPr>
                <w:rFonts w:ascii="Times New Roman" w:hAnsi="Times New Roman"/>
                <w:i/>
                <w:color w:val="000000"/>
              </w:rPr>
            </w:pPr>
            <w:r w:rsidRPr="00D82783">
              <w:rPr>
                <w:rFonts w:ascii="Times New Roman" w:hAnsi="Times New Roman"/>
                <w:b/>
                <w:color w:val="000000"/>
              </w:rPr>
              <w:t>Zespół ds. Programowania i Analiz EFS</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D37863" w:rsidP="00D7299A">
            <w:pPr>
              <w:spacing w:after="0" w:line="240" w:lineRule="auto"/>
              <w:jc w:val="center"/>
              <w:rPr>
                <w:rFonts w:ascii="Times New Roman" w:hAnsi="Times New Roman"/>
                <w:i/>
                <w:color w:val="000000"/>
              </w:rPr>
            </w:pPr>
            <w:r w:rsidRPr="00D82783">
              <w:rPr>
                <w:rFonts w:ascii="Times New Roman" w:hAnsi="Times New Roman"/>
                <w:i/>
                <w:color w:val="000000"/>
              </w:rPr>
              <w:t>Kierownik</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D37863" w:rsidP="00D7299A">
            <w:pPr>
              <w:spacing w:after="0" w:line="240" w:lineRule="auto"/>
              <w:jc w:val="center"/>
              <w:rPr>
                <w:rFonts w:ascii="Times New Roman" w:hAnsi="Times New Roman"/>
                <w:color w:val="000000"/>
              </w:rPr>
            </w:pPr>
            <w:r w:rsidRPr="00D82783">
              <w:rPr>
                <w:rFonts w:ascii="Times New Roman" w:hAnsi="Times New Roman"/>
                <w:color w:val="000000"/>
              </w:rPr>
              <w:t>Stanowisko ds. programowania i analiz EFS</w:t>
            </w:r>
          </w:p>
        </w:tc>
      </w:tr>
      <w:tr w:rsidR="00EE1D6F" w:rsidRPr="00D82783" w:rsidTr="00BC03E2">
        <w:trPr>
          <w:trHeight w:val="282"/>
        </w:trPr>
        <w:tc>
          <w:tcPr>
            <w:tcW w:w="1913" w:type="dxa"/>
            <w:shd w:val="clear" w:color="auto" w:fill="FFFFFF"/>
            <w:vAlign w:val="center"/>
          </w:tcPr>
          <w:p w:rsidR="00EE1D6F" w:rsidRPr="00D82783" w:rsidRDefault="00EE1D6F" w:rsidP="00D7299A">
            <w:pPr>
              <w:spacing w:after="0" w:line="240" w:lineRule="auto"/>
              <w:jc w:val="center"/>
              <w:rPr>
                <w:rFonts w:ascii="Times New Roman" w:hAnsi="Times New Roman"/>
                <w:b/>
                <w:lang w:eastAsia="en-US"/>
              </w:rPr>
            </w:pPr>
          </w:p>
        </w:tc>
        <w:tc>
          <w:tcPr>
            <w:tcW w:w="6562" w:type="dxa"/>
            <w:shd w:val="clear" w:color="auto" w:fill="FFFFFF"/>
          </w:tcPr>
          <w:p w:rsidR="00EE1D6F" w:rsidRPr="00D82783" w:rsidRDefault="00EE1D6F" w:rsidP="00D7299A">
            <w:pPr>
              <w:spacing w:after="0" w:line="240" w:lineRule="auto"/>
              <w:jc w:val="center"/>
              <w:rPr>
                <w:rFonts w:ascii="Times New Roman" w:hAnsi="Times New Roman"/>
                <w:color w:val="000000"/>
              </w:rPr>
            </w:pPr>
            <w:r>
              <w:rPr>
                <w:rFonts w:ascii="Times New Roman" w:hAnsi="Times New Roman"/>
                <w:color w:val="000000"/>
              </w:rPr>
              <w:t>Stanowisko ds. pomocy technicznej</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r w:rsidRPr="00D82783">
              <w:rPr>
                <w:rFonts w:ascii="Times New Roman" w:hAnsi="Times New Roman"/>
                <w:b/>
                <w:lang w:eastAsia="en-US"/>
              </w:rPr>
              <w:t>ZM</w:t>
            </w:r>
          </w:p>
        </w:tc>
        <w:tc>
          <w:tcPr>
            <w:tcW w:w="6562" w:type="dxa"/>
            <w:shd w:val="clear" w:color="auto" w:fill="FFFFFF"/>
          </w:tcPr>
          <w:p w:rsidR="00D37863" w:rsidRPr="00D82783" w:rsidRDefault="00D37863" w:rsidP="00D7299A">
            <w:pPr>
              <w:spacing w:after="0" w:line="240" w:lineRule="auto"/>
              <w:jc w:val="center"/>
              <w:rPr>
                <w:rFonts w:ascii="Times New Roman" w:hAnsi="Times New Roman"/>
                <w:b/>
                <w:color w:val="000000"/>
              </w:rPr>
            </w:pPr>
            <w:r w:rsidRPr="00D82783">
              <w:rPr>
                <w:rFonts w:ascii="Times New Roman" w:hAnsi="Times New Roman"/>
                <w:b/>
                <w:color w:val="000000"/>
              </w:rPr>
              <w:t>Zespół ds. Monitorowania, Sprawozdawczości i Procedury odwoławczej</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D37863" w:rsidP="00D7299A">
            <w:pPr>
              <w:spacing w:after="0" w:line="240" w:lineRule="auto"/>
              <w:jc w:val="center"/>
              <w:rPr>
                <w:rFonts w:ascii="Times New Roman" w:hAnsi="Times New Roman"/>
                <w:i/>
                <w:color w:val="000000"/>
              </w:rPr>
            </w:pPr>
            <w:r w:rsidRPr="00D82783">
              <w:rPr>
                <w:rFonts w:ascii="Times New Roman" w:hAnsi="Times New Roman"/>
                <w:i/>
                <w:color w:val="000000"/>
              </w:rPr>
              <w:t>Kierownik</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D37863" w:rsidP="00D7299A">
            <w:pPr>
              <w:spacing w:after="0" w:line="240" w:lineRule="auto"/>
              <w:jc w:val="center"/>
              <w:rPr>
                <w:rFonts w:ascii="Times New Roman" w:hAnsi="Times New Roman"/>
                <w:color w:val="000000"/>
              </w:rPr>
            </w:pPr>
            <w:r w:rsidRPr="00D82783">
              <w:rPr>
                <w:rFonts w:ascii="Times New Roman" w:hAnsi="Times New Roman"/>
                <w:color w:val="000000"/>
              </w:rPr>
              <w:t>Stanowisko ds. monitorowania, sprawozdawczości i procedury odwoławczej</w:t>
            </w:r>
          </w:p>
        </w:tc>
      </w:tr>
      <w:tr w:rsidR="00EE1D6F" w:rsidRPr="00D82783" w:rsidTr="00BC03E2">
        <w:trPr>
          <w:trHeight w:val="282"/>
        </w:trPr>
        <w:tc>
          <w:tcPr>
            <w:tcW w:w="1913" w:type="dxa"/>
            <w:shd w:val="clear" w:color="auto" w:fill="FFFFFF"/>
            <w:vAlign w:val="center"/>
          </w:tcPr>
          <w:p w:rsidR="00EE1D6F" w:rsidRPr="00D82783" w:rsidRDefault="00EE1D6F" w:rsidP="00D7299A">
            <w:pPr>
              <w:spacing w:after="0" w:line="240" w:lineRule="auto"/>
              <w:jc w:val="center"/>
              <w:rPr>
                <w:rFonts w:ascii="Times New Roman" w:hAnsi="Times New Roman"/>
                <w:b/>
                <w:lang w:eastAsia="en-US"/>
              </w:rPr>
            </w:pPr>
          </w:p>
        </w:tc>
        <w:tc>
          <w:tcPr>
            <w:tcW w:w="6562" w:type="dxa"/>
            <w:shd w:val="clear" w:color="auto" w:fill="FFFFFF"/>
          </w:tcPr>
          <w:p w:rsidR="00EE1D6F" w:rsidRPr="00D82783" w:rsidRDefault="00EE1D6F" w:rsidP="00D7299A">
            <w:pPr>
              <w:spacing w:after="0" w:line="240" w:lineRule="auto"/>
              <w:jc w:val="center"/>
              <w:rPr>
                <w:rFonts w:ascii="Times New Roman" w:hAnsi="Times New Roman"/>
                <w:color w:val="000000"/>
              </w:rPr>
            </w:pPr>
            <w:r>
              <w:rPr>
                <w:rFonts w:ascii="Times New Roman" w:hAnsi="Times New Roman"/>
                <w:color w:val="000000"/>
              </w:rPr>
              <w:t>Stanowisko ds. pomocy technicznej</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r w:rsidRPr="00D82783">
              <w:rPr>
                <w:rFonts w:ascii="Times New Roman" w:hAnsi="Times New Roman"/>
                <w:b/>
                <w:lang w:eastAsia="en-US"/>
              </w:rPr>
              <w:t>EW</w:t>
            </w:r>
          </w:p>
        </w:tc>
        <w:tc>
          <w:tcPr>
            <w:tcW w:w="6562" w:type="dxa"/>
            <w:shd w:val="clear" w:color="auto" w:fill="FFFFFF"/>
          </w:tcPr>
          <w:p w:rsidR="00D37863" w:rsidRPr="00D82783" w:rsidRDefault="00D37863" w:rsidP="00D7299A">
            <w:pPr>
              <w:spacing w:after="0" w:line="240" w:lineRule="auto"/>
              <w:jc w:val="center"/>
              <w:rPr>
                <w:rFonts w:ascii="Times New Roman" w:hAnsi="Times New Roman"/>
                <w:b/>
                <w:color w:val="000000"/>
              </w:rPr>
            </w:pPr>
            <w:r w:rsidRPr="00D82783">
              <w:rPr>
                <w:rFonts w:ascii="Times New Roman" w:hAnsi="Times New Roman"/>
                <w:b/>
                <w:color w:val="000000"/>
              </w:rPr>
              <w:t>WYDZIAŁ WYBORU PROJEKTÓW EFS</w:t>
            </w:r>
          </w:p>
        </w:tc>
      </w:tr>
      <w:tr w:rsidR="00D37863" w:rsidRPr="00D82783" w:rsidTr="00554D7D">
        <w:trPr>
          <w:trHeight w:val="282"/>
        </w:trPr>
        <w:tc>
          <w:tcPr>
            <w:tcW w:w="1913" w:type="dxa"/>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tcPr>
          <w:p w:rsidR="00D37863" w:rsidRPr="00D82783" w:rsidRDefault="00D37863" w:rsidP="00D7299A">
            <w:pPr>
              <w:spacing w:after="0" w:line="240" w:lineRule="auto"/>
              <w:jc w:val="center"/>
              <w:rPr>
                <w:rFonts w:ascii="Times New Roman" w:hAnsi="Times New Roman"/>
                <w:b/>
                <w:color w:val="000000"/>
              </w:rPr>
            </w:pPr>
            <w:r w:rsidRPr="00D82783">
              <w:rPr>
                <w:rFonts w:ascii="Times New Roman" w:hAnsi="Times New Roman"/>
                <w:b/>
                <w:i/>
                <w:color w:val="000000"/>
              </w:rPr>
              <w:t>Naczelnik</w:t>
            </w:r>
          </w:p>
        </w:tc>
      </w:tr>
      <w:tr w:rsidR="00D37863" w:rsidRPr="00D82783" w:rsidTr="00554D7D">
        <w:trPr>
          <w:trHeight w:val="282"/>
        </w:trPr>
        <w:tc>
          <w:tcPr>
            <w:tcW w:w="1913" w:type="dxa"/>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tcPr>
          <w:p w:rsidR="00D37863" w:rsidRPr="00D82783" w:rsidRDefault="00D37863" w:rsidP="00D7299A">
            <w:pPr>
              <w:spacing w:after="0" w:line="240" w:lineRule="auto"/>
              <w:jc w:val="center"/>
              <w:rPr>
                <w:rFonts w:ascii="Times New Roman" w:hAnsi="Times New Roman"/>
                <w:b/>
                <w:i/>
                <w:color w:val="000000"/>
              </w:rPr>
            </w:pPr>
            <w:r>
              <w:rPr>
                <w:rFonts w:ascii="Times New Roman" w:hAnsi="Times New Roman"/>
                <w:b/>
                <w:i/>
                <w:color w:val="000000"/>
              </w:rPr>
              <w:t xml:space="preserve">Z-ca </w:t>
            </w:r>
            <w:r w:rsidRPr="00D82783">
              <w:rPr>
                <w:rFonts w:ascii="Times New Roman" w:hAnsi="Times New Roman"/>
                <w:b/>
                <w:i/>
                <w:color w:val="000000"/>
              </w:rPr>
              <w:t>Naczelnik</w:t>
            </w:r>
            <w:r>
              <w:rPr>
                <w:rFonts w:ascii="Times New Roman" w:hAnsi="Times New Roman"/>
                <w:b/>
                <w:i/>
                <w:color w:val="000000"/>
              </w:rPr>
              <w:t>a</w:t>
            </w:r>
          </w:p>
        </w:tc>
      </w:tr>
      <w:tr w:rsidR="00EE1D6F" w:rsidRPr="00D82783" w:rsidTr="00BC03E2">
        <w:trPr>
          <w:trHeight w:val="282"/>
        </w:trPr>
        <w:tc>
          <w:tcPr>
            <w:tcW w:w="1913" w:type="dxa"/>
            <w:vAlign w:val="center"/>
          </w:tcPr>
          <w:p w:rsidR="00EE1D6F" w:rsidRPr="00D82783" w:rsidRDefault="00EE1D6F" w:rsidP="00D7299A">
            <w:pPr>
              <w:spacing w:after="0" w:line="240" w:lineRule="auto"/>
              <w:jc w:val="center"/>
              <w:rPr>
                <w:rFonts w:ascii="Times New Roman" w:hAnsi="Times New Roman"/>
                <w:b/>
                <w:lang w:eastAsia="en-US"/>
              </w:rPr>
            </w:pPr>
          </w:p>
        </w:tc>
        <w:tc>
          <w:tcPr>
            <w:tcW w:w="6562" w:type="dxa"/>
          </w:tcPr>
          <w:p w:rsidR="00EE1D6F" w:rsidRDefault="00EE1D6F" w:rsidP="00D7299A">
            <w:pPr>
              <w:spacing w:after="0" w:line="240" w:lineRule="auto"/>
              <w:jc w:val="center"/>
              <w:rPr>
                <w:rFonts w:ascii="Times New Roman" w:hAnsi="Times New Roman"/>
                <w:b/>
                <w:i/>
                <w:color w:val="000000"/>
              </w:rPr>
            </w:pPr>
            <w:r>
              <w:rPr>
                <w:rFonts w:ascii="Times New Roman" w:hAnsi="Times New Roman"/>
                <w:color w:val="000000"/>
              </w:rPr>
              <w:t>Stanowisko ds. pomocy technicznej</w:t>
            </w:r>
          </w:p>
        </w:tc>
      </w:tr>
      <w:tr w:rsidR="00D37863" w:rsidRPr="00D82783" w:rsidTr="00554D7D">
        <w:trPr>
          <w:trHeight w:val="282"/>
        </w:trPr>
        <w:tc>
          <w:tcPr>
            <w:tcW w:w="1913" w:type="dxa"/>
            <w:vAlign w:val="center"/>
          </w:tcPr>
          <w:p w:rsidR="00D37863" w:rsidRPr="00D82783" w:rsidRDefault="00D37863" w:rsidP="00D7299A">
            <w:pPr>
              <w:spacing w:after="0" w:line="240" w:lineRule="auto"/>
              <w:jc w:val="center"/>
              <w:rPr>
                <w:rFonts w:ascii="Times New Roman" w:hAnsi="Times New Roman"/>
                <w:b/>
                <w:lang w:eastAsia="en-US"/>
              </w:rPr>
            </w:pPr>
            <w:r w:rsidRPr="00D82783">
              <w:rPr>
                <w:rFonts w:ascii="Times New Roman" w:hAnsi="Times New Roman"/>
                <w:b/>
                <w:lang w:eastAsia="en-US"/>
              </w:rPr>
              <w:t>WW1</w:t>
            </w:r>
          </w:p>
        </w:tc>
        <w:tc>
          <w:tcPr>
            <w:tcW w:w="6562" w:type="dxa"/>
          </w:tcPr>
          <w:p w:rsidR="00D37863" w:rsidRPr="00D82783" w:rsidRDefault="00D37863" w:rsidP="00D7299A">
            <w:pPr>
              <w:spacing w:after="0" w:line="240" w:lineRule="auto"/>
              <w:jc w:val="center"/>
              <w:rPr>
                <w:rFonts w:ascii="Times New Roman" w:hAnsi="Times New Roman"/>
                <w:b/>
                <w:color w:val="000000"/>
              </w:rPr>
            </w:pPr>
            <w:r w:rsidRPr="00D82783">
              <w:rPr>
                <w:rFonts w:ascii="Times New Roman" w:hAnsi="Times New Roman"/>
                <w:b/>
                <w:color w:val="000000"/>
              </w:rPr>
              <w:t>Zespól ds. Wyboru Projektów 1</w:t>
            </w:r>
          </w:p>
        </w:tc>
      </w:tr>
      <w:tr w:rsidR="00D37863" w:rsidRPr="00D82783" w:rsidTr="00554D7D">
        <w:trPr>
          <w:trHeight w:val="282"/>
        </w:trPr>
        <w:tc>
          <w:tcPr>
            <w:tcW w:w="1913" w:type="dxa"/>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tcPr>
          <w:p w:rsidR="00D37863" w:rsidRPr="00D82783" w:rsidRDefault="00D37863" w:rsidP="00D7299A">
            <w:pPr>
              <w:spacing w:after="0" w:line="240" w:lineRule="auto"/>
              <w:jc w:val="center"/>
              <w:rPr>
                <w:rFonts w:ascii="Times New Roman" w:hAnsi="Times New Roman"/>
                <w:i/>
                <w:color w:val="000000"/>
              </w:rPr>
            </w:pPr>
            <w:r w:rsidRPr="00D82783">
              <w:rPr>
                <w:rFonts w:ascii="Times New Roman" w:hAnsi="Times New Roman"/>
                <w:i/>
                <w:color w:val="000000"/>
              </w:rPr>
              <w:t>Kierownik</w:t>
            </w:r>
          </w:p>
        </w:tc>
      </w:tr>
      <w:tr w:rsidR="00D37863" w:rsidRPr="00D82783" w:rsidTr="00554D7D">
        <w:trPr>
          <w:trHeight w:val="282"/>
        </w:trPr>
        <w:tc>
          <w:tcPr>
            <w:tcW w:w="1913" w:type="dxa"/>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tcPr>
          <w:p w:rsidR="00D37863" w:rsidRPr="00D82783" w:rsidRDefault="00D37863" w:rsidP="00D7299A">
            <w:pPr>
              <w:spacing w:after="0" w:line="240" w:lineRule="auto"/>
              <w:jc w:val="center"/>
              <w:rPr>
                <w:rFonts w:ascii="Times New Roman" w:hAnsi="Times New Roman"/>
                <w:color w:val="000000"/>
              </w:rPr>
            </w:pPr>
            <w:r w:rsidRPr="00D82783">
              <w:rPr>
                <w:rFonts w:ascii="Times New Roman" w:hAnsi="Times New Roman"/>
                <w:color w:val="000000"/>
              </w:rPr>
              <w:t>Stanowisko ds. wyboru projektów 1</w:t>
            </w:r>
          </w:p>
        </w:tc>
      </w:tr>
      <w:tr w:rsidR="00D37863" w:rsidRPr="00D82783" w:rsidTr="00554D7D">
        <w:trPr>
          <w:trHeight w:val="282"/>
        </w:trPr>
        <w:tc>
          <w:tcPr>
            <w:tcW w:w="1913" w:type="dxa"/>
            <w:vAlign w:val="center"/>
          </w:tcPr>
          <w:p w:rsidR="00D37863" w:rsidRPr="00D82783" w:rsidRDefault="00D37863" w:rsidP="00D7299A">
            <w:pPr>
              <w:spacing w:after="0" w:line="240" w:lineRule="auto"/>
              <w:jc w:val="center"/>
              <w:rPr>
                <w:rFonts w:ascii="Times New Roman" w:hAnsi="Times New Roman"/>
                <w:b/>
                <w:lang w:eastAsia="en-US"/>
              </w:rPr>
            </w:pPr>
            <w:r w:rsidRPr="00D82783">
              <w:rPr>
                <w:rFonts w:ascii="Times New Roman" w:hAnsi="Times New Roman"/>
                <w:b/>
                <w:lang w:eastAsia="en-US"/>
              </w:rPr>
              <w:t>WW2</w:t>
            </w:r>
          </w:p>
        </w:tc>
        <w:tc>
          <w:tcPr>
            <w:tcW w:w="6562" w:type="dxa"/>
          </w:tcPr>
          <w:p w:rsidR="00D37863" w:rsidRPr="00D82783" w:rsidRDefault="00D37863" w:rsidP="00D7299A">
            <w:pPr>
              <w:spacing w:after="0" w:line="240" w:lineRule="auto"/>
              <w:jc w:val="center"/>
              <w:rPr>
                <w:rFonts w:ascii="Times New Roman" w:hAnsi="Times New Roman"/>
                <w:color w:val="000000"/>
              </w:rPr>
            </w:pPr>
            <w:r w:rsidRPr="00D82783">
              <w:rPr>
                <w:rFonts w:ascii="Times New Roman" w:hAnsi="Times New Roman"/>
                <w:b/>
                <w:color w:val="000000"/>
              </w:rPr>
              <w:t>Zespól ds. Wyboru Projektów 2</w:t>
            </w:r>
          </w:p>
        </w:tc>
      </w:tr>
      <w:tr w:rsidR="00D37863" w:rsidRPr="00D82783" w:rsidTr="00554D7D">
        <w:trPr>
          <w:trHeight w:val="282"/>
        </w:trPr>
        <w:tc>
          <w:tcPr>
            <w:tcW w:w="1913" w:type="dxa"/>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tcPr>
          <w:p w:rsidR="00D37863" w:rsidRPr="00D82783" w:rsidRDefault="00D37863" w:rsidP="00D7299A">
            <w:pPr>
              <w:spacing w:after="0" w:line="240" w:lineRule="auto"/>
              <w:jc w:val="center"/>
              <w:rPr>
                <w:rFonts w:ascii="Times New Roman" w:hAnsi="Times New Roman"/>
                <w:i/>
                <w:color w:val="000000"/>
              </w:rPr>
            </w:pPr>
            <w:r w:rsidRPr="00D82783">
              <w:rPr>
                <w:rFonts w:ascii="Times New Roman" w:hAnsi="Times New Roman"/>
                <w:i/>
                <w:color w:val="000000"/>
              </w:rPr>
              <w:t>Kierownik</w:t>
            </w:r>
          </w:p>
        </w:tc>
      </w:tr>
      <w:tr w:rsidR="00D37863" w:rsidRPr="00D82783" w:rsidTr="00554D7D">
        <w:trPr>
          <w:trHeight w:val="282"/>
        </w:trPr>
        <w:tc>
          <w:tcPr>
            <w:tcW w:w="1913" w:type="dxa"/>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tcPr>
          <w:p w:rsidR="00D37863" w:rsidRPr="00D82783" w:rsidRDefault="00D37863" w:rsidP="00D7299A">
            <w:pPr>
              <w:spacing w:after="0" w:line="240" w:lineRule="auto"/>
              <w:jc w:val="center"/>
              <w:rPr>
                <w:rFonts w:ascii="Times New Roman" w:hAnsi="Times New Roman"/>
                <w:color w:val="000000"/>
              </w:rPr>
            </w:pPr>
            <w:r w:rsidRPr="00D82783">
              <w:rPr>
                <w:rFonts w:ascii="Times New Roman" w:hAnsi="Times New Roman"/>
                <w:color w:val="000000"/>
              </w:rPr>
              <w:t>Stanowisko ds. wyboru projektów 2</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color w:val="000000"/>
              </w:rPr>
            </w:pPr>
            <w:r w:rsidRPr="00D82783">
              <w:rPr>
                <w:rFonts w:ascii="Times New Roman" w:hAnsi="Times New Roman"/>
                <w:b/>
                <w:color w:val="000000"/>
              </w:rPr>
              <w:t>EP</w:t>
            </w:r>
          </w:p>
        </w:tc>
        <w:tc>
          <w:tcPr>
            <w:tcW w:w="6562" w:type="dxa"/>
            <w:shd w:val="clear" w:color="auto" w:fill="FFFFFF"/>
          </w:tcPr>
          <w:p w:rsidR="00D37863" w:rsidRPr="00D82783" w:rsidRDefault="00D37863" w:rsidP="00D7299A">
            <w:pPr>
              <w:spacing w:after="0" w:line="240" w:lineRule="auto"/>
              <w:jc w:val="center"/>
              <w:rPr>
                <w:rFonts w:ascii="Times New Roman" w:hAnsi="Times New Roman"/>
                <w:b/>
                <w:color w:val="000000"/>
              </w:rPr>
            </w:pPr>
            <w:r w:rsidRPr="00D82783">
              <w:rPr>
                <w:rFonts w:ascii="Times New Roman" w:hAnsi="Times New Roman"/>
                <w:b/>
                <w:color w:val="000000"/>
              </w:rPr>
              <w:t>WYDZIAŁ OBSŁUGI PROJEKTÓW EFS</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D37863" w:rsidP="00D7299A">
            <w:pPr>
              <w:spacing w:after="0" w:line="240" w:lineRule="auto"/>
              <w:jc w:val="center"/>
              <w:rPr>
                <w:rFonts w:ascii="Times New Roman" w:hAnsi="Times New Roman"/>
                <w:b/>
                <w:i/>
                <w:color w:val="000000"/>
              </w:rPr>
            </w:pPr>
            <w:r w:rsidRPr="00D82783">
              <w:rPr>
                <w:rFonts w:ascii="Times New Roman" w:hAnsi="Times New Roman"/>
                <w:b/>
                <w:i/>
                <w:color w:val="000000"/>
              </w:rPr>
              <w:t>Naczelnik</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r w:rsidRPr="00D82783">
              <w:rPr>
                <w:rFonts w:ascii="Times New Roman" w:hAnsi="Times New Roman"/>
                <w:b/>
                <w:lang w:eastAsia="en-US"/>
              </w:rPr>
              <w:t>PZ</w:t>
            </w:r>
          </w:p>
        </w:tc>
        <w:tc>
          <w:tcPr>
            <w:tcW w:w="6562" w:type="dxa"/>
            <w:shd w:val="clear" w:color="auto" w:fill="FFFFFF"/>
          </w:tcPr>
          <w:p w:rsidR="00D37863" w:rsidRPr="00D82783" w:rsidRDefault="00D37863" w:rsidP="00D7299A">
            <w:pPr>
              <w:spacing w:after="0" w:line="240" w:lineRule="auto"/>
              <w:jc w:val="center"/>
              <w:rPr>
                <w:rFonts w:ascii="Times New Roman" w:hAnsi="Times New Roman"/>
                <w:i/>
                <w:color w:val="000000"/>
              </w:rPr>
            </w:pPr>
            <w:r w:rsidRPr="00D82783">
              <w:rPr>
                <w:rFonts w:ascii="Times New Roman" w:hAnsi="Times New Roman"/>
                <w:b/>
                <w:color w:val="000000"/>
              </w:rPr>
              <w:t>Zespół ds. Obsługi Projektów Pozakonkursowych</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D37863" w:rsidP="00D7299A">
            <w:pPr>
              <w:spacing w:after="0" w:line="240" w:lineRule="auto"/>
              <w:jc w:val="center"/>
              <w:rPr>
                <w:rFonts w:ascii="Times New Roman" w:hAnsi="Times New Roman"/>
                <w:i/>
                <w:color w:val="000000"/>
              </w:rPr>
            </w:pPr>
            <w:r w:rsidRPr="00D82783">
              <w:rPr>
                <w:rFonts w:ascii="Times New Roman" w:hAnsi="Times New Roman"/>
                <w:i/>
                <w:color w:val="000000"/>
              </w:rPr>
              <w:t>Kierownik</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D37863" w:rsidP="00D7299A">
            <w:pPr>
              <w:spacing w:after="0" w:line="240" w:lineRule="auto"/>
              <w:jc w:val="center"/>
              <w:rPr>
                <w:rFonts w:ascii="Times New Roman" w:hAnsi="Times New Roman"/>
                <w:color w:val="000000"/>
              </w:rPr>
            </w:pPr>
            <w:r w:rsidRPr="00D82783">
              <w:rPr>
                <w:rFonts w:ascii="Times New Roman" w:hAnsi="Times New Roman"/>
                <w:color w:val="000000"/>
              </w:rPr>
              <w:t>Stanowisko ds. projektów pozakonkursowych</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r w:rsidRPr="00D82783">
              <w:rPr>
                <w:rFonts w:ascii="Times New Roman" w:hAnsi="Times New Roman"/>
                <w:b/>
                <w:lang w:eastAsia="en-US"/>
              </w:rPr>
              <w:t>PP1</w:t>
            </w:r>
          </w:p>
        </w:tc>
        <w:tc>
          <w:tcPr>
            <w:tcW w:w="6562" w:type="dxa"/>
            <w:shd w:val="clear" w:color="auto" w:fill="FFFFFF"/>
          </w:tcPr>
          <w:p w:rsidR="00D37863" w:rsidRPr="00D82783" w:rsidRDefault="00D37863" w:rsidP="00D7299A">
            <w:pPr>
              <w:spacing w:after="0" w:line="240" w:lineRule="auto"/>
              <w:jc w:val="center"/>
              <w:rPr>
                <w:rFonts w:ascii="Times New Roman" w:hAnsi="Times New Roman"/>
                <w:i/>
                <w:color w:val="000000"/>
              </w:rPr>
            </w:pPr>
            <w:r w:rsidRPr="00D82783">
              <w:rPr>
                <w:rFonts w:ascii="Times New Roman" w:hAnsi="Times New Roman"/>
                <w:b/>
                <w:color w:val="000000"/>
              </w:rPr>
              <w:t>Zespól ds. Obsługi Projektów Konkursowych 1</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D37863" w:rsidP="00D7299A">
            <w:pPr>
              <w:spacing w:after="0" w:line="240" w:lineRule="auto"/>
              <w:jc w:val="center"/>
              <w:rPr>
                <w:rFonts w:ascii="Times New Roman" w:hAnsi="Times New Roman"/>
                <w:i/>
                <w:color w:val="000000"/>
              </w:rPr>
            </w:pPr>
            <w:r w:rsidRPr="00D82783">
              <w:rPr>
                <w:rFonts w:ascii="Times New Roman" w:hAnsi="Times New Roman"/>
                <w:i/>
                <w:color w:val="000000"/>
              </w:rPr>
              <w:t>Kierownik</w:t>
            </w:r>
          </w:p>
        </w:tc>
      </w:tr>
      <w:tr w:rsidR="0094385D" w:rsidRPr="00D82783" w:rsidTr="00554D7D">
        <w:trPr>
          <w:trHeight w:val="282"/>
        </w:trPr>
        <w:tc>
          <w:tcPr>
            <w:tcW w:w="1913" w:type="dxa"/>
            <w:shd w:val="clear" w:color="auto" w:fill="FFFFFF"/>
            <w:vAlign w:val="center"/>
          </w:tcPr>
          <w:p w:rsidR="0094385D" w:rsidRPr="00D82783" w:rsidRDefault="0094385D" w:rsidP="00D7299A">
            <w:pPr>
              <w:spacing w:after="0" w:line="240" w:lineRule="auto"/>
              <w:jc w:val="center"/>
              <w:rPr>
                <w:rFonts w:ascii="Times New Roman" w:hAnsi="Times New Roman"/>
                <w:b/>
                <w:lang w:eastAsia="en-US"/>
              </w:rPr>
            </w:pPr>
          </w:p>
        </w:tc>
        <w:tc>
          <w:tcPr>
            <w:tcW w:w="6562" w:type="dxa"/>
            <w:shd w:val="clear" w:color="auto" w:fill="FFFFFF"/>
          </w:tcPr>
          <w:p w:rsidR="0094385D" w:rsidRPr="00D82783" w:rsidRDefault="0094385D" w:rsidP="00D7299A">
            <w:pPr>
              <w:spacing w:after="0" w:line="240" w:lineRule="auto"/>
              <w:jc w:val="center"/>
              <w:rPr>
                <w:rFonts w:ascii="Times New Roman" w:hAnsi="Times New Roman"/>
                <w:i/>
                <w:color w:val="000000"/>
              </w:rPr>
            </w:pPr>
            <w:r>
              <w:rPr>
                <w:rFonts w:ascii="Times New Roman" w:hAnsi="Times New Roman"/>
                <w:i/>
                <w:color w:val="000000"/>
              </w:rPr>
              <w:t>Z-ca Kierownika</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D37863" w:rsidP="00D7299A">
            <w:pPr>
              <w:spacing w:after="0" w:line="240" w:lineRule="auto"/>
              <w:jc w:val="center"/>
              <w:rPr>
                <w:rFonts w:ascii="Times New Roman" w:hAnsi="Times New Roman"/>
                <w:color w:val="000000"/>
              </w:rPr>
            </w:pPr>
            <w:r w:rsidRPr="00D82783">
              <w:rPr>
                <w:rFonts w:ascii="Times New Roman" w:hAnsi="Times New Roman"/>
                <w:color w:val="000000"/>
              </w:rPr>
              <w:t>Stanowisko ds. obsługi projektów</w:t>
            </w:r>
            <w:r>
              <w:rPr>
                <w:rFonts w:ascii="Times New Roman" w:hAnsi="Times New Roman"/>
                <w:color w:val="000000"/>
              </w:rPr>
              <w:t xml:space="preserve"> </w:t>
            </w:r>
            <w:r w:rsidRPr="00D82783">
              <w:rPr>
                <w:rFonts w:ascii="Times New Roman" w:hAnsi="Times New Roman"/>
                <w:color w:val="000000"/>
              </w:rPr>
              <w:t>konkursowych</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r w:rsidRPr="00D82783">
              <w:rPr>
                <w:rFonts w:ascii="Times New Roman" w:hAnsi="Times New Roman"/>
                <w:b/>
                <w:lang w:eastAsia="en-US"/>
              </w:rPr>
              <w:t>PP2</w:t>
            </w:r>
          </w:p>
        </w:tc>
        <w:tc>
          <w:tcPr>
            <w:tcW w:w="6562" w:type="dxa"/>
            <w:shd w:val="clear" w:color="auto" w:fill="FFFFFF"/>
          </w:tcPr>
          <w:p w:rsidR="00D37863" w:rsidRPr="00D82783" w:rsidRDefault="00D37863" w:rsidP="00D7299A">
            <w:pPr>
              <w:spacing w:after="0" w:line="240" w:lineRule="auto"/>
              <w:jc w:val="center"/>
              <w:rPr>
                <w:rFonts w:ascii="Times New Roman" w:hAnsi="Times New Roman"/>
                <w:i/>
                <w:color w:val="000000"/>
              </w:rPr>
            </w:pPr>
            <w:r w:rsidRPr="00D82783">
              <w:rPr>
                <w:rFonts w:ascii="Times New Roman" w:hAnsi="Times New Roman"/>
                <w:b/>
                <w:color w:val="000000"/>
              </w:rPr>
              <w:t>Zespól ds. Obsługi Projektów Konkursowych 2</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D37863" w:rsidP="00D7299A">
            <w:pPr>
              <w:spacing w:after="0" w:line="240" w:lineRule="auto"/>
              <w:jc w:val="center"/>
              <w:rPr>
                <w:rFonts w:ascii="Times New Roman" w:hAnsi="Times New Roman"/>
                <w:i/>
                <w:color w:val="000000"/>
              </w:rPr>
            </w:pPr>
            <w:r w:rsidRPr="00D82783">
              <w:rPr>
                <w:rFonts w:ascii="Times New Roman" w:hAnsi="Times New Roman"/>
                <w:i/>
                <w:color w:val="000000"/>
              </w:rPr>
              <w:t>Kierownik</w:t>
            </w:r>
          </w:p>
        </w:tc>
      </w:tr>
      <w:tr w:rsidR="0094385D" w:rsidRPr="00D82783" w:rsidTr="00554D7D">
        <w:trPr>
          <w:trHeight w:val="282"/>
        </w:trPr>
        <w:tc>
          <w:tcPr>
            <w:tcW w:w="1913" w:type="dxa"/>
            <w:shd w:val="clear" w:color="auto" w:fill="FFFFFF"/>
            <w:vAlign w:val="center"/>
          </w:tcPr>
          <w:p w:rsidR="0094385D" w:rsidRPr="00D82783" w:rsidRDefault="0094385D" w:rsidP="00D7299A">
            <w:pPr>
              <w:spacing w:after="0" w:line="240" w:lineRule="auto"/>
              <w:jc w:val="center"/>
              <w:rPr>
                <w:rFonts w:ascii="Times New Roman" w:hAnsi="Times New Roman"/>
                <w:b/>
                <w:lang w:eastAsia="en-US"/>
              </w:rPr>
            </w:pPr>
          </w:p>
        </w:tc>
        <w:tc>
          <w:tcPr>
            <w:tcW w:w="6562" w:type="dxa"/>
            <w:shd w:val="clear" w:color="auto" w:fill="FFFFFF"/>
          </w:tcPr>
          <w:p w:rsidR="0094385D" w:rsidRPr="00D82783" w:rsidRDefault="0094385D" w:rsidP="00D7299A">
            <w:pPr>
              <w:spacing w:after="0" w:line="240" w:lineRule="auto"/>
              <w:jc w:val="center"/>
              <w:rPr>
                <w:rFonts w:ascii="Times New Roman" w:hAnsi="Times New Roman"/>
                <w:i/>
                <w:color w:val="000000"/>
              </w:rPr>
            </w:pPr>
            <w:r>
              <w:rPr>
                <w:rFonts w:ascii="Times New Roman" w:hAnsi="Times New Roman"/>
                <w:i/>
                <w:color w:val="000000"/>
              </w:rPr>
              <w:t>Z-ca Kierownika</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D37863" w:rsidP="00D7299A">
            <w:pPr>
              <w:spacing w:after="0" w:line="240" w:lineRule="auto"/>
              <w:jc w:val="center"/>
              <w:rPr>
                <w:rFonts w:ascii="Times New Roman" w:hAnsi="Times New Roman"/>
                <w:color w:val="000000"/>
              </w:rPr>
            </w:pPr>
            <w:r w:rsidRPr="00D82783">
              <w:rPr>
                <w:rFonts w:ascii="Times New Roman" w:hAnsi="Times New Roman"/>
                <w:color w:val="000000"/>
              </w:rPr>
              <w:t>Stanowisko ds. obsługi projektów</w:t>
            </w:r>
            <w:r>
              <w:rPr>
                <w:rFonts w:ascii="Times New Roman" w:hAnsi="Times New Roman"/>
                <w:color w:val="000000"/>
              </w:rPr>
              <w:t xml:space="preserve"> </w:t>
            </w:r>
            <w:r w:rsidRPr="00D82783">
              <w:rPr>
                <w:rFonts w:ascii="Times New Roman" w:hAnsi="Times New Roman"/>
                <w:color w:val="000000"/>
              </w:rPr>
              <w:t>konkursowych</w:t>
            </w:r>
          </w:p>
        </w:tc>
      </w:tr>
      <w:tr w:rsidR="00D37863" w:rsidRPr="00D82783" w:rsidTr="00554D7D">
        <w:trPr>
          <w:trHeight w:val="282"/>
        </w:trPr>
        <w:tc>
          <w:tcPr>
            <w:tcW w:w="1913" w:type="dxa"/>
            <w:shd w:val="clear" w:color="auto" w:fill="BFBFBF"/>
            <w:vAlign w:val="center"/>
          </w:tcPr>
          <w:p w:rsidR="00D37863" w:rsidRPr="00D82783" w:rsidRDefault="00D37863" w:rsidP="00D7299A">
            <w:pPr>
              <w:spacing w:after="0" w:line="240" w:lineRule="auto"/>
              <w:jc w:val="center"/>
              <w:rPr>
                <w:rFonts w:ascii="Times New Roman" w:hAnsi="Times New Roman"/>
                <w:b/>
                <w:lang w:eastAsia="en-US"/>
              </w:rPr>
            </w:pPr>
            <w:r w:rsidRPr="00D82783">
              <w:rPr>
                <w:rFonts w:ascii="Times New Roman" w:hAnsi="Times New Roman"/>
                <w:b/>
                <w:lang w:eastAsia="en-US"/>
              </w:rPr>
              <w:t>DR</w:t>
            </w:r>
          </w:p>
        </w:tc>
        <w:tc>
          <w:tcPr>
            <w:tcW w:w="6562" w:type="dxa"/>
            <w:shd w:val="clear" w:color="auto" w:fill="BFBFBF"/>
          </w:tcPr>
          <w:p w:rsidR="00D37863" w:rsidRPr="00D82783" w:rsidRDefault="00D37863" w:rsidP="00D7299A">
            <w:pPr>
              <w:spacing w:after="0"/>
              <w:jc w:val="center"/>
              <w:rPr>
                <w:rFonts w:ascii="Times New Roman" w:hAnsi="Times New Roman"/>
                <w:b/>
                <w:color w:val="000000"/>
              </w:rPr>
            </w:pPr>
            <w:r w:rsidRPr="00D82783">
              <w:rPr>
                <w:rFonts w:ascii="Times New Roman" w:hAnsi="Times New Roman"/>
                <w:b/>
                <w:color w:val="000000"/>
              </w:rPr>
              <w:t>WICEDYREKTOR</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r w:rsidRPr="00D82783">
              <w:rPr>
                <w:rFonts w:ascii="Times New Roman" w:hAnsi="Times New Roman"/>
                <w:b/>
                <w:lang w:eastAsia="en-US"/>
              </w:rPr>
              <w:t>RP</w:t>
            </w:r>
          </w:p>
        </w:tc>
        <w:tc>
          <w:tcPr>
            <w:tcW w:w="6562" w:type="dxa"/>
            <w:shd w:val="clear" w:color="auto" w:fill="FFFFFF"/>
          </w:tcPr>
          <w:p w:rsidR="00D37863" w:rsidRPr="00D82783" w:rsidRDefault="00D37863" w:rsidP="00D7299A">
            <w:pPr>
              <w:spacing w:after="0"/>
              <w:jc w:val="center"/>
              <w:rPr>
                <w:rFonts w:ascii="Times New Roman" w:hAnsi="Times New Roman"/>
                <w:b/>
                <w:color w:val="000000"/>
              </w:rPr>
            </w:pPr>
            <w:r w:rsidRPr="00D82783">
              <w:rPr>
                <w:rFonts w:ascii="Times New Roman" w:hAnsi="Times New Roman"/>
                <w:b/>
                <w:color w:val="000000"/>
              </w:rPr>
              <w:t>WYDZIAŁ ds. RYNKU PRACY</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D37863" w:rsidP="00D7299A">
            <w:pPr>
              <w:spacing w:after="0" w:line="240" w:lineRule="auto"/>
              <w:jc w:val="center"/>
              <w:rPr>
                <w:rFonts w:ascii="Times New Roman" w:hAnsi="Times New Roman"/>
                <w:b/>
                <w:color w:val="000000"/>
              </w:rPr>
            </w:pPr>
            <w:r w:rsidRPr="00D82783">
              <w:rPr>
                <w:rFonts w:ascii="Times New Roman" w:hAnsi="Times New Roman"/>
                <w:b/>
                <w:i/>
                <w:color w:val="000000"/>
              </w:rPr>
              <w:t>Naczelnik</w:t>
            </w:r>
          </w:p>
        </w:tc>
      </w:tr>
      <w:tr w:rsidR="0094385D" w:rsidRPr="00D82783" w:rsidTr="00554D7D">
        <w:trPr>
          <w:trHeight w:val="282"/>
        </w:trPr>
        <w:tc>
          <w:tcPr>
            <w:tcW w:w="1913" w:type="dxa"/>
            <w:shd w:val="clear" w:color="auto" w:fill="FFFFFF"/>
            <w:vAlign w:val="center"/>
          </w:tcPr>
          <w:p w:rsidR="0094385D" w:rsidRPr="00D82783" w:rsidRDefault="0094385D" w:rsidP="00D7299A">
            <w:pPr>
              <w:spacing w:after="0" w:line="240" w:lineRule="auto"/>
              <w:jc w:val="center"/>
              <w:rPr>
                <w:rFonts w:ascii="Times New Roman" w:hAnsi="Times New Roman"/>
                <w:b/>
                <w:lang w:eastAsia="en-US"/>
              </w:rPr>
            </w:pPr>
          </w:p>
        </w:tc>
        <w:tc>
          <w:tcPr>
            <w:tcW w:w="6562" w:type="dxa"/>
            <w:shd w:val="clear" w:color="auto" w:fill="FFFFFF"/>
          </w:tcPr>
          <w:p w:rsidR="0094385D" w:rsidRPr="00D82783" w:rsidRDefault="0094385D" w:rsidP="00D7299A">
            <w:pPr>
              <w:spacing w:after="0" w:line="240" w:lineRule="auto"/>
              <w:jc w:val="center"/>
              <w:rPr>
                <w:rFonts w:ascii="Times New Roman" w:hAnsi="Times New Roman"/>
                <w:b/>
                <w:i/>
                <w:color w:val="000000"/>
              </w:rPr>
            </w:pPr>
            <w:r>
              <w:rPr>
                <w:rFonts w:ascii="Times New Roman" w:hAnsi="Times New Roman"/>
                <w:b/>
                <w:i/>
                <w:color w:val="000000"/>
              </w:rPr>
              <w:t xml:space="preserve">Z-ca </w:t>
            </w:r>
            <w:r w:rsidRPr="00D82783">
              <w:rPr>
                <w:rFonts w:ascii="Times New Roman" w:hAnsi="Times New Roman"/>
                <w:b/>
                <w:i/>
                <w:color w:val="000000"/>
              </w:rPr>
              <w:t>Naczelnik</w:t>
            </w:r>
            <w:r>
              <w:rPr>
                <w:rFonts w:ascii="Times New Roman" w:hAnsi="Times New Roman"/>
                <w:b/>
                <w:i/>
                <w:color w:val="000000"/>
              </w:rPr>
              <w:t>a</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r w:rsidRPr="00D82783">
              <w:rPr>
                <w:rFonts w:ascii="Times New Roman" w:hAnsi="Times New Roman"/>
                <w:b/>
                <w:lang w:eastAsia="en-US"/>
              </w:rPr>
              <w:t>PR</w:t>
            </w:r>
          </w:p>
        </w:tc>
        <w:tc>
          <w:tcPr>
            <w:tcW w:w="6562" w:type="dxa"/>
            <w:shd w:val="clear" w:color="auto" w:fill="FFFFFF"/>
          </w:tcPr>
          <w:p w:rsidR="00D37863" w:rsidRPr="00D82783" w:rsidRDefault="00D37863" w:rsidP="00D7299A">
            <w:pPr>
              <w:spacing w:after="0" w:line="240" w:lineRule="auto"/>
              <w:jc w:val="center"/>
              <w:rPr>
                <w:rFonts w:ascii="Times New Roman" w:hAnsi="Times New Roman"/>
                <w:b/>
                <w:color w:val="000000"/>
              </w:rPr>
            </w:pPr>
            <w:r w:rsidRPr="00D82783">
              <w:rPr>
                <w:rFonts w:ascii="Times New Roman" w:hAnsi="Times New Roman"/>
                <w:b/>
                <w:color w:val="000000"/>
              </w:rPr>
              <w:t>Zespół ds. Programów Rynku Pracy</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D37863" w:rsidP="00D7299A">
            <w:pPr>
              <w:spacing w:after="0" w:line="240" w:lineRule="auto"/>
              <w:jc w:val="center"/>
              <w:rPr>
                <w:rFonts w:ascii="Times New Roman" w:hAnsi="Times New Roman"/>
                <w:b/>
                <w:color w:val="000000"/>
              </w:rPr>
            </w:pPr>
            <w:r w:rsidRPr="00D82783">
              <w:rPr>
                <w:rFonts w:ascii="Times New Roman" w:hAnsi="Times New Roman"/>
                <w:i/>
                <w:color w:val="000000"/>
              </w:rPr>
              <w:t>Kierownik</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Default="00D37863" w:rsidP="00D7299A">
            <w:pPr>
              <w:spacing w:after="0" w:line="240" w:lineRule="auto"/>
              <w:jc w:val="center"/>
              <w:rPr>
                <w:rFonts w:ascii="Times New Roman" w:hAnsi="Times New Roman"/>
                <w:color w:val="000000"/>
              </w:rPr>
            </w:pPr>
            <w:r w:rsidRPr="00D82783">
              <w:rPr>
                <w:rFonts w:ascii="Times New Roman" w:hAnsi="Times New Roman"/>
                <w:color w:val="000000"/>
              </w:rPr>
              <w:t>Stanowiska ds. programów rynku pracy</w:t>
            </w:r>
          </w:p>
          <w:p w:rsidR="00881D4A" w:rsidRPr="00D82783" w:rsidRDefault="00881D4A" w:rsidP="00D7299A">
            <w:pPr>
              <w:spacing w:after="0" w:line="240" w:lineRule="auto"/>
              <w:jc w:val="center"/>
              <w:rPr>
                <w:rFonts w:ascii="Times New Roman" w:hAnsi="Times New Roman"/>
                <w:color w:val="000000"/>
              </w:rPr>
            </w:pP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jc w:val="center"/>
              <w:rPr>
                <w:rFonts w:ascii="Times New Roman" w:hAnsi="Times New Roman"/>
                <w:b/>
                <w:color w:val="000000"/>
              </w:rPr>
            </w:pPr>
            <w:r w:rsidRPr="00D82783">
              <w:rPr>
                <w:rFonts w:ascii="Times New Roman" w:hAnsi="Times New Roman"/>
                <w:b/>
                <w:color w:val="000000"/>
              </w:rPr>
              <w:lastRenderedPageBreak/>
              <w:t>RC</w:t>
            </w:r>
          </w:p>
        </w:tc>
        <w:tc>
          <w:tcPr>
            <w:tcW w:w="6562" w:type="dxa"/>
            <w:shd w:val="clear" w:color="auto" w:fill="FFFFFF"/>
          </w:tcPr>
          <w:p w:rsidR="00D37863" w:rsidRPr="00D82783" w:rsidRDefault="00D37863" w:rsidP="00D7299A">
            <w:pPr>
              <w:spacing w:after="0"/>
              <w:jc w:val="center"/>
              <w:rPr>
                <w:rFonts w:ascii="Times New Roman" w:hAnsi="Times New Roman"/>
                <w:b/>
                <w:color w:val="000000"/>
              </w:rPr>
            </w:pPr>
            <w:r w:rsidRPr="00D82783">
              <w:rPr>
                <w:rFonts w:ascii="Times New Roman" w:hAnsi="Times New Roman"/>
                <w:b/>
                <w:color w:val="000000"/>
              </w:rPr>
              <w:t>CENTRUM INFORMACJI I PLANOWANIA KARIERY ZAWODOWEJ</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jc w:val="center"/>
              <w:rPr>
                <w:rFonts w:ascii="Times New Roman" w:hAnsi="Times New Roman"/>
                <w:b/>
                <w:color w:val="000000"/>
              </w:rPr>
            </w:pPr>
          </w:p>
        </w:tc>
        <w:tc>
          <w:tcPr>
            <w:tcW w:w="6562" w:type="dxa"/>
            <w:shd w:val="clear" w:color="auto" w:fill="FFFFFF"/>
          </w:tcPr>
          <w:p w:rsidR="00D37863" w:rsidRPr="00D82783" w:rsidRDefault="00D37863" w:rsidP="00D7299A">
            <w:pPr>
              <w:spacing w:after="0" w:line="240" w:lineRule="auto"/>
              <w:jc w:val="center"/>
              <w:rPr>
                <w:rFonts w:ascii="Times New Roman" w:hAnsi="Times New Roman"/>
                <w:b/>
                <w:i/>
                <w:color w:val="000000"/>
              </w:rPr>
            </w:pPr>
            <w:r w:rsidRPr="00D82783">
              <w:rPr>
                <w:rFonts w:ascii="Times New Roman" w:hAnsi="Times New Roman"/>
                <w:b/>
                <w:i/>
                <w:color w:val="000000"/>
              </w:rPr>
              <w:t>Naczelnik</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jc w:val="center"/>
              <w:rPr>
                <w:rFonts w:ascii="Times New Roman" w:hAnsi="Times New Roman"/>
                <w:b/>
                <w:color w:val="000000"/>
              </w:rPr>
            </w:pPr>
            <w:r w:rsidRPr="00D82783">
              <w:rPr>
                <w:rFonts w:ascii="Times New Roman" w:hAnsi="Times New Roman"/>
                <w:b/>
                <w:color w:val="000000"/>
              </w:rPr>
              <w:t>CE</w:t>
            </w:r>
          </w:p>
        </w:tc>
        <w:tc>
          <w:tcPr>
            <w:tcW w:w="6562" w:type="dxa"/>
            <w:shd w:val="clear" w:color="auto" w:fill="FFFFFF"/>
          </w:tcPr>
          <w:p w:rsidR="00D37863" w:rsidRPr="00D82783" w:rsidRDefault="00D37863" w:rsidP="00D7299A">
            <w:pPr>
              <w:spacing w:after="0"/>
              <w:jc w:val="center"/>
              <w:rPr>
                <w:rFonts w:ascii="Times New Roman" w:hAnsi="Times New Roman"/>
                <w:b/>
                <w:color w:val="000000"/>
              </w:rPr>
            </w:pPr>
            <w:r w:rsidRPr="00D82783">
              <w:rPr>
                <w:rFonts w:ascii="Times New Roman" w:hAnsi="Times New Roman"/>
                <w:b/>
                <w:color w:val="000000"/>
              </w:rPr>
              <w:t>Zespól ds. Pośrednictwa Pracy i EURES</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jc w:val="center"/>
              <w:rPr>
                <w:rFonts w:ascii="Times New Roman" w:hAnsi="Times New Roman"/>
                <w:b/>
                <w:color w:val="000000"/>
              </w:rPr>
            </w:pPr>
          </w:p>
        </w:tc>
        <w:tc>
          <w:tcPr>
            <w:tcW w:w="6562" w:type="dxa"/>
            <w:shd w:val="clear" w:color="auto" w:fill="FFFFFF"/>
          </w:tcPr>
          <w:p w:rsidR="00D37863" w:rsidRPr="00D82783" w:rsidRDefault="00D37863" w:rsidP="00D7299A">
            <w:pPr>
              <w:spacing w:after="0" w:line="240" w:lineRule="auto"/>
              <w:jc w:val="center"/>
              <w:rPr>
                <w:rFonts w:ascii="Times New Roman" w:hAnsi="Times New Roman"/>
                <w:color w:val="000000"/>
              </w:rPr>
            </w:pPr>
            <w:r w:rsidRPr="00D82783">
              <w:rPr>
                <w:rFonts w:ascii="Times New Roman" w:hAnsi="Times New Roman"/>
                <w:color w:val="000000"/>
              </w:rPr>
              <w:t>Stanowisko w Zespole ds. Pośrednictwa Pracy i EURES</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jc w:val="center"/>
              <w:rPr>
                <w:rFonts w:ascii="Times New Roman" w:hAnsi="Times New Roman"/>
                <w:b/>
                <w:color w:val="000000"/>
              </w:rPr>
            </w:pPr>
          </w:p>
        </w:tc>
        <w:tc>
          <w:tcPr>
            <w:tcW w:w="6562" w:type="dxa"/>
            <w:shd w:val="clear" w:color="auto" w:fill="FFFFFF"/>
          </w:tcPr>
          <w:p w:rsidR="00D37863" w:rsidRPr="00D82783" w:rsidRDefault="00D37863" w:rsidP="00D7299A">
            <w:pPr>
              <w:spacing w:after="0" w:line="240" w:lineRule="auto"/>
              <w:jc w:val="center"/>
              <w:rPr>
                <w:rFonts w:ascii="Times New Roman" w:hAnsi="Times New Roman"/>
                <w:color w:val="000000"/>
              </w:rPr>
            </w:pPr>
            <w:r w:rsidRPr="00D82783">
              <w:rPr>
                <w:rFonts w:ascii="Times New Roman" w:hAnsi="Times New Roman"/>
                <w:color w:val="000000"/>
              </w:rPr>
              <w:t>Zespoły zadaniowe ds. realizacji projektów systemowych</w:t>
            </w:r>
          </w:p>
        </w:tc>
      </w:tr>
      <w:tr w:rsidR="00D37863" w:rsidRPr="00D82783" w:rsidTr="00554D7D">
        <w:trPr>
          <w:trHeight w:val="282"/>
        </w:trPr>
        <w:tc>
          <w:tcPr>
            <w:tcW w:w="1913" w:type="dxa"/>
            <w:shd w:val="clear" w:color="auto" w:fill="BFBFBF"/>
            <w:vAlign w:val="center"/>
          </w:tcPr>
          <w:p w:rsidR="00D37863" w:rsidRPr="00D82783" w:rsidRDefault="00D37863" w:rsidP="00D7299A">
            <w:pPr>
              <w:spacing w:after="0" w:line="240" w:lineRule="auto"/>
              <w:jc w:val="center"/>
              <w:rPr>
                <w:rFonts w:ascii="Times New Roman" w:hAnsi="Times New Roman"/>
                <w:b/>
                <w:lang w:eastAsia="en-US"/>
              </w:rPr>
            </w:pPr>
            <w:r w:rsidRPr="00D82783">
              <w:rPr>
                <w:rFonts w:ascii="Times New Roman" w:hAnsi="Times New Roman"/>
                <w:b/>
                <w:lang w:eastAsia="en-US"/>
              </w:rPr>
              <w:t>DT</w:t>
            </w:r>
          </w:p>
        </w:tc>
        <w:tc>
          <w:tcPr>
            <w:tcW w:w="6562" w:type="dxa"/>
            <w:shd w:val="clear" w:color="auto" w:fill="BFBFBF"/>
          </w:tcPr>
          <w:p w:rsidR="00D37863" w:rsidRPr="00D82783" w:rsidRDefault="00D37863" w:rsidP="00D7299A">
            <w:pPr>
              <w:spacing w:after="0"/>
              <w:jc w:val="center"/>
              <w:rPr>
                <w:rFonts w:ascii="Times New Roman" w:hAnsi="Times New Roman"/>
                <w:b/>
                <w:color w:val="000000"/>
              </w:rPr>
            </w:pPr>
            <w:r w:rsidRPr="00D82783">
              <w:rPr>
                <w:rFonts w:ascii="Times New Roman" w:hAnsi="Times New Roman"/>
                <w:b/>
                <w:color w:val="000000"/>
              </w:rPr>
              <w:t>WICEDYREKTOR</w:t>
            </w:r>
          </w:p>
        </w:tc>
      </w:tr>
      <w:tr w:rsidR="00D37863" w:rsidRPr="00D82783" w:rsidTr="00554D7D">
        <w:trPr>
          <w:trHeight w:val="282"/>
        </w:trPr>
        <w:tc>
          <w:tcPr>
            <w:tcW w:w="1913" w:type="dxa"/>
            <w:shd w:val="clear" w:color="auto" w:fill="FFFFFF"/>
            <w:vAlign w:val="center"/>
          </w:tcPr>
          <w:p w:rsidR="00D37863" w:rsidRPr="00D82783" w:rsidRDefault="0051111A" w:rsidP="00D7299A">
            <w:pPr>
              <w:spacing w:after="0" w:line="240" w:lineRule="auto"/>
              <w:jc w:val="center"/>
              <w:rPr>
                <w:rFonts w:ascii="Times New Roman" w:hAnsi="Times New Roman"/>
                <w:b/>
                <w:lang w:eastAsia="en-US"/>
              </w:rPr>
            </w:pPr>
            <w:r>
              <w:rPr>
                <w:rFonts w:ascii="Times New Roman" w:hAnsi="Times New Roman"/>
                <w:b/>
                <w:lang w:eastAsia="en-US"/>
              </w:rPr>
              <w:t>N</w:t>
            </w:r>
            <w:r w:rsidR="00D37863" w:rsidRPr="00D82783">
              <w:rPr>
                <w:rFonts w:ascii="Times New Roman" w:hAnsi="Times New Roman"/>
                <w:b/>
                <w:lang w:eastAsia="en-US"/>
              </w:rPr>
              <w:t>O</w:t>
            </w:r>
          </w:p>
        </w:tc>
        <w:tc>
          <w:tcPr>
            <w:tcW w:w="6562" w:type="dxa"/>
            <w:shd w:val="clear" w:color="auto" w:fill="FFFFFF"/>
          </w:tcPr>
          <w:p w:rsidR="00D37863" w:rsidRPr="00D82783" w:rsidRDefault="00D37863" w:rsidP="00D7299A">
            <w:pPr>
              <w:spacing w:after="0" w:line="240" w:lineRule="auto"/>
              <w:jc w:val="center"/>
              <w:rPr>
                <w:rFonts w:ascii="Times New Roman" w:hAnsi="Times New Roman"/>
                <w:b/>
                <w:color w:val="000000"/>
              </w:rPr>
            </w:pPr>
            <w:r w:rsidRPr="00D82783">
              <w:rPr>
                <w:rFonts w:ascii="Times New Roman" w:hAnsi="Times New Roman"/>
                <w:b/>
                <w:color w:val="000000"/>
              </w:rPr>
              <w:t>WYDZIAŁ ORGANIZAC</w:t>
            </w:r>
            <w:r w:rsidR="0051111A">
              <w:rPr>
                <w:rFonts w:ascii="Times New Roman" w:hAnsi="Times New Roman"/>
                <w:b/>
                <w:color w:val="000000"/>
              </w:rPr>
              <w:t>JI I KADR</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D37863" w:rsidP="00D7299A">
            <w:pPr>
              <w:spacing w:after="0" w:line="240" w:lineRule="auto"/>
              <w:jc w:val="center"/>
              <w:rPr>
                <w:rFonts w:ascii="Times New Roman" w:hAnsi="Times New Roman"/>
                <w:b/>
                <w:i/>
                <w:color w:val="000000"/>
              </w:rPr>
            </w:pPr>
            <w:r w:rsidRPr="00D82783">
              <w:rPr>
                <w:rFonts w:ascii="Times New Roman" w:hAnsi="Times New Roman"/>
                <w:b/>
                <w:i/>
                <w:color w:val="000000"/>
              </w:rPr>
              <w:t>Naczelnik</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D37863" w:rsidP="00D7299A">
            <w:pPr>
              <w:spacing w:after="0" w:line="240" w:lineRule="auto"/>
              <w:jc w:val="center"/>
              <w:rPr>
                <w:rFonts w:ascii="Times New Roman" w:hAnsi="Times New Roman"/>
                <w:b/>
                <w:i/>
                <w:color w:val="000000"/>
              </w:rPr>
            </w:pPr>
            <w:r>
              <w:rPr>
                <w:rFonts w:ascii="Times New Roman" w:hAnsi="Times New Roman"/>
                <w:b/>
                <w:i/>
                <w:color w:val="000000"/>
              </w:rPr>
              <w:t xml:space="preserve">Z-ca </w:t>
            </w:r>
            <w:r w:rsidRPr="00D82783">
              <w:rPr>
                <w:rFonts w:ascii="Times New Roman" w:hAnsi="Times New Roman"/>
                <w:b/>
                <w:i/>
                <w:color w:val="000000"/>
              </w:rPr>
              <w:t>Naczelnik</w:t>
            </w:r>
            <w:r>
              <w:rPr>
                <w:rFonts w:ascii="Times New Roman" w:hAnsi="Times New Roman"/>
                <w:b/>
                <w:i/>
                <w:color w:val="000000"/>
              </w:rPr>
              <w:t>a</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D37863" w:rsidP="0051111A">
            <w:pPr>
              <w:spacing w:after="0" w:line="240" w:lineRule="auto"/>
              <w:jc w:val="center"/>
              <w:rPr>
                <w:rFonts w:ascii="Times New Roman" w:hAnsi="Times New Roman"/>
                <w:color w:val="000000"/>
              </w:rPr>
            </w:pPr>
            <w:r w:rsidRPr="00D82783">
              <w:rPr>
                <w:rFonts w:ascii="Times New Roman" w:hAnsi="Times New Roman"/>
                <w:color w:val="000000"/>
              </w:rPr>
              <w:t xml:space="preserve">Pracownik Wydziału </w:t>
            </w:r>
            <w:r w:rsidR="0051111A" w:rsidRPr="00D82783">
              <w:rPr>
                <w:rFonts w:ascii="Times New Roman" w:hAnsi="Times New Roman"/>
                <w:color w:val="000000"/>
              </w:rPr>
              <w:t>Organizac</w:t>
            </w:r>
            <w:r w:rsidR="0051111A">
              <w:rPr>
                <w:rFonts w:ascii="Times New Roman" w:hAnsi="Times New Roman"/>
                <w:color w:val="000000"/>
              </w:rPr>
              <w:t>ji i Kadr</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r w:rsidRPr="00D82783">
              <w:rPr>
                <w:rFonts w:ascii="Times New Roman" w:hAnsi="Times New Roman"/>
                <w:b/>
                <w:lang w:eastAsia="en-US"/>
              </w:rPr>
              <w:t>TL</w:t>
            </w:r>
          </w:p>
        </w:tc>
        <w:tc>
          <w:tcPr>
            <w:tcW w:w="6562" w:type="dxa"/>
            <w:shd w:val="clear" w:color="auto" w:fill="FFFFFF"/>
          </w:tcPr>
          <w:p w:rsidR="00D37863" w:rsidRPr="00D82783" w:rsidRDefault="00D37863" w:rsidP="00D7299A">
            <w:pPr>
              <w:spacing w:after="0" w:line="240" w:lineRule="auto"/>
              <w:jc w:val="center"/>
              <w:rPr>
                <w:rFonts w:ascii="Times New Roman" w:hAnsi="Times New Roman"/>
                <w:b/>
                <w:color w:val="000000"/>
              </w:rPr>
            </w:pPr>
            <w:r w:rsidRPr="00D82783">
              <w:rPr>
                <w:rFonts w:ascii="Times New Roman" w:hAnsi="Times New Roman"/>
                <w:b/>
                <w:color w:val="000000"/>
              </w:rPr>
              <w:t>WYDZIAŁ LOGISTYKI</w:t>
            </w:r>
            <w:r w:rsidR="0051111A">
              <w:rPr>
                <w:rFonts w:ascii="Times New Roman" w:hAnsi="Times New Roman"/>
                <w:b/>
                <w:color w:val="000000"/>
              </w:rPr>
              <w:t xml:space="preserve">, </w:t>
            </w:r>
            <w:r w:rsidRPr="00D82783">
              <w:rPr>
                <w:rFonts w:ascii="Times New Roman" w:hAnsi="Times New Roman"/>
                <w:b/>
                <w:color w:val="000000"/>
              </w:rPr>
              <w:t xml:space="preserve">INFORMATYKI </w:t>
            </w:r>
            <w:r w:rsidR="0051111A">
              <w:rPr>
                <w:rFonts w:ascii="Times New Roman" w:hAnsi="Times New Roman"/>
                <w:b/>
                <w:color w:val="000000"/>
              </w:rPr>
              <w:t>I ZAMÓWIEŃ PUBLICZNYCH</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D37863" w:rsidP="00D7299A">
            <w:pPr>
              <w:spacing w:after="0" w:line="240" w:lineRule="auto"/>
              <w:jc w:val="center"/>
              <w:rPr>
                <w:rFonts w:ascii="Times New Roman" w:hAnsi="Times New Roman"/>
                <w:b/>
                <w:color w:val="000000"/>
              </w:rPr>
            </w:pPr>
            <w:r w:rsidRPr="00D82783">
              <w:rPr>
                <w:rFonts w:ascii="Times New Roman" w:hAnsi="Times New Roman"/>
                <w:b/>
                <w:i/>
                <w:color w:val="000000"/>
              </w:rPr>
              <w:t>Naczelnik</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D37863" w:rsidP="00D7299A">
            <w:pPr>
              <w:spacing w:after="0" w:line="240" w:lineRule="auto"/>
              <w:jc w:val="center"/>
              <w:rPr>
                <w:rFonts w:ascii="Times New Roman" w:hAnsi="Times New Roman"/>
                <w:b/>
                <w:i/>
                <w:color w:val="000000"/>
              </w:rPr>
            </w:pPr>
            <w:r>
              <w:rPr>
                <w:rFonts w:ascii="Times New Roman" w:hAnsi="Times New Roman"/>
                <w:b/>
                <w:i/>
                <w:color w:val="000000"/>
              </w:rPr>
              <w:t xml:space="preserve">Z-ca </w:t>
            </w:r>
            <w:r w:rsidRPr="00D82783">
              <w:rPr>
                <w:rFonts w:ascii="Times New Roman" w:hAnsi="Times New Roman"/>
                <w:b/>
                <w:i/>
                <w:color w:val="000000"/>
              </w:rPr>
              <w:t>Naczelnik</w:t>
            </w:r>
            <w:r>
              <w:rPr>
                <w:rFonts w:ascii="Times New Roman" w:hAnsi="Times New Roman"/>
                <w:b/>
                <w:i/>
                <w:color w:val="000000"/>
              </w:rPr>
              <w:t>a</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D37863" w:rsidP="00D7299A">
            <w:pPr>
              <w:spacing w:after="0" w:line="240" w:lineRule="auto"/>
              <w:jc w:val="center"/>
              <w:rPr>
                <w:rFonts w:ascii="Times New Roman" w:hAnsi="Times New Roman"/>
                <w:color w:val="000000"/>
              </w:rPr>
            </w:pPr>
            <w:r w:rsidRPr="00D82783">
              <w:rPr>
                <w:rFonts w:ascii="Times New Roman" w:hAnsi="Times New Roman"/>
                <w:color w:val="000000"/>
              </w:rPr>
              <w:t>Pracownik Wydziału Logistyki</w:t>
            </w:r>
            <w:r w:rsidR="0051111A">
              <w:rPr>
                <w:rFonts w:ascii="Times New Roman" w:hAnsi="Times New Roman"/>
                <w:color w:val="000000"/>
              </w:rPr>
              <w:t xml:space="preserve">, </w:t>
            </w:r>
            <w:r w:rsidRPr="00D82783">
              <w:rPr>
                <w:rFonts w:ascii="Times New Roman" w:hAnsi="Times New Roman"/>
                <w:color w:val="000000"/>
              </w:rPr>
              <w:t xml:space="preserve">Informatyki </w:t>
            </w:r>
            <w:r w:rsidR="0051111A">
              <w:rPr>
                <w:rFonts w:ascii="Times New Roman" w:hAnsi="Times New Roman"/>
                <w:color w:val="000000"/>
              </w:rPr>
              <w:t>i Zamówień Publicznych</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D37863" w:rsidP="00D7299A">
            <w:pPr>
              <w:spacing w:after="0" w:line="240" w:lineRule="auto"/>
              <w:jc w:val="center"/>
              <w:rPr>
                <w:rFonts w:ascii="Times New Roman" w:hAnsi="Times New Roman"/>
                <w:color w:val="000000"/>
              </w:rPr>
            </w:pPr>
            <w:r w:rsidRPr="00D82783">
              <w:rPr>
                <w:rFonts w:ascii="Times New Roman" w:hAnsi="Times New Roman"/>
                <w:color w:val="000000"/>
              </w:rPr>
              <w:t>Stanowisko ds. pomocy technicznej</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r w:rsidRPr="00D82783">
              <w:rPr>
                <w:rFonts w:ascii="Times New Roman" w:hAnsi="Times New Roman"/>
                <w:b/>
                <w:lang w:eastAsia="en-US"/>
              </w:rPr>
              <w:t>LI</w:t>
            </w:r>
          </w:p>
        </w:tc>
        <w:tc>
          <w:tcPr>
            <w:tcW w:w="6562" w:type="dxa"/>
            <w:shd w:val="clear" w:color="auto" w:fill="FFFFFF"/>
          </w:tcPr>
          <w:p w:rsidR="00D37863" w:rsidRPr="00D82783" w:rsidRDefault="00D37863" w:rsidP="00D7299A">
            <w:pPr>
              <w:spacing w:after="0"/>
              <w:jc w:val="center"/>
              <w:rPr>
                <w:rFonts w:ascii="Times New Roman" w:hAnsi="Times New Roman"/>
                <w:b/>
                <w:color w:val="000000"/>
              </w:rPr>
            </w:pPr>
            <w:r w:rsidRPr="00D82783">
              <w:rPr>
                <w:rFonts w:ascii="Times New Roman" w:hAnsi="Times New Roman"/>
                <w:b/>
                <w:color w:val="000000"/>
              </w:rPr>
              <w:t>Zespól ds. Informatyki</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D37863" w:rsidP="00D7299A">
            <w:pPr>
              <w:spacing w:after="0" w:line="240" w:lineRule="auto"/>
              <w:jc w:val="center"/>
              <w:rPr>
                <w:rFonts w:ascii="Times New Roman" w:hAnsi="Times New Roman"/>
                <w:b/>
                <w:color w:val="000000"/>
              </w:rPr>
            </w:pPr>
            <w:r w:rsidRPr="00D82783">
              <w:rPr>
                <w:rFonts w:ascii="Times New Roman" w:hAnsi="Times New Roman"/>
                <w:i/>
                <w:color w:val="000000"/>
              </w:rPr>
              <w:t>Kierownik</w:t>
            </w:r>
          </w:p>
        </w:tc>
      </w:tr>
      <w:tr w:rsidR="00D37863" w:rsidRPr="00D82783" w:rsidTr="00554D7D">
        <w:trPr>
          <w:trHeight w:val="282"/>
        </w:trPr>
        <w:tc>
          <w:tcPr>
            <w:tcW w:w="1913" w:type="dxa"/>
            <w:shd w:val="clear" w:color="auto" w:fill="FFFFFF"/>
            <w:vAlign w:val="center"/>
          </w:tcPr>
          <w:p w:rsidR="00D37863" w:rsidRPr="00D82783" w:rsidRDefault="00D37863" w:rsidP="00D7299A">
            <w:pPr>
              <w:spacing w:after="0" w:line="240" w:lineRule="auto"/>
              <w:jc w:val="center"/>
              <w:rPr>
                <w:rFonts w:ascii="Times New Roman" w:hAnsi="Times New Roman"/>
                <w:b/>
                <w:lang w:eastAsia="en-US"/>
              </w:rPr>
            </w:pPr>
          </w:p>
        </w:tc>
        <w:tc>
          <w:tcPr>
            <w:tcW w:w="6562" w:type="dxa"/>
            <w:shd w:val="clear" w:color="auto" w:fill="FFFFFF"/>
          </w:tcPr>
          <w:p w:rsidR="00D37863" w:rsidRPr="00D82783" w:rsidRDefault="00D37863" w:rsidP="00D7299A">
            <w:pPr>
              <w:spacing w:after="0" w:line="240" w:lineRule="auto"/>
              <w:jc w:val="center"/>
              <w:rPr>
                <w:rFonts w:ascii="Times New Roman" w:hAnsi="Times New Roman"/>
                <w:color w:val="000000"/>
              </w:rPr>
            </w:pPr>
            <w:r w:rsidRPr="00D82783">
              <w:rPr>
                <w:rFonts w:ascii="Times New Roman" w:hAnsi="Times New Roman"/>
                <w:color w:val="000000"/>
              </w:rPr>
              <w:t>Stanowisko w Zespole ds. Informatyki</w:t>
            </w:r>
          </w:p>
        </w:tc>
      </w:tr>
    </w:tbl>
    <w:p w:rsidR="00D37863" w:rsidRDefault="00D37863" w:rsidP="00D37863">
      <w:pPr>
        <w:spacing w:after="0"/>
        <w:rPr>
          <w:rFonts w:ascii="Times New Roman" w:hAnsi="Times New Roman"/>
          <w:b/>
          <w:sz w:val="24"/>
          <w:szCs w:val="24"/>
        </w:rPr>
      </w:pPr>
    </w:p>
    <w:p w:rsidR="00D37863" w:rsidRDefault="00D37863" w:rsidP="00D37863">
      <w:pPr>
        <w:spacing w:after="0"/>
        <w:rPr>
          <w:rFonts w:ascii="Times New Roman" w:hAnsi="Times New Roman"/>
          <w:b/>
          <w:sz w:val="24"/>
          <w:szCs w:val="24"/>
        </w:rPr>
      </w:pPr>
    </w:p>
    <w:p w:rsidR="00881D4A" w:rsidRDefault="00881D4A" w:rsidP="00D37863">
      <w:pPr>
        <w:spacing w:line="360" w:lineRule="auto"/>
        <w:jc w:val="both"/>
        <w:rPr>
          <w:rFonts w:ascii="Times New Roman" w:hAnsi="Times New Roman"/>
          <w:sz w:val="24"/>
          <w:szCs w:val="24"/>
        </w:rPr>
      </w:pPr>
    </w:p>
    <w:p w:rsidR="00083EDB" w:rsidRDefault="00083EDB" w:rsidP="00D37863">
      <w:pPr>
        <w:spacing w:line="360" w:lineRule="auto"/>
        <w:jc w:val="both"/>
        <w:rPr>
          <w:rFonts w:ascii="Times New Roman" w:hAnsi="Times New Roman"/>
          <w:sz w:val="24"/>
          <w:szCs w:val="24"/>
        </w:rPr>
      </w:pPr>
    </w:p>
    <w:p w:rsidR="00083EDB" w:rsidRDefault="00083EDB" w:rsidP="00D37863">
      <w:pPr>
        <w:spacing w:line="360" w:lineRule="auto"/>
        <w:jc w:val="both"/>
        <w:rPr>
          <w:rFonts w:ascii="Times New Roman" w:hAnsi="Times New Roman"/>
          <w:sz w:val="24"/>
          <w:szCs w:val="24"/>
        </w:rPr>
      </w:pPr>
    </w:p>
    <w:p w:rsidR="00083EDB" w:rsidRDefault="00083EDB" w:rsidP="00D37863">
      <w:pPr>
        <w:spacing w:line="360" w:lineRule="auto"/>
        <w:jc w:val="both"/>
        <w:rPr>
          <w:rFonts w:ascii="Times New Roman" w:hAnsi="Times New Roman"/>
          <w:sz w:val="24"/>
          <w:szCs w:val="24"/>
        </w:rPr>
      </w:pPr>
    </w:p>
    <w:p w:rsidR="00083EDB" w:rsidRDefault="00083EDB" w:rsidP="00D37863">
      <w:pPr>
        <w:spacing w:line="360" w:lineRule="auto"/>
        <w:jc w:val="both"/>
        <w:rPr>
          <w:rFonts w:ascii="Times New Roman" w:hAnsi="Times New Roman"/>
          <w:sz w:val="24"/>
          <w:szCs w:val="24"/>
        </w:rPr>
      </w:pPr>
    </w:p>
    <w:p w:rsidR="00083EDB" w:rsidRDefault="00083EDB" w:rsidP="00D37863">
      <w:pPr>
        <w:spacing w:line="360" w:lineRule="auto"/>
        <w:jc w:val="both"/>
        <w:rPr>
          <w:rFonts w:ascii="Times New Roman" w:hAnsi="Times New Roman"/>
          <w:sz w:val="24"/>
          <w:szCs w:val="24"/>
        </w:rPr>
      </w:pPr>
    </w:p>
    <w:p w:rsidR="00083EDB" w:rsidRDefault="00083EDB" w:rsidP="00D37863">
      <w:pPr>
        <w:spacing w:line="360" w:lineRule="auto"/>
        <w:jc w:val="both"/>
        <w:rPr>
          <w:rFonts w:ascii="Times New Roman" w:hAnsi="Times New Roman"/>
          <w:sz w:val="24"/>
          <w:szCs w:val="24"/>
        </w:rPr>
      </w:pPr>
    </w:p>
    <w:p w:rsidR="00981AEF" w:rsidRDefault="00981AEF" w:rsidP="00D37863">
      <w:pPr>
        <w:spacing w:line="360" w:lineRule="auto"/>
        <w:jc w:val="both"/>
        <w:rPr>
          <w:rFonts w:ascii="Times New Roman" w:hAnsi="Times New Roman"/>
          <w:sz w:val="24"/>
          <w:szCs w:val="24"/>
        </w:rPr>
      </w:pPr>
    </w:p>
    <w:p w:rsidR="0051111A" w:rsidRDefault="0051111A" w:rsidP="00D37863">
      <w:pPr>
        <w:spacing w:line="360" w:lineRule="auto"/>
        <w:jc w:val="both"/>
        <w:rPr>
          <w:rFonts w:ascii="Times New Roman" w:hAnsi="Times New Roman"/>
          <w:sz w:val="24"/>
          <w:szCs w:val="24"/>
        </w:rPr>
      </w:pPr>
    </w:p>
    <w:p w:rsidR="0091631A" w:rsidRDefault="0091631A" w:rsidP="00D37863">
      <w:pPr>
        <w:spacing w:line="360" w:lineRule="auto"/>
        <w:jc w:val="both"/>
        <w:rPr>
          <w:rFonts w:ascii="Times New Roman" w:hAnsi="Times New Roman"/>
          <w:sz w:val="24"/>
          <w:szCs w:val="24"/>
        </w:rPr>
      </w:pPr>
    </w:p>
    <w:p w:rsidR="00D37863" w:rsidRDefault="00D37863" w:rsidP="00D37863">
      <w:pPr>
        <w:spacing w:line="360" w:lineRule="auto"/>
        <w:jc w:val="both"/>
        <w:rPr>
          <w:rFonts w:ascii="Times New Roman" w:hAnsi="Times New Roman"/>
          <w:sz w:val="24"/>
          <w:szCs w:val="24"/>
        </w:rPr>
      </w:pPr>
      <w:r w:rsidRPr="000F4D7D">
        <w:rPr>
          <w:rFonts w:ascii="Times New Roman" w:hAnsi="Times New Roman"/>
          <w:sz w:val="24"/>
          <w:szCs w:val="24"/>
        </w:rPr>
        <w:t>Do zadań, kompetencji i obowiązków wszystkich pracowników właściwych Instytucji zaangażowanych w realizację RPO WSL 2014-2020, należy prowadzenie dokumentacji załatwianych spraw, w tym ewidencjonowanie i</w:t>
      </w:r>
      <w:r w:rsidR="00083EDB">
        <w:rPr>
          <w:rFonts w:ascii="Times New Roman" w:hAnsi="Times New Roman"/>
          <w:sz w:val="24"/>
          <w:szCs w:val="24"/>
        </w:rPr>
        <w:t> </w:t>
      </w:r>
      <w:r w:rsidRPr="000F4D7D">
        <w:rPr>
          <w:rFonts w:ascii="Times New Roman" w:hAnsi="Times New Roman"/>
          <w:sz w:val="24"/>
          <w:szCs w:val="24"/>
        </w:rPr>
        <w:t xml:space="preserve">przechowywanie akt i dokumentów zgodnie z obowiązującym jednolitym rzeczowym wykazem akt. Postanowienia w tym zakresie reguluje </w:t>
      </w:r>
      <w:r w:rsidRPr="000F4D7D">
        <w:rPr>
          <w:rFonts w:ascii="Times New Roman" w:hAnsi="Times New Roman"/>
          <w:i/>
          <w:iCs/>
          <w:sz w:val="24"/>
          <w:szCs w:val="24"/>
        </w:rPr>
        <w:t>Rozporządzenie Prezesa Rady Ministrów z dnia 18 stycznia 2011 r. w</w:t>
      </w:r>
      <w:r w:rsidR="00083EDB">
        <w:rPr>
          <w:rFonts w:ascii="Times New Roman" w:hAnsi="Times New Roman"/>
          <w:i/>
          <w:iCs/>
          <w:sz w:val="24"/>
          <w:szCs w:val="24"/>
        </w:rPr>
        <w:t> </w:t>
      </w:r>
      <w:r w:rsidRPr="000F4D7D">
        <w:rPr>
          <w:rFonts w:ascii="Times New Roman" w:hAnsi="Times New Roman"/>
          <w:i/>
          <w:iCs/>
          <w:sz w:val="24"/>
          <w:szCs w:val="24"/>
        </w:rPr>
        <w:t>sprawie instrukcji kancelaryjnej, jednolitych rzeczowych wykazów akt oraz instrukcji w sprawie organizacji i</w:t>
      </w:r>
      <w:r w:rsidR="00083EDB">
        <w:rPr>
          <w:rFonts w:ascii="Times New Roman" w:hAnsi="Times New Roman"/>
          <w:i/>
          <w:iCs/>
          <w:sz w:val="24"/>
          <w:szCs w:val="24"/>
        </w:rPr>
        <w:t> </w:t>
      </w:r>
      <w:r w:rsidRPr="000F4D7D">
        <w:rPr>
          <w:rFonts w:ascii="Times New Roman" w:hAnsi="Times New Roman"/>
          <w:i/>
          <w:iCs/>
          <w:sz w:val="24"/>
          <w:szCs w:val="24"/>
        </w:rPr>
        <w:t>zakresu działania archiwów zakładowych</w:t>
      </w:r>
      <w:r w:rsidRPr="000F4D7D">
        <w:rPr>
          <w:rFonts w:ascii="Times New Roman" w:hAnsi="Times New Roman"/>
          <w:sz w:val="24"/>
          <w:szCs w:val="24"/>
        </w:rPr>
        <w:t xml:space="preserve"> (Dz. U. z 2011 r. Nr 14, poz. 67 z</w:t>
      </w:r>
      <w:r>
        <w:rPr>
          <w:rFonts w:ascii="Times New Roman" w:hAnsi="Times New Roman"/>
          <w:sz w:val="24"/>
          <w:szCs w:val="24"/>
        </w:rPr>
        <w:t> </w:t>
      </w:r>
      <w:r w:rsidRPr="000F4D7D">
        <w:rPr>
          <w:rFonts w:ascii="Times New Roman" w:hAnsi="Times New Roman"/>
          <w:sz w:val="24"/>
          <w:szCs w:val="24"/>
        </w:rPr>
        <w:t>późn. zm.).</w:t>
      </w:r>
      <w:r>
        <w:rPr>
          <w:rFonts w:ascii="Times New Roman" w:hAnsi="Times New Roman"/>
          <w:sz w:val="24"/>
          <w:szCs w:val="24"/>
        </w:rPr>
        <w:t xml:space="preserve"> Określa ono </w:t>
      </w:r>
      <w:r w:rsidRPr="00ED57E4">
        <w:rPr>
          <w:rFonts w:ascii="Times New Roman" w:hAnsi="Times New Roman"/>
          <w:sz w:val="24"/>
          <w:szCs w:val="24"/>
        </w:rPr>
        <w:t>sposób postępowania z dokumentami od momentu ich rejestracji w</w:t>
      </w:r>
      <w:r>
        <w:rPr>
          <w:rFonts w:ascii="Times New Roman" w:hAnsi="Times New Roman"/>
          <w:sz w:val="24"/>
          <w:szCs w:val="24"/>
        </w:rPr>
        <w:t> </w:t>
      </w:r>
      <w:r w:rsidRPr="00ED57E4">
        <w:rPr>
          <w:rFonts w:ascii="Times New Roman" w:hAnsi="Times New Roman"/>
          <w:sz w:val="24"/>
          <w:szCs w:val="24"/>
        </w:rPr>
        <w:t>kancelarii, poprzez ich dekretację i obieg wewnątrz Urzędu, aż do akceptacji pism wychodzących i archiwizacji</w:t>
      </w:r>
      <w:r>
        <w:rPr>
          <w:rFonts w:ascii="Times New Roman" w:hAnsi="Times New Roman"/>
          <w:sz w:val="24"/>
          <w:szCs w:val="24"/>
        </w:rPr>
        <w:t xml:space="preserve">. Zarządzeniem Dyrektora Wojewódzkiego Urzędu Pracy w Katowicach Nr TO/84/14 z dnia 20 października </w:t>
      </w:r>
      <w:r w:rsidR="00ED0700">
        <w:rPr>
          <w:rFonts w:ascii="Times New Roman" w:hAnsi="Times New Roman"/>
          <w:sz w:val="24"/>
          <w:szCs w:val="24"/>
        </w:rPr>
        <w:t xml:space="preserve">2014 r. </w:t>
      </w:r>
      <w:r>
        <w:rPr>
          <w:rFonts w:ascii="Times New Roman" w:hAnsi="Times New Roman"/>
          <w:sz w:val="24"/>
          <w:szCs w:val="24"/>
        </w:rPr>
        <w:t xml:space="preserve">przyjęto treść </w:t>
      </w:r>
      <w:r w:rsidRPr="00ED57E4">
        <w:rPr>
          <w:rFonts w:ascii="Times New Roman" w:hAnsi="Times New Roman"/>
          <w:i/>
          <w:sz w:val="24"/>
          <w:szCs w:val="24"/>
        </w:rPr>
        <w:t>Instrukcji Kancelaryjnej Wojewódzkiego Urzędu Pracy w Katowicach</w:t>
      </w:r>
      <w:r>
        <w:rPr>
          <w:rFonts w:ascii="Times New Roman" w:hAnsi="Times New Roman"/>
          <w:sz w:val="24"/>
          <w:szCs w:val="24"/>
        </w:rPr>
        <w:t>. W ww. instrukcji uregulowana została kwestia postępowania w zakresie: obiegu korespondencji i innych dokumentów, ich powstawania, przesyłania, ewidencjonowania, przechowywania w</w:t>
      </w:r>
      <w:r w:rsidR="00083EDB">
        <w:rPr>
          <w:rFonts w:ascii="Times New Roman" w:hAnsi="Times New Roman"/>
          <w:sz w:val="24"/>
          <w:szCs w:val="24"/>
        </w:rPr>
        <w:t> </w:t>
      </w:r>
      <w:r>
        <w:rPr>
          <w:rFonts w:ascii="Times New Roman" w:hAnsi="Times New Roman"/>
          <w:sz w:val="24"/>
          <w:szCs w:val="24"/>
        </w:rPr>
        <w:t>komórkach organizacyjnych oraz przekazywania do archiwum zakładowego w Wojewódzkim Urzędzie Pracy w</w:t>
      </w:r>
      <w:r w:rsidR="00083EDB">
        <w:rPr>
          <w:rFonts w:ascii="Times New Roman" w:hAnsi="Times New Roman"/>
          <w:sz w:val="24"/>
          <w:szCs w:val="24"/>
        </w:rPr>
        <w:t> </w:t>
      </w:r>
      <w:r>
        <w:rPr>
          <w:rFonts w:ascii="Times New Roman" w:hAnsi="Times New Roman"/>
          <w:sz w:val="24"/>
          <w:szCs w:val="24"/>
        </w:rPr>
        <w:t>Katowicach.</w:t>
      </w:r>
    </w:p>
    <w:p w:rsidR="00D37863" w:rsidRPr="00ED57E4" w:rsidRDefault="00D37863" w:rsidP="00D37863">
      <w:pPr>
        <w:spacing w:line="360" w:lineRule="auto"/>
        <w:jc w:val="both"/>
        <w:rPr>
          <w:rFonts w:ascii="Times New Roman" w:hAnsi="Times New Roman"/>
          <w:sz w:val="24"/>
          <w:szCs w:val="24"/>
        </w:rPr>
      </w:pPr>
      <w:r>
        <w:rPr>
          <w:rFonts w:ascii="Times New Roman" w:hAnsi="Times New Roman"/>
          <w:sz w:val="24"/>
          <w:szCs w:val="24"/>
        </w:rPr>
        <w:t xml:space="preserve">Ponadto </w:t>
      </w:r>
      <w:r w:rsidR="00B00493">
        <w:rPr>
          <w:rFonts w:ascii="Times New Roman" w:hAnsi="Times New Roman"/>
          <w:sz w:val="24"/>
          <w:szCs w:val="24"/>
        </w:rPr>
        <w:t>na</w:t>
      </w:r>
      <w:r>
        <w:rPr>
          <w:rFonts w:ascii="Times New Roman" w:hAnsi="Times New Roman"/>
          <w:sz w:val="24"/>
          <w:szCs w:val="24"/>
        </w:rPr>
        <w:t xml:space="preserve"> podstawie Rozporządzenia Ministra </w:t>
      </w:r>
      <w:r w:rsidRPr="00ED57E4">
        <w:rPr>
          <w:rFonts w:ascii="Times New Roman" w:hAnsi="Times New Roman"/>
          <w:sz w:val="24"/>
          <w:szCs w:val="24"/>
        </w:rPr>
        <w:t>Spraw Wewnętrznych i Administracji z dnia 18 stycznia 2007 r. w</w:t>
      </w:r>
      <w:r w:rsidR="00083EDB">
        <w:rPr>
          <w:rFonts w:ascii="Times New Roman" w:hAnsi="Times New Roman"/>
          <w:sz w:val="24"/>
          <w:szCs w:val="24"/>
        </w:rPr>
        <w:t> </w:t>
      </w:r>
      <w:r w:rsidRPr="00ED57E4">
        <w:rPr>
          <w:rFonts w:ascii="Times New Roman" w:hAnsi="Times New Roman"/>
          <w:sz w:val="24"/>
          <w:szCs w:val="24"/>
        </w:rPr>
        <w:t>sprawie Biuletynu Informacji Publicznej</w:t>
      </w:r>
      <w:r>
        <w:rPr>
          <w:rFonts w:ascii="Times New Roman" w:hAnsi="Times New Roman"/>
          <w:sz w:val="24"/>
          <w:szCs w:val="24"/>
        </w:rPr>
        <w:t xml:space="preserve"> (Dz. U. z 2007 r. Nr 10, poz. 68) Zarządzeniem </w:t>
      </w:r>
      <w:r w:rsidRPr="00121F61">
        <w:rPr>
          <w:rFonts w:ascii="Times New Roman" w:hAnsi="Times New Roman"/>
          <w:sz w:val="24"/>
          <w:szCs w:val="24"/>
        </w:rPr>
        <w:t>Dyrektora Wojewódzkiego Urzędu Pracy w Katowicach Nr</w:t>
      </w:r>
      <w:r>
        <w:rPr>
          <w:rFonts w:ascii="Times New Roman" w:hAnsi="Times New Roman"/>
          <w:sz w:val="24"/>
          <w:szCs w:val="24"/>
        </w:rPr>
        <w:t> </w:t>
      </w:r>
      <w:r w:rsidRPr="00121F61">
        <w:rPr>
          <w:rFonts w:ascii="Times New Roman" w:hAnsi="Times New Roman"/>
          <w:sz w:val="24"/>
          <w:szCs w:val="24"/>
        </w:rPr>
        <w:t>TO/</w:t>
      </w:r>
      <w:r>
        <w:rPr>
          <w:rFonts w:ascii="Times New Roman" w:hAnsi="Times New Roman"/>
          <w:sz w:val="24"/>
          <w:szCs w:val="24"/>
        </w:rPr>
        <w:t>28</w:t>
      </w:r>
      <w:r w:rsidRPr="00121F61">
        <w:rPr>
          <w:rFonts w:ascii="Times New Roman" w:hAnsi="Times New Roman"/>
          <w:sz w:val="24"/>
          <w:szCs w:val="24"/>
        </w:rPr>
        <w:t>/</w:t>
      </w:r>
      <w:r>
        <w:rPr>
          <w:rFonts w:ascii="Times New Roman" w:hAnsi="Times New Roman"/>
          <w:sz w:val="24"/>
          <w:szCs w:val="24"/>
        </w:rPr>
        <w:t>20</w:t>
      </w:r>
      <w:r w:rsidRPr="00121F61">
        <w:rPr>
          <w:rFonts w:ascii="Times New Roman" w:hAnsi="Times New Roman"/>
          <w:sz w:val="24"/>
          <w:szCs w:val="24"/>
        </w:rPr>
        <w:t>1</w:t>
      </w:r>
      <w:r>
        <w:rPr>
          <w:rFonts w:ascii="Times New Roman" w:hAnsi="Times New Roman"/>
          <w:sz w:val="24"/>
          <w:szCs w:val="24"/>
        </w:rPr>
        <w:t>5</w:t>
      </w:r>
      <w:r w:rsidRPr="00121F61">
        <w:rPr>
          <w:rFonts w:ascii="Times New Roman" w:hAnsi="Times New Roman"/>
          <w:sz w:val="24"/>
          <w:szCs w:val="24"/>
        </w:rPr>
        <w:t xml:space="preserve"> z</w:t>
      </w:r>
      <w:r w:rsidR="00881D4A">
        <w:rPr>
          <w:rFonts w:ascii="Times New Roman" w:hAnsi="Times New Roman"/>
          <w:sz w:val="24"/>
          <w:szCs w:val="24"/>
        </w:rPr>
        <w:t> </w:t>
      </w:r>
      <w:r w:rsidRPr="00121F61">
        <w:rPr>
          <w:rFonts w:ascii="Times New Roman" w:hAnsi="Times New Roman"/>
          <w:sz w:val="24"/>
          <w:szCs w:val="24"/>
        </w:rPr>
        <w:t xml:space="preserve">dnia </w:t>
      </w:r>
      <w:r>
        <w:rPr>
          <w:rFonts w:ascii="Times New Roman" w:hAnsi="Times New Roman"/>
          <w:sz w:val="24"/>
          <w:szCs w:val="24"/>
        </w:rPr>
        <w:t>21</w:t>
      </w:r>
      <w:r w:rsidRPr="00121F61">
        <w:rPr>
          <w:rFonts w:ascii="Times New Roman" w:hAnsi="Times New Roman"/>
          <w:sz w:val="24"/>
          <w:szCs w:val="24"/>
        </w:rPr>
        <w:t xml:space="preserve"> </w:t>
      </w:r>
      <w:r>
        <w:rPr>
          <w:rFonts w:ascii="Times New Roman" w:hAnsi="Times New Roman"/>
          <w:sz w:val="24"/>
          <w:szCs w:val="24"/>
        </w:rPr>
        <w:t>maja</w:t>
      </w:r>
      <w:r w:rsidRPr="00121F61">
        <w:rPr>
          <w:rFonts w:ascii="Times New Roman" w:hAnsi="Times New Roman"/>
          <w:sz w:val="24"/>
          <w:szCs w:val="24"/>
        </w:rPr>
        <w:t xml:space="preserve"> </w:t>
      </w:r>
      <w:r w:rsidR="00ED0700">
        <w:rPr>
          <w:rFonts w:ascii="Times New Roman" w:hAnsi="Times New Roman"/>
          <w:sz w:val="24"/>
          <w:szCs w:val="24"/>
        </w:rPr>
        <w:t xml:space="preserve">2015 r. </w:t>
      </w:r>
      <w:r>
        <w:rPr>
          <w:rFonts w:ascii="Times New Roman" w:hAnsi="Times New Roman"/>
          <w:sz w:val="24"/>
          <w:szCs w:val="24"/>
        </w:rPr>
        <w:t xml:space="preserve">powołano Zespół redakcyjny </w:t>
      </w:r>
      <w:r>
        <w:rPr>
          <w:rFonts w:ascii="Times New Roman" w:hAnsi="Times New Roman"/>
          <w:sz w:val="24"/>
          <w:szCs w:val="24"/>
        </w:rPr>
        <w:lastRenderedPageBreak/>
        <w:t>Biuletynu Informacji Publicznej w</w:t>
      </w:r>
      <w:r w:rsidR="00881D4A">
        <w:rPr>
          <w:rFonts w:ascii="Times New Roman" w:hAnsi="Times New Roman"/>
          <w:sz w:val="24"/>
          <w:szCs w:val="24"/>
        </w:rPr>
        <w:t> </w:t>
      </w:r>
      <w:r>
        <w:rPr>
          <w:rFonts w:ascii="Times New Roman" w:hAnsi="Times New Roman"/>
          <w:sz w:val="24"/>
          <w:szCs w:val="24"/>
        </w:rPr>
        <w:t xml:space="preserve">Wojewódzkim Urzędzie Pracy w Katowicach oraz określono standardy zabezpieczenia treści informacji publicznej w Biuletynie Informacji Publicznej. </w:t>
      </w:r>
    </w:p>
    <w:p w:rsidR="0091631A" w:rsidRPr="0091631A" w:rsidRDefault="0091631A" w:rsidP="0091631A">
      <w:pPr>
        <w:spacing w:line="360" w:lineRule="auto"/>
        <w:jc w:val="both"/>
        <w:rPr>
          <w:rFonts w:eastAsia="Calibri"/>
          <w:lang w:eastAsia="en-US"/>
        </w:rPr>
      </w:pPr>
      <w:r w:rsidRPr="00445B8B">
        <w:rPr>
          <w:rFonts w:ascii="Times New Roman" w:hAnsi="Times New Roman"/>
          <w:sz w:val="24"/>
          <w:szCs w:val="24"/>
        </w:rPr>
        <w:t xml:space="preserve">W ślad za ustawą </w:t>
      </w:r>
      <w:r w:rsidRPr="00445B8B">
        <w:rPr>
          <w:rFonts w:ascii="Times New Roman" w:eastAsia="Calibri" w:hAnsi="Times New Roman"/>
          <w:sz w:val="24"/>
          <w:szCs w:val="24"/>
          <w:lang w:eastAsia="en-US"/>
        </w:rPr>
        <w:t xml:space="preserve">z dn. 4 kwietnia 2019 r. o dostępności cyfrowej stron internetowych </w:t>
      </w:r>
      <w:r w:rsidRPr="00445B8B">
        <w:rPr>
          <w:rFonts w:ascii="Times New Roman" w:eastAsia="Calibri" w:hAnsi="Times New Roman"/>
          <w:sz w:val="24"/>
          <w:szCs w:val="24"/>
          <w:lang w:eastAsia="en-US"/>
        </w:rPr>
        <w:br/>
        <w:t>i aplikacji mobilnych podmiotów publicznych wszystkie treści przekazywane do publikacji na stronie rpo.slaskie.pl treści (wiadomości, załączniki) powinny spełniać jej wymogi.</w:t>
      </w:r>
    </w:p>
    <w:p w:rsidR="0091631A" w:rsidRPr="00D82783" w:rsidRDefault="0091631A" w:rsidP="00D37863">
      <w:pPr>
        <w:spacing w:line="360" w:lineRule="auto"/>
        <w:jc w:val="both"/>
        <w:rPr>
          <w:rFonts w:ascii="Times New Roman" w:hAnsi="Times New Roman"/>
          <w:b/>
          <w:sz w:val="24"/>
          <w:szCs w:val="24"/>
        </w:rPr>
        <w:sectPr w:rsidR="0091631A" w:rsidRPr="00D82783" w:rsidSect="00544C17">
          <w:footerReference w:type="default" r:id="rId11"/>
          <w:headerReference w:type="first" r:id="rId12"/>
          <w:pgSz w:w="14174" w:h="16838"/>
          <w:pgMar w:top="1417" w:right="1558" w:bottom="1417" w:left="1417" w:header="709" w:footer="709" w:gutter="0"/>
          <w:cols w:space="708"/>
          <w:titlePg/>
          <w:docGrid w:linePitch="360"/>
        </w:sectPr>
      </w:pPr>
    </w:p>
    <w:p w:rsidR="003E5C3C" w:rsidRDefault="00D37863" w:rsidP="00ED0700">
      <w:pPr>
        <w:jc w:val="center"/>
        <w:rPr>
          <w:rFonts w:ascii="Times New Roman" w:hAnsi="Times New Roman"/>
          <w:sz w:val="24"/>
          <w:szCs w:val="24"/>
        </w:rPr>
      </w:pPr>
      <w:r w:rsidRPr="00445B8B">
        <w:rPr>
          <w:rFonts w:ascii="Times New Roman" w:hAnsi="Times New Roman"/>
          <w:sz w:val="24"/>
          <w:szCs w:val="24"/>
        </w:rPr>
        <w:lastRenderedPageBreak/>
        <w:t>Schemat organizacyjny IP RPO WSL</w:t>
      </w:r>
      <w:r w:rsidR="00881D4A" w:rsidRPr="00445B8B">
        <w:rPr>
          <w:rFonts w:ascii="Times New Roman" w:hAnsi="Times New Roman"/>
          <w:sz w:val="24"/>
          <w:szCs w:val="24"/>
        </w:rPr>
        <w:t xml:space="preserve"> –</w:t>
      </w:r>
      <w:r w:rsidRPr="00445B8B">
        <w:rPr>
          <w:rFonts w:ascii="Times New Roman" w:hAnsi="Times New Roman"/>
          <w:sz w:val="24"/>
          <w:szCs w:val="24"/>
        </w:rPr>
        <w:t xml:space="preserve"> WUP</w:t>
      </w:r>
    </w:p>
    <w:p w:rsidR="00F97A8E" w:rsidRPr="00DC6B0D" w:rsidRDefault="003E5C3C" w:rsidP="00DC6B0D">
      <w:pPr>
        <w:jc w:val="center"/>
        <w:rPr>
          <w:rFonts w:ascii="Times New Roman" w:hAnsi="Times New Roman"/>
          <w:sz w:val="24"/>
          <w:szCs w:val="24"/>
        </w:rPr>
      </w:pPr>
      <w:r>
        <w:rPr>
          <w:rFonts w:eastAsia="Calibri"/>
          <w:noProof/>
        </w:rPr>
        <w:drawing>
          <wp:inline distT="0" distB="0" distL="0" distR="0">
            <wp:extent cx="5009515" cy="5208270"/>
            <wp:effectExtent l="0" t="0" r="0" b="0"/>
            <wp:docPr id="2" name="Obraz 2" descr="nowy sche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wy schema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09515" cy="5208270"/>
                    </a:xfrm>
                    <a:prstGeom prst="rect">
                      <a:avLst/>
                    </a:prstGeom>
                    <a:noFill/>
                    <a:ln>
                      <a:noFill/>
                    </a:ln>
                  </pic:spPr>
                </pic:pic>
              </a:graphicData>
            </a:graphic>
          </wp:inline>
        </w:drawing>
      </w:r>
    </w:p>
    <w:sectPr w:rsidR="00F97A8E" w:rsidRPr="00DC6B0D" w:rsidSect="00D3786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A8E" w:rsidRDefault="00F97A8E" w:rsidP="00D37863">
      <w:pPr>
        <w:spacing w:after="0" w:line="240" w:lineRule="auto"/>
      </w:pPr>
      <w:r>
        <w:separator/>
      </w:r>
    </w:p>
  </w:endnote>
  <w:endnote w:type="continuationSeparator" w:id="0">
    <w:p w:rsidR="00F97A8E" w:rsidRDefault="00F97A8E" w:rsidP="00D37863">
      <w:pPr>
        <w:spacing w:after="0" w:line="240" w:lineRule="auto"/>
      </w:pPr>
      <w:r>
        <w:continuationSeparator/>
      </w:r>
    </w:p>
  </w:endnote>
  <w:endnote w:type="continuationNotice" w:id="1">
    <w:p w:rsidR="00F97A8E" w:rsidRDefault="00F97A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85D" w:rsidRDefault="003E5C3C">
    <w:pPr>
      <w:pStyle w:val="Stopka"/>
      <w:jc w:val="center"/>
    </w:pPr>
    <w:r>
      <w:fldChar w:fldCharType="begin"/>
    </w:r>
    <w:r>
      <w:instrText>PAGE   \* MERGEFORMAT</w:instrText>
    </w:r>
    <w:r>
      <w:fldChar w:fldCharType="separate"/>
    </w:r>
    <w:r w:rsidR="00183CF4">
      <w:rPr>
        <w:noProof/>
      </w:rPr>
      <w:t>2</w:t>
    </w:r>
    <w:r>
      <w:rPr>
        <w:noProof/>
      </w:rPr>
      <w:fldChar w:fldCharType="end"/>
    </w:r>
  </w:p>
  <w:p w:rsidR="0094385D" w:rsidRDefault="0094385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A8E" w:rsidRDefault="00F97A8E" w:rsidP="00D37863">
      <w:pPr>
        <w:spacing w:after="0" w:line="240" w:lineRule="auto"/>
      </w:pPr>
      <w:r>
        <w:separator/>
      </w:r>
    </w:p>
  </w:footnote>
  <w:footnote w:type="continuationSeparator" w:id="0">
    <w:p w:rsidR="00F97A8E" w:rsidRDefault="00F97A8E" w:rsidP="00D37863">
      <w:pPr>
        <w:spacing w:after="0" w:line="240" w:lineRule="auto"/>
      </w:pPr>
      <w:r>
        <w:continuationSeparator/>
      </w:r>
    </w:p>
  </w:footnote>
  <w:footnote w:type="continuationNotice" w:id="1">
    <w:p w:rsidR="00F97A8E" w:rsidRDefault="00F97A8E">
      <w:pPr>
        <w:spacing w:after="0" w:line="240" w:lineRule="auto"/>
      </w:pPr>
    </w:p>
  </w:footnote>
  <w:footnote w:id="2">
    <w:p w:rsidR="0094385D" w:rsidRPr="00327981" w:rsidRDefault="0094385D" w:rsidP="0052103B">
      <w:pPr>
        <w:pStyle w:val="Akapitzlist"/>
        <w:spacing w:after="0" w:line="240" w:lineRule="auto"/>
        <w:ind w:left="0"/>
        <w:jc w:val="both"/>
        <w:rPr>
          <w:rFonts w:ascii="Times New Roman" w:hAnsi="Times New Roman"/>
          <w:sz w:val="20"/>
          <w:szCs w:val="20"/>
        </w:rPr>
      </w:pPr>
      <w:r w:rsidRPr="00327981">
        <w:rPr>
          <w:rStyle w:val="Odwoanieprzypisudolnego"/>
        </w:rPr>
        <w:footnoteRef/>
      </w:r>
      <w:r w:rsidRPr="00327981">
        <w:rPr>
          <w:sz w:val="20"/>
          <w:szCs w:val="20"/>
        </w:rPr>
        <w:t xml:space="preserve"> </w:t>
      </w:r>
      <w:r w:rsidRPr="00327981">
        <w:rPr>
          <w:rFonts w:ascii="Times New Roman" w:hAnsi="Times New Roman"/>
          <w:sz w:val="20"/>
          <w:szCs w:val="20"/>
        </w:rPr>
        <w:t>Podstawowe usługi w zakresie naborów: wypełnianie formularza elektronicznego i generowanie wniosku o</w:t>
      </w:r>
      <w:r>
        <w:rPr>
          <w:rFonts w:ascii="Times New Roman" w:hAnsi="Times New Roman"/>
          <w:sz w:val="20"/>
          <w:szCs w:val="20"/>
        </w:rPr>
        <w:t> </w:t>
      </w:r>
      <w:r w:rsidRPr="00327981">
        <w:rPr>
          <w:rFonts w:ascii="Times New Roman" w:hAnsi="Times New Roman"/>
          <w:sz w:val="20"/>
          <w:szCs w:val="20"/>
        </w:rPr>
        <w:t>dofinansowanie</w:t>
      </w:r>
      <w:r>
        <w:rPr>
          <w:rFonts w:ascii="Times New Roman" w:hAnsi="Times New Roman"/>
          <w:sz w:val="20"/>
          <w:szCs w:val="20"/>
        </w:rPr>
        <w:t>.</w:t>
      </w:r>
    </w:p>
  </w:footnote>
  <w:footnote w:id="3">
    <w:p w:rsidR="0094385D" w:rsidRPr="004768FA" w:rsidRDefault="0094385D" w:rsidP="00D37863">
      <w:pPr>
        <w:pStyle w:val="Tekstprzypisudolnego"/>
        <w:jc w:val="both"/>
        <w:rPr>
          <w:sz w:val="18"/>
          <w:szCs w:val="18"/>
        </w:rPr>
      </w:pPr>
      <w:r w:rsidRPr="004768FA">
        <w:rPr>
          <w:bCs/>
          <w:sz w:val="18"/>
          <w:szCs w:val="18"/>
        </w:rPr>
        <w:footnoteRef/>
      </w:r>
      <w:r w:rsidRPr="004768FA">
        <w:rPr>
          <w:bCs/>
          <w:sz w:val="18"/>
          <w:szCs w:val="18"/>
        </w:rPr>
        <w:t xml:space="preserve"> Decyzja Wykonawcza Komisji z dnia 18.12.2014 r. przyjmująca niektóre elementy programu operacyjnego „Regionalny program operacyjny województwa śląskiego na lata 2014-2020” do wsparcia z Europejskiego Funduszu Rozwoju Regionalnego i Europejskiego Funduszu Społecznego w ramach celu „Inwestycje na rzecz wzrostu i zatrudnienia” dla regionu śląskiego w Polsce CCI2014PL16M2OP012</w:t>
      </w:r>
      <w:r>
        <w:rPr>
          <w:bCs/>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85D" w:rsidRDefault="0094385D" w:rsidP="004838E5">
    <w:pPr>
      <w:spacing w:after="0" w:line="360" w:lineRule="auto"/>
      <w:jc w:val="right"/>
      <w:rPr>
        <w:rFonts w:ascii="Times New Roman" w:hAnsi="Times New Roman"/>
        <w:bCs/>
        <w:i/>
        <w:sz w:val="20"/>
        <w:szCs w:val="20"/>
      </w:rPr>
    </w:pPr>
    <w:r>
      <w:rPr>
        <w:rFonts w:ascii="Times New Roman" w:hAnsi="Times New Roman"/>
        <w:bCs/>
        <w:i/>
        <w:sz w:val="20"/>
        <w:szCs w:val="20"/>
      </w:rPr>
      <w:t xml:space="preserve">Załącznik do Uchwały ZW nr </w:t>
    </w:r>
    <w:r w:rsidR="00183CF4">
      <w:rPr>
        <w:bCs/>
        <w:i/>
        <w:sz w:val="20"/>
        <w:szCs w:val="20"/>
      </w:rPr>
      <w:t xml:space="preserve">2160/70/VI/2019 z dnia 25.09.2019 r.  </w:t>
    </w:r>
    <w:r>
      <w:rPr>
        <w:rFonts w:ascii="Times New Roman" w:hAnsi="Times New Roman"/>
        <w:bCs/>
        <w:i/>
        <w:sz w:val="20"/>
        <w:szCs w:val="20"/>
      </w:rPr>
      <w:t xml:space="preserve">  </w:t>
    </w:r>
  </w:p>
  <w:p w:rsidR="0094385D" w:rsidRDefault="0094385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C59B6"/>
    <w:multiLevelType w:val="hybridMultilevel"/>
    <w:tmpl w:val="DF6CD8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885145D"/>
    <w:multiLevelType w:val="multilevel"/>
    <w:tmpl w:val="DC683436"/>
    <w:lvl w:ilvl="0">
      <w:start w:val="11"/>
      <w:numFmt w:val="decimal"/>
      <w:lvlText w:val="%1."/>
      <w:lvlJc w:val="left"/>
      <w:pPr>
        <w:ind w:left="720" w:hanging="360"/>
      </w:pPr>
      <w:rPr>
        <w:rFonts w:hint="default"/>
      </w:rPr>
    </w:lvl>
    <w:lvl w:ilvl="1">
      <w:start w:val="1"/>
      <w:numFmt w:val="decimal"/>
      <w:isLgl/>
      <w:lvlText w:val="%1.%2"/>
      <w:lvlJc w:val="left"/>
      <w:pPr>
        <w:ind w:left="659"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0EAB65E8"/>
    <w:multiLevelType w:val="hybridMultilevel"/>
    <w:tmpl w:val="BC0A47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3780442"/>
    <w:multiLevelType w:val="hybridMultilevel"/>
    <w:tmpl w:val="967445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6562201"/>
    <w:multiLevelType w:val="hybridMultilevel"/>
    <w:tmpl w:val="E400556E"/>
    <w:lvl w:ilvl="0" w:tplc="C5ACFB1C">
      <w:start w:val="1"/>
      <w:numFmt w:val="decimal"/>
      <w:lvlText w:val="%1."/>
      <w:lvlJc w:val="left"/>
      <w:pPr>
        <w:tabs>
          <w:tab w:val="num" w:pos="360"/>
        </w:tabs>
        <w:ind w:left="360" w:hanging="360"/>
      </w:pPr>
      <w:rPr>
        <w:rFonts w:ascii="Times New Roman" w:hAnsi="Times New Roman" w:cs="Times New Roman"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nsid w:val="1AC7064B"/>
    <w:multiLevelType w:val="hybridMultilevel"/>
    <w:tmpl w:val="5B72AC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DCB2395"/>
    <w:multiLevelType w:val="hybridMultilevel"/>
    <w:tmpl w:val="867E007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0E3504B"/>
    <w:multiLevelType w:val="hybridMultilevel"/>
    <w:tmpl w:val="92A41A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4AA3979"/>
    <w:multiLevelType w:val="hybridMultilevel"/>
    <w:tmpl w:val="9D2E76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9A84279"/>
    <w:multiLevelType w:val="hybridMultilevel"/>
    <w:tmpl w:val="8D9AE1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9F97D25"/>
    <w:multiLevelType w:val="hybridMultilevel"/>
    <w:tmpl w:val="BC489FC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E593A7A"/>
    <w:multiLevelType w:val="hybridMultilevel"/>
    <w:tmpl w:val="42400A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29F43B7"/>
    <w:multiLevelType w:val="hybridMultilevel"/>
    <w:tmpl w:val="D54AF9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3672B89"/>
    <w:multiLevelType w:val="multilevel"/>
    <w:tmpl w:val="4408713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70F7B08"/>
    <w:multiLevelType w:val="multilevel"/>
    <w:tmpl w:val="717AEFEE"/>
    <w:lvl w:ilvl="0">
      <w:start w:val="4"/>
      <w:numFmt w:val="decimal"/>
      <w:lvlText w:val="%1"/>
      <w:lvlJc w:val="left"/>
      <w:pPr>
        <w:ind w:left="480" w:hanging="480"/>
      </w:pPr>
      <w:rPr>
        <w:rFonts w:cs="Times New Roman" w:hint="default"/>
      </w:rPr>
    </w:lvl>
    <w:lvl w:ilvl="1">
      <w:start w:val="2"/>
      <w:numFmt w:val="decimal"/>
      <w:lvlText w:val="%1.%2"/>
      <w:lvlJc w:val="left"/>
      <w:pPr>
        <w:ind w:left="72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440" w:hanging="720"/>
      </w:pPr>
      <w:rPr>
        <w:rFonts w:cs="Times New Roman" w:hint="default"/>
      </w:rPr>
    </w:lvl>
    <w:lvl w:ilvl="4">
      <w:start w:val="1"/>
      <w:numFmt w:val="decimal"/>
      <w:lvlText w:val="%1.%2.%3.%4.%5"/>
      <w:lvlJc w:val="left"/>
      <w:pPr>
        <w:ind w:left="2040" w:hanging="1080"/>
      </w:pPr>
      <w:rPr>
        <w:rFonts w:cs="Times New Roman" w:hint="default"/>
      </w:rPr>
    </w:lvl>
    <w:lvl w:ilvl="5">
      <w:start w:val="1"/>
      <w:numFmt w:val="decimal"/>
      <w:lvlText w:val="%1.%2.%3.%4.%5.%6"/>
      <w:lvlJc w:val="left"/>
      <w:pPr>
        <w:ind w:left="2280" w:hanging="1080"/>
      </w:pPr>
      <w:rPr>
        <w:rFonts w:cs="Times New Roman" w:hint="default"/>
      </w:rPr>
    </w:lvl>
    <w:lvl w:ilvl="6">
      <w:start w:val="1"/>
      <w:numFmt w:val="decimal"/>
      <w:lvlText w:val="%1.%2.%3.%4.%5.%6.%7"/>
      <w:lvlJc w:val="left"/>
      <w:pPr>
        <w:ind w:left="2880" w:hanging="1440"/>
      </w:pPr>
      <w:rPr>
        <w:rFonts w:cs="Times New Roman" w:hint="default"/>
      </w:rPr>
    </w:lvl>
    <w:lvl w:ilvl="7">
      <w:start w:val="1"/>
      <w:numFmt w:val="decimal"/>
      <w:lvlText w:val="%1.%2.%3.%4.%5.%6.%7.%8"/>
      <w:lvlJc w:val="left"/>
      <w:pPr>
        <w:ind w:left="3120" w:hanging="1440"/>
      </w:pPr>
      <w:rPr>
        <w:rFonts w:cs="Times New Roman" w:hint="default"/>
      </w:rPr>
    </w:lvl>
    <w:lvl w:ilvl="8">
      <w:start w:val="1"/>
      <w:numFmt w:val="decimal"/>
      <w:lvlText w:val="%1.%2.%3.%4.%5.%6.%7.%8.%9"/>
      <w:lvlJc w:val="left"/>
      <w:pPr>
        <w:ind w:left="3720" w:hanging="1800"/>
      </w:pPr>
      <w:rPr>
        <w:rFonts w:cs="Times New Roman" w:hint="default"/>
      </w:rPr>
    </w:lvl>
  </w:abstractNum>
  <w:abstractNum w:abstractNumId="15">
    <w:nsid w:val="3B404E90"/>
    <w:multiLevelType w:val="hybridMultilevel"/>
    <w:tmpl w:val="C51AFD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3C355AE"/>
    <w:multiLevelType w:val="hybridMultilevel"/>
    <w:tmpl w:val="507631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5C6013C"/>
    <w:multiLevelType w:val="hybridMultilevel"/>
    <w:tmpl w:val="6E0ADD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5E9418A"/>
    <w:multiLevelType w:val="multilevel"/>
    <w:tmpl w:val="1C2ADD60"/>
    <w:lvl w:ilvl="0">
      <w:start w:val="4"/>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9">
    <w:nsid w:val="487C0E7F"/>
    <w:multiLevelType w:val="hybridMultilevel"/>
    <w:tmpl w:val="5BE60E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A7C47BB"/>
    <w:multiLevelType w:val="hybridMultilevel"/>
    <w:tmpl w:val="AE0217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C89716F"/>
    <w:multiLevelType w:val="hybridMultilevel"/>
    <w:tmpl w:val="FF9CB5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4F953A70"/>
    <w:multiLevelType w:val="hybridMultilevel"/>
    <w:tmpl w:val="4244B4E6"/>
    <w:lvl w:ilvl="0" w:tplc="86866BE4">
      <w:start w:val="1"/>
      <w:numFmt w:val="decimal"/>
      <w:lvlText w:val="%1."/>
      <w:lvlJc w:val="left"/>
      <w:pPr>
        <w:ind w:left="720" w:hanging="360"/>
      </w:pPr>
      <w:rPr>
        <w:rFonts w:ascii="Times New Roman" w:hAnsi="Times New Roman" w:cs="Times New Roman" w:hint="default"/>
        <w:b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472545C"/>
    <w:multiLevelType w:val="multilevel"/>
    <w:tmpl w:val="3A2C3DB8"/>
    <w:lvl w:ilvl="0">
      <w:start w:val="1"/>
      <w:numFmt w:val="decimal"/>
      <w:lvlText w:val="%1."/>
      <w:lvlJc w:val="left"/>
      <w:pPr>
        <w:ind w:left="720" w:hanging="360"/>
      </w:pPr>
      <w:rPr>
        <w:b w:val="0"/>
      </w:rPr>
    </w:lvl>
    <w:lvl w:ilvl="1">
      <w:start w:val="9"/>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24">
    <w:nsid w:val="5711786F"/>
    <w:multiLevelType w:val="hybridMultilevel"/>
    <w:tmpl w:val="7BE208D0"/>
    <w:lvl w:ilvl="0" w:tplc="86866BE4">
      <w:start w:val="1"/>
      <w:numFmt w:val="decimal"/>
      <w:lvlText w:val="%1."/>
      <w:lvlJc w:val="left"/>
      <w:pPr>
        <w:ind w:left="720" w:hanging="360"/>
      </w:pPr>
      <w:rPr>
        <w:rFonts w:ascii="Times New Roman" w:hAnsi="Times New Roman" w:cs="Times New Roman" w:hint="default"/>
        <w:b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AF0607E"/>
    <w:multiLevelType w:val="hybridMultilevel"/>
    <w:tmpl w:val="4164EA06"/>
    <w:lvl w:ilvl="0" w:tplc="6EA42CBA">
      <w:start w:val="1"/>
      <w:numFmt w:val="upperRoman"/>
      <w:lvlText w:val="%1."/>
      <w:lvlJc w:val="left"/>
      <w:pPr>
        <w:ind w:left="1152" w:hanging="720"/>
      </w:pPr>
      <w:rPr>
        <w:rFonts w:hint="default"/>
      </w:rPr>
    </w:lvl>
    <w:lvl w:ilvl="1" w:tplc="04150019">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26">
    <w:nsid w:val="5FA876C0"/>
    <w:multiLevelType w:val="hybridMultilevel"/>
    <w:tmpl w:val="8B0256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64F3E71"/>
    <w:multiLevelType w:val="hybridMultilevel"/>
    <w:tmpl w:val="35EE41C0"/>
    <w:lvl w:ilvl="0" w:tplc="B262D7A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C7215DA"/>
    <w:multiLevelType w:val="hybridMultilevel"/>
    <w:tmpl w:val="4A562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27C47CF"/>
    <w:multiLevelType w:val="hybridMultilevel"/>
    <w:tmpl w:val="193433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73002747"/>
    <w:multiLevelType w:val="hybridMultilevel"/>
    <w:tmpl w:val="44689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33329FD"/>
    <w:multiLevelType w:val="hybridMultilevel"/>
    <w:tmpl w:val="26B43EF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78215AC3"/>
    <w:multiLevelType w:val="hybridMultilevel"/>
    <w:tmpl w:val="B5563E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E9A2D7E"/>
    <w:multiLevelType w:val="multilevel"/>
    <w:tmpl w:val="DD82841A"/>
    <w:lvl w:ilvl="0">
      <w:start w:val="1"/>
      <w:numFmt w:val="decimal"/>
      <w:lvlText w:val="%1"/>
      <w:lvlJc w:val="left"/>
      <w:pPr>
        <w:ind w:left="525" w:hanging="525"/>
      </w:pPr>
      <w:rPr>
        <w:rFonts w:hint="default"/>
      </w:rPr>
    </w:lvl>
    <w:lvl w:ilvl="1">
      <w:start w:val="7"/>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nsid w:val="7EC118B6"/>
    <w:multiLevelType w:val="hybridMultilevel"/>
    <w:tmpl w:val="9E56F33A"/>
    <w:lvl w:ilvl="0" w:tplc="86866BE4">
      <w:start w:val="1"/>
      <w:numFmt w:val="decimal"/>
      <w:lvlText w:val="%1."/>
      <w:lvlJc w:val="left"/>
      <w:pPr>
        <w:ind w:left="720" w:hanging="360"/>
      </w:pPr>
      <w:rPr>
        <w:rFonts w:ascii="Times New Roman" w:hAnsi="Times New Roman" w:cs="Times New Roman" w:hint="default"/>
        <w:b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4"/>
  </w:num>
  <w:num w:numId="3">
    <w:abstractNumId w:val="14"/>
  </w:num>
  <w:num w:numId="4">
    <w:abstractNumId w:val="1"/>
  </w:num>
  <w:num w:numId="5">
    <w:abstractNumId w:val="25"/>
  </w:num>
  <w:num w:numId="6">
    <w:abstractNumId w:val="13"/>
  </w:num>
  <w:num w:numId="7">
    <w:abstractNumId w:val="33"/>
  </w:num>
  <w:num w:numId="8">
    <w:abstractNumId w:val="21"/>
  </w:num>
  <w:num w:numId="9">
    <w:abstractNumId w:val="31"/>
  </w:num>
  <w:num w:numId="10">
    <w:abstractNumId w:val="6"/>
  </w:num>
  <w:num w:numId="11">
    <w:abstractNumId w:val="29"/>
  </w:num>
  <w:num w:numId="12">
    <w:abstractNumId w:val="5"/>
  </w:num>
  <w:num w:numId="13">
    <w:abstractNumId w:val="10"/>
  </w:num>
  <w:num w:numId="14">
    <w:abstractNumId w:val="27"/>
  </w:num>
  <w:num w:numId="15">
    <w:abstractNumId w:val="24"/>
  </w:num>
  <w:num w:numId="16">
    <w:abstractNumId w:val="34"/>
  </w:num>
  <w:num w:numId="17">
    <w:abstractNumId w:val="22"/>
  </w:num>
  <w:num w:numId="18">
    <w:abstractNumId w:val="2"/>
  </w:num>
  <w:num w:numId="19">
    <w:abstractNumId w:val="28"/>
  </w:num>
  <w:num w:numId="20">
    <w:abstractNumId w:val="30"/>
  </w:num>
  <w:num w:numId="21">
    <w:abstractNumId w:val="23"/>
  </w:num>
  <w:num w:numId="22">
    <w:abstractNumId w:val="12"/>
  </w:num>
  <w:num w:numId="23">
    <w:abstractNumId w:val="16"/>
  </w:num>
  <w:num w:numId="24">
    <w:abstractNumId w:val="9"/>
  </w:num>
  <w:num w:numId="25">
    <w:abstractNumId w:val="32"/>
  </w:num>
  <w:num w:numId="26">
    <w:abstractNumId w:val="26"/>
  </w:num>
  <w:num w:numId="27">
    <w:abstractNumId w:val="20"/>
  </w:num>
  <w:num w:numId="28">
    <w:abstractNumId w:val="17"/>
  </w:num>
  <w:num w:numId="29">
    <w:abstractNumId w:val="19"/>
  </w:num>
  <w:num w:numId="30">
    <w:abstractNumId w:val="3"/>
  </w:num>
  <w:num w:numId="31">
    <w:abstractNumId w:val="0"/>
  </w:num>
  <w:num w:numId="32">
    <w:abstractNumId w:val="11"/>
  </w:num>
  <w:num w:numId="33">
    <w:abstractNumId w:val="8"/>
  </w:num>
  <w:num w:numId="34">
    <w:abstractNumId w:val="15"/>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2BC"/>
    <w:rsid w:val="000219E2"/>
    <w:rsid w:val="0004767B"/>
    <w:rsid w:val="00061D57"/>
    <w:rsid w:val="00083EDB"/>
    <w:rsid w:val="000A7DAC"/>
    <w:rsid w:val="000B120E"/>
    <w:rsid w:val="000F1A5F"/>
    <w:rsid w:val="0010013A"/>
    <w:rsid w:val="00111660"/>
    <w:rsid w:val="00122F35"/>
    <w:rsid w:val="00127B7C"/>
    <w:rsid w:val="0013514D"/>
    <w:rsid w:val="00136FF6"/>
    <w:rsid w:val="001525BB"/>
    <w:rsid w:val="00165B5B"/>
    <w:rsid w:val="00183CF4"/>
    <w:rsid w:val="001A7EEB"/>
    <w:rsid w:val="001B181B"/>
    <w:rsid w:val="001B6EFC"/>
    <w:rsid w:val="001C5E95"/>
    <w:rsid w:val="001D63D0"/>
    <w:rsid w:val="001D7A12"/>
    <w:rsid w:val="0020488C"/>
    <w:rsid w:val="00205809"/>
    <w:rsid w:val="00211222"/>
    <w:rsid w:val="00216BFA"/>
    <w:rsid w:val="0022657A"/>
    <w:rsid w:val="0022799C"/>
    <w:rsid w:val="00230304"/>
    <w:rsid w:val="00237637"/>
    <w:rsid w:val="002625BB"/>
    <w:rsid w:val="002A4BDE"/>
    <w:rsid w:val="002A5BEB"/>
    <w:rsid w:val="002A6B6F"/>
    <w:rsid w:val="002C64BD"/>
    <w:rsid w:val="002E3E89"/>
    <w:rsid w:val="00307863"/>
    <w:rsid w:val="00321AB5"/>
    <w:rsid w:val="00344E77"/>
    <w:rsid w:val="00366AC0"/>
    <w:rsid w:val="00386934"/>
    <w:rsid w:val="0039379D"/>
    <w:rsid w:val="003A2FF5"/>
    <w:rsid w:val="003C0DE8"/>
    <w:rsid w:val="003D2FAA"/>
    <w:rsid w:val="003E2AD0"/>
    <w:rsid w:val="003E4834"/>
    <w:rsid w:val="003E5C3C"/>
    <w:rsid w:val="004415FF"/>
    <w:rsid w:val="00445B8B"/>
    <w:rsid w:val="004501CA"/>
    <w:rsid w:val="00476F59"/>
    <w:rsid w:val="00480F61"/>
    <w:rsid w:val="004838E5"/>
    <w:rsid w:val="004B16C8"/>
    <w:rsid w:val="004B25B2"/>
    <w:rsid w:val="004D42BC"/>
    <w:rsid w:val="004D4F93"/>
    <w:rsid w:val="004E74A3"/>
    <w:rsid w:val="004F3901"/>
    <w:rsid w:val="0051111A"/>
    <w:rsid w:val="0052103B"/>
    <w:rsid w:val="00527413"/>
    <w:rsid w:val="00544C17"/>
    <w:rsid w:val="00550548"/>
    <w:rsid w:val="00554D7D"/>
    <w:rsid w:val="00557EC3"/>
    <w:rsid w:val="005B619E"/>
    <w:rsid w:val="00610217"/>
    <w:rsid w:val="0062339C"/>
    <w:rsid w:val="006320C6"/>
    <w:rsid w:val="00657D0D"/>
    <w:rsid w:val="0069228A"/>
    <w:rsid w:val="006A75C9"/>
    <w:rsid w:val="006A78F5"/>
    <w:rsid w:val="006B1317"/>
    <w:rsid w:val="006B473D"/>
    <w:rsid w:val="006D16CE"/>
    <w:rsid w:val="00714565"/>
    <w:rsid w:val="00731F58"/>
    <w:rsid w:val="0073215C"/>
    <w:rsid w:val="007407B0"/>
    <w:rsid w:val="0075384A"/>
    <w:rsid w:val="0077294A"/>
    <w:rsid w:val="00795C94"/>
    <w:rsid w:val="007A28C5"/>
    <w:rsid w:val="007B40FA"/>
    <w:rsid w:val="007B688A"/>
    <w:rsid w:val="007C47AB"/>
    <w:rsid w:val="007E0B68"/>
    <w:rsid w:val="00827D15"/>
    <w:rsid w:val="0083397E"/>
    <w:rsid w:val="00841539"/>
    <w:rsid w:val="00863F12"/>
    <w:rsid w:val="00881D4A"/>
    <w:rsid w:val="00887C4D"/>
    <w:rsid w:val="00896601"/>
    <w:rsid w:val="008A16B5"/>
    <w:rsid w:val="008D71E1"/>
    <w:rsid w:val="008F5517"/>
    <w:rsid w:val="009064D4"/>
    <w:rsid w:val="00907E3C"/>
    <w:rsid w:val="0091631A"/>
    <w:rsid w:val="009175CB"/>
    <w:rsid w:val="00922EC5"/>
    <w:rsid w:val="0094385D"/>
    <w:rsid w:val="00954581"/>
    <w:rsid w:val="00955B86"/>
    <w:rsid w:val="00965F53"/>
    <w:rsid w:val="00981AEF"/>
    <w:rsid w:val="009B43CD"/>
    <w:rsid w:val="009C362F"/>
    <w:rsid w:val="009C486A"/>
    <w:rsid w:val="009C4E19"/>
    <w:rsid w:val="009E3AA7"/>
    <w:rsid w:val="009E7597"/>
    <w:rsid w:val="00A67FEA"/>
    <w:rsid w:val="00A749A7"/>
    <w:rsid w:val="00A936BD"/>
    <w:rsid w:val="00A941E0"/>
    <w:rsid w:val="00AB4CE0"/>
    <w:rsid w:val="00AB6AA2"/>
    <w:rsid w:val="00AD4324"/>
    <w:rsid w:val="00B00493"/>
    <w:rsid w:val="00B7686D"/>
    <w:rsid w:val="00B85976"/>
    <w:rsid w:val="00B87341"/>
    <w:rsid w:val="00B91A40"/>
    <w:rsid w:val="00B91C6A"/>
    <w:rsid w:val="00B959A8"/>
    <w:rsid w:val="00BB1C66"/>
    <w:rsid w:val="00BB3160"/>
    <w:rsid w:val="00BB7CD5"/>
    <w:rsid w:val="00BC03E2"/>
    <w:rsid w:val="00C0595D"/>
    <w:rsid w:val="00C27319"/>
    <w:rsid w:val="00C3180C"/>
    <w:rsid w:val="00C74B9E"/>
    <w:rsid w:val="00C77862"/>
    <w:rsid w:val="00C906B7"/>
    <w:rsid w:val="00C93131"/>
    <w:rsid w:val="00CA2AB1"/>
    <w:rsid w:val="00CB4866"/>
    <w:rsid w:val="00CB7608"/>
    <w:rsid w:val="00CC71AE"/>
    <w:rsid w:val="00CD31BA"/>
    <w:rsid w:val="00CD65D4"/>
    <w:rsid w:val="00CE088B"/>
    <w:rsid w:val="00CE35E1"/>
    <w:rsid w:val="00D259CB"/>
    <w:rsid w:val="00D37863"/>
    <w:rsid w:val="00D7299A"/>
    <w:rsid w:val="00D81887"/>
    <w:rsid w:val="00DA02F2"/>
    <w:rsid w:val="00DC6B0D"/>
    <w:rsid w:val="00E07A54"/>
    <w:rsid w:val="00E117C5"/>
    <w:rsid w:val="00E21789"/>
    <w:rsid w:val="00E457E2"/>
    <w:rsid w:val="00E45DE0"/>
    <w:rsid w:val="00E51D31"/>
    <w:rsid w:val="00E5710F"/>
    <w:rsid w:val="00E80E6E"/>
    <w:rsid w:val="00E963F9"/>
    <w:rsid w:val="00EA19EE"/>
    <w:rsid w:val="00EA4FC1"/>
    <w:rsid w:val="00EB1639"/>
    <w:rsid w:val="00ED00D3"/>
    <w:rsid w:val="00ED0700"/>
    <w:rsid w:val="00EE1D6F"/>
    <w:rsid w:val="00F97A8E"/>
    <w:rsid w:val="00FB75B7"/>
    <w:rsid w:val="00FC4A6F"/>
    <w:rsid w:val="00FE0DA9"/>
    <w:rsid w:val="00FE7046"/>
    <w:rsid w:val="00FF3A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7863"/>
    <w:pPr>
      <w:spacing w:after="200" w:line="276" w:lineRule="auto"/>
    </w:pPr>
    <w:rPr>
      <w:rFonts w:ascii="Calibri" w:eastAsia="Times New Roman" w:hAnsi="Calibri" w:cs="Times New Roman"/>
      <w:lang w:eastAsia="pl-PL"/>
    </w:rPr>
  </w:style>
  <w:style w:type="paragraph" w:styleId="Nagwek1">
    <w:name w:val="heading 1"/>
    <w:basedOn w:val="Normalny"/>
    <w:next w:val="Normalny"/>
    <w:link w:val="Nagwek1Znak"/>
    <w:uiPriority w:val="9"/>
    <w:qFormat/>
    <w:rsid w:val="00D37863"/>
    <w:pPr>
      <w:keepNext/>
      <w:spacing w:before="240" w:after="120"/>
      <w:outlineLvl w:val="0"/>
    </w:pPr>
    <w:rPr>
      <w:rFonts w:ascii="Times New Roman" w:hAnsi="Times New Roman"/>
      <w:b/>
      <w:bCs/>
      <w:kern w:val="32"/>
      <w:sz w:val="32"/>
      <w:szCs w:val="32"/>
      <w:lang w:eastAsia="en-US"/>
    </w:rPr>
  </w:style>
  <w:style w:type="paragraph" w:styleId="Nagwek2">
    <w:name w:val="heading 2"/>
    <w:basedOn w:val="Normalny"/>
    <w:next w:val="Normalny"/>
    <w:link w:val="Nagwek2Znak"/>
    <w:uiPriority w:val="9"/>
    <w:qFormat/>
    <w:rsid w:val="00D37863"/>
    <w:pPr>
      <w:keepNext/>
      <w:spacing w:before="240" w:after="60"/>
      <w:outlineLvl w:val="1"/>
    </w:pPr>
    <w:rPr>
      <w:rFonts w:ascii="Times New Roman" w:hAnsi="Times New Roman"/>
      <w:b/>
      <w:bCs/>
      <w:iCs/>
      <w:sz w:val="28"/>
      <w:szCs w:val="28"/>
      <w:lang w:eastAsia="en-US"/>
    </w:rPr>
  </w:style>
  <w:style w:type="paragraph" w:styleId="Nagwek3">
    <w:name w:val="heading 3"/>
    <w:basedOn w:val="Normalny"/>
    <w:next w:val="Normalny"/>
    <w:link w:val="Nagwek3Znak"/>
    <w:uiPriority w:val="9"/>
    <w:qFormat/>
    <w:rsid w:val="00D37863"/>
    <w:pPr>
      <w:keepNext/>
      <w:spacing w:before="240" w:after="120"/>
      <w:outlineLvl w:val="2"/>
    </w:pPr>
    <w:rPr>
      <w:rFonts w:ascii="Times New Roman" w:hAnsi="Times New Roman"/>
      <w:b/>
      <w:bCs/>
      <w:sz w:val="26"/>
      <w:szCs w:val="26"/>
      <w:lang w:eastAsia="en-US"/>
    </w:rPr>
  </w:style>
  <w:style w:type="paragraph" w:styleId="Nagwek4">
    <w:name w:val="heading 4"/>
    <w:basedOn w:val="Normalny"/>
    <w:next w:val="Normalny"/>
    <w:link w:val="Nagwek4Znak"/>
    <w:uiPriority w:val="9"/>
    <w:qFormat/>
    <w:rsid w:val="00D37863"/>
    <w:pPr>
      <w:keepNext/>
      <w:spacing w:before="240" w:after="60"/>
      <w:outlineLvl w:val="3"/>
    </w:pPr>
    <w:rPr>
      <w:b/>
      <w:bCs/>
      <w:sz w:val="28"/>
      <w:szCs w:val="28"/>
      <w:lang w:eastAsia="en-US"/>
    </w:rPr>
  </w:style>
  <w:style w:type="paragraph" w:styleId="Nagwek5">
    <w:name w:val="heading 5"/>
    <w:basedOn w:val="Normalny"/>
    <w:next w:val="Normalny"/>
    <w:link w:val="Nagwek5Znak"/>
    <w:uiPriority w:val="9"/>
    <w:qFormat/>
    <w:rsid w:val="00D37863"/>
    <w:pPr>
      <w:spacing w:before="240" w:after="60"/>
      <w:outlineLvl w:val="4"/>
    </w:pPr>
    <w:rPr>
      <w:b/>
      <w:i/>
      <w:sz w:val="26"/>
      <w:szCs w:val="20"/>
      <w:lang w:eastAsia="en-US"/>
    </w:rPr>
  </w:style>
  <w:style w:type="paragraph" w:styleId="Nagwek6">
    <w:name w:val="heading 6"/>
    <w:basedOn w:val="Normalny"/>
    <w:next w:val="Normalny"/>
    <w:link w:val="Nagwek6Znak"/>
    <w:uiPriority w:val="9"/>
    <w:qFormat/>
    <w:rsid w:val="00D37863"/>
    <w:pPr>
      <w:spacing w:before="240" w:after="60"/>
      <w:outlineLvl w:val="5"/>
    </w:pPr>
    <w:rPr>
      <w:b/>
      <w:szCs w:val="20"/>
      <w:lang w:eastAsia="en-US"/>
    </w:rPr>
  </w:style>
  <w:style w:type="paragraph" w:styleId="Nagwek7">
    <w:name w:val="heading 7"/>
    <w:basedOn w:val="Normalny"/>
    <w:next w:val="Normalny"/>
    <w:link w:val="Nagwek7Znak"/>
    <w:uiPriority w:val="9"/>
    <w:qFormat/>
    <w:rsid w:val="00D37863"/>
    <w:pPr>
      <w:spacing w:before="240" w:after="60"/>
      <w:outlineLvl w:val="6"/>
    </w:pPr>
    <w:rPr>
      <w:sz w:val="24"/>
      <w:szCs w:val="20"/>
      <w:lang w:eastAsia="en-US"/>
    </w:rPr>
  </w:style>
  <w:style w:type="paragraph" w:styleId="Nagwek8">
    <w:name w:val="heading 8"/>
    <w:basedOn w:val="Normalny"/>
    <w:next w:val="Normalny"/>
    <w:link w:val="Nagwek8Znak"/>
    <w:uiPriority w:val="9"/>
    <w:qFormat/>
    <w:rsid w:val="00D37863"/>
    <w:pPr>
      <w:spacing w:before="240" w:after="60"/>
      <w:outlineLvl w:val="7"/>
    </w:pPr>
    <w:rPr>
      <w:i/>
      <w:sz w:val="24"/>
      <w:szCs w:val="20"/>
      <w:lang w:eastAsia="en-US"/>
    </w:rPr>
  </w:style>
  <w:style w:type="paragraph" w:styleId="Nagwek9">
    <w:name w:val="heading 9"/>
    <w:basedOn w:val="Normalny"/>
    <w:next w:val="Normalny"/>
    <w:link w:val="Nagwek9Znak"/>
    <w:uiPriority w:val="9"/>
    <w:qFormat/>
    <w:rsid w:val="00D37863"/>
    <w:pPr>
      <w:spacing w:before="240" w:after="60"/>
      <w:outlineLvl w:val="8"/>
    </w:pPr>
    <w:rPr>
      <w:rFonts w:ascii="Cambria" w:hAnsi="Cambria"/>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37863"/>
    <w:rPr>
      <w:rFonts w:ascii="Times New Roman" w:eastAsia="Times New Roman" w:hAnsi="Times New Roman" w:cs="Times New Roman"/>
      <w:b/>
      <w:bCs/>
      <w:kern w:val="32"/>
      <w:sz w:val="32"/>
      <w:szCs w:val="32"/>
    </w:rPr>
  </w:style>
  <w:style w:type="character" w:customStyle="1" w:styleId="Nagwek2Znak">
    <w:name w:val="Nagłówek 2 Znak"/>
    <w:basedOn w:val="Domylnaczcionkaakapitu"/>
    <w:link w:val="Nagwek2"/>
    <w:uiPriority w:val="9"/>
    <w:rsid w:val="00D37863"/>
    <w:rPr>
      <w:rFonts w:ascii="Times New Roman" w:eastAsia="Times New Roman" w:hAnsi="Times New Roman" w:cs="Times New Roman"/>
      <w:b/>
      <w:bCs/>
      <w:iCs/>
      <w:sz w:val="28"/>
      <w:szCs w:val="28"/>
    </w:rPr>
  </w:style>
  <w:style w:type="character" w:customStyle="1" w:styleId="Nagwek3Znak">
    <w:name w:val="Nagłówek 3 Znak"/>
    <w:basedOn w:val="Domylnaczcionkaakapitu"/>
    <w:link w:val="Nagwek3"/>
    <w:uiPriority w:val="9"/>
    <w:rsid w:val="00D37863"/>
    <w:rPr>
      <w:rFonts w:ascii="Times New Roman" w:eastAsia="Times New Roman" w:hAnsi="Times New Roman" w:cs="Times New Roman"/>
      <w:b/>
      <w:bCs/>
      <w:sz w:val="26"/>
      <w:szCs w:val="26"/>
    </w:rPr>
  </w:style>
  <w:style w:type="character" w:customStyle="1" w:styleId="Nagwek4Znak">
    <w:name w:val="Nagłówek 4 Znak"/>
    <w:basedOn w:val="Domylnaczcionkaakapitu"/>
    <w:link w:val="Nagwek4"/>
    <w:uiPriority w:val="9"/>
    <w:rsid w:val="00D37863"/>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rsid w:val="00D37863"/>
    <w:rPr>
      <w:rFonts w:ascii="Calibri" w:eastAsia="Times New Roman" w:hAnsi="Calibri" w:cs="Times New Roman"/>
      <w:b/>
      <w:i/>
      <w:sz w:val="26"/>
      <w:szCs w:val="20"/>
    </w:rPr>
  </w:style>
  <w:style w:type="character" w:customStyle="1" w:styleId="Nagwek6Znak">
    <w:name w:val="Nagłówek 6 Znak"/>
    <w:basedOn w:val="Domylnaczcionkaakapitu"/>
    <w:link w:val="Nagwek6"/>
    <w:uiPriority w:val="9"/>
    <w:rsid w:val="00D37863"/>
    <w:rPr>
      <w:rFonts w:ascii="Calibri" w:eastAsia="Times New Roman" w:hAnsi="Calibri" w:cs="Times New Roman"/>
      <w:b/>
      <w:szCs w:val="20"/>
    </w:rPr>
  </w:style>
  <w:style w:type="character" w:customStyle="1" w:styleId="Nagwek7Znak">
    <w:name w:val="Nagłówek 7 Znak"/>
    <w:basedOn w:val="Domylnaczcionkaakapitu"/>
    <w:link w:val="Nagwek7"/>
    <w:uiPriority w:val="9"/>
    <w:rsid w:val="00D37863"/>
    <w:rPr>
      <w:rFonts w:ascii="Calibri" w:eastAsia="Times New Roman" w:hAnsi="Calibri" w:cs="Times New Roman"/>
      <w:sz w:val="24"/>
      <w:szCs w:val="20"/>
    </w:rPr>
  </w:style>
  <w:style w:type="character" w:customStyle="1" w:styleId="Nagwek8Znak">
    <w:name w:val="Nagłówek 8 Znak"/>
    <w:basedOn w:val="Domylnaczcionkaakapitu"/>
    <w:link w:val="Nagwek8"/>
    <w:uiPriority w:val="9"/>
    <w:rsid w:val="00D37863"/>
    <w:rPr>
      <w:rFonts w:ascii="Calibri" w:eastAsia="Times New Roman" w:hAnsi="Calibri" w:cs="Times New Roman"/>
      <w:i/>
      <w:sz w:val="24"/>
      <w:szCs w:val="20"/>
    </w:rPr>
  </w:style>
  <w:style w:type="character" w:customStyle="1" w:styleId="Nagwek9Znak">
    <w:name w:val="Nagłówek 9 Znak"/>
    <w:basedOn w:val="Domylnaczcionkaakapitu"/>
    <w:link w:val="Nagwek9"/>
    <w:uiPriority w:val="9"/>
    <w:rsid w:val="00D37863"/>
    <w:rPr>
      <w:rFonts w:ascii="Cambria" w:eastAsia="Times New Roman" w:hAnsi="Cambria" w:cs="Times New Roman"/>
      <w:szCs w:val="20"/>
    </w:rPr>
  </w:style>
  <w:style w:type="paragraph" w:styleId="Akapitzlist">
    <w:name w:val="List Paragraph"/>
    <w:basedOn w:val="Normalny"/>
    <w:uiPriority w:val="34"/>
    <w:qFormat/>
    <w:rsid w:val="00D37863"/>
    <w:pPr>
      <w:ind w:left="720"/>
      <w:contextualSpacing/>
    </w:pPr>
  </w:style>
  <w:style w:type="character" w:styleId="Odwoaniedokomentarza">
    <w:name w:val="annotation reference"/>
    <w:uiPriority w:val="99"/>
    <w:unhideWhenUsed/>
    <w:rsid w:val="00D37863"/>
    <w:rPr>
      <w:rFonts w:cs="Times New Roman"/>
      <w:sz w:val="16"/>
    </w:rPr>
  </w:style>
  <w:style w:type="paragraph" w:styleId="Tekstkomentarza">
    <w:name w:val="annotation text"/>
    <w:basedOn w:val="Normalny"/>
    <w:link w:val="TekstkomentarzaZnak"/>
    <w:uiPriority w:val="99"/>
    <w:unhideWhenUsed/>
    <w:rsid w:val="00D37863"/>
    <w:pPr>
      <w:spacing w:line="240" w:lineRule="auto"/>
    </w:pPr>
    <w:rPr>
      <w:sz w:val="20"/>
      <w:szCs w:val="20"/>
    </w:rPr>
  </w:style>
  <w:style w:type="character" w:customStyle="1" w:styleId="TekstkomentarzaZnak">
    <w:name w:val="Tekst komentarza Znak"/>
    <w:basedOn w:val="Domylnaczcionkaakapitu"/>
    <w:link w:val="Tekstkomentarza"/>
    <w:uiPriority w:val="99"/>
    <w:rsid w:val="00D37863"/>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D37863"/>
    <w:rPr>
      <w:b/>
    </w:rPr>
  </w:style>
  <w:style w:type="character" w:customStyle="1" w:styleId="TematkomentarzaZnak">
    <w:name w:val="Temat komentarza Znak"/>
    <w:basedOn w:val="TekstkomentarzaZnak"/>
    <w:link w:val="Tematkomentarza"/>
    <w:uiPriority w:val="99"/>
    <w:semiHidden/>
    <w:rsid w:val="00D37863"/>
    <w:rPr>
      <w:rFonts w:ascii="Calibri" w:eastAsia="Times New Roman" w:hAnsi="Calibri" w:cs="Times New Roman"/>
      <w:b/>
      <w:sz w:val="20"/>
      <w:szCs w:val="20"/>
    </w:rPr>
  </w:style>
  <w:style w:type="paragraph" w:styleId="Tekstdymka">
    <w:name w:val="Balloon Text"/>
    <w:basedOn w:val="Normalny"/>
    <w:link w:val="TekstdymkaZnak"/>
    <w:uiPriority w:val="99"/>
    <w:unhideWhenUsed/>
    <w:rsid w:val="00D37863"/>
    <w:pPr>
      <w:spacing w:after="0" w:line="240" w:lineRule="auto"/>
    </w:pPr>
    <w:rPr>
      <w:rFonts w:ascii="Segoe UI" w:hAnsi="Segoe UI"/>
      <w:sz w:val="18"/>
      <w:szCs w:val="20"/>
    </w:rPr>
  </w:style>
  <w:style w:type="character" w:customStyle="1" w:styleId="TekstdymkaZnak">
    <w:name w:val="Tekst dymka Znak"/>
    <w:basedOn w:val="Domylnaczcionkaakapitu"/>
    <w:link w:val="Tekstdymka"/>
    <w:uiPriority w:val="99"/>
    <w:rsid w:val="00D37863"/>
    <w:rPr>
      <w:rFonts w:ascii="Segoe UI" w:eastAsia="Times New Roman" w:hAnsi="Segoe UI" w:cs="Times New Roman"/>
      <w:sz w:val="18"/>
      <w:szCs w:val="20"/>
    </w:rPr>
  </w:style>
  <w:style w:type="paragraph" w:customStyle="1" w:styleId="Cytatintensywny1">
    <w:name w:val="Cytat intensywny1"/>
    <w:aliases w:val="Tekst w tabeli,Cytat intensywny11"/>
    <w:basedOn w:val="Normalny"/>
    <w:next w:val="Normalny"/>
    <w:link w:val="CytatintensywnyZnak"/>
    <w:qFormat/>
    <w:rsid w:val="00D37863"/>
    <w:pPr>
      <w:spacing w:after="0" w:line="240" w:lineRule="auto"/>
    </w:pPr>
    <w:rPr>
      <w:rFonts w:ascii="Times New Roman" w:hAnsi="Times New Roman"/>
      <w:color w:val="000000"/>
      <w:sz w:val="16"/>
      <w:szCs w:val="20"/>
      <w:lang w:eastAsia="en-US"/>
    </w:rPr>
  </w:style>
  <w:style w:type="character" w:customStyle="1" w:styleId="CytatintensywnyZnak">
    <w:name w:val="Cytat intensywny Znak"/>
    <w:aliases w:val="Tekst w tabeli Znak"/>
    <w:link w:val="Cytatintensywny1"/>
    <w:locked/>
    <w:rsid w:val="00D37863"/>
    <w:rPr>
      <w:rFonts w:ascii="Times New Roman" w:eastAsia="Times New Roman" w:hAnsi="Times New Roman" w:cs="Times New Roman"/>
      <w:color w:val="000000"/>
      <w:sz w:val="16"/>
      <w:szCs w:val="20"/>
    </w:rPr>
  </w:style>
  <w:style w:type="paragraph" w:styleId="Tytu">
    <w:name w:val="Title"/>
    <w:aliases w:val="Nagłówek tabeli"/>
    <w:basedOn w:val="Normalny"/>
    <w:next w:val="Normalny"/>
    <w:link w:val="TytuZnak"/>
    <w:uiPriority w:val="10"/>
    <w:qFormat/>
    <w:rsid w:val="00D37863"/>
    <w:pPr>
      <w:spacing w:after="0" w:line="240" w:lineRule="auto"/>
      <w:jc w:val="center"/>
      <w:outlineLvl w:val="0"/>
    </w:pPr>
    <w:rPr>
      <w:rFonts w:ascii="Times New Roman" w:hAnsi="Times New Roman"/>
      <w:b/>
      <w:color w:val="000000"/>
      <w:kern w:val="28"/>
      <w:sz w:val="32"/>
      <w:szCs w:val="20"/>
      <w:lang w:eastAsia="en-US"/>
    </w:rPr>
  </w:style>
  <w:style w:type="character" w:customStyle="1" w:styleId="TytuZnak">
    <w:name w:val="Tytuł Znak"/>
    <w:aliases w:val="Nagłówek tabeli Znak"/>
    <w:basedOn w:val="Domylnaczcionkaakapitu"/>
    <w:link w:val="Tytu"/>
    <w:uiPriority w:val="10"/>
    <w:rsid w:val="00D37863"/>
    <w:rPr>
      <w:rFonts w:ascii="Times New Roman" w:eastAsia="Times New Roman" w:hAnsi="Times New Roman" w:cs="Times New Roman"/>
      <w:b/>
      <w:color w:val="000000"/>
      <w:kern w:val="28"/>
      <w:sz w:val="32"/>
      <w:szCs w:val="20"/>
    </w:rPr>
  </w:style>
  <w:style w:type="character" w:styleId="Odwoanieprzypisudolnego">
    <w:name w:val="footnote reference"/>
    <w:aliases w:val="Footnote Reference Number,Odwołanie przypisu"/>
    <w:unhideWhenUsed/>
    <w:rsid w:val="00D37863"/>
    <w:rPr>
      <w:rFonts w:cs="Times New Roman"/>
      <w:vertAlign w:val="superscript"/>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footnote text"/>
    <w:basedOn w:val="Normalny"/>
    <w:link w:val="TekstprzypisudolnegoZnak"/>
    <w:unhideWhenUsed/>
    <w:rsid w:val="00D37863"/>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rsid w:val="00D37863"/>
    <w:rPr>
      <w:rFonts w:ascii="Calibri" w:eastAsia="Times New Roman" w:hAnsi="Calibri" w:cs="Times New Roman"/>
      <w:sz w:val="20"/>
      <w:szCs w:val="20"/>
    </w:rPr>
  </w:style>
  <w:style w:type="paragraph" w:styleId="Nagwek">
    <w:name w:val="header"/>
    <w:aliases w:val="Nagłówek strony"/>
    <w:basedOn w:val="Normalny"/>
    <w:link w:val="NagwekZnak"/>
    <w:uiPriority w:val="99"/>
    <w:unhideWhenUsed/>
    <w:rsid w:val="00D37863"/>
    <w:pPr>
      <w:tabs>
        <w:tab w:val="center" w:pos="4536"/>
        <w:tab w:val="right" w:pos="9072"/>
      </w:tabs>
      <w:spacing w:after="0" w:line="240" w:lineRule="auto"/>
    </w:pPr>
    <w:rPr>
      <w:sz w:val="20"/>
      <w:szCs w:val="20"/>
    </w:rPr>
  </w:style>
  <w:style w:type="character" w:customStyle="1" w:styleId="NagwekZnak">
    <w:name w:val="Nagłówek Znak"/>
    <w:aliases w:val="Nagłówek strony Znak"/>
    <w:basedOn w:val="Domylnaczcionkaakapitu"/>
    <w:link w:val="Nagwek"/>
    <w:uiPriority w:val="99"/>
    <w:rsid w:val="00D37863"/>
    <w:rPr>
      <w:rFonts w:ascii="Calibri" w:eastAsia="Times New Roman" w:hAnsi="Calibri" w:cs="Times New Roman"/>
      <w:sz w:val="20"/>
      <w:szCs w:val="20"/>
    </w:rPr>
  </w:style>
  <w:style w:type="paragraph" w:styleId="Stopka">
    <w:name w:val="footer"/>
    <w:basedOn w:val="Normalny"/>
    <w:link w:val="StopkaZnak"/>
    <w:uiPriority w:val="99"/>
    <w:unhideWhenUsed/>
    <w:rsid w:val="00D37863"/>
    <w:pPr>
      <w:tabs>
        <w:tab w:val="center" w:pos="4536"/>
        <w:tab w:val="right" w:pos="9072"/>
      </w:tabs>
      <w:spacing w:after="0" w:line="240" w:lineRule="auto"/>
    </w:pPr>
    <w:rPr>
      <w:sz w:val="20"/>
      <w:szCs w:val="20"/>
    </w:rPr>
  </w:style>
  <w:style w:type="character" w:customStyle="1" w:styleId="StopkaZnak">
    <w:name w:val="Stopka Znak"/>
    <w:basedOn w:val="Domylnaczcionkaakapitu"/>
    <w:link w:val="Stopka"/>
    <w:uiPriority w:val="99"/>
    <w:rsid w:val="00D37863"/>
    <w:rPr>
      <w:rFonts w:ascii="Calibri" w:eastAsia="Times New Roman" w:hAnsi="Calibri" w:cs="Times New Roman"/>
      <w:sz w:val="20"/>
      <w:szCs w:val="20"/>
    </w:rPr>
  </w:style>
  <w:style w:type="character" w:customStyle="1" w:styleId="ZnakZnak">
    <w:name w:val="Znak Znak"/>
    <w:uiPriority w:val="99"/>
    <w:rsid w:val="00D37863"/>
    <w:rPr>
      <w:rFonts w:ascii="Arial" w:hAnsi="Arial"/>
      <w:b/>
      <w:i/>
      <w:sz w:val="28"/>
      <w:lang w:val="pl-PL" w:eastAsia="pl-PL"/>
    </w:rPr>
  </w:style>
  <w:style w:type="paragraph" w:styleId="Spistreci1">
    <w:name w:val="toc 1"/>
    <w:basedOn w:val="Normalny"/>
    <w:next w:val="Normalny"/>
    <w:autoRedefine/>
    <w:uiPriority w:val="39"/>
    <w:unhideWhenUsed/>
    <w:qFormat/>
    <w:rsid w:val="00D37863"/>
    <w:pPr>
      <w:tabs>
        <w:tab w:val="left" w:pos="440"/>
        <w:tab w:val="right" w:leader="dot" w:pos="9062"/>
      </w:tabs>
      <w:spacing w:after="0"/>
    </w:pPr>
    <w:rPr>
      <w:noProof/>
      <w:sz w:val="24"/>
      <w:szCs w:val="24"/>
    </w:rPr>
  </w:style>
  <w:style w:type="paragraph" w:styleId="Spistreci2">
    <w:name w:val="toc 2"/>
    <w:basedOn w:val="Normalny"/>
    <w:next w:val="Normalny"/>
    <w:autoRedefine/>
    <w:uiPriority w:val="39"/>
    <w:unhideWhenUsed/>
    <w:rsid w:val="00D37863"/>
    <w:pPr>
      <w:tabs>
        <w:tab w:val="left" w:pos="880"/>
        <w:tab w:val="right" w:leader="dot" w:pos="9062"/>
      </w:tabs>
      <w:spacing w:after="0"/>
      <w:jc w:val="both"/>
    </w:pPr>
    <w:rPr>
      <w:rFonts w:ascii="Times New Roman" w:hAnsi="Times New Roman"/>
      <w:noProof/>
      <w:sz w:val="24"/>
      <w:szCs w:val="24"/>
    </w:rPr>
  </w:style>
  <w:style w:type="paragraph" w:styleId="Spistreci3">
    <w:name w:val="toc 3"/>
    <w:basedOn w:val="Normalny"/>
    <w:next w:val="Normalny"/>
    <w:autoRedefine/>
    <w:uiPriority w:val="39"/>
    <w:unhideWhenUsed/>
    <w:qFormat/>
    <w:rsid w:val="00D37863"/>
    <w:pPr>
      <w:tabs>
        <w:tab w:val="left" w:pos="1320"/>
        <w:tab w:val="right" w:leader="dot" w:pos="9062"/>
      </w:tabs>
      <w:jc w:val="both"/>
    </w:pPr>
  </w:style>
  <w:style w:type="paragraph" w:styleId="Spistreci4">
    <w:name w:val="toc 4"/>
    <w:basedOn w:val="Normalny"/>
    <w:next w:val="Normalny"/>
    <w:autoRedefine/>
    <w:uiPriority w:val="39"/>
    <w:unhideWhenUsed/>
    <w:rsid w:val="00D37863"/>
    <w:pPr>
      <w:tabs>
        <w:tab w:val="right" w:leader="dot" w:pos="9062"/>
      </w:tabs>
    </w:pPr>
  </w:style>
  <w:style w:type="character" w:styleId="Hipercze">
    <w:name w:val="Hyperlink"/>
    <w:uiPriority w:val="99"/>
    <w:unhideWhenUsed/>
    <w:rsid w:val="00D37863"/>
    <w:rPr>
      <w:rFonts w:cs="Times New Roman"/>
      <w:color w:val="0000FF"/>
      <w:u w:val="single"/>
    </w:rPr>
  </w:style>
  <w:style w:type="character" w:customStyle="1" w:styleId="Znakiprzypiswdolnych">
    <w:name w:val="Znaki przypisów dolnych"/>
    <w:uiPriority w:val="99"/>
    <w:rsid w:val="00D37863"/>
    <w:rPr>
      <w:vertAlign w:val="superscript"/>
    </w:rPr>
  </w:style>
  <w:style w:type="paragraph" w:customStyle="1" w:styleId="Akapitzlist1">
    <w:name w:val="Akapit z listą1"/>
    <w:basedOn w:val="Normalny"/>
    <w:uiPriority w:val="99"/>
    <w:rsid w:val="00D37863"/>
    <w:pPr>
      <w:ind w:left="720"/>
    </w:pPr>
    <w:rPr>
      <w:rFonts w:cs="Calibri"/>
    </w:rPr>
  </w:style>
  <w:style w:type="paragraph" w:customStyle="1" w:styleId="Default">
    <w:name w:val="Default"/>
    <w:uiPriority w:val="99"/>
    <w:rsid w:val="00D37863"/>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odstawowy2">
    <w:name w:val="Body Text 2"/>
    <w:basedOn w:val="Normalny"/>
    <w:link w:val="Tekstpodstawowy2Znak"/>
    <w:uiPriority w:val="99"/>
    <w:rsid w:val="00D37863"/>
    <w:pPr>
      <w:spacing w:after="120" w:line="480" w:lineRule="auto"/>
    </w:pPr>
    <w:rPr>
      <w:sz w:val="24"/>
      <w:szCs w:val="20"/>
    </w:rPr>
  </w:style>
  <w:style w:type="character" w:customStyle="1" w:styleId="Tekstpodstawowy2Znak">
    <w:name w:val="Tekst podstawowy 2 Znak"/>
    <w:basedOn w:val="Domylnaczcionkaakapitu"/>
    <w:link w:val="Tekstpodstawowy2"/>
    <w:uiPriority w:val="99"/>
    <w:rsid w:val="00D37863"/>
    <w:rPr>
      <w:rFonts w:ascii="Calibri" w:eastAsia="Times New Roman" w:hAnsi="Calibri" w:cs="Times New Roman"/>
      <w:sz w:val="24"/>
      <w:szCs w:val="20"/>
    </w:rPr>
  </w:style>
  <w:style w:type="character" w:customStyle="1" w:styleId="akapitdomyslny">
    <w:name w:val="akapitdomyslny"/>
    <w:uiPriority w:val="99"/>
    <w:rsid w:val="00D37863"/>
    <w:rPr>
      <w:rFonts w:cs="Times New Roman"/>
    </w:rPr>
  </w:style>
  <w:style w:type="paragraph" w:styleId="Tekstprzypisukocowego">
    <w:name w:val="endnote text"/>
    <w:basedOn w:val="Normalny"/>
    <w:link w:val="TekstprzypisukocowegoZnak"/>
    <w:uiPriority w:val="99"/>
    <w:semiHidden/>
    <w:rsid w:val="00D37863"/>
    <w:pPr>
      <w:spacing w:after="0" w:line="240" w:lineRule="auto"/>
    </w:pPr>
    <w:rPr>
      <w:noProof/>
      <w:sz w:val="20"/>
      <w:szCs w:val="20"/>
    </w:rPr>
  </w:style>
  <w:style w:type="character" w:customStyle="1" w:styleId="TekstprzypisukocowegoZnak">
    <w:name w:val="Tekst przypisu końcowego Znak"/>
    <w:basedOn w:val="Domylnaczcionkaakapitu"/>
    <w:link w:val="Tekstprzypisukocowego"/>
    <w:uiPriority w:val="99"/>
    <w:semiHidden/>
    <w:rsid w:val="00D37863"/>
    <w:rPr>
      <w:rFonts w:ascii="Calibri" w:eastAsia="Times New Roman" w:hAnsi="Calibri" w:cs="Times New Roman"/>
      <w:noProof/>
      <w:sz w:val="20"/>
      <w:szCs w:val="20"/>
    </w:rPr>
  </w:style>
  <w:style w:type="paragraph" w:customStyle="1" w:styleId="Znak1">
    <w:name w:val="Znak1"/>
    <w:basedOn w:val="Normalny"/>
    <w:uiPriority w:val="99"/>
    <w:rsid w:val="00D37863"/>
    <w:pPr>
      <w:spacing w:after="0" w:line="240" w:lineRule="auto"/>
    </w:pPr>
    <w:rPr>
      <w:sz w:val="24"/>
      <w:szCs w:val="24"/>
    </w:rPr>
  </w:style>
  <w:style w:type="paragraph" w:customStyle="1" w:styleId="ZnakZnakZnakZnak">
    <w:name w:val="Znak Znak Znak Znak"/>
    <w:basedOn w:val="Normalny"/>
    <w:uiPriority w:val="99"/>
    <w:rsid w:val="00D37863"/>
    <w:pPr>
      <w:spacing w:after="0" w:line="240" w:lineRule="auto"/>
    </w:pPr>
    <w:rPr>
      <w:sz w:val="24"/>
      <w:szCs w:val="24"/>
    </w:rPr>
  </w:style>
  <w:style w:type="paragraph" w:styleId="NormalnyWeb">
    <w:name w:val="Normal (Web)"/>
    <w:basedOn w:val="Normalny"/>
    <w:uiPriority w:val="99"/>
    <w:rsid w:val="00D37863"/>
    <w:pPr>
      <w:spacing w:before="100" w:beforeAutospacing="1" w:after="100" w:afterAutospacing="1" w:line="240" w:lineRule="auto"/>
    </w:pPr>
    <w:rPr>
      <w:sz w:val="24"/>
      <w:szCs w:val="24"/>
    </w:rPr>
  </w:style>
  <w:style w:type="paragraph" w:styleId="Spistreci5">
    <w:name w:val="toc 5"/>
    <w:basedOn w:val="Normalny"/>
    <w:next w:val="Normalny"/>
    <w:autoRedefine/>
    <w:uiPriority w:val="39"/>
    <w:unhideWhenUsed/>
    <w:rsid w:val="00D37863"/>
    <w:pPr>
      <w:spacing w:after="100"/>
      <w:ind w:left="880"/>
    </w:pPr>
  </w:style>
  <w:style w:type="paragraph" w:styleId="Spistreci6">
    <w:name w:val="toc 6"/>
    <w:basedOn w:val="Normalny"/>
    <w:next w:val="Normalny"/>
    <w:autoRedefine/>
    <w:uiPriority w:val="39"/>
    <w:unhideWhenUsed/>
    <w:rsid w:val="00D37863"/>
    <w:pPr>
      <w:spacing w:after="100"/>
      <w:ind w:left="1100"/>
    </w:pPr>
  </w:style>
  <w:style w:type="paragraph" w:styleId="Spistreci7">
    <w:name w:val="toc 7"/>
    <w:basedOn w:val="Normalny"/>
    <w:next w:val="Normalny"/>
    <w:autoRedefine/>
    <w:uiPriority w:val="39"/>
    <w:unhideWhenUsed/>
    <w:rsid w:val="00D37863"/>
    <w:pPr>
      <w:spacing w:after="100"/>
      <w:ind w:left="1320"/>
    </w:pPr>
  </w:style>
  <w:style w:type="paragraph" w:styleId="Spistreci8">
    <w:name w:val="toc 8"/>
    <w:basedOn w:val="Normalny"/>
    <w:next w:val="Normalny"/>
    <w:autoRedefine/>
    <w:uiPriority w:val="39"/>
    <w:unhideWhenUsed/>
    <w:rsid w:val="00D37863"/>
    <w:pPr>
      <w:spacing w:after="100"/>
      <w:ind w:left="1540"/>
    </w:pPr>
  </w:style>
  <w:style w:type="paragraph" w:styleId="Spistreci9">
    <w:name w:val="toc 9"/>
    <w:basedOn w:val="Normalny"/>
    <w:next w:val="Normalny"/>
    <w:autoRedefine/>
    <w:uiPriority w:val="39"/>
    <w:unhideWhenUsed/>
    <w:rsid w:val="00D37863"/>
    <w:pPr>
      <w:spacing w:after="100"/>
      <w:ind w:left="1760"/>
    </w:pPr>
  </w:style>
  <w:style w:type="character" w:styleId="Tytuksiki">
    <w:name w:val="Book Title"/>
    <w:uiPriority w:val="33"/>
    <w:qFormat/>
    <w:rsid w:val="00D37863"/>
    <w:rPr>
      <w:rFonts w:cs="Times New Roman"/>
      <w:b/>
      <w:smallCaps/>
      <w:spacing w:val="5"/>
    </w:rPr>
  </w:style>
  <w:style w:type="character" w:styleId="Wyrnieniedelikatne">
    <w:name w:val="Subtle Emphasis"/>
    <w:uiPriority w:val="19"/>
    <w:qFormat/>
    <w:rsid w:val="00D37863"/>
    <w:rPr>
      <w:rFonts w:cs="Times New Roman"/>
      <w:i/>
      <w:color w:val="404040"/>
    </w:rPr>
  </w:style>
  <w:style w:type="table" w:styleId="Tabela-Siatka">
    <w:name w:val="Table Grid"/>
    <w:basedOn w:val="Standardowy"/>
    <w:uiPriority w:val="39"/>
    <w:rsid w:val="00D37863"/>
    <w:pPr>
      <w:spacing w:after="0" w:line="240" w:lineRule="auto"/>
    </w:pPr>
    <w:rPr>
      <w:rFonts w:ascii="Calibri" w:eastAsia="Times New Roman"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agwekspisutreci">
    <w:name w:val="TOC Heading"/>
    <w:basedOn w:val="Nagwek1"/>
    <w:next w:val="Normalny"/>
    <w:uiPriority w:val="39"/>
    <w:qFormat/>
    <w:rsid w:val="00D37863"/>
    <w:pPr>
      <w:spacing w:after="60"/>
      <w:outlineLvl w:val="9"/>
    </w:pPr>
    <w:rPr>
      <w:rFonts w:ascii="Calibri Light" w:hAnsi="Calibri Light"/>
      <w:lang w:eastAsia="pl-PL"/>
    </w:rPr>
  </w:style>
  <w:style w:type="paragraph" w:customStyle="1" w:styleId="Akapitzlist2">
    <w:name w:val="Akapit z listą2"/>
    <w:basedOn w:val="Normalny"/>
    <w:rsid w:val="00D37863"/>
    <w:pPr>
      <w:ind w:left="720"/>
    </w:pPr>
    <w:rPr>
      <w:rFonts w:eastAsia="Calibri" w:cs="Calibri"/>
      <w:lang w:eastAsia="en-US"/>
    </w:rPr>
  </w:style>
  <w:style w:type="paragraph" w:customStyle="1" w:styleId="Standard">
    <w:name w:val="Standard"/>
    <w:rsid w:val="00D37863"/>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styleId="Poprawka">
    <w:name w:val="Revision"/>
    <w:hidden/>
    <w:uiPriority w:val="99"/>
    <w:semiHidden/>
    <w:rsid w:val="00D37863"/>
    <w:pPr>
      <w:spacing w:after="0" w:line="240" w:lineRule="auto"/>
    </w:pPr>
    <w:rPr>
      <w:rFonts w:ascii="Calibri" w:eastAsia="Times New Roman" w:hAnsi="Calibri" w:cs="Times New Roman"/>
      <w:lang w:eastAsia="pl-PL"/>
    </w:rPr>
  </w:style>
  <w:style w:type="character" w:customStyle="1" w:styleId="h1">
    <w:name w:val="h1"/>
    <w:basedOn w:val="Domylnaczcionkaakapitu"/>
    <w:rsid w:val="00D37863"/>
  </w:style>
  <w:style w:type="character" w:styleId="Odwoanieprzypisukocowego">
    <w:name w:val="endnote reference"/>
    <w:uiPriority w:val="99"/>
    <w:semiHidden/>
    <w:unhideWhenUsed/>
    <w:rsid w:val="00D37863"/>
    <w:rPr>
      <w:vertAlign w:val="superscript"/>
    </w:rPr>
  </w:style>
  <w:style w:type="character" w:styleId="UyteHipercze">
    <w:name w:val="FollowedHyperlink"/>
    <w:uiPriority w:val="99"/>
    <w:semiHidden/>
    <w:unhideWhenUsed/>
    <w:rsid w:val="00D37863"/>
    <w:rPr>
      <w:color w:val="800080"/>
      <w:u w:val="single"/>
    </w:rPr>
  </w:style>
  <w:style w:type="character" w:styleId="Uwydatnienie">
    <w:name w:val="Emphasis"/>
    <w:uiPriority w:val="20"/>
    <w:qFormat/>
    <w:rsid w:val="00D37863"/>
    <w:rPr>
      <w:i/>
      <w:iCs/>
    </w:rPr>
  </w:style>
  <w:style w:type="character" w:customStyle="1" w:styleId="apple-converted-space">
    <w:name w:val="apple-converted-space"/>
    <w:rsid w:val="00D378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7863"/>
    <w:pPr>
      <w:spacing w:after="200" w:line="276" w:lineRule="auto"/>
    </w:pPr>
    <w:rPr>
      <w:rFonts w:ascii="Calibri" w:eastAsia="Times New Roman" w:hAnsi="Calibri" w:cs="Times New Roman"/>
      <w:lang w:eastAsia="pl-PL"/>
    </w:rPr>
  </w:style>
  <w:style w:type="paragraph" w:styleId="Nagwek1">
    <w:name w:val="heading 1"/>
    <w:basedOn w:val="Normalny"/>
    <w:next w:val="Normalny"/>
    <w:link w:val="Nagwek1Znak"/>
    <w:uiPriority w:val="9"/>
    <w:qFormat/>
    <w:rsid w:val="00D37863"/>
    <w:pPr>
      <w:keepNext/>
      <w:spacing w:before="240" w:after="120"/>
      <w:outlineLvl w:val="0"/>
    </w:pPr>
    <w:rPr>
      <w:rFonts w:ascii="Times New Roman" w:hAnsi="Times New Roman"/>
      <w:b/>
      <w:bCs/>
      <w:kern w:val="32"/>
      <w:sz w:val="32"/>
      <w:szCs w:val="32"/>
      <w:lang w:eastAsia="en-US"/>
    </w:rPr>
  </w:style>
  <w:style w:type="paragraph" w:styleId="Nagwek2">
    <w:name w:val="heading 2"/>
    <w:basedOn w:val="Normalny"/>
    <w:next w:val="Normalny"/>
    <w:link w:val="Nagwek2Znak"/>
    <w:uiPriority w:val="9"/>
    <w:qFormat/>
    <w:rsid w:val="00D37863"/>
    <w:pPr>
      <w:keepNext/>
      <w:spacing w:before="240" w:after="60"/>
      <w:outlineLvl w:val="1"/>
    </w:pPr>
    <w:rPr>
      <w:rFonts w:ascii="Times New Roman" w:hAnsi="Times New Roman"/>
      <w:b/>
      <w:bCs/>
      <w:iCs/>
      <w:sz w:val="28"/>
      <w:szCs w:val="28"/>
      <w:lang w:eastAsia="en-US"/>
    </w:rPr>
  </w:style>
  <w:style w:type="paragraph" w:styleId="Nagwek3">
    <w:name w:val="heading 3"/>
    <w:basedOn w:val="Normalny"/>
    <w:next w:val="Normalny"/>
    <w:link w:val="Nagwek3Znak"/>
    <w:uiPriority w:val="9"/>
    <w:qFormat/>
    <w:rsid w:val="00D37863"/>
    <w:pPr>
      <w:keepNext/>
      <w:spacing w:before="240" w:after="120"/>
      <w:outlineLvl w:val="2"/>
    </w:pPr>
    <w:rPr>
      <w:rFonts w:ascii="Times New Roman" w:hAnsi="Times New Roman"/>
      <w:b/>
      <w:bCs/>
      <w:sz w:val="26"/>
      <w:szCs w:val="26"/>
      <w:lang w:eastAsia="en-US"/>
    </w:rPr>
  </w:style>
  <w:style w:type="paragraph" w:styleId="Nagwek4">
    <w:name w:val="heading 4"/>
    <w:basedOn w:val="Normalny"/>
    <w:next w:val="Normalny"/>
    <w:link w:val="Nagwek4Znak"/>
    <w:uiPriority w:val="9"/>
    <w:qFormat/>
    <w:rsid w:val="00D37863"/>
    <w:pPr>
      <w:keepNext/>
      <w:spacing w:before="240" w:after="60"/>
      <w:outlineLvl w:val="3"/>
    </w:pPr>
    <w:rPr>
      <w:b/>
      <w:bCs/>
      <w:sz w:val="28"/>
      <w:szCs w:val="28"/>
      <w:lang w:eastAsia="en-US"/>
    </w:rPr>
  </w:style>
  <w:style w:type="paragraph" w:styleId="Nagwek5">
    <w:name w:val="heading 5"/>
    <w:basedOn w:val="Normalny"/>
    <w:next w:val="Normalny"/>
    <w:link w:val="Nagwek5Znak"/>
    <w:uiPriority w:val="9"/>
    <w:qFormat/>
    <w:rsid w:val="00D37863"/>
    <w:pPr>
      <w:spacing w:before="240" w:after="60"/>
      <w:outlineLvl w:val="4"/>
    </w:pPr>
    <w:rPr>
      <w:b/>
      <w:i/>
      <w:sz w:val="26"/>
      <w:szCs w:val="20"/>
      <w:lang w:eastAsia="en-US"/>
    </w:rPr>
  </w:style>
  <w:style w:type="paragraph" w:styleId="Nagwek6">
    <w:name w:val="heading 6"/>
    <w:basedOn w:val="Normalny"/>
    <w:next w:val="Normalny"/>
    <w:link w:val="Nagwek6Znak"/>
    <w:uiPriority w:val="9"/>
    <w:qFormat/>
    <w:rsid w:val="00D37863"/>
    <w:pPr>
      <w:spacing w:before="240" w:after="60"/>
      <w:outlineLvl w:val="5"/>
    </w:pPr>
    <w:rPr>
      <w:b/>
      <w:szCs w:val="20"/>
      <w:lang w:eastAsia="en-US"/>
    </w:rPr>
  </w:style>
  <w:style w:type="paragraph" w:styleId="Nagwek7">
    <w:name w:val="heading 7"/>
    <w:basedOn w:val="Normalny"/>
    <w:next w:val="Normalny"/>
    <w:link w:val="Nagwek7Znak"/>
    <w:uiPriority w:val="9"/>
    <w:qFormat/>
    <w:rsid w:val="00D37863"/>
    <w:pPr>
      <w:spacing w:before="240" w:after="60"/>
      <w:outlineLvl w:val="6"/>
    </w:pPr>
    <w:rPr>
      <w:sz w:val="24"/>
      <w:szCs w:val="20"/>
      <w:lang w:eastAsia="en-US"/>
    </w:rPr>
  </w:style>
  <w:style w:type="paragraph" w:styleId="Nagwek8">
    <w:name w:val="heading 8"/>
    <w:basedOn w:val="Normalny"/>
    <w:next w:val="Normalny"/>
    <w:link w:val="Nagwek8Znak"/>
    <w:uiPriority w:val="9"/>
    <w:qFormat/>
    <w:rsid w:val="00D37863"/>
    <w:pPr>
      <w:spacing w:before="240" w:after="60"/>
      <w:outlineLvl w:val="7"/>
    </w:pPr>
    <w:rPr>
      <w:i/>
      <w:sz w:val="24"/>
      <w:szCs w:val="20"/>
      <w:lang w:eastAsia="en-US"/>
    </w:rPr>
  </w:style>
  <w:style w:type="paragraph" w:styleId="Nagwek9">
    <w:name w:val="heading 9"/>
    <w:basedOn w:val="Normalny"/>
    <w:next w:val="Normalny"/>
    <w:link w:val="Nagwek9Znak"/>
    <w:uiPriority w:val="9"/>
    <w:qFormat/>
    <w:rsid w:val="00D37863"/>
    <w:pPr>
      <w:spacing w:before="240" w:after="60"/>
      <w:outlineLvl w:val="8"/>
    </w:pPr>
    <w:rPr>
      <w:rFonts w:ascii="Cambria" w:hAnsi="Cambria"/>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37863"/>
    <w:rPr>
      <w:rFonts w:ascii="Times New Roman" w:eastAsia="Times New Roman" w:hAnsi="Times New Roman" w:cs="Times New Roman"/>
      <w:b/>
      <w:bCs/>
      <w:kern w:val="32"/>
      <w:sz w:val="32"/>
      <w:szCs w:val="32"/>
    </w:rPr>
  </w:style>
  <w:style w:type="character" w:customStyle="1" w:styleId="Nagwek2Znak">
    <w:name w:val="Nagłówek 2 Znak"/>
    <w:basedOn w:val="Domylnaczcionkaakapitu"/>
    <w:link w:val="Nagwek2"/>
    <w:uiPriority w:val="9"/>
    <w:rsid w:val="00D37863"/>
    <w:rPr>
      <w:rFonts w:ascii="Times New Roman" w:eastAsia="Times New Roman" w:hAnsi="Times New Roman" w:cs="Times New Roman"/>
      <w:b/>
      <w:bCs/>
      <w:iCs/>
      <w:sz w:val="28"/>
      <w:szCs w:val="28"/>
    </w:rPr>
  </w:style>
  <w:style w:type="character" w:customStyle="1" w:styleId="Nagwek3Znak">
    <w:name w:val="Nagłówek 3 Znak"/>
    <w:basedOn w:val="Domylnaczcionkaakapitu"/>
    <w:link w:val="Nagwek3"/>
    <w:uiPriority w:val="9"/>
    <w:rsid w:val="00D37863"/>
    <w:rPr>
      <w:rFonts w:ascii="Times New Roman" w:eastAsia="Times New Roman" w:hAnsi="Times New Roman" w:cs="Times New Roman"/>
      <w:b/>
      <w:bCs/>
      <w:sz w:val="26"/>
      <w:szCs w:val="26"/>
    </w:rPr>
  </w:style>
  <w:style w:type="character" w:customStyle="1" w:styleId="Nagwek4Znak">
    <w:name w:val="Nagłówek 4 Znak"/>
    <w:basedOn w:val="Domylnaczcionkaakapitu"/>
    <w:link w:val="Nagwek4"/>
    <w:uiPriority w:val="9"/>
    <w:rsid w:val="00D37863"/>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rsid w:val="00D37863"/>
    <w:rPr>
      <w:rFonts w:ascii="Calibri" w:eastAsia="Times New Roman" w:hAnsi="Calibri" w:cs="Times New Roman"/>
      <w:b/>
      <w:i/>
      <w:sz w:val="26"/>
      <w:szCs w:val="20"/>
    </w:rPr>
  </w:style>
  <w:style w:type="character" w:customStyle="1" w:styleId="Nagwek6Znak">
    <w:name w:val="Nagłówek 6 Znak"/>
    <w:basedOn w:val="Domylnaczcionkaakapitu"/>
    <w:link w:val="Nagwek6"/>
    <w:uiPriority w:val="9"/>
    <w:rsid w:val="00D37863"/>
    <w:rPr>
      <w:rFonts w:ascii="Calibri" w:eastAsia="Times New Roman" w:hAnsi="Calibri" w:cs="Times New Roman"/>
      <w:b/>
      <w:szCs w:val="20"/>
    </w:rPr>
  </w:style>
  <w:style w:type="character" w:customStyle="1" w:styleId="Nagwek7Znak">
    <w:name w:val="Nagłówek 7 Znak"/>
    <w:basedOn w:val="Domylnaczcionkaakapitu"/>
    <w:link w:val="Nagwek7"/>
    <w:uiPriority w:val="9"/>
    <w:rsid w:val="00D37863"/>
    <w:rPr>
      <w:rFonts w:ascii="Calibri" w:eastAsia="Times New Roman" w:hAnsi="Calibri" w:cs="Times New Roman"/>
      <w:sz w:val="24"/>
      <w:szCs w:val="20"/>
    </w:rPr>
  </w:style>
  <w:style w:type="character" w:customStyle="1" w:styleId="Nagwek8Znak">
    <w:name w:val="Nagłówek 8 Znak"/>
    <w:basedOn w:val="Domylnaczcionkaakapitu"/>
    <w:link w:val="Nagwek8"/>
    <w:uiPriority w:val="9"/>
    <w:rsid w:val="00D37863"/>
    <w:rPr>
      <w:rFonts w:ascii="Calibri" w:eastAsia="Times New Roman" w:hAnsi="Calibri" w:cs="Times New Roman"/>
      <w:i/>
      <w:sz w:val="24"/>
      <w:szCs w:val="20"/>
    </w:rPr>
  </w:style>
  <w:style w:type="character" w:customStyle="1" w:styleId="Nagwek9Znak">
    <w:name w:val="Nagłówek 9 Znak"/>
    <w:basedOn w:val="Domylnaczcionkaakapitu"/>
    <w:link w:val="Nagwek9"/>
    <w:uiPriority w:val="9"/>
    <w:rsid w:val="00D37863"/>
    <w:rPr>
      <w:rFonts w:ascii="Cambria" w:eastAsia="Times New Roman" w:hAnsi="Cambria" w:cs="Times New Roman"/>
      <w:szCs w:val="20"/>
    </w:rPr>
  </w:style>
  <w:style w:type="paragraph" w:styleId="Akapitzlist">
    <w:name w:val="List Paragraph"/>
    <w:basedOn w:val="Normalny"/>
    <w:uiPriority w:val="34"/>
    <w:qFormat/>
    <w:rsid w:val="00D37863"/>
    <w:pPr>
      <w:ind w:left="720"/>
      <w:contextualSpacing/>
    </w:pPr>
  </w:style>
  <w:style w:type="character" w:styleId="Odwoaniedokomentarza">
    <w:name w:val="annotation reference"/>
    <w:uiPriority w:val="99"/>
    <w:unhideWhenUsed/>
    <w:rsid w:val="00D37863"/>
    <w:rPr>
      <w:rFonts w:cs="Times New Roman"/>
      <w:sz w:val="16"/>
    </w:rPr>
  </w:style>
  <w:style w:type="paragraph" w:styleId="Tekstkomentarza">
    <w:name w:val="annotation text"/>
    <w:basedOn w:val="Normalny"/>
    <w:link w:val="TekstkomentarzaZnak"/>
    <w:uiPriority w:val="99"/>
    <w:unhideWhenUsed/>
    <w:rsid w:val="00D37863"/>
    <w:pPr>
      <w:spacing w:line="240" w:lineRule="auto"/>
    </w:pPr>
    <w:rPr>
      <w:sz w:val="20"/>
      <w:szCs w:val="20"/>
    </w:rPr>
  </w:style>
  <w:style w:type="character" w:customStyle="1" w:styleId="TekstkomentarzaZnak">
    <w:name w:val="Tekst komentarza Znak"/>
    <w:basedOn w:val="Domylnaczcionkaakapitu"/>
    <w:link w:val="Tekstkomentarza"/>
    <w:uiPriority w:val="99"/>
    <w:rsid w:val="00D37863"/>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D37863"/>
    <w:rPr>
      <w:b/>
    </w:rPr>
  </w:style>
  <w:style w:type="character" w:customStyle="1" w:styleId="TematkomentarzaZnak">
    <w:name w:val="Temat komentarza Znak"/>
    <w:basedOn w:val="TekstkomentarzaZnak"/>
    <w:link w:val="Tematkomentarza"/>
    <w:uiPriority w:val="99"/>
    <w:semiHidden/>
    <w:rsid w:val="00D37863"/>
    <w:rPr>
      <w:rFonts w:ascii="Calibri" w:eastAsia="Times New Roman" w:hAnsi="Calibri" w:cs="Times New Roman"/>
      <w:b/>
      <w:sz w:val="20"/>
      <w:szCs w:val="20"/>
    </w:rPr>
  </w:style>
  <w:style w:type="paragraph" w:styleId="Tekstdymka">
    <w:name w:val="Balloon Text"/>
    <w:basedOn w:val="Normalny"/>
    <w:link w:val="TekstdymkaZnak"/>
    <w:uiPriority w:val="99"/>
    <w:unhideWhenUsed/>
    <w:rsid w:val="00D37863"/>
    <w:pPr>
      <w:spacing w:after="0" w:line="240" w:lineRule="auto"/>
    </w:pPr>
    <w:rPr>
      <w:rFonts w:ascii="Segoe UI" w:hAnsi="Segoe UI"/>
      <w:sz w:val="18"/>
      <w:szCs w:val="20"/>
    </w:rPr>
  </w:style>
  <w:style w:type="character" w:customStyle="1" w:styleId="TekstdymkaZnak">
    <w:name w:val="Tekst dymka Znak"/>
    <w:basedOn w:val="Domylnaczcionkaakapitu"/>
    <w:link w:val="Tekstdymka"/>
    <w:uiPriority w:val="99"/>
    <w:rsid w:val="00D37863"/>
    <w:rPr>
      <w:rFonts w:ascii="Segoe UI" w:eastAsia="Times New Roman" w:hAnsi="Segoe UI" w:cs="Times New Roman"/>
      <w:sz w:val="18"/>
      <w:szCs w:val="20"/>
    </w:rPr>
  </w:style>
  <w:style w:type="paragraph" w:customStyle="1" w:styleId="Cytatintensywny1">
    <w:name w:val="Cytat intensywny1"/>
    <w:aliases w:val="Tekst w tabeli,Cytat intensywny11"/>
    <w:basedOn w:val="Normalny"/>
    <w:next w:val="Normalny"/>
    <w:link w:val="CytatintensywnyZnak"/>
    <w:qFormat/>
    <w:rsid w:val="00D37863"/>
    <w:pPr>
      <w:spacing w:after="0" w:line="240" w:lineRule="auto"/>
    </w:pPr>
    <w:rPr>
      <w:rFonts w:ascii="Times New Roman" w:hAnsi="Times New Roman"/>
      <w:color w:val="000000"/>
      <w:sz w:val="16"/>
      <w:szCs w:val="20"/>
      <w:lang w:eastAsia="en-US"/>
    </w:rPr>
  </w:style>
  <w:style w:type="character" w:customStyle="1" w:styleId="CytatintensywnyZnak">
    <w:name w:val="Cytat intensywny Znak"/>
    <w:aliases w:val="Tekst w tabeli Znak"/>
    <w:link w:val="Cytatintensywny1"/>
    <w:locked/>
    <w:rsid w:val="00D37863"/>
    <w:rPr>
      <w:rFonts w:ascii="Times New Roman" w:eastAsia="Times New Roman" w:hAnsi="Times New Roman" w:cs="Times New Roman"/>
      <w:color w:val="000000"/>
      <w:sz w:val="16"/>
      <w:szCs w:val="20"/>
    </w:rPr>
  </w:style>
  <w:style w:type="paragraph" w:styleId="Tytu">
    <w:name w:val="Title"/>
    <w:aliases w:val="Nagłówek tabeli"/>
    <w:basedOn w:val="Normalny"/>
    <w:next w:val="Normalny"/>
    <w:link w:val="TytuZnak"/>
    <w:uiPriority w:val="10"/>
    <w:qFormat/>
    <w:rsid w:val="00D37863"/>
    <w:pPr>
      <w:spacing w:after="0" w:line="240" w:lineRule="auto"/>
      <w:jc w:val="center"/>
      <w:outlineLvl w:val="0"/>
    </w:pPr>
    <w:rPr>
      <w:rFonts w:ascii="Times New Roman" w:hAnsi="Times New Roman"/>
      <w:b/>
      <w:color w:val="000000"/>
      <w:kern w:val="28"/>
      <w:sz w:val="32"/>
      <w:szCs w:val="20"/>
      <w:lang w:eastAsia="en-US"/>
    </w:rPr>
  </w:style>
  <w:style w:type="character" w:customStyle="1" w:styleId="TytuZnak">
    <w:name w:val="Tytuł Znak"/>
    <w:aliases w:val="Nagłówek tabeli Znak"/>
    <w:basedOn w:val="Domylnaczcionkaakapitu"/>
    <w:link w:val="Tytu"/>
    <w:uiPriority w:val="10"/>
    <w:rsid w:val="00D37863"/>
    <w:rPr>
      <w:rFonts w:ascii="Times New Roman" w:eastAsia="Times New Roman" w:hAnsi="Times New Roman" w:cs="Times New Roman"/>
      <w:b/>
      <w:color w:val="000000"/>
      <w:kern w:val="28"/>
      <w:sz w:val="32"/>
      <w:szCs w:val="20"/>
    </w:rPr>
  </w:style>
  <w:style w:type="character" w:styleId="Odwoanieprzypisudolnego">
    <w:name w:val="footnote reference"/>
    <w:aliases w:val="Footnote Reference Number,Odwołanie przypisu"/>
    <w:unhideWhenUsed/>
    <w:rsid w:val="00D37863"/>
    <w:rPr>
      <w:rFonts w:cs="Times New Roman"/>
      <w:vertAlign w:val="superscript"/>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footnote text"/>
    <w:basedOn w:val="Normalny"/>
    <w:link w:val="TekstprzypisudolnegoZnak"/>
    <w:unhideWhenUsed/>
    <w:rsid w:val="00D37863"/>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rsid w:val="00D37863"/>
    <w:rPr>
      <w:rFonts w:ascii="Calibri" w:eastAsia="Times New Roman" w:hAnsi="Calibri" w:cs="Times New Roman"/>
      <w:sz w:val="20"/>
      <w:szCs w:val="20"/>
    </w:rPr>
  </w:style>
  <w:style w:type="paragraph" w:styleId="Nagwek">
    <w:name w:val="header"/>
    <w:aliases w:val="Nagłówek strony"/>
    <w:basedOn w:val="Normalny"/>
    <w:link w:val="NagwekZnak"/>
    <w:uiPriority w:val="99"/>
    <w:unhideWhenUsed/>
    <w:rsid w:val="00D37863"/>
    <w:pPr>
      <w:tabs>
        <w:tab w:val="center" w:pos="4536"/>
        <w:tab w:val="right" w:pos="9072"/>
      </w:tabs>
      <w:spacing w:after="0" w:line="240" w:lineRule="auto"/>
    </w:pPr>
    <w:rPr>
      <w:sz w:val="20"/>
      <w:szCs w:val="20"/>
    </w:rPr>
  </w:style>
  <w:style w:type="character" w:customStyle="1" w:styleId="NagwekZnak">
    <w:name w:val="Nagłówek Znak"/>
    <w:aliases w:val="Nagłówek strony Znak"/>
    <w:basedOn w:val="Domylnaczcionkaakapitu"/>
    <w:link w:val="Nagwek"/>
    <w:uiPriority w:val="99"/>
    <w:rsid w:val="00D37863"/>
    <w:rPr>
      <w:rFonts w:ascii="Calibri" w:eastAsia="Times New Roman" w:hAnsi="Calibri" w:cs="Times New Roman"/>
      <w:sz w:val="20"/>
      <w:szCs w:val="20"/>
    </w:rPr>
  </w:style>
  <w:style w:type="paragraph" w:styleId="Stopka">
    <w:name w:val="footer"/>
    <w:basedOn w:val="Normalny"/>
    <w:link w:val="StopkaZnak"/>
    <w:uiPriority w:val="99"/>
    <w:unhideWhenUsed/>
    <w:rsid w:val="00D37863"/>
    <w:pPr>
      <w:tabs>
        <w:tab w:val="center" w:pos="4536"/>
        <w:tab w:val="right" w:pos="9072"/>
      </w:tabs>
      <w:spacing w:after="0" w:line="240" w:lineRule="auto"/>
    </w:pPr>
    <w:rPr>
      <w:sz w:val="20"/>
      <w:szCs w:val="20"/>
    </w:rPr>
  </w:style>
  <w:style w:type="character" w:customStyle="1" w:styleId="StopkaZnak">
    <w:name w:val="Stopka Znak"/>
    <w:basedOn w:val="Domylnaczcionkaakapitu"/>
    <w:link w:val="Stopka"/>
    <w:uiPriority w:val="99"/>
    <w:rsid w:val="00D37863"/>
    <w:rPr>
      <w:rFonts w:ascii="Calibri" w:eastAsia="Times New Roman" w:hAnsi="Calibri" w:cs="Times New Roman"/>
      <w:sz w:val="20"/>
      <w:szCs w:val="20"/>
    </w:rPr>
  </w:style>
  <w:style w:type="character" w:customStyle="1" w:styleId="ZnakZnak">
    <w:name w:val="Znak Znak"/>
    <w:uiPriority w:val="99"/>
    <w:rsid w:val="00D37863"/>
    <w:rPr>
      <w:rFonts w:ascii="Arial" w:hAnsi="Arial"/>
      <w:b/>
      <w:i/>
      <w:sz w:val="28"/>
      <w:lang w:val="pl-PL" w:eastAsia="pl-PL"/>
    </w:rPr>
  </w:style>
  <w:style w:type="paragraph" w:styleId="Spistreci1">
    <w:name w:val="toc 1"/>
    <w:basedOn w:val="Normalny"/>
    <w:next w:val="Normalny"/>
    <w:autoRedefine/>
    <w:uiPriority w:val="39"/>
    <w:unhideWhenUsed/>
    <w:qFormat/>
    <w:rsid w:val="00D37863"/>
    <w:pPr>
      <w:tabs>
        <w:tab w:val="left" w:pos="440"/>
        <w:tab w:val="right" w:leader="dot" w:pos="9062"/>
      </w:tabs>
      <w:spacing w:after="0"/>
    </w:pPr>
    <w:rPr>
      <w:noProof/>
      <w:sz w:val="24"/>
      <w:szCs w:val="24"/>
    </w:rPr>
  </w:style>
  <w:style w:type="paragraph" w:styleId="Spistreci2">
    <w:name w:val="toc 2"/>
    <w:basedOn w:val="Normalny"/>
    <w:next w:val="Normalny"/>
    <w:autoRedefine/>
    <w:uiPriority w:val="39"/>
    <w:unhideWhenUsed/>
    <w:rsid w:val="00D37863"/>
    <w:pPr>
      <w:tabs>
        <w:tab w:val="left" w:pos="880"/>
        <w:tab w:val="right" w:leader="dot" w:pos="9062"/>
      </w:tabs>
      <w:spacing w:after="0"/>
      <w:jc w:val="both"/>
    </w:pPr>
    <w:rPr>
      <w:rFonts w:ascii="Times New Roman" w:hAnsi="Times New Roman"/>
      <w:noProof/>
      <w:sz w:val="24"/>
      <w:szCs w:val="24"/>
    </w:rPr>
  </w:style>
  <w:style w:type="paragraph" w:styleId="Spistreci3">
    <w:name w:val="toc 3"/>
    <w:basedOn w:val="Normalny"/>
    <w:next w:val="Normalny"/>
    <w:autoRedefine/>
    <w:uiPriority w:val="39"/>
    <w:unhideWhenUsed/>
    <w:qFormat/>
    <w:rsid w:val="00D37863"/>
    <w:pPr>
      <w:tabs>
        <w:tab w:val="left" w:pos="1320"/>
        <w:tab w:val="right" w:leader="dot" w:pos="9062"/>
      </w:tabs>
      <w:jc w:val="both"/>
    </w:pPr>
  </w:style>
  <w:style w:type="paragraph" w:styleId="Spistreci4">
    <w:name w:val="toc 4"/>
    <w:basedOn w:val="Normalny"/>
    <w:next w:val="Normalny"/>
    <w:autoRedefine/>
    <w:uiPriority w:val="39"/>
    <w:unhideWhenUsed/>
    <w:rsid w:val="00D37863"/>
    <w:pPr>
      <w:tabs>
        <w:tab w:val="right" w:leader="dot" w:pos="9062"/>
      </w:tabs>
    </w:pPr>
  </w:style>
  <w:style w:type="character" w:styleId="Hipercze">
    <w:name w:val="Hyperlink"/>
    <w:uiPriority w:val="99"/>
    <w:unhideWhenUsed/>
    <w:rsid w:val="00D37863"/>
    <w:rPr>
      <w:rFonts w:cs="Times New Roman"/>
      <w:color w:val="0000FF"/>
      <w:u w:val="single"/>
    </w:rPr>
  </w:style>
  <w:style w:type="character" w:customStyle="1" w:styleId="Znakiprzypiswdolnych">
    <w:name w:val="Znaki przypisów dolnych"/>
    <w:uiPriority w:val="99"/>
    <w:rsid w:val="00D37863"/>
    <w:rPr>
      <w:vertAlign w:val="superscript"/>
    </w:rPr>
  </w:style>
  <w:style w:type="paragraph" w:customStyle="1" w:styleId="Akapitzlist1">
    <w:name w:val="Akapit z listą1"/>
    <w:basedOn w:val="Normalny"/>
    <w:uiPriority w:val="99"/>
    <w:rsid w:val="00D37863"/>
    <w:pPr>
      <w:ind w:left="720"/>
    </w:pPr>
    <w:rPr>
      <w:rFonts w:cs="Calibri"/>
    </w:rPr>
  </w:style>
  <w:style w:type="paragraph" w:customStyle="1" w:styleId="Default">
    <w:name w:val="Default"/>
    <w:uiPriority w:val="99"/>
    <w:rsid w:val="00D37863"/>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odstawowy2">
    <w:name w:val="Body Text 2"/>
    <w:basedOn w:val="Normalny"/>
    <w:link w:val="Tekstpodstawowy2Znak"/>
    <w:uiPriority w:val="99"/>
    <w:rsid w:val="00D37863"/>
    <w:pPr>
      <w:spacing w:after="120" w:line="480" w:lineRule="auto"/>
    </w:pPr>
    <w:rPr>
      <w:sz w:val="24"/>
      <w:szCs w:val="20"/>
    </w:rPr>
  </w:style>
  <w:style w:type="character" w:customStyle="1" w:styleId="Tekstpodstawowy2Znak">
    <w:name w:val="Tekst podstawowy 2 Znak"/>
    <w:basedOn w:val="Domylnaczcionkaakapitu"/>
    <w:link w:val="Tekstpodstawowy2"/>
    <w:uiPriority w:val="99"/>
    <w:rsid w:val="00D37863"/>
    <w:rPr>
      <w:rFonts w:ascii="Calibri" w:eastAsia="Times New Roman" w:hAnsi="Calibri" w:cs="Times New Roman"/>
      <w:sz w:val="24"/>
      <w:szCs w:val="20"/>
    </w:rPr>
  </w:style>
  <w:style w:type="character" w:customStyle="1" w:styleId="akapitdomyslny">
    <w:name w:val="akapitdomyslny"/>
    <w:uiPriority w:val="99"/>
    <w:rsid w:val="00D37863"/>
    <w:rPr>
      <w:rFonts w:cs="Times New Roman"/>
    </w:rPr>
  </w:style>
  <w:style w:type="paragraph" w:styleId="Tekstprzypisukocowego">
    <w:name w:val="endnote text"/>
    <w:basedOn w:val="Normalny"/>
    <w:link w:val="TekstprzypisukocowegoZnak"/>
    <w:uiPriority w:val="99"/>
    <w:semiHidden/>
    <w:rsid w:val="00D37863"/>
    <w:pPr>
      <w:spacing w:after="0" w:line="240" w:lineRule="auto"/>
    </w:pPr>
    <w:rPr>
      <w:noProof/>
      <w:sz w:val="20"/>
      <w:szCs w:val="20"/>
    </w:rPr>
  </w:style>
  <w:style w:type="character" w:customStyle="1" w:styleId="TekstprzypisukocowegoZnak">
    <w:name w:val="Tekst przypisu końcowego Znak"/>
    <w:basedOn w:val="Domylnaczcionkaakapitu"/>
    <w:link w:val="Tekstprzypisukocowego"/>
    <w:uiPriority w:val="99"/>
    <w:semiHidden/>
    <w:rsid w:val="00D37863"/>
    <w:rPr>
      <w:rFonts w:ascii="Calibri" w:eastAsia="Times New Roman" w:hAnsi="Calibri" w:cs="Times New Roman"/>
      <w:noProof/>
      <w:sz w:val="20"/>
      <w:szCs w:val="20"/>
    </w:rPr>
  </w:style>
  <w:style w:type="paragraph" w:customStyle="1" w:styleId="Znak1">
    <w:name w:val="Znak1"/>
    <w:basedOn w:val="Normalny"/>
    <w:uiPriority w:val="99"/>
    <w:rsid w:val="00D37863"/>
    <w:pPr>
      <w:spacing w:after="0" w:line="240" w:lineRule="auto"/>
    </w:pPr>
    <w:rPr>
      <w:sz w:val="24"/>
      <w:szCs w:val="24"/>
    </w:rPr>
  </w:style>
  <w:style w:type="paragraph" w:customStyle="1" w:styleId="ZnakZnakZnakZnak">
    <w:name w:val="Znak Znak Znak Znak"/>
    <w:basedOn w:val="Normalny"/>
    <w:uiPriority w:val="99"/>
    <w:rsid w:val="00D37863"/>
    <w:pPr>
      <w:spacing w:after="0" w:line="240" w:lineRule="auto"/>
    </w:pPr>
    <w:rPr>
      <w:sz w:val="24"/>
      <w:szCs w:val="24"/>
    </w:rPr>
  </w:style>
  <w:style w:type="paragraph" w:styleId="NormalnyWeb">
    <w:name w:val="Normal (Web)"/>
    <w:basedOn w:val="Normalny"/>
    <w:uiPriority w:val="99"/>
    <w:rsid w:val="00D37863"/>
    <w:pPr>
      <w:spacing w:before="100" w:beforeAutospacing="1" w:after="100" w:afterAutospacing="1" w:line="240" w:lineRule="auto"/>
    </w:pPr>
    <w:rPr>
      <w:sz w:val="24"/>
      <w:szCs w:val="24"/>
    </w:rPr>
  </w:style>
  <w:style w:type="paragraph" w:styleId="Spistreci5">
    <w:name w:val="toc 5"/>
    <w:basedOn w:val="Normalny"/>
    <w:next w:val="Normalny"/>
    <w:autoRedefine/>
    <w:uiPriority w:val="39"/>
    <w:unhideWhenUsed/>
    <w:rsid w:val="00D37863"/>
    <w:pPr>
      <w:spacing w:after="100"/>
      <w:ind w:left="880"/>
    </w:pPr>
  </w:style>
  <w:style w:type="paragraph" w:styleId="Spistreci6">
    <w:name w:val="toc 6"/>
    <w:basedOn w:val="Normalny"/>
    <w:next w:val="Normalny"/>
    <w:autoRedefine/>
    <w:uiPriority w:val="39"/>
    <w:unhideWhenUsed/>
    <w:rsid w:val="00D37863"/>
    <w:pPr>
      <w:spacing w:after="100"/>
      <w:ind w:left="1100"/>
    </w:pPr>
  </w:style>
  <w:style w:type="paragraph" w:styleId="Spistreci7">
    <w:name w:val="toc 7"/>
    <w:basedOn w:val="Normalny"/>
    <w:next w:val="Normalny"/>
    <w:autoRedefine/>
    <w:uiPriority w:val="39"/>
    <w:unhideWhenUsed/>
    <w:rsid w:val="00D37863"/>
    <w:pPr>
      <w:spacing w:after="100"/>
      <w:ind w:left="1320"/>
    </w:pPr>
  </w:style>
  <w:style w:type="paragraph" w:styleId="Spistreci8">
    <w:name w:val="toc 8"/>
    <w:basedOn w:val="Normalny"/>
    <w:next w:val="Normalny"/>
    <w:autoRedefine/>
    <w:uiPriority w:val="39"/>
    <w:unhideWhenUsed/>
    <w:rsid w:val="00D37863"/>
    <w:pPr>
      <w:spacing w:after="100"/>
      <w:ind w:left="1540"/>
    </w:pPr>
  </w:style>
  <w:style w:type="paragraph" w:styleId="Spistreci9">
    <w:name w:val="toc 9"/>
    <w:basedOn w:val="Normalny"/>
    <w:next w:val="Normalny"/>
    <w:autoRedefine/>
    <w:uiPriority w:val="39"/>
    <w:unhideWhenUsed/>
    <w:rsid w:val="00D37863"/>
    <w:pPr>
      <w:spacing w:after="100"/>
      <w:ind w:left="1760"/>
    </w:pPr>
  </w:style>
  <w:style w:type="character" w:styleId="Tytuksiki">
    <w:name w:val="Book Title"/>
    <w:uiPriority w:val="33"/>
    <w:qFormat/>
    <w:rsid w:val="00D37863"/>
    <w:rPr>
      <w:rFonts w:cs="Times New Roman"/>
      <w:b/>
      <w:smallCaps/>
      <w:spacing w:val="5"/>
    </w:rPr>
  </w:style>
  <w:style w:type="character" w:styleId="Wyrnieniedelikatne">
    <w:name w:val="Subtle Emphasis"/>
    <w:uiPriority w:val="19"/>
    <w:qFormat/>
    <w:rsid w:val="00D37863"/>
    <w:rPr>
      <w:rFonts w:cs="Times New Roman"/>
      <w:i/>
      <w:color w:val="404040"/>
    </w:rPr>
  </w:style>
  <w:style w:type="table" w:styleId="Tabela-Siatka">
    <w:name w:val="Table Grid"/>
    <w:basedOn w:val="Standardowy"/>
    <w:uiPriority w:val="39"/>
    <w:rsid w:val="00D37863"/>
    <w:pPr>
      <w:spacing w:after="0" w:line="240" w:lineRule="auto"/>
    </w:pPr>
    <w:rPr>
      <w:rFonts w:ascii="Calibri" w:eastAsia="Times New Roman"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agwekspisutreci">
    <w:name w:val="TOC Heading"/>
    <w:basedOn w:val="Nagwek1"/>
    <w:next w:val="Normalny"/>
    <w:uiPriority w:val="39"/>
    <w:qFormat/>
    <w:rsid w:val="00D37863"/>
    <w:pPr>
      <w:spacing w:after="60"/>
      <w:outlineLvl w:val="9"/>
    </w:pPr>
    <w:rPr>
      <w:rFonts w:ascii="Calibri Light" w:hAnsi="Calibri Light"/>
      <w:lang w:eastAsia="pl-PL"/>
    </w:rPr>
  </w:style>
  <w:style w:type="paragraph" w:customStyle="1" w:styleId="Akapitzlist2">
    <w:name w:val="Akapit z listą2"/>
    <w:basedOn w:val="Normalny"/>
    <w:rsid w:val="00D37863"/>
    <w:pPr>
      <w:ind w:left="720"/>
    </w:pPr>
    <w:rPr>
      <w:rFonts w:eastAsia="Calibri" w:cs="Calibri"/>
      <w:lang w:eastAsia="en-US"/>
    </w:rPr>
  </w:style>
  <w:style w:type="paragraph" w:customStyle="1" w:styleId="Standard">
    <w:name w:val="Standard"/>
    <w:rsid w:val="00D37863"/>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styleId="Poprawka">
    <w:name w:val="Revision"/>
    <w:hidden/>
    <w:uiPriority w:val="99"/>
    <w:semiHidden/>
    <w:rsid w:val="00D37863"/>
    <w:pPr>
      <w:spacing w:after="0" w:line="240" w:lineRule="auto"/>
    </w:pPr>
    <w:rPr>
      <w:rFonts w:ascii="Calibri" w:eastAsia="Times New Roman" w:hAnsi="Calibri" w:cs="Times New Roman"/>
      <w:lang w:eastAsia="pl-PL"/>
    </w:rPr>
  </w:style>
  <w:style w:type="character" w:customStyle="1" w:styleId="h1">
    <w:name w:val="h1"/>
    <w:basedOn w:val="Domylnaczcionkaakapitu"/>
    <w:rsid w:val="00D37863"/>
  </w:style>
  <w:style w:type="character" w:styleId="Odwoanieprzypisukocowego">
    <w:name w:val="endnote reference"/>
    <w:uiPriority w:val="99"/>
    <w:semiHidden/>
    <w:unhideWhenUsed/>
    <w:rsid w:val="00D37863"/>
    <w:rPr>
      <w:vertAlign w:val="superscript"/>
    </w:rPr>
  </w:style>
  <w:style w:type="character" w:styleId="UyteHipercze">
    <w:name w:val="FollowedHyperlink"/>
    <w:uiPriority w:val="99"/>
    <w:semiHidden/>
    <w:unhideWhenUsed/>
    <w:rsid w:val="00D37863"/>
    <w:rPr>
      <w:color w:val="800080"/>
      <w:u w:val="single"/>
    </w:rPr>
  </w:style>
  <w:style w:type="character" w:styleId="Uwydatnienie">
    <w:name w:val="Emphasis"/>
    <w:uiPriority w:val="20"/>
    <w:qFormat/>
    <w:rsid w:val="00D37863"/>
    <w:rPr>
      <w:i/>
      <w:iCs/>
    </w:rPr>
  </w:style>
  <w:style w:type="character" w:customStyle="1" w:styleId="apple-converted-space">
    <w:name w:val="apple-converted-space"/>
    <w:rsid w:val="00D378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842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funduszeeuropejskie.gov.p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E899DF-3E11-4D65-A962-360F30CD2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4479</Words>
  <Characters>26877</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Peterek Anna</dc:creator>
  <cp:lastModifiedBy>Mickoś Agnieszka</cp:lastModifiedBy>
  <cp:revision>6</cp:revision>
  <cp:lastPrinted>2017-12-21T10:39:00Z</cp:lastPrinted>
  <dcterms:created xsi:type="dcterms:W3CDTF">2019-09-03T09:40:00Z</dcterms:created>
  <dcterms:modified xsi:type="dcterms:W3CDTF">2019-10-04T07:06:00Z</dcterms:modified>
</cp:coreProperties>
</file>