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87524240" w:displacedByCustomXml="next"/>
    <w:sdt>
      <w:sdtPr>
        <w:rPr>
          <w:rFonts w:ascii="Times New Roman" w:eastAsiaTheme="minorHAnsi" w:hAnsi="Times New Roman" w:cstheme="minorBidi"/>
          <w:b w:val="0"/>
          <w:bCs w:val="0"/>
          <w:kern w:val="0"/>
          <w:sz w:val="22"/>
          <w:szCs w:val="24"/>
          <w:lang w:eastAsia="en-US"/>
        </w:rPr>
        <w:id w:val="-1574966740"/>
        <w:docPartObj>
          <w:docPartGallery w:val="Table of Contents"/>
          <w:docPartUnique/>
        </w:docPartObj>
      </w:sdtPr>
      <w:sdtEndPr/>
      <w:sdtContent>
        <w:p w:rsidR="00704E02" w:rsidRPr="00C83841" w:rsidRDefault="00704E02" w:rsidP="00C83841">
          <w:pPr>
            <w:pStyle w:val="Nagwekspisutreci"/>
            <w:spacing w:before="0" w:after="0" w:line="30" w:lineRule="atLeast"/>
            <w:rPr>
              <w:rFonts w:ascii="Times New Roman" w:hAnsi="Times New Roman"/>
              <w:sz w:val="28"/>
              <w:szCs w:val="28"/>
            </w:rPr>
          </w:pPr>
          <w:r w:rsidRPr="00C83841">
            <w:rPr>
              <w:rFonts w:ascii="Times New Roman" w:hAnsi="Times New Roman"/>
              <w:sz w:val="28"/>
              <w:szCs w:val="28"/>
            </w:rPr>
            <w:t>Spis treści</w:t>
          </w:r>
        </w:p>
        <w:p w:rsidR="00C64DA3" w:rsidRPr="00D43678" w:rsidRDefault="005B4636" w:rsidP="00C83841">
          <w:pPr>
            <w:pStyle w:val="Spistreci1"/>
            <w:spacing w:line="360" w:lineRule="auto"/>
            <w:rPr>
              <w:rFonts w:eastAsiaTheme="minorEastAsia"/>
              <w:sz w:val="24"/>
              <w:szCs w:val="24"/>
            </w:rPr>
          </w:pPr>
          <w:r w:rsidRPr="00D43678">
            <w:rPr>
              <w:sz w:val="24"/>
              <w:szCs w:val="24"/>
            </w:rPr>
            <w:fldChar w:fldCharType="begin"/>
          </w:r>
          <w:r w:rsidR="00704E02" w:rsidRPr="00D43678">
            <w:rPr>
              <w:sz w:val="24"/>
              <w:szCs w:val="24"/>
            </w:rPr>
            <w:instrText xml:space="preserve"> TOC \o "1-3" \h \z \u </w:instrText>
          </w:r>
          <w:r w:rsidRPr="00D43678">
            <w:rPr>
              <w:sz w:val="24"/>
              <w:szCs w:val="24"/>
            </w:rPr>
            <w:fldChar w:fldCharType="separate"/>
          </w:r>
          <w:hyperlink w:anchor="_Toc6987405" w:history="1">
            <w:r w:rsidR="00C64DA3" w:rsidRPr="00D43678">
              <w:rPr>
                <w:rStyle w:val="Hipercze"/>
                <w:b/>
                <w:i/>
                <w:sz w:val="24"/>
                <w:szCs w:val="24"/>
              </w:rPr>
              <w:t>12. Procesy systemów informatycznych</w:t>
            </w:r>
            <w:r w:rsidR="00C64DA3" w:rsidRPr="00D43678">
              <w:rPr>
                <w:webHidden/>
                <w:sz w:val="24"/>
                <w:szCs w:val="24"/>
              </w:rPr>
              <w:tab/>
            </w:r>
            <w:r w:rsidRPr="00D43678">
              <w:rPr>
                <w:webHidden/>
                <w:sz w:val="24"/>
                <w:szCs w:val="24"/>
              </w:rPr>
              <w:fldChar w:fldCharType="begin"/>
            </w:r>
            <w:r w:rsidR="00C64DA3" w:rsidRPr="00D43678">
              <w:rPr>
                <w:webHidden/>
                <w:sz w:val="24"/>
                <w:szCs w:val="24"/>
              </w:rPr>
              <w:instrText xml:space="preserve"> PAGEREF _Toc6987405 \h </w:instrText>
            </w:r>
            <w:r w:rsidRPr="00D43678">
              <w:rPr>
                <w:webHidden/>
                <w:sz w:val="24"/>
                <w:szCs w:val="24"/>
              </w:rPr>
            </w:r>
            <w:r w:rsidRPr="00D43678">
              <w:rPr>
                <w:webHidden/>
                <w:sz w:val="24"/>
                <w:szCs w:val="24"/>
              </w:rPr>
              <w:fldChar w:fldCharType="separate"/>
            </w:r>
            <w:r w:rsidR="00C64DA3" w:rsidRPr="00D43678">
              <w:rPr>
                <w:webHidden/>
                <w:sz w:val="24"/>
                <w:szCs w:val="24"/>
              </w:rPr>
              <w:t>2</w:t>
            </w:r>
            <w:r w:rsidRPr="00D43678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C64DA3" w:rsidRPr="00D43678" w:rsidRDefault="00A35895" w:rsidP="00C83841">
          <w:pPr>
            <w:pStyle w:val="Spistreci2"/>
            <w:spacing w:line="360" w:lineRule="auto"/>
            <w:rPr>
              <w:rFonts w:eastAsiaTheme="minorEastAsia"/>
              <w:b/>
            </w:rPr>
          </w:pPr>
          <w:hyperlink w:anchor="_Toc6987406" w:history="1">
            <w:r w:rsidR="00C64DA3" w:rsidRPr="00D43678">
              <w:rPr>
                <w:rStyle w:val="Hipercze"/>
                <w:b/>
              </w:rPr>
              <w:t>12.1 CENTRALNY SYSTEM TELEINFORMATYCZNY – CST</w:t>
            </w:r>
            <w:r w:rsidR="00C64DA3" w:rsidRPr="00D43678">
              <w:rPr>
                <w:b/>
                <w:webHidden/>
              </w:rPr>
              <w:tab/>
            </w:r>
            <w:r w:rsidR="005B4636" w:rsidRPr="00D43678">
              <w:rPr>
                <w:b/>
                <w:webHidden/>
              </w:rPr>
              <w:fldChar w:fldCharType="begin"/>
            </w:r>
            <w:r w:rsidR="00C64DA3" w:rsidRPr="00D43678">
              <w:rPr>
                <w:b/>
                <w:webHidden/>
              </w:rPr>
              <w:instrText xml:space="preserve"> PAGEREF _Toc6987406 \h </w:instrText>
            </w:r>
            <w:r w:rsidR="005B4636" w:rsidRPr="00D43678">
              <w:rPr>
                <w:b/>
                <w:webHidden/>
              </w:rPr>
            </w:r>
            <w:r w:rsidR="005B4636" w:rsidRPr="00D43678">
              <w:rPr>
                <w:b/>
                <w:webHidden/>
              </w:rPr>
              <w:fldChar w:fldCharType="separate"/>
            </w:r>
            <w:r w:rsidR="00C64DA3" w:rsidRPr="00D43678">
              <w:rPr>
                <w:b/>
                <w:webHidden/>
              </w:rPr>
              <w:t>2</w:t>
            </w:r>
            <w:r w:rsidR="005B4636" w:rsidRPr="00D43678">
              <w:rPr>
                <w:b/>
                <w:webHidden/>
              </w:rPr>
              <w:fldChar w:fldCharType="end"/>
            </w:r>
          </w:hyperlink>
        </w:p>
        <w:p w:rsidR="00C64DA3" w:rsidRPr="00D43678" w:rsidRDefault="00A35895" w:rsidP="00C83841">
          <w:pPr>
            <w:pStyle w:val="Spistreci3"/>
            <w:spacing w:line="360" w:lineRule="auto"/>
            <w:rPr>
              <w:rFonts w:eastAsiaTheme="minorEastAsia"/>
              <w:b/>
              <w:noProof/>
              <w:sz w:val="24"/>
              <w:szCs w:val="24"/>
            </w:rPr>
          </w:pPr>
          <w:hyperlink w:anchor="_Toc6987407" w:history="1">
            <w:r w:rsidR="00C64DA3" w:rsidRPr="00D43678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12.1.1 Instrukcja nadawania/zmiany/wycofania uprawnień użytkownika CST</w:t>
            </w:r>
            <w:r w:rsidR="00C64DA3" w:rsidRPr="00D43678">
              <w:rPr>
                <w:b/>
                <w:noProof/>
                <w:webHidden/>
                <w:sz w:val="24"/>
                <w:szCs w:val="24"/>
              </w:rPr>
              <w:tab/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C64DA3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_Toc6987407 \h </w:instrText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C64DA3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</w:t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4DA3" w:rsidRPr="00D43678" w:rsidRDefault="00A35895" w:rsidP="00C83841">
          <w:pPr>
            <w:pStyle w:val="Spistreci2"/>
            <w:spacing w:line="360" w:lineRule="auto"/>
            <w:rPr>
              <w:rFonts w:eastAsiaTheme="minorEastAsia"/>
              <w:b/>
            </w:rPr>
          </w:pPr>
          <w:hyperlink w:anchor="_Toc6987408" w:history="1">
            <w:r w:rsidR="00C64DA3" w:rsidRPr="00D43678">
              <w:rPr>
                <w:rStyle w:val="Hipercze"/>
                <w:b/>
              </w:rPr>
              <w:t>12.2 LOKALNY SYSTEM INFORMATYCZNY- LSI 2014</w:t>
            </w:r>
            <w:r w:rsidR="00C64DA3" w:rsidRPr="00D43678">
              <w:rPr>
                <w:b/>
                <w:webHidden/>
              </w:rPr>
              <w:tab/>
            </w:r>
            <w:r w:rsidR="005B4636" w:rsidRPr="00D43678">
              <w:rPr>
                <w:b/>
                <w:webHidden/>
              </w:rPr>
              <w:fldChar w:fldCharType="begin"/>
            </w:r>
            <w:r w:rsidR="00C64DA3" w:rsidRPr="00D43678">
              <w:rPr>
                <w:b/>
                <w:webHidden/>
              </w:rPr>
              <w:instrText xml:space="preserve"> PAGEREF _Toc6987408 \h </w:instrText>
            </w:r>
            <w:r w:rsidR="005B4636" w:rsidRPr="00D43678">
              <w:rPr>
                <w:b/>
                <w:webHidden/>
              </w:rPr>
            </w:r>
            <w:r w:rsidR="005B4636" w:rsidRPr="00D43678">
              <w:rPr>
                <w:b/>
                <w:webHidden/>
              </w:rPr>
              <w:fldChar w:fldCharType="separate"/>
            </w:r>
            <w:r w:rsidR="00C64DA3" w:rsidRPr="00D43678">
              <w:rPr>
                <w:b/>
                <w:webHidden/>
              </w:rPr>
              <w:t>6</w:t>
            </w:r>
            <w:r w:rsidR="005B4636" w:rsidRPr="00D43678">
              <w:rPr>
                <w:b/>
                <w:webHidden/>
              </w:rPr>
              <w:fldChar w:fldCharType="end"/>
            </w:r>
          </w:hyperlink>
        </w:p>
        <w:p w:rsidR="00C64DA3" w:rsidRPr="00D43678" w:rsidRDefault="00A35895" w:rsidP="00C83841">
          <w:pPr>
            <w:pStyle w:val="Spistreci3"/>
            <w:spacing w:line="360" w:lineRule="auto"/>
            <w:rPr>
              <w:rFonts w:eastAsiaTheme="minorEastAsia"/>
              <w:b/>
              <w:noProof/>
              <w:sz w:val="24"/>
              <w:szCs w:val="24"/>
            </w:rPr>
          </w:pPr>
          <w:hyperlink w:anchor="_Toc6987409" w:history="1">
            <w:r w:rsidR="00C64DA3" w:rsidRPr="00D43678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12.2.1 Instrukcja wnioskowania o dostęp do profilu grupowego/ zmianę profilu grupowego/wycofanie uprawnień do profilu grupowego użytkownikowi LSI 2014</w:t>
            </w:r>
            <w:r w:rsidR="00C64DA3" w:rsidRPr="00D43678">
              <w:rPr>
                <w:b/>
                <w:noProof/>
                <w:webHidden/>
                <w:sz w:val="24"/>
                <w:szCs w:val="24"/>
              </w:rPr>
              <w:tab/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C64DA3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_Toc6987409 \h </w:instrText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C64DA3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6</w:t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4DA3" w:rsidRPr="00D43678" w:rsidRDefault="00A35895" w:rsidP="00C83841">
          <w:pPr>
            <w:pStyle w:val="Spistreci3"/>
            <w:spacing w:line="360" w:lineRule="auto"/>
            <w:rPr>
              <w:rFonts w:eastAsiaTheme="minorEastAsia"/>
              <w:b/>
              <w:noProof/>
              <w:sz w:val="24"/>
              <w:szCs w:val="24"/>
            </w:rPr>
          </w:pPr>
          <w:hyperlink w:anchor="_Toc6987410" w:history="1">
            <w:r w:rsidR="00C64DA3" w:rsidRPr="00D43678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12.2.2 Instrukcja postępowania w przypadku awarii LSI 2014 przy składaniu wniosków o dofinansowanie projektów</w:t>
            </w:r>
            <w:r w:rsidR="00C64DA3" w:rsidRPr="00D43678">
              <w:rPr>
                <w:b/>
                <w:noProof/>
                <w:webHidden/>
                <w:sz w:val="24"/>
                <w:szCs w:val="24"/>
              </w:rPr>
              <w:tab/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C64DA3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_Toc6987410 \h </w:instrText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C64DA3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7</w:t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4DA3" w:rsidRPr="00D43678" w:rsidRDefault="00A35895" w:rsidP="00C83841">
          <w:pPr>
            <w:pStyle w:val="Spistreci2"/>
            <w:spacing w:line="360" w:lineRule="auto"/>
            <w:rPr>
              <w:rFonts w:eastAsiaTheme="minorEastAsia"/>
              <w:b/>
            </w:rPr>
          </w:pPr>
          <w:hyperlink w:anchor="_Toc6987411" w:history="1">
            <w:r w:rsidR="00C64DA3" w:rsidRPr="00D43678">
              <w:rPr>
                <w:rStyle w:val="Hipercze"/>
                <w:b/>
              </w:rPr>
              <w:t>12.3 AUDYTY JAKOŚCI DANYCH</w:t>
            </w:r>
            <w:r w:rsidR="00C64DA3" w:rsidRPr="00D43678">
              <w:rPr>
                <w:b/>
                <w:webHidden/>
              </w:rPr>
              <w:tab/>
            </w:r>
            <w:r w:rsidR="005B4636" w:rsidRPr="00D43678">
              <w:rPr>
                <w:b/>
                <w:webHidden/>
              </w:rPr>
              <w:fldChar w:fldCharType="begin"/>
            </w:r>
            <w:r w:rsidR="00C64DA3" w:rsidRPr="00D43678">
              <w:rPr>
                <w:b/>
                <w:webHidden/>
              </w:rPr>
              <w:instrText xml:space="preserve"> PAGEREF _Toc6987411 \h </w:instrText>
            </w:r>
            <w:r w:rsidR="005B4636" w:rsidRPr="00D43678">
              <w:rPr>
                <w:b/>
                <w:webHidden/>
              </w:rPr>
            </w:r>
            <w:r w:rsidR="005B4636" w:rsidRPr="00D43678">
              <w:rPr>
                <w:b/>
                <w:webHidden/>
              </w:rPr>
              <w:fldChar w:fldCharType="separate"/>
            </w:r>
            <w:r w:rsidR="00C64DA3" w:rsidRPr="00D43678">
              <w:rPr>
                <w:b/>
                <w:webHidden/>
              </w:rPr>
              <w:t>9</w:t>
            </w:r>
            <w:r w:rsidR="005B4636" w:rsidRPr="00D43678">
              <w:rPr>
                <w:b/>
                <w:webHidden/>
              </w:rPr>
              <w:fldChar w:fldCharType="end"/>
            </w:r>
          </w:hyperlink>
        </w:p>
        <w:p w:rsidR="00C64DA3" w:rsidRPr="00D43678" w:rsidRDefault="00A35895" w:rsidP="00C83841">
          <w:pPr>
            <w:pStyle w:val="Spistreci3"/>
            <w:spacing w:line="360" w:lineRule="auto"/>
            <w:rPr>
              <w:rFonts w:eastAsiaTheme="minorEastAsia"/>
              <w:b/>
              <w:noProof/>
              <w:sz w:val="24"/>
              <w:szCs w:val="24"/>
            </w:rPr>
          </w:pPr>
          <w:hyperlink w:anchor="_Toc6987412" w:history="1">
            <w:r w:rsidR="00C64DA3" w:rsidRPr="00D43678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12.3.1. Audyty jakości danych w CST</w:t>
            </w:r>
            <w:r w:rsidR="00C64DA3" w:rsidRPr="00D43678">
              <w:rPr>
                <w:b/>
                <w:noProof/>
                <w:webHidden/>
                <w:sz w:val="24"/>
                <w:szCs w:val="24"/>
              </w:rPr>
              <w:tab/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C64DA3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_Toc6987412 \h </w:instrText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C64DA3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9</w:t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4DA3" w:rsidRPr="00D43678" w:rsidRDefault="00A35895" w:rsidP="00C83841">
          <w:pPr>
            <w:pStyle w:val="Spistreci3"/>
            <w:spacing w:line="360" w:lineRule="auto"/>
            <w:rPr>
              <w:rFonts w:eastAsiaTheme="minorEastAsia"/>
              <w:b/>
              <w:noProof/>
              <w:sz w:val="24"/>
              <w:szCs w:val="24"/>
            </w:rPr>
          </w:pPr>
          <w:hyperlink w:anchor="_Toc6987413" w:history="1">
            <w:r w:rsidR="00C64DA3" w:rsidRPr="00D43678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12.3.2. Audyty jakości danych pomiędzy LSI 2014 a CST</w:t>
            </w:r>
            <w:r w:rsidR="00C64DA3" w:rsidRPr="00D43678">
              <w:rPr>
                <w:b/>
                <w:noProof/>
                <w:webHidden/>
                <w:sz w:val="24"/>
                <w:szCs w:val="24"/>
              </w:rPr>
              <w:tab/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C64DA3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_Toc6987413 \h </w:instrText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C64DA3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9</w:t>
            </w:r>
            <w:r w:rsidR="005B4636" w:rsidRPr="00D43678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04E02" w:rsidRPr="00C64DA3" w:rsidRDefault="005B4636" w:rsidP="00C83841">
          <w:pPr>
            <w:spacing w:after="0" w:line="36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D43678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704E02" w:rsidRPr="00704E02" w:rsidRDefault="00704E02" w:rsidP="00704E02"/>
    <w:p w:rsidR="00704E02" w:rsidRDefault="00704E02" w:rsidP="00704E02"/>
    <w:p w:rsidR="00704E02" w:rsidRDefault="00704E02" w:rsidP="00704E02"/>
    <w:p w:rsidR="00704E02" w:rsidRDefault="00704E02" w:rsidP="00704E02"/>
    <w:p w:rsidR="00704E02" w:rsidRPr="00704E02" w:rsidRDefault="00704E02" w:rsidP="00704E02">
      <w:pPr>
        <w:sectPr w:rsidR="00704E02" w:rsidRPr="00704E02" w:rsidSect="00704E0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04E02" w:rsidRDefault="00704E02" w:rsidP="00704E02">
      <w:pPr>
        <w:pStyle w:val="Nagwek1"/>
        <w:rPr>
          <w:i/>
        </w:rPr>
      </w:pPr>
    </w:p>
    <w:p w:rsidR="003D56A9" w:rsidRPr="00704E02" w:rsidRDefault="00704E02" w:rsidP="00704E02">
      <w:pPr>
        <w:pStyle w:val="Nagwek1"/>
        <w:rPr>
          <w:i/>
        </w:rPr>
      </w:pPr>
      <w:bookmarkStart w:id="2" w:name="_Toc6987405"/>
      <w:r w:rsidRPr="00704E02">
        <w:rPr>
          <w:i/>
        </w:rPr>
        <w:t xml:space="preserve">12. </w:t>
      </w:r>
      <w:r w:rsidR="003D56A9" w:rsidRPr="00704E02">
        <w:rPr>
          <w:i/>
        </w:rPr>
        <w:t>Procesy systemów informatycznych</w:t>
      </w:r>
      <w:bookmarkEnd w:id="2"/>
      <w:bookmarkEnd w:id="0"/>
      <w:r w:rsidR="003D56A9" w:rsidRPr="00704E02">
        <w:rPr>
          <w:i/>
        </w:rPr>
        <w:t xml:space="preserve"> </w:t>
      </w:r>
    </w:p>
    <w:p w:rsidR="003D56A9" w:rsidRPr="003D56A9" w:rsidRDefault="00704E02" w:rsidP="00704E02">
      <w:pPr>
        <w:pStyle w:val="Nagwek2"/>
      </w:pPr>
      <w:bookmarkStart w:id="3" w:name="_Toc487524241"/>
      <w:bookmarkStart w:id="4" w:name="_Toc6987406"/>
      <w:r>
        <w:t xml:space="preserve">12.1 </w:t>
      </w:r>
      <w:r w:rsidR="003D56A9" w:rsidRPr="003D56A9">
        <w:t>CENTRALNY SYSTEM TELEINFORMATYCZNY – CST</w:t>
      </w:r>
      <w:bookmarkEnd w:id="3"/>
      <w:bookmarkEnd w:id="4"/>
    </w:p>
    <w:p w:rsidR="003D56A9" w:rsidRPr="003D56A9" w:rsidRDefault="00704E02" w:rsidP="00704E02">
      <w:pPr>
        <w:pStyle w:val="Nagwek3"/>
      </w:pPr>
      <w:bookmarkStart w:id="5" w:name="_Toc487524242"/>
      <w:bookmarkStart w:id="6" w:name="_Toc6987407"/>
      <w:r>
        <w:t xml:space="preserve">12.1.1 </w:t>
      </w:r>
      <w:r w:rsidR="003D56A9" w:rsidRPr="003D56A9">
        <w:t>Instrukcja nadawania/zmiany/wycofania uprawnień użytkownika CST</w:t>
      </w:r>
      <w:bookmarkEnd w:id="5"/>
      <w:bookmarkEnd w:id="6"/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2835"/>
        <w:gridCol w:w="4252"/>
        <w:gridCol w:w="2552"/>
        <w:gridCol w:w="2110"/>
        <w:gridCol w:w="2289"/>
      </w:tblGrid>
      <w:tr w:rsidR="007D5083" w:rsidRPr="0033397A" w:rsidTr="00FB2916">
        <w:trPr>
          <w:trHeight w:val="55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5083" w:rsidRPr="0033397A" w:rsidRDefault="007D5083" w:rsidP="00B11E64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5083" w:rsidRPr="0033397A" w:rsidRDefault="007D5083" w:rsidP="00B11E64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12.1.1</w:t>
            </w:r>
          </w:p>
          <w:p w:rsidR="007D5083" w:rsidRPr="0033397A" w:rsidRDefault="007D5083" w:rsidP="00B11E64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01A5A" w:rsidRDefault="00101A5A" w:rsidP="00B11E64">
            <w:pPr>
              <w:tabs>
                <w:tab w:val="left" w:pos="42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5083" w:rsidRPr="0033397A" w:rsidRDefault="007D5083" w:rsidP="00B11E64">
            <w:pPr>
              <w:tabs>
                <w:tab w:val="left" w:pos="42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Instrukcja nadawania/zmiany/wycofania uprawnień użytkownika CST</w:t>
            </w:r>
          </w:p>
        </w:tc>
      </w:tr>
      <w:tr w:rsidR="007D5083" w:rsidRPr="0033397A" w:rsidTr="00FB2916">
        <w:trPr>
          <w:trHeight w:val="731"/>
          <w:jc w:val="center"/>
        </w:trPr>
        <w:tc>
          <w:tcPr>
            <w:tcW w:w="889" w:type="dxa"/>
            <w:shd w:val="clear" w:color="auto" w:fill="C0C0C0"/>
            <w:vAlign w:val="center"/>
          </w:tcPr>
          <w:p w:rsidR="007D5083" w:rsidRPr="0033397A" w:rsidRDefault="007D5083" w:rsidP="00B11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7D5083" w:rsidRPr="0033397A" w:rsidRDefault="007D5083" w:rsidP="00B11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5083" w:rsidRDefault="007D5083" w:rsidP="00B11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Stanowisko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/komórka/</w:t>
            </w:r>
          </w:p>
          <w:p w:rsidR="007D5083" w:rsidRPr="0033397A" w:rsidRDefault="007D5083" w:rsidP="00B11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jednostka</w:t>
            </w:r>
          </w:p>
          <w:p w:rsidR="007D5083" w:rsidRPr="0033397A" w:rsidRDefault="007D5083" w:rsidP="00B11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C0C0C0"/>
            <w:vAlign w:val="center"/>
          </w:tcPr>
          <w:p w:rsidR="007D5083" w:rsidRPr="0033397A" w:rsidRDefault="007D5083" w:rsidP="00B11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Zadanie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7D5083" w:rsidRPr="0033397A" w:rsidRDefault="007D5083" w:rsidP="00B11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Termin wykonania</w:t>
            </w:r>
          </w:p>
        </w:tc>
        <w:tc>
          <w:tcPr>
            <w:tcW w:w="2110" w:type="dxa"/>
            <w:shd w:val="clear" w:color="auto" w:fill="C0C0C0"/>
          </w:tcPr>
          <w:p w:rsidR="007D5083" w:rsidRPr="0033397A" w:rsidRDefault="007D5083" w:rsidP="00B11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5083" w:rsidRPr="00ED7FC7" w:rsidRDefault="007D5083" w:rsidP="00B11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421C">
              <w:rPr>
                <w:rFonts w:ascii="Times New Roman" w:hAnsi="Times New Roman"/>
                <w:b/>
                <w:sz w:val="20"/>
              </w:rPr>
              <w:t>Forma opracowania</w:t>
            </w:r>
            <w:r w:rsidRPr="00386776">
              <w:rPr>
                <w:rFonts w:ascii="Times New Roman" w:hAnsi="Times New Roman"/>
                <w:b/>
                <w:sz w:val="20"/>
              </w:rPr>
              <w:t>/ obiegu dokumentów</w:t>
            </w:r>
          </w:p>
        </w:tc>
        <w:tc>
          <w:tcPr>
            <w:tcW w:w="2289" w:type="dxa"/>
            <w:shd w:val="clear" w:color="auto" w:fill="C0C0C0"/>
            <w:vAlign w:val="center"/>
          </w:tcPr>
          <w:p w:rsidR="007D5083" w:rsidRPr="000F60BC" w:rsidRDefault="007D5083" w:rsidP="00B11E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0BC">
              <w:rPr>
                <w:rFonts w:ascii="Times New Roman" w:hAnsi="Times New Roman"/>
                <w:b/>
                <w:sz w:val="20"/>
                <w:szCs w:val="20"/>
              </w:rPr>
              <w:t>Jednostki/komórki / stanowiska powiązane</w:t>
            </w:r>
          </w:p>
        </w:tc>
      </w:tr>
      <w:tr w:rsidR="007D5083" w:rsidRPr="0033397A" w:rsidTr="006A7DD1">
        <w:trPr>
          <w:trHeight w:val="354"/>
          <w:jc w:val="center"/>
        </w:trPr>
        <w:tc>
          <w:tcPr>
            <w:tcW w:w="14927" w:type="dxa"/>
            <w:gridSpan w:val="6"/>
          </w:tcPr>
          <w:p w:rsidR="007D5083" w:rsidRPr="0033397A" w:rsidRDefault="007D5083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Procedura nadawania/zmiany uprawnień </w:t>
            </w:r>
            <w:r w:rsidRPr="0033397A">
              <w:rPr>
                <w:rFonts w:ascii="Times New Roman" w:hAnsi="Times New Roman"/>
                <w:b/>
                <w:sz w:val="18"/>
                <w:szCs w:val="18"/>
              </w:rPr>
              <w:t xml:space="preserve">Użytkownika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CST</w:t>
            </w:r>
          </w:p>
        </w:tc>
      </w:tr>
      <w:tr w:rsidR="007D5083" w:rsidRPr="00CE3B4A" w:rsidTr="006A7DD1">
        <w:trPr>
          <w:trHeight w:val="719"/>
          <w:jc w:val="center"/>
        </w:trPr>
        <w:tc>
          <w:tcPr>
            <w:tcW w:w="889" w:type="dxa"/>
          </w:tcPr>
          <w:p w:rsidR="007D5083" w:rsidRPr="0033397A" w:rsidRDefault="007D5083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835" w:type="dxa"/>
          </w:tcPr>
          <w:p w:rsidR="007D5083" w:rsidRPr="0033397A" w:rsidRDefault="007D5083" w:rsidP="00BF23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Przełożony Użytkownika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CST </w:t>
            </w:r>
          </w:p>
        </w:tc>
        <w:tc>
          <w:tcPr>
            <w:tcW w:w="4252" w:type="dxa"/>
          </w:tcPr>
          <w:p w:rsidR="007D5083" w:rsidRPr="0033397A" w:rsidRDefault="007D5083" w:rsidP="00D96E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Przygotowanie formularza zgłoszenia o nadanie/zmianę uprawnień użytkownika do pracy w </w:t>
            </w:r>
            <w:r>
              <w:rPr>
                <w:rFonts w:ascii="Times New Roman" w:hAnsi="Times New Roman"/>
                <w:sz w:val="18"/>
                <w:szCs w:val="18"/>
              </w:rPr>
              <w:t>CST</w:t>
            </w:r>
            <w:r w:rsidR="00800B3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800B38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wraz z ich zakresem</w:t>
            </w:r>
            <w:r w:rsidR="00800B38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)</w:t>
            </w:r>
            <w:r w:rsidR="00BF23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i przekazanie go do </w:t>
            </w:r>
            <w:r w:rsidR="00D96EDC">
              <w:rPr>
                <w:rFonts w:ascii="Times New Roman" w:hAnsi="Times New Roman"/>
                <w:sz w:val="18"/>
                <w:szCs w:val="18"/>
              </w:rPr>
              <w:t>IOD</w:t>
            </w:r>
            <w:r w:rsidR="004327E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:rsidR="007D5083" w:rsidRPr="0033397A" w:rsidRDefault="007D5083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7D5083" w:rsidRPr="0033397A" w:rsidRDefault="00BF2359" w:rsidP="006A7DD1">
            <w:pPr>
              <w:pStyle w:val="Tekstprzypisukocoweg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Wersja</w:t>
            </w:r>
            <w:r w:rsidR="007D5083" w:rsidRPr="0033397A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papierow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289" w:type="dxa"/>
          </w:tcPr>
          <w:p w:rsidR="007D5083" w:rsidRPr="00FD2034" w:rsidRDefault="00745821" w:rsidP="00BF23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/>
                <w:sz w:val="18"/>
                <w:szCs w:val="18"/>
                <w:lang w:val="en-US"/>
              </w:rPr>
              <w:t>IOD/ADO IP RPO WSL- WUP</w:t>
            </w:r>
          </w:p>
        </w:tc>
      </w:tr>
      <w:tr w:rsidR="007D5083" w:rsidRPr="00197C37" w:rsidTr="006A7DD1">
        <w:trPr>
          <w:trHeight w:val="719"/>
          <w:jc w:val="center"/>
        </w:trPr>
        <w:tc>
          <w:tcPr>
            <w:tcW w:w="889" w:type="dxa"/>
          </w:tcPr>
          <w:p w:rsidR="007D5083" w:rsidRPr="0033397A" w:rsidRDefault="007D5083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2</w:t>
            </w:r>
            <w:r w:rsidR="00D0175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:rsidR="007D5083" w:rsidRPr="00FD2034" w:rsidRDefault="00745821" w:rsidP="00BF23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/>
                <w:sz w:val="18"/>
                <w:szCs w:val="18"/>
                <w:lang w:val="en-US"/>
              </w:rPr>
              <w:t>IOD/ADO IP RPO WSL- WUP</w:t>
            </w:r>
          </w:p>
        </w:tc>
        <w:tc>
          <w:tcPr>
            <w:tcW w:w="4252" w:type="dxa"/>
          </w:tcPr>
          <w:p w:rsidR="007D5083" w:rsidRPr="0033397A" w:rsidDel="007372AB" w:rsidRDefault="007D5083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Weryfikacja</w:t>
            </w:r>
            <w:r w:rsidR="004327EA">
              <w:rPr>
                <w:rFonts w:ascii="Times New Roman" w:hAnsi="Times New Roman"/>
                <w:sz w:val="18"/>
                <w:szCs w:val="18"/>
              </w:rPr>
              <w:t>, akceptacja i zatwierdzenie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formularza </w:t>
            </w:r>
            <w:r w:rsidR="004327EA">
              <w:rPr>
                <w:rFonts w:ascii="Times New Roman" w:hAnsi="Times New Roman"/>
                <w:sz w:val="18"/>
                <w:szCs w:val="18"/>
              </w:rPr>
              <w:t>zgłoszenia o nadanie/zmianę uprawnień użytkownika do pracy w CST</w:t>
            </w:r>
            <w:r w:rsidR="00451055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2552" w:type="dxa"/>
          </w:tcPr>
          <w:p w:rsidR="007D5083" w:rsidRPr="0033397A" w:rsidRDefault="007D5083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7D5083" w:rsidRPr="0033397A" w:rsidRDefault="00BF2359" w:rsidP="006A7DD1">
            <w:pPr>
              <w:pStyle w:val="Tekstprzypisukocoweg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Wersja</w:t>
            </w:r>
            <w:r w:rsidRPr="0033397A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papierow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289" w:type="dxa"/>
          </w:tcPr>
          <w:p w:rsidR="007D5083" w:rsidRPr="00B30A94" w:rsidDel="00F524FB" w:rsidRDefault="002308E6" w:rsidP="00B11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7D5083" w:rsidRPr="0033397A" w:rsidTr="00FB2916">
        <w:trPr>
          <w:trHeight w:val="459"/>
          <w:jc w:val="center"/>
        </w:trPr>
        <w:tc>
          <w:tcPr>
            <w:tcW w:w="14927" w:type="dxa"/>
            <w:gridSpan w:val="6"/>
          </w:tcPr>
          <w:p w:rsidR="007D5083" w:rsidRPr="0033397A" w:rsidRDefault="007D5083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W razie uwag – pkt 1</w:t>
            </w:r>
          </w:p>
          <w:p w:rsidR="007D5083" w:rsidRPr="0033397A" w:rsidRDefault="007D5083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W razie braku uwag - pkt 3</w:t>
            </w:r>
          </w:p>
        </w:tc>
      </w:tr>
      <w:tr w:rsidR="007D5083" w:rsidRPr="0033397A" w:rsidTr="006A7DD1">
        <w:trPr>
          <w:trHeight w:val="719"/>
          <w:jc w:val="center"/>
        </w:trPr>
        <w:tc>
          <w:tcPr>
            <w:tcW w:w="889" w:type="dxa"/>
          </w:tcPr>
          <w:p w:rsidR="007D5083" w:rsidRPr="0033397A" w:rsidRDefault="002308E6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0175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:rsidR="007D5083" w:rsidRPr="00FD2034" w:rsidRDefault="00745821" w:rsidP="00BF23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/>
                <w:sz w:val="18"/>
                <w:szCs w:val="18"/>
                <w:lang w:val="en-US"/>
              </w:rPr>
              <w:t>IOD/ADO IP RPO WSL- WUP</w:t>
            </w:r>
          </w:p>
        </w:tc>
        <w:tc>
          <w:tcPr>
            <w:tcW w:w="4252" w:type="dxa"/>
          </w:tcPr>
          <w:p w:rsidR="007D5083" w:rsidRPr="0033397A" w:rsidRDefault="007D5083" w:rsidP="00445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Przekazanie formularza zgłoszenia </w:t>
            </w:r>
            <w:r w:rsidR="004327EA">
              <w:rPr>
                <w:rFonts w:ascii="Times New Roman" w:hAnsi="Times New Roman"/>
                <w:sz w:val="18"/>
                <w:szCs w:val="18"/>
              </w:rPr>
              <w:t>o nadanie/zmianę uprawnień użytkownika do pracy w CST</w:t>
            </w:r>
            <w:r w:rsidR="00451055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2552" w:type="dxa"/>
          </w:tcPr>
          <w:p w:rsidR="007D5083" w:rsidRPr="0033397A" w:rsidRDefault="007D5083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7D5083" w:rsidRPr="0033397A" w:rsidRDefault="00BF2359" w:rsidP="006A7DD1">
            <w:pPr>
              <w:pStyle w:val="Tekstprzypisukocoweg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Wersja</w:t>
            </w:r>
            <w:r w:rsidRPr="0033397A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papierow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289" w:type="dxa"/>
          </w:tcPr>
          <w:p w:rsidR="007D5083" w:rsidRPr="00B30A94" w:rsidRDefault="00197C37" w:rsidP="00B11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7D5083" w:rsidRPr="0033397A" w:rsidTr="006A7DD1">
        <w:trPr>
          <w:trHeight w:val="920"/>
          <w:jc w:val="center"/>
        </w:trPr>
        <w:tc>
          <w:tcPr>
            <w:tcW w:w="889" w:type="dxa"/>
          </w:tcPr>
          <w:p w:rsidR="007D5083" w:rsidRPr="0033397A" w:rsidRDefault="002308E6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D5083"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:rsidR="007D5083" w:rsidRPr="003A27A7" w:rsidRDefault="00197C37" w:rsidP="00B11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4252" w:type="dxa"/>
          </w:tcPr>
          <w:p w:rsidR="007D5083" w:rsidRPr="0033397A" w:rsidRDefault="007D5083" w:rsidP="00805A6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Wypełnienie formularza zgłaszającego/zmieniającego uprawnienia Użytkownika  C</w:t>
            </w:r>
            <w:r>
              <w:rPr>
                <w:rFonts w:ascii="Times New Roman" w:hAnsi="Times New Roman"/>
                <w:sz w:val="18"/>
                <w:szCs w:val="18"/>
              </w:rPr>
              <w:t>ST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w formacie XLS</w:t>
            </w:r>
            <w:r w:rsidR="00805A68">
              <w:rPr>
                <w:rFonts w:ascii="Times New Roman" w:hAnsi="Times New Roman"/>
                <w:sz w:val="18"/>
                <w:szCs w:val="18"/>
              </w:rPr>
              <w:t xml:space="preserve"> (w</w:t>
            </w:r>
            <w:r w:rsidR="00805A68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przypadku osób dla których nadawane są uprawnienia</w:t>
            </w:r>
            <w:r w:rsidR="00805A68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-</w:t>
            </w:r>
            <w:r w:rsidR="00805A68"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przeprowadzenie szkolenia</w:t>
            </w:r>
            <w:r w:rsidR="00805A68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).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</w:tcPr>
          <w:p w:rsidR="007D5083" w:rsidRPr="0033397A" w:rsidRDefault="007D5083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Maksymalnie 2 dni robocze od otrzymania zgłoszenia zapotrzebowania na dostęp do CST </w:t>
            </w:r>
          </w:p>
        </w:tc>
        <w:tc>
          <w:tcPr>
            <w:tcW w:w="2110" w:type="dxa"/>
          </w:tcPr>
          <w:p w:rsidR="007D5083" w:rsidRPr="0033397A" w:rsidRDefault="00BF2359" w:rsidP="006A7DD1">
            <w:pPr>
              <w:pStyle w:val="Tekstprzypisukocoweg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Wersja</w:t>
            </w:r>
            <w:r w:rsidRPr="0033397A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papierow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289" w:type="dxa"/>
          </w:tcPr>
          <w:p w:rsidR="00805A68" w:rsidRPr="0033397A" w:rsidRDefault="007D5083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Dyrektor / Wicedyrektor IP RPO WSL </w:t>
            </w:r>
            <w:r w:rsidR="00805A68">
              <w:rPr>
                <w:rFonts w:ascii="Times New Roman" w:hAnsi="Times New Roman"/>
                <w:sz w:val="18"/>
                <w:szCs w:val="18"/>
              </w:rPr>
              <w:t>–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WUP</w:t>
            </w:r>
          </w:p>
        </w:tc>
      </w:tr>
      <w:tr w:rsidR="007D5083" w:rsidRPr="0033397A" w:rsidTr="006A7DD1">
        <w:trPr>
          <w:trHeight w:val="714"/>
          <w:jc w:val="center"/>
        </w:trPr>
        <w:tc>
          <w:tcPr>
            <w:tcW w:w="889" w:type="dxa"/>
          </w:tcPr>
          <w:p w:rsidR="007D5083" w:rsidRPr="0033397A" w:rsidRDefault="002308E6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D5083"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:rsidR="007D5083" w:rsidRPr="00B30A94" w:rsidRDefault="007D5083" w:rsidP="006A7DD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30A94">
              <w:rPr>
                <w:rFonts w:ascii="Times New Roman" w:hAnsi="Times New Roman"/>
                <w:sz w:val="18"/>
                <w:szCs w:val="18"/>
                <w:lang w:eastAsia="pl-PL"/>
              </w:rPr>
              <w:t>Dyrektor / Wicedyrektor IP RPO WSL - WUP</w:t>
            </w:r>
          </w:p>
        </w:tc>
        <w:tc>
          <w:tcPr>
            <w:tcW w:w="4252" w:type="dxa"/>
          </w:tcPr>
          <w:p w:rsidR="007D5083" w:rsidRPr="00B30A94" w:rsidRDefault="007D5083" w:rsidP="006A7DD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30A94">
              <w:rPr>
                <w:rFonts w:ascii="Times New Roman" w:hAnsi="Times New Roman"/>
                <w:sz w:val="18"/>
                <w:szCs w:val="18"/>
                <w:lang w:eastAsia="pl-PL"/>
              </w:rPr>
              <w:t>Weryfikacja</w:t>
            </w:r>
            <w:r w:rsidR="00A5638B" w:rsidRPr="00B30A94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, akceptacja i zatwierdzenie formularza zgłaszającego/zmieniającego uprawnienia Użytkownika CST. </w:t>
            </w:r>
          </w:p>
        </w:tc>
        <w:tc>
          <w:tcPr>
            <w:tcW w:w="2552" w:type="dxa"/>
          </w:tcPr>
          <w:p w:rsidR="007D5083" w:rsidRPr="00B30A94" w:rsidRDefault="007D5083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7D5083" w:rsidRPr="00B30A94" w:rsidRDefault="00BF2359" w:rsidP="006A7DD1">
            <w:pPr>
              <w:spacing w:after="0" w:line="240" w:lineRule="auto"/>
              <w:jc w:val="both"/>
              <w:rPr>
                <w:rStyle w:val="ZnakZnak"/>
                <w:rFonts w:ascii="Times New Roman" w:hAnsi="Times New Roman" w:cs="Times New Roman"/>
                <w:b w:val="0"/>
                <w:bCs/>
                <w:i w:val="0"/>
                <w:iCs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89" w:type="dxa"/>
          </w:tcPr>
          <w:p w:rsidR="007D5083" w:rsidRPr="00B30A94" w:rsidRDefault="00197C37" w:rsidP="00B11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7D5083" w:rsidRPr="0033397A" w:rsidTr="006A7DD1">
        <w:trPr>
          <w:trHeight w:val="447"/>
          <w:jc w:val="center"/>
        </w:trPr>
        <w:tc>
          <w:tcPr>
            <w:tcW w:w="14927" w:type="dxa"/>
            <w:gridSpan w:val="6"/>
          </w:tcPr>
          <w:p w:rsidR="007D5083" w:rsidRPr="00B30A94" w:rsidRDefault="007D5083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W razie uwag – pkt </w:t>
            </w:r>
            <w:r w:rsidR="002308E6" w:rsidRPr="00B30A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7D5083" w:rsidRPr="00B30A94" w:rsidRDefault="007D5083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W razie braku uwag pkt - </w:t>
            </w:r>
            <w:r w:rsidR="002308E6" w:rsidRPr="00B30A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D5083" w:rsidRPr="0033397A" w:rsidTr="00FB2916">
        <w:trPr>
          <w:trHeight w:val="430"/>
          <w:jc w:val="center"/>
        </w:trPr>
        <w:tc>
          <w:tcPr>
            <w:tcW w:w="889" w:type="dxa"/>
          </w:tcPr>
          <w:p w:rsidR="007D5083" w:rsidRPr="0033397A" w:rsidRDefault="002308E6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451055">
              <w:rPr>
                <w:rFonts w:ascii="Times New Roman" w:hAnsi="Times New Roman"/>
                <w:sz w:val="18"/>
                <w:szCs w:val="18"/>
              </w:rPr>
              <w:t xml:space="preserve">.  </w:t>
            </w:r>
          </w:p>
        </w:tc>
        <w:tc>
          <w:tcPr>
            <w:tcW w:w="2835" w:type="dxa"/>
          </w:tcPr>
          <w:p w:rsidR="007D5083" w:rsidRPr="00B30A94" w:rsidRDefault="00197C37" w:rsidP="00B11E64">
            <w:pPr>
              <w:pStyle w:val="Spistreci1"/>
            </w:pPr>
            <w:r w:rsidRPr="003A27A7">
              <w:t>AMI WUP</w:t>
            </w:r>
          </w:p>
        </w:tc>
        <w:tc>
          <w:tcPr>
            <w:tcW w:w="4252" w:type="dxa"/>
          </w:tcPr>
          <w:p w:rsidR="007D5083" w:rsidRPr="00B30A94" w:rsidRDefault="00D96EDC" w:rsidP="00B30A94">
            <w:pPr>
              <w:pStyle w:val="Spistreci1"/>
            </w:pPr>
            <w:r w:rsidRPr="00B30A94">
              <w:t xml:space="preserve">Przekazanie </w:t>
            </w:r>
            <w:r w:rsidR="007D5083" w:rsidRPr="00B30A94">
              <w:t>formularza w formacie XLS</w:t>
            </w:r>
            <w:r w:rsidR="00805A68">
              <w:t xml:space="preserve"> do AM </w:t>
            </w:r>
            <w:r w:rsidR="00CE3B4A">
              <w:t xml:space="preserve">IZ </w:t>
            </w:r>
            <w:r w:rsidR="00805A68">
              <w:t>RPO WSL</w:t>
            </w:r>
            <w:r w:rsidRPr="00B30A94">
              <w:t>.</w:t>
            </w:r>
          </w:p>
        </w:tc>
        <w:tc>
          <w:tcPr>
            <w:tcW w:w="2552" w:type="dxa"/>
          </w:tcPr>
          <w:p w:rsidR="007D5083" w:rsidRPr="00B30A94" w:rsidRDefault="007D5083" w:rsidP="006A7DD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30A94">
              <w:rPr>
                <w:rFonts w:ascii="Times New Roman" w:hAnsi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10" w:type="dxa"/>
          </w:tcPr>
          <w:p w:rsidR="007D5083" w:rsidRPr="00B30A94" w:rsidRDefault="00D13B34" w:rsidP="006A7DD1">
            <w:pPr>
              <w:pStyle w:val="Tekstprzypisukocoweg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30A94">
              <w:rPr>
                <w:rFonts w:ascii="Times New Roman" w:hAnsi="Times New Roman"/>
                <w:sz w:val="18"/>
                <w:szCs w:val="18"/>
                <w:lang w:eastAsia="pl-PL"/>
              </w:rPr>
              <w:t>e</w:t>
            </w:r>
            <w:r w:rsidR="007D5083" w:rsidRPr="00B30A94">
              <w:rPr>
                <w:rFonts w:ascii="Times New Roman" w:hAnsi="Times New Roman"/>
                <w:sz w:val="18"/>
                <w:szCs w:val="18"/>
                <w:lang w:eastAsia="pl-PL"/>
              </w:rPr>
              <w:t>-mail</w:t>
            </w:r>
          </w:p>
        </w:tc>
        <w:tc>
          <w:tcPr>
            <w:tcW w:w="2289" w:type="dxa"/>
          </w:tcPr>
          <w:p w:rsidR="007D5083" w:rsidRPr="00B30A94" w:rsidRDefault="005A356B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CI-PRS</w:t>
            </w:r>
            <w:r>
              <w:rPr>
                <w:rStyle w:val="Odwoanieprzypisudolnego"/>
                <w:bCs/>
                <w:iCs/>
                <w:sz w:val="18"/>
                <w:szCs w:val="18"/>
              </w:rPr>
              <w:footnoteReference w:id="1"/>
            </w:r>
          </w:p>
        </w:tc>
      </w:tr>
      <w:tr w:rsidR="007D5083" w:rsidRPr="0033397A" w:rsidDel="007537EE" w:rsidTr="006A7DD1">
        <w:trPr>
          <w:trHeight w:val="463"/>
          <w:jc w:val="center"/>
        </w:trPr>
        <w:tc>
          <w:tcPr>
            <w:tcW w:w="14927" w:type="dxa"/>
            <w:gridSpan w:val="6"/>
          </w:tcPr>
          <w:p w:rsidR="007D5083" w:rsidRPr="00B30A94" w:rsidRDefault="007D5083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W razie uwag – pkt </w:t>
            </w:r>
            <w:r w:rsidR="008301D7" w:rsidRPr="00B30A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51055"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:rsidR="007D5083" w:rsidRPr="00B30A94" w:rsidDel="007537EE" w:rsidRDefault="007D5083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W razie braku uwag – pkt </w:t>
            </w:r>
            <w:r w:rsidR="002308E6" w:rsidRPr="00B30A9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451055" w:rsidRPr="00B30A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D5083" w:rsidRPr="0033397A" w:rsidTr="006A7DD1">
        <w:trPr>
          <w:trHeight w:val="419"/>
          <w:jc w:val="center"/>
        </w:trPr>
        <w:tc>
          <w:tcPr>
            <w:tcW w:w="889" w:type="dxa"/>
          </w:tcPr>
          <w:p w:rsidR="007D5083" w:rsidRPr="0033397A" w:rsidRDefault="002308E6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451055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2835" w:type="dxa"/>
          </w:tcPr>
          <w:p w:rsidR="007D5083" w:rsidRPr="00B30A94" w:rsidRDefault="007D5083" w:rsidP="00B30A94">
            <w:pPr>
              <w:pStyle w:val="Spistreci1"/>
            </w:pPr>
            <w:r w:rsidRPr="00B30A94">
              <w:t xml:space="preserve">Użytkownik CST </w:t>
            </w:r>
          </w:p>
        </w:tc>
        <w:tc>
          <w:tcPr>
            <w:tcW w:w="4252" w:type="dxa"/>
          </w:tcPr>
          <w:p w:rsidR="007D5083" w:rsidRPr="00B30A94" w:rsidRDefault="008959B3" w:rsidP="00B30A94">
            <w:pPr>
              <w:pStyle w:val="Spistreci1"/>
            </w:pPr>
            <w:r w:rsidRPr="00B30A94">
              <w:t>Otrzymanie</w:t>
            </w:r>
            <w:r w:rsidR="007D5083" w:rsidRPr="00B30A94">
              <w:t xml:space="preserve"> informacj</w:t>
            </w:r>
            <w:r w:rsidRPr="00B30A94">
              <w:t>i</w:t>
            </w:r>
            <w:r w:rsidR="007D5083" w:rsidRPr="00B30A94">
              <w:t xml:space="preserve"> o nadaniu/zmianie uprawnień</w:t>
            </w:r>
            <w:r w:rsidR="00445721" w:rsidRPr="00B30A94">
              <w:t xml:space="preserve"> Użytkownika CST</w:t>
            </w:r>
            <w:r w:rsidRPr="00B30A94">
              <w:t xml:space="preserve">. </w:t>
            </w:r>
          </w:p>
        </w:tc>
        <w:tc>
          <w:tcPr>
            <w:tcW w:w="2552" w:type="dxa"/>
          </w:tcPr>
          <w:p w:rsidR="007D5083" w:rsidRPr="00B30A94" w:rsidRDefault="008959B3" w:rsidP="006A7DD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30A94">
              <w:rPr>
                <w:rFonts w:ascii="Times New Roman" w:hAnsi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10" w:type="dxa"/>
          </w:tcPr>
          <w:p w:rsidR="007D5083" w:rsidRPr="00B30A94" w:rsidRDefault="00D13B34" w:rsidP="006A7DD1">
            <w:pPr>
              <w:pStyle w:val="Tekstprzypisukocoweg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30A94">
              <w:rPr>
                <w:rFonts w:ascii="Times New Roman" w:hAnsi="Times New Roman"/>
                <w:sz w:val="18"/>
                <w:szCs w:val="18"/>
                <w:lang w:eastAsia="pl-PL"/>
              </w:rPr>
              <w:t>e</w:t>
            </w:r>
            <w:r w:rsidR="007D5083" w:rsidRPr="00B30A94">
              <w:rPr>
                <w:rFonts w:ascii="Times New Roman" w:hAnsi="Times New Roman"/>
                <w:sz w:val="18"/>
                <w:szCs w:val="18"/>
                <w:lang w:eastAsia="pl-PL"/>
              </w:rPr>
              <w:t>-mail</w:t>
            </w:r>
          </w:p>
        </w:tc>
        <w:tc>
          <w:tcPr>
            <w:tcW w:w="2289" w:type="dxa"/>
          </w:tcPr>
          <w:p w:rsidR="007D5083" w:rsidRPr="00B30A94" w:rsidRDefault="005A356B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CI-PRS</w:t>
            </w:r>
          </w:p>
        </w:tc>
      </w:tr>
      <w:tr w:rsidR="007D5083" w:rsidRPr="0033397A" w:rsidTr="006A7DD1">
        <w:trPr>
          <w:trHeight w:val="291"/>
          <w:jc w:val="center"/>
        </w:trPr>
        <w:tc>
          <w:tcPr>
            <w:tcW w:w="14927" w:type="dxa"/>
            <w:gridSpan w:val="6"/>
          </w:tcPr>
          <w:p w:rsidR="007D5083" w:rsidRPr="00B30A94" w:rsidRDefault="007D5083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Procedura wycofania/czasowego wycofania uprawnień </w:t>
            </w:r>
            <w:r w:rsidRPr="00B30A94">
              <w:rPr>
                <w:rFonts w:ascii="Times New Roman" w:hAnsi="Times New Roman" w:cs="Times New Roman"/>
                <w:b/>
                <w:sz w:val="18"/>
                <w:szCs w:val="18"/>
              </w:rPr>
              <w:t>Użytkownika  CST</w:t>
            </w:r>
            <w:r w:rsidR="00B71B9F">
              <w:rPr>
                <w:rStyle w:val="Odwoanieprzypisudolnego"/>
                <w:rFonts w:ascii="Times New Roman" w:hAnsi="Times New Roman"/>
                <w:b/>
                <w:sz w:val="18"/>
                <w:szCs w:val="18"/>
              </w:rPr>
              <w:footnoteReference w:id="2"/>
            </w:r>
          </w:p>
        </w:tc>
      </w:tr>
      <w:tr w:rsidR="007D5083" w:rsidRPr="00CE3B4A" w:rsidTr="006A7DD1">
        <w:trPr>
          <w:trHeight w:val="716"/>
          <w:jc w:val="center"/>
        </w:trPr>
        <w:tc>
          <w:tcPr>
            <w:tcW w:w="889" w:type="dxa"/>
          </w:tcPr>
          <w:p w:rsidR="007D5083" w:rsidRPr="0033397A" w:rsidRDefault="002308E6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451055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2835" w:type="dxa"/>
          </w:tcPr>
          <w:p w:rsidR="007D5083" w:rsidRPr="00B30A94" w:rsidRDefault="007D5083" w:rsidP="00BF23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Przełożony Użytkownika CST</w:t>
            </w:r>
          </w:p>
        </w:tc>
        <w:tc>
          <w:tcPr>
            <w:tcW w:w="4252" w:type="dxa"/>
          </w:tcPr>
          <w:p w:rsidR="007D5083" w:rsidRPr="00B30A94" w:rsidRDefault="007D5083" w:rsidP="00451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Przygotowanie formularza zgłoszenia o wycofanie</w:t>
            </w:r>
            <w:r w:rsidR="002E3D58" w:rsidRPr="00B30A94">
              <w:rPr>
                <w:rFonts w:ascii="Times New Roman" w:hAnsi="Times New Roman" w:cs="Times New Roman"/>
                <w:sz w:val="18"/>
                <w:szCs w:val="18"/>
              </w:rPr>
              <w:t>/ czasowe wycofanie</w:t>
            </w: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 uprawnień użytkownika do pracy w </w:t>
            </w:r>
            <w:r w:rsidR="002E3D58" w:rsidRPr="00B30A94">
              <w:rPr>
                <w:rFonts w:ascii="Times New Roman" w:hAnsi="Times New Roman" w:cs="Times New Roman"/>
                <w:sz w:val="18"/>
                <w:szCs w:val="18"/>
              </w:rPr>
              <w:t>CST</w:t>
            </w:r>
            <w:r w:rsidR="00451055" w:rsidRPr="00B30A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E3D58"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</w:tcPr>
          <w:p w:rsidR="007D5083" w:rsidRPr="00B30A94" w:rsidRDefault="007D5083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7D5083" w:rsidRPr="00B30A94" w:rsidRDefault="00BF2359" w:rsidP="006A7DD1">
            <w:pPr>
              <w:pStyle w:val="ZnakZnakZnakZnak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0A94">
              <w:rPr>
                <w:rFonts w:ascii="Times New Roman" w:hAnsi="Times New Roman"/>
                <w:sz w:val="18"/>
                <w:szCs w:val="18"/>
              </w:rPr>
              <w:t>Wersja papierowa</w:t>
            </w:r>
          </w:p>
        </w:tc>
        <w:tc>
          <w:tcPr>
            <w:tcW w:w="2289" w:type="dxa"/>
          </w:tcPr>
          <w:p w:rsidR="007D5083" w:rsidRPr="00FD2034" w:rsidRDefault="00745821" w:rsidP="00BF23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IOD/ADO IP RPO WSL- WUP</w:t>
            </w:r>
          </w:p>
        </w:tc>
      </w:tr>
      <w:tr w:rsidR="007D5083" w:rsidRPr="00197C37" w:rsidTr="006A7DD1">
        <w:trPr>
          <w:trHeight w:val="716"/>
          <w:jc w:val="center"/>
        </w:trPr>
        <w:tc>
          <w:tcPr>
            <w:tcW w:w="889" w:type="dxa"/>
          </w:tcPr>
          <w:p w:rsidR="007D5083" w:rsidRPr="0033397A" w:rsidRDefault="002308E6" w:rsidP="002308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5B4749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2835" w:type="dxa"/>
          </w:tcPr>
          <w:p w:rsidR="007D5083" w:rsidRPr="00FD2034" w:rsidRDefault="00745821" w:rsidP="00BF23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IOD/ADO IP RPO WSL- WUP</w:t>
            </w:r>
          </w:p>
        </w:tc>
        <w:tc>
          <w:tcPr>
            <w:tcW w:w="4252" w:type="dxa"/>
          </w:tcPr>
          <w:p w:rsidR="007D5083" w:rsidRPr="00B30A94" w:rsidRDefault="007D5083" w:rsidP="00FD7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Weryfikacja</w:t>
            </w:r>
            <w:r w:rsidR="002E3D58" w:rsidRPr="00B30A94">
              <w:rPr>
                <w:rFonts w:ascii="Times New Roman" w:hAnsi="Times New Roman" w:cs="Times New Roman"/>
                <w:sz w:val="18"/>
                <w:szCs w:val="18"/>
              </w:rPr>
              <w:t>, akceptacja i zatwierdzenie</w:t>
            </w: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 formularza </w:t>
            </w:r>
            <w:r w:rsidR="005B4749" w:rsidRPr="00B30A94">
              <w:rPr>
                <w:rFonts w:ascii="Times New Roman" w:hAnsi="Times New Roman" w:cs="Times New Roman"/>
                <w:sz w:val="18"/>
                <w:szCs w:val="18"/>
              </w:rPr>
              <w:t>zgłoszenia o wycofanie/ czasowe wycofanie uprawnień użytkownika do pracy w CST</w:t>
            </w:r>
            <w:r w:rsidR="00FD7923" w:rsidRPr="00B30A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4749"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</w:tcPr>
          <w:p w:rsidR="007D5083" w:rsidRPr="00B30A94" w:rsidRDefault="007D5083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7D5083" w:rsidRPr="00B30A94" w:rsidRDefault="00BF2359" w:rsidP="006A7DD1">
            <w:pPr>
              <w:pStyle w:val="ZnakZnakZnakZnak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0A94">
              <w:rPr>
                <w:rFonts w:ascii="Times New Roman" w:hAnsi="Times New Roman"/>
                <w:sz w:val="18"/>
                <w:szCs w:val="18"/>
              </w:rPr>
              <w:t>Wersja papierowa</w:t>
            </w:r>
          </w:p>
        </w:tc>
        <w:tc>
          <w:tcPr>
            <w:tcW w:w="2289" w:type="dxa"/>
          </w:tcPr>
          <w:p w:rsidR="007D5083" w:rsidRPr="00B30A94" w:rsidRDefault="00197C37" w:rsidP="00B11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7D5083" w:rsidRPr="0033397A" w:rsidTr="008D6F7B">
        <w:trPr>
          <w:trHeight w:val="489"/>
          <w:jc w:val="center"/>
        </w:trPr>
        <w:tc>
          <w:tcPr>
            <w:tcW w:w="14927" w:type="dxa"/>
            <w:gridSpan w:val="6"/>
          </w:tcPr>
          <w:p w:rsidR="007D5083" w:rsidRPr="00B30A94" w:rsidRDefault="007D5083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W razie uwag – pkt </w:t>
            </w:r>
            <w:r w:rsidR="00AB0578" w:rsidRPr="00B30A9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D7923"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4749" w:rsidRPr="00B30A9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D5083" w:rsidRPr="00B30A94" w:rsidRDefault="007D5083" w:rsidP="00E201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W razie braku uwag - pkt </w:t>
            </w:r>
            <w:r w:rsidR="00E2015A" w:rsidRPr="00B30A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B0578" w:rsidRPr="00B30A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B4749" w:rsidRPr="00B30A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2015A" w:rsidRPr="0033397A" w:rsidTr="006A7DD1">
        <w:trPr>
          <w:trHeight w:val="716"/>
          <w:jc w:val="center"/>
        </w:trPr>
        <w:tc>
          <w:tcPr>
            <w:tcW w:w="889" w:type="dxa"/>
          </w:tcPr>
          <w:p w:rsidR="00D51348" w:rsidRPr="00FD2034" w:rsidRDefault="00E2015A" w:rsidP="00FD203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AB0578">
              <w:rPr>
                <w:rFonts w:ascii="Times New Roman" w:hAnsi="Times New Roman"/>
                <w:sz w:val="18"/>
                <w:szCs w:val="18"/>
              </w:rPr>
              <w:t>0</w:t>
            </w:r>
            <w:r w:rsidR="0084047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:rsidR="00E2015A" w:rsidRPr="00FD2034" w:rsidRDefault="00745821" w:rsidP="00BF23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IOD/ADO IP RPO WSL- WUP</w:t>
            </w:r>
          </w:p>
        </w:tc>
        <w:tc>
          <w:tcPr>
            <w:tcW w:w="4252" w:type="dxa"/>
          </w:tcPr>
          <w:p w:rsidR="00E2015A" w:rsidRPr="00B30A94" w:rsidRDefault="00E2015A" w:rsidP="00E201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Przekazanie zaakceptowanego formularza zgłoszenia o wycofaniu/czasowe wycofanie uprawnień użytkownika do pracy w CST. </w:t>
            </w:r>
          </w:p>
        </w:tc>
        <w:tc>
          <w:tcPr>
            <w:tcW w:w="2552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E2015A" w:rsidRPr="00B30A94" w:rsidRDefault="00E2015A" w:rsidP="006A7DD1">
            <w:pPr>
              <w:pStyle w:val="ZnakZnakZnakZnak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0A94">
              <w:rPr>
                <w:rFonts w:ascii="Times New Roman" w:hAnsi="Times New Roman"/>
                <w:sz w:val="18"/>
                <w:szCs w:val="18"/>
              </w:rPr>
              <w:t>Wersja papierowa</w:t>
            </w:r>
          </w:p>
        </w:tc>
        <w:tc>
          <w:tcPr>
            <w:tcW w:w="2289" w:type="dxa"/>
          </w:tcPr>
          <w:p w:rsidR="00E2015A" w:rsidRPr="00B30A94" w:rsidRDefault="00E2015A" w:rsidP="00B11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E2015A" w:rsidRPr="0033397A" w:rsidTr="008D6F7B">
        <w:trPr>
          <w:trHeight w:val="535"/>
          <w:jc w:val="center"/>
        </w:trPr>
        <w:tc>
          <w:tcPr>
            <w:tcW w:w="889" w:type="dxa"/>
          </w:tcPr>
          <w:p w:rsidR="00E2015A" w:rsidRPr="00FD7923" w:rsidRDefault="00E2015A" w:rsidP="00FD79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E2015A" w:rsidRPr="003A27A7" w:rsidRDefault="00E2015A" w:rsidP="00B11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4252" w:type="dxa"/>
          </w:tcPr>
          <w:p w:rsidR="00E2015A" w:rsidRPr="00B30A94" w:rsidRDefault="00E2015A" w:rsidP="00BC6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Wypełnienie formularza wycofania/czasowego wycofania uprawnień Użytkownika do pracy w CST. </w:t>
            </w:r>
          </w:p>
        </w:tc>
        <w:tc>
          <w:tcPr>
            <w:tcW w:w="2552" w:type="dxa"/>
          </w:tcPr>
          <w:p w:rsidR="00E2015A" w:rsidRPr="00B30A94" w:rsidRDefault="00E2015A" w:rsidP="006A7DD1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  <w:r w:rsidRPr="00B30A94" w:rsidDel="009D53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0" w:type="dxa"/>
          </w:tcPr>
          <w:p w:rsidR="00E2015A" w:rsidRPr="00B30A94" w:rsidRDefault="00E2015A" w:rsidP="006A7DD1">
            <w:pPr>
              <w:pStyle w:val="ZnakZnakZnakZnak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0A94">
              <w:rPr>
                <w:rFonts w:ascii="Times New Roman" w:hAnsi="Times New Roman"/>
                <w:sz w:val="18"/>
                <w:szCs w:val="18"/>
              </w:rPr>
              <w:t>Wersja papierowa</w:t>
            </w:r>
          </w:p>
        </w:tc>
        <w:tc>
          <w:tcPr>
            <w:tcW w:w="2289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Dyrektor / Wicedyrektor IP RPO WSL - WUP</w:t>
            </w:r>
          </w:p>
        </w:tc>
      </w:tr>
      <w:tr w:rsidR="00E2015A" w:rsidRPr="0033397A" w:rsidTr="008D6F7B">
        <w:trPr>
          <w:trHeight w:val="713"/>
          <w:jc w:val="center"/>
        </w:trPr>
        <w:tc>
          <w:tcPr>
            <w:tcW w:w="889" w:type="dxa"/>
          </w:tcPr>
          <w:p w:rsidR="00E2015A" w:rsidRPr="00FD7923" w:rsidRDefault="00E2015A" w:rsidP="00FD79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Dyrektor / Wicedyrektor IP RPO WSL –WUP </w:t>
            </w:r>
          </w:p>
        </w:tc>
        <w:tc>
          <w:tcPr>
            <w:tcW w:w="4252" w:type="dxa"/>
          </w:tcPr>
          <w:p w:rsidR="00E2015A" w:rsidRPr="00B30A94" w:rsidRDefault="00E2015A" w:rsidP="006A7DD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30A94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Weryfikacja,  akceptacja i zatwierdzenie formularza wycofania/czasowego wycofania uprawnień Użytkownika do pracy w CST. </w:t>
            </w:r>
          </w:p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E2015A" w:rsidRPr="00B30A94" w:rsidRDefault="00E2015A" w:rsidP="006A7DD1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E2015A" w:rsidRPr="00B30A94" w:rsidRDefault="00E2015A" w:rsidP="006A7DD1">
            <w:pPr>
              <w:pStyle w:val="ZnakZnakZnakZnak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0A94">
              <w:rPr>
                <w:rFonts w:ascii="Times New Roman" w:hAnsi="Times New Roman"/>
                <w:sz w:val="18"/>
                <w:szCs w:val="18"/>
              </w:rPr>
              <w:t>Wersja papierowa</w:t>
            </w:r>
          </w:p>
        </w:tc>
        <w:tc>
          <w:tcPr>
            <w:tcW w:w="2289" w:type="dxa"/>
          </w:tcPr>
          <w:p w:rsidR="00E2015A" w:rsidRPr="00B30A94" w:rsidRDefault="00E2015A" w:rsidP="00B11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E2015A" w:rsidRPr="0033397A" w:rsidTr="008D6F7B">
        <w:trPr>
          <w:trHeight w:val="442"/>
          <w:jc w:val="center"/>
        </w:trPr>
        <w:tc>
          <w:tcPr>
            <w:tcW w:w="14927" w:type="dxa"/>
            <w:gridSpan w:val="6"/>
          </w:tcPr>
          <w:p w:rsidR="00E2015A" w:rsidRPr="003A27A7" w:rsidRDefault="00E2015A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7A7">
              <w:rPr>
                <w:rFonts w:ascii="Times New Roman" w:hAnsi="Times New Roman"/>
                <w:sz w:val="18"/>
                <w:szCs w:val="18"/>
              </w:rPr>
              <w:t>W razie uwag – pkt 1</w:t>
            </w:r>
            <w:r w:rsidR="00AB0578" w:rsidRPr="003A27A7">
              <w:rPr>
                <w:rFonts w:ascii="Times New Roman" w:hAnsi="Times New Roman"/>
                <w:sz w:val="18"/>
                <w:szCs w:val="18"/>
              </w:rPr>
              <w:t>1</w:t>
            </w:r>
            <w:r w:rsidRPr="003A27A7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E2015A" w:rsidRPr="003A27A7" w:rsidRDefault="00E2015A" w:rsidP="00AB05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7A7">
              <w:rPr>
                <w:rFonts w:ascii="Times New Roman" w:hAnsi="Times New Roman"/>
                <w:sz w:val="18"/>
                <w:szCs w:val="18"/>
              </w:rPr>
              <w:t>W razie braku uwag – pkt 1</w:t>
            </w:r>
            <w:r w:rsidR="00AB0578" w:rsidRPr="003A27A7">
              <w:rPr>
                <w:rFonts w:ascii="Times New Roman" w:hAnsi="Times New Roman"/>
                <w:sz w:val="18"/>
                <w:szCs w:val="18"/>
              </w:rPr>
              <w:t>3</w:t>
            </w:r>
            <w:r w:rsidRPr="003A27A7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</w:tr>
      <w:tr w:rsidR="00E2015A" w:rsidRPr="0033397A" w:rsidTr="008D6F7B">
        <w:trPr>
          <w:trHeight w:val="484"/>
          <w:jc w:val="center"/>
        </w:trPr>
        <w:tc>
          <w:tcPr>
            <w:tcW w:w="889" w:type="dxa"/>
          </w:tcPr>
          <w:p w:rsidR="00E2015A" w:rsidRPr="00FD7923" w:rsidRDefault="00E2015A" w:rsidP="00FD79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E2015A" w:rsidRPr="003A27A7" w:rsidRDefault="00AB0578" w:rsidP="00B11E64">
            <w:pPr>
              <w:pStyle w:val="Spistreci1"/>
            </w:pPr>
            <w:r w:rsidRPr="003A27A7">
              <w:t>AMI WUP</w:t>
            </w:r>
          </w:p>
        </w:tc>
        <w:tc>
          <w:tcPr>
            <w:tcW w:w="4252" w:type="dxa"/>
          </w:tcPr>
          <w:p w:rsidR="00E2015A" w:rsidRPr="00B30A94" w:rsidRDefault="00E2015A" w:rsidP="00B30A94">
            <w:pPr>
              <w:pStyle w:val="Spistreci1"/>
            </w:pPr>
            <w:r w:rsidRPr="00B30A94">
              <w:t xml:space="preserve">Przekazanie formularza </w:t>
            </w:r>
            <w:r w:rsidR="002A4DD4" w:rsidRPr="00B30A94">
              <w:t xml:space="preserve">wycofania/czasowego wycofania </w:t>
            </w:r>
            <w:r w:rsidRPr="00B30A94">
              <w:t>uprawnień Użytkownika do pracy w CST.</w:t>
            </w:r>
          </w:p>
        </w:tc>
        <w:tc>
          <w:tcPr>
            <w:tcW w:w="2552" w:type="dxa"/>
          </w:tcPr>
          <w:p w:rsidR="00E2015A" w:rsidRPr="00B30A94" w:rsidRDefault="00E2015A" w:rsidP="006A7DD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30A94">
              <w:rPr>
                <w:rFonts w:ascii="Times New Roman" w:hAnsi="Times New Roman"/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110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Style w:val="CytatintensywnyZnak"/>
                <w:rFonts w:eastAsiaTheme="minorHAnsi"/>
                <w:noProof/>
                <w:sz w:val="18"/>
                <w:szCs w:val="18"/>
                <w:lang w:eastAsia="pl-PL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289" w:type="dxa"/>
          </w:tcPr>
          <w:p w:rsidR="00E2015A" w:rsidRPr="0033397A" w:rsidRDefault="00BC7950" w:rsidP="00EF16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0D0B">
              <w:rPr>
                <w:rFonts w:ascii="Times New Roman" w:hAnsi="Times New Roman"/>
                <w:sz w:val="18"/>
                <w:szCs w:val="18"/>
              </w:rPr>
              <w:t>IK</w:t>
            </w:r>
            <w:r w:rsidR="00805A68">
              <w:rPr>
                <w:rFonts w:ascii="Times New Roman" w:hAnsi="Times New Roman"/>
                <w:sz w:val="18"/>
                <w:szCs w:val="18"/>
              </w:rPr>
              <w:t xml:space="preserve"> UP</w:t>
            </w:r>
          </w:p>
        </w:tc>
      </w:tr>
      <w:tr w:rsidR="00E2015A" w:rsidRPr="0033397A" w:rsidTr="006A7DD1">
        <w:trPr>
          <w:trHeight w:val="551"/>
          <w:jc w:val="center"/>
        </w:trPr>
        <w:tc>
          <w:tcPr>
            <w:tcW w:w="889" w:type="dxa"/>
          </w:tcPr>
          <w:p w:rsidR="00E2015A" w:rsidRPr="00FD7923" w:rsidRDefault="00E2015A" w:rsidP="00FD79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E2015A" w:rsidRPr="00B30A94" w:rsidRDefault="00E2015A" w:rsidP="00B30A94">
            <w:pPr>
              <w:pStyle w:val="Spistreci1"/>
            </w:pPr>
            <w:r w:rsidRPr="00B30A94">
              <w:t xml:space="preserve">Użytkownik CST </w:t>
            </w:r>
          </w:p>
        </w:tc>
        <w:tc>
          <w:tcPr>
            <w:tcW w:w="4252" w:type="dxa"/>
          </w:tcPr>
          <w:p w:rsidR="00E2015A" w:rsidRPr="00B30A94" w:rsidRDefault="00E2015A" w:rsidP="00B30A94">
            <w:pPr>
              <w:pStyle w:val="Spistreci1"/>
            </w:pPr>
            <w:r w:rsidRPr="00B30A94">
              <w:t>Otrzymanie informacji  o wycofaniu/czasowym wycofaniu uprawnień Użytkownika do pracy w CST.</w:t>
            </w:r>
          </w:p>
        </w:tc>
        <w:tc>
          <w:tcPr>
            <w:tcW w:w="2552" w:type="dxa"/>
          </w:tcPr>
          <w:p w:rsidR="00E2015A" w:rsidRPr="00B30A94" w:rsidRDefault="00E2015A" w:rsidP="006A7DD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30A94">
              <w:rPr>
                <w:rFonts w:ascii="Times New Roman" w:hAnsi="Times New Roman"/>
                <w:sz w:val="18"/>
                <w:szCs w:val="18"/>
                <w:lang w:eastAsia="pl-PL"/>
              </w:rPr>
              <w:t>Na bieżąco</w:t>
            </w:r>
          </w:p>
        </w:tc>
        <w:tc>
          <w:tcPr>
            <w:tcW w:w="2110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Style w:val="CytatintensywnyZnak"/>
                <w:rFonts w:eastAsiaTheme="minorHAnsi"/>
                <w:noProof/>
                <w:sz w:val="18"/>
                <w:szCs w:val="18"/>
                <w:lang w:eastAsia="pl-PL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 e-mail</w:t>
            </w:r>
          </w:p>
        </w:tc>
        <w:tc>
          <w:tcPr>
            <w:tcW w:w="2289" w:type="dxa"/>
          </w:tcPr>
          <w:p w:rsidR="00E2015A" w:rsidRPr="0033397A" w:rsidRDefault="00E2015A" w:rsidP="00EF16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IK</w:t>
            </w:r>
            <w:r w:rsidR="00805A68">
              <w:rPr>
                <w:rFonts w:ascii="Times New Roman" w:hAnsi="Times New Roman"/>
                <w:sz w:val="18"/>
                <w:szCs w:val="18"/>
              </w:rPr>
              <w:t xml:space="preserve"> UP</w:t>
            </w:r>
          </w:p>
        </w:tc>
      </w:tr>
      <w:tr w:rsidR="00E2015A" w:rsidRPr="0033397A" w:rsidTr="006A7DD1">
        <w:trPr>
          <w:trHeight w:val="559"/>
          <w:jc w:val="center"/>
        </w:trPr>
        <w:tc>
          <w:tcPr>
            <w:tcW w:w="14927" w:type="dxa"/>
            <w:gridSpan w:val="6"/>
          </w:tcPr>
          <w:p w:rsidR="00E2015A" w:rsidRPr="00B30A94" w:rsidDel="0071405A" w:rsidRDefault="00E2015A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Procedura przywracania dostępu Użytkownikowi CST, którego konto w CST zostało zablokowane z powodu braku aktywności</w:t>
            </w:r>
          </w:p>
        </w:tc>
      </w:tr>
      <w:tr w:rsidR="00E2015A" w:rsidRPr="00CE3B4A" w:rsidTr="008D6F7B">
        <w:trPr>
          <w:trHeight w:val="614"/>
          <w:jc w:val="center"/>
        </w:trPr>
        <w:tc>
          <w:tcPr>
            <w:tcW w:w="889" w:type="dxa"/>
          </w:tcPr>
          <w:p w:rsidR="00E2015A" w:rsidRPr="00FD7923" w:rsidRDefault="00E2015A" w:rsidP="00FD79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E2015A" w:rsidRPr="00B30A94" w:rsidRDefault="00E2015A" w:rsidP="00BF2359">
            <w:pPr>
              <w:pStyle w:val="Cytatintensywny1"/>
              <w:jc w:val="both"/>
              <w:rPr>
                <w:sz w:val="18"/>
                <w:szCs w:val="18"/>
              </w:rPr>
            </w:pPr>
            <w:r w:rsidRPr="00B30A94">
              <w:rPr>
                <w:sz w:val="18"/>
                <w:szCs w:val="18"/>
              </w:rPr>
              <w:t>Przełożony Użytkownika CST</w:t>
            </w:r>
          </w:p>
        </w:tc>
        <w:tc>
          <w:tcPr>
            <w:tcW w:w="4252" w:type="dxa"/>
          </w:tcPr>
          <w:p w:rsidR="00E2015A" w:rsidRPr="00B30A94" w:rsidRDefault="00E2015A" w:rsidP="00FA0A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Przygotowanie formularza zgłoszenia o odblokowanie </w:t>
            </w:r>
            <w:r w:rsidR="00920A10"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(ponowne nadanie) </w:t>
            </w: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uprawnień Użytkownika do pracy w CST. </w:t>
            </w:r>
          </w:p>
        </w:tc>
        <w:tc>
          <w:tcPr>
            <w:tcW w:w="2552" w:type="dxa"/>
          </w:tcPr>
          <w:p w:rsidR="00E2015A" w:rsidRPr="00B30A94" w:rsidRDefault="00E2015A" w:rsidP="006A7DD1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Style w:val="CytatintensywnyZnak"/>
                <w:rFonts w:eastAsiaTheme="minorHAnsi"/>
                <w:sz w:val="18"/>
                <w:szCs w:val="18"/>
                <w:lang w:eastAsia="pl-PL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89" w:type="dxa"/>
          </w:tcPr>
          <w:p w:rsidR="00E2015A" w:rsidRPr="00FD2034" w:rsidDel="0071405A" w:rsidRDefault="00745821" w:rsidP="008D6F7B">
            <w:pPr>
              <w:keepNext/>
              <w:spacing w:before="240" w:after="60" w:line="276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="008D6F7B">
              <w:rPr>
                <w:rFonts w:ascii="Times New Roman" w:hAnsi="Times New Roman"/>
                <w:sz w:val="18"/>
                <w:szCs w:val="18"/>
                <w:lang w:val="en-US"/>
              </w:rPr>
              <w:t>OD/ADO IP RPO WSL- WUP</w:t>
            </w:r>
          </w:p>
        </w:tc>
      </w:tr>
      <w:tr w:rsidR="00E2015A" w:rsidRPr="00197C37" w:rsidTr="006A7DD1">
        <w:trPr>
          <w:trHeight w:val="559"/>
          <w:jc w:val="center"/>
        </w:trPr>
        <w:tc>
          <w:tcPr>
            <w:tcW w:w="889" w:type="dxa"/>
          </w:tcPr>
          <w:p w:rsidR="00E2015A" w:rsidRPr="00FD2034" w:rsidRDefault="00E2015A" w:rsidP="00FD79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</w:tcPr>
          <w:p w:rsidR="00E2015A" w:rsidRPr="00FD2034" w:rsidRDefault="00745821" w:rsidP="00BF2359">
            <w:pPr>
              <w:pStyle w:val="Cytatintensywny1"/>
              <w:jc w:val="both"/>
              <w:rPr>
                <w:sz w:val="18"/>
                <w:szCs w:val="18"/>
                <w:lang w:val="en-US"/>
              </w:rPr>
            </w:pPr>
            <w:r w:rsidRPr="00FD2034">
              <w:rPr>
                <w:sz w:val="18"/>
                <w:szCs w:val="18"/>
                <w:lang w:val="en-US"/>
              </w:rPr>
              <w:t>IOD/ADO IP RPO WSL-WUP</w:t>
            </w:r>
          </w:p>
        </w:tc>
        <w:tc>
          <w:tcPr>
            <w:tcW w:w="4252" w:type="dxa"/>
          </w:tcPr>
          <w:p w:rsidR="00E2015A" w:rsidRPr="00B30A94" w:rsidRDefault="00E2015A" w:rsidP="00FA0A7A">
            <w:pPr>
              <w:pStyle w:val="Cytatintensywny1"/>
              <w:jc w:val="both"/>
              <w:rPr>
                <w:sz w:val="18"/>
                <w:szCs w:val="18"/>
              </w:rPr>
            </w:pPr>
            <w:r w:rsidRPr="00B30A94">
              <w:rPr>
                <w:sz w:val="18"/>
                <w:szCs w:val="18"/>
              </w:rPr>
              <w:t xml:space="preserve">Weryfikacja, akceptacja i zatwierdzenie formularza zgłoszenia o odblokowanie </w:t>
            </w:r>
            <w:r w:rsidR="00920A10" w:rsidRPr="00B30A94">
              <w:rPr>
                <w:sz w:val="18"/>
                <w:szCs w:val="18"/>
              </w:rPr>
              <w:t xml:space="preserve">(ponowne nadanie) </w:t>
            </w:r>
            <w:r w:rsidRPr="00B30A94">
              <w:rPr>
                <w:sz w:val="18"/>
                <w:szCs w:val="18"/>
              </w:rPr>
              <w:t xml:space="preserve">uprawnień Użytkownika do pracy w CST. </w:t>
            </w:r>
          </w:p>
        </w:tc>
        <w:tc>
          <w:tcPr>
            <w:tcW w:w="2552" w:type="dxa"/>
          </w:tcPr>
          <w:p w:rsidR="00E2015A" w:rsidRPr="00B30A94" w:rsidRDefault="00E2015A" w:rsidP="006A7DD1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89" w:type="dxa"/>
          </w:tcPr>
          <w:p w:rsidR="00E2015A" w:rsidRPr="00B30A94" w:rsidRDefault="002308E6" w:rsidP="00B11E6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E2015A" w:rsidRPr="0033397A" w:rsidTr="006A7DD1">
        <w:trPr>
          <w:trHeight w:val="559"/>
          <w:jc w:val="center"/>
        </w:trPr>
        <w:tc>
          <w:tcPr>
            <w:tcW w:w="14927" w:type="dxa"/>
            <w:gridSpan w:val="6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W razie uwag – pkt 1</w:t>
            </w:r>
            <w:r w:rsidR="00AB0578" w:rsidRPr="00B30A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:rsidR="00E2015A" w:rsidRPr="00B30A94" w:rsidRDefault="00E2015A" w:rsidP="006A7DD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W razie braku uwag - pkt 1</w:t>
            </w:r>
            <w:r w:rsidR="00AB0578" w:rsidRPr="00B30A9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E2015A" w:rsidRPr="0033397A" w:rsidTr="006A7DD1">
        <w:trPr>
          <w:trHeight w:val="559"/>
          <w:jc w:val="center"/>
        </w:trPr>
        <w:tc>
          <w:tcPr>
            <w:tcW w:w="889" w:type="dxa"/>
          </w:tcPr>
          <w:p w:rsidR="00E2015A" w:rsidRPr="00FD7923" w:rsidRDefault="00E2015A" w:rsidP="00FD79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E2015A" w:rsidRPr="00FD2034" w:rsidRDefault="00745821" w:rsidP="00BF2359">
            <w:pPr>
              <w:pStyle w:val="Cytatintensywny1"/>
              <w:jc w:val="both"/>
              <w:rPr>
                <w:sz w:val="18"/>
                <w:szCs w:val="18"/>
                <w:lang w:val="en-US"/>
              </w:rPr>
            </w:pPr>
            <w:r w:rsidRPr="00FD2034">
              <w:rPr>
                <w:sz w:val="18"/>
                <w:szCs w:val="18"/>
                <w:lang w:val="en-US"/>
              </w:rPr>
              <w:t>IOD/ADO IP RPO WSL- WUP</w:t>
            </w:r>
          </w:p>
        </w:tc>
        <w:tc>
          <w:tcPr>
            <w:tcW w:w="4252" w:type="dxa"/>
          </w:tcPr>
          <w:p w:rsidR="00E2015A" w:rsidRPr="00B30A94" w:rsidRDefault="00E2015A" w:rsidP="00FA0A7A">
            <w:pPr>
              <w:pStyle w:val="Cytatintensywny1"/>
              <w:jc w:val="both"/>
              <w:rPr>
                <w:sz w:val="18"/>
                <w:szCs w:val="18"/>
              </w:rPr>
            </w:pPr>
            <w:r w:rsidRPr="00B30A94">
              <w:rPr>
                <w:sz w:val="18"/>
                <w:szCs w:val="18"/>
              </w:rPr>
              <w:t xml:space="preserve">Przekazanie formularza zgłoszenia o odblokowanie </w:t>
            </w:r>
            <w:r w:rsidR="0078298F" w:rsidRPr="00B30A94">
              <w:rPr>
                <w:sz w:val="18"/>
                <w:szCs w:val="18"/>
              </w:rPr>
              <w:t xml:space="preserve"> (ponowne nadanie) </w:t>
            </w:r>
            <w:r w:rsidRPr="00B30A94">
              <w:rPr>
                <w:sz w:val="18"/>
                <w:szCs w:val="18"/>
              </w:rPr>
              <w:t xml:space="preserve">uprawnień Użytkownika do pracy w CST. </w:t>
            </w:r>
          </w:p>
        </w:tc>
        <w:tc>
          <w:tcPr>
            <w:tcW w:w="2552" w:type="dxa"/>
          </w:tcPr>
          <w:p w:rsidR="00E2015A" w:rsidRPr="00B30A94" w:rsidRDefault="00E2015A" w:rsidP="006A7DD1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89" w:type="dxa"/>
          </w:tcPr>
          <w:p w:rsidR="00E2015A" w:rsidRPr="00B30A94" w:rsidRDefault="002308E6" w:rsidP="00B11E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E2015A" w:rsidRPr="0033397A" w:rsidTr="006A7DD1">
        <w:trPr>
          <w:trHeight w:val="559"/>
          <w:jc w:val="center"/>
        </w:trPr>
        <w:tc>
          <w:tcPr>
            <w:tcW w:w="889" w:type="dxa"/>
          </w:tcPr>
          <w:p w:rsidR="00E2015A" w:rsidRPr="00FD7923" w:rsidRDefault="00E2015A" w:rsidP="00FD79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E2015A" w:rsidRPr="00B30A94" w:rsidRDefault="00E2015A" w:rsidP="00BF2359">
            <w:pPr>
              <w:pStyle w:val="Cytatintensywny1"/>
              <w:jc w:val="both"/>
              <w:rPr>
                <w:sz w:val="18"/>
                <w:szCs w:val="18"/>
              </w:rPr>
            </w:pPr>
            <w:r w:rsidRPr="00B30A94">
              <w:rPr>
                <w:sz w:val="18"/>
                <w:szCs w:val="18"/>
              </w:rPr>
              <w:t xml:space="preserve">Przełożony Użytkownika CST </w:t>
            </w:r>
          </w:p>
        </w:tc>
        <w:tc>
          <w:tcPr>
            <w:tcW w:w="4252" w:type="dxa"/>
          </w:tcPr>
          <w:p w:rsidR="00E2015A" w:rsidRPr="00B30A94" w:rsidRDefault="00E2015A" w:rsidP="0072716F">
            <w:pPr>
              <w:pStyle w:val="Cytatintensywny1"/>
              <w:jc w:val="both"/>
              <w:rPr>
                <w:sz w:val="18"/>
                <w:szCs w:val="18"/>
              </w:rPr>
            </w:pPr>
            <w:r w:rsidRPr="00B30A94">
              <w:rPr>
                <w:sz w:val="18"/>
                <w:szCs w:val="18"/>
              </w:rPr>
              <w:t xml:space="preserve">Przesłanie </w:t>
            </w:r>
            <w:r w:rsidR="0072716F">
              <w:rPr>
                <w:sz w:val="18"/>
                <w:szCs w:val="18"/>
              </w:rPr>
              <w:t xml:space="preserve">formularza przywrócenia dostępu </w:t>
            </w:r>
            <w:r w:rsidR="0072716F">
              <w:rPr>
                <w:bCs/>
                <w:iCs/>
                <w:sz w:val="18"/>
                <w:szCs w:val="18"/>
              </w:rPr>
              <w:t>(stanowi zał. 1 do niniejszej IW)</w:t>
            </w:r>
          </w:p>
        </w:tc>
        <w:tc>
          <w:tcPr>
            <w:tcW w:w="2552" w:type="dxa"/>
          </w:tcPr>
          <w:p w:rsidR="00E2015A" w:rsidRPr="00B30A94" w:rsidRDefault="00E2015A" w:rsidP="006A7DD1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289" w:type="dxa"/>
          </w:tcPr>
          <w:p w:rsidR="00E2015A" w:rsidRPr="00B30A94" w:rsidRDefault="002308E6" w:rsidP="00B11E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E2015A" w:rsidRPr="0033397A" w:rsidTr="006A7DD1">
        <w:trPr>
          <w:trHeight w:val="559"/>
          <w:jc w:val="center"/>
        </w:trPr>
        <w:tc>
          <w:tcPr>
            <w:tcW w:w="889" w:type="dxa"/>
          </w:tcPr>
          <w:p w:rsidR="00E2015A" w:rsidRPr="00FD7923" w:rsidRDefault="00E2015A" w:rsidP="00FD79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E2015A" w:rsidRPr="00B30A94" w:rsidRDefault="002308E6" w:rsidP="00B11E64">
            <w:pPr>
              <w:pStyle w:val="Cytatintensywny1"/>
              <w:jc w:val="both"/>
              <w:rPr>
                <w:sz w:val="18"/>
                <w:szCs w:val="18"/>
              </w:rPr>
            </w:pPr>
            <w:r w:rsidRPr="003A27A7">
              <w:rPr>
                <w:sz w:val="18"/>
                <w:szCs w:val="18"/>
              </w:rPr>
              <w:t>AMI WUP</w:t>
            </w:r>
          </w:p>
        </w:tc>
        <w:tc>
          <w:tcPr>
            <w:tcW w:w="4252" w:type="dxa"/>
          </w:tcPr>
          <w:p w:rsidR="00E2015A" w:rsidRPr="00B30A94" w:rsidRDefault="00E2015A" w:rsidP="00FA0A7A">
            <w:pPr>
              <w:pStyle w:val="Cytatintensywny1"/>
              <w:jc w:val="both"/>
              <w:rPr>
                <w:sz w:val="18"/>
                <w:szCs w:val="18"/>
              </w:rPr>
            </w:pPr>
            <w:r w:rsidRPr="00B30A94">
              <w:rPr>
                <w:sz w:val="18"/>
                <w:szCs w:val="18"/>
              </w:rPr>
              <w:t>Wypełnienie formularza zgłoszenia o odblokowanie</w:t>
            </w:r>
            <w:r w:rsidR="00920A10" w:rsidRPr="00B30A94">
              <w:rPr>
                <w:sz w:val="18"/>
                <w:szCs w:val="18"/>
              </w:rPr>
              <w:t xml:space="preserve"> (ponowne nadanie)</w:t>
            </w:r>
            <w:r w:rsidRPr="00B30A94">
              <w:rPr>
                <w:sz w:val="18"/>
                <w:szCs w:val="18"/>
              </w:rPr>
              <w:t xml:space="preserve"> uprawnień Użytkownika do pracy w CST w formacie XLS. </w:t>
            </w:r>
          </w:p>
        </w:tc>
        <w:tc>
          <w:tcPr>
            <w:tcW w:w="2552" w:type="dxa"/>
          </w:tcPr>
          <w:p w:rsidR="00E2015A" w:rsidRPr="00B30A94" w:rsidRDefault="00E2015A" w:rsidP="006A7DD1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Maksymalnie 2 dni robocze od otrzymania zgłoszenia zapotrzebowania na dostęp do CST</w:t>
            </w:r>
          </w:p>
        </w:tc>
        <w:tc>
          <w:tcPr>
            <w:tcW w:w="2110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89" w:type="dxa"/>
          </w:tcPr>
          <w:p w:rsidR="00E2015A" w:rsidRPr="00B30A94" w:rsidRDefault="00E2015A" w:rsidP="006A7DD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Dyrektor / Wicedyrektor IP RPO WSL - WUP</w:t>
            </w:r>
          </w:p>
        </w:tc>
      </w:tr>
      <w:tr w:rsidR="00E2015A" w:rsidRPr="0033397A" w:rsidTr="006A7DD1">
        <w:trPr>
          <w:trHeight w:val="559"/>
          <w:jc w:val="center"/>
        </w:trPr>
        <w:tc>
          <w:tcPr>
            <w:tcW w:w="889" w:type="dxa"/>
          </w:tcPr>
          <w:p w:rsidR="00E2015A" w:rsidRPr="00FD7923" w:rsidRDefault="00E2015A" w:rsidP="00FD79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E2015A" w:rsidRPr="00B30A94" w:rsidRDefault="00E2015A" w:rsidP="006A7DD1">
            <w:pPr>
              <w:pStyle w:val="Cytatintensywny1"/>
              <w:jc w:val="both"/>
              <w:rPr>
                <w:sz w:val="18"/>
                <w:szCs w:val="18"/>
              </w:rPr>
            </w:pPr>
            <w:r w:rsidRPr="00B30A94">
              <w:rPr>
                <w:sz w:val="18"/>
                <w:szCs w:val="18"/>
              </w:rPr>
              <w:t xml:space="preserve">Dyrektor / Wicedyrektor IP RPO WSL –WUP </w:t>
            </w:r>
          </w:p>
        </w:tc>
        <w:tc>
          <w:tcPr>
            <w:tcW w:w="4252" w:type="dxa"/>
          </w:tcPr>
          <w:p w:rsidR="00E2015A" w:rsidRPr="00B30A94" w:rsidRDefault="00E2015A" w:rsidP="006A7DD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0A94">
              <w:rPr>
                <w:rFonts w:ascii="Times New Roman" w:hAnsi="Times New Roman"/>
                <w:sz w:val="18"/>
                <w:szCs w:val="18"/>
              </w:rPr>
              <w:t xml:space="preserve">Weryfikacja, akceptacja i zatwierdzenie formularza zgłoszenia o odblokowanie </w:t>
            </w:r>
            <w:r w:rsidR="00745821" w:rsidRPr="00FD2034">
              <w:rPr>
                <w:rFonts w:ascii="Times New Roman" w:hAnsi="Times New Roman"/>
                <w:sz w:val="18"/>
                <w:szCs w:val="18"/>
              </w:rPr>
              <w:t>(ponowne nadanie</w:t>
            </w:r>
            <w:r w:rsidR="0078298F" w:rsidRPr="00B30A94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B30A94">
              <w:rPr>
                <w:rFonts w:ascii="Times New Roman" w:hAnsi="Times New Roman"/>
                <w:sz w:val="18"/>
                <w:szCs w:val="18"/>
              </w:rPr>
              <w:t xml:space="preserve">uprawnień Użytkownika do pracy w CST. </w:t>
            </w:r>
          </w:p>
          <w:p w:rsidR="00E2015A" w:rsidRPr="00B30A94" w:rsidRDefault="00E2015A" w:rsidP="006A7DD1">
            <w:pPr>
              <w:pStyle w:val="Cytatintensywny1"/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E2015A" w:rsidRPr="00B30A94" w:rsidRDefault="00E2015A" w:rsidP="006A7DD1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Wersja papierowa</w:t>
            </w:r>
          </w:p>
        </w:tc>
        <w:tc>
          <w:tcPr>
            <w:tcW w:w="2289" w:type="dxa"/>
          </w:tcPr>
          <w:p w:rsidR="00E2015A" w:rsidRPr="00B30A94" w:rsidRDefault="002308E6" w:rsidP="00B11E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E2015A" w:rsidRPr="0033397A" w:rsidTr="006A7DD1">
        <w:trPr>
          <w:trHeight w:val="559"/>
          <w:jc w:val="center"/>
        </w:trPr>
        <w:tc>
          <w:tcPr>
            <w:tcW w:w="14927" w:type="dxa"/>
            <w:gridSpan w:val="6"/>
          </w:tcPr>
          <w:p w:rsidR="00E2015A" w:rsidRPr="00B30A94" w:rsidRDefault="00E2015A" w:rsidP="00FA0A7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W razie uwag – pkt </w:t>
            </w:r>
            <w:r w:rsidR="00AB0578" w:rsidRPr="00B30A9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E2015A" w:rsidRPr="00B30A94" w:rsidRDefault="00E2015A" w:rsidP="002308E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W razie braku uwag – pkt </w:t>
            </w:r>
            <w:r w:rsidR="002308E6" w:rsidRPr="00B30A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B0578" w:rsidRPr="00B30A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E2015A" w:rsidRPr="0033397A" w:rsidTr="006A7DD1">
        <w:trPr>
          <w:trHeight w:val="559"/>
          <w:jc w:val="center"/>
        </w:trPr>
        <w:tc>
          <w:tcPr>
            <w:tcW w:w="889" w:type="dxa"/>
          </w:tcPr>
          <w:p w:rsidR="00E2015A" w:rsidRPr="00B30A94" w:rsidRDefault="00E2015A" w:rsidP="00FD792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E2015A" w:rsidRPr="00B30A94" w:rsidRDefault="00E2015A" w:rsidP="00B11E64">
            <w:pPr>
              <w:pStyle w:val="Cytatintensywny1"/>
              <w:jc w:val="both"/>
              <w:rPr>
                <w:sz w:val="18"/>
                <w:szCs w:val="18"/>
              </w:rPr>
            </w:pPr>
            <w:r w:rsidRPr="00B30A94">
              <w:rPr>
                <w:color w:val="auto"/>
                <w:sz w:val="18"/>
                <w:szCs w:val="18"/>
                <w:lang w:eastAsia="pl-PL"/>
              </w:rPr>
              <w:t xml:space="preserve"> </w:t>
            </w:r>
            <w:r w:rsidR="002308E6" w:rsidRPr="003A27A7">
              <w:rPr>
                <w:sz w:val="18"/>
                <w:szCs w:val="18"/>
              </w:rPr>
              <w:t>AMI WUP</w:t>
            </w:r>
          </w:p>
        </w:tc>
        <w:tc>
          <w:tcPr>
            <w:tcW w:w="4252" w:type="dxa"/>
          </w:tcPr>
          <w:p w:rsidR="00E2015A" w:rsidRPr="00B30A94" w:rsidRDefault="00E2015A" w:rsidP="0072716F">
            <w:pPr>
              <w:pStyle w:val="Tekstdymka"/>
              <w:jc w:val="both"/>
              <w:rPr>
                <w:rFonts w:ascii="Times New Roman" w:hAnsi="Times New Roman"/>
                <w:szCs w:val="18"/>
              </w:rPr>
            </w:pPr>
            <w:r w:rsidRPr="00B30A94">
              <w:rPr>
                <w:rFonts w:ascii="Times New Roman" w:hAnsi="Times New Roman"/>
                <w:szCs w:val="18"/>
              </w:rPr>
              <w:t>Przekazanie formularza zgłoszenia o odblokowanie</w:t>
            </w:r>
            <w:r w:rsidR="0078298F" w:rsidRPr="00B30A94">
              <w:rPr>
                <w:rFonts w:ascii="Times New Roman" w:hAnsi="Times New Roman"/>
                <w:szCs w:val="18"/>
              </w:rPr>
              <w:t xml:space="preserve"> (ponowne nadanie)</w:t>
            </w:r>
            <w:r w:rsidRPr="00B30A94">
              <w:rPr>
                <w:rFonts w:ascii="Times New Roman" w:hAnsi="Times New Roman"/>
                <w:szCs w:val="18"/>
              </w:rPr>
              <w:t xml:space="preserve"> uprawnień Użytkownika do pracy w CST</w:t>
            </w:r>
            <w:r w:rsidR="00410BB9">
              <w:rPr>
                <w:rFonts w:ascii="Times New Roman" w:hAnsi="Times New Roman"/>
                <w:szCs w:val="18"/>
              </w:rPr>
              <w:t xml:space="preserve"> </w:t>
            </w:r>
            <w:r w:rsidR="00410BB9" w:rsidRPr="00170D0B">
              <w:rPr>
                <w:rFonts w:ascii="Times New Roman" w:hAnsi="Times New Roman"/>
                <w:szCs w:val="18"/>
              </w:rPr>
              <w:t xml:space="preserve">wraz </w:t>
            </w:r>
            <w:r w:rsidR="0072716F">
              <w:rPr>
                <w:rFonts w:ascii="Times New Roman" w:hAnsi="Times New Roman"/>
                <w:szCs w:val="18"/>
              </w:rPr>
              <w:t>formularzem przywrócenia dostępu.</w:t>
            </w:r>
          </w:p>
        </w:tc>
        <w:tc>
          <w:tcPr>
            <w:tcW w:w="2552" w:type="dxa"/>
          </w:tcPr>
          <w:p w:rsidR="00E2015A" w:rsidRPr="00B30A94" w:rsidRDefault="00E2015A" w:rsidP="006A7DD1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Niezwłocznie</w:t>
            </w:r>
          </w:p>
        </w:tc>
        <w:tc>
          <w:tcPr>
            <w:tcW w:w="2110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0A94">
              <w:rPr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2289" w:type="dxa"/>
          </w:tcPr>
          <w:p w:rsidR="00E2015A" w:rsidRPr="00B30A94" w:rsidRDefault="005A356B" w:rsidP="006A7D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CI-PRS</w:t>
            </w:r>
          </w:p>
        </w:tc>
      </w:tr>
      <w:tr w:rsidR="00E2015A" w:rsidRPr="0033397A" w:rsidTr="006A7DD1">
        <w:trPr>
          <w:trHeight w:val="559"/>
          <w:jc w:val="center"/>
        </w:trPr>
        <w:tc>
          <w:tcPr>
            <w:tcW w:w="14927" w:type="dxa"/>
            <w:gridSpan w:val="6"/>
          </w:tcPr>
          <w:p w:rsidR="00E2015A" w:rsidRPr="00B30A94" w:rsidRDefault="00E2015A" w:rsidP="00FA0A7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0A94">
              <w:rPr>
                <w:rFonts w:ascii="Times New Roman" w:hAnsi="Times New Roman"/>
                <w:sz w:val="18"/>
                <w:szCs w:val="18"/>
              </w:rPr>
              <w:t xml:space="preserve">W razie uwag – pkt </w:t>
            </w:r>
            <w:r w:rsidR="009B3B35" w:rsidRPr="00B30A94">
              <w:rPr>
                <w:rFonts w:ascii="Times New Roman" w:hAnsi="Times New Roman"/>
                <w:sz w:val="18"/>
                <w:szCs w:val="18"/>
              </w:rPr>
              <w:t>19</w:t>
            </w:r>
            <w:r w:rsidRPr="00B30A94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:rsidR="00E2015A" w:rsidRPr="00B30A94" w:rsidRDefault="00E2015A" w:rsidP="00AB057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0A94">
              <w:rPr>
                <w:rFonts w:ascii="Times New Roman" w:hAnsi="Times New Roman"/>
                <w:sz w:val="18"/>
                <w:szCs w:val="18"/>
              </w:rPr>
              <w:t>W razie braku uwag – pkt 2</w:t>
            </w:r>
            <w:r w:rsidR="00AB0578" w:rsidRPr="00B30A94">
              <w:rPr>
                <w:rFonts w:ascii="Times New Roman" w:hAnsi="Times New Roman"/>
                <w:sz w:val="18"/>
                <w:szCs w:val="18"/>
              </w:rPr>
              <w:t>2</w:t>
            </w:r>
            <w:r w:rsidRPr="00B30A94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</w:tr>
      <w:tr w:rsidR="00E2015A" w:rsidRPr="0033397A" w:rsidTr="006A7DD1">
        <w:trPr>
          <w:trHeight w:val="559"/>
          <w:jc w:val="center"/>
        </w:trPr>
        <w:tc>
          <w:tcPr>
            <w:tcW w:w="889" w:type="dxa"/>
          </w:tcPr>
          <w:p w:rsidR="00E2015A" w:rsidRPr="00B30A94" w:rsidRDefault="00E2015A" w:rsidP="00FD792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E2015A" w:rsidRPr="00B30A94" w:rsidRDefault="00E2015A" w:rsidP="00BF2359">
            <w:pPr>
              <w:pStyle w:val="Cytatintensywny1"/>
              <w:jc w:val="both"/>
              <w:rPr>
                <w:sz w:val="18"/>
                <w:szCs w:val="18"/>
              </w:rPr>
            </w:pPr>
            <w:r w:rsidRPr="00B30A94">
              <w:rPr>
                <w:sz w:val="18"/>
                <w:szCs w:val="18"/>
              </w:rPr>
              <w:t xml:space="preserve">Użytkownik CST </w:t>
            </w:r>
          </w:p>
        </w:tc>
        <w:tc>
          <w:tcPr>
            <w:tcW w:w="4252" w:type="dxa"/>
          </w:tcPr>
          <w:p w:rsidR="00E2015A" w:rsidRPr="00B30A94" w:rsidRDefault="00E2015A" w:rsidP="00677604">
            <w:pPr>
              <w:pStyle w:val="Tekstdymka"/>
              <w:jc w:val="both"/>
              <w:rPr>
                <w:rFonts w:ascii="Times New Roman" w:hAnsi="Times New Roman"/>
                <w:szCs w:val="18"/>
              </w:rPr>
            </w:pPr>
            <w:r w:rsidRPr="00B30A94">
              <w:rPr>
                <w:rFonts w:ascii="Times New Roman" w:hAnsi="Times New Roman"/>
                <w:szCs w:val="18"/>
              </w:rPr>
              <w:t xml:space="preserve">Otrzymanie informacji o przywróceniu uprawnień do CST.  </w:t>
            </w:r>
          </w:p>
        </w:tc>
        <w:tc>
          <w:tcPr>
            <w:tcW w:w="2552" w:type="dxa"/>
          </w:tcPr>
          <w:p w:rsidR="00E2015A" w:rsidRPr="00B30A94" w:rsidRDefault="00E2015A" w:rsidP="006A7DD1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Na bieżąco</w:t>
            </w:r>
          </w:p>
        </w:tc>
        <w:tc>
          <w:tcPr>
            <w:tcW w:w="2110" w:type="dxa"/>
          </w:tcPr>
          <w:p w:rsidR="00E2015A" w:rsidRPr="00B30A94" w:rsidRDefault="00E2015A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0A94">
              <w:rPr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2289" w:type="dxa"/>
          </w:tcPr>
          <w:p w:rsidR="00E2015A" w:rsidRPr="00B30A94" w:rsidRDefault="00E2015A" w:rsidP="006A7D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0A94">
              <w:rPr>
                <w:rFonts w:ascii="Times New Roman" w:hAnsi="Times New Roman"/>
                <w:sz w:val="18"/>
                <w:szCs w:val="18"/>
              </w:rPr>
              <w:t>IK</w:t>
            </w:r>
            <w:r w:rsidR="0072716F">
              <w:rPr>
                <w:rFonts w:ascii="Times New Roman" w:hAnsi="Times New Roman"/>
                <w:sz w:val="18"/>
                <w:szCs w:val="18"/>
              </w:rPr>
              <w:t xml:space="preserve"> UP</w:t>
            </w:r>
          </w:p>
        </w:tc>
      </w:tr>
      <w:tr w:rsidR="00BA6F2F" w:rsidRPr="0033397A" w:rsidTr="00C04E2B">
        <w:trPr>
          <w:trHeight w:val="559"/>
          <w:jc w:val="center"/>
        </w:trPr>
        <w:tc>
          <w:tcPr>
            <w:tcW w:w="14927" w:type="dxa"/>
            <w:gridSpan w:val="6"/>
          </w:tcPr>
          <w:p w:rsidR="00BA6F2F" w:rsidRPr="00415484" w:rsidRDefault="005B4636" w:rsidP="006A7DD1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15484">
              <w:rPr>
                <w:rFonts w:ascii="Times New Roman" w:hAnsi="Times New Roman"/>
                <w:b/>
                <w:sz w:val="18"/>
                <w:szCs w:val="18"/>
              </w:rPr>
              <w:t>Procedura blokowania dostępu do profilu użytkownika CST IP RPO WSL – WUP z przyczyn bezpieczeństwa</w:t>
            </w:r>
          </w:p>
        </w:tc>
      </w:tr>
      <w:tr w:rsidR="00C3304A" w:rsidRPr="0033397A" w:rsidTr="00415484">
        <w:trPr>
          <w:trHeight w:val="559"/>
          <w:jc w:val="center"/>
        </w:trPr>
        <w:tc>
          <w:tcPr>
            <w:tcW w:w="889" w:type="dxa"/>
          </w:tcPr>
          <w:p w:rsidR="00C3304A" w:rsidRPr="00B30A94" w:rsidRDefault="00C3304A" w:rsidP="00FD792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304A" w:rsidRPr="00B30A94" w:rsidRDefault="00C3304A" w:rsidP="00C3304A">
            <w:pPr>
              <w:pStyle w:val="Cytatintensywny1"/>
              <w:jc w:val="both"/>
              <w:rPr>
                <w:sz w:val="18"/>
                <w:szCs w:val="18"/>
              </w:rPr>
            </w:pPr>
            <w:r w:rsidRPr="00B30A94">
              <w:rPr>
                <w:sz w:val="18"/>
                <w:szCs w:val="18"/>
              </w:rPr>
              <w:t>Przełożony Użytkownika CST</w:t>
            </w:r>
          </w:p>
        </w:tc>
        <w:tc>
          <w:tcPr>
            <w:tcW w:w="4252" w:type="dxa"/>
          </w:tcPr>
          <w:p w:rsidR="00C3304A" w:rsidRPr="00B30A94" w:rsidRDefault="00C3304A" w:rsidP="00677604">
            <w:pPr>
              <w:pStyle w:val="Tekstdymka"/>
              <w:jc w:val="both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bCs/>
                <w:iCs/>
                <w:szCs w:val="18"/>
              </w:rPr>
              <w:t xml:space="preserve">Przekazanie informacji </w:t>
            </w:r>
            <w:r w:rsidRPr="00B67295">
              <w:rPr>
                <w:rFonts w:ascii="Times New Roman" w:hAnsi="Times New Roman"/>
                <w:bCs/>
                <w:iCs/>
                <w:szCs w:val="18"/>
              </w:rPr>
              <w:t xml:space="preserve">o naruszeniu bezpieczeństwa Centralnego </w:t>
            </w:r>
            <w:r>
              <w:rPr>
                <w:rFonts w:ascii="Times New Roman" w:hAnsi="Times New Roman"/>
                <w:bCs/>
                <w:iCs/>
                <w:szCs w:val="18"/>
              </w:rPr>
              <w:t>S</w:t>
            </w:r>
            <w:r w:rsidRPr="00B67295">
              <w:rPr>
                <w:rFonts w:ascii="Times New Roman" w:hAnsi="Times New Roman"/>
                <w:bCs/>
                <w:iCs/>
                <w:szCs w:val="18"/>
              </w:rPr>
              <w:t xml:space="preserve">ystemu </w:t>
            </w:r>
            <w:r>
              <w:rPr>
                <w:rFonts w:ascii="Times New Roman" w:hAnsi="Times New Roman"/>
                <w:bCs/>
                <w:iCs/>
                <w:szCs w:val="18"/>
              </w:rPr>
              <w:t>T</w:t>
            </w:r>
            <w:r w:rsidRPr="00B67295">
              <w:rPr>
                <w:rFonts w:ascii="Times New Roman" w:hAnsi="Times New Roman"/>
                <w:bCs/>
                <w:iCs/>
                <w:szCs w:val="18"/>
              </w:rPr>
              <w:t>eleinformatycznego</w:t>
            </w:r>
          </w:p>
        </w:tc>
        <w:tc>
          <w:tcPr>
            <w:tcW w:w="2552" w:type="dxa"/>
            <w:vAlign w:val="center"/>
          </w:tcPr>
          <w:p w:rsidR="00C3304A" w:rsidRPr="00B30A94" w:rsidRDefault="00C3304A" w:rsidP="006A7DD1">
            <w:pPr>
              <w:pStyle w:val="Defaul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7295">
              <w:rPr>
                <w:rFonts w:ascii="Times New Roman" w:hAnsi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110" w:type="dxa"/>
            <w:vAlign w:val="center"/>
          </w:tcPr>
          <w:p w:rsidR="00C3304A" w:rsidRPr="00B30A94" w:rsidRDefault="00C3304A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E-mail/ osobiście/ telefonicznie</w:t>
            </w:r>
          </w:p>
        </w:tc>
        <w:tc>
          <w:tcPr>
            <w:tcW w:w="2289" w:type="dxa"/>
            <w:vAlign w:val="center"/>
          </w:tcPr>
          <w:p w:rsidR="00C3304A" w:rsidRPr="00415484" w:rsidRDefault="00C3304A" w:rsidP="006A7DD1">
            <w:pPr>
              <w:jc w:val="both"/>
              <w:rPr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/>
                <w:sz w:val="18"/>
                <w:szCs w:val="18"/>
                <w:lang w:val="en-US"/>
              </w:rPr>
              <w:t>IOD/ADO IP RPO WSL- WUP</w:t>
            </w:r>
            <w:r w:rsidR="005B4636" w:rsidRPr="00415484">
              <w:rPr>
                <w:sz w:val="18"/>
                <w:szCs w:val="18"/>
                <w:lang w:val="en-US"/>
              </w:rPr>
              <w:t xml:space="preserve"> </w:t>
            </w:r>
          </w:p>
          <w:p w:rsidR="00C3304A" w:rsidRPr="00B30A94" w:rsidRDefault="00C3304A" w:rsidP="00B11E6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7A7">
              <w:rPr>
                <w:sz w:val="18"/>
                <w:szCs w:val="18"/>
              </w:rPr>
              <w:t>AMI WUP</w:t>
            </w:r>
            <w:r w:rsidRPr="00B30A94" w:rsidDel="00C3304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C3304A" w:rsidRPr="0033397A" w:rsidTr="00C04E2B">
        <w:trPr>
          <w:trHeight w:val="559"/>
          <w:jc w:val="center"/>
        </w:trPr>
        <w:tc>
          <w:tcPr>
            <w:tcW w:w="889" w:type="dxa"/>
          </w:tcPr>
          <w:p w:rsidR="00C3304A" w:rsidRPr="00B30A94" w:rsidRDefault="00C3304A" w:rsidP="00FD792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304A" w:rsidRPr="003A27A7" w:rsidRDefault="00C3304A" w:rsidP="00B11E64">
            <w:pPr>
              <w:pStyle w:val="Cytatintensywny1"/>
              <w:jc w:val="both"/>
              <w:rPr>
                <w:sz w:val="18"/>
                <w:szCs w:val="18"/>
              </w:rPr>
            </w:pPr>
            <w:r w:rsidRPr="003A27A7">
              <w:rPr>
                <w:sz w:val="18"/>
                <w:szCs w:val="18"/>
              </w:rPr>
              <w:t>AMI WUP</w:t>
            </w:r>
          </w:p>
        </w:tc>
        <w:tc>
          <w:tcPr>
            <w:tcW w:w="4252" w:type="dxa"/>
          </w:tcPr>
          <w:p w:rsidR="00C3304A" w:rsidRDefault="00C3304A" w:rsidP="00677604">
            <w:pPr>
              <w:pStyle w:val="Tekstdymka"/>
              <w:jc w:val="both"/>
              <w:rPr>
                <w:rFonts w:ascii="Times New Roman" w:hAnsi="Times New Roman"/>
                <w:bCs/>
                <w:iCs/>
                <w:szCs w:val="18"/>
              </w:rPr>
            </w:pPr>
            <w:r>
              <w:rPr>
                <w:rFonts w:ascii="Times New Roman" w:hAnsi="Times New Roman"/>
                <w:bCs/>
                <w:iCs/>
                <w:szCs w:val="18"/>
              </w:rPr>
              <w:t>Przekazanie</w:t>
            </w:r>
            <w:r w:rsidRPr="008E32FB">
              <w:rPr>
                <w:rFonts w:ascii="Times New Roman" w:hAnsi="Times New Roman"/>
                <w:bCs/>
                <w:iCs/>
                <w:szCs w:val="18"/>
              </w:rPr>
              <w:t xml:space="preserve"> </w:t>
            </w:r>
            <w:r w:rsidRPr="00B67295">
              <w:rPr>
                <w:rFonts w:ascii="Times New Roman" w:hAnsi="Times New Roman"/>
                <w:bCs/>
                <w:iCs/>
                <w:szCs w:val="18"/>
              </w:rPr>
              <w:t xml:space="preserve">informacji o naruszeniu bezpieczeństwa Centralnego </w:t>
            </w:r>
            <w:r>
              <w:rPr>
                <w:rFonts w:ascii="Times New Roman" w:hAnsi="Times New Roman"/>
                <w:bCs/>
                <w:iCs/>
                <w:szCs w:val="18"/>
              </w:rPr>
              <w:t>S</w:t>
            </w:r>
            <w:r w:rsidRPr="00B67295">
              <w:rPr>
                <w:rFonts w:ascii="Times New Roman" w:hAnsi="Times New Roman"/>
                <w:bCs/>
                <w:iCs/>
                <w:szCs w:val="18"/>
              </w:rPr>
              <w:t xml:space="preserve">ystemu </w:t>
            </w:r>
            <w:r>
              <w:rPr>
                <w:rFonts w:ascii="Times New Roman" w:hAnsi="Times New Roman"/>
                <w:bCs/>
                <w:iCs/>
                <w:szCs w:val="18"/>
              </w:rPr>
              <w:t>T</w:t>
            </w:r>
            <w:r w:rsidRPr="00B67295">
              <w:rPr>
                <w:rFonts w:ascii="Times New Roman" w:hAnsi="Times New Roman"/>
                <w:bCs/>
                <w:iCs/>
                <w:szCs w:val="18"/>
              </w:rPr>
              <w:t>eleinformatycznego</w:t>
            </w:r>
            <w:r>
              <w:rPr>
                <w:rFonts w:ascii="Times New Roman" w:hAnsi="Times New Roman"/>
                <w:bCs/>
                <w:iCs/>
                <w:szCs w:val="18"/>
              </w:rPr>
              <w:t xml:space="preserve"> (w tym </w:t>
            </w:r>
            <w:r w:rsidRPr="00B67295">
              <w:rPr>
                <w:rFonts w:ascii="Times New Roman" w:hAnsi="Times New Roman"/>
                <w:bCs/>
                <w:iCs/>
                <w:szCs w:val="18"/>
              </w:rPr>
              <w:t>informacji o</w:t>
            </w:r>
            <w:r>
              <w:rPr>
                <w:rFonts w:ascii="Times New Roman" w:hAnsi="Times New Roman"/>
                <w:bCs/>
                <w:iCs/>
                <w:szCs w:val="18"/>
              </w:rPr>
              <w:t xml:space="preserve"> </w:t>
            </w:r>
            <w:r w:rsidRPr="00B67295">
              <w:rPr>
                <w:rFonts w:ascii="Times New Roman" w:hAnsi="Times New Roman"/>
                <w:bCs/>
                <w:iCs/>
                <w:szCs w:val="18"/>
              </w:rPr>
              <w:t>koncie, które należy natychmiastowo zablokować</w:t>
            </w:r>
            <w:r>
              <w:rPr>
                <w:rFonts w:ascii="Times New Roman" w:hAnsi="Times New Roman"/>
                <w:bCs/>
                <w:iCs/>
                <w:szCs w:val="18"/>
              </w:rPr>
              <w:t xml:space="preserve"> ze względów bezpieczeństwa oraz o </w:t>
            </w:r>
            <w:r w:rsidRPr="00B67295">
              <w:rPr>
                <w:rFonts w:ascii="Times New Roman" w:hAnsi="Times New Roman"/>
                <w:bCs/>
                <w:iCs/>
                <w:szCs w:val="18"/>
              </w:rPr>
              <w:t>przyczynie konieczności natychmiastowego zablokowania</w:t>
            </w:r>
            <w:r>
              <w:rPr>
                <w:rFonts w:ascii="Times New Roman" w:hAnsi="Times New Roman"/>
                <w:bCs/>
                <w:iCs/>
                <w:szCs w:val="18"/>
              </w:rPr>
              <w:t>)</w:t>
            </w:r>
          </w:p>
        </w:tc>
        <w:tc>
          <w:tcPr>
            <w:tcW w:w="2552" w:type="dxa"/>
            <w:vAlign w:val="center"/>
          </w:tcPr>
          <w:p w:rsidR="00C3304A" w:rsidRPr="00B67295" w:rsidRDefault="00C3304A" w:rsidP="006A7DD1">
            <w:pPr>
              <w:pStyle w:val="Default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67295">
              <w:rPr>
                <w:rFonts w:ascii="Times New Roman" w:hAnsi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110" w:type="dxa"/>
            <w:vAlign w:val="center"/>
          </w:tcPr>
          <w:p w:rsidR="00C3304A" w:rsidRDefault="00C3304A" w:rsidP="006A7DD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E-mail/ osobiście/ telefonicznie</w:t>
            </w:r>
          </w:p>
        </w:tc>
        <w:tc>
          <w:tcPr>
            <w:tcW w:w="2289" w:type="dxa"/>
            <w:vAlign w:val="center"/>
          </w:tcPr>
          <w:p w:rsidR="00C3304A" w:rsidRPr="00B30A94" w:rsidDel="00C3304A" w:rsidRDefault="00C3304A" w:rsidP="006A7DD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IK</w:t>
            </w:r>
            <w:r w:rsidR="0072716F">
              <w:rPr>
                <w:rFonts w:ascii="Times New Roman" w:hAnsi="Times New Roman"/>
                <w:sz w:val="18"/>
                <w:szCs w:val="18"/>
              </w:rPr>
              <w:t xml:space="preserve"> UP</w:t>
            </w:r>
          </w:p>
        </w:tc>
      </w:tr>
      <w:tr w:rsidR="00C3304A" w:rsidRPr="0033397A" w:rsidTr="00415484">
        <w:trPr>
          <w:trHeight w:val="559"/>
          <w:jc w:val="center"/>
        </w:trPr>
        <w:tc>
          <w:tcPr>
            <w:tcW w:w="889" w:type="dxa"/>
          </w:tcPr>
          <w:p w:rsidR="00C3304A" w:rsidRPr="00B30A94" w:rsidRDefault="00C3304A" w:rsidP="00FD792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304A" w:rsidRPr="003A27A7" w:rsidRDefault="00C3304A" w:rsidP="00B11E64">
            <w:pPr>
              <w:pStyle w:val="Cytatintensywny1"/>
              <w:jc w:val="both"/>
              <w:rPr>
                <w:sz w:val="18"/>
                <w:szCs w:val="18"/>
              </w:rPr>
            </w:pPr>
            <w:r w:rsidRPr="003A27A7">
              <w:rPr>
                <w:sz w:val="18"/>
                <w:szCs w:val="18"/>
              </w:rPr>
              <w:t>AMI WUP</w:t>
            </w:r>
          </w:p>
        </w:tc>
        <w:tc>
          <w:tcPr>
            <w:tcW w:w="4252" w:type="dxa"/>
            <w:vAlign w:val="center"/>
          </w:tcPr>
          <w:p w:rsidR="00C3304A" w:rsidRDefault="00C3304A" w:rsidP="00677604">
            <w:pPr>
              <w:pStyle w:val="Tekstdymka"/>
              <w:jc w:val="both"/>
              <w:rPr>
                <w:rFonts w:ascii="Times New Roman" w:hAnsi="Times New Roman"/>
                <w:bCs/>
                <w:iCs/>
                <w:szCs w:val="18"/>
              </w:rPr>
            </w:pPr>
            <w:r w:rsidRPr="00B30A94">
              <w:rPr>
                <w:rFonts w:ascii="Times New Roman" w:hAnsi="Times New Roman"/>
                <w:szCs w:val="18"/>
              </w:rPr>
              <w:t>Otrzymanie informacji o</w:t>
            </w:r>
            <w:r>
              <w:rPr>
                <w:rFonts w:ascii="Times New Roman" w:hAnsi="Times New Roman"/>
                <w:szCs w:val="18"/>
                <w:lang w:eastAsia="pl-PL"/>
              </w:rPr>
              <w:t xml:space="preserve"> wycofaniu</w:t>
            </w:r>
            <w:r w:rsidRPr="00D24CB4">
              <w:rPr>
                <w:rFonts w:ascii="Times New Roman" w:hAnsi="Times New Roman"/>
                <w:szCs w:val="18"/>
                <w:lang w:eastAsia="pl-PL"/>
              </w:rPr>
              <w:t xml:space="preserve"> uprawnień do CST.</w:t>
            </w:r>
          </w:p>
        </w:tc>
        <w:tc>
          <w:tcPr>
            <w:tcW w:w="2552" w:type="dxa"/>
            <w:vAlign w:val="center"/>
          </w:tcPr>
          <w:p w:rsidR="00C3304A" w:rsidRPr="00B67295" w:rsidRDefault="00C3304A" w:rsidP="006A7DD1">
            <w:pPr>
              <w:pStyle w:val="Default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110" w:type="dxa"/>
            <w:vAlign w:val="center"/>
          </w:tcPr>
          <w:p w:rsidR="00C3304A" w:rsidRDefault="00C3304A" w:rsidP="006A7DD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2289" w:type="dxa"/>
            <w:vAlign w:val="center"/>
          </w:tcPr>
          <w:p w:rsidR="00C3304A" w:rsidRPr="00B30A94" w:rsidRDefault="00C3304A" w:rsidP="0041548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IK</w:t>
            </w:r>
            <w:r w:rsidR="0072716F">
              <w:rPr>
                <w:rFonts w:ascii="Times New Roman" w:hAnsi="Times New Roman"/>
                <w:sz w:val="18"/>
                <w:szCs w:val="18"/>
              </w:rPr>
              <w:t xml:space="preserve"> UP</w:t>
            </w:r>
          </w:p>
        </w:tc>
      </w:tr>
      <w:tr w:rsidR="00C3304A" w:rsidRPr="0033397A" w:rsidTr="00C04E2B">
        <w:trPr>
          <w:trHeight w:val="559"/>
          <w:jc w:val="center"/>
        </w:trPr>
        <w:tc>
          <w:tcPr>
            <w:tcW w:w="14927" w:type="dxa"/>
            <w:gridSpan w:val="6"/>
          </w:tcPr>
          <w:p w:rsidR="00C3304A" w:rsidRPr="00B30A94" w:rsidRDefault="00C3304A" w:rsidP="00BC3F8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 otrzymaniu informacji o wycofaniu uprawnień, wdrażane są punkty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8-14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Procedury </w:t>
            </w:r>
            <w:r w:rsidRPr="00BC3F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wycofania i czasowego wycofania uprawnień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CST.</w:t>
            </w:r>
          </w:p>
        </w:tc>
      </w:tr>
    </w:tbl>
    <w:p w:rsidR="0072716F" w:rsidRDefault="0072716F" w:rsidP="0072716F">
      <w:pPr>
        <w:pStyle w:val="Nagwek3"/>
      </w:pPr>
      <w:r>
        <w:t xml:space="preserve">12.1.2 </w:t>
      </w:r>
      <w:r w:rsidRPr="0026292C">
        <w:t>Instrukcja upoważnienia/ anulowania upoważnienia do pełnienia funkcji Administratora Merytorycznego CST</w:t>
      </w:r>
    </w:p>
    <w:tbl>
      <w:tblPr>
        <w:tblW w:w="15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2174"/>
        <w:gridCol w:w="7120"/>
        <w:gridCol w:w="1842"/>
        <w:gridCol w:w="1383"/>
        <w:gridCol w:w="1823"/>
      </w:tblGrid>
      <w:tr w:rsidR="0072716F" w:rsidRPr="008E32FB" w:rsidTr="0072716F">
        <w:trPr>
          <w:trHeight w:val="425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2716F" w:rsidRPr="008E32FB" w:rsidRDefault="0072716F" w:rsidP="0072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12.1.2</w:t>
            </w:r>
          </w:p>
        </w:tc>
        <w:tc>
          <w:tcPr>
            <w:tcW w:w="14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2716F" w:rsidRPr="008E32FB" w:rsidRDefault="0072716F" w:rsidP="0072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Instrukcja upoważnienia/anulowania upoważnienia do pełnienia funkcji administratora merytorycznego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CST</w:t>
            </w:r>
          </w:p>
        </w:tc>
      </w:tr>
      <w:tr w:rsidR="0072716F" w:rsidRPr="008E32FB" w:rsidTr="0072716F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2716F" w:rsidRPr="008E32FB" w:rsidRDefault="0072716F" w:rsidP="0072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2716F" w:rsidRPr="008E32FB" w:rsidRDefault="0072716F" w:rsidP="0072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72716F" w:rsidRPr="008E32FB" w:rsidRDefault="0072716F" w:rsidP="0072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2716F" w:rsidRPr="008E32FB" w:rsidRDefault="0072716F" w:rsidP="0072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2716F" w:rsidRPr="008E32FB" w:rsidRDefault="0072716F" w:rsidP="0072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2716F" w:rsidRPr="008E32FB" w:rsidRDefault="0072716F" w:rsidP="0072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D0F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opracowania/ obiegu dokumentów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2716F" w:rsidRPr="008E32FB" w:rsidRDefault="0072716F" w:rsidP="0072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Jednostki/komórki / stanowiska powiązane</w:t>
            </w:r>
          </w:p>
        </w:tc>
      </w:tr>
      <w:tr w:rsidR="0072716F" w:rsidRPr="00F442BD" w:rsidTr="0072716F">
        <w:trPr>
          <w:trHeight w:val="474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16F" w:rsidRPr="00F27CE1" w:rsidRDefault="0072716F" w:rsidP="0072716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6F" w:rsidRPr="008E32FB" w:rsidRDefault="0072716F" w:rsidP="007271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Dyrektor / Wicedyrektor IP RPO WSL - WUP</w:t>
            </w: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6F" w:rsidRPr="008E32FB" w:rsidRDefault="00FD7615" w:rsidP="007271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Sporządzenie i zatwierdzenie upoważnienia/ 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anulowania upoważnienia</w:t>
            </w: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do pełnienia funkcji Administratora Merytorycznego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CST w </w:t>
            </w:r>
            <w:r w:rsidRPr="00B30A94">
              <w:rPr>
                <w:rFonts w:ascii="Times New Roman" w:hAnsi="Times New Roman" w:cs="Times New Roman"/>
                <w:sz w:val="18"/>
                <w:szCs w:val="18"/>
              </w:rPr>
              <w:t>IP RPO WSL - WUP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6F" w:rsidRPr="008E32FB" w:rsidRDefault="0072716F" w:rsidP="007271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6F" w:rsidRPr="008E32FB" w:rsidRDefault="0072716F" w:rsidP="0072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wersja papierowa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6F" w:rsidRPr="00F442BD" w:rsidRDefault="00FD7615" w:rsidP="00B11E6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vertAlign w:val="superscript"/>
              </w:rPr>
            </w:pPr>
            <w:r w:rsidRPr="003A27A7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72716F" w:rsidRPr="008E32FB" w:rsidTr="0072716F">
        <w:trPr>
          <w:trHeight w:val="283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16F" w:rsidRPr="00F27CE1" w:rsidRDefault="0072716F" w:rsidP="0072716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16F" w:rsidRPr="008E32FB" w:rsidRDefault="00FD7615" w:rsidP="00B11E6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A27A7">
              <w:rPr>
                <w:sz w:val="18"/>
                <w:szCs w:val="18"/>
              </w:rPr>
              <w:t>AMI WUP</w:t>
            </w: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6F" w:rsidRPr="008E32FB" w:rsidRDefault="00FD7615" w:rsidP="00FD76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Otrzymanie i przekazanie</w:t>
            </w:r>
            <w:r w:rsidRPr="008E32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skanu wniosku do </w:t>
            </w:r>
            <w:r w:rsidR="00CC34A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AM IZ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RPO WSL</w:t>
            </w:r>
            <w:r w:rsidR="0072716F" w:rsidRPr="008E32F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6F" w:rsidRPr="008E32FB" w:rsidRDefault="0072716F" w:rsidP="007271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6F" w:rsidRPr="008E32FB" w:rsidRDefault="0072716F" w:rsidP="0072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16F" w:rsidRPr="008E32FB" w:rsidRDefault="005A356B" w:rsidP="007271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CI-PRS</w:t>
            </w:r>
          </w:p>
        </w:tc>
      </w:tr>
      <w:tr w:rsidR="0072716F" w:rsidTr="0072716F">
        <w:trPr>
          <w:trHeight w:val="283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16F" w:rsidRPr="00F27CE1" w:rsidRDefault="0072716F" w:rsidP="0072716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16F" w:rsidRDefault="00401EF6" w:rsidP="00B11E6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3A27A7">
              <w:rPr>
                <w:sz w:val="18"/>
                <w:szCs w:val="18"/>
              </w:rPr>
              <w:t>AMI WUP</w:t>
            </w: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16F" w:rsidRPr="008E32FB" w:rsidDel="003F6ACA" w:rsidRDefault="0072716F" w:rsidP="007271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75387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Otrzymanie  informacji o nadaniu/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anulowaniu</w:t>
            </w:r>
            <w:r w:rsidRPr="00753874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 up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oważnienia do pełnienia funkcji Administratora Merytorycznego CST w </w:t>
            </w:r>
            <w:r w:rsidR="00401EF6" w:rsidRPr="00B30A94">
              <w:rPr>
                <w:rFonts w:ascii="Times New Roman" w:hAnsi="Times New Roman" w:cs="Times New Roman"/>
                <w:sz w:val="18"/>
                <w:szCs w:val="18"/>
              </w:rPr>
              <w:t>IP RPO WSL - WUP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16F" w:rsidRPr="008E32FB" w:rsidRDefault="0072716F" w:rsidP="007271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16F" w:rsidRDefault="0072716F" w:rsidP="0072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16F" w:rsidRDefault="00401EF6" w:rsidP="007271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IK UP</w:t>
            </w:r>
          </w:p>
        </w:tc>
      </w:tr>
    </w:tbl>
    <w:p w:rsidR="003D56A9" w:rsidRPr="003D56A9" w:rsidRDefault="00704E02" w:rsidP="00415484">
      <w:pPr>
        <w:pStyle w:val="Nagwek2"/>
      </w:pPr>
      <w:bookmarkStart w:id="7" w:name="_Toc487524244"/>
      <w:bookmarkStart w:id="8" w:name="_Toc6987408"/>
      <w:r>
        <w:lastRenderedPageBreak/>
        <w:t xml:space="preserve">2.2 </w:t>
      </w:r>
      <w:r w:rsidR="003D56A9" w:rsidRPr="003D56A9">
        <w:t>LOKALNY SYSTEM INFORMATYCZNY- LSI 2014</w:t>
      </w:r>
      <w:bookmarkEnd w:id="7"/>
      <w:bookmarkEnd w:id="8"/>
    </w:p>
    <w:p w:rsidR="003D56A9" w:rsidRPr="003D56A9" w:rsidRDefault="00704E02" w:rsidP="00704E02">
      <w:pPr>
        <w:pStyle w:val="Nagwek3"/>
      </w:pPr>
      <w:bookmarkStart w:id="9" w:name="_Toc487524245"/>
      <w:bookmarkStart w:id="10" w:name="_Toc6987409"/>
      <w:r>
        <w:t xml:space="preserve">12.2.1 </w:t>
      </w:r>
      <w:r w:rsidR="003D56A9" w:rsidRPr="003D56A9">
        <w:t xml:space="preserve">Instrukcja wnioskowania o </w:t>
      </w:r>
      <w:bookmarkEnd w:id="9"/>
      <w:r w:rsidR="00B2387E">
        <w:t>dostęp do profilu grupowego/</w:t>
      </w:r>
      <w:r w:rsidR="0084726B" w:rsidRPr="0084726B">
        <w:t xml:space="preserve"> </w:t>
      </w:r>
      <w:r w:rsidR="0084726B" w:rsidRPr="00815B41">
        <w:t>zmianę profilu grupowego/</w:t>
      </w:r>
      <w:r w:rsidR="00B2387E">
        <w:t>wycofanie uprawnień do profilu grupowego użytkownikowi LSI</w:t>
      </w:r>
      <w:r w:rsidR="006F7FA3">
        <w:t xml:space="preserve"> </w:t>
      </w:r>
      <w:r w:rsidR="00B2387E">
        <w:t>2014</w:t>
      </w:r>
      <w:bookmarkEnd w:id="10"/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2409"/>
        <w:gridCol w:w="4820"/>
        <w:gridCol w:w="2196"/>
        <w:gridCol w:w="2268"/>
        <w:gridCol w:w="2345"/>
      </w:tblGrid>
      <w:tr w:rsidR="007D5083" w:rsidRPr="0033397A" w:rsidTr="006A7DD1">
        <w:trPr>
          <w:trHeight w:val="679"/>
          <w:jc w:val="center"/>
        </w:trPr>
        <w:tc>
          <w:tcPr>
            <w:tcW w:w="889" w:type="dxa"/>
            <w:shd w:val="clear" w:color="auto" w:fill="C0C0C0"/>
          </w:tcPr>
          <w:p w:rsidR="007D5083" w:rsidRPr="0033397A" w:rsidRDefault="007D5083" w:rsidP="006A7D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5083" w:rsidRPr="0033397A" w:rsidRDefault="007D5083" w:rsidP="006A7D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12.2.1</w:t>
            </w:r>
          </w:p>
          <w:p w:rsidR="007D5083" w:rsidRPr="0033397A" w:rsidRDefault="007D5083" w:rsidP="006A7D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038" w:type="dxa"/>
            <w:gridSpan w:val="5"/>
            <w:shd w:val="clear" w:color="auto" w:fill="C0C0C0"/>
          </w:tcPr>
          <w:p w:rsidR="007D5083" w:rsidRPr="0033397A" w:rsidRDefault="007D5083" w:rsidP="006A7D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5083" w:rsidRPr="0033397A" w:rsidRDefault="007D5083" w:rsidP="006A7D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Instrukcja wnioskowania o dostęp do profilu grupowego/zmianę profilu grupowego/wycofanie uprawnień do profilu grupowego użytkownikowi LSI 2014</w:t>
            </w:r>
          </w:p>
        </w:tc>
      </w:tr>
      <w:tr w:rsidR="007D5083" w:rsidRPr="0033397A" w:rsidTr="006A7DD1">
        <w:trPr>
          <w:trHeight w:val="622"/>
          <w:jc w:val="center"/>
        </w:trPr>
        <w:tc>
          <w:tcPr>
            <w:tcW w:w="889" w:type="dxa"/>
            <w:shd w:val="clear" w:color="auto" w:fill="C0C0C0"/>
            <w:vAlign w:val="center"/>
          </w:tcPr>
          <w:p w:rsidR="007D5083" w:rsidRPr="0033397A" w:rsidRDefault="007D5083" w:rsidP="006A7D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09" w:type="dxa"/>
            <w:shd w:val="clear" w:color="auto" w:fill="C0C0C0"/>
            <w:vAlign w:val="center"/>
          </w:tcPr>
          <w:p w:rsidR="007D5083" w:rsidRPr="0033397A" w:rsidRDefault="007D5083" w:rsidP="006A7D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15484" w:rsidRDefault="007D5083" w:rsidP="006A7D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Stanowisko</w:t>
            </w:r>
            <w:r w:rsidR="00B2387E">
              <w:rPr>
                <w:rFonts w:ascii="Times New Roman" w:hAnsi="Times New Roman"/>
                <w:b/>
                <w:sz w:val="20"/>
                <w:szCs w:val="20"/>
              </w:rPr>
              <w:t>/komórka/</w:t>
            </w:r>
          </w:p>
          <w:p w:rsidR="007D5083" w:rsidRPr="0033397A" w:rsidRDefault="00B2387E" w:rsidP="006A7D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jednostka</w:t>
            </w:r>
          </w:p>
          <w:p w:rsidR="007D5083" w:rsidRPr="0033397A" w:rsidRDefault="007D5083" w:rsidP="00B2387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C0C0C0"/>
            <w:vAlign w:val="center"/>
          </w:tcPr>
          <w:p w:rsidR="007D5083" w:rsidRPr="0033397A" w:rsidRDefault="007D5083" w:rsidP="006A7D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Zadanie</w:t>
            </w:r>
          </w:p>
        </w:tc>
        <w:tc>
          <w:tcPr>
            <w:tcW w:w="2196" w:type="dxa"/>
            <w:shd w:val="clear" w:color="auto" w:fill="C0C0C0"/>
            <w:vAlign w:val="center"/>
          </w:tcPr>
          <w:p w:rsidR="007D5083" w:rsidRPr="0033397A" w:rsidRDefault="007D5083" w:rsidP="006A7D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Termin wykonania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7D5083" w:rsidRPr="00ED7FC7" w:rsidRDefault="007D5083" w:rsidP="004154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421C">
              <w:rPr>
                <w:rFonts w:ascii="Times New Roman" w:hAnsi="Times New Roman"/>
                <w:b/>
                <w:sz w:val="20"/>
              </w:rPr>
              <w:t>Forma opracowania</w:t>
            </w:r>
            <w:r w:rsidRPr="00386776">
              <w:rPr>
                <w:rFonts w:ascii="Times New Roman" w:hAnsi="Times New Roman"/>
                <w:b/>
                <w:sz w:val="20"/>
              </w:rPr>
              <w:t>/ obiegu dokumentów</w:t>
            </w:r>
          </w:p>
        </w:tc>
        <w:tc>
          <w:tcPr>
            <w:tcW w:w="2345" w:type="dxa"/>
            <w:shd w:val="clear" w:color="auto" w:fill="C0C0C0"/>
            <w:vAlign w:val="center"/>
          </w:tcPr>
          <w:p w:rsidR="007D5083" w:rsidRPr="000F60BC" w:rsidRDefault="007D5083" w:rsidP="006A7DD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0BC">
              <w:rPr>
                <w:rFonts w:ascii="Times New Roman" w:hAnsi="Times New Roman"/>
                <w:b/>
                <w:sz w:val="20"/>
                <w:szCs w:val="20"/>
              </w:rPr>
              <w:t>Jednostki/komórki / stanowiska powiązane</w:t>
            </w:r>
          </w:p>
        </w:tc>
      </w:tr>
      <w:tr w:rsidR="007D5083" w:rsidRPr="00CE3B4A" w:rsidTr="006A7DD1">
        <w:trPr>
          <w:trHeight w:val="977"/>
          <w:jc w:val="center"/>
        </w:trPr>
        <w:tc>
          <w:tcPr>
            <w:tcW w:w="889" w:type="dxa"/>
          </w:tcPr>
          <w:p w:rsidR="007D5083" w:rsidRPr="0033397A" w:rsidRDefault="007D5083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:rsidR="007D5083" w:rsidRPr="0033397A" w:rsidRDefault="007D5083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bCs/>
                <w:iCs/>
                <w:sz w:val="18"/>
                <w:szCs w:val="18"/>
              </w:rPr>
              <w:t xml:space="preserve">Kierownik właściwej komórki </w:t>
            </w:r>
            <w:r w:rsidRPr="0033397A">
              <w:rPr>
                <w:sz w:val="18"/>
                <w:szCs w:val="18"/>
              </w:rPr>
              <w:t>IP RPO WSL - WUP</w:t>
            </w:r>
          </w:p>
        </w:tc>
        <w:tc>
          <w:tcPr>
            <w:tcW w:w="4820" w:type="dxa"/>
          </w:tcPr>
          <w:p w:rsidR="007D5083" w:rsidRPr="0084726B" w:rsidRDefault="007D5083" w:rsidP="00444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726B">
              <w:rPr>
                <w:rFonts w:ascii="Times New Roman" w:hAnsi="Times New Roman" w:cs="Times New Roman"/>
                <w:sz w:val="20"/>
                <w:szCs w:val="20"/>
              </w:rPr>
              <w:t xml:space="preserve">Przygotowanie formularza zgłoszenia o dostęp do profilu grupowego/zmianę profilu grupowego/wycofanie uprawnień do profilu grupowego użytkownika w </w:t>
            </w:r>
            <w:r w:rsidR="0084726B" w:rsidRPr="0084726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LSI 2014</w:t>
            </w:r>
            <w:r w:rsidR="0044427B" w:rsidRPr="0084726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196" w:type="dxa"/>
          </w:tcPr>
          <w:p w:rsidR="007D5083" w:rsidRPr="0033397A" w:rsidRDefault="007D5083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268" w:type="dxa"/>
          </w:tcPr>
          <w:p w:rsidR="007D5083" w:rsidRPr="0033397A" w:rsidRDefault="009775B3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Wersja papierowa</w:t>
            </w:r>
          </w:p>
        </w:tc>
        <w:tc>
          <w:tcPr>
            <w:tcW w:w="2345" w:type="dxa"/>
          </w:tcPr>
          <w:p w:rsidR="007D5083" w:rsidRPr="00FD2034" w:rsidRDefault="00745821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  <w:lang w:val="en-US"/>
              </w:rPr>
            </w:pPr>
            <w:r w:rsidRPr="00FD2034">
              <w:rPr>
                <w:bCs/>
                <w:iCs/>
                <w:sz w:val="18"/>
                <w:szCs w:val="18"/>
                <w:lang w:val="en-US"/>
              </w:rPr>
              <w:t>IOD/ADO IP RPO WSL- WUP</w:t>
            </w:r>
          </w:p>
        </w:tc>
      </w:tr>
      <w:tr w:rsidR="007D5083" w:rsidRPr="00197C37" w:rsidTr="006A7DD1">
        <w:trPr>
          <w:trHeight w:val="868"/>
          <w:jc w:val="center"/>
        </w:trPr>
        <w:tc>
          <w:tcPr>
            <w:tcW w:w="889" w:type="dxa"/>
          </w:tcPr>
          <w:p w:rsidR="007D5083" w:rsidRPr="0033397A" w:rsidRDefault="007D5083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409" w:type="dxa"/>
          </w:tcPr>
          <w:p w:rsidR="007D5083" w:rsidRPr="00FD2034" w:rsidRDefault="00745821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/>
                <w:sz w:val="18"/>
                <w:szCs w:val="18"/>
                <w:lang w:val="en-US"/>
              </w:rPr>
              <w:t>IOD/ADO IP RPO WSL- WUP</w:t>
            </w:r>
          </w:p>
        </w:tc>
        <w:tc>
          <w:tcPr>
            <w:tcW w:w="4820" w:type="dxa"/>
          </w:tcPr>
          <w:p w:rsidR="007D5083" w:rsidRPr="0084726B" w:rsidRDefault="007D5083" w:rsidP="008130DC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/>
                <w:lang w:eastAsia="pl-PL"/>
              </w:rPr>
            </w:pPr>
            <w:r w:rsidRPr="0084726B">
              <w:rPr>
                <w:rFonts w:ascii="Times New Roman" w:hAnsi="Times New Roman"/>
                <w:lang w:eastAsia="pl-PL"/>
              </w:rPr>
              <w:t>Weryfikacja</w:t>
            </w:r>
            <w:r w:rsidR="0044427B" w:rsidRPr="0084726B">
              <w:rPr>
                <w:rFonts w:ascii="Times New Roman" w:hAnsi="Times New Roman"/>
                <w:lang w:eastAsia="pl-PL"/>
              </w:rPr>
              <w:t>, akceptacja i zatwierdzenie</w:t>
            </w:r>
            <w:r w:rsidRPr="0084726B">
              <w:rPr>
                <w:rFonts w:ascii="Times New Roman" w:hAnsi="Times New Roman"/>
                <w:lang w:eastAsia="pl-PL"/>
              </w:rPr>
              <w:t xml:space="preserve"> formularza </w:t>
            </w:r>
            <w:r w:rsidR="0044427B" w:rsidRPr="0084726B">
              <w:rPr>
                <w:rFonts w:ascii="Times New Roman" w:hAnsi="Times New Roman"/>
              </w:rPr>
              <w:t xml:space="preserve">zgłoszenia o dostęp do profilu grupowego/zmianę profilu grupowego/wycofanie uprawnień do profilu grupowego użytkownika w </w:t>
            </w:r>
            <w:r w:rsidR="0084726B" w:rsidRPr="0084726B">
              <w:rPr>
                <w:rFonts w:ascii="Times New Roman" w:hAnsi="Times New Roman"/>
                <w:bCs/>
                <w:iCs/>
              </w:rPr>
              <w:t>LSI 2014</w:t>
            </w:r>
            <w:r w:rsidR="0044427B" w:rsidRPr="0084726B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196" w:type="dxa"/>
          </w:tcPr>
          <w:p w:rsidR="007D5083" w:rsidRPr="0033397A" w:rsidRDefault="007D5083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268" w:type="dxa"/>
          </w:tcPr>
          <w:p w:rsidR="007D5083" w:rsidRPr="0033397A" w:rsidRDefault="009775B3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Wersja papierowa</w:t>
            </w:r>
          </w:p>
        </w:tc>
        <w:tc>
          <w:tcPr>
            <w:tcW w:w="2345" w:type="dxa"/>
          </w:tcPr>
          <w:p w:rsidR="007D5083" w:rsidRPr="0033397A" w:rsidRDefault="00AB0578" w:rsidP="00B11E64">
            <w:pPr>
              <w:pStyle w:val="Cytatintensywny1"/>
              <w:jc w:val="both"/>
              <w:rPr>
                <w:bCs/>
                <w:iCs/>
                <w:sz w:val="18"/>
                <w:szCs w:val="18"/>
                <w:lang w:val="en-US"/>
              </w:rPr>
            </w:pPr>
            <w:r w:rsidRPr="00FD2034">
              <w:rPr>
                <w:sz w:val="18"/>
                <w:szCs w:val="18"/>
              </w:rPr>
              <w:t>AMI WUP</w:t>
            </w:r>
          </w:p>
        </w:tc>
      </w:tr>
      <w:tr w:rsidR="007D5083" w:rsidRPr="0033397A" w:rsidTr="006A7DD1">
        <w:trPr>
          <w:trHeight w:val="545"/>
          <w:jc w:val="center"/>
        </w:trPr>
        <w:tc>
          <w:tcPr>
            <w:tcW w:w="14927" w:type="dxa"/>
            <w:gridSpan w:val="6"/>
          </w:tcPr>
          <w:p w:rsidR="007D5083" w:rsidRPr="0084726B" w:rsidRDefault="007D5083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726B">
              <w:rPr>
                <w:rFonts w:ascii="Times New Roman" w:hAnsi="Times New Roman" w:cs="Times New Roman"/>
                <w:sz w:val="20"/>
                <w:szCs w:val="20"/>
              </w:rPr>
              <w:t>W razie uwag – pkt 1</w:t>
            </w:r>
          </w:p>
          <w:p w:rsidR="007D5083" w:rsidRPr="0084726B" w:rsidRDefault="007D5083" w:rsidP="006A7DD1">
            <w:pPr>
              <w:pStyle w:val="Cytatintensywny1"/>
              <w:jc w:val="both"/>
              <w:rPr>
                <w:bCs/>
                <w:iCs/>
                <w:sz w:val="20"/>
              </w:rPr>
            </w:pPr>
            <w:r w:rsidRPr="0084726B">
              <w:rPr>
                <w:sz w:val="20"/>
              </w:rPr>
              <w:t>W razie braku uwag – pkt  3</w:t>
            </w:r>
          </w:p>
        </w:tc>
      </w:tr>
      <w:tr w:rsidR="007D5083" w:rsidRPr="0033397A" w:rsidTr="006A7DD1">
        <w:trPr>
          <w:trHeight w:val="688"/>
          <w:jc w:val="center"/>
        </w:trPr>
        <w:tc>
          <w:tcPr>
            <w:tcW w:w="889" w:type="dxa"/>
          </w:tcPr>
          <w:p w:rsidR="007D5083" w:rsidRPr="0033397A" w:rsidRDefault="00AB0578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7D5083"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09" w:type="dxa"/>
          </w:tcPr>
          <w:p w:rsidR="007D5083" w:rsidRPr="00FD2034" w:rsidRDefault="00745821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/>
                <w:sz w:val="18"/>
                <w:szCs w:val="18"/>
                <w:lang w:val="en-US"/>
              </w:rPr>
              <w:t>IOD/ADO IP RPO WSL- WUP</w:t>
            </w:r>
          </w:p>
        </w:tc>
        <w:tc>
          <w:tcPr>
            <w:tcW w:w="4820" w:type="dxa"/>
          </w:tcPr>
          <w:p w:rsidR="007D5083" w:rsidRPr="0084726B" w:rsidRDefault="007D5083" w:rsidP="00410B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726B">
              <w:rPr>
                <w:rFonts w:ascii="Times New Roman" w:hAnsi="Times New Roman" w:cs="Times New Roman"/>
                <w:sz w:val="20"/>
                <w:szCs w:val="20"/>
              </w:rPr>
              <w:t xml:space="preserve">Przekazanie zaakceptowanego przez </w:t>
            </w:r>
            <w:r w:rsidR="00AB0578" w:rsidRPr="00170D0B">
              <w:rPr>
                <w:rFonts w:ascii="Times New Roman" w:hAnsi="Times New Roman" w:cs="Times New Roman"/>
                <w:sz w:val="20"/>
                <w:szCs w:val="20"/>
              </w:rPr>
              <w:t>IOD</w:t>
            </w:r>
            <w:r w:rsidRPr="0084726B">
              <w:rPr>
                <w:rFonts w:ascii="Times New Roman" w:hAnsi="Times New Roman" w:cs="Times New Roman"/>
                <w:sz w:val="20"/>
                <w:szCs w:val="20"/>
              </w:rPr>
              <w:t xml:space="preserve"> formularza zgłoszenia </w:t>
            </w:r>
            <w:r w:rsidR="008130DC" w:rsidRPr="0084726B">
              <w:rPr>
                <w:rFonts w:ascii="Times New Roman" w:hAnsi="Times New Roman" w:cs="Times New Roman"/>
                <w:sz w:val="20"/>
                <w:szCs w:val="20"/>
              </w:rPr>
              <w:t xml:space="preserve"> o dostęp do profilu grupowego/zmianę profilu grupowego/wycofanie uprawnień do profilu grupowego użytkownika w </w:t>
            </w:r>
            <w:r w:rsidR="0084726B" w:rsidRPr="0084726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LSI 2014</w:t>
            </w:r>
            <w:r w:rsidR="007A0C80" w:rsidRPr="0084726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472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96" w:type="dxa"/>
          </w:tcPr>
          <w:p w:rsidR="007D5083" w:rsidRPr="0033397A" w:rsidRDefault="007D5083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268" w:type="dxa"/>
          </w:tcPr>
          <w:p w:rsidR="007D5083" w:rsidRPr="00FD2034" w:rsidRDefault="009775B3" w:rsidP="006A7DD1">
            <w:pPr>
              <w:pStyle w:val="Cytatintensywny1"/>
              <w:jc w:val="both"/>
              <w:rPr>
                <w:sz w:val="18"/>
                <w:szCs w:val="18"/>
              </w:rPr>
            </w:pPr>
            <w:r w:rsidRPr="00840475">
              <w:rPr>
                <w:sz w:val="18"/>
                <w:szCs w:val="18"/>
              </w:rPr>
              <w:t>Wersja papierowa</w:t>
            </w:r>
          </w:p>
        </w:tc>
        <w:tc>
          <w:tcPr>
            <w:tcW w:w="2345" w:type="dxa"/>
          </w:tcPr>
          <w:p w:rsidR="007D5083" w:rsidRPr="00840475" w:rsidRDefault="0016069A" w:rsidP="00B11E64">
            <w:pPr>
              <w:pStyle w:val="Cytatintensywny1"/>
              <w:jc w:val="both"/>
              <w:rPr>
                <w:sz w:val="18"/>
                <w:szCs w:val="18"/>
              </w:rPr>
            </w:pPr>
            <w:r w:rsidRPr="00FD2034">
              <w:rPr>
                <w:sz w:val="18"/>
                <w:szCs w:val="18"/>
              </w:rPr>
              <w:t>AMI WUP</w:t>
            </w:r>
          </w:p>
        </w:tc>
      </w:tr>
      <w:tr w:rsidR="007D5083" w:rsidRPr="0033397A" w:rsidTr="006A7DD1">
        <w:trPr>
          <w:trHeight w:val="1086"/>
          <w:jc w:val="center"/>
        </w:trPr>
        <w:tc>
          <w:tcPr>
            <w:tcW w:w="889" w:type="dxa"/>
          </w:tcPr>
          <w:p w:rsidR="007D5083" w:rsidRPr="0033397A" w:rsidRDefault="00AB0578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D5083"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09" w:type="dxa"/>
          </w:tcPr>
          <w:p w:rsidR="007D5083" w:rsidRPr="0033397A" w:rsidRDefault="002308E6" w:rsidP="00B11E64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FD2034">
              <w:rPr>
                <w:sz w:val="18"/>
              </w:rPr>
              <w:t>AMI WUP</w:t>
            </w:r>
          </w:p>
        </w:tc>
        <w:tc>
          <w:tcPr>
            <w:tcW w:w="4820" w:type="dxa"/>
          </w:tcPr>
          <w:p w:rsidR="007D5083" w:rsidRPr="0033397A" w:rsidRDefault="007D5083" w:rsidP="00953D09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bCs/>
                <w:iCs/>
                <w:sz w:val="18"/>
                <w:szCs w:val="18"/>
              </w:rPr>
              <w:t>Wypełnienie formularza nadania profilu grupowego/zmiany profilu grupowego/wycofania  dostępu do profilu grupowego użytkownika w LSI 2014</w:t>
            </w:r>
            <w:r w:rsidR="00953D09">
              <w:rPr>
                <w:bCs/>
                <w:iCs/>
                <w:sz w:val="18"/>
                <w:szCs w:val="18"/>
              </w:rPr>
              <w:t>.</w:t>
            </w:r>
            <w:r w:rsidRPr="0033397A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:rsidR="0084726B" w:rsidRDefault="0084726B" w:rsidP="0084726B">
            <w:pPr>
              <w:pStyle w:val="Cytatintensywny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Niezwłocznie (w przypadku wycofania dostępu). </w:t>
            </w:r>
          </w:p>
          <w:p w:rsidR="007D5083" w:rsidRPr="0033397A" w:rsidRDefault="0084726B" w:rsidP="0084726B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nadania/ zmiany profilu m</w:t>
            </w:r>
            <w:r w:rsidR="007D5083" w:rsidRPr="0033397A">
              <w:rPr>
                <w:sz w:val="18"/>
                <w:szCs w:val="18"/>
              </w:rPr>
              <w:t>aksymalnie 2 dni robocze od otrzymania zgłoszenia</w:t>
            </w:r>
            <w:r>
              <w:rPr>
                <w:sz w:val="18"/>
                <w:szCs w:val="18"/>
              </w:rPr>
              <w:t>.</w:t>
            </w:r>
            <w:r w:rsidR="007D5083" w:rsidRPr="003339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7D5083" w:rsidRPr="00840475" w:rsidRDefault="009775B3" w:rsidP="006A7DD1">
            <w:pPr>
              <w:pStyle w:val="Cytatintensywny1"/>
              <w:jc w:val="both"/>
              <w:rPr>
                <w:sz w:val="18"/>
                <w:szCs w:val="18"/>
              </w:rPr>
            </w:pPr>
            <w:r w:rsidRPr="00840475">
              <w:rPr>
                <w:sz w:val="18"/>
                <w:szCs w:val="18"/>
              </w:rPr>
              <w:t>Wersja papierowa</w:t>
            </w:r>
          </w:p>
        </w:tc>
        <w:tc>
          <w:tcPr>
            <w:tcW w:w="2345" w:type="dxa"/>
          </w:tcPr>
          <w:p w:rsidR="007D5083" w:rsidRPr="00840475" w:rsidRDefault="007D5083" w:rsidP="006A7DD1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Dyrektor / Wicedyrektor IP RPO WSL – WUP</w:t>
            </w:r>
          </w:p>
        </w:tc>
      </w:tr>
      <w:tr w:rsidR="007D5083" w:rsidRPr="0033397A" w:rsidTr="006A7DD1">
        <w:trPr>
          <w:trHeight w:val="707"/>
          <w:jc w:val="center"/>
        </w:trPr>
        <w:tc>
          <w:tcPr>
            <w:tcW w:w="889" w:type="dxa"/>
          </w:tcPr>
          <w:p w:rsidR="007D5083" w:rsidRPr="0033397A" w:rsidRDefault="0016069A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  <w:r w:rsidR="007D5083" w:rsidRPr="003339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09" w:type="dxa"/>
          </w:tcPr>
          <w:p w:rsidR="007D5083" w:rsidRPr="0033397A" w:rsidRDefault="007D5083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sz w:val="18"/>
                <w:szCs w:val="18"/>
                <w:lang w:eastAsia="pl-PL"/>
              </w:rPr>
              <w:t xml:space="preserve">Dyrektor / Wicedyrektor IP RPO WSL – WUP </w:t>
            </w:r>
          </w:p>
        </w:tc>
        <w:tc>
          <w:tcPr>
            <w:tcW w:w="4820" w:type="dxa"/>
          </w:tcPr>
          <w:p w:rsidR="007D5083" w:rsidRPr="0033397A" w:rsidRDefault="007D5083" w:rsidP="00953D09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bCs/>
                <w:iCs/>
                <w:sz w:val="18"/>
                <w:szCs w:val="18"/>
                <w:lang w:eastAsia="pl-PL"/>
              </w:rPr>
            </w:pPr>
            <w:r w:rsidRPr="00953D09">
              <w:rPr>
                <w:rFonts w:ascii="Times New Roman" w:hAnsi="Times New Roman"/>
                <w:sz w:val="18"/>
                <w:szCs w:val="18"/>
                <w:lang w:eastAsia="pl-PL"/>
              </w:rPr>
              <w:t>Weryfikacja</w:t>
            </w:r>
            <w:r w:rsidR="00953D09" w:rsidRPr="00953D09">
              <w:rPr>
                <w:rFonts w:ascii="Times New Roman" w:hAnsi="Times New Roman"/>
                <w:sz w:val="18"/>
                <w:szCs w:val="18"/>
                <w:lang w:eastAsia="pl-PL"/>
              </w:rPr>
              <w:t>, akceptacja i zatwierdzenie</w:t>
            </w:r>
            <w:r w:rsidRPr="00953D09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formularza </w:t>
            </w:r>
            <w:r w:rsidR="00953D09" w:rsidRPr="008C3B8B">
              <w:rPr>
                <w:rFonts w:ascii="Times New Roman" w:hAnsi="Times New Roman"/>
                <w:bCs/>
                <w:iCs/>
                <w:sz w:val="18"/>
                <w:szCs w:val="18"/>
              </w:rPr>
              <w:t>nadania profilu grupowego/zmiany profilu grupowego/wycofania  dostępu do profilu grupowego użytkownika w LSI 2014.</w:t>
            </w:r>
            <w:r w:rsidR="00953D09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196" w:type="dxa"/>
          </w:tcPr>
          <w:p w:rsidR="007D5083" w:rsidRPr="0033397A" w:rsidRDefault="007D5083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268" w:type="dxa"/>
          </w:tcPr>
          <w:p w:rsidR="007D5083" w:rsidRPr="0033397A" w:rsidRDefault="009775B3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Wersja papierowa</w:t>
            </w:r>
          </w:p>
        </w:tc>
        <w:tc>
          <w:tcPr>
            <w:tcW w:w="2345" w:type="dxa"/>
          </w:tcPr>
          <w:p w:rsidR="007D5083" w:rsidRPr="0033397A" w:rsidRDefault="0016069A" w:rsidP="00B11E64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FD2034">
              <w:rPr>
                <w:sz w:val="18"/>
              </w:rPr>
              <w:t>AMI WUP</w:t>
            </w:r>
          </w:p>
        </w:tc>
      </w:tr>
      <w:tr w:rsidR="007D5083" w:rsidRPr="0033397A" w:rsidTr="00415484">
        <w:trPr>
          <w:trHeight w:val="483"/>
          <w:jc w:val="center"/>
        </w:trPr>
        <w:tc>
          <w:tcPr>
            <w:tcW w:w="14927" w:type="dxa"/>
            <w:gridSpan w:val="6"/>
          </w:tcPr>
          <w:p w:rsidR="007D5083" w:rsidRPr="0033397A" w:rsidRDefault="007D5083" w:rsidP="006A7DD1">
            <w:pPr>
              <w:pStyle w:val="Cytatintensywny1"/>
              <w:jc w:val="both"/>
              <w:rPr>
                <w:sz w:val="18"/>
                <w:szCs w:val="18"/>
                <w:lang w:eastAsia="pl-PL"/>
              </w:rPr>
            </w:pPr>
            <w:r w:rsidRPr="0033397A">
              <w:rPr>
                <w:sz w:val="18"/>
                <w:szCs w:val="18"/>
                <w:lang w:eastAsia="pl-PL"/>
              </w:rPr>
              <w:t xml:space="preserve">W razie uwag – pkt </w:t>
            </w:r>
            <w:r w:rsidR="0016069A">
              <w:rPr>
                <w:sz w:val="18"/>
                <w:szCs w:val="18"/>
                <w:lang w:eastAsia="pl-PL"/>
              </w:rPr>
              <w:t>4</w:t>
            </w:r>
          </w:p>
          <w:p w:rsidR="007D5083" w:rsidRPr="0033397A" w:rsidRDefault="007D5083" w:rsidP="0016069A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 xml:space="preserve">W razie braku uwag – </w:t>
            </w:r>
            <w:r w:rsidR="0016069A">
              <w:rPr>
                <w:sz w:val="18"/>
                <w:szCs w:val="18"/>
              </w:rPr>
              <w:t>6</w:t>
            </w:r>
            <w:r w:rsidRPr="0033397A">
              <w:rPr>
                <w:sz w:val="18"/>
                <w:szCs w:val="18"/>
              </w:rPr>
              <w:t xml:space="preserve"> pkt</w:t>
            </w:r>
          </w:p>
        </w:tc>
      </w:tr>
      <w:tr w:rsidR="007D5083" w:rsidRPr="0033397A" w:rsidTr="006A7DD1">
        <w:trPr>
          <w:trHeight w:val="410"/>
          <w:jc w:val="center"/>
        </w:trPr>
        <w:tc>
          <w:tcPr>
            <w:tcW w:w="889" w:type="dxa"/>
          </w:tcPr>
          <w:p w:rsidR="007D5083" w:rsidRPr="0033397A" w:rsidRDefault="0016069A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7A0C8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09" w:type="dxa"/>
          </w:tcPr>
          <w:p w:rsidR="00415484" w:rsidRDefault="00415484" w:rsidP="0055535F">
            <w:pPr>
              <w:pStyle w:val="Cytatintensywny1"/>
              <w:jc w:val="both"/>
            </w:pPr>
          </w:p>
          <w:p w:rsidR="007D5083" w:rsidRPr="0033397A" w:rsidRDefault="0016069A" w:rsidP="003E2B9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851AE2">
              <w:t>AMI WUP</w:t>
            </w:r>
          </w:p>
        </w:tc>
        <w:tc>
          <w:tcPr>
            <w:tcW w:w="4820" w:type="dxa"/>
          </w:tcPr>
          <w:p w:rsidR="007D5083" w:rsidRPr="0033397A" w:rsidRDefault="007D5083" w:rsidP="0084726B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Przesłanie skanu podpisanego formularza</w:t>
            </w:r>
            <w:r w:rsidR="0084726B">
              <w:rPr>
                <w:sz w:val="18"/>
                <w:szCs w:val="18"/>
              </w:rPr>
              <w:t xml:space="preserve"> </w:t>
            </w:r>
            <w:r w:rsidR="00851AE2" w:rsidRPr="00851AE2">
              <w:rPr>
                <w:sz w:val="18"/>
                <w:szCs w:val="18"/>
              </w:rPr>
              <w:t xml:space="preserve">o nadaniu dostępu do profilu grupowego/zmianie profilu grupowego/ wycofaniu </w:t>
            </w:r>
            <w:r w:rsidRPr="0033397A">
              <w:rPr>
                <w:sz w:val="18"/>
                <w:szCs w:val="18"/>
              </w:rPr>
              <w:t>uprawnień</w:t>
            </w:r>
            <w:r w:rsidR="0084726B" w:rsidRPr="0033397A">
              <w:rPr>
                <w:sz w:val="18"/>
                <w:szCs w:val="18"/>
              </w:rPr>
              <w:t xml:space="preserve"> do profilu grupowego</w:t>
            </w:r>
            <w:r w:rsidR="0084726B" w:rsidRPr="008C3B8B">
              <w:rPr>
                <w:bCs/>
                <w:iCs/>
                <w:sz w:val="18"/>
                <w:szCs w:val="18"/>
              </w:rPr>
              <w:t xml:space="preserve"> użytkownika w LSI 2014</w:t>
            </w:r>
            <w:r w:rsidR="007A0C80">
              <w:rPr>
                <w:sz w:val="18"/>
                <w:szCs w:val="18"/>
              </w:rPr>
              <w:t>.</w:t>
            </w:r>
            <w:r w:rsidRPr="0033397A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2196" w:type="dxa"/>
          </w:tcPr>
          <w:p w:rsidR="00415484" w:rsidRDefault="00415484" w:rsidP="006A7DD1">
            <w:pPr>
              <w:pStyle w:val="Cytatintensywny1"/>
              <w:jc w:val="both"/>
              <w:rPr>
                <w:sz w:val="18"/>
                <w:szCs w:val="18"/>
                <w:lang w:eastAsia="pl-PL"/>
              </w:rPr>
            </w:pPr>
          </w:p>
          <w:p w:rsidR="007D5083" w:rsidRPr="0033397A" w:rsidRDefault="007D5083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268" w:type="dxa"/>
          </w:tcPr>
          <w:p w:rsidR="007D5083" w:rsidRPr="0033397A" w:rsidRDefault="007D5083" w:rsidP="006A7DD1">
            <w:pPr>
              <w:pStyle w:val="Cytatintensywny1"/>
              <w:jc w:val="both"/>
              <w:rPr>
                <w:sz w:val="18"/>
                <w:szCs w:val="18"/>
                <w:lang w:eastAsia="pl-PL"/>
              </w:rPr>
            </w:pPr>
          </w:p>
          <w:p w:rsidR="007D5083" w:rsidRPr="0033397A" w:rsidRDefault="00D36D34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>e</w:t>
            </w:r>
            <w:r w:rsidR="007D5083" w:rsidRPr="0033397A">
              <w:rPr>
                <w:sz w:val="18"/>
                <w:szCs w:val="18"/>
                <w:lang w:eastAsia="pl-PL"/>
              </w:rPr>
              <w:t>-mail</w:t>
            </w:r>
          </w:p>
        </w:tc>
        <w:tc>
          <w:tcPr>
            <w:tcW w:w="2345" w:type="dxa"/>
          </w:tcPr>
          <w:p w:rsidR="00415484" w:rsidRDefault="00415484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  <w:p w:rsidR="007D5083" w:rsidRPr="0033397A" w:rsidRDefault="00401EF6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CI-PRS</w:t>
            </w:r>
            <w:r w:rsidR="005A356B">
              <w:rPr>
                <w:rStyle w:val="Odwoanieprzypisudolnego"/>
                <w:sz w:val="18"/>
                <w:szCs w:val="18"/>
              </w:rPr>
              <w:footnoteReference w:id="3"/>
            </w:r>
          </w:p>
        </w:tc>
      </w:tr>
      <w:tr w:rsidR="007D5083" w:rsidRPr="0033397A" w:rsidTr="006A7DD1">
        <w:trPr>
          <w:trHeight w:val="572"/>
          <w:jc w:val="center"/>
        </w:trPr>
        <w:tc>
          <w:tcPr>
            <w:tcW w:w="889" w:type="dxa"/>
          </w:tcPr>
          <w:p w:rsidR="007D5083" w:rsidRPr="0033397A" w:rsidRDefault="0016069A" w:rsidP="006A7D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A0C8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09" w:type="dxa"/>
          </w:tcPr>
          <w:p w:rsidR="00415484" w:rsidRDefault="00415484" w:rsidP="009775B3">
            <w:pPr>
              <w:pStyle w:val="Cytatintensywny1"/>
              <w:jc w:val="both"/>
              <w:rPr>
                <w:sz w:val="18"/>
                <w:szCs w:val="18"/>
              </w:rPr>
            </w:pPr>
          </w:p>
          <w:p w:rsidR="007D5083" w:rsidRPr="0033397A" w:rsidRDefault="007D5083" w:rsidP="009775B3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 xml:space="preserve">Użytkownik </w:t>
            </w:r>
            <w:r>
              <w:rPr>
                <w:sz w:val="18"/>
                <w:szCs w:val="18"/>
              </w:rPr>
              <w:t>LSI</w:t>
            </w:r>
            <w:r w:rsidR="00D36D34">
              <w:rPr>
                <w:sz w:val="18"/>
                <w:szCs w:val="18"/>
              </w:rPr>
              <w:t xml:space="preserve"> </w:t>
            </w:r>
            <w:r w:rsidR="00953D09">
              <w:rPr>
                <w:sz w:val="18"/>
                <w:szCs w:val="18"/>
              </w:rPr>
              <w:t>2014</w:t>
            </w:r>
            <w:r w:rsidRPr="003339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20" w:type="dxa"/>
          </w:tcPr>
          <w:p w:rsidR="007D5083" w:rsidRPr="0033397A" w:rsidRDefault="00953D09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Otrzymanie </w:t>
            </w:r>
            <w:r w:rsidR="007D5083" w:rsidRPr="0033397A">
              <w:rPr>
                <w:sz w:val="18"/>
                <w:szCs w:val="18"/>
              </w:rPr>
              <w:t xml:space="preserve"> informacji o nadaniu dostępu do profilu grupowego/zmianie profilu grupowego/ wycofaniu uprawnień do profilu grupowego</w:t>
            </w:r>
            <w:r w:rsidR="0084726B" w:rsidRPr="008C3B8B">
              <w:rPr>
                <w:bCs/>
                <w:iCs/>
                <w:sz w:val="18"/>
                <w:szCs w:val="18"/>
              </w:rPr>
              <w:t xml:space="preserve"> użytkownika w LSI 2014</w:t>
            </w:r>
            <w:r w:rsidR="007A0C80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196" w:type="dxa"/>
          </w:tcPr>
          <w:p w:rsidR="00415484" w:rsidRDefault="00415484" w:rsidP="006A7DD1">
            <w:pPr>
              <w:pStyle w:val="Cytatintensywny1"/>
              <w:jc w:val="both"/>
              <w:rPr>
                <w:sz w:val="18"/>
                <w:szCs w:val="18"/>
                <w:lang w:eastAsia="pl-PL"/>
              </w:rPr>
            </w:pPr>
          </w:p>
          <w:p w:rsidR="007D5083" w:rsidRPr="0033397A" w:rsidRDefault="007D5083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sz w:val="18"/>
                <w:szCs w:val="18"/>
                <w:lang w:eastAsia="pl-PL"/>
              </w:rPr>
              <w:t>Na bieżąco</w:t>
            </w:r>
          </w:p>
        </w:tc>
        <w:tc>
          <w:tcPr>
            <w:tcW w:w="2268" w:type="dxa"/>
          </w:tcPr>
          <w:p w:rsidR="007D5083" w:rsidRPr="0033397A" w:rsidRDefault="007D5083" w:rsidP="006A7DD1">
            <w:pPr>
              <w:pStyle w:val="Cytatintensywny1"/>
              <w:jc w:val="both"/>
              <w:rPr>
                <w:sz w:val="18"/>
                <w:szCs w:val="18"/>
                <w:lang w:eastAsia="pl-PL"/>
              </w:rPr>
            </w:pPr>
          </w:p>
          <w:p w:rsidR="007D5083" w:rsidRPr="0033397A" w:rsidRDefault="00D36D34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>e</w:t>
            </w:r>
            <w:r w:rsidR="007D5083" w:rsidRPr="0033397A">
              <w:rPr>
                <w:sz w:val="18"/>
                <w:szCs w:val="18"/>
                <w:lang w:eastAsia="pl-PL"/>
              </w:rPr>
              <w:t>-mail</w:t>
            </w:r>
          </w:p>
        </w:tc>
        <w:tc>
          <w:tcPr>
            <w:tcW w:w="2345" w:type="dxa"/>
          </w:tcPr>
          <w:p w:rsidR="00415484" w:rsidRDefault="00415484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  <w:p w:rsidR="007D5083" w:rsidRPr="0033397A" w:rsidRDefault="00401EF6" w:rsidP="006A7DD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CI-PRS</w:t>
            </w:r>
          </w:p>
        </w:tc>
      </w:tr>
      <w:tr w:rsidR="00401EF6" w:rsidRPr="0033397A" w:rsidTr="00415484">
        <w:trPr>
          <w:trHeight w:val="278"/>
          <w:jc w:val="center"/>
        </w:trPr>
        <w:tc>
          <w:tcPr>
            <w:tcW w:w="14927" w:type="dxa"/>
            <w:gridSpan w:val="6"/>
          </w:tcPr>
          <w:p w:rsidR="00401EF6" w:rsidRPr="00415484" w:rsidRDefault="005B4636" w:rsidP="006A7DD1">
            <w:pPr>
              <w:pStyle w:val="Cytatintensywny1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415484">
              <w:rPr>
                <w:b/>
                <w:sz w:val="18"/>
                <w:szCs w:val="18"/>
              </w:rPr>
              <w:t>Procedura blokowania dostępu do konta użytkownika LSI 2014 z przyczyn bezpieczeństwa</w:t>
            </w:r>
          </w:p>
        </w:tc>
      </w:tr>
      <w:tr w:rsidR="00351E71" w:rsidRPr="0033397A" w:rsidTr="00415484">
        <w:trPr>
          <w:trHeight w:val="572"/>
          <w:jc w:val="center"/>
        </w:trPr>
        <w:tc>
          <w:tcPr>
            <w:tcW w:w="889" w:type="dxa"/>
            <w:vAlign w:val="center"/>
          </w:tcPr>
          <w:p w:rsidR="005A356B" w:rsidRPr="00415484" w:rsidRDefault="005A356B" w:rsidP="0041548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5A356B" w:rsidRDefault="00351E71" w:rsidP="00415484">
            <w:pPr>
              <w:pStyle w:val="Cytatintensywny1"/>
              <w:rPr>
                <w:sz w:val="18"/>
                <w:szCs w:val="18"/>
              </w:rPr>
            </w:pPr>
            <w:r w:rsidRPr="00B30A94">
              <w:rPr>
                <w:sz w:val="18"/>
                <w:szCs w:val="18"/>
              </w:rPr>
              <w:t xml:space="preserve">Przełożony Użytkownika </w:t>
            </w:r>
            <w:r>
              <w:rPr>
                <w:sz w:val="18"/>
                <w:szCs w:val="18"/>
              </w:rPr>
              <w:t>LSI</w:t>
            </w:r>
          </w:p>
        </w:tc>
        <w:tc>
          <w:tcPr>
            <w:tcW w:w="4820" w:type="dxa"/>
            <w:vAlign w:val="center"/>
          </w:tcPr>
          <w:p w:rsidR="005A356B" w:rsidRDefault="005B4636" w:rsidP="00415484">
            <w:pPr>
              <w:pStyle w:val="Cytatintensywny1"/>
              <w:rPr>
                <w:sz w:val="18"/>
                <w:szCs w:val="18"/>
              </w:rPr>
            </w:pPr>
            <w:r w:rsidRPr="00415484">
              <w:rPr>
                <w:sz w:val="18"/>
                <w:szCs w:val="18"/>
              </w:rPr>
              <w:t xml:space="preserve">Przekazanie informacji o naruszeniu bezpieczeństwa </w:t>
            </w:r>
            <w:r w:rsidR="00351E71" w:rsidRPr="00351E71">
              <w:rPr>
                <w:sz w:val="18"/>
                <w:szCs w:val="18"/>
              </w:rPr>
              <w:t>lub nieautoryzowanym dostępie do LSI 2014</w:t>
            </w:r>
          </w:p>
        </w:tc>
        <w:tc>
          <w:tcPr>
            <w:tcW w:w="2196" w:type="dxa"/>
            <w:vAlign w:val="center"/>
          </w:tcPr>
          <w:p w:rsidR="005A356B" w:rsidRDefault="00351E71" w:rsidP="00415484">
            <w:pPr>
              <w:pStyle w:val="Cytatintensywny1"/>
              <w:rPr>
                <w:sz w:val="18"/>
                <w:szCs w:val="18"/>
              </w:rPr>
            </w:pPr>
            <w:r w:rsidRPr="00351E71">
              <w:rPr>
                <w:sz w:val="18"/>
                <w:szCs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5A356B" w:rsidRDefault="00351E71" w:rsidP="00415484">
            <w:pPr>
              <w:pStyle w:val="Cytatintensywny1"/>
              <w:rPr>
                <w:sz w:val="18"/>
                <w:szCs w:val="18"/>
              </w:rPr>
            </w:pPr>
            <w:r w:rsidRPr="00351E71">
              <w:rPr>
                <w:sz w:val="18"/>
                <w:szCs w:val="18"/>
              </w:rPr>
              <w:t>E-mail/ osobiście/ telefonicznie</w:t>
            </w:r>
          </w:p>
        </w:tc>
        <w:tc>
          <w:tcPr>
            <w:tcW w:w="2345" w:type="dxa"/>
            <w:vAlign w:val="center"/>
          </w:tcPr>
          <w:p w:rsidR="005A356B" w:rsidRPr="00415484" w:rsidRDefault="005B4636" w:rsidP="0041548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154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IOD/ADO IP RPO WSL- WUP</w:t>
            </w:r>
          </w:p>
          <w:p w:rsidR="005A356B" w:rsidRDefault="00351E71" w:rsidP="003E2B92">
            <w:pPr>
              <w:pStyle w:val="Cytatintensywny1"/>
              <w:rPr>
                <w:sz w:val="18"/>
                <w:szCs w:val="18"/>
              </w:rPr>
            </w:pPr>
            <w:r w:rsidRPr="003A27A7">
              <w:rPr>
                <w:sz w:val="18"/>
                <w:szCs w:val="18"/>
              </w:rPr>
              <w:t>AMI WUP</w:t>
            </w:r>
          </w:p>
        </w:tc>
      </w:tr>
      <w:tr w:rsidR="00351E71" w:rsidRPr="0033397A" w:rsidTr="00415484">
        <w:trPr>
          <w:trHeight w:val="572"/>
          <w:jc w:val="center"/>
        </w:trPr>
        <w:tc>
          <w:tcPr>
            <w:tcW w:w="889" w:type="dxa"/>
            <w:vAlign w:val="center"/>
          </w:tcPr>
          <w:p w:rsidR="005A356B" w:rsidRPr="00415484" w:rsidRDefault="005A356B" w:rsidP="0041548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5A356B" w:rsidRDefault="00351E71" w:rsidP="003E2B92">
            <w:pPr>
              <w:pStyle w:val="Cytatintensywny1"/>
              <w:rPr>
                <w:sz w:val="18"/>
                <w:szCs w:val="18"/>
              </w:rPr>
            </w:pPr>
            <w:r w:rsidRPr="003A27A7">
              <w:rPr>
                <w:sz w:val="18"/>
                <w:szCs w:val="18"/>
              </w:rPr>
              <w:t>AMI WUP</w:t>
            </w:r>
          </w:p>
        </w:tc>
        <w:tc>
          <w:tcPr>
            <w:tcW w:w="4820" w:type="dxa"/>
            <w:vAlign w:val="center"/>
          </w:tcPr>
          <w:p w:rsidR="005A356B" w:rsidRPr="00415484" w:rsidRDefault="005B4636" w:rsidP="00415484">
            <w:pPr>
              <w:pStyle w:val="Cytatintensywny1"/>
              <w:rPr>
                <w:sz w:val="18"/>
                <w:szCs w:val="18"/>
              </w:rPr>
            </w:pPr>
            <w:r w:rsidRPr="00415484">
              <w:rPr>
                <w:sz w:val="18"/>
                <w:szCs w:val="18"/>
              </w:rPr>
              <w:t xml:space="preserve">Przekazanie informacji o naruszeniu bezpieczeństwa </w:t>
            </w:r>
            <w:r w:rsidR="00351E71" w:rsidRPr="00351E71">
              <w:rPr>
                <w:sz w:val="18"/>
                <w:szCs w:val="18"/>
              </w:rPr>
              <w:t>lub nieautoryzowanym dostępie do LSI 2014</w:t>
            </w:r>
            <w:r w:rsidRPr="00415484">
              <w:rPr>
                <w:sz w:val="18"/>
                <w:szCs w:val="18"/>
              </w:rPr>
              <w:t xml:space="preserve"> (w tym informacji o koncie, które należy natychmiastowo zablokować ze względów bezpieczeństwa oraz o przyczynie konieczności natychmiastowego zablokowania)</w:t>
            </w:r>
          </w:p>
        </w:tc>
        <w:tc>
          <w:tcPr>
            <w:tcW w:w="2196" w:type="dxa"/>
            <w:vAlign w:val="center"/>
          </w:tcPr>
          <w:p w:rsidR="005A356B" w:rsidRDefault="00351E71" w:rsidP="00415484">
            <w:pPr>
              <w:pStyle w:val="Cytatintensywny1"/>
              <w:rPr>
                <w:sz w:val="18"/>
                <w:szCs w:val="18"/>
              </w:rPr>
            </w:pPr>
            <w:r w:rsidRPr="00351E71">
              <w:rPr>
                <w:sz w:val="18"/>
                <w:szCs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5A356B" w:rsidRDefault="00351E71" w:rsidP="00415484">
            <w:pPr>
              <w:pStyle w:val="Cytatintensywny1"/>
              <w:rPr>
                <w:sz w:val="18"/>
                <w:szCs w:val="18"/>
              </w:rPr>
            </w:pPr>
            <w:r w:rsidRPr="00351E71">
              <w:rPr>
                <w:sz w:val="18"/>
                <w:szCs w:val="18"/>
              </w:rPr>
              <w:t>E-mail</w:t>
            </w:r>
          </w:p>
        </w:tc>
        <w:tc>
          <w:tcPr>
            <w:tcW w:w="2345" w:type="dxa"/>
            <w:vAlign w:val="center"/>
          </w:tcPr>
          <w:p w:rsidR="005A356B" w:rsidRPr="00415484" w:rsidRDefault="005B4636" w:rsidP="0041548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4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CI-PRS</w:t>
            </w:r>
          </w:p>
        </w:tc>
      </w:tr>
      <w:tr w:rsidR="00351E71" w:rsidRPr="0033397A" w:rsidTr="00415484">
        <w:trPr>
          <w:trHeight w:val="572"/>
          <w:jc w:val="center"/>
        </w:trPr>
        <w:tc>
          <w:tcPr>
            <w:tcW w:w="889" w:type="dxa"/>
            <w:vAlign w:val="center"/>
          </w:tcPr>
          <w:p w:rsidR="005A356B" w:rsidRPr="00415484" w:rsidRDefault="005A356B" w:rsidP="0041548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5A356B" w:rsidRDefault="00351E71" w:rsidP="00415484">
            <w:pPr>
              <w:pStyle w:val="Cytatintensywny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Użytkownik LSI</w:t>
            </w:r>
          </w:p>
          <w:p w:rsidR="005A356B" w:rsidRDefault="005B4636" w:rsidP="00415484">
            <w:pPr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Przełożony Użytkownika LSI</w:t>
            </w:r>
          </w:p>
        </w:tc>
        <w:tc>
          <w:tcPr>
            <w:tcW w:w="4820" w:type="dxa"/>
            <w:vAlign w:val="center"/>
          </w:tcPr>
          <w:p w:rsidR="005A356B" w:rsidRPr="00415484" w:rsidRDefault="00351E71" w:rsidP="00415484">
            <w:pPr>
              <w:pStyle w:val="Cytatintensywny1"/>
              <w:rPr>
                <w:sz w:val="18"/>
                <w:szCs w:val="18"/>
              </w:rPr>
            </w:pPr>
            <w:r w:rsidRPr="00351E71">
              <w:rPr>
                <w:sz w:val="18"/>
                <w:szCs w:val="18"/>
              </w:rPr>
              <w:t>Otrzymanie informacji o zablokowaniu dostępu do konta</w:t>
            </w:r>
            <w:r w:rsidR="005B4636" w:rsidRPr="005B4636">
              <w:rPr>
                <w:sz w:val="18"/>
                <w:szCs w:val="18"/>
              </w:rPr>
              <w:t xml:space="preserve"> użytkownika </w:t>
            </w:r>
            <w:r w:rsidR="00415484">
              <w:rPr>
                <w:sz w:val="18"/>
                <w:szCs w:val="18"/>
              </w:rPr>
              <w:t xml:space="preserve">z </w:t>
            </w:r>
            <w:r w:rsidR="005B4636" w:rsidRPr="005B4636">
              <w:rPr>
                <w:sz w:val="18"/>
                <w:szCs w:val="18"/>
              </w:rPr>
              <w:t>przyczyn bezpieczeństwa.</w:t>
            </w:r>
            <w:r w:rsidR="005B4636" w:rsidRPr="005B4636">
              <w:rPr>
                <w:sz w:val="18"/>
                <w:szCs w:val="18"/>
              </w:rPr>
              <w:br/>
            </w:r>
          </w:p>
        </w:tc>
        <w:tc>
          <w:tcPr>
            <w:tcW w:w="2196" w:type="dxa"/>
            <w:vAlign w:val="center"/>
          </w:tcPr>
          <w:p w:rsidR="005A356B" w:rsidRDefault="00351E71" w:rsidP="00415484">
            <w:pPr>
              <w:pStyle w:val="Cytatintensywny1"/>
              <w:rPr>
                <w:sz w:val="18"/>
                <w:szCs w:val="18"/>
              </w:rPr>
            </w:pPr>
            <w:r w:rsidRPr="00351E71">
              <w:rPr>
                <w:sz w:val="18"/>
                <w:szCs w:val="18"/>
              </w:rPr>
              <w:t>Niezwłocznie</w:t>
            </w:r>
          </w:p>
        </w:tc>
        <w:tc>
          <w:tcPr>
            <w:tcW w:w="2268" w:type="dxa"/>
            <w:vAlign w:val="center"/>
          </w:tcPr>
          <w:p w:rsidR="005A356B" w:rsidRDefault="00351E71" w:rsidP="00415484">
            <w:pPr>
              <w:pStyle w:val="Cytatintensywny1"/>
              <w:rPr>
                <w:sz w:val="18"/>
                <w:szCs w:val="18"/>
              </w:rPr>
            </w:pPr>
            <w:r w:rsidRPr="00351E71">
              <w:rPr>
                <w:sz w:val="18"/>
                <w:szCs w:val="18"/>
              </w:rPr>
              <w:t>E-mail</w:t>
            </w:r>
          </w:p>
        </w:tc>
        <w:tc>
          <w:tcPr>
            <w:tcW w:w="2345" w:type="dxa"/>
            <w:vAlign w:val="center"/>
          </w:tcPr>
          <w:p w:rsidR="005A356B" w:rsidRPr="00415484" w:rsidRDefault="005B4636" w:rsidP="0041548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54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CI-PRS</w:t>
            </w:r>
          </w:p>
        </w:tc>
      </w:tr>
    </w:tbl>
    <w:p w:rsidR="003D56A9" w:rsidRPr="003D56A9" w:rsidRDefault="00704E02" w:rsidP="00704E02">
      <w:pPr>
        <w:pStyle w:val="Nagwek3"/>
      </w:pPr>
      <w:bookmarkStart w:id="11" w:name="_Toc487524247"/>
      <w:bookmarkStart w:id="12" w:name="_Toc6987410"/>
      <w:r>
        <w:t xml:space="preserve">12.2.2 </w:t>
      </w:r>
      <w:r w:rsidR="003D56A9" w:rsidRPr="003D56A9">
        <w:t xml:space="preserve">Instrukcja postępowania </w:t>
      </w:r>
      <w:r w:rsidR="007F1999">
        <w:t>w przypadku</w:t>
      </w:r>
      <w:r w:rsidR="003D56A9" w:rsidRPr="003D56A9">
        <w:t xml:space="preserve"> awari</w:t>
      </w:r>
      <w:r w:rsidR="007F1999">
        <w:t>i</w:t>
      </w:r>
      <w:r w:rsidR="003D56A9" w:rsidRPr="003D56A9">
        <w:t xml:space="preserve"> </w:t>
      </w:r>
      <w:r w:rsidR="00BC3F8D">
        <w:t xml:space="preserve">krytycznej </w:t>
      </w:r>
      <w:r w:rsidR="003D56A9" w:rsidRPr="003D56A9">
        <w:t xml:space="preserve">LSI 2014 </w:t>
      </w:r>
      <w:r w:rsidR="003C5BA6" w:rsidRPr="0026292C">
        <w:t>w ostatnim dniu trwania naboru wniosków o dofinansowanie projektów</w:t>
      </w:r>
      <w:bookmarkEnd w:id="11"/>
      <w:bookmarkEnd w:id="12"/>
    </w:p>
    <w:tbl>
      <w:tblPr>
        <w:tblW w:w="14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3124"/>
        <w:gridCol w:w="3459"/>
        <w:gridCol w:w="2575"/>
        <w:gridCol w:w="2044"/>
        <w:gridCol w:w="2316"/>
      </w:tblGrid>
      <w:tr w:rsidR="007D5083" w:rsidRPr="0033397A" w:rsidTr="00704E02">
        <w:trPr>
          <w:trHeight w:val="437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D5083" w:rsidRPr="0033397A" w:rsidRDefault="007D5083" w:rsidP="006A7D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12.2.2</w:t>
            </w:r>
          </w:p>
        </w:tc>
        <w:tc>
          <w:tcPr>
            <w:tcW w:w="13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D5083" w:rsidRPr="0033397A" w:rsidRDefault="007D5083" w:rsidP="00415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 xml:space="preserve">Instrukcja postępowania </w:t>
            </w:r>
            <w:r w:rsidR="000A5F21">
              <w:rPr>
                <w:rFonts w:ascii="Times New Roman" w:hAnsi="Times New Roman"/>
                <w:b/>
                <w:sz w:val="20"/>
                <w:szCs w:val="20"/>
              </w:rPr>
              <w:t xml:space="preserve">w przypadku </w:t>
            </w: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awari</w:t>
            </w:r>
            <w:r w:rsidR="000A5F21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C5BA6">
              <w:rPr>
                <w:rFonts w:ascii="Times New Roman" w:hAnsi="Times New Roman"/>
                <w:b/>
                <w:sz w:val="20"/>
                <w:szCs w:val="20"/>
              </w:rPr>
              <w:t xml:space="preserve">krytycznej </w:t>
            </w: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LSI 2014</w:t>
            </w:r>
            <w:r w:rsidRPr="0033397A">
              <w:rPr>
                <w:rFonts w:ascii="Times New Roman" w:hAnsi="Times New Roman"/>
              </w:rPr>
              <w:t xml:space="preserve"> </w:t>
            </w:r>
            <w:r w:rsidR="003C5BA6" w:rsidRPr="008E32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 ostatnim dniu trwania naboru wniosków o dofinansowanie projektów</w:t>
            </w:r>
          </w:p>
        </w:tc>
      </w:tr>
      <w:tr w:rsidR="007D5083" w:rsidRPr="0033397A" w:rsidTr="00704E02">
        <w:trPr>
          <w:trHeight w:val="305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D5083" w:rsidRPr="0033397A" w:rsidRDefault="007D5083" w:rsidP="006A7D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D5083" w:rsidRPr="0033397A" w:rsidRDefault="007D5083" w:rsidP="004154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Stanowisko/komórka/</w:t>
            </w:r>
          </w:p>
          <w:p w:rsidR="007D5083" w:rsidRPr="0033397A" w:rsidRDefault="007D5083" w:rsidP="004154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jednostka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D5083" w:rsidRPr="0033397A" w:rsidRDefault="007D5083" w:rsidP="006A7D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Zadanie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D5083" w:rsidRPr="0033397A" w:rsidRDefault="007D5083" w:rsidP="006A7D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Termin wykonania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D5083" w:rsidRPr="00ED7FC7" w:rsidRDefault="007D5083" w:rsidP="006A7D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421C">
              <w:rPr>
                <w:rFonts w:ascii="Times New Roman" w:hAnsi="Times New Roman"/>
                <w:b/>
                <w:sz w:val="20"/>
              </w:rPr>
              <w:t>Forma opracowania</w:t>
            </w:r>
            <w:r w:rsidRPr="00B716A7">
              <w:rPr>
                <w:rFonts w:ascii="Times New Roman" w:hAnsi="Times New Roman"/>
                <w:b/>
                <w:sz w:val="20"/>
              </w:rPr>
              <w:t>/ obiegu dokumentów</w:t>
            </w:r>
            <w:r w:rsidRPr="00FB421C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D5083" w:rsidRPr="000F60BC" w:rsidRDefault="007D5083" w:rsidP="006A7D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0BC">
              <w:rPr>
                <w:rFonts w:ascii="Times New Roman" w:hAnsi="Times New Roman"/>
                <w:b/>
                <w:sz w:val="20"/>
                <w:szCs w:val="20"/>
              </w:rPr>
              <w:t>Jednostki/komórki / stanowiska powiązane</w:t>
            </w:r>
          </w:p>
        </w:tc>
      </w:tr>
      <w:tr w:rsidR="007D5083" w:rsidRPr="0033397A" w:rsidTr="00415484">
        <w:trPr>
          <w:trHeight w:val="1335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33397A" w:rsidRDefault="007D5083" w:rsidP="006A7DD1">
            <w:pP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</w:pPr>
            <w:r w:rsidRPr="0033397A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16069A" w:rsidP="003E2B92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7D5083" w:rsidP="009C13A3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Przyjęcie zgłoszenia o awarii </w:t>
            </w:r>
            <w:r w:rsidR="003C5BA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krytycznej</w:t>
            </w:r>
            <w:r w:rsidR="003C5BA6">
              <w:rPr>
                <w:rStyle w:val="Odwoanieprzypisudolnego"/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footnoteReference w:id="4"/>
            </w:r>
            <w:r w:rsidR="003C5BA6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(dalej: awaria) </w:t>
            </w: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LSI 2014 uniemożliwiającej pracę w systemie od Użytkownika LSI</w:t>
            </w:r>
            <w:r w:rsidR="000A5F21"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2014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7D5083" w:rsidP="006A7DD1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Zgodnie z terminem wpływu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02B9D" w:rsidRDefault="00D36D34">
            <w:pP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e</w:t>
            </w:r>
            <w:r w:rsidR="007D5083" w:rsidRPr="00C02B9D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-mail / telefonicznie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33397A" w:rsidRDefault="007D5083" w:rsidP="006A7DD1">
            <w:pP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</w:pPr>
            <w:r w:rsidRPr="00EF1140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 xml:space="preserve">Użytkownik LSI </w:t>
            </w:r>
            <w:r w:rsidR="000A5F21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2014</w:t>
            </w:r>
            <w:r w:rsidR="009C13A3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EF1140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(Wnioskodawca</w:t>
            </w:r>
            <w: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/ekspert zewnętrzny</w:t>
            </w:r>
            <w:r w:rsidRPr="00EF1140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 xml:space="preserve"> i/lub pracownik IOK posiadający uprawnienia do profilu grupowego w LSI</w:t>
            </w:r>
            <w:r w:rsidR="00D36D34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 xml:space="preserve"> 2014</w:t>
            </w:r>
            <w:r w:rsidRPr="00EF1140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)</w:t>
            </w:r>
          </w:p>
        </w:tc>
      </w:tr>
      <w:tr w:rsidR="007D5083" w:rsidRPr="0033397A" w:rsidTr="00704E02">
        <w:trPr>
          <w:trHeight w:val="269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ED7FC7" w:rsidRDefault="007D5083" w:rsidP="006A7DD1">
            <w:pP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</w:pPr>
            <w:r w:rsidRPr="00ED7FC7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3" w:rsidRPr="00C66B50" w:rsidRDefault="0016069A" w:rsidP="003E2B92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7D5083" w:rsidP="003C5BA6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informacji o awarii krytycznej systemu LSI 2014 uniemożliwiającej pracę w systemie</w:t>
            </w:r>
            <w:r w:rsidR="000A5F21"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7D5083" w:rsidP="000A5F21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</w:t>
            </w:r>
            <w:r w:rsidR="00B71B9F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od momentu stwierdzenia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190D17" w:rsidRDefault="00D36D34" w:rsidP="006A7DD1">
            <w:pP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e</w:t>
            </w:r>
            <w:r w:rsidR="007D5083" w:rsidRPr="00190D17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-mail / telefonicznie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33397A" w:rsidRDefault="002F00C4" w:rsidP="006A7DD1">
            <w:pP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CI-PRS</w:t>
            </w:r>
          </w:p>
        </w:tc>
      </w:tr>
      <w:tr w:rsidR="007D5083" w:rsidRPr="0033397A" w:rsidTr="00415484">
        <w:trPr>
          <w:trHeight w:val="390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33397A" w:rsidRDefault="007A0C80" w:rsidP="006A7DD1">
            <w:pP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3</w:t>
            </w:r>
            <w:r w:rsidR="007D5083" w:rsidRPr="0033397A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3" w:rsidRPr="00C66B50" w:rsidRDefault="007D5083" w:rsidP="003E2B9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16069A"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750AD3" w:rsidP="006A7DD1">
            <w:pPr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Otrzymanie </w:t>
            </w:r>
            <w:r w:rsidR="007D5083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informacji o wynikach weryfikacji zasadności zgłoszenia awarii. 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7D5083" w:rsidP="006A7DD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Do 1 godziny od otrzymania zgłoszenia.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785DEF" w:rsidRDefault="00D36D34" w:rsidP="006A7DD1">
            <w:pPr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</w:t>
            </w:r>
            <w:r w:rsidR="007D5083" w:rsidRPr="00785DEF">
              <w:rPr>
                <w:rFonts w:ascii="Times New Roman" w:hAnsi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415484" w:rsidRDefault="002F00C4" w:rsidP="006A7DD1">
            <w:pP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CI-PRS</w:t>
            </w:r>
          </w:p>
        </w:tc>
      </w:tr>
      <w:tr w:rsidR="007D5083" w:rsidRPr="0033397A" w:rsidTr="00415484">
        <w:trPr>
          <w:trHeight w:val="484"/>
          <w:jc w:val="center"/>
        </w:trPr>
        <w:tc>
          <w:tcPr>
            <w:tcW w:w="14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3" w:rsidRPr="00C66B50" w:rsidRDefault="007D5083" w:rsidP="000222C7">
            <w:pPr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W przypadku potwierdzenia występowania awarii - pkt </w:t>
            </w:r>
            <w:r w:rsidR="007A0C80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4;</w:t>
            </w:r>
          </w:p>
          <w:p w:rsidR="007D5083" w:rsidRPr="00C66B50" w:rsidRDefault="007D5083" w:rsidP="006A7DD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W przypadku braku potwierdzenia występowania awarii</w:t>
            </w:r>
            <w:r w:rsidR="00F272D0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- koniec ścieżki.  </w:t>
            </w:r>
          </w:p>
        </w:tc>
      </w:tr>
      <w:tr w:rsidR="007D5083" w:rsidRPr="0033397A" w:rsidTr="00415484">
        <w:trPr>
          <w:trHeight w:val="436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7A0C80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16069A" w:rsidP="003E2B92">
            <w:pPr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7D5083" w:rsidP="006A7DD1">
            <w:pPr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Odebranie informacji o planowanym czasie naprawy. 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7D5083" w:rsidP="00F272D0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D36D34" w:rsidP="006A7DD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</w:t>
            </w:r>
            <w:r w:rsidR="007D5083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83" w:rsidRPr="00C66B50" w:rsidRDefault="002F00C4" w:rsidP="00415484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CI-PRS</w:t>
            </w:r>
          </w:p>
        </w:tc>
      </w:tr>
      <w:tr w:rsidR="007D5083" w:rsidRPr="0033397A" w:rsidTr="00704E02">
        <w:trPr>
          <w:trHeight w:val="576"/>
          <w:jc w:val="center"/>
        </w:trPr>
        <w:tc>
          <w:tcPr>
            <w:tcW w:w="14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3" w:rsidRPr="00C66B50" w:rsidRDefault="007D5083" w:rsidP="000222C7">
            <w:pPr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W przypadku planowanego czasu naprawy awarii krytycznej do 2 godzin – pkt </w:t>
            </w:r>
            <w:r w:rsidR="007A0C80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5</w:t>
            </w:r>
            <w:r w:rsidR="003C5BA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i 6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7D5083" w:rsidRPr="00C66B50" w:rsidRDefault="007D5083" w:rsidP="00370EA5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W przypadku awarii o znacznym stopniu skomplikowania i planowanego czasu naprawy powyżej 2 godzin </w:t>
            </w:r>
            <w:r w:rsidR="003C5BA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- pkt. 7 – </w:t>
            </w:r>
            <w:r w:rsidR="00370EA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10</w:t>
            </w:r>
            <w:r w:rsidR="003C5BA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,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IOK jest zobowiązana każdorazowo podjąć indywidualne działanie.</w:t>
            </w:r>
          </w:p>
        </w:tc>
      </w:tr>
      <w:tr w:rsidR="007D5083" w:rsidRPr="0033397A" w:rsidTr="00415484">
        <w:trPr>
          <w:trHeight w:val="468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3" w:rsidRPr="00C66B50" w:rsidRDefault="007A0C80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5</w:t>
            </w:r>
            <w:r w:rsidR="007D5083"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3" w:rsidRPr="00C66B50" w:rsidRDefault="0016069A" w:rsidP="003E2B92">
            <w:pPr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3" w:rsidRPr="00C66B50" w:rsidRDefault="007D5083" w:rsidP="00B71B9F">
            <w:pPr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Odebranie informacji dotyczącej </w:t>
            </w:r>
            <w:r w:rsidR="00B71B9F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usunięcia awarii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LSI 2014 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3" w:rsidRPr="00C66B50" w:rsidRDefault="007D5083" w:rsidP="00F272D0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3" w:rsidRPr="00C66B50" w:rsidRDefault="00D36D34" w:rsidP="006A7DD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</w:t>
            </w:r>
            <w:r w:rsidR="007D5083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3" w:rsidRPr="00C66B50" w:rsidRDefault="002F00C4" w:rsidP="006A7DD1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CI-PRS</w:t>
            </w:r>
          </w:p>
        </w:tc>
      </w:tr>
      <w:tr w:rsidR="003C5BA6" w:rsidRPr="0033397A" w:rsidTr="000F5018">
        <w:trPr>
          <w:trHeight w:val="703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FD2034" w:rsidRDefault="003C5BA6" w:rsidP="003E2B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Weryfikacja poprawności usunięcia awarii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B71B9F" w:rsidP="000F501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Niezwłocznie po uzys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kaniu informacji o</w:t>
            </w:r>
            <w:r w:rsidR="003C5BA6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2F00C4" w:rsidP="006A7DD1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CI-PRS</w:t>
            </w:r>
          </w:p>
        </w:tc>
      </w:tr>
      <w:tr w:rsidR="003C5BA6" w:rsidRPr="0033397A" w:rsidTr="00704E02">
        <w:trPr>
          <w:trHeight w:val="971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7</w:t>
            </w: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3E2B92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Sporządzenie treści informacji dotyczącej wydłużenia naboru zgodnie z zapisami Regulaminu konkursu.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BA6" w:rsidRPr="00C66B50" w:rsidRDefault="00B71B9F" w:rsidP="00750AD3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8E32FB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 xml:space="preserve">Niezwłocznie po </w:t>
            </w:r>
            <w:r>
              <w:t xml:space="preserve"> </w:t>
            </w:r>
            <w:r w:rsidRPr="009422E5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otrzymaniu informacji o zasadności zgłoszenia awarii krytycznej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Wersja papierowa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sz w:val="18"/>
                <w:szCs w:val="18"/>
              </w:rPr>
              <w:t>Kierownik ES, Naczelnik/Z-ca Naczelnika EZ, Naczelnik/Z-ca Naczelnika EW</w:t>
            </w:r>
          </w:p>
        </w:tc>
      </w:tr>
      <w:tr w:rsidR="003C5BA6" w:rsidRPr="0033397A" w:rsidTr="000F5018">
        <w:trPr>
          <w:trHeight w:val="626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8</w:t>
            </w: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sz w:val="18"/>
                <w:szCs w:val="18"/>
              </w:rPr>
              <w:t xml:space="preserve">Kierownik ES, </w:t>
            </w:r>
          </w:p>
          <w:p w:rsidR="003C5BA6" w:rsidRPr="00C66B50" w:rsidRDefault="003C5BA6" w:rsidP="006A7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sz w:val="18"/>
                <w:szCs w:val="18"/>
              </w:rPr>
              <w:t xml:space="preserve">Naczelnik/Z-ca Naczelnika EZ, </w:t>
            </w:r>
          </w:p>
          <w:p w:rsidR="003C5BA6" w:rsidRPr="00C66B50" w:rsidRDefault="003C5BA6" w:rsidP="006A7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sz w:val="18"/>
                <w:szCs w:val="18"/>
              </w:rPr>
              <w:t>Naczelnik/Z-ca Naczelnika EW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Weryfikacja, akceptacja treści informacji dotyczącej wydłużenia naboru zgodnie z zapisami Regulaminu konkursu.</w:t>
            </w:r>
          </w:p>
        </w:tc>
        <w:tc>
          <w:tcPr>
            <w:tcW w:w="2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Wersja papierowa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Dyrektor/ Wicedyrektor IP RPO WSL- WUP</w:t>
            </w:r>
          </w:p>
        </w:tc>
      </w:tr>
      <w:tr w:rsidR="003C5BA6" w:rsidRPr="0033397A" w:rsidTr="00704E02">
        <w:trPr>
          <w:trHeight w:val="564"/>
          <w:jc w:val="center"/>
        </w:trPr>
        <w:tc>
          <w:tcPr>
            <w:tcW w:w="14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lastRenderedPageBreak/>
              <w:t xml:space="preserve">W przypadku uwag – pkt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7</w:t>
            </w: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;</w:t>
            </w:r>
          </w:p>
          <w:p w:rsidR="003C5BA6" w:rsidRPr="00C66B50" w:rsidRDefault="003C5BA6" w:rsidP="006A7DD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 przypadku braku uwag – pkt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9</w:t>
            </w: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3C5BA6" w:rsidRPr="0033397A" w:rsidTr="00704E02">
        <w:trPr>
          <w:trHeight w:val="694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9</w:t>
            </w: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Dyrektor / Wicedyrektor IP RPO WSL- WUP 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Zatwierdzenie treści informacji dotyczącej wydłużenia naboru zgodnie z zapisami Regulaminu konkursu.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Niezwłocznie 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Wersja papierowa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3E2B92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3C5BA6" w:rsidRPr="0033397A" w:rsidTr="00704E02">
        <w:trPr>
          <w:trHeight w:val="702"/>
          <w:jc w:val="center"/>
        </w:trPr>
        <w:tc>
          <w:tcPr>
            <w:tcW w:w="14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 przypadku uwag – pkt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7</w:t>
            </w: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;</w:t>
            </w:r>
          </w:p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W przypadku braku uwag – pkt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10</w:t>
            </w: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. </w:t>
            </w:r>
          </w:p>
        </w:tc>
      </w:tr>
      <w:tr w:rsidR="003C5BA6" w:rsidRPr="0033397A" w:rsidTr="00704E02">
        <w:trPr>
          <w:trHeight w:val="865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10</w:t>
            </w: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3E2B92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AD1F4C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Przekazanie treści informacji dotyczącej wydłużenia naboru zgodnie z zapisami Regulaminu konkursu w celu umieszczenia, na stronie rpo.slaskie.pl oraz na portalu.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Niezwłocznie po zatwierdzeniu treści informacji.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IZ RPO WSL (</w:t>
            </w:r>
            <w:r w:rsidR="00315F71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RR-RKIP</w:t>
            </w:r>
            <w:r w:rsidRPr="00C66B50"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  <w:t>)</w:t>
            </w:r>
          </w:p>
          <w:p w:rsidR="003C5BA6" w:rsidRPr="00C66B50" w:rsidRDefault="003C5BA6" w:rsidP="006A7DD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</w:tbl>
    <w:p w:rsidR="00AD1F4C" w:rsidRDefault="00AD1F4C"/>
    <w:p w:rsidR="00AD1F4C" w:rsidRPr="008E32FB" w:rsidRDefault="00AD1F4C" w:rsidP="00EF621D">
      <w:pPr>
        <w:pStyle w:val="Nagwek2"/>
      </w:pPr>
      <w:r>
        <w:t>12</w:t>
      </w:r>
      <w:r w:rsidRPr="008E32FB">
        <w:t>.</w:t>
      </w:r>
      <w:r>
        <w:t>3</w:t>
      </w:r>
      <w:r w:rsidRPr="008E32FB">
        <w:t xml:space="preserve"> </w:t>
      </w:r>
      <w:bookmarkStart w:id="13" w:name="_Toc515276122"/>
      <w:bookmarkStart w:id="14" w:name="_Toc519163421"/>
      <w:bookmarkStart w:id="15" w:name="_Toc520707107"/>
      <w:bookmarkStart w:id="16" w:name="_Toc4136538"/>
      <w:bookmarkStart w:id="17" w:name="_Toc6987411"/>
      <w:r w:rsidRPr="0049708A">
        <w:t>AUDYTY JAKOŚCI DANYCH</w:t>
      </w:r>
      <w:bookmarkEnd w:id="13"/>
      <w:bookmarkEnd w:id="14"/>
      <w:bookmarkEnd w:id="15"/>
      <w:bookmarkEnd w:id="16"/>
      <w:bookmarkEnd w:id="17"/>
    </w:p>
    <w:p w:rsidR="00AD1F4C" w:rsidRDefault="00AD1F4C" w:rsidP="00EF621D">
      <w:pPr>
        <w:pStyle w:val="Nagwek3"/>
      </w:pPr>
      <w:bookmarkStart w:id="18" w:name="_Toc515276123"/>
      <w:bookmarkStart w:id="19" w:name="_Toc519163422"/>
      <w:bookmarkStart w:id="20" w:name="_Toc520707108"/>
      <w:bookmarkStart w:id="21" w:name="_Toc4136539"/>
      <w:bookmarkStart w:id="22" w:name="_Toc6987412"/>
      <w:r>
        <w:t>12.3</w:t>
      </w:r>
      <w:r w:rsidRPr="007B005D">
        <w:t>.</w:t>
      </w:r>
      <w:r>
        <w:t>1</w:t>
      </w:r>
      <w:r w:rsidRPr="007B005D">
        <w:t xml:space="preserve">. </w:t>
      </w:r>
      <w:r w:rsidRPr="0049708A">
        <w:t>Audyty jakości danych w CST</w:t>
      </w:r>
      <w:bookmarkEnd w:id="18"/>
      <w:bookmarkEnd w:id="19"/>
      <w:bookmarkEnd w:id="20"/>
      <w:bookmarkEnd w:id="21"/>
      <w:bookmarkEnd w:id="22"/>
    </w:p>
    <w:tbl>
      <w:tblPr>
        <w:tblW w:w="15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509"/>
        <w:gridCol w:w="6194"/>
        <w:gridCol w:w="1931"/>
        <w:gridCol w:w="1851"/>
        <w:gridCol w:w="1801"/>
      </w:tblGrid>
      <w:tr w:rsidR="00AD1F4C" w:rsidRPr="008E32FB" w:rsidTr="00071550">
        <w:trPr>
          <w:trHeight w:val="436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1F4C" w:rsidRPr="008E32FB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12.3</w:t>
            </w: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.1</w:t>
            </w:r>
          </w:p>
        </w:tc>
        <w:tc>
          <w:tcPr>
            <w:tcW w:w="14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1F4C" w:rsidRPr="008E32FB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CA56C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Audyty jakości danych w CST</w:t>
            </w:r>
          </w:p>
        </w:tc>
      </w:tr>
      <w:tr w:rsidR="00AD1F4C" w:rsidRPr="008E32FB" w:rsidTr="00071550">
        <w:trPr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8E32FB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8E32FB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AD1F4C" w:rsidRPr="008E32FB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8E32FB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8E32FB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D1F4C" w:rsidRPr="008E32FB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Forma komunikacja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8E32FB" w:rsidRDefault="00AD1F4C" w:rsidP="0007155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Jednostki/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komórki</w:t>
            </w:r>
            <w:r w:rsidRPr="008E32F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/ stanowiska powiązane</w:t>
            </w:r>
          </w:p>
        </w:tc>
      </w:tr>
      <w:tr w:rsidR="00AD1F4C" w:rsidRPr="008A0787" w:rsidTr="00071550">
        <w:trPr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C04E2B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Wygenerowanie danych z CST i wysłanie raportu poprzez e-mail na podstawie warunków przekazanych przez AMI</w:t>
            </w:r>
            <w:r w:rsidR="001466E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WUP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26810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D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o 10 dnia każdego miesiąca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D36D34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6069A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AD1F4C" w:rsidRPr="008A0787" w:rsidTr="00071550">
        <w:trPr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6069A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trike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Analiza otrzymanych audytów oraz przekazanie wyznaczonym użytkownikom informacji o wykrytych błędach oraz w zależności od decyzji FS, FR, RR, IP RPO WSL poinformowanie przełożonych użytkownika</w:t>
            </w:r>
            <w:r w:rsidR="001466E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CST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26810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N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iezwłocznie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D36D34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Użytkowni</w:t>
            </w:r>
            <w:r w:rsidR="00D0175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CST,</w:t>
            </w:r>
          </w:p>
          <w:p w:rsidR="00AD1F4C" w:rsidRPr="00C66B50" w:rsidRDefault="009C13A3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Przełożony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użytkownika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CST,</w:t>
            </w:r>
          </w:p>
          <w:p w:rsidR="00AD1F4C" w:rsidRPr="00C83841" w:rsidRDefault="009C13A3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C13A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Dyrektor / Wicedyrektor IP RPO WSL- WUP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,</w:t>
            </w:r>
            <w:r w:rsidRPr="009C13A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="0016069A"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AD1F4C" w:rsidRPr="00C04E2B" w:rsidTr="00071550">
        <w:trPr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4C" w:rsidRPr="006506BC" w:rsidRDefault="0016069A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Poprawa danych (w tym przekazanie informacji dot. konieczności skorygowania danych na poziomie AM</w:t>
            </w:r>
            <w:r w:rsidR="002F00C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IZ) lub przygotowanie uzasadnienia do wyłączenia z audytu jakości danych.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4C" w:rsidRPr="00C66B50" w:rsidRDefault="00126810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D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o 25 dnia każdego miesiąca (w uzasadnionych przypadkach termin może być przedłużony)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4C" w:rsidRPr="00C66B50" w:rsidRDefault="00D36D34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4C" w:rsidRPr="001466EB" w:rsidRDefault="005B4636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466E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FS, FR, RR, IP RPO WSL, </w:t>
            </w:r>
            <w:r w:rsidR="00C04E2B"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</w:p>
        </w:tc>
      </w:tr>
    </w:tbl>
    <w:p w:rsidR="00AD1F4C" w:rsidRPr="007B005D" w:rsidRDefault="00AD1F4C" w:rsidP="00EF621D">
      <w:pPr>
        <w:pStyle w:val="Nagwek3"/>
      </w:pPr>
      <w:bookmarkStart w:id="23" w:name="_Toc515276124"/>
      <w:bookmarkStart w:id="24" w:name="_Toc519163423"/>
      <w:bookmarkStart w:id="25" w:name="_Toc520707109"/>
      <w:bookmarkStart w:id="26" w:name="_Toc4136540"/>
      <w:bookmarkStart w:id="27" w:name="_Toc6987413"/>
      <w:r>
        <w:lastRenderedPageBreak/>
        <w:t>12</w:t>
      </w:r>
      <w:r w:rsidRPr="007B005D">
        <w:t>.</w:t>
      </w:r>
      <w:r>
        <w:t>3</w:t>
      </w:r>
      <w:r w:rsidRPr="007B005D">
        <w:t>.</w:t>
      </w:r>
      <w:r>
        <w:t>2</w:t>
      </w:r>
      <w:r w:rsidRPr="007B005D">
        <w:t xml:space="preserve">. </w:t>
      </w:r>
      <w:r w:rsidRPr="0049708A">
        <w:t xml:space="preserve">Audyty jakości danych pomiędzy LSI </w:t>
      </w:r>
      <w:r w:rsidR="00D36D34">
        <w:t xml:space="preserve">2014 </w:t>
      </w:r>
      <w:r w:rsidRPr="0049708A">
        <w:t>a CST</w:t>
      </w:r>
      <w:bookmarkEnd w:id="23"/>
      <w:bookmarkEnd w:id="24"/>
      <w:bookmarkEnd w:id="25"/>
      <w:bookmarkEnd w:id="26"/>
      <w:bookmarkEnd w:id="27"/>
    </w:p>
    <w:tbl>
      <w:tblPr>
        <w:tblW w:w="15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510"/>
        <w:gridCol w:w="6199"/>
        <w:gridCol w:w="1932"/>
        <w:gridCol w:w="1851"/>
        <w:gridCol w:w="1794"/>
      </w:tblGrid>
      <w:tr w:rsidR="00AD1F4C" w:rsidRPr="00907BDB" w:rsidTr="00071550">
        <w:trPr>
          <w:trHeight w:val="452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1F4C" w:rsidRPr="00907BDB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12</w:t>
            </w:r>
            <w:r w:rsidRPr="00907BD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.3.2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.a</w:t>
            </w:r>
          </w:p>
        </w:tc>
        <w:tc>
          <w:tcPr>
            <w:tcW w:w="14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1F4C" w:rsidRPr="00907BDB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U</w:t>
            </w:r>
            <w:r w:rsidRPr="00E272DF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tworzenia nowego arkusza kontrolnego</w:t>
            </w:r>
          </w:p>
        </w:tc>
      </w:tr>
      <w:tr w:rsidR="00AD1F4C" w:rsidRPr="00907BDB" w:rsidTr="00071550">
        <w:trPr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907BDB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907BD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Forma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opracowania/ obiegu dokumentów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907BDB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907BDB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Jednostki/ komórki/ stanowiska powiązane</w:t>
            </w:r>
          </w:p>
        </w:tc>
      </w:tr>
      <w:tr w:rsidR="00AD1F4C" w:rsidRPr="00907BDB" w:rsidTr="00071550">
        <w:trPr>
          <w:trHeight w:val="719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6069A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trike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Identyfikacja potrzeb i / lub opracowanie zakresów raportów zawierających dane z systemów LSI2014 oraz CST, które będą wykorzystane w procesie kontroli jakości danych pomiędzy ww. systemami.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W razie konieczności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D36D34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C04E2B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</w:p>
        </w:tc>
      </w:tr>
      <w:tr w:rsidR="00AD1F4C" w:rsidRPr="008A0787" w:rsidTr="00071550">
        <w:trPr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4C" w:rsidRPr="00C66B50" w:rsidRDefault="00C04E2B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Sporządzenie arkusza kontrolnego tj. mechanizmu automatycznego zestawiania i porównania danych z obu źródeł z wykorzystaniem warunków wskazanych przez FS, FR, RR, IP RPO WSL.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5 dni roboczych od otrzymania zakresów raportów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Wersja elektroniczna (Microsoft Excel) 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4C" w:rsidRPr="00C66B50" w:rsidRDefault="0016069A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AD1F4C" w:rsidRPr="00B20A5A" w:rsidTr="00071550">
        <w:trPr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C04E2B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Konfiguracja cyklu generowania danych z systemów LSI</w:t>
            </w:r>
            <w:r w:rsidR="00126810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2014 oraz CST na potrzeby audytu.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W sytuacji uznania raportów i arkusza kontrolnego jako obowiązującego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CST/LSI</w:t>
            </w:r>
            <w:r w:rsidR="00D36D34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2014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Kierownik </w:t>
            </w:r>
            <w:r w:rsidR="00C04E2B"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</w:p>
        </w:tc>
      </w:tr>
    </w:tbl>
    <w:p w:rsidR="00AD1F4C" w:rsidRDefault="00AD1F4C" w:rsidP="00AD1F4C">
      <w:pPr>
        <w:keepNext/>
        <w:keepLines/>
        <w:spacing w:before="480" w:after="0" w:line="240" w:lineRule="auto"/>
        <w:outlineLvl w:val="0"/>
        <w:rPr>
          <w:lang w:val="en-US"/>
        </w:rPr>
      </w:pPr>
    </w:p>
    <w:tbl>
      <w:tblPr>
        <w:tblW w:w="15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2510"/>
        <w:gridCol w:w="6295"/>
        <w:gridCol w:w="1835"/>
        <w:gridCol w:w="8"/>
        <w:gridCol w:w="1843"/>
        <w:gridCol w:w="8"/>
        <w:gridCol w:w="1789"/>
        <w:gridCol w:w="8"/>
      </w:tblGrid>
      <w:tr w:rsidR="00AD1F4C" w:rsidRPr="00907BDB" w:rsidTr="00071550">
        <w:trPr>
          <w:gridAfter w:val="1"/>
          <w:wAfter w:w="8" w:type="dxa"/>
          <w:trHeight w:val="452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12.3.2.b</w:t>
            </w:r>
          </w:p>
        </w:tc>
        <w:tc>
          <w:tcPr>
            <w:tcW w:w="14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Audyty jakości danych pomiędzy LSI</w:t>
            </w:r>
            <w:r w:rsidR="00126810"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2014 a CST i przywrócenie odpowiedniej jakości danych</w:t>
            </w:r>
          </w:p>
        </w:tc>
      </w:tr>
      <w:tr w:rsidR="00AD1F4C" w:rsidRPr="00907BDB" w:rsidTr="000715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opracowania/ obiegu dokumentów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 komórki/ stanowiska powiązane</w:t>
            </w:r>
          </w:p>
        </w:tc>
      </w:tr>
      <w:tr w:rsidR="00AD1F4C" w:rsidRPr="008A0787" w:rsidTr="00071550">
        <w:trPr>
          <w:gridAfter w:val="1"/>
          <w:wAfter w:w="8" w:type="dxa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C04E2B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Udostępnienie arkusza kontrolnego FS, FR, RR, IP RPO WSL.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26810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D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o 10 dnia każdego miesiąca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Wersja elektroniczna (Microsoft Excel)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6069A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  <w:tr w:rsidR="00AD1F4C" w:rsidRPr="00907BDB" w:rsidTr="00071550">
        <w:trPr>
          <w:gridAfter w:val="1"/>
          <w:wAfter w:w="8" w:type="dxa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  <w:t>2.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6069A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pStyle w:val="Akapitzlist"/>
              <w:tabs>
                <w:tab w:val="left" w:pos="238"/>
              </w:tabs>
              <w:spacing w:after="0" w:line="240" w:lineRule="auto"/>
              <w:ind w:left="0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/>
                <w:bCs/>
                <w:iCs/>
                <w:sz w:val="18"/>
                <w:szCs w:val="18"/>
              </w:rPr>
              <w:t>a) Analiza danych zawartych w udostępnionym arkuszu kontrolnym.</w:t>
            </w:r>
          </w:p>
          <w:p w:rsidR="00AD1F4C" w:rsidRPr="00C66B50" w:rsidRDefault="00AD1F4C" w:rsidP="00071550">
            <w:pPr>
              <w:pStyle w:val="Akapitzlist"/>
              <w:numPr>
                <w:ilvl w:val="0"/>
                <w:numId w:val="9"/>
              </w:numPr>
              <w:tabs>
                <w:tab w:val="left" w:pos="238"/>
              </w:tabs>
              <w:spacing w:after="0" w:line="240" w:lineRule="auto"/>
              <w:ind w:left="-45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b) Przekazanie danych do Kierownika referatu odpowiedzialnego </w:t>
            </w:r>
            <w:r w:rsidRPr="00C66B50">
              <w:rPr>
                <w:rStyle w:val="Odwoanieprzypisudolnego"/>
                <w:rFonts w:ascii="Times New Roman" w:hAnsi="Times New Roman"/>
                <w:bCs/>
                <w:iCs/>
                <w:sz w:val="18"/>
                <w:szCs w:val="18"/>
              </w:rPr>
              <w:footnoteReference w:id="5"/>
            </w:r>
            <w:r w:rsidRPr="00C66B50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5 dni roboczych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D36D34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1466E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Kierownik referatu</w:t>
            </w:r>
            <w:r w:rsidR="001466E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, którego dane dotyczą</w:t>
            </w:r>
          </w:p>
        </w:tc>
      </w:tr>
      <w:tr w:rsidR="00AD1F4C" w:rsidRPr="008A0787" w:rsidTr="00071550">
        <w:trPr>
          <w:gridAfter w:val="1"/>
          <w:wAfter w:w="8" w:type="dxa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1466E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Kierownik referatu</w:t>
            </w:r>
            <w:r w:rsidR="001466E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, którego dane dotyczą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a) Poprawa danych możliwych do skorygowania we własnym zakresie lub w przypadku braku możliwości korekty, przekazanie do </w:t>
            </w:r>
            <w:r w:rsidR="00C04E2B"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  <w:r w:rsidR="00C04E2B" w:rsidRPr="00C66B50" w:rsidDel="00C04E2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(za pośrednictwem właściwego AMI) wniosków o modyfikację/uzupełnienie/oczyszczenie danych wraz ze szczegółowymi wytycznymi zawierającymi warunki oraz zakres danych;</w:t>
            </w:r>
          </w:p>
          <w:p w:rsidR="00AD1F4C" w:rsidRPr="00C66B50" w:rsidRDefault="00AD1F4C" w:rsidP="00071550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b) Modyfikacje możliwe do wykonania poprzez aplikację (nie wykonywane bezpośrednio w bazie danych)  są realizowane przez Operatorów w referatach odpowiedzialnych na podstawie posiadanych uprawnień i odpowiednio dokumentowane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26810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D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o 25 dnia każdego miesiąca (w uzasadnionych przypadkach termin może być przedłużony)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D36D34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  <w:t>e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  <w:t>-mail, CST, LSI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  <w:t>2014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6069A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</w:t>
            </w:r>
            <w:r w:rsidR="003E2B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WUP</w:t>
            </w:r>
          </w:p>
        </w:tc>
      </w:tr>
      <w:tr w:rsidR="00AD1F4C" w:rsidRPr="00741A7D" w:rsidTr="00071550">
        <w:trPr>
          <w:gridAfter w:val="1"/>
          <w:wAfter w:w="8" w:type="dxa"/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  <w:t>4.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6069A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a) Identyfikacja i korekta błędnych procedur wewnętrznych generujących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>powstawanie rozbieżności;</w:t>
            </w:r>
          </w:p>
          <w:p w:rsidR="00AD1F4C" w:rsidRPr="00C66B50" w:rsidRDefault="00AD1F4C" w:rsidP="00071550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b) Identyfikacja i przekazanie wraz ze szczegółowym opisem do </w:t>
            </w:r>
            <w:r w:rsidR="00C04E2B"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  <w:r w:rsidR="00C04E2B" w:rsidRPr="00C66B50" w:rsidDel="00C04E2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(w przypadku Kierownika referatu odpowiedzialnego za pośrednictwem właściwego AMI) ewentualnych błędów w działaniu LSI</w:t>
            </w:r>
            <w:r w:rsidR="00D36D34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2014, generujących powstawanie rozbieżności;</w:t>
            </w:r>
          </w:p>
          <w:p w:rsidR="00AD1F4C" w:rsidRPr="00C66B50" w:rsidRDefault="00AD1F4C" w:rsidP="00071550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c) Zgłoszenie do </w:t>
            </w:r>
            <w:r w:rsidR="00C04E2B"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  <w:r w:rsidR="00C04E2B" w:rsidRPr="00C66B50" w:rsidDel="00C04E2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(w przypadku Kierownika referatu odpowiedzialnego za pośrednictwem właściwego AMI) wraz z uzasadnieniem pozycji, które powinny zostać wykluczone z procesu kontroli jakości danych.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W razie konieczności 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D36D34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C04E2B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</w:p>
        </w:tc>
      </w:tr>
      <w:tr w:rsidR="00AD1F4C" w:rsidRPr="008A0787" w:rsidTr="00071550">
        <w:trPr>
          <w:gridAfter w:val="1"/>
          <w:wAfter w:w="8" w:type="dxa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>5.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C04E2B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a)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ab/>
              <w:t>Modyfikacja/uzupełnienie/oczyszczenie danych zgodnie ze szczegółowymi wytycznymi przekazanymi przez FS, FR, RR, IP RPO WSL;</w:t>
            </w:r>
          </w:p>
          <w:p w:rsidR="00AD1F4C" w:rsidRPr="00C66B50" w:rsidRDefault="00AD1F4C" w:rsidP="00071550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b)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ab/>
              <w:t>Opracowanie pod kątem technicznym otrzymanego od FS, FR, RR, IP RPO WSL zgłoszenia błędów w działaniu LSI</w:t>
            </w:r>
            <w:r w:rsidR="00D36D34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2014, generujących powstawanie rozbieżności;</w:t>
            </w:r>
          </w:p>
          <w:p w:rsidR="00AD1F4C" w:rsidRPr="00C66B50" w:rsidRDefault="00AD1F4C" w:rsidP="00071550">
            <w:pPr>
              <w:tabs>
                <w:tab w:val="left" w:pos="238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c)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ab/>
              <w:t>Realizacja przekazanego przez FS, FR, RR, IP RPO WSL wykluczenia pozycji, które powinny zostać wykluczone z procesu kontroli jakości danych (raporty w LSI</w:t>
            </w:r>
            <w:r w:rsidR="00126810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2014).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W razie konieczności 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D36D34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-mail, CST, LSI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2014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6069A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</w:tbl>
    <w:p w:rsidR="00AD1F4C" w:rsidRDefault="00AD1F4C" w:rsidP="00AD1F4C">
      <w:pPr>
        <w:keepNext/>
        <w:keepLines/>
        <w:spacing w:before="480" w:after="0" w:line="240" w:lineRule="auto"/>
        <w:outlineLvl w:val="0"/>
        <w:rPr>
          <w:lang w:val="en-US"/>
        </w:rPr>
      </w:pPr>
    </w:p>
    <w:tbl>
      <w:tblPr>
        <w:tblW w:w="15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510"/>
        <w:gridCol w:w="6199"/>
        <w:gridCol w:w="1932"/>
        <w:gridCol w:w="1851"/>
        <w:gridCol w:w="1794"/>
      </w:tblGrid>
      <w:tr w:rsidR="00AD1F4C" w:rsidRPr="00907BDB" w:rsidTr="00071550">
        <w:trPr>
          <w:trHeight w:val="452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12.3.2.c</w:t>
            </w:r>
          </w:p>
        </w:tc>
        <w:tc>
          <w:tcPr>
            <w:tcW w:w="14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Wycofanie nieużywanego arkusza kontrolnego</w:t>
            </w:r>
          </w:p>
        </w:tc>
      </w:tr>
      <w:tr w:rsidR="00AD1F4C" w:rsidRPr="00907BDB" w:rsidTr="00071550">
        <w:trPr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Stanowisko/komórka/</w:t>
            </w:r>
          </w:p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Zadanie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Termin wykonania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Forma opracowania/ obiegu dokumentów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C66B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Jednostki/ komórki/ stanowiska powiązane</w:t>
            </w:r>
          </w:p>
        </w:tc>
      </w:tr>
      <w:tr w:rsidR="00AD1F4C" w:rsidRPr="00907BDB" w:rsidTr="00071550">
        <w:trPr>
          <w:trHeight w:val="719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16069A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trike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Identyfikacja potrzeby wyłączenia raportów, wykorzystywanych w procesie kontroli jakości danych wraz z arkuszem kontrolnym.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D36D34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</w:t>
            </w:r>
            <w:r w:rsidR="00AD1F4C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C04E2B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</w:p>
        </w:tc>
      </w:tr>
      <w:tr w:rsidR="00AD1F4C" w:rsidRPr="008A0787" w:rsidTr="00071550">
        <w:trPr>
          <w:trHeight w:val="719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C04E2B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CI-PRS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Wyłączenie raportu i arkusza kontrolnego z cyklu generowania danych z systemów LSI</w:t>
            </w:r>
            <w:r w:rsidR="00D36D34"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2014 oraz CST na potrzeby kontroli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C66B50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66B5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6506BC" w:rsidRDefault="00AD1F4C" w:rsidP="0007155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506B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CST/LSI</w:t>
            </w:r>
            <w:r w:rsidR="00D36D34" w:rsidRPr="006506B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6506B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2014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4C" w:rsidRPr="006506BC" w:rsidRDefault="0016069A" w:rsidP="003E2B9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en-US"/>
              </w:rPr>
            </w:pPr>
            <w:r w:rsidRPr="00FD2034">
              <w:rPr>
                <w:rFonts w:ascii="Times New Roman" w:hAnsi="Times New Roman" w:cs="Times New Roman"/>
                <w:sz w:val="18"/>
                <w:szCs w:val="18"/>
              </w:rPr>
              <w:t>AMI WUP</w:t>
            </w:r>
          </w:p>
        </w:tc>
      </w:tr>
    </w:tbl>
    <w:p w:rsidR="00AD1F4C" w:rsidRDefault="00AD1F4C" w:rsidP="00AD1F4C"/>
    <w:p w:rsidR="00AD1F4C" w:rsidRDefault="00AD1F4C" w:rsidP="00AD1F4C"/>
    <w:p w:rsidR="00AD1F4C" w:rsidRDefault="00AD1F4C"/>
    <w:sectPr w:rsidR="00AD1F4C" w:rsidSect="003D56A9"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35E" w:rsidRDefault="0057135E" w:rsidP="003D56A9">
      <w:pPr>
        <w:spacing w:after="0" w:line="240" w:lineRule="auto"/>
      </w:pPr>
      <w:r>
        <w:separator/>
      </w:r>
    </w:p>
  </w:endnote>
  <w:endnote w:type="continuationSeparator" w:id="0">
    <w:p w:rsidR="0057135E" w:rsidRDefault="0057135E" w:rsidP="003D5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895" w:rsidRDefault="00A3589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477935"/>
      <w:docPartObj>
        <w:docPartGallery w:val="Page Numbers (Bottom of Page)"/>
        <w:docPartUnique/>
      </w:docPartObj>
    </w:sdtPr>
    <w:sdtEndPr/>
    <w:sdtContent>
      <w:p w:rsidR="00FB2916" w:rsidRDefault="00FB2916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358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B2916" w:rsidRDefault="00FB291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895" w:rsidRDefault="00A35895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30307"/>
      <w:docPartObj>
        <w:docPartGallery w:val="Page Numbers (Bottom of Page)"/>
        <w:docPartUnique/>
      </w:docPartObj>
    </w:sdtPr>
    <w:sdtEndPr/>
    <w:sdtContent>
      <w:p w:rsidR="00FB2916" w:rsidRDefault="00FB2916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3589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B2916" w:rsidRDefault="00FB29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35E" w:rsidRDefault="0057135E" w:rsidP="003D56A9">
      <w:pPr>
        <w:spacing w:after="0" w:line="240" w:lineRule="auto"/>
      </w:pPr>
      <w:r>
        <w:separator/>
      </w:r>
    </w:p>
  </w:footnote>
  <w:footnote w:type="continuationSeparator" w:id="0">
    <w:p w:rsidR="0057135E" w:rsidRDefault="0057135E" w:rsidP="003D56A9">
      <w:pPr>
        <w:spacing w:after="0" w:line="240" w:lineRule="auto"/>
      </w:pPr>
      <w:r>
        <w:continuationSeparator/>
      </w:r>
    </w:p>
  </w:footnote>
  <w:footnote w:id="1">
    <w:p w:rsidR="00FB2916" w:rsidRDefault="00FB29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3E1E">
        <w:rPr>
          <w:sz w:val="18"/>
          <w:szCs w:val="18"/>
        </w:rPr>
        <w:t xml:space="preserve">Pełniący rolę </w:t>
      </w:r>
      <w:r w:rsidRPr="00F758F6">
        <w:rPr>
          <w:rFonts w:eastAsia="Calibri"/>
          <w:bCs/>
          <w:iCs/>
          <w:sz w:val="18"/>
          <w:szCs w:val="18"/>
        </w:rPr>
        <w:t xml:space="preserve">Administratora Merytorycznego CST </w:t>
      </w:r>
      <w:r w:rsidRPr="009258EF">
        <w:rPr>
          <w:rFonts w:eastAsia="Calibri"/>
          <w:bCs/>
          <w:iCs/>
          <w:sz w:val="18"/>
          <w:szCs w:val="18"/>
        </w:rPr>
        <w:t>w IZ RPO WSL</w:t>
      </w:r>
      <w:r>
        <w:rPr>
          <w:rFonts w:eastAsia="Calibri"/>
          <w:bCs/>
          <w:iCs/>
          <w:sz w:val="18"/>
          <w:szCs w:val="18"/>
        </w:rPr>
        <w:t xml:space="preserve"> (AMIZ) – dotyczy tylko IW nr 12.1</w:t>
      </w:r>
    </w:p>
  </w:footnote>
  <w:footnote w:id="2">
    <w:p w:rsidR="00FB2916" w:rsidRDefault="00FB29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5524">
        <w:rPr>
          <w:sz w:val="18"/>
          <w:szCs w:val="18"/>
        </w:rPr>
        <w:t>Procedurę wycofania mogą inicjować również  procedury określone w P</w:t>
      </w:r>
      <w:r>
        <w:rPr>
          <w:sz w:val="18"/>
          <w:szCs w:val="18"/>
        </w:rPr>
        <w:t>rocedurze zarządzania dostępem i uprawnieniami</w:t>
      </w:r>
    </w:p>
  </w:footnote>
  <w:footnote w:id="3">
    <w:p w:rsidR="00FB2916" w:rsidRDefault="00FB29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3FA6">
        <w:rPr>
          <w:sz w:val="16"/>
          <w:szCs w:val="16"/>
        </w:rPr>
        <w:t>Pełniący funkcję GAM</w:t>
      </w:r>
      <w:r>
        <w:rPr>
          <w:sz w:val="16"/>
          <w:szCs w:val="16"/>
        </w:rPr>
        <w:t xml:space="preserve"> w ramach LSI 2014</w:t>
      </w:r>
    </w:p>
  </w:footnote>
  <w:footnote w:id="4">
    <w:p w:rsidR="00FB2916" w:rsidRDefault="00FB29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114D">
        <w:rPr>
          <w:sz w:val="16"/>
          <w:szCs w:val="16"/>
        </w:rPr>
        <w:t xml:space="preserve">Awaria krytyczna LSI 2014 – nieprawidłowości, potwierdzone przez </w:t>
      </w:r>
      <w:r>
        <w:rPr>
          <w:sz w:val="16"/>
          <w:szCs w:val="16"/>
        </w:rPr>
        <w:t>CI-PRS</w:t>
      </w:r>
      <w:r w:rsidRPr="0002236B">
        <w:rPr>
          <w:sz w:val="16"/>
          <w:szCs w:val="16"/>
        </w:rPr>
        <w:t>,</w:t>
      </w:r>
      <w:r w:rsidR="00326F20">
        <w:rPr>
          <w:sz w:val="16"/>
          <w:szCs w:val="16"/>
        </w:rPr>
        <w:t xml:space="preserve"> </w:t>
      </w:r>
      <w:r w:rsidRPr="0087114D">
        <w:rPr>
          <w:sz w:val="16"/>
          <w:szCs w:val="16"/>
        </w:rPr>
        <w:t>w działaniu po stronie systemu uniemożliwiające korzystanie użytkownikom z podstawowych usług w zakresie naborów. Podstawowe usługi w zakresie naborów: wypełnienie formularza elektronicznego, generowanie wniosku o dofinansowanie</w:t>
      </w:r>
      <w:r>
        <w:rPr>
          <w:sz w:val="16"/>
          <w:szCs w:val="16"/>
        </w:rPr>
        <w:t>;</w:t>
      </w:r>
    </w:p>
  </w:footnote>
  <w:footnote w:id="5">
    <w:p w:rsidR="00FB2916" w:rsidRPr="00126810" w:rsidRDefault="00FB2916" w:rsidP="00AD1F4C">
      <w:pPr>
        <w:pStyle w:val="Tekstprzypisudolnego"/>
        <w:rPr>
          <w:rFonts w:ascii="Times New Roman" w:hAnsi="Times New Roman"/>
          <w:sz w:val="16"/>
          <w:szCs w:val="16"/>
        </w:rPr>
      </w:pPr>
      <w:r w:rsidRPr="00126810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26810">
        <w:rPr>
          <w:rFonts w:ascii="Times New Roman" w:hAnsi="Times New Roman"/>
          <w:sz w:val="16"/>
          <w:szCs w:val="16"/>
        </w:rPr>
        <w:t xml:space="preserve"> Przez </w:t>
      </w:r>
      <w:r w:rsidRPr="00126810">
        <w:rPr>
          <w:rFonts w:ascii="Times New Roman" w:hAnsi="Times New Roman"/>
          <w:i/>
          <w:sz w:val="16"/>
          <w:szCs w:val="16"/>
        </w:rPr>
        <w:t>Kierownika referatu odpowiedzialnego</w:t>
      </w:r>
      <w:r w:rsidRPr="00126810">
        <w:rPr>
          <w:rFonts w:ascii="Times New Roman" w:hAnsi="Times New Roman"/>
          <w:sz w:val="16"/>
          <w:szCs w:val="16"/>
        </w:rPr>
        <w:t xml:space="preserve"> rozumie się Kierownika referatu odpowiedzialnego za wprowadzenie danych do modułów, w których wykryto rozbieżność pomiędzy systemami lub inny błąd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895" w:rsidRDefault="00A3589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916" w:rsidRDefault="00FB2916" w:rsidP="00060379">
    <w:pPr>
      <w:spacing w:after="0" w:line="360" w:lineRule="auto"/>
      <w:jc w:val="right"/>
      <w:rPr>
        <w:rFonts w:ascii="Times New Roman" w:hAnsi="Times New Roman"/>
        <w:bCs/>
        <w:i/>
        <w:sz w:val="20"/>
        <w:szCs w:val="20"/>
      </w:rPr>
    </w:pPr>
    <w:r>
      <w:rPr>
        <w:rFonts w:ascii="Times New Roman" w:hAnsi="Times New Roman"/>
        <w:bCs/>
        <w:i/>
        <w:sz w:val="20"/>
        <w:szCs w:val="20"/>
      </w:rPr>
      <w:t xml:space="preserve">Załącznik do Uchwały ZW nr  </w:t>
    </w:r>
    <w:r w:rsidR="00A35895">
      <w:rPr>
        <w:bCs/>
        <w:i/>
        <w:sz w:val="20"/>
        <w:szCs w:val="20"/>
      </w:rPr>
      <w:t xml:space="preserve">2160/70/VI/2019 z dnia 25.09.2019 r.  </w:t>
    </w:r>
    <w:bookmarkStart w:id="1" w:name="_GoBack"/>
    <w:bookmarkEnd w:id="1"/>
    <w:r>
      <w:rPr>
        <w:rFonts w:ascii="Times New Roman" w:hAnsi="Times New Roman"/>
        <w:bCs/>
        <w:i/>
        <w:sz w:val="20"/>
        <w:szCs w:val="20"/>
      </w:rPr>
      <w:t xml:space="preserve">  </w:t>
    </w:r>
  </w:p>
  <w:p w:rsidR="00FB2916" w:rsidRDefault="00FB2916" w:rsidP="00584037">
    <w:pPr>
      <w:spacing w:after="0" w:line="360" w:lineRule="auto"/>
      <w:jc w:val="right"/>
      <w:rPr>
        <w:rFonts w:ascii="Times New Roman" w:hAnsi="Times New Roman"/>
        <w:bCs/>
        <w:i/>
        <w:sz w:val="20"/>
        <w:szCs w:val="20"/>
      </w:rPr>
    </w:pPr>
    <w:r>
      <w:rPr>
        <w:rFonts w:ascii="Times New Roman" w:hAnsi="Times New Roman"/>
        <w:bCs/>
        <w:i/>
        <w:sz w:val="20"/>
        <w:szCs w:val="20"/>
      </w:rPr>
      <w:t>IW IP RPO WSL-WUP v.4</w:t>
    </w:r>
  </w:p>
  <w:p w:rsidR="00FB2916" w:rsidRDefault="00FB291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895" w:rsidRDefault="00A358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26F1910"/>
    <w:multiLevelType w:val="hybridMultilevel"/>
    <w:tmpl w:val="ACCECA7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5145D"/>
    <w:multiLevelType w:val="multilevel"/>
    <w:tmpl w:val="4E5C7C8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5E048A5"/>
    <w:multiLevelType w:val="hybridMultilevel"/>
    <w:tmpl w:val="39F030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29E43B54"/>
    <w:multiLevelType w:val="hybridMultilevel"/>
    <w:tmpl w:val="0C44F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82E80"/>
    <w:multiLevelType w:val="multilevel"/>
    <w:tmpl w:val="60F04084"/>
    <w:lvl w:ilvl="0">
      <w:start w:val="1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6">
    <w:nsid w:val="43C511B5"/>
    <w:multiLevelType w:val="hybridMultilevel"/>
    <w:tmpl w:val="F4481A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D2FF6"/>
    <w:multiLevelType w:val="hybridMultilevel"/>
    <w:tmpl w:val="6AD6F530"/>
    <w:lvl w:ilvl="0" w:tplc="0415000F">
      <w:start w:val="1"/>
      <w:numFmt w:val="decimal"/>
      <w:lvlText w:val="%1."/>
      <w:lvlJc w:val="left"/>
      <w:pPr>
        <w:ind w:left="2545" w:hanging="360"/>
      </w:pPr>
    </w:lvl>
    <w:lvl w:ilvl="1" w:tplc="04150019" w:tentative="1">
      <w:start w:val="1"/>
      <w:numFmt w:val="lowerLetter"/>
      <w:lvlText w:val="%2."/>
      <w:lvlJc w:val="left"/>
      <w:pPr>
        <w:ind w:left="3265" w:hanging="360"/>
      </w:pPr>
    </w:lvl>
    <w:lvl w:ilvl="2" w:tplc="0415001B" w:tentative="1">
      <w:start w:val="1"/>
      <w:numFmt w:val="lowerRoman"/>
      <w:lvlText w:val="%3."/>
      <w:lvlJc w:val="right"/>
      <w:pPr>
        <w:ind w:left="3985" w:hanging="180"/>
      </w:pPr>
    </w:lvl>
    <w:lvl w:ilvl="3" w:tplc="0415000F" w:tentative="1">
      <w:start w:val="1"/>
      <w:numFmt w:val="decimal"/>
      <w:lvlText w:val="%4."/>
      <w:lvlJc w:val="left"/>
      <w:pPr>
        <w:ind w:left="4705" w:hanging="360"/>
      </w:pPr>
    </w:lvl>
    <w:lvl w:ilvl="4" w:tplc="04150019" w:tentative="1">
      <w:start w:val="1"/>
      <w:numFmt w:val="lowerLetter"/>
      <w:lvlText w:val="%5."/>
      <w:lvlJc w:val="left"/>
      <w:pPr>
        <w:ind w:left="5425" w:hanging="360"/>
      </w:pPr>
    </w:lvl>
    <w:lvl w:ilvl="5" w:tplc="0415001B" w:tentative="1">
      <w:start w:val="1"/>
      <w:numFmt w:val="lowerRoman"/>
      <w:lvlText w:val="%6."/>
      <w:lvlJc w:val="right"/>
      <w:pPr>
        <w:ind w:left="6145" w:hanging="180"/>
      </w:pPr>
    </w:lvl>
    <w:lvl w:ilvl="6" w:tplc="0415000F" w:tentative="1">
      <w:start w:val="1"/>
      <w:numFmt w:val="decimal"/>
      <w:lvlText w:val="%7."/>
      <w:lvlJc w:val="left"/>
      <w:pPr>
        <w:ind w:left="6865" w:hanging="360"/>
      </w:pPr>
    </w:lvl>
    <w:lvl w:ilvl="7" w:tplc="04150019" w:tentative="1">
      <w:start w:val="1"/>
      <w:numFmt w:val="lowerLetter"/>
      <w:lvlText w:val="%8."/>
      <w:lvlJc w:val="left"/>
      <w:pPr>
        <w:ind w:left="7585" w:hanging="360"/>
      </w:pPr>
    </w:lvl>
    <w:lvl w:ilvl="8" w:tplc="0415001B" w:tentative="1">
      <w:start w:val="1"/>
      <w:numFmt w:val="lowerRoman"/>
      <w:lvlText w:val="%9."/>
      <w:lvlJc w:val="right"/>
      <w:pPr>
        <w:ind w:left="8305" w:hanging="180"/>
      </w:pPr>
    </w:lvl>
  </w:abstractNum>
  <w:abstractNum w:abstractNumId="8">
    <w:nsid w:val="4E054869"/>
    <w:multiLevelType w:val="hybridMultilevel"/>
    <w:tmpl w:val="D4A0756C"/>
    <w:lvl w:ilvl="0" w:tplc="C97E5AF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02612E"/>
    <w:multiLevelType w:val="multilevel"/>
    <w:tmpl w:val="C84CA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E0817A7"/>
    <w:multiLevelType w:val="hybridMultilevel"/>
    <w:tmpl w:val="D4A0756C"/>
    <w:lvl w:ilvl="0" w:tplc="C97E5AF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CF3E17"/>
    <w:multiLevelType w:val="hybridMultilevel"/>
    <w:tmpl w:val="789C7958"/>
    <w:lvl w:ilvl="0" w:tplc="EE80351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91F0D"/>
    <w:multiLevelType w:val="hybridMultilevel"/>
    <w:tmpl w:val="D4A0756C"/>
    <w:lvl w:ilvl="0" w:tplc="C97E5AF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</w:num>
  <w:num w:numId="10">
    <w:abstractNumId w:val="7"/>
  </w:num>
  <w:num w:numId="11">
    <w:abstractNumId w:val="4"/>
  </w:num>
  <w:num w:numId="12">
    <w:abstractNumId w:val="8"/>
  </w:num>
  <w:num w:numId="13">
    <w:abstractNumId w:val="11"/>
  </w:num>
  <w:num w:numId="1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A6A"/>
    <w:rsid w:val="000222C7"/>
    <w:rsid w:val="00042A28"/>
    <w:rsid w:val="00060379"/>
    <w:rsid w:val="00070B24"/>
    <w:rsid w:val="00071550"/>
    <w:rsid w:val="0007380D"/>
    <w:rsid w:val="00083ACF"/>
    <w:rsid w:val="000A5F21"/>
    <w:rsid w:val="000F5018"/>
    <w:rsid w:val="00101A5A"/>
    <w:rsid w:val="001100DD"/>
    <w:rsid w:val="00126810"/>
    <w:rsid w:val="001268DA"/>
    <w:rsid w:val="00135D43"/>
    <w:rsid w:val="001466EB"/>
    <w:rsid w:val="0016069A"/>
    <w:rsid w:val="00170D0B"/>
    <w:rsid w:val="00197C37"/>
    <w:rsid w:val="001B05F2"/>
    <w:rsid w:val="001D6B12"/>
    <w:rsid w:val="001F257E"/>
    <w:rsid w:val="002308E6"/>
    <w:rsid w:val="00252D66"/>
    <w:rsid w:val="00282B4F"/>
    <w:rsid w:val="002A4466"/>
    <w:rsid w:val="002A4DD4"/>
    <w:rsid w:val="002D2035"/>
    <w:rsid w:val="002E3D58"/>
    <w:rsid w:val="002F00C4"/>
    <w:rsid w:val="00315F71"/>
    <w:rsid w:val="00326F20"/>
    <w:rsid w:val="00341A98"/>
    <w:rsid w:val="00351E71"/>
    <w:rsid w:val="00370EA5"/>
    <w:rsid w:val="003A27A7"/>
    <w:rsid w:val="003A4AB7"/>
    <w:rsid w:val="003C5BA6"/>
    <w:rsid w:val="003D56A9"/>
    <w:rsid w:val="003D630D"/>
    <w:rsid w:val="003E1858"/>
    <w:rsid w:val="003E2B92"/>
    <w:rsid w:val="003E5730"/>
    <w:rsid w:val="003F633B"/>
    <w:rsid w:val="003F72F8"/>
    <w:rsid w:val="00401EF6"/>
    <w:rsid w:val="00410BB9"/>
    <w:rsid w:val="00415484"/>
    <w:rsid w:val="004327EA"/>
    <w:rsid w:val="0044427B"/>
    <w:rsid w:val="00445721"/>
    <w:rsid w:val="00451055"/>
    <w:rsid w:val="0047246C"/>
    <w:rsid w:val="00490854"/>
    <w:rsid w:val="00491AB4"/>
    <w:rsid w:val="004C2145"/>
    <w:rsid w:val="004C310D"/>
    <w:rsid w:val="004F4699"/>
    <w:rsid w:val="0054092D"/>
    <w:rsid w:val="0055535F"/>
    <w:rsid w:val="0056759C"/>
    <w:rsid w:val="0057135E"/>
    <w:rsid w:val="00573847"/>
    <w:rsid w:val="00584037"/>
    <w:rsid w:val="0059543F"/>
    <w:rsid w:val="005955BD"/>
    <w:rsid w:val="005A2581"/>
    <w:rsid w:val="005A356B"/>
    <w:rsid w:val="005B4636"/>
    <w:rsid w:val="005B4749"/>
    <w:rsid w:val="005B7B79"/>
    <w:rsid w:val="005C4693"/>
    <w:rsid w:val="005D6757"/>
    <w:rsid w:val="00631C6D"/>
    <w:rsid w:val="006506BC"/>
    <w:rsid w:val="00677604"/>
    <w:rsid w:val="00697865"/>
    <w:rsid w:val="006A24D8"/>
    <w:rsid w:val="006A7DD1"/>
    <w:rsid w:val="006B1740"/>
    <w:rsid w:val="006B40EA"/>
    <w:rsid w:val="006F7AD4"/>
    <w:rsid w:val="006F7FA3"/>
    <w:rsid w:val="00704E02"/>
    <w:rsid w:val="00711ECC"/>
    <w:rsid w:val="00715575"/>
    <w:rsid w:val="0072716F"/>
    <w:rsid w:val="00742411"/>
    <w:rsid w:val="00745821"/>
    <w:rsid w:val="00750AD3"/>
    <w:rsid w:val="0078298F"/>
    <w:rsid w:val="00792416"/>
    <w:rsid w:val="007A0C80"/>
    <w:rsid w:val="007D5083"/>
    <w:rsid w:val="007F1999"/>
    <w:rsid w:val="007F3BB3"/>
    <w:rsid w:val="007F452D"/>
    <w:rsid w:val="00800B38"/>
    <w:rsid w:val="00805A68"/>
    <w:rsid w:val="008130DC"/>
    <w:rsid w:val="008301D7"/>
    <w:rsid w:val="00836A26"/>
    <w:rsid w:val="00840475"/>
    <w:rsid w:val="0084726B"/>
    <w:rsid w:val="00851AE2"/>
    <w:rsid w:val="00854532"/>
    <w:rsid w:val="008959B3"/>
    <w:rsid w:val="008A0A54"/>
    <w:rsid w:val="008C3B8B"/>
    <w:rsid w:val="008D653C"/>
    <w:rsid w:val="008D6F7B"/>
    <w:rsid w:val="008F4F34"/>
    <w:rsid w:val="00920A10"/>
    <w:rsid w:val="00935A6A"/>
    <w:rsid w:val="00946464"/>
    <w:rsid w:val="00953D09"/>
    <w:rsid w:val="009603AA"/>
    <w:rsid w:val="00967CAF"/>
    <w:rsid w:val="009775B3"/>
    <w:rsid w:val="00983602"/>
    <w:rsid w:val="009B3B35"/>
    <w:rsid w:val="009C13A3"/>
    <w:rsid w:val="009D538E"/>
    <w:rsid w:val="00A20D61"/>
    <w:rsid w:val="00A27B53"/>
    <w:rsid w:val="00A35895"/>
    <w:rsid w:val="00A40589"/>
    <w:rsid w:val="00A41682"/>
    <w:rsid w:val="00A44F5F"/>
    <w:rsid w:val="00A5638B"/>
    <w:rsid w:val="00AB0578"/>
    <w:rsid w:val="00AD1F4C"/>
    <w:rsid w:val="00AF2FCC"/>
    <w:rsid w:val="00B11E64"/>
    <w:rsid w:val="00B2387E"/>
    <w:rsid w:val="00B30A94"/>
    <w:rsid w:val="00B71B9F"/>
    <w:rsid w:val="00B82672"/>
    <w:rsid w:val="00BA3F08"/>
    <w:rsid w:val="00BA6F2F"/>
    <w:rsid w:val="00BA79BA"/>
    <w:rsid w:val="00BC2A1A"/>
    <w:rsid w:val="00BC3F8D"/>
    <w:rsid w:val="00BC6A34"/>
    <w:rsid w:val="00BC7950"/>
    <w:rsid w:val="00BD41F5"/>
    <w:rsid w:val="00BD4A73"/>
    <w:rsid w:val="00BE1597"/>
    <w:rsid w:val="00BF2359"/>
    <w:rsid w:val="00BF3846"/>
    <w:rsid w:val="00BF5DEE"/>
    <w:rsid w:val="00C04E2B"/>
    <w:rsid w:val="00C0545D"/>
    <w:rsid w:val="00C2295C"/>
    <w:rsid w:val="00C3304A"/>
    <w:rsid w:val="00C4011D"/>
    <w:rsid w:val="00C64DA3"/>
    <w:rsid w:val="00C66B50"/>
    <w:rsid w:val="00C7319E"/>
    <w:rsid w:val="00C76750"/>
    <w:rsid w:val="00C8292D"/>
    <w:rsid w:val="00C83841"/>
    <w:rsid w:val="00CC34A6"/>
    <w:rsid w:val="00CD38BB"/>
    <w:rsid w:val="00CE3B4A"/>
    <w:rsid w:val="00D01754"/>
    <w:rsid w:val="00D13B34"/>
    <w:rsid w:val="00D21195"/>
    <w:rsid w:val="00D36D34"/>
    <w:rsid w:val="00D42272"/>
    <w:rsid w:val="00D43678"/>
    <w:rsid w:val="00D51348"/>
    <w:rsid w:val="00D5721F"/>
    <w:rsid w:val="00D575D2"/>
    <w:rsid w:val="00D81EFB"/>
    <w:rsid w:val="00D96EDC"/>
    <w:rsid w:val="00DA13D3"/>
    <w:rsid w:val="00DA3C97"/>
    <w:rsid w:val="00DB338C"/>
    <w:rsid w:val="00DE5A63"/>
    <w:rsid w:val="00E2015A"/>
    <w:rsid w:val="00EB3FF4"/>
    <w:rsid w:val="00EB5825"/>
    <w:rsid w:val="00EC6CE9"/>
    <w:rsid w:val="00ED2E8E"/>
    <w:rsid w:val="00EE06E4"/>
    <w:rsid w:val="00EF16BC"/>
    <w:rsid w:val="00EF621D"/>
    <w:rsid w:val="00F127A4"/>
    <w:rsid w:val="00F24979"/>
    <w:rsid w:val="00F272D0"/>
    <w:rsid w:val="00F43617"/>
    <w:rsid w:val="00F90CBD"/>
    <w:rsid w:val="00FA0A7A"/>
    <w:rsid w:val="00FA266E"/>
    <w:rsid w:val="00FB2916"/>
    <w:rsid w:val="00FD2034"/>
    <w:rsid w:val="00FD4F34"/>
    <w:rsid w:val="00FD7615"/>
    <w:rsid w:val="00FD7923"/>
    <w:rsid w:val="00FE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825"/>
  </w:style>
  <w:style w:type="paragraph" w:styleId="Nagwek1">
    <w:name w:val="heading 1"/>
    <w:basedOn w:val="Normalny"/>
    <w:next w:val="Normalny"/>
    <w:link w:val="Nagwek1Znak"/>
    <w:uiPriority w:val="9"/>
    <w:qFormat/>
    <w:rsid w:val="00704E02"/>
    <w:pPr>
      <w:keepNext/>
      <w:spacing w:before="240" w:after="120" w:line="276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04E02"/>
    <w:pPr>
      <w:keepNext/>
      <w:spacing w:before="240" w:after="60" w:line="276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4E02"/>
    <w:pPr>
      <w:keepNext/>
      <w:spacing w:before="240" w:after="120" w:line="276" w:lineRule="auto"/>
      <w:outlineLvl w:val="2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D56A9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D56A9"/>
    <w:pPr>
      <w:spacing w:before="240" w:after="60" w:line="276" w:lineRule="auto"/>
      <w:outlineLvl w:val="4"/>
    </w:pPr>
    <w:rPr>
      <w:rFonts w:ascii="Calibri" w:eastAsia="Times New Roman" w:hAnsi="Calibri" w:cs="Times New Roman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D56A9"/>
    <w:pPr>
      <w:spacing w:before="240" w:after="60" w:line="276" w:lineRule="auto"/>
      <w:outlineLvl w:val="5"/>
    </w:pPr>
    <w:rPr>
      <w:rFonts w:ascii="Calibri" w:eastAsia="Times New Roman" w:hAnsi="Calibri" w:cs="Times New Roman"/>
      <w:b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D56A9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D56A9"/>
    <w:pPr>
      <w:spacing w:before="240" w:after="60" w:line="276" w:lineRule="auto"/>
      <w:outlineLvl w:val="7"/>
    </w:pPr>
    <w:rPr>
      <w:rFonts w:ascii="Calibri" w:eastAsia="Times New Roman" w:hAnsi="Calibri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D56A9"/>
    <w:pPr>
      <w:spacing w:before="240" w:after="60" w:line="276" w:lineRule="auto"/>
      <w:outlineLvl w:val="8"/>
    </w:pPr>
    <w:rPr>
      <w:rFonts w:ascii="Cambria" w:eastAsia="Times New Roman" w:hAnsi="Cambria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4E02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04E02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04E02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D56A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3D56A9"/>
    <w:rPr>
      <w:rFonts w:ascii="Calibri" w:eastAsia="Times New Roman" w:hAnsi="Calibri" w:cs="Times New Roman"/>
      <w:b/>
      <w:i/>
      <w:sz w:val="26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3D56A9"/>
    <w:rPr>
      <w:rFonts w:ascii="Calibri" w:eastAsia="Times New Roman" w:hAnsi="Calibri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3D56A9"/>
    <w:rPr>
      <w:rFonts w:ascii="Calibri" w:eastAsia="Times New Roman" w:hAnsi="Calibri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D56A9"/>
    <w:rPr>
      <w:rFonts w:ascii="Calibri" w:eastAsia="Times New Roman" w:hAnsi="Calibri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3D56A9"/>
    <w:rPr>
      <w:rFonts w:ascii="Cambria" w:eastAsia="Times New Roman" w:hAnsi="Cambria" w:cs="Times New Roman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3D56A9"/>
  </w:style>
  <w:style w:type="paragraph" w:styleId="Akapitzlist">
    <w:name w:val="List Paragraph"/>
    <w:basedOn w:val="Normalny"/>
    <w:uiPriority w:val="34"/>
    <w:qFormat/>
    <w:rsid w:val="003D56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unhideWhenUsed/>
    <w:rsid w:val="003D56A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56A9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56A9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6A9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6A9"/>
    <w:rPr>
      <w:rFonts w:ascii="Calibri" w:eastAsia="Times New Roman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3D56A9"/>
    <w:pPr>
      <w:spacing w:after="0" w:line="240" w:lineRule="auto"/>
    </w:pPr>
    <w:rPr>
      <w:rFonts w:ascii="Segoe UI" w:eastAsia="Times New Roman" w:hAnsi="Segoe UI" w:cs="Times New Roman"/>
      <w:sz w:val="18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56A9"/>
    <w:rPr>
      <w:rFonts w:ascii="Segoe UI" w:eastAsia="Times New Roman" w:hAnsi="Segoe UI" w:cs="Times New Roman"/>
      <w:sz w:val="18"/>
      <w:szCs w:val="20"/>
    </w:rPr>
  </w:style>
  <w:style w:type="paragraph" w:customStyle="1" w:styleId="Cytatintensywny1">
    <w:name w:val="Cytat intensywny1"/>
    <w:aliases w:val="Tekst w tabeli,Cytat intensywny11"/>
    <w:basedOn w:val="Normalny"/>
    <w:next w:val="Normalny"/>
    <w:link w:val="CytatintensywnyZnak"/>
    <w:qFormat/>
    <w:rsid w:val="003D56A9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CytatintensywnyZnak">
    <w:name w:val="Cytat intensywny Znak"/>
    <w:aliases w:val="Tekst w tabeli Znak"/>
    <w:link w:val="Cytatintensywny1"/>
    <w:locked/>
    <w:rsid w:val="003D56A9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Tytu">
    <w:name w:val="Title"/>
    <w:aliases w:val="Nagłówek tabeli"/>
    <w:basedOn w:val="Normalny"/>
    <w:next w:val="Normalny"/>
    <w:link w:val="TytuZnak"/>
    <w:uiPriority w:val="10"/>
    <w:qFormat/>
    <w:rsid w:val="003D56A9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customStyle="1" w:styleId="TytuZnak">
    <w:name w:val="Tytuł Znak"/>
    <w:aliases w:val="Nagłówek tabeli Znak"/>
    <w:basedOn w:val="Domylnaczcionkaakapitu"/>
    <w:link w:val="Tytu"/>
    <w:uiPriority w:val="10"/>
    <w:rsid w:val="003D56A9"/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styleId="Odwoanieprzypisudolnego">
    <w:name w:val="footnote reference"/>
    <w:aliases w:val="Footnote Reference Number,Odwołanie przypisu"/>
    <w:uiPriority w:val="99"/>
    <w:unhideWhenUsed/>
    <w:rsid w:val="003D56A9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nhideWhenUsed/>
    <w:rsid w:val="003D56A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3D56A9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D56A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D56A9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D56A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D56A9"/>
    <w:rPr>
      <w:rFonts w:ascii="Calibri" w:eastAsia="Times New Roman" w:hAnsi="Calibri" w:cs="Times New Roman"/>
      <w:sz w:val="20"/>
      <w:szCs w:val="20"/>
    </w:rPr>
  </w:style>
  <w:style w:type="character" w:customStyle="1" w:styleId="ZnakZnak">
    <w:name w:val="Znak Znak"/>
    <w:uiPriority w:val="99"/>
    <w:rsid w:val="003D56A9"/>
    <w:rPr>
      <w:rFonts w:ascii="Arial" w:hAnsi="Arial"/>
      <w:b/>
      <w:i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30A94"/>
    <w:pPr>
      <w:tabs>
        <w:tab w:val="left" w:pos="440"/>
        <w:tab w:val="right" w:leader="dot" w:pos="9062"/>
      </w:tabs>
      <w:spacing w:after="0" w:line="276" w:lineRule="auto"/>
    </w:pPr>
    <w:rPr>
      <w:rFonts w:ascii="Times New Roman" w:eastAsia="Times New Roman" w:hAnsi="Times New Roman" w:cs="Times New Roman"/>
      <w:noProof/>
      <w:sz w:val="18"/>
      <w:szCs w:val="1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D56A9"/>
    <w:pPr>
      <w:tabs>
        <w:tab w:val="left" w:pos="880"/>
        <w:tab w:val="right" w:leader="dot" w:pos="9062"/>
      </w:tabs>
      <w:spacing w:after="0" w:line="276" w:lineRule="auto"/>
      <w:jc w:val="both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64DA3"/>
    <w:pPr>
      <w:tabs>
        <w:tab w:val="left" w:pos="1320"/>
        <w:tab w:val="right" w:leader="dot" w:pos="9062"/>
      </w:tabs>
      <w:spacing w:after="0" w:line="276" w:lineRule="auto"/>
      <w:jc w:val="both"/>
    </w:pPr>
    <w:rPr>
      <w:rFonts w:ascii="Calibri" w:eastAsia="Times New Roman" w:hAnsi="Calibri" w:cs="Times New Roman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3D56A9"/>
    <w:pPr>
      <w:tabs>
        <w:tab w:val="right" w:leader="dot" w:pos="9062"/>
      </w:tabs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3D56A9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3D56A9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3D56A9"/>
    <w:pPr>
      <w:spacing w:after="200" w:line="276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Default">
    <w:name w:val="Default"/>
    <w:uiPriority w:val="99"/>
    <w:rsid w:val="003D56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D56A9"/>
    <w:pPr>
      <w:spacing w:after="120" w:line="480" w:lineRule="auto"/>
    </w:pPr>
    <w:rPr>
      <w:rFonts w:ascii="Calibri" w:eastAsia="Times New Roman" w:hAnsi="Calibri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D56A9"/>
    <w:rPr>
      <w:rFonts w:ascii="Calibri" w:eastAsia="Times New Roman" w:hAnsi="Calibri" w:cs="Times New Roman"/>
      <w:sz w:val="24"/>
      <w:szCs w:val="20"/>
    </w:rPr>
  </w:style>
  <w:style w:type="character" w:customStyle="1" w:styleId="akapitdomyslny">
    <w:name w:val="akapitdomyslny"/>
    <w:uiPriority w:val="99"/>
    <w:rsid w:val="003D56A9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D56A9"/>
    <w:pPr>
      <w:spacing w:after="0" w:line="240" w:lineRule="auto"/>
    </w:pPr>
    <w:rPr>
      <w:rFonts w:ascii="Calibri" w:eastAsia="Times New Roman" w:hAnsi="Calibri" w:cs="Times New Roman"/>
      <w:noProof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56A9"/>
    <w:rPr>
      <w:rFonts w:ascii="Calibri" w:eastAsia="Times New Roman" w:hAnsi="Calibri" w:cs="Times New Roman"/>
      <w:noProof/>
      <w:sz w:val="20"/>
      <w:szCs w:val="20"/>
    </w:rPr>
  </w:style>
  <w:style w:type="paragraph" w:customStyle="1" w:styleId="Znak1">
    <w:name w:val="Znak1"/>
    <w:basedOn w:val="Normalny"/>
    <w:uiPriority w:val="99"/>
    <w:rsid w:val="003D56A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uiPriority w:val="99"/>
    <w:rsid w:val="003D56A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3D56A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56A9"/>
    <w:pPr>
      <w:spacing w:after="100" w:line="276" w:lineRule="auto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56A9"/>
    <w:pPr>
      <w:spacing w:after="100" w:line="276" w:lineRule="auto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56A9"/>
    <w:pPr>
      <w:spacing w:after="100" w:line="276" w:lineRule="auto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56A9"/>
    <w:pPr>
      <w:spacing w:after="100" w:line="276" w:lineRule="auto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56A9"/>
    <w:pPr>
      <w:spacing w:after="100" w:line="276" w:lineRule="auto"/>
      <w:ind w:left="1760"/>
    </w:pPr>
    <w:rPr>
      <w:rFonts w:ascii="Calibri" w:eastAsia="Times New Roman" w:hAnsi="Calibri" w:cs="Times New Roman"/>
      <w:lang w:eastAsia="pl-PL"/>
    </w:rPr>
  </w:style>
  <w:style w:type="character" w:styleId="Tytuksiki">
    <w:name w:val="Book Title"/>
    <w:uiPriority w:val="33"/>
    <w:qFormat/>
    <w:rsid w:val="003D56A9"/>
    <w:rPr>
      <w:rFonts w:cs="Times New Roman"/>
      <w:b/>
      <w:smallCaps/>
      <w:spacing w:val="5"/>
    </w:rPr>
  </w:style>
  <w:style w:type="character" w:styleId="Wyrnieniedelikatne">
    <w:name w:val="Subtle Emphasis"/>
    <w:uiPriority w:val="19"/>
    <w:qFormat/>
    <w:rsid w:val="003D56A9"/>
    <w:rPr>
      <w:rFonts w:cs="Times New Roman"/>
      <w:i/>
      <w:color w:val="404040"/>
    </w:rPr>
  </w:style>
  <w:style w:type="table" w:styleId="Tabela-Siatka">
    <w:name w:val="Table Grid"/>
    <w:basedOn w:val="Standardowy"/>
    <w:uiPriority w:val="39"/>
    <w:rsid w:val="003D56A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3D56A9"/>
    <w:pPr>
      <w:spacing w:after="60"/>
      <w:outlineLvl w:val="9"/>
    </w:pPr>
    <w:rPr>
      <w:rFonts w:ascii="Calibri Light" w:hAnsi="Calibri Light"/>
      <w:lang w:eastAsia="pl-PL"/>
    </w:rPr>
  </w:style>
  <w:style w:type="paragraph" w:customStyle="1" w:styleId="Akapitzlist2">
    <w:name w:val="Akapit z listą2"/>
    <w:basedOn w:val="Normalny"/>
    <w:rsid w:val="003D56A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3D56A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D56A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h1">
    <w:name w:val="h1"/>
    <w:basedOn w:val="Domylnaczcionkaakapitu"/>
    <w:rsid w:val="003D56A9"/>
  </w:style>
  <w:style w:type="character" w:styleId="Odwoanieprzypisukocowego">
    <w:name w:val="endnote reference"/>
    <w:uiPriority w:val="99"/>
    <w:semiHidden/>
    <w:unhideWhenUsed/>
    <w:rsid w:val="003D56A9"/>
    <w:rPr>
      <w:vertAlign w:val="superscript"/>
    </w:rPr>
  </w:style>
  <w:style w:type="character" w:styleId="UyteHipercze">
    <w:name w:val="FollowedHyperlink"/>
    <w:uiPriority w:val="99"/>
    <w:semiHidden/>
    <w:unhideWhenUsed/>
    <w:rsid w:val="003D56A9"/>
    <w:rPr>
      <w:color w:val="800080"/>
      <w:u w:val="single"/>
    </w:rPr>
  </w:style>
  <w:style w:type="character" w:styleId="Uwydatnienie">
    <w:name w:val="Emphasis"/>
    <w:uiPriority w:val="20"/>
    <w:qFormat/>
    <w:rsid w:val="003D56A9"/>
    <w:rPr>
      <w:i/>
      <w:iCs/>
    </w:rPr>
  </w:style>
  <w:style w:type="character" w:customStyle="1" w:styleId="apple-converted-space">
    <w:name w:val="apple-converted-space"/>
    <w:rsid w:val="003D56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825"/>
  </w:style>
  <w:style w:type="paragraph" w:styleId="Nagwek1">
    <w:name w:val="heading 1"/>
    <w:basedOn w:val="Normalny"/>
    <w:next w:val="Normalny"/>
    <w:link w:val="Nagwek1Znak"/>
    <w:uiPriority w:val="9"/>
    <w:qFormat/>
    <w:rsid w:val="00704E02"/>
    <w:pPr>
      <w:keepNext/>
      <w:spacing w:before="240" w:after="120" w:line="276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04E02"/>
    <w:pPr>
      <w:keepNext/>
      <w:spacing w:before="240" w:after="60" w:line="276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4E02"/>
    <w:pPr>
      <w:keepNext/>
      <w:spacing w:before="240" w:after="120" w:line="276" w:lineRule="auto"/>
      <w:outlineLvl w:val="2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D56A9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D56A9"/>
    <w:pPr>
      <w:spacing w:before="240" w:after="60" w:line="276" w:lineRule="auto"/>
      <w:outlineLvl w:val="4"/>
    </w:pPr>
    <w:rPr>
      <w:rFonts w:ascii="Calibri" w:eastAsia="Times New Roman" w:hAnsi="Calibri" w:cs="Times New Roman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D56A9"/>
    <w:pPr>
      <w:spacing w:before="240" w:after="60" w:line="276" w:lineRule="auto"/>
      <w:outlineLvl w:val="5"/>
    </w:pPr>
    <w:rPr>
      <w:rFonts w:ascii="Calibri" w:eastAsia="Times New Roman" w:hAnsi="Calibri" w:cs="Times New Roman"/>
      <w:b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D56A9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D56A9"/>
    <w:pPr>
      <w:spacing w:before="240" w:after="60" w:line="276" w:lineRule="auto"/>
      <w:outlineLvl w:val="7"/>
    </w:pPr>
    <w:rPr>
      <w:rFonts w:ascii="Calibri" w:eastAsia="Times New Roman" w:hAnsi="Calibri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D56A9"/>
    <w:pPr>
      <w:spacing w:before="240" w:after="60" w:line="276" w:lineRule="auto"/>
      <w:outlineLvl w:val="8"/>
    </w:pPr>
    <w:rPr>
      <w:rFonts w:ascii="Cambria" w:eastAsia="Times New Roman" w:hAnsi="Cambria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4E02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04E02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04E02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D56A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3D56A9"/>
    <w:rPr>
      <w:rFonts w:ascii="Calibri" w:eastAsia="Times New Roman" w:hAnsi="Calibri" w:cs="Times New Roman"/>
      <w:b/>
      <w:i/>
      <w:sz w:val="26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3D56A9"/>
    <w:rPr>
      <w:rFonts w:ascii="Calibri" w:eastAsia="Times New Roman" w:hAnsi="Calibri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3D56A9"/>
    <w:rPr>
      <w:rFonts w:ascii="Calibri" w:eastAsia="Times New Roman" w:hAnsi="Calibri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D56A9"/>
    <w:rPr>
      <w:rFonts w:ascii="Calibri" w:eastAsia="Times New Roman" w:hAnsi="Calibri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3D56A9"/>
    <w:rPr>
      <w:rFonts w:ascii="Cambria" w:eastAsia="Times New Roman" w:hAnsi="Cambria" w:cs="Times New Roman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3D56A9"/>
  </w:style>
  <w:style w:type="paragraph" w:styleId="Akapitzlist">
    <w:name w:val="List Paragraph"/>
    <w:basedOn w:val="Normalny"/>
    <w:uiPriority w:val="34"/>
    <w:qFormat/>
    <w:rsid w:val="003D56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unhideWhenUsed/>
    <w:rsid w:val="003D56A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56A9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56A9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6A9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6A9"/>
    <w:rPr>
      <w:rFonts w:ascii="Calibri" w:eastAsia="Times New Roman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3D56A9"/>
    <w:pPr>
      <w:spacing w:after="0" w:line="240" w:lineRule="auto"/>
    </w:pPr>
    <w:rPr>
      <w:rFonts w:ascii="Segoe UI" w:eastAsia="Times New Roman" w:hAnsi="Segoe UI" w:cs="Times New Roman"/>
      <w:sz w:val="18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56A9"/>
    <w:rPr>
      <w:rFonts w:ascii="Segoe UI" w:eastAsia="Times New Roman" w:hAnsi="Segoe UI" w:cs="Times New Roman"/>
      <w:sz w:val="18"/>
      <w:szCs w:val="20"/>
    </w:rPr>
  </w:style>
  <w:style w:type="paragraph" w:customStyle="1" w:styleId="Cytatintensywny1">
    <w:name w:val="Cytat intensywny1"/>
    <w:aliases w:val="Tekst w tabeli,Cytat intensywny11"/>
    <w:basedOn w:val="Normalny"/>
    <w:next w:val="Normalny"/>
    <w:link w:val="CytatintensywnyZnak"/>
    <w:qFormat/>
    <w:rsid w:val="003D56A9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CytatintensywnyZnak">
    <w:name w:val="Cytat intensywny Znak"/>
    <w:aliases w:val="Tekst w tabeli Znak"/>
    <w:link w:val="Cytatintensywny1"/>
    <w:locked/>
    <w:rsid w:val="003D56A9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Tytu">
    <w:name w:val="Title"/>
    <w:aliases w:val="Nagłówek tabeli"/>
    <w:basedOn w:val="Normalny"/>
    <w:next w:val="Normalny"/>
    <w:link w:val="TytuZnak"/>
    <w:uiPriority w:val="10"/>
    <w:qFormat/>
    <w:rsid w:val="003D56A9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customStyle="1" w:styleId="TytuZnak">
    <w:name w:val="Tytuł Znak"/>
    <w:aliases w:val="Nagłówek tabeli Znak"/>
    <w:basedOn w:val="Domylnaczcionkaakapitu"/>
    <w:link w:val="Tytu"/>
    <w:uiPriority w:val="10"/>
    <w:rsid w:val="003D56A9"/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styleId="Odwoanieprzypisudolnego">
    <w:name w:val="footnote reference"/>
    <w:aliases w:val="Footnote Reference Number,Odwołanie przypisu"/>
    <w:uiPriority w:val="99"/>
    <w:unhideWhenUsed/>
    <w:rsid w:val="003D56A9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nhideWhenUsed/>
    <w:rsid w:val="003D56A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3D56A9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D56A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D56A9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D56A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D56A9"/>
    <w:rPr>
      <w:rFonts w:ascii="Calibri" w:eastAsia="Times New Roman" w:hAnsi="Calibri" w:cs="Times New Roman"/>
      <w:sz w:val="20"/>
      <w:szCs w:val="20"/>
    </w:rPr>
  </w:style>
  <w:style w:type="character" w:customStyle="1" w:styleId="ZnakZnak">
    <w:name w:val="Znak Znak"/>
    <w:uiPriority w:val="99"/>
    <w:rsid w:val="003D56A9"/>
    <w:rPr>
      <w:rFonts w:ascii="Arial" w:hAnsi="Arial"/>
      <w:b/>
      <w:i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30A94"/>
    <w:pPr>
      <w:tabs>
        <w:tab w:val="left" w:pos="440"/>
        <w:tab w:val="right" w:leader="dot" w:pos="9062"/>
      </w:tabs>
      <w:spacing w:after="0" w:line="276" w:lineRule="auto"/>
    </w:pPr>
    <w:rPr>
      <w:rFonts w:ascii="Times New Roman" w:eastAsia="Times New Roman" w:hAnsi="Times New Roman" w:cs="Times New Roman"/>
      <w:noProof/>
      <w:sz w:val="18"/>
      <w:szCs w:val="1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D56A9"/>
    <w:pPr>
      <w:tabs>
        <w:tab w:val="left" w:pos="880"/>
        <w:tab w:val="right" w:leader="dot" w:pos="9062"/>
      </w:tabs>
      <w:spacing w:after="0" w:line="276" w:lineRule="auto"/>
      <w:jc w:val="both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64DA3"/>
    <w:pPr>
      <w:tabs>
        <w:tab w:val="left" w:pos="1320"/>
        <w:tab w:val="right" w:leader="dot" w:pos="9062"/>
      </w:tabs>
      <w:spacing w:after="0" w:line="276" w:lineRule="auto"/>
      <w:jc w:val="both"/>
    </w:pPr>
    <w:rPr>
      <w:rFonts w:ascii="Calibri" w:eastAsia="Times New Roman" w:hAnsi="Calibri" w:cs="Times New Roman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3D56A9"/>
    <w:pPr>
      <w:tabs>
        <w:tab w:val="right" w:leader="dot" w:pos="9062"/>
      </w:tabs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3D56A9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3D56A9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3D56A9"/>
    <w:pPr>
      <w:spacing w:after="200" w:line="276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Default">
    <w:name w:val="Default"/>
    <w:uiPriority w:val="99"/>
    <w:rsid w:val="003D56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D56A9"/>
    <w:pPr>
      <w:spacing w:after="120" w:line="480" w:lineRule="auto"/>
    </w:pPr>
    <w:rPr>
      <w:rFonts w:ascii="Calibri" w:eastAsia="Times New Roman" w:hAnsi="Calibri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D56A9"/>
    <w:rPr>
      <w:rFonts w:ascii="Calibri" w:eastAsia="Times New Roman" w:hAnsi="Calibri" w:cs="Times New Roman"/>
      <w:sz w:val="24"/>
      <w:szCs w:val="20"/>
    </w:rPr>
  </w:style>
  <w:style w:type="character" w:customStyle="1" w:styleId="akapitdomyslny">
    <w:name w:val="akapitdomyslny"/>
    <w:uiPriority w:val="99"/>
    <w:rsid w:val="003D56A9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D56A9"/>
    <w:pPr>
      <w:spacing w:after="0" w:line="240" w:lineRule="auto"/>
    </w:pPr>
    <w:rPr>
      <w:rFonts w:ascii="Calibri" w:eastAsia="Times New Roman" w:hAnsi="Calibri" w:cs="Times New Roman"/>
      <w:noProof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56A9"/>
    <w:rPr>
      <w:rFonts w:ascii="Calibri" w:eastAsia="Times New Roman" w:hAnsi="Calibri" w:cs="Times New Roman"/>
      <w:noProof/>
      <w:sz w:val="20"/>
      <w:szCs w:val="20"/>
    </w:rPr>
  </w:style>
  <w:style w:type="paragraph" w:customStyle="1" w:styleId="Znak1">
    <w:name w:val="Znak1"/>
    <w:basedOn w:val="Normalny"/>
    <w:uiPriority w:val="99"/>
    <w:rsid w:val="003D56A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uiPriority w:val="99"/>
    <w:rsid w:val="003D56A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3D56A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56A9"/>
    <w:pPr>
      <w:spacing w:after="100" w:line="276" w:lineRule="auto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56A9"/>
    <w:pPr>
      <w:spacing w:after="100" w:line="276" w:lineRule="auto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56A9"/>
    <w:pPr>
      <w:spacing w:after="100" w:line="276" w:lineRule="auto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56A9"/>
    <w:pPr>
      <w:spacing w:after="100" w:line="276" w:lineRule="auto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56A9"/>
    <w:pPr>
      <w:spacing w:after="100" w:line="276" w:lineRule="auto"/>
      <w:ind w:left="1760"/>
    </w:pPr>
    <w:rPr>
      <w:rFonts w:ascii="Calibri" w:eastAsia="Times New Roman" w:hAnsi="Calibri" w:cs="Times New Roman"/>
      <w:lang w:eastAsia="pl-PL"/>
    </w:rPr>
  </w:style>
  <w:style w:type="character" w:styleId="Tytuksiki">
    <w:name w:val="Book Title"/>
    <w:uiPriority w:val="33"/>
    <w:qFormat/>
    <w:rsid w:val="003D56A9"/>
    <w:rPr>
      <w:rFonts w:cs="Times New Roman"/>
      <w:b/>
      <w:smallCaps/>
      <w:spacing w:val="5"/>
    </w:rPr>
  </w:style>
  <w:style w:type="character" w:styleId="Wyrnieniedelikatne">
    <w:name w:val="Subtle Emphasis"/>
    <w:uiPriority w:val="19"/>
    <w:qFormat/>
    <w:rsid w:val="003D56A9"/>
    <w:rPr>
      <w:rFonts w:cs="Times New Roman"/>
      <w:i/>
      <w:color w:val="404040"/>
    </w:rPr>
  </w:style>
  <w:style w:type="table" w:styleId="Tabela-Siatka">
    <w:name w:val="Table Grid"/>
    <w:basedOn w:val="Standardowy"/>
    <w:uiPriority w:val="39"/>
    <w:rsid w:val="003D56A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3D56A9"/>
    <w:pPr>
      <w:spacing w:after="60"/>
      <w:outlineLvl w:val="9"/>
    </w:pPr>
    <w:rPr>
      <w:rFonts w:ascii="Calibri Light" w:hAnsi="Calibri Light"/>
      <w:lang w:eastAsia="pl-PL"/>
    </w:rPr>
  </w:style>
  <w:style w:type="paragraph" w:customStyle="1" w:styleId="Akapitzlist2">
    <w:name w:val="Akapit z listą2"/>
    <w:basedOn w:val="Normalny"/>
    <w:rsid w:val="003D56A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3D56A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D56A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h1">
    <w:name w:val="h1"/>
    <w:basedOn w:val="Domylnaczcionkaakapitu"/>
    <w:rsid w:val="003D56A9"/>
  </w:style>
  <w:style w:type="character" w:styleId="Odwoanieprzypisukocowego">
    <w:name w:val="endnote reference"/>
    <w:uiPriority w:val="99"/>
    <w:semiHidden/>
    <w:unhideWhenUsed/>
    <w:rsid w:val="003D56A9"/>
    <w:rPr>
      <w:vertAlign w:val="superscript"/>
    </w:rPr>
  </w:style>
  <w:style w:type="character" w:styleId="UyteHipercze">
    <w:name w:val="FollowedHyperlink"/>
    <w:uiPriority w:val="99"/>
    <w:semiHidden/>
    <w:unhideWhenUsed/>
    <w:rsid w:val="003D56A9"/>
    <w:rPr>
      <w:color w:val="800080"/>
      <w:u w:val="single"/>
    </w:rPr>
  </w:style>
  <w:style w:type="character" w:styleId="Uwydatnienie">
    <w:name w:val="Emphasis"/>
    <w:uiPriority w:val="20"/>
    <w:qFormat/>
    <w:rsid w:val="003D56A9"/>
    <w:rPr>
      <w:i/>
      <w:iCs/>
    </w:rPr>
  </w:style>
  <w:style w:type="character" w:customStyle="1" w:styleId="apple-converted-space">
    <w:name w:val="apple-converted-space"/>
    <w:rsid w:val="003D5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1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890AD-3211-44AB-BAD3-F0A86B823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2664</Words>
  <Characters>15987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Prochot Alicja</dc:creator>
  <cp:lastModifiedBy>Mickoś Agnieszka</cp:lastModifiedBy>
  <cp:revision>4</cp:revision>
  <dcterms:created xsi:type="dcterms:W3CDTF">2019-09-03T09:07:00Z</dcterms:created>
  <dcterms:modified xsi:type="dcterms:W3CDTF">2019-10-04T07:05:00Z</dcterms:modified>
</cp:coreProperties>
</file>