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031D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031D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D66" w:rsidRDefault="004F6D66" w:rsidP="00B76577">
      <w:pPr>
        <w:spacing w:after="0" w:line="240" w:lineRule="auto"/>
      </w:pPr>
      <w:r>
        <w:separator/>
      </w:r>
    </w:p>
  </w:endnote>
  <w:endnote w:type="continuationSeparator" w:id="0">
    <w:p w:rsidR="004F6D66" w:rsidRDefault="004F6D66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D66" w:rsidRDefault="004F6D66" w:rsidP="00B76577">
      <w:pPr>
        <w:spacing w:after="0" w:line="240" w:lineRule="auto"/>
      </w:pPr>
      <w:r>
        <w:separator/>
      </w:r>
    </w:p>
  </w:footnote>
  <w:footnote w:type="continuationSeparator" w:id="0">
    <w:p w:rsidR="004F6D66" w:rsidRDefault="004F6D66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68F" w:rsidRDefault="001C268F" w:rsidP="00794E2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i/>
        <w:noProof/>
        <w:sz w:val="18"/>
        <w:szCs w:val="18"/>
        <w:lang w:eastAsia="ar-SA"/>
      </w:rPr>
    </w:pPr>
    <w:r>
      <w:rPr>
        <w:rFonts w:ascii="Times New Roman" w:hAnsi="Times New Roman"/>
        <w:i/>
        <w:noProof/>
        <w:sz w:val="18"/>
        <w:szCs w:val="18"/>
        <w:lang w:eastAsia="ar-SA"/>
      </w:rPr>
      <w:t>Załącznik nr 4</w:t>
    </w:r>
    <w:r w:rsidRPr="001C268F">
      <w:rPr>
        <w:rFonts w:ascii="Times New Roman" w:hAnsi="Times New Roman"/>
        <w:i/>
        <w:noProof/>
        <w:sz w:val="18"/>
        <w:szCs w:val="18"/>
        <w:lang w:eastAsia="ar-SA"/>
      </w:rPr>
      <w:t xml:space="preserve"> do Uchwały Zarządu Województwa Śląskiego nr 2752/80/VI/2019 z dnia 28.11.2019r.</w:t>
    </w:r>
  </w:p>
  <w:p w:rsidR="00794E22" w:rsidRPr="007658EE" w:rsidRDefault="00794E22" w:rsidP="00794E2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i/>
        <w:noProof/>
        <w:sz w:val="18"/>
        <w:szCs w:val="18"/>
        <w:lang w:eastAsia="ar-SA"/>
      </w:rPr>
    </w:pPr>
    <w:r w:rsidRPr="007658EE">
      <w:rPr>
        <w:rFonts w:ascii="Times New Roman" w:hAnsi="Times New Roman"/>
        <w:i/>
        <w:noProof/>
        <w:sz w:val="18"/>
        <w:szCs w:val="18"/>
        <w:lang w:eastAsia="ar-SA"/>
      </w:rPr>
      <w:t>Załącznik nr 3c do Regulaminu Konkursu – Arkusz oceny podmiotu przetwarzającego dane osobowe w związku z powierzeniem</w:t>
    </w:r>
    <w:r w:rsidR="001166D0" w:rsidRPr="007658EE">
      <w:rPr>
        <w:rFonts w:ascii="Times New Roman" w:hAnsi="Times New Roman"/>
        <w:i/>
        <w:noProof/>
        <w:sz w:val="18"/>
        <w:szCs w:val="18"/>
        <w:lang w:eastAsia="ar-SA"/>
      </w:rPr>
      <w:t xml:space="preserve"> przetwarzania danych osobowych</w:t>
    </w:r>
  </w:p>
  <w:p w:rsidR="00794E22" w:rsidRDefault="00794E22">
    <w:pPr>
      <w:pStyle w:val="Nagwek"/>
    </w:pPr>
  </w:p>
  <w:p w:rsidR="00794E22" w:rsidRDefault="00794E22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7"/>
    <w:rsid w:val="00004FCA"/>
    <w:rsid w:val="0001532F"/>
    <w:rsid w:val="00031D32"/>
    <w:rsid w:val="00032F69"/>
    <w:rsid w:val="000537AA"/>
    <w:rsid w:val="00070214"/>
    <w:rsid w:val="00097DA8"/>
    <w:rsid w:val="000B6F14"/>
    <w:rsid w:val="000E36B4"/>
    <w:rsid w:val="000F1B75"/>
    <w:rsid w:val="000F5430"/>
    <w:rsid w:val="001000B3"/>
    <w:rsid w:val="001072E3"/>
    <w:rsid w:val="001166D0"/>
    <w:rsid w:val="0012409C"/>
    <w:rsid w:val="0013599E"/>
    <w:rsid w:val="00177B9F"/>
    <w:rsid w:val="001941D9"/>
    <w:rsid w:val="001A5221"/>
    <w:rsid w:val="001C268F"/>
    <w:rsid w:val="001D408A"/>
    <w:rsid w:val="001D74D0"/>
    <w:rsid w:val="001E70E4"/>
    <w:rsid w:val="0020274A"/>
    <w:rsid w:val="00224E8F"/>
    <w:rsid w:val="00260756"/>
    <w:rsid w:val="002624DC"/>
    <w:rsid w:val="00262EBA"/>
    <w:rsid w:val="00291A44"/>
    <w:rsid w:val="00293A88"/>
    <w:rsid w:val="002A13D3"/>
    <w:rsid w:val="002C64F8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4F6D66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01FE6"/>
    <w:rsid w:val="006165BC"/>
    <w:rsid w:val="00631C93"/>
    <w:rsid w:val="00636908"/>
    <w:rsid w:val="00643A4A"/>
    <w:rsid w:val="00665A22"/>
    <w:rsid w:val="00670E30"/>
    <w:rsid w:val="0068346C"/>
    <w:rsid w:val="00692D60"/>
    <w:rsid w:val="006E1FF7"/>
    <w:rsid w:val="00725DDA"/>
    <w:rsid w:val="007469A8"/>
    <w:rsid w:val="007658EE"/>
    <w:rsid w:val="00792628"/>
    <w:rsid w:val="0079365B"/>
    <w:rsid w:val="00794E22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06962"/>
    <w:rsid w:val="00A3082E"/>
    <w:rsid w:val="00A42D2B"/>
    <w:rsid w:val="00A4434D"/>
    <w:rsid w:val="00A66BC8"/>
    <w:rsid w:val="00A75768"/>
    <w:rsid w:val="00AB1EC9"/>
    <w:rsid w:val="00AE7312"/>
    <w:rsid w:val="00B01959"/>
    <w:rsid w:val="00B17456"/>
    <w:rsid w:val="00B34A40"/>
    <w:rsid w:val="00B4715E"/>
    <w:rsid w:val="00B50428"/>
    <w:rsid w:val="00B513AD"/>
    <w:rsid w:val="00B556E1"/>
    <w:rsid w:val="00B76577"/>
    <w:rsid w:val="00B80E81"/>
    <w:rsid w:val="00B82322"/>
    <w:rsid w:val="00B91A75"/>
    <w:rsid w:val="00BC14DF"/>
    <w:rsid w:val="00BD0131"/>
    <w:rsid w:val="00BF36E0"/>
    <w:rsid w:val="00C03A3D"/>
    <w:rsid w:val="00C144E6"/>
    <w:rsid w:val="00C17905"/>
    <w:rsid w:val="00C3112F"/>
    <w:rsid w:val="00C37E0B"/>
    <w:rsid w:val="00C531E8"/>
    <w:rsid w:val="00CA67D2"/>
    <w:rsid w:val="00CB0C62"/>
    <w:rsid w:val="00CC4C89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B77D0"/>
    <w:rsid w:val="00EC5F25"/>
    <w:rsid w:val="00EC7361"/>
    <w:rsid w:val="00ED485A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F6FD8-AF56-4C4B-ABA5-1385D715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1C5C2-2F68-4870-B57C-1706A1EE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ssmigiel</dc:creator>
  <cp:lastModifiedBy>Wiktorczyk Maria</cp:lastModifiedBy>
  <cp:revision>15</cp:revision>
  <cp:lastPrinted>2018-07-26T08:07:00Z</cp:lastPrinted>
  <dcterms:created xsi:type="dcterms:W3CDTF">2019-05-20T12:38:00Z</dcterms:created>
  <dcterms:modified xsi:type="dcterms:W3CDTF">2019-12-02T13:52:00Z</dcterms:modified>
</cp:coreProperties>
</file>