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41" w:rsidRPr="006C7C9D" w:rsidRDefault="00220FE3" w:rsidP="00D72B41">
      <w:pPr>
        <w:pStyle w:val="Tytu"/>
        <w:rPr>
          <w:sz w:val="20"/>
          <w:szCs w:val="20"/>
        </w:rPr>
      </w:pPr>
      <w:bookmarkStart w:id="0" w:name="_Toc227058357"/>
      <w:r>
        <w:rPr>
          <w:sz w:val="20"/>
          <w:szCs w:val="20"/>
        </w:rPr>
        <w:t xml:space="preserve"> </w:t>
      </w:r>
    </w:p>
    <w:p w:rsidR="00D72B41" w:rsidRPr="006C7C9D" w:rsidRDefault="00193B57" w:rsidP="006C7C9D">
      <w:pPr>
        <w:pStyle w:val="Tytu"/>
        <w:jc w:val="right"/>
        <w:rPr>
          <w:sz w:val="20"/>
          <w:szCs w:val="20"/>
        </w:rPr>
      </w:pPr>
      <w:r w:rsidRPr="006C7C9D">
        <w:rPr>
          <w:sz w:val="20"/>
          <w:szCs w:val="20"/>
        </w:rPr>
        <w:t xml:space="preserve">Załącznik nr </w:t>
      </w:r>
      <w:r w:rsidR="001D0555">
        <w:rPr>
          <w:sz w:val="20"/>
          <w:szCs w:val="20"/>
        </w:rPr>
        <w:t>1</w:t>
      </w:r>
      <w:r w:rsidR="008E3B3C">
        <w:rPr>
          <w:sz w:val="20"/>
          <w:szCs w:val="20"/>
        </w:rPr>
        <w:t xml:space="preserve"> </w:t>
      </w:r>
      <w:r w:rsidR="00C40C37">
        <w:rPr>
          <w:sz w:val="20"/>
          <w:szCs w:val="20"/>
        </w:rPr>
        <w:t>do Aneksu</w:t>
      </w:r>
      <w:r w:rsidR="00A50801">
        <w:rPr>
          <w:sz w:val="20"/>
          <w:szCs w:val="20"/>
        </w:rPr>
        <w:t xml:space="preserve"> </w:t>
      </w:r>
      <w:r w:rsidR="008E3B3C">
        <w:rPr>
          <w:sz w:val="20"/>
          <w:szCs w:val="20"/>
        </w:rPr>
        <w:t xml:space="preserve">nr </w:t>
      </w:r>
      <w:r w:rsidR="001D0555">
        <w:rPr>
          <w:sz w:val="20"/>
          <w:szCs w:val="20"/>
        </w:rPr>
        <w:t>9</w:t>
      </w:r>
      <w:r w:rsidR="008E3B3C">
        <w:rPr>
          <w:sz w:val="20"/>
          <w:szCs w:val="20"/>
        </w:rPr>
        <w:t xml:space="preserve"> </w:t>
      </w:r>
      <w:r w:rsidR="00A50801">
        <w:rPr>
          <w:sz w:val="20"/>
          <w:szCs w:val="20"/>
        </w:rPr>
        <w:t>do Umowy</w:t>
      </w:r>
      <w:bookmarkStart w:id="1" w:name="_GoBack"/>
      <w:bookmarkEnd w:id="1"/>
    </w:p>
    <w:p w:rsidR="00200734" w:rsidRPr="006C7C9D" w:rsidRDefault="00200734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ytu"/>
        <w:jc w:val="left"/>
        <w:rPr>
          <w:sz w:val="20"/>
          <w:szCs w:val="20"/>
        </w:rPr>
      </w:pPr>
    </w:p>
    <w:p w:rsidR="00E9251F" w:rsidRDefault="00E9251F" w:rsidP="00D72B41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:rsidR="00E9251F" w:rsidRDefault="00E9251F" w:rsidP="00D72B41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:rsidR="00D72B41" w:rsidRPr="00C06937" w:rsidRDefault="00D72B41" w:rsidP="00D72B41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C06937">
        <w:rPr>
          <w:rFonts w:ascii="Arial" w:hAnsi="Arial" w:cs="Arial"/>
          <w:b/>
          <w:sz w:val="32"/>
          <w:szCs w:val="32"/>
        </w:rPr>
        <w:t xml:space="preserve">Zasady rozliczania i kontroli dotacji </w:t>
      </w:r>
      <w:r w:rsidRPr="00C06937">
        <w:rPr>
          <w:rFonts w:ascii="Arial" w:hAnsi="Arial" w:cs="Arial"/>
          <w:b/>
          <w:sz w:val="32"/>
          <w:szCs w:val="32"/>
        </w:rPr>
        <w:br/>
        <w:t xml:space="preserve">na prowadzenie </w:t>
      </w:r>
      <w:r w:rsidRPr="00C06937">
        <w:rPr>
          <w:rFonts w:ascii="Arial" w:hAnsi="Arial" w:cs="Arial"/>
          <w:b/>
          <w:sz w:val="32"/>
          <w:szCs w:val="32"/>
        </w:rPr>
        <w:br/>
        <w:t xml:space="preserve">Punktów Informacyjnych </w:t>
      </w:r>
      <w:r w:rsidRPr="00C06937">
        <w:rPr>
          <w:rFonts w:ascii="Arial" w:hAnsi="Arial" w:cs="Arial"/>
          <w:b/>
          <w:sz w:val="32"/>
          <w:szCs w:val="32"/>
        </w:rPr>
        <w:br/>
        <w:t>Funduszy Europejskich</w:t>
      </w:r>
      <w:bookmarkEnd w:id="0"/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ekstpodstawowy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ytu"/>
        <w:rPr>
          <w:sz w:val="20"/>
          <w:szCs w:val="20"/>
        </w:rPr>
      </w:pPr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D72B41" w:rsidRPr="006C7C9D" w:rsidRDefault="00D61F11" w:rsidP="00D72B41">
      <w:pPr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br w:type="page"/>
      </w:r>
    </w:p>
    <w:p w:rsidR="00D72B41" w:rsidRPr="006C7C9D" w:rsidRDefault="00D72B41" w:rsidP="00D72B41">
      <w:pPr>
        <w:pStyle w:val="Atab"/>
        <w:jc w:val="center"/>
        <w:rPr>
          <w:rFonts w:ascii="Arial" w:hAnsi="Arial" w:cs="Arial"/>
          <w:b/>
          <w:sz w:val="20"/>
          <w:szCs w:val="20"/>
        </w:rPr>
      </w:pPr>
      <w:bookmarkStart w:id="2" w:name="_Toc227058358"/>
      <w:bookmarkStart w:id="3" w:name="_Toc228243794"/>
      <w:bookmarkStart w:id="4" w:name="_Toc228244007"/>
      <w:bookmarkStart w:id="5" w:name="_Toc228244176"/>
      <w:r w:rsidRPr="006C7C9D">
        <w:rPr>
          <w:rFonts w:ascii="Arial" w:hAnsi="Arial" w:cs="Arial"/>
          <w:b/>
          <w:sz w:val="20"/>
          <w:szCs w:val="20"/>
        </w:rPr>
        <w:lastRenderedPageBreak/>
        <w:t>Spis treści</w:t>
      </w:r>
      <w:bookmarkEnd w:id="2"/>
      <w:bookmarkEnd w:id="3"/>
      <w:bookmarkEnd w:id="4"/>
      <w:bookmarkEnd w:id="5"/>
    </w:p>
    <w:p w:rsidR="00D72B41" w:rsidRPr="006C7C9D" w:rsidRDefault="00D72B41" w:rsidP="00D72B41">
      <w:pPr>
        <w:pStyle w:val="Atab"/>
        <w:jc w:val="center"/>
        <w:rPr>
          <w:rFonts w:ascii="Arial" w:hAnsi="Arial" w:cs="Arial"/>
          <w:b/>
          <w:sz w:val="20"/>
          <w:szCs w:val="20"/>
        </w:rPr>
      </w:pPr>
    </w:p>
    <w:p w:rsidR="007924B6" w:rsidRPr="006C7C9D" w:rsidRDefault="00D72B41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fldChar w:fldCharType="begin"/>
      </w:r>
      <w:r w:rsidRPr="006C7C9D">
        <w:rPr>
          <w:rFonts w:ascii="Arial" w:hAnsi="Arial" w:cs="Arial"/>
          <w:sz w:val="20"/>
          <w:szCs w:val="20"/>
        </w:rPr>
        <w:instrText xml:space="preserve"> TOC \o "1-4" \u </w:instrText>
      </w:r>
      <w:r w:rsidRPr="006C7C9D">
        <w:rPr>
          <w:rFonts w:ascii="Arial" w:hAnsi="Arial" w:cs="Arial"/>
          <w:sz w:val="20"/>
          <w:szCs w:val="20"/>
        </w:rPr>
        <w:fldChar w:fldCharType="separate"/>
      </w:r>
      <w:r w:rsidR="007924B6" w:rsidRPr="006C7C9D">
        <w:rPr>
          <w:rFonts w:ascii="Arial" w:hAnsi="Arial" w:cs="Arial"/>
          <w:sz w:val="20"/>
          <w:szCs w:val="20"/>
        </w:rPr>
        <w:t>Skróty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_Toc323036372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3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7924B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Cel dokumentu</w:t>
      </w:r>
      <w:r w:rsidRPr="006C7C9D">
        <w:rPr>
          <w:rFonts w:ascii="Arial" w:hAnsi="Arial" w:cs="Arial"/>
          <w:sz w:val="20"/>
          <w:szCs w:val="20"/>
        </w:rPr>
        <w:tab/>
      </w:r>
      <w:r w:rsidRPr="006C7C9D">
        <w:rPr>
          <w:rFonts w:ascii="Arial" w:hAnsi="Arial" w:cs="Arial"/>
          <w:sz w:val="20"/>
          <w:szCs w:val="20"/>
        </w:rPr>
        <w:fldChar w:fldCharType="begin"/>
      </w:r>
      <w:r w:rsidRPr="006C7C9D">
        <w:rPr>
          <w:rFonts w:ascii="Arial" w:hAnsi="Arial" w:cs="Arial"/>
          <w:sz w:val="20"/>
          <w:szCs w:val="20"/>
        </w:rPr>
        <w:instrText xml:space="preserve"> PAGEREF _Toc323036373 \h </w:instrText>
      </w:r>
      <w:r w:rsidRPr="006C7C9D">
        <w:rPr>
          <w:rFonts w:ascii="Arial" w:hAnsi="Arial" w:cs="Arial"/>
          <w:sz w:val="20"/>
          <w:szCs w:val="20"/>
        </w:rPr>
      </w:r>
      <w:r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3</w:t>
      </w:r>
      <w:r w:rsidRPr="006C7C9D">
        <w:rPr>
          <w:rFonts w:ascii="Arial" w:hAnsi="Arial" w:cs="Arial"/>
          <w:sz w:val="20"/>
          <w:szCs w:val="20"/>
        </w:rPr>
        <w:fldChar w:fldCharType="end"/>
      </w:r>
    </w:p>
    <w:p w:rsidR="006D5D96" w:rsidRDefault="007924B6" w:rsidP="00B16A08">
      <w:pPr>
        <w:pStyle w:val="Spistreci2"/>
        <w:ind w:left="0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1.</w:t>
      </w:r>
      <w:r w:rsidR="00B16A08"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 w:rsidRPr="006C7C9D">
        <w:rPr>
          <w:rFonts w:ascii="Arial" w:hAnsi="Arial" w:cs="Arial"/>
          <w:sz w:val="20"/>
          <w:szCs w:val="20"/>
        </w:rPr>
        <w:t xml:space="preserve">Źródło finansowania i podstawy </w:t>
      </w:r>
      <w:r w:rsidR="002B4FA1">
        <w:rPr>
          <w:rFonts w:ascii="Arial" w:hAnsi="Arial" w:cs="Arial"/>
          <w:sz w:val="20"/>
          <w:szCs w:val="20"/>
        </w:rPr>
        <w:t>p</w:t>
      </w:r>
      <w:r w:rsidRPr="006C7C9D">
        <w:rPr>
          <w:rFonts w:ascii="Arial" w:hAnsi="Arial" w:cs="Arial"/>
          <w:sz w:val="20"/>
          <w:szCs w:val="20"/>
        </w:rPr>
        <w:t>rawne</w:t>
      </w:r>
      <w:r w:rsidR="0059743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2B4FA1">
        <w:rPr>
          <w:rFonts w:ascii="Arial" w:hAnsi="Arial" w:cs="Arial"/>
          <w:sz w:val="20"/>
          <w:szCs w:val="20"/>
        </w:rPr>
        <w:t>……</w:t>
      </w:r>
      <w:r w:rsidR="00B16A08">
        <w:rPr>
          <w:rFonts w:ascii="Arial" w:hAnsi="Arial" w:cs="Arial"/>
          <w:sz w:val="20"/>
          <w:szCs w:val="20"/>
        </w:rPr>
        <w:t>…...</w:t>
      </w:r>
      <w:r w:rsidR="00597437">
        <w:rPr>
          <w:rFonts w:ascii="Arial" w:hAnsi="Arial" w:cs="Arial"/>
          <w:sz w:val="20"/>
          <w:szCs w:val="20"/>
        </w:rPr>
        <w:t>.3</w:t>
      </w:r>
    </w:p>
    <w:p w:rsidR="007924B6" w:rsidRPr="006C7C9D" w:rsidRDefault="006D5D96" w:rsidP="00AD4867">
      <w:pPr>
        <w:pStyle w:val="A10"/>
        <w:spacing w:after="120"/>
        <w:ind w:left="1276" w:hanging="1276"/>
        <w:rPr>
          <w:rFonts w:ascii="Arial" w:hAnsi="Arial" w:cs="Arial"/>
          <w:noProof/>
          <w:sz w:val="20"/>
          <w:szCs w:val="20"/>
        </w:rPr>
      </w:pPr>
      <w:r w:rsidRPr="003B7579">
        <w:rPr>
          <w:rFonts w:ascii="Arial" w:hAnsi="Arial" w:cs="Arial"/>
          <w:b/>
          <w:noProof/>
          <w:sz w:val="20"/>
          <w:szCs w:val="20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. </w:t>
      </w:r>
      <w:r w:rsidR="00B16A08">
        <w:rPr>
          <w:rFonts w:ascii="Arial" w:hAnsi="Arial" w:cs="Arial"/>
          <w:noProof/>
          <w:sz w:val="20"/>
          <w:szCs w:val="20"/>
        </w:rPr>
        <w:t xml:space="preserve">    </w:t>
      </w:r>
      <w:r w:rsidR="00597437" w:rsidRPr="00B16A08">
        <w:rPr>
          <w:rFonts w:ascii="Arial" w:hAnsi="Arial" w:cs="Arial"/>
          <w:b/>
          <w:noProof/>
          <w:sz w:val="20"/>
          <w:szCs w:val="20"/>
        </w:rPr>
        <w:t xml:space="preserve">Sposób wydatkowania - wydatki poniżej </w:t>
      </w:r>
      <w:r w:rsidR="009F0E94">
        <w:rPr>
          <w:rFonts w:ascii="Arial" w:hAnsi="Arial" w:cs="Arial"/>
          <w:b/>
          <w:noProof/>
          <w:sz w:val="20"/>
          <w:szCs w:val="20"/>
        </w:rPr>
        <w:t>30</w:t>
      </w:r>
      <w:r w:rsidR="009F0E94" w:rsidRPr="00B16A0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97437" w:rsidRPr="00B16A08">
        <w:rPr>
          <w:rFonts w:ascii="Arial" w:hAnsi="Arial" w:cs="Arial"/>
          <w:b/>
          <w:noProof/>
          <w:sz w:val="20"/>
          <w:szCs w:val="20"/>
        </w:rPr>
        <w:t>tys. euro……………………………………</w:t>
      </w:r>
      <w:r w:rsidR="00B16A08">
        <w:rPr>
          <w:rFonts w:ascii="Arial" w:hAnsi="Arial" w:cs="Arial"/>
          <w:b/>
          <w:noProof/>
          <w:sz w:val="20"/>
          <w:szCs w:val="20"/>
        </w:rPr>
        <w:t>…………</w:t>
      </w:r>
      <w:r w:rsidR="00597437" w:rsidRPr="00B16A08">
        <w:rPr>
          <w:rFonts w:ascii="Arial" w:hAnsi="Arial" w:cs="Arial"/>
          <w:b/>
          <w:noProof/>
          <w:sz w:val="20"/>
          <w:szCs w:val="20"/>
        </w:rPr>
        <w:t>……..3</w:t>
      </w:r>
    </w:p>
    <w:p w:rsidR="007924B6" w:rsidRPr="006C7C9D" w:rsidRDefault="006D5D96" w:rsidP="005100E2">
      <w:pPr>
        <w:pStyle w:val="Spistreci4"/>
        <w:rPr>
          <w:bCs/>
        </w:rPr>
      </w:pPr>
      <w:r>
        <w:rPr>
          <w:rFonts w:ascii="Arial" w:hAnsi="Arial" w:cs="Arial"/>
          <w:sz w:val="20"/>
        </w:rPr>
        <w:t>3</w:t>
      </w:r>
      <w:r w:rsidR="007924B6" w:rsidRPr="006C7C9D">
        <w:rPr>
          <w:rFonts w:ascii="Arial" w:hAnsi="Arial" w:cs="Arial"/>
          <w:sz w:val="20"/>
        </w:rPr>
        <w:t>.</w:t>
      </w:r>
      <w:r w:rsidR="00FD545F" w:rsidRPr="006C7C9D">
        <w:rPr>
          <w:rFonts w:ascii="Arial" w:hAnsi="Arial" w:cs="Arial"/>
          <w:bCs/>
          <w:iCs/>
          <w:sz w:val="20"/>
        </w:rPr>
        <w:t xml:space="preserve"> </w:t>
      </w:r>
      <w:r w:rsidR="00B16A08">
        <w:rPr>
          <w:rFonts w:ascii="Arial" w:hAnsi="Arial" w:cs="Arial"/>
          <w:bCs/>
          <w:iCs/>
          <w:sz w:val="20"/>
        </w:rPr>
        <w:t xml:space="preserve">     </w:t>
      </w:r>
      <w:r w:rsidR="007924B6" w:rsidRPr="006C7C9D">
        <w:rPr>
          <w:rFonts w:ascii="Arial" w:hAnsi="Arial" w:cs="Arial"/>
          <w:sz w:val="20"/>
        </w:rPr>
        <w:t>Finansowanie</w:t>
      </w:r>
      <w:r w:rsidR="009C245F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……………………………………………………………………………………………………4</w:t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Rachunek bankowy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_Toc323036389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4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Dokumentowanie wydatków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_Toc323036390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4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6D5D96">
      <w:pPr>
        <w:pStyle w:val="Spistreci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924B6" w:rsidRPr="006C7C9D">
        <w:rPr>
          <w:rFonts w:ascii="Arial" w:hAnsi="Arial" w:cs="Arial"/>
          <w:sz w:val="20"/>
          <w:szCs w:val="20"/>
        </w:rPr>
        <w:t>.1.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Sposób realizacji zadania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_Toc323036391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4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6D5D96">
      <w:pPr>
        <w:pStyle w:val="Spistreci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924B6" w:rsidRPr="006C7C9D">
        <w:rPr>
          <w:rFonts w:ascii="Arial" w:hAnsi="Arial" w:cs="Arial"/>
          <w:sz w:val="20"/>
          <w:szCs w:val="20"/>
        </w:rPr>
        <w:t>.2.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Dokumenty poświadczające wydatki przedstawiane podczas kontroli na miejscu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_Toc323036392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5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6D5D96">
      <w:pPr>
        <w:pStyle w:val="Spistreci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924B6" w:rsidRPr="006C7C9D">
        <w:rPr>
          <w:rFonts w:ascii="Arial" w:hAnsi="Arial" w:cs="Arial"/>
          <w:sz w:val="20"/>
          <w:szCs w:val="20"/>
        </w:rPr>
        <w:t>.3.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Opis dokumentu księgowego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5976F9">
        <w:rPr>
          <w:rFonts w:ascii="Arial" w:hAnsi="Arial" w:cs="Arial"/>
          <w:sz w:val="20"/>
          <w:szCs w:val="20"/>
        </w:rPr>
        <w:t>6</w:t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Rozliczanie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_Toc323036394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8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Pr="006C7C9D" w:rsidRDefault="006D5D96">
      <w:pPr>
        <w:pStyle w:val="Spistreci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924B6" w:rsidRPr="006C7C9D">
        <w:rPr>
          <w:rFonts w:ascii="Arial" w:hAnsi="Arial" w:cs="Arial"/>
          <w:sz w:val="20"/>
          <w:szCs w:val="20"/>
        </w:rPr>
        <w:t>.1.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Zasady ogólne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_Toc323036395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8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7924B6" w:rsidRDefault="006D5D96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924B6" w:rsidRPr="006C7C9D">
        <w:rPr>
          <w:rFonts w:ascii="Arial" w:hAnsi="Arial" w:cs="Arial"/>
          <w:sz w:val="20"/>
          <w:szCs w:val="20"/>
        </w:rPr>
        <w:t>.2.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Szczegółowe zasady sporządzania „Wniosku o rozliczenie dotacji”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fldChar w:fldCharType="begin"/>
      </w:r>
      <w:r w:rsidR="007924B6" w:rsidRPr="006C7C9D">
        <w:rPr>
          <w:rFonts w:ascii="Arial" w:hAnsi="Arial" w:cs="Arial"/>
          <w:sz w:val="20"/>
          <w:szCs w:val="20"/>
        </w:rPr>
        <w:instrText xml:space="preserve"> PAGEREF _Toc323036396 \h </w:instrText>
      </w:r>
      <w:r w:rsidR="007924B6" w:rsidRPr="006C7C9D">
        <w:rPr>
          <w:rFonts w:ascii="Arial" w:hAnsi="Arial" w:cs="Arial"/>
          <w:sz w:val="20"/>
          <w:szCs w:val="20"/>
        </w:rPr>
      </w:r>
      <w:r w:rsidR="007924B6" w:rsidRPr="006C7C9D">
        <w:rPr>
          <w:rFonts w:ascii="Arial" w:hAnsi="Arial" w:cs="Arial"/>
          <w:sz w:val="20"/>
          <w:szCs w:val="20"/>
        </w:rPr>
        <w:fldChar w:fldCharType="separate"/>
      </w:r>
      <w:r w:rsidR="00E42878">
        <w:rPr>
          <w:rFonts w:ascii="Arial" w:hAnsi="Arial" w:cs="Arial"/>
          <w:sz w:val="20"/>
          <w:szCs w:val="20"/>
        </w:rPr>
        <w:t>8</w:t>
      </w:r>
      <w:r w:rsidR="007924B6" w:rsidRPr="006C7C9D">
        <w:rPr>
          <w:rFonts w:ascii="Arial" w:hAnsi="Arial" w:cs="Arial"/>
          <w:sz w:val="20"/>
          <w:szCs w:val="20"/>
        </w:rPr>
        <w:fldChar w:fldCharType="end"/>
      </w:r>
    </w:p>
    <w:p w:rsidR="00485EA9" w:rsidRPr="00485EA9" w:rsidRDefault="00485EA9" w:rsidP="00485EA9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1</w:t>
      </w:r>
      <w:r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Pr="00C06937">
        <w:rPr>
          <w:rFonts w:ascii="Arial" w:hAnsi="Arial" w:cs="Arial"/>
          <w:bCs w:val="0"/>
          <w:sz w:val="20"/>
          <w:szCs w:val="20"/>
        </w:rPr>
        <w:t>Zestawienie faktur, rachunków lub dokumentów równoważnych</w:t>
      </w:r>
      <w:r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9</w:t>
      </w:r>
    </w:p>
    <w:p w:rsidR="00485EA9" w:rsidRDefault="00485EA9" w:rsidP="00485EA9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2</w:t>
      </w:r>
      <w:r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Pr="00C06937">
        <w:rPr>
          <w:rFonts w:ascii="Arial" w:hAnsi="Arial" w:cs="Arial"/>
          <w:bCs w:val="0"/>
          <w:sz w:val="20"/>
          <w:szCs w:val="20"/>
        </w:rPr>
        <w:t>Zestawienie zamówień przeprowadzonych w ramach ustawy Pzp</w:t>
      </w:r>
      <w:r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10</w:t>
      </w:r>
    </w:p>
    <w:p w:rsidR="00485EA9" w:rsidRDefault="00485EA9" w:rsidP="00485EA9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3</w:t>
      </w:r>
      <w:r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Pr="00C06937">
        <w:rPr>
          <w:rFonts w:ascii="Arial" w:hAnsi="Arial" w:cs="Arial"/>
          <w:bCs w:val="0"/>
          <w:sz w:val="20"/>
          <w:szCs w:val="20"/>
        </w:rPr>
        <w:t xml:space="preserve">Zestawienie zamówień o wartości </w:t>
      </w:r>
      <w:r w:rsidR="00B729DE">
        <w:rPr>
          <w:rFonts w:ascii="Arial" w:hAnsi="Arial" w:cs="Arial"/>
          <w:bCs w:val="0"/>
          <w:sz w:val="20"/>
          <w:szCs w:val="20"/>
        </w:rPr>
        <w:t xml:space="preserve">co najmniej </w:t>
      </w:r>
      <w:r w:rsidRPr="00C06937">
        <w:rPr>
          <w:rFonts w:ascii="Arial" w:hAnsi="Arial" w:cs="Arial"/>
          <w:bCs w:val="0"/>
          <w:sz w:val="20"/>
          <w:szCs w:val="20"/>
        </w:rPr>
        <w:t>20 tys. zł netto</w:t>
      </w:r>
      <w:r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11</w:t>
      </w:r>
    </w:p>
    <w:p w:rsidR="00485EA9" w:rsidRDefault="00485EA9" w:rsidP="00485EA9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4</w:t>
      </w:r>
      <w:r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Pr="00C06937">
        <w:rPr>
          <w:rFonts w:ascii="Arial" w:hAnsi="Arial" w:cs="Arial"/>
          <w:bCs w:val="0"/>
          <w:sz w:val="20"/>
          <w:szCs w:val="20"/>
        </w:rPr>
        <w:t>Informacje o kontrolach zamówień publicznych</w:t>
      </w:r>
      <w:r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11</w:t>
      </w:r>
    </w:p>
    <w:p w:rsidR="005976F9" w:rsidRPr="005100E2" w:rsidRDefault="005976F9" w:rsidP="005100E2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5</w:t>
      </w:r>
      <w:r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Pr="005976F9">
        <w:rPr>
          <w:rFonts w:ascii="Arial" w:hAnsi="Arial" w:cs="Arial"/>
          <w:sz w:val="20"/>
          <w:szCs w:val="20"/>
        </w:rPr>
        <w:t xml:space="preserve">Informacje o </w:t>
      </w:r>
      <w:r w:rsidR="00894B69">
        <w:rPr>
          <w:rFonts w:ascii="Arial" w:hAnsi="Arial" w:cs="Arial"/>
          <w:sz w:val="20"/>
          <w:szCs w:val="20"/>
        </w:rPr>
        <w:t>wynikach kontroli</w:t>
      </w:r>
      <w:r w:rsidRPr="005976F9">
        <w:rPr>
          <w:rFonts w:ascii="Arial" w:hAnsi="Arial" w:cs="Arial"/>
          <w:sz w:val="20"/>
          <w:szCs w:val="20"/>
        </w:rPr>
        <w:t xml:space="preserve"> projektu </w:t>
      </w:r>
      <w:r w:rsidR="00894B69">
        <w:rPr>
          <w:rFonts w:ascii="Arial" w:hAnsi="Arial" w:cs="Arial"/>
          <w:sz w:val="20"/>
          <w:szCs w:val="20"/>
        </w:rPr>
        <w:t>otrzymanych</w:t>
      </w:r>
      <w:r w:rsidR="00894B69" w:rsidRPr="005976F9">
        <w:rPr>
          <w:rFonts w:ascii="Arial" w:hAnsi="Arial" w:cs="Arial"/>
          <w:sz w:val="20"/>
          <w:szCs w:val="20"/>
        </w:rPr>
        <w:t xml:space="preserve"> </w:t>
      </w:r>
      <w:r w:rsidRPr="005976F9">
        <w:rPr>
          <w:rFonts w:ascii="Arial" w:hAnsi="Arial" w:cs="Arial"/>
          <w:sz w:val="20"/>
          <w:szCs w:val="20"/>
        </w:rPr>
        <w:t>w okresie rozliczeniowym</w:t>
      </w:r>
      <w:r w:rsidRPr="006C7C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</w:t>
      </w:r>
    </w:p>
    <w:p w:rsidR="007924B6" w:rsidRDefault="006D5D96">
      <w:pPr>
        <w:pStyle w:val="Spistreci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924B6" w:rsidRPr="006C7C9D">
        <w:rPr>
          <w:rFonts w:ascii="Arial" w:hAnsi="Arial" w:cs="Arial"/>
          <w:sz w:val="20"/>
          <w:szCs w:val="20"/>
        </w:rPr>
        <w:t>.3.</w:t>
      </w:r>
      <w:r w:rsidR="007924B6" w:rsidRPr="006C7C9D">
        <w:rPr>
          <w:rFonts w:ascii="Arial" w:hAnsi="Arial" w:cs="Arial"/>
          <w:b w:val="0"/>
          <w:b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 xml:space="preserve"> Procedura rozliczania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12</w:t>
      </w:r>
    </w:p>
    <w:p w:rsidR="00402421" w:rsidRPr="00AC6A8F" w:rsidRDefault="00402421" w:rsidP="00AC6A8F">
      <w:pPr>
        <w:ind w:left="567"/>
        <w:rPr>
          <w:rFonts w:ascii="Arial" w:hAnsi="Arial" w:cs="Arial"/>
          <w:b/>
          <w:bCs/>
          <w:noProof/>
          <w:sz w:val="20"/>
          <w:szCs w:val="20"/>
        </w:rPr>
      </w:pPr>
      <w:r w:rsidRPr="00AC6A8F">
        <w:rPr>
          <w:rFonts w:ascii="Arial" w:hAnsi="Arial" w:cs="Arial"/>
          <w:b/>
          <w:bCs/>
          <w:noProof/>
          <w:sz w:val="20"/>
          <w:szCs w:val="20"/>
        </w:rPr>
        <w:t>6.4</w:t>
      </w:r>
      <w:r w:rsidR="00485EA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AC6A8F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AC6A8F">
        <w:rPr>
          <w:rFonts w:ascii="Arial" w:hAnsi="Arial" w:cs="Arial"/>
          <w:b/>
          <w:bCs/>
          <w:noProof/>
          <w:sz w:val="20"/>
          <w:szCs w:val="20"/>
        </w:rPr>
        <w:tab/>
        <w:t xml:space="preserve"> Zwrot środków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…………………………………………………………………………………</w:t>
      </w:r>
      <w:r w:rsidR="00AC6A8F">
        <w:rPr>
          <w:rFonts w:ascii="Arial" w:hAnsi="Arial" w:cs="Arial"/>
          <w:b/>
          <w:bCs/>
          <w:noProof/>
          <w:sz w:val="20"/>
          <w:szCs w:val="20"/>
        </w:rPr>
        <w:t>….</w:t>
      </w:r>
      <w:r w:rsidR="000A76AF">
        <w:rPr>
          <w:rFonts w:ascii="Arial" w:hAnsi="Arial" w:cs="Arial"/>
          <w:b/>
          <w:bCs/>
          <w:noProof/>
          <w:sz w:val="20"/>
          <w:szCs w:val="20"/>
        </w:rPr>
        <w:t>12</w:t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Ewidencja księgowa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12</w:t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Archiwizacja dokumentów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12</w:t>
      </w:r>
    </w:p>
    <w:p w:rsidR="007924B6" w:rsidRPr="006C7C9D" w:rsidRDefault="006D5D96">
      <w:pPr>
        <w:pStyle w:val="Spistreci1"/>
        <w:rPr>
          <w:rFonts w:ascii="Arial" w:hAnsi="Arial" w:cs="Arial"/>
          <w:b w:val="0"/>
          <w:bCs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924B6" w:rsidRPr="006C7C9D">
        <w:rPr>
          <w:rFonts w:ascii="Arial" w:hAnsi="Arial" w:cs="Arial"/>
          <w:sz w:val="20"/>
          <w:szCs w:val="20"/>
        </w:rPr>
        <w:t>.</w:t>
      </w:r>
      <w:r w:rsidR="007924B6" w:rsidRPr="006C7C9D">
        <w:rPr>
          <w:rFonts w:ascii="Arial" w:hAnsi="Arial" w:cs="Arial"/>
          <w:b w:val="0"/>
          <w:bCs w:val="0"/>
          <w:iCs w:val="0"/>
          <w:sz w:val="20"/>
          <w:szCs w:val="20"/>
        </w:rPr>
        <w:tab/>
      </w:r>
      <w:r w:rsidR="007924B6" w:rsidRPr="006C7C9D">
        <w:rPr>
          <w:rFonts w:ascii="Arial" w:hAnsi="Arial" w:cs="Arial"/>
          <w:sz w:val="20"/>
          <w:szCs w:val="20"/>
        </w:rPr>
        <w:t>Kontrola na miejscu</w:t>
      </w:r>
      <w:r w:rsidR="007924B6" w:rsidRPr="006C7C9D">
        <w:rPr>
          <w:rFonts w:ascii="Arial" w:hAnsi="Arial" w:cs="Arial"/>
          <w:sz w:val="20"/>
          <w:szCs w:val="20"/>
        </w:rPr>
        <w:tab/>
      </w:r>
      <w:r w:rsidR="000A76AF">
        <w:rPr>
          <w:rFonts w:ascii="Arial" w:hAnsi="Arial" w:cs="Arial"/>
          <w:sz w:val="20"/>
          <w:szCs w:val="20"/>
        </w:rPr>
        <w:t>13</w:t>
      </w:r>
    </w:p>
    <w:p w:rsidR="00D72B41" w:rsidRDefault="00D72B41" w:rsidP="00D72B41">
      <w:pPr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fldChar w:fldCharType="end"/>
      </w:r>
    </w:p>
    <w:p w:rsidR="009C245F" w:rsidRDefault="009C245F" w:rsidP="00D72B41">
      <w:pPr>
        <w:rPr>
          <w:rFonts w:ascii="Arial" w:hAnsi="Arial" w:cs="Arial"/>
          <w:sz w:val="20"/>
          <w:szCs w:val="20"/>
        </w:rPr>
      </w:pPr>
    </w:p>
    <w:p w:rsidR="009C245F" w:rsidRDefault="009C245F" w:rsidP="00D72B41">
      <w:pPr>
        <w:rPr>
          <w:rFonts w:ascii="Arial" w:hAnsi="Arial" w:cs="Arial"/>
          <w:sz w:val="20"/>
          <w:szCs w:val="20"/>
        </w:rPr>
      </w:pPr>
    </w:p>
    <w:p w:rsidR="009C245F" w:rsidRDefault="009C245F" w:rsidP="00D72B41">
      <w:pPr>
        <w:rPr>
          <w:rFonts w:ascii="Arial" w:hAnsi="Arial" w:cs="Arial"/>
          <w:sz w:val="20"/>
          <w:szCs w:val="20"/>
        </w:rPr>
      </w:pPr>
    </w:p>
    <w:p w:rsidR="009C245F" w:rsidRDefault="009C245F" w:rsidP="00D72B41">
      <w:pPr>
        <w:rPr>
          <w:rFonts w:ascii="Arial" w:hAnsi="Arial" w:cs="Arial"/>
          <w:sz w:val="20"/>
          <w:szCs w:val="20"/>
        </w:rPr>
      </w:pPr>
    </w:p>
    <w:p w:rsidR="009C245F" w:rsidRDefault="009C245F" w:rsidP="00D72B41">
      <w:pPr>
        <w:rPr>
          <w:rFonts w:ascii="Arial" w:hAnsi="Arial" w:cs="Arial"/>
          <w:sz w:val="20"/>
          <w:szCs w:val="20"/>
        </w:rPr>
      </w:pPr>
    </w:p>
    <w:p w:rsidR="009C245F" w:rsidRPr="006C7C9D" w:rsidRDefault="009C245F" w:rsidP="00D72B41">
      <w:pPr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rPr>
          <w:rFonts w:ascii="Arial" w:hAnsi="Arial" w:cs="Arial"/>
          <w:sz w:val="20"/>
          <w:szCs w:val="20"/>
        </w:rPr>
      </w:pPr>
    </w:p>
    <w:p w:rsidR="009C245F" w:rsidRPr="005100E2" w:rsidRDefault="009C245F" w:rsidP="005100E2">
      <w:bookmarkStart w:id="6" w:name="_Toc323036372"/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0A76AF" w:rsidRDefault="000A76AF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</w:p>
    <w:p w:rsidR="00D72B41" w:rsidRPr="006C7C9D" w:rsidRDefault="00D72B41" w:rsidP="000A76AF">
      <w:pPr>
        <w:pStyle w:val="Nagwek1"/>
        <w:ind w:left="0" w:firstLine="0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Skróty</w:t>
      </w:r>
      <w:bookmarkEnd w:id="6"/>
    </w:p>
    <w:p w:rsidR="00D72B41" w:rsidRPr="006C7C9D" w:rsidRDefault="006368F2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A6883">
        <w:rPr>
          <w:rFonts w:ascii="Arial" w:hAnsi="Arial" w:cs="Arial"/>
          <w:sz w:val="20"/>
          <w:szCs w:val="20"/>
        </w:rPr>
        <w:t>Ii</w:t>
      </w:r>
      <w:r w:rsidR="00D72B41" w:rsidRPr="006C7C9D">
        <w:rPr>
          <w:rFonts w:ascii="Arial" w:hAnsi="Arial" w:cs="Arial"/>
          <w:sz w:val="20"/>
          <w:szCs w:val="20"/>
        </w:rPr>
        <w:t>R</w:t>
      </w:r>
      <w:r w:rsidR="00D72B41" w:rsidRPr="006C7C9D">
        <w:rPr>
          <w:rFonts w:ascii="Arial" w:hAnsi="Arial" w:cs="Arial"/>
          <w:sz w:val="20"/>
          <w:szCs w:val="20"/>
        </w:rPr>
        <w:tab/>
        <w:t xml:space="preserve">– </w:t>
      </w:r>
      <w:r w:rsidR="00D72B41" w:rsidRPr="006C7C9D">
        <w:rPr>
          <w:rFonts w:ascii="Arial" w:hAnsi="Arial" w:cs="Arial"/>
          <w:sz w:val="20"/>
          <w:szCs w:val="20"/>
        </w:rPr>
        <w:tab/>
        <w:t xml:space="preserve">Ministerstwo </w:t>
      </w:r>
      <w:r w:rsidR="001A6883">
        <w:rPr>
          <w:rFonts w:ascii="Arial" w:hAnsi="Arial" w:cs="Arial"/>
          <w:sz w:val="20"/>
          <w:szCs w:val="20"/>
        </w:rPr>
        <w:t xml:space="preserve">Inwestycji i </w:t>
      </w:r>
      <w:r w:rsidR="00D72B41" w:rsidRPr="006C7C9D">
        <w:rPr>
          <w:rFonts w:ascii="Arial" w:hAnsi="Arial" w:cs="Arial"/>
          <w:sz w:val="20"/>
          <w:szCs w:val="20"/>
        </w:rPr>
        <w:t xml:space="preserve">Rozwoju </w:t>
      </w:r>
    </w:p>
    <w:p w:rsidR="00D72B41" w:rsidRPr="006C7C9D" w:rsidRDefault="009F1E9B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 </w:t>
      </w:r>
      <w:r>
        <w:rPr>
          <w:rFonts w:ascii="Arial" w:hAnsi="Arial" w:cs="Arial"/>
          <w:sz w:val="20"/>
          <w:szCs w:val="20"/>
        </w:rPr>
        <w:tab/>
        <w:t xml:space="preserve">– </w:t>
      </w:r>
      <w:r>
        <w:rPr>
          <w:rFonts w:ascii="Arial" w:hAnsi="Arial" w:cs="Arial"/>
          <w:sz w:val="20"/>
          <w:szCs w:val="20"/>
        </w:rPr>
        <w:tab/>
        <w:t xml:space="preserve">Departament </w:t>
      </w:r>
      <w:r w:rsidR="00D72B41" w:rsidRPr="006C7C9D">
        <w:rPr>
          <w:rFonts w:ascii="Arial" w:hAnsi="Arial" w:cs="Arial"/>
          <w:sz w:val="20"/>
          <w:szCs w:val="20"/>
        </w:rPr>
        <w:t xml:space="preserve">Promocji </w:t>
      </w:r>
      <w:r w:rsidR="00234624">
        <w:rPr>
          <w:rFonts w:ascii="Arial" w:hAnsi="Arial" w:cs="Arial"/>
          <w:sz w:val="20"/>
          <w:szCs w:val="20"/>
        </w:rPr>
        <w:t xml:space="preserve">Funduszy Europejskich </w:t>
      </w:r>
      <w:r w:rsidR="00713A49">
        <w:rPr>
          <w:rFonts w:ascii="Arial" w:hAnsi="Arial" w:cs="Arial"/>
          <w:sz w:val="20"/>
          <w:szCs w:val="20"/>
        </w:rPr>
        <w:t>M</w:t>
      </w:r>
      <w:r w:rsidR="001A6883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BDG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 xml:space="preserve">Biuro Dyrektora Generalnego </w:t>
      </w:r>
      <w:r w:rsidR="00713A49">
        <w:rPr>
          <w:rFonts w:ascii="Arial" w:hAnsi="Arial" w:cs="Arial"/>
          <w:sz w:val="20"/>
          <w:szCs w:val="20"/>
        </w:rPr>
        <w:t>M</w:t>
      </w:r>
      <w:r w:rsidR="001A6883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UM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Urząd Marszałkowski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W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Województw</w:t>
      </w:r>
      <w:r w:rsidR="00B82B0F">
        <w:rPr>
          <w:rFonts w:ascii="Arial" w:hAnsi="Arial" w:cs="Arial"/>
          <w:sz w:val="20"/>
          <w:szCs w:val="20"/>
        </w:rPr>
        <w:t>o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GPI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Główny Punkt Informacyjny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LPI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Lokalny Punkt Informacyjny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JST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Jednostka Samorządu Terytorialnego</w:t>
      </w:r>
    </w:p>
    <w:p w:rsidR="00D72B41" w:rsidRPr="006C7C9D" w:rsidRDefault="00D72B41" w:rsidP="00D72B41">
      <w:pPr>
        <w:pStyle w:val="A10"/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POPT </w:t>
      </w:r>
      <w:r w:rsidRPr="006C7C9D">
        <w:rPr>
          <w:rFonts w:ascii="Arial" w:hAnsi="Arial" w:cs="Arial"/>
          <w:sz w:val="20"/>
          <w:szCs w:val="20"/>
        </w:rPr>
        <w:tab/>
        <w:t xml:space="preserve">– </w:t>
      </w:r>
      <w:r w:rsidRPr="006C7C9D">
        <w:rPr>
          <w:rFonts w:ascii="Arial" w:hAnsi="Arial" w:cs="Arial"/>
          <w:sz w:val="20"/>
          <w:szCs w:val="20"/>
        </w:rPr>
        <w:tab/>
        <w:t>Program Operacyjny Pomoc Techniczna</w:t>
      </w:r>
    </w:p>
    <w:p w:rsidR="00D72B41" w:rsidRPr="006C7C9D" w:rsidRDefault="00D72B41" w:rsidP="00D72B41">
      <w:pPr>
        <w:rPr>
          <w:rFonts w:ascii="Arial" w:hAnsi="Arial" w:cs="Arial"/>
          <w:sz w:val="20"/>
          <w:szCs w:val="20"/>
        </w:rPr>
      </w:pPr>
    </w:p>
    <w:p w:rsidR="00D72B41" w:rsidRPr="006C7C9D" w:rsidRDefault="00D72B41" w:rsidP="00D72B41">
      <w:pPr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7" w:name="_Toc323036373"/>
      <w:r w:rsidRPr="006C7C9D">
        <w:rPr>
          <w:rFonts w:ascii="Arial" w:hAnsi="Arial" w:cs="Arial"/>
          <w:sz w:val="20"/>
          <w:szCs w:val="20"/>
        </w:rPr>
        <w:t>Cel dokumentu</w:t>
      </w:r>
      <w:bookmarkEnd w:id="7"/>
    </w:p>
    <w:p w:rsidR="00D72B41" w:rsidRPr="006C7C9D" w:rsidRDefault="00D72B41" w:rsidP="00C069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Niniejszy dokument stanowi instrukcję dotyczącą rozliczania i kontroli wydatków ponoszonych z dotacji celowej na prowadzenie punktów informacyjnych w ramach projektu </w:t>
      </w:r>
      <w:r w:rsidR="0025174F">
        <w:rPr>
          <w:rFonts w:ascii="Arial" w:hAnsi="Arial" w:cs="Arial"/>
          <w:sz w:val="20"/>
          <w:szCs w:val="20"/>
        </w:rPr>
        <w:t>dotyczącego funkcjonowania Sieci Punktów Informacyjnych Funduszy Europejskich, finansowanego ze środków POPT 2014-2020.</w:t>
      </w:r>
      <w:r w:rsidRPr="006C7C9D">
        <w:rPr>
          <w:rFonts w:ascii="Arial" w:hAnsi="Arial" w:cs="Arial"/>
          <w:sz w:val="20"/>
          <w:szCs w:val="20"/>
        </w:rPr>
        <w:t xml:space="preserve"> Dokument będzie stanowił </w:t>
      </w:r>
      <w:r w:rsidR="00197302">
        <w:rPr>
          <w:rFonts w:ascii="Arial" w:hAnsi="Arial" w:cs="Arial"/>
          <w:sz w:val="20"/>
          <w:szCs w:val="20"/>
        </w:rPr>
        <w:t xml:space="preserve">jedną z </w:t>
      </w:r>
      <w:r w:rsidRPr="006C7C9D">
        <w:rPr>
          <w:rFonts w:ascii="Arial" w:hAnsi="Arial" w:cs="Arial"/>
          <w:sz w:val="20"/>
          <w:szCs w:val="20"/>
        </w:rPr>
        <w:t>podstaw d</w:t>
      </w:r>
      <w:r w:rsidR="00197302">
        <w:rPr>
          <w:rFonts w:ascii="Arial" w:hAnsi="Arial" w:cs="Arial"/>
          <w:sz w:val="20"/>
          <w:szCs w:val="20"/>
        </w:rPr>
        <w:t>o</w:t>
      </w:r>
      <w:r w:rsidRPr="006C7C9D">
        <w:rPr>
          <w:rFonts w:ascii="Arial" w:hAnsi="Arial" w:cs="Arial"/>
          <w:sz w:val="20"/>
          <w:szCs w:val="20"/>
        </w:rPr>
        <w:t xml:space="preserve"> kontroli prawidłowości realizacji </w:t>
      </w:r>
      <w:r w:rsidR="00527A9D">
        <w:rPr>
          <w:rFonts w:ascii="Arial" w:hAnsi="Arial" w:cs="Arial"/>
          <w:sz w:val="20"/>
          <w:szCs w:val="20"/>
        </w:rPr>
        <w:t>umów</w:t>
      </w:r>
      <w:r w:rsidR="00527A9D" w:rsidRPr="006C7C9D">
        <w:rPr>
          <w:rFonts w:ascii="Arial" w:hAnsi="Arial" w:cs="Arial"/>
          <w:sz w:val="20"/>
          <w:szCs w:val="20"/>
        </w:rPr>
        <w:t xml:space="preserve"> </w:t>
      </w:r>
      <w:r w:rsidR="00490767" w:rsidRPr="006C7C9D">
        <w:rPr>
          <w:rFonts w:ascii="Arial" w:hAnsi="Arial" w:cs="Arial"/>
          <w:sz w:val="20"/>
          <w:szCs w:val="20"/>
        </w:rPr>
        <w:t xml:space="preserve">z Urzędami </w:t>
      </w:r>
      <w:r w:rsidR="000A0432" w:rsidRPr="006C7C9D">
        <w:rPr>
          <w:rFonts w:ascii="Arial" w:hAnsi="Arial" w:cs="Arial"/>
          <w:sz w:val="20"/>
          <w:szCs w:val="20"/>
        </w:rPr>
        <w:t>Marszałkowskimi</w:t>
      </w:r>
      <w:r w:rsidRPr="006C7C9D">
        <w:rPr>
          <w:rFonts w:ascii="Arial" w:hAnsi="Arial" w:cs="Arial"/>
          <w:sz w:val="20"/>
          <w:szCs w:val="20"/>
        </w:rPr>
        <w:t>,</w:t>
      </w:r>
      <w:r w:rsidR="00AD4867">
        <w:rPr>
          <w:rFonts w:ascii="Arial" w:hAnsi="Arial" w:cs="Arial"/>
          <w:sz w:val="20"/>
          <w:szCs w:val="20"/>
        </w:rPr>
        <w:br/>
      </w:r>
      <w:r w:rsidRPr="006C7C9D">
        <w:rPr>
          <w:rFonts w:ascii="Arial" w:hAnsi="Arial" w:cs="Arial"/>
          <w:sz w:val="20"/>
          <w:szCs w:val="20"/>
        </w:rPr>
        <w:t xml:space="preserve">w szczególności pod względem finansowym. </w:t>
      </w:r>
      <w:r w:rsidR="00546DE3">
        <w:rPr>
          <w:rFonts w:ascii="Arial" w:hAnsi="Arial" w:cs="Arial"/>
          <w:sz w:val="20"/>
          <w:szCs w:val="20"/>
        </w:rPr>
        <w:t>W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przypadku wątpliwości lub dodatkowych py</w:t>
      </w:r>
      <w:r w:rsidR="006368F2">
        <w:rPr>
          <w:rFonts w:ascii="Arial" w:hAnsi="Arial" w:cs="Arial"/>
          <w:sz w:val="20"/>
          <w:szCs w:val="20"/>
        </w:rPr>
        <w:t>tań należy zwrócić się do DIP M</w:t>
      </w:r>
      <w:r w:rsidR="001A6883">
        <w:rPr>
          <w:rFonts w:ascii="Arial" w:hAnsi="Arial" w:cs="Arial"/>
          <w:sz w:val="20"/>
          <w:szCs w:val="20"/>
        </w:rPr>
        <w:t>Ii</w:t>
      </w:r>
      <w:r w:rsidRPr="006C7C9D">
        <w:rPr>
          <w:rFonts w:ascii="Arial" w:hAnsi="Arial" w:cs="Arial"/>
          <w:sz w:val="20"/>
          <w:szCs w:val="20"/>
        </w:rPr>
        <w:t>R.</w:t>
      </w:r>
    </w:p>
    <w:p w:rsidR="00D72B41" w:rsidRPr="006C7C9D" w:rsidRDefault="00D72B41" w:rsidP="00C0693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pStyle w:val="Nagwek2"/>
        <w:pBdr>
          <w:bottom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bookmarkStart w:id="8" w:name="_Toc323036375"/>
      <w:r w:rsidRPr="006C7C9D">
        <w:rPr>
          <w:rFonts w:ascii="Arial" w:hAnsi="Arial"/>
          <w:sz w:val="20"/>
          <w:szCs w:val="20"/>
        </w:rPr>
        <w:t>1</w:t>
      </w:r>
      <w:r w:rsidRPr="006C7C9D">
        <w:rPr>
          <w:rFonts w:ascii="Arial" w:hAnsi="Arial"/>
          <w:sz w:val="20"/>
          <w:szCs w:val="20"/>
        </w:rPr>
        <w:tab/>
        <w:t>Źródło finansowania i podstawy prawne</w:t>
      </w:r>
      <w:bookmarkEnd w:id="8"/>
    </w:p>
    <w:p w:rsidR="00D72B41" w:rsidRPr="006C7C9D" w:rsidRDefault="00D72B41" w:rsidP="00C06937">
      <w:pPr>
        <w:pStyle w:val="A10"/>
        <w:spacing w:after="12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Środki na realizację zadania pochodzą z projektu </w:t>
      </w:r>
      <w:r w:rsidR="00C40C37">
        <w:rPr>
          <w:rFonts w:ascii="Arial" w:hAnsi="Arial" w:cs="Arial"/>
          <w:sz w:val="20"/>
          <w:szCs w:val="20"/>
        </w:rPr>
        <w:t>realizowanego</w:t>
      </w:r>
      <w:r w:rsidRPr="006C7C9D">
        <w:rPr>
          <w:rFonts w:ascii="Arial" w:hAnsi="Arial" w:cs="Arial"/>
          <w:sz w:val="20"/>
          <w:szCs w:val="20"/>
        </w:rPr>
        <w:t xml:space="preserve"> w ramach Programu Operacyjnego Pomoc Techniczna </w:t>
      </w:r>
      <w:r w:rsidR="00466A3C">
        <w:rPr>
          <w:rFonts w:ascii="Arial" w:hAnsi="Arial" w:cs="Arial"/>
          <w:sz w:val="20"/>
          <w:szCs w:val="20"/>
        </w:rPr>
        <w:t>2014-2020</w:t>
      </w:r>
      <w:r w:rsidRPr="006C7C9D">
        <w:rPr>
          <w:rFonts w:ascii="Arial" w:hAnsi="Arial" w:cs="Arial"/>
          <w:sz w:val="20"/>
          <w:szCs w:val="20"/>
        </w:rPr>
        <w:t xml:space="preserve"> (POPT), Oś Priorytetowa </w:t>
      </w:r>
      <w:r w:rsidR="00466A3C">
        <w:rPr>
          <w:rFonts w:ascii="Arial" w:hAnsi="Arial" w:cs="Arial"/>
          <w:sz w:val="20"/>
          <w:szCs w:val="20"/>
        </w:rPr>
        <w:t>3</w:t>
      </w:r>
      <w:r w:rsidR="00466A3C" w:rsidRPr="006C7C9D">
        <w:rPr>
          <w:rFonts w:ascii="Arial" w:hAnsi="Arial" w:cs="Arial"/>
          <w:sz w:val="20"/>
          <w:szCs w:val="20"/>
        </w:rPr>
        <w:t xml:space="preserve"> </w:t>
      </w:r>
      <w:r w:rsidR="00C81E94">
        <w:rPr>
          <w:rFonts w:ascii="Arial" w:hAnsi="Arial" w:cs="Arial"/>
          <w:sz w:val="20"/>
          <w:szCs w:val="20"/>
        </w:rPr>
        <w:t>Potencjał beneficjentów Funduszy Europejskich</w:t>
      </w:r>
      <w:r w:rsidRPr="006C7C9D">
        <w:rPr>
          <w:rFonts w:ascii="Arial" w:hAnsi="Arial" w:cs="Arial"/>
          <w:sz w:val="20"/>
          <w:szCs w:val="20"/>
        </w:rPr>
        <w:t xml:space="preserve"> Działanie </w:t>
      </w:r>
      <w:r w:rsidR="00C81E94">
        <w:rPr>
          <w:rFonts w:ascii="Arial" w:hAnsi="Arial" w:cs="Arial"/>
          <w:sz w:val="20"/>
          <w:szCs w:val="20"/>
        </w:rPr>
        <w:t>3</w:t>
      </w:r>
      <w:r w:rsidRPr="006C7C9D">
        <w:rPr>
          <w:rFonts w:ascii="Arial" w:hAnsi="Arial" w:cs="Arial"/>
          <w:sz w:val="20"/>
          <w:szCs w:val="20"/>
        </w:rPr>
        <w:t xml:space="preserve">.1 </w:t>
      </w:r>
      <w:r w:rsidR="00C81E94">
        <w:rPr>
          <w:rFonts w:ascii="Arial" w:hAnsi="Arial" w:cs="Arial"/>
          <w:sz w:val="20"/>
          <w:szCs w:val="20"/>
        </w:rPr>
        <w:t>Skuteczni beneficjenci</w:t>
      </w:r>
      <w:r w:rsidRPr="006C7C9D">
        <w:rPr>
          <w:rFonts w:ascii="Arial" w:hAnsi="Arial" w:cs="Arial"/>
          <w:sz w:val="20"/>
          <w:szCs w:val="20"/>
        </w:rPr>
        <w:t>. Beneficjentem proje</w:t>
      </w:r>
      <w:r w:rsidR="009F1E9B">
        <w:rPr>
          <w:rFonts w:ascii="Arial" w:hAnsi="Arial" w:cs="Arial"/>
          <w:sz w:val="20"/>
          <w:szCs w:val="20"/>
        </w:rPr>
        <w:t xml:space="preserve">ktu jest Departament </w:t>
      </w:r>
      <w:r w:rsidRPr="006C7C9D">
        <w:rPr>
          <w:rFonts w:ascii="Arial" w:hAnsi="Arial" w:cs="Arial"/>
          <w:sz w:val="20"/>
          <w:szCs w:val="20"/>
        </w:rPr>
        <w:t>Promocji</w:t>
      </w:r>
      <w:r w:rsidR="00234624">
        <w:rPr>
          <w:rFonts w:ascii="Arial" w:hAnsi="Arial" w:cs="Arial"/>
          <w:sz w:val="20"/>
          <w:szCs w:val="20"/>
        </w:rPr>
        <w:t xml:space="preserve"> Funduszy Europejskich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9F1E9B">
        <w:rPr>
          <w:rFonts w:ascii="Arial" w:hAnsi="Arial" w:cs="Arial"/>
          <w:sz w:val="20"/>
          <w:szCs w:val="20"/>
        </w:rPr>
        <w:t>M</w:t>
      </w:r>
      <w:r w:rsidRPr="006C7C9D">
        <w:rPr>
          <w:rFonts w:ascii="Arial" w:hAnsi="Arial" w:cs="Arial"/>
          <w:sz w:val="20"/>
          <w:szCs w:val="20"/>
        </w:rPr>
        <w:t xml:space="preserve">inisterstwa </w:t>
      </w:r>
      <w:r w:rsidR="001A6883">
        <w:rPr>
          <w:rFonts w:ascii="Arial" w:hAnsi="Arial" w:cs="Arial"/>
          <w:sz w:val="20"/>
          <w:szCs w:val="20"/>
        </w:rPr>
        <w:t xml:space="preserve">Inwestycji i </w:t>
      </w:r>
      <w:r w:rsidRPr="006C7C9D">
        <w:rPr>
          <w:rFonts w:ascii="Arial" w:hAnsi="Arial" w:cs="Arial"/>
          <w:sz w:val="20"/>
          <w:szCs w:val="20"/>
        </w:rPr>
        <w:t xml:space="preserve">Rozwoju (DIP </w:t>
      </w:r>
      <w:r w:rsidR="00713A49">
        <w:rPr>
          <w:rFonts w:ascii="Arial" w:hAnsi="Arial" w:cs="Arial"/>
          <w:sz w:val="20"/>
          <w:szCs w:val="20"/>
        </w:rPr>
        <w:t>M</w:t>
      </w:r>
      <w:r w:rsidR="001A6883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 xml:space="preserve">). Instytucją nadzorującą projekt jest Instytucja Zarządzająca POPT – Departament Programów Pomocowych w </w:t>
      </w:r>
      <w:r w:rsidR="00713A49">
        <w:rPr>
          <w:rFonts w:ascii="Arial" w:hAnsi="Arial" w:cs="Arial"/>
          <w:sz w:val="20"/>
          <w:szCs w:val="20"/>
        </w:rPr>
        <w:t>M</w:t>
      </w:r>
      <w:r w:rsidR="001A6883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>.</w:t>
      </w:r>
    </w:p>
    <w:p w:rsidR="00D72B41" w:rsidRPr="006C7C9D" w:rsidRDefault="00D72B41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7622CC" w:rsidP="00C06937">
      <w:pPr>
        <w:pStyle w:val="A10"/>
        <w:pBdr>
          <w:bottom w:val="single" w:sz="4" w:space="1" w:color="auto"/>
        </w:pBd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6C7C9D">
        <w:rPr>
          <w:rFonts w:ascii="Arial" w:hAnsi="Arial" w:cs="Arial"/>
          <w:b/>
          <w:sz w:val="20"/>
          <w:szCs w:val="20"/>
        </w:rPr>
        <w:t xml:space="preserve">2. </w:t>
      </w:r>
      <w:r w:rsidRPr="006C7C9D">
        <w:rPr>
          <w:rFonts w:ascii="Arial" w:hAnsi="Arial" w:cs="Arial"/>
          <w:b/>
          <w:sz w:val="20"/>
          <w:szCs w:val="20"/>
        </w:rPr>
        <w:tab/>
      </w:r>
      <w:r w:rsidR="00BA3CB3" w:rsidRPr="006C7C9D">
        <w:rPr>
          <w:rFonts w:ascii="Arial" w:hAnsi="Arial" w:cs="Arial"/>
          <w:b/>
          <w:sz w:val="20"/>
          <w:szCs w:val="20"/>
        </w:rPr>
        <w:t>Sposób wydatkowania</w:t>
      </w:r>
      <w:r w:rsidR="004A1D58">
        <w:rPr>
          <w:rFonts w:ascii="Arial" w:hAnsi="Arial" w:cs="Arial"/>
          <w:b/>
          <w:sz w:val="20"/>
          <w:szCs w:val="20"/>
        </w:rPr>
        <w:t xml:space="preserve"> - </w:t>
      </w:r>
      <w:r w:rsidR="004A1D58" w:rsidRPr="004A1D5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A1D58" w:rsidRPr="004A1D58">
        <w:rPr>
          <w:rFonts w:ascii="Arial" w:hAnsi="Arial" w:cs="Arial"/>
          <w:b/>
          <w:sz w:val="20"/>
          <w:szCs w:val="20"/>
        </w:rPr>
        <w:t>wydatki poniżej 30 tys. euro</w:t>
      </w:r>
      <w:r w:rsidR="00DE1004">
        <w:rPr>
          <w:rFonts w:ascii="Arial" w:hAnsi="Arial" w:cs="Arial"/>
          <w:b/>
          <w:sz w:val="20"/>
          <w:szCs w:val="20"/>
        </w:rPr>
        <w:t xml:space="preserve"> netto</w:t>
      </w:r>
    </w:p>
    <w:p w:rsidR="00D659BF" w:rsidRPr="006C7C9D" w:rsidRDefault="00BA3CB3" w:rsidP="00C06937">
      <w:pPr>
        <w:pStyle w:val="Aprzedtyt"/>
        <w:spacing w:after="12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Wszelkie środki w ramach projektu, bez względu na wartość zamówienia, zgodnie z ustawą </w:t>
      </w:r>
      <w:r w:rsidR="00B94F71" w:rsidRPr="006C7C9D">
        <w:rPr>
          <w:rFonts w:ascii="Arial" w:hAnsi="Arial" w:cs="Arial"/>
          <w:sz w:val="20"/>
          <w:szCs w:val="20"/>
        </w:rPr>
        <w:br/>
      </w:r>
      <w:r w:rsidRPr="006C7C9D">
        <w:rPr>
          <w:rFonts w:ascii="Arial" w:hAnsi="Arial" w:cs="Arial"/>
          <w:sz w:val="20"/>
          <w:szCs w:val="20"/>
        </w:rPr>
        <w:t>o finansach publicznych</w:t>
      </w:r>
      <w:r w:rsidR="00F8150B">
        <w:rPr>
          <w:rFonts w:ascii="Arial" w:hAnsi="Arial" w:cs="Arial"/>
          <w:sz w:val="20"/>
          <w:szCs w:val="20"/>
        </w:rPr>
        <w:t xml:space="preserve"> z dnia 27 sierpnia 2009 r. (Dz. U. z 201</w:t>
      </w:r>
      <w:r w:rsidR="001A6883">
        <w:rPr>
          <w:rFonts w:ascii="Arial" w:hAnsi="Arial" w:cs="Arial"/>
          <w:sz w:val="20"/>
          <w:szCs w:val="20"/>
        </w:rPr>
        <w:t>7</w:t>
      </w:r>
      <w:r w:rsidR="00F8150B">
        <w:rPr>
          <w:rFonts w:ascii="Arial" w:hAnsi="Arial" w:cs="Arial"/>
          <w:sz w:val="20"/>
          <w:szCs w:val="20"/>
        </w:rPr>
        <w:t xml:space="preserve"> r. poz. </w:t>
      </w:r>
      <w:r w:rsidR="001A6883">
        <w:rPr>
          <w:rFonts w:ascii="Arial" w:hAnsi="Arial" w:cs="Arial"/>
          <w:sz w:val="20"/>
          <w:szCs w:val="20"/>
        </w:rPr>
        <w:t xml:space="preserve">2077, t.j. </w:t>
      </w:r>
      <w:r w:rsidR="00F8150B">
        <w:rPr>
          <w:rFonts w:ascii="Arial" w:hAnsi="Arial" w:cs="Arial"/>
          <w:sz w:val="20"/>
          <w:szCs w:val="20"/>
        </w:rPr>
        <w:t>z późn. zm.)</w:t>
      </w:r>
      <w:r w:rsidRPr="006C7C9D">
        <w:rPr>
          <w:rFonts w:ascii="Arial" w:hAnsi="Arial" w:cs="Arial"/>
          <w:sz w:val="20"/>
          <w:szCs w:val="20"/>
        </w:rPr>
        <w:t xml:space="preserve"> wydatkowane powinny być w sposób celowy, oszczędny, z zachowaniem zasady uzyskania najlepszych efektów z danych nakładów oraz w sposób umożliwiający terminową realizację zadań, jak również zgodnie z zasadami konkurencyjności, równego traktowania i jawności.</w:t>
      </w:r>
    </w:p>
    <w:p w:rsidR="00BA3CB3" w:rsidRPr="005531E1" w:rsidRDefault="00BA3CB3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p w:rsidR="000A76AF" w:rsidRDefault="00466A3C" w:rsidP="005100E2">
      <w:pPr>
        <w:pStyle w:val="Aprzedtyt"/>
        <w:spacing w:line="276" w:lineRule="auto"/>
      </w:pPr>
      <w:r w:rsidRPr="005531E1">
        <w:rPr>
          <w:rFonts w:ascii="Arial" w:hAnsi="Arial" w:cs="Arial"/>
          <w:sz w:val="20"/>
          <w:szCs w:val="20"/>
        </w:rPr>
        <w:t xml:space="preserve">Przy </w:t>
      </w:r>
      <w:r w:rsidR="00C81E94" w:rsidRPr="00AD4867">
        <w:rPr>
          <w:rFonts w:ascii="Arial" w:hAnsi="Arial" w:cs="Arial"/>
          <w:spacing w:val="-2"/>
          <w:sz w:val="20"/>
          <w:szCs w:val="20"/>
        </w:rPr>
        <w:t xml:space="preserve">wydatkowaniu środków należy przestrzegać Wytycznych w zakresie wykorzystania środków pomocy technicznej na lata 2014 – 2020 oraz </w:t>
      </w:r>
      <w:r w:rsidR="00C81E94" w:rsidRPr="00AD4867">
        <w:rPr>
          <w:rFonts w:ascii="Arial" w:hAnsi="Arial" w:cs="Arial"/>
          <w:sz w:val="20"/>
          <w:szCs w:val="20"/>
        </w:rPr>
        <w:t>Wytycznych w zakresie kwalifikowalności wydatków w ramach Europejskiego Funduszu Rozwoju Regionalnego, Europejskiego Funduszu Społecznego oraz Funduszu Spójności na lata 2014 – 2020</w:t>
      </w:r>
      <w:r w:rsidR="00301FF9">
        <w:rPr>
          <w:rFonts w:ascii="Arial" w:hAnsi="Arial" w:cs="Arial"/>
          <w:sz w:val="20"/>
          <w:szCs w:val="20"/>
        </w:rPr>
        <w:t>.</w:t>
      </w:r>
      <w:bookmarkStart w:id="9" w:name="_Toc323036386"/>
    </w:p>
    <w:p w:rsidR="00D72B41" w:rsidRPr="006C7C9D" w:rsidRDefault="000A0432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3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Finansowanie</w:t>
      </w:r>
      <w:bookmarkEnd w:id="9"/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lastRenderedPageBreak/>
        <w:t xml:space="preserve">Na realizację zadań w ramach </w:t>
      </w:r>
      <w:r w:rsidR="00527A9D">
        <w:rPr>
          <w:rFonts w:ascii="Arial" w:hAnsi="Arial" w:cs="Arial"/>
          <w:sz w:val="20"/>
          <w:szCs w:val="20"/>
        </w:rPr>
        <w:t>Umowy</w:t>
      </w:r>
      <w:r w:rsidR="00527A9D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 xml:space="preserve">z budżetu państwa przekazywana jest dotacja celowa w części budżetowej, za którą odpowiada </w:t>
      </w:r>
      <w:r w:rsidR="00713A49">
        <w:rPr>
          <w:rFonts w:ascii="Arial" w:hAnsi="Arial" w:cs="Arial"/>
          <w:sz w:val="20"/>
          <w:szCs w:val="20"/>
        </w:rPr>
        <w:t>M</w:t>
      </w:r>
      <w:r w:rsidR="00547914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 xml:space="preserve">. Dotacja może pochodzić również z pozyskanych przez </w:t>
      </w:r>
      <w:r w:rsidR="00713A49">
        <w:rPr>
          <w:rFonts w:ascii="Arial" w:hAnsi="Arial" w:cs="Arial"/>
          <w:sz w:val="20"/>
          <w:szCs w:val="20"/>
        </w:rPr>
        <w:t>M</w:t>
      </w:r>
      <w:r w:rsidR="00B12704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 xml:space="preserve"> środków rezerwy celowej budżetu państwa dla programów i projektów realizowanych z funduszy strukturalnych i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Funduszu Spójności</w:t>
      </w:r>
      <w:r w:rsidR="005531E1">
        <w:rPr>
          <w:rFonts w:ascii="Arial" w:hAnsi="Arial" w:cs="Arial"/>
          <w:sz w:val="20"/>
          <w:szCs w:val="20"/>
        </w:rPr>
        <w:t xml:space="preserve">. </w:t>
      </w:r>
      <w:r w:rsidRPr="006C7C9D">
        <w:rPr>
          <w:rFonts w:ascii="Arial" w:hAnsi="Arial" w:cs="Arial"/>
          <w:sz w:val="20"/>
          <w:szCs w:val="20"/>
        </w:rPr>
        <w:t>Środki są przekazywane i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rozliczane w transzach, w trybie określonym w </w:t>
      </w:r>
      <w:r w:rsidR="00527A9D">
        <w:rPr>
          <w:rFonts w:ascii="Arial" w:hAnsi="Arial" w:cs="Arial"/>
          <w:sz w:val="20"/>
          <w:szCs w:val="20"/>
        </w:rPr>
        <w:t>Umowie</w:t>
      </w:r>
      <w:r w:rsidR="00490767" w:rsidRPr="006C7C9D">
        <w:rPr>
          <w:rFonts w:ascii="Arial" w:hAnsi="Arial" w:cs="Arial"/>
          <w:sz w:val="20"/>
          <w:szCs w:val="20"/>
        </w:rPr>
        <w:t>.</w:t>
      </w:r>
    </w:p>
    <w:p w:rsidR="00AA6C8A" w:rsidRPr="00B12704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Z Ministerstwa </w:t>
      </w:r>
      <w:r w:rsidR="00B12704">
        <w:rPr>
          <w:rFonts w:ascii="Arial" w:hAnsi="Arial" w:cs="Arial"/>
          <w:sz w:val="20"/>
          <w:szCs w:val="20"/>
        </w:rPr>
        <w:t xml:space="preserve">Inwestycji i </w:t>
      </w:r>
      <w:r w:rsidRPr="006C7C9D">
        <w:rPr>
          <w:rFonts w:ascii="Arial" w:hAnsi="Arial" w:cs="Arial"/>
          <w:sz w:val="20"/>
          <w:szCs w:val="20"/>
        </w:rPr>
        <w:t xml:space="preserve">Rozwoju dotacja jest przekazywana odpowiednio: w części dotyczącej wydatków bieżących </w:t>
      </w:r>
      <w:r w:rsidR="00D5178C">
        <w:rPr>
          <w:rFonts w:ascii="Arial" w:hAnsi="Arial" w:cs="Arial"/>
          <w:sz w:val="20"/>
          <w:szCs w:val="20"/>
        </w:rPr>
        <w:t xml:space="preserve">(rozumianych jako koszty bieżące funkcjonowania, działania informacyjne, działania promocyjne i działania koordynacyjne) </w:t>
      </w:r>
      <w:r w:rsidRPr="006C7C9D">
        <w:rPr>
          <w:rFonts w:ascii="Arial" w:hAnsi="Arial" w:cs="Arial"/>
          <w:sz w:val="20"/>
          <w:szCs w:val="20"/>
        </w:rPr>
        <w:t xml:space="preserve">– </w:t>
      </w:r>
      <w:r w:rsidR="005531E1">
        <w:rPr>
          <w:rFonts w:ascii="Arial" w:hAnsi="Arial" w:cs="Arial"/>
          <w:sz w:val="20"/>
          <w:szCs w:val="20"/>
        </w:rPr>
        <w:t xml:space="preserve">według </w:t>
      </w:r>
      <w:r w:rsidRPr="006C7C9D">
        <w:rPr>
          <w:rFonts w:ascii="Arial" w:hAnsi="Arial" w:cs="Arial"/>
          <w:sz w:val="20"/>
          <w:szCs w:val="20"/>
        </w:rPr>
        <w:t xml:space="preserve">klasyfikacji budżetowej </w:t>
      </w:r>
      <w:r w:rsidR="005531E1">
        <w:rPr>
          <w:rFonts w:ascii="Arial" w:hAnsi="Arial" w:cs="Arial"/>
          <w:sz w:val="20"/>
          <w:szCs w:val="20"/>
        </w:rPr>
        <w:t>34-750-75095-2008 oraz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5531E1">
        <w:rPr>
          <w:rFonts w:ascii="Arial" w:hAnsi="Arial" w:cs="Arial"/>
          <w:sz w:val="20"/>
          <w:szCs w:val="20"/>
        </w:rPr>
        <w:t>34-750-75095-2009</w:t>
      </w:r>
      <w:r w:rsidR="007B3150">
        <w:rPr>
          <w:rFonts w:ascii="Arial" w:hAnsi="Arial" w:cs="Arial"/>
          <w:sz w:val="20"/>
          <w:szCs w:val="20"/>
        </w:rPr>
        <w:t>,</w:t>
      </w:r>
      <w:r w:rsidR="005531E1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 xml:space="preserve">natomiast w części na wydatki inwestycyjne – </w:t>
      </w:r>
      <w:r w:rsidR="005531E1">
        <w:rPr>
          <w:rFonts w:ascii="Arial" w:hAnsi="Arial" w:cs="Arial"/>
          <w:sz w:val="20"/>
          <w:szCs w:val="20"/>
        </w:rPr>
        <w:t>według klasyfikacji budżetowej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5531E1">
        <w:rPr>
          <w:rFonts w:ascii="Arial" w:hAnsi="Arial" w:cs="Arial"/>
          <w:sz w:val="20"/>
          <w:szCs w:val="20"/>
        </w:rPr>
        <w:t xml:space="preserve">34-750-75095-6208 i 34-750-75095-6209. </w:t>
      </w:r>
      <w:r w:rsidRPr="006C7C9D">
        <w:rPr>
          <w:rFonts w:ascii="Arial" w:hAnsi="Arial" w:cs="Arial"/>
          <w:sz w:val="20"/>
          <w:szCs w:val="20"/>
        </w:rPr>
        <w:t>Samorząd ujmuje wydatki w księgach rachunkowych zgodnie z</w:t>
      </w:r>
      <w:r w:rsidR="00E544DD">
        <w:rPr>
          <w:rFonts w:ascii="Arial" w:hAnsi="Arial" w:cs="Arial"/>
          <w:sz w:val="20"/>
          <w:szCs w:val="20"/>
        </w:rPr>
        <w:t> </w:t>
      </w:r>
      <w:r w:rsidRPr="00B729DE">
        <w:rPr>
          <w:rFonts w:ascii="Arial" w:hAnsi="Arial" w:cs="Arial"/>
          <w:sz w:val="20"/>
          <w:szCs w:val="20"/>
        </w:rPr>
        <w:t xml:space="preserve">rozporządzeniem Ministra Finansów z dnia </w:t>
      </w:r>
      <w:r w:rsidR="00B82B0F" w:rsidRPr="00B729DE">
        <w:rPr>
          <w:rFonts w:ascii="Arial" w:hAnsi="Arial" w:cs="Arial"/>
          <w:sz w:val="20"/>
          <w:szCs w:val="20"/>
        </w:rPr>
        <w:t>2 marca 2010</w:t>
      </w:r>
      <w:r w:rsidRPr="00B729DE">
        <w:rPr>
          <w:rFonts w:ascii="Arial" w:hAnsi="Arial" w:cs="Arial"/>
          <w:sz w:val="20"/>
          <w:szCs w:val="20"/>
        </w:rPr>
        <w:t xml:space="preserve"> r. w sprawie szczegółowej klasyfikacji dochodów, wydatków, przychodów i rozchodów oraz środkó</w:t>
      </w:r>
      <w:r w:rsidRPr="00D0759A">
        <w:rPr>
          <w:rFonts w:ascii="Arial" w:hAnsi="Arial" w:cs="Arial"/>
          <w:sz w:val="20"/>
          <w:szCs w:val="20"/>
        </w:rPr>
        <w:t>w pochodzących ze źródeł zagranicznych (Dz.</w:t>
      </w:r>
      <w:r w:rsidR="00713A49" w:rsidRPr="00D0759A">
        <w:rPr>
          <w:rFonts w:ascii="Arial" w:hAnsi="Arial" w:cs="Arial"/>
          <w:sz w:val="20"/>
          <w:szCs w:val="20"/>
        </w:rPr>
        <w:t> </w:t>
      </w:r>
      <w:r w:rsidRPr="00D0759A">
        <w:rPr>
          <w:rFonts w:ascii="Arial" w:hAnsi="Arial" w:cs="Arial"/>
          <w:sz w:val="20"/>
          <w:szCs w:val="20"/>
        </w:rPr>
        <w:t xml:space="preserve">U. </w:t>
      </w:r>
      <w:r w:rsidR="00D0759A">
        <w:rPr>
          <w:rFonts w:ascii="Arial" w:hAnsi="Arial" w:cs="Arial"/>
          <w:sz w:val="20"/>
          <w:szCs w:val="20"/>
        </w:rPr>
        <w:t xml:space="preserve">z </w:t>
      </w:r>
      <w:r w:rsidR="00B82B0F" w:rsidRPr="00D0759A">
        <w:rPr>
          <w:rFonts w:ascii="Arial" w:hAnsi="Arial" w:cs="Arial"/>
          <w:sz w:val="20"/>
          <w:szCs w:val="20"/>
        </w:rPr>
        <w:t>201</w:t>
      </w:r>
      <w:r w:rsidR="00D0759A">
        <w:rPr>
          <w:rFonts w:ascii="Arial" w:hAnsi="Arial" w:cs="Arial"/>
          <w:sz w:val="20"/>
          <w:szCs w:val="20"/>
        </w:rPr>
        <w:t>4</w:t>
      </w:r>
      <w:r w:rsidRPr="00D0759A">
        <w:rPr>
          <w:rFonts w:ascii="Arial" w:hAnsi="Arial" w:cs="Arial"/>
          <w:sz w:val="20"/>
          <w:szCs w:val="20"/>
        </w:rPr>
        <w:t xml:space="preserve">, poz. </w:t>
      </w:r>
      <w:r w:rsidR="00D0759A">
        <w:rPr>
          <w:rFonts w:ascii="Arial" w:hAnsi="Arial" w:cs="Arial"/>
          <w:sz w:val="20"/>
          <w:szCs w:val="20"/>
        </w:rPr>
        <w:t>1053, t.j.</w:t>
      </w:r>
      <w:r w:rsidR="00D0759A" w:rsidRPr="00D0759A">
        <w:rPr>
          <w:rFonts w:ascii="Arial" w:hAnsi="Arial" w:cs="Arial"/>
          <w:sz w:val="20"/>
          <w:szCs w:val="20"/>
        </w:rPr>
        <w:t xml:space="preserve"> </w:t>
      </w:r>
      <w:r w:rsidRPr="00D0759A">
        <w:rPr>
          <w:rFonts w:ascii="Arial" w:hAnsi="Arial" w:cs="Arial"/>
          <w:sz w:val="20"/>
          <w:szCs w:val="20"/>
        </w:rPr>
        <w:t>z późn. zm.).</w:t>
      </w:r>
      <w:r w:rsidR="00AA6C8A">
        <w:rPr>
          <w:rFonts w:ascii="Arial" w:hAnsi="Arial" w:cs="Arial"/>
          <w:sz w:val="20"/>
          <w:szCs w:val="20"/>
        </w:rPr>
        <w:t xml:space="preserve"> Środki</w:t>
      </w:r>
      <w:r w:rsidR="00995723">
        <w:rPr>
          <w:rFonts w:ascii="Arial" w:hAnsi="Arial" w:cs="Arial"/>
          <w:sz w:val="20"/>
          <w:szCs w:val="20"/>
        </w:rPr>
        <w:t xml:space="preserve"> inwestycyjne</w:t>
      </w:r>
      <w:r w:rsidR="00AA6C8A">
        <w:rPr>
          <w:rFonts w:ascii="Arial" w:hAnsi="Arial" w:cs="Arial"/>
          <w:sz w:val="20"/>
          <w:szCs w:val="20"/>
        </w:rPr>
        <w:t xml:space="preserve"> otrzymane w ramach dotacji powinny być wydatkowane z tych paragrafów klasyfikacji budżetowej, z których zostały wypłacone przez M</w:t>
      </w:r>
      <w:r w:rsidR="00B12704">
        <w:rPr>
          <w:rFonts w:ascii="Arial" w:hAnsi="Arial" w:cs="Arial"/>
          <w:sz w:val="20"/>
          <w:szCs w:val="20"/>
        </w:rPr>
        <w:t>Ii</w:t>
      </w:r>
      <w:r w:rsidR="00AA6C8A">
        <w:rPr>
          <w:rFonts w:ascii="Arial" w:hAnsi="Arial" w:cs="Arial"/>
          <w:sz w:val="20"/>
          <w:szCs w:val="20"/>
        </w:rPr>
        <w:t xml:space="preserve">R. </w:t>
      </w:r>
      <w:r w:rsidR="00AA6C8A" w:rsidRPr="00B12704">
        <w:rPr>
          <w:rFonts w:ascii="Arial" w:hAnsi="Arial" w:cs="Arial"/>
          <w:sz w:val="20"/>
          <w:szCs w:val="20"/>
        </w:rPr>
        <w:t xml:space="preserve">Przenoszenie środków pomiędzy </w:t>
      </w:r>
      <w:r w:rsidR="00995723" w:rsidRPr="00B12704">
        <w:rPr>
          <w:rFonts w:ascii="Arial" w:hAnsi="Arial" w:cs="Arial"/>
          <w:sz w:val="20"/>
          <w:szCs w:val="20"/>
        </w:rPr>
        <w:t>kategoriami wydatków wymaga zgody M</w:t>
      </w:r>
      <w:r w:rsidR="00B12704" w:rsidRPr="008E3B3C">
        <w:rPr>
          <w:rFonts w:ascii="Arial" w:hAnsi="Arial" w:cs="Arial"/>
          <w:sz w:val="20"/>
          <w:szCs w:val="20"/>
        </w:rPr>
        <w:t>Ii</w:t>
      </w:r>
      <w:r w:rsidR="00995723" w:rsidRPr="00B12704">
        <w:rPr>
          <w:rFonts w:ascii="Arial" w:hAnsi="Arial" w:cs="Arial"/>
          <w:sz w:val="20"/>
          <w:szCs w:val="20"/>
        </w:rPr>
        <w:t>R.</w:t>
      </w:r>
    </w:p>
    <w:p w:rsidR="00D72B41" w:rsidRPr="006C7C9D" w:rsidRDefault="000A0432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0" w:name="_Toc323036389"/>
      <w:r w:rsidRPr="006C7C9D">
        <w:rPr>
          <w:rFonts w:ascii="Arial" w:hAnsi="Arial" w:cs="Arial"/>
          <w:sz w:val="20"/>
          <w:szCs w:val="20"/>
        </w:rPr>
        <w:t>4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Rachunek bankowy</w:t>
      </w:r>
      <w:bookmarkEnd w:id="10"/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Zasadą jest, że wydatki związane z realizacją </w:t>
      </w:r>
      <w:r w:rsidR="00527A9D">
        <w:rPr>
          <w:rFonts w:ascii="Arial" w:hAnsi="Arial" w:cs="Arial"/>
          <w:sz w:val="20"/>
          <w:szCs w:val="20"/>
        </w:rPr>
        <w:t>Umowy</w:t>
      </w:r>
      <w:r w:rsidR="00527A9D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powinny być dokonywane bezpośrednio z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wyodrębnionego na ten cel rachunku bankowego, którego numer wskazano w </w:t>
      </w:r>
      <w:r w:rsidR="00527A9D">
        <w:rPr>
          <w:rFonts w:ascii="Arial" w:hAnsi="Arial" w:cs="Arial"/>
          <w:sz w:val="20"/>
          <w:szCs w:val="20"/>
        </w:rPr>
        <w:t>Umowie</w:t>
      </w:r>
      <w:r w:rsidR="00490767" w:rsidRPr="006C7C9D">
        <w:rPr>
          <w:rFonts w:ascii="Arial" w:hAnsi="Arial" w:cs="Arial"/>
          <w:sz w:val="20"/>
          <w:szCs w:val="20"/>
        </w:rPr>
        <w:t>.</w:t>
      </w:r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Płatności gotówkowe powinny być udokumentowane odpowiednim dokumentem kasowym (dowód KW lub raport kasowy) lub jasną adnotacją na dokumencie źródłowym potwierdzającą fakt zapłaty gotówką (np.</w:t>
      </w:r>
      <w:r w:rsidR="00713A4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na</w:t>
      </w:r>
      <w:r w:rsidR="00713A4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rachunku do umowy zlecenia podpis zleceniobiorcy potwierdzający odebranie wypłaty).</w:t>
      </w:r>
    </w:p>
    <w:p w:rsidR="00D72B41" w:rsidRPr="006C7C9D" w:rsidRDefault="000A0432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1" w:name="_Toc323036390"/>
      <w:r w:rsidRPr="006C7C9D">
        <w:rPr>
          <w:rFonts w:ascii="Arial" w:hAnsi="Arial" w:cs="Arial"/>
          <w:sz w:val="20"/>
          <w:szCs w:val="20"/>
        </w:rPr>
        <w:t>5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Dokumentowanie wydatków</w:t>
      </w:r>
      <w:bookmarkEnd w:id="11"/>
    </w:p>
    <w:p w:rsidR="00D72B41" w:rsidRPr="006C7C9D" w:rsidRDefault="000A0432" w:rsidP="00C06937">
      <w:pPr>
        <w:pStyle w:val="Nagwek2"/>
        <w:spacing w:line="276" w:lineRule="auto"/>
        <w:rPr>
          <w:rFonts w:ascii="Arial" w:hAnsi="Arial"/>
          <w:sz w:val="20"/>
          <w:szCs w:val="20"/>
        </w:rPr>
      </w:pPr>
      <w:bookmarkStart w:id="12" w:name="_Toc323036391"/>
      <w:r w:rsidRPr="006C7C9D">
        <w:rPr>
          <w:rFonts w:ascii="Arial" w:hAnsi="Arial"/>
          <w:sz w:val="20"/>
          <w:szCs w:val="20"/>
        </w:rPr>
        <w:t>5</w:t>
      </w:r>
      <w:r w:rsidR="00D72B41" w:rsidRPr="006C7C9D">
        <w:rPr>
          <w:rFonts w:ascii="Arial" w:hAnsi="Arial"/>
          <w:sz w:val="20"/>
          <w:szCs w:val="20"/>
        </w:rPr>
        <w:t>.1.</w:t>
      </w:r>
      <w:r w:rsidR="00D72B41" w:rsidRPr="006C7C9D">
        <w:rPr>
          <w:rFonts w:ascii="Arial" w:hAnsi="Arial"/>
          <w:sz w:val="20"/>
          <w:szCs w:val="20"/>
        </w:rPr>
        <w:tab/>
        <w:t>Sposób realizacji zadania</w:t>
      </w:r>
      <w:bookmarkEnd w:id="12"/>
      <w:r w:rsidR="00D72B41" w:rsidRPr="006C7C9D">
        <w:rPr>
          <w:rFonts w:ascii="Arial" w:hAnsi="Arial"/>
          <w:sz w:val="20"/>
          <w:szCs w:val="20"/>
        </w:rPr>
        <w:t xml:space="preserve"> </w:t>
      </w:r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W zależności od sposobu realizacji wydatków przez samorząd</w:t>
      </w:r>
      <w:r w:rsidR="00B84F00" w:rsidRPr="006C7C9D">
        <w:rPr>
          <w:rFonts w:ascii="Arial" w:hAnsi="Arial" w:cs="Arial"/>
          <w:sz w:val="20"/>
          <w:szCs w:val="20"/>
        </w:rPr>
        <w:t xml:space="preserve"> </w:t>
      </w:r>
      <w:r w:rsidR="00FB5CDB" w:rsidRPr="006C7C9D">
        <w:rPr>
          <w:rFonts w:ascii="Arial" w:hAnsi="Arial" w:cs="Arial"/>
          <w:sz w:val="20"/>
          <w:szCs w:val="20"/>
        </w:rPr>
        <w:t>niezbędne jest stworzenie i</w:t>
      </w:r>
      <w:r w:rsidR="001016FD" w:rsidRPr="006C7C9D">
        <w:rPr>
          <w:rFonts w:ascii="Arial" w:hAnsi="Arial" w:cs="Arial"/>
          <w:sz w:val="20"/>
          <w:szCs w:val="20"/>
        </w:rPr>
        <w:t> </w:t>
      </w:r>
      <w:r w:rsidR="00FB5CDB" w:rsidRPr="006C7C9D">
        <w:rPr>
          <w:rFonts w:ascii="Arial" w:hAnsi="Arial" w:cs="Arial"/>
          <w:sz w:val="20"/>
          <w:szCs w:val="20"/>
        </w:rPr>
        <w:t xml:space="preserve">archiwizacja </w:t>
      </w:r>
      <w:r w:rsidR="00BF6385" w:rsidRPr="006C7C9D">
        <w:rPr>
          <w:rFonts w:ascii="Arial" w:hAnsi="Arial" w:cs="Arial"/>
          <w:sz w:val="20"/>
          <w:szCs w:val="20"/>
        </w:rPr>
        <w:t>dokumentacj</w:t>
      </w:r>
      <w:r w:rsidR="00FB5CDB" w:rsidRPr="006C7C9D">
        <w:rPr>
          <w:rFonts w:ascii="Arial" w:hAnsi="Arial" w:cs="Arial"/>
          <w:sz w:val="20"/>
          <w:szCs w:val="20"/>
        </w:rPr>
        <w:t xml:space="preserve">i w celu przedstawienia jej w trakcie kontroli wykonywanej przez </w:t>
      </w:r>
      <w:r w:rsidR="00713A49">
        <w:rPr>
          <w:rFonts w:ascii="Arial" w:hAnsi="Arial" w:cs="Arial"/>
          <w:sz w:val="20"/>
          <w:szCs w:val="20"/>
        </w:rPr>
        <w:t>M</w:t>
      </w:r>
      <w:r w:rsidR="00B12704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="00FB5CDB" w:rsidRPr="006C7C9D">
        <w:rPr>
          <w:rFonts w:ascii="Arial" w:hAnsi="Arial" w:cs="Arial"/>
          <w:sz w:val="20"/>
          <w:szCs w:val="20"/>
        </w:rPr>
        <w:t xml:space="preserve"> lub inne upoważnione instytucje.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089"/>
        <w:gridCol w:w="5022"/>
      </w:tblGrid>
      <w:tr w:rsidR="00D72B41" w:rsidRPr="006C7C9D" w:rsidTr="00F11335">
        <w:trPr>
          <w:trHeight w:val="743"/>
        </w:trPr>
        <w:tc>
          <w:tcPr>
            <w:tcW w:w="377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br w:type="page"/>
            </w:r>
            <w:r w:rsidRPr="006C7C9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75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Schemat</w:t>
            </w:r>
          </w:p>
        </w:tc>
        <w:tc>
          <w:tcPr>
            <w:tcW w:w="2548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 xml:space="preserve">Dokumenty potwierdzające wykorzystanie dotacji </w:t>
            </w:r>
          </w:p>
        </w:tc>
      </w:tr>
      <w:tr w:rsidR="00D72B41" w:rsidRPr="006C7C9D" w:rsidTr="00F11335">
        <w:tc>
          <w:tcPr>
            <w:tcW w:w="377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75" w:type="pct"/>
            <w:vAlign w:val="center"/>
          </w:tcPr>
          <w:p w:rsidR="00D72B41" w:rsidRPr="006C7C9D" w:rsidRDefault="00D72B41" w:rsidP="00C06937">
            <w:pPr>
              <w:pStyle w:val="A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Wydatki są realizowane przez Urząd Marszałkowski</w:t>
            </w:r>
            <w:r w:rsidR="00490767" w:rsidRPr="006C7C9D">
              <w:rPr>
                <w:rFonts w:ascii="Arial" w:hAnsi="Arial" w:cs="Arial"/>
                <w:sz w:val="20"/>
                <w:szCs w:val="20"/>
              </w:rPr>
              <w:t>.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Koszty punktu informacyjnego lub jego placówki zamiejscowej / filii / biura i są pokrywane bezpośrednio z budżetu.</w:t>
            </w:r>
          </w:p>
        </w:tc>
        <w:tc>
          <w:tcPr>
            <w:tcW w:w="2548" w:type="pct"/>
            <w:vAlign w:val="center"/>
          </w:tcPr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faktury za zrealizowane usługi lub dostawy,</w:t>
            </w:r>
          </w:p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listy płac, rachunki do umów zlecenia / umów o</w:t>
            </w:r>
            <w:r w:rsidR="00713A49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>dzieło,</w:t>
            </w:r>
          </w:p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druki delegacji służbowych,</w:t>
            </w:r>
          </w:p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wyciągi z rachunku bankowego zawierające operacje związane z </w:t>
            </w:r>
            <w:r w:rsidR="00527A9D">
              <w:rPr>
                <w:rFonts w:ascii="Arial" w:hAnsi="Arial" w:cs="Arial"/>
                <w:sz w:val="20"/>
                <w:szCs w:val="20"/>
              </w:rPr>
              <w:t>Umową</w:t>
            </w:r>
          </w:p>
        </w:tc>
      </w:tr>
      <w:tr w:rsidR="00D72B41" w:rsidRPr="006C7C9D" w:rsidTr="00F11335">
        <w:tc>
          <w:tcPr>
            <w:tcW w:w="377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vAlign w:val="center"/>
          </w:tcPr>
          <w:p w:rsidR="00D72B41" w:rsidRPr="006C7C9D" w:rsidRDefault="00D72B41" w:rsidP="00C06937">
            <w:pPr>
              <w:pStyle w:val="A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Województw</w:t>
            </w:r>
            <w:r w:rsidR="00B82B0F">
              <w:rPr>
                <w:rFonts w:ascii="Arial" w:hAnsi="Arial" w:cs="Arial"/>
                <w:sz w:val="20"/>
                <w:szCs w:val="20"/>
              </w:rPr>
              <w:t>o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przekazuje dotację </w:t>
            </w:r>
            <w:r w:rsidR="009D7DD1" w:rsidRPr="006C7C9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E6726" w:rsidRPr="006C7C9D">
              <w:rPr>
                <w:rFonts w:ascii="Arial" w:hAnsi="Arial" w:cs="Arial"/>
                <w:sz w:val="20"/>
                <w:szCs w:val="20"/>
              </w:rPr>
              <w:t>jednostki/instytucji wybranej w konkursie</w:t>
            </w:r>
            <w:r w:rsidRPr="006C7C9D">
              <w:rPr>
                <w:rFonts w:ascii="Arial" w:hAnsi="Arial" w:cs="Arial"/>
                <w:sz w:val="20"/>
                <w:szCs w:val="20"/>
              </w:rPr>
              <w:t>, któr</w:t>
            </w:r>
            <w:r w:rsidR="00EE6726" w:rsidRPr="006C7C9D">
              <w:rPr>
                <w:rFonts w:ascii="Arial" w:hAnsi="Arial" w:cs="Arial"/>
                <w:sz w:val="20"/>
                <w:szCs w:val="20"/>
              </w:rPr>
              <w:t>a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samodzielnie realizuje wydatki i rozlicza się z Województw</w:t>
            </w:r>
            <w:r w:rsidR="00B82B0F">
              <w:rPr>
                <w:rFonts w:ascii="Arial" w:hAnsi="Arial" w:cs="Arial"/>
                <w:sz w:val="20"/>
                <w:szCs w:val="20"/>
              </w:rPr>
              <w:t>em</w:t>
            </w:r>
            <w:r w:rsidRPr="006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8" w:type="pct"/>
            <w:vAlign w:val="center"/>
          </w:tcPr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dokument zatwierdzający rozliczenie dotacji przekazanej z Województwa do</w:t>
            </w:r>
            <w:r w:rsidR="00713A49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samorządu lokalnego </w:t>
            </w:r>
            <w:r w:rsidR="000B0632" w:rsidRPr="006C7C9D">
              <w:rPr>
                <w:rFonts w:ascii="Arial" w:hAnsi="Arial" w:cs="Arial"/>
                <w:sz w:val="20"/>
                <w:szCs w:val="20"/>
              </w:rPr>
              <w:t xml:space="preserve">/ instytucji prowadzącej punkt wybranej w konkursie 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zawierający informację o zgodności wydatków z </w:t>
            </w:r>
            <w:r w:rsidR="00527A9D">
              <w:rPr>
                <w:rFonts w:ascii="Arial" w:hAnsi="Arial" w:cs="Arial"/>
                <w:sz w:val="20"/>
                <w:szCs w:val="20"/>
              </w:rPr>
              <w:t>Umową</w:t>
            </w:r>
            <w:r w:rsidR="00527A9D" w:rsidRPr="006C7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C9D">
              <w:rPr>
                <w:rFonts w:ascii="Arial" w:hAnsi="Arial" w:cs="Arial"/>
                <w:sz w:val="20"/>
                <w:szCs w:val="20"/>
              </w:rPr>
              <w:t>z </w:t>
            </w:r>
            <w:r w:rsidR="00713A49">
              <w:rPr>
                <w:rFonts w:ascii="Arial" w:hAnsi="Arial" w:cs="Arial"/>
                <w:sz w:val="20"/>
                <w:szCs w:val="20"/>
              </w:rPr>
              <w:t>M</w:t>
            </w:r>
            <w:r w:rsidR="00B12704">
              <w:rPr>
                <w:rFonts w:ascii="Arial" w:hAnsi="Arial" w:cs="Arial"/>
                <w:sz w:val="20"/>
                <w:szCs w:val="20"/>
              </w:rPr>
              <w:t>Ii</w:t>
            </w:r>
            <w:r w:rsidR="00713A49">
              <w:rPr>
                <w:rFonts w:ascii="Arial" w:hAnsi="Arial" w:cs="Arial"/>
                <w:sz w:val="20"/>
                <w:szCs w:val="20"/>
              </w:rPr>
              <w:t>R</w:t>
            </w:r>
            <w:r w:rsidRPr="006C7C9D">
              <w:rPr>
                <w:rFonts w:ascii="Arial" w:hAnsi="Arial" w:cs="Arial"/>
                <w:sz w:val="20"/>
                <w:szCs w:val="20"/>
              </w:rPr>
              <w:t>, do którego załączone jest zestawienie dokumentów finansowych (zob. w dalszej części Zasad)</w:t>
            </w:r>
          </w:p>
          <w:p w:rsidR="00D72B41" w:rsidRPr="006C7C9D" w:rsidRDefault="00D72B41" w:rsidP="00C06937">
            <w:pPr>
              <w:pStyle w:val="A1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wyciągi z rachunku bankowego zawierające operacje związane z </w:t>
            </w:r>
            <w:r w:rsidR="00527A9D">
              <w:rPr>
                <w:rFonts w:ascii="Arial" w:hAnsi="Arial" w:cs="Arial"/>
                <w:sz w:val="20"/>
                <w:szCs w:val="20"/>
              </w:rPr>
              <w:t>Umową</w:t>
            </w:r>
          </w:p>
        </w:tc>
      </w:tr>
    </w:tbl>
    <w:p w:rsidR="00D61F11" w:rsidRPr="006C7C9D" w:rsidRDefault="00D61F1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0A0432" w:rsidP="00C06937">
      <w:pPr>
        <w:pStyle w:val="Nagwek2"/>
        <w:spacing w:line="276" w:lineRule="auto"/>
        <w:rPr>
          <w:rFonts w:ascii="Arial" w:hAnsi="Arial"/>
          <w:sz w:val="20"/>
          <w:szCs w:val="20"/>
        </w:rPr>
      </w:pPr>
      <w:bookmarkStart w:id="13" w:name="_Toc323036392"/>
      <w:r w:rsidRPr="006C7C9D">
        <w:rPr>
          <w:rFonts w:ascii="Arial" w:hAnsi="Arial"/>
          <w:sz w:val="20"/>
          <w:szCs w:val="20"/>
        </w:rPr>
        <w:lastRenderedPageBreak/>
        <w:t>5</w:t>
      </w:r>
      <w:r w:rsidR="00D72B41" w:rsidRPr="006C7C9D">
        <w:rPr>
          <w:rFonts w:ascii="Arial" w:hAnsi="Arial"/>
          <w:sz w:val="20"/>
          <w:szCs w:val="20"/>
        </w:rPr>
        <w:t>.2.</w:t>
      </w:r>
      <w:r w:rsidR="00D72B41" w:rsidRPr="006C7C9D">
        <w:rPr>
          <w:rFonts w:ascii="Arial" w:hAnsi="Arial"/>
          <w:sz w:val="20"/>
          <w:szCs w:val="20"/>
        </w:rPr>
        <w:tab/>
        <w:t xml:space="preserve">Dokumenty poświadczające wydatki </w:t>
      </w:r>
      <w:r w:rsidR="00D944D8" w:rsidRPr="006C7C9D">
        <w:rPr>
          <w:rFonts w:ascii="Arial" w:hAnsi="Arial"/>
          <w:sz w:val="20"/>
          <w:szCs w:val="20"/>
        </w:rPr>
        <w:t>przedstawiane podczas kontroli na miejscu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359"/>
      </w:tblGrid>
      <w:tr w:rsidR="00D72B41" w:rsidRPr="006C7C9D" w:rsidTr="00F11335">
        <w:trPr>
          <w:trHeight w:val="559"/>
        </w:trPr>
        <w:tc>
          <w:tcPr>
            <w:tcW w:w="1266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Rodzaj wydatku</w:t>
            </w:r>
          </w:p>
        </w:tc>
        <w:tc>
          <w:tcPr>
            <w:tcW w:w="373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Dokumenty potwierdzające wydatki</w:t>
            </w:r>
          </w:p>
        </w:tc>
      </w:tr>
      <w:tr w:rsidR="00D72B41" w:rsidRPr="006C7C9D" w:rsidTr="00F11335">
        <w:tc>
          <w:tcPr>
            <w:tcW w:w="1266" w:type="pct"/>
            <w:vAlign w:val="center"/>
          </w:tcPr>
          <w:p w:rsidR="00D72B41" w:rsidRPr="00747B27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t>Dotacja z UM do LPI</w:t>
            </w:r>
          </w:p>
        </w:tc>
        <w:tc>
          <w:tcPr>
            <w:tcW w:w="3734" w:type="pct"/>
            <w:vAlign w:val="center"/>
          </w:tcPr>
          <w:p w:rsidR="00D72B41" w:rsidRPr="00747B27" w:rsidRDefault="00D72B41" w:rsidP="00C06937">
            <w:pPr>
              <w:pStyle w:val="A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t>Odpowiedni dokument rozliczenia dotacji (pismo / decyzja) oraz następujące załączniki:</w:t>
            </w:r>
          </w:p>
          <w:p w:rsidR="00D72B41" w:rsidRPr="00747B27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t xml:space="preserve">zestawienie tabelaryczne dokumentów finansowych, poświadczających wydatki ze środków dotacji – zawierające przynajmniej dane </w:t>
            </w:r>
            <w:r w:rsidR="009878E5">
              <w:rPr>
                <w:rFonts w:ascii="Arial" w:hAnsi="Arial" w:cs="Arial"/>
                <w:sz w:val="20"/>
                <w:szCs w:val="20"/>
              </w:rPr>
              <w:t xml:space="preserve">z tabeli </w:t>
            </w:r>
            <w:r w:rsidRPr="00747B27">
              <w:rPr>
                <w:rFonts w:ascii="Arial" w:hAnsi="Arial" w:cs="Arial"/>
                <w:sz w:val="20"/>
                <w:szCs w:val="20"/>
              </w:rPr>
              <w:t>„Zestawienie faktur rachunków lub dokumentów równoważnych”</w:t>
            </w:r>
            <w:r w:rsidR="009878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0632" w:rsidRPr="008E3B3C" w:rsidRDefault="000B0632" w:rsidP="00C06937">
            <w:pPr>
              <w:pStyle w:val="A2tab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3A49">
              <w:rPr>
                <w:rFonts w:ascii="Arial" w:hAnsi="Arial" w:cs="Arial"/>
                <w:sz w:val="20"/>
                <w:szCs w:val="20"/>
              </w:rPr>
              <w:t xml:space="preserve">kopia dokumentacji finansowej z instytucji prowadzącej punkt potwierdzona za zgodność z oryginałem </w:t>
            </w:r>
          </w:p>
          <w:p w:rsidR="00D72B41" w:rsidRPr="00747B27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t>wyciąg bankowy z przelewem dotacji z UM do LPI.</w:t>
            </w:r>
          </w:p>
          <w:p w:rsidR="00D72B41" w:rsidRPr="00747B27" w:rsidRDefault="00D72B41" w:rsidP="00C06937">
            <w:pPr>
              <w:pStyle w:val="A2tab"/>
              <w:numPr>
                <w:ilvl w:val="0"/>
                <w:numId w:val="0"/>
              </w:numPr>
              <w:spacing w:line="276" w:lineRule="auto"/>
              <w:ind w:left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B41" w:rsidRPr="006C7C9D" w:rsidTr="00F11335">
        <w:tc>
          <w:tcPr>
            <w:tcW w:w="1266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Wynagrodzenie pracowników na podstawie umowy o pracę</w:t>
            </w:r>
          </w:p>
        </w:tc>
        <w:tc>
          <w:tcPr>
            <w:tcW w:w="3734" w:type="pct"/>
            <w:vAlign w:val="center"/>
          </w:tcPr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lista płac ze stosownym opisem, zgodnym z niniejszymi „Zasadami …”;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rachunku bankowego, z którego dokonano przelewu poszczególnych składników listy płac, tj. wynagrodzeń netto (</w:t>
            </w:r>
            <w:r w:rsidR="00E65D31">
              <w:rPr>
                <w:rFonts w:ascii="Arial" w:hAnsi="Arial" w:cs="Arial"/>
                <w:sz w:val="20"/>
                <w:szCs w:val="20"/>
              </w:rPr>
              <w:t xml:space="preserve"> ilość etatów</w:t>
            </w:r>
            <w:r w:rsidRPr="006C7C9D">
              <w:rPr>
                <w:rFonts w:ascii="Arial" w:hAnsi="Arial" w:cs="Arial"/>
                <w:sz w:val="20"/>
                <w:szCs w:val="20"/>
              </w:rPr>
              <w:t>), składek ZUS pracownika i pracodawcy, zaliczki na podatek dochodowy oraz – ewentualnie – innych potrąceń (np. składek na PKZP czy na indywidualne ubezpieczenie);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do zbiorczych przelewów składek do ZUS oraz zaliczek na PIT – oświadczenie o ujęciu osób objętych projektem i kwoty składek / zaliczek za każdą z osób;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wyodrębnionego rachunku z kwotą refundacji na rachunek ogólny (jeśli wynagrodzenia bądź inne składniki listy płac były przekazane z rachunku ogólnego) ze wskazaniem poszczególnych kwot i</w:t>
            </w:r>
            <w:r w:rsidR="00E544DD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>tytułów, których refundacja dotyczy;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opis stanowiska, karta czasu pracy lub inny właściwy dokument z</w:t>
            </w:r>
            <w:r w:rsidR="00E544DD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>dokumentacji personalnej pracownika z informacją o zaangażowaniu do</w:t>
            </w:r>
            <w:r w:rsidR="000F6309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="00446067">
              <w:rPr>
                <w:rFonts w:ascii="Arial" w:hAnsi="Arial" w:cs="Arial"/>
                <w:sz w:val="20"/>
                <w:szCs w:val="20"/>
              </w:rPr>
              <w:t>u</w:t>
            </w:r>
            <w:r w:rsidR="00E553BC">
              <w:rPr>
                <w:rFonts w:ascii="Arial" w:hAnsi="Arial" w:cs="Arial"/>
                <w:sz w:val="20"/>
                <w:szCs w:val="20"/>
              </w:rPr>
              <w:t>mowy</w:t>
            </w:r>
            <w:r w:rsidR="00E553BC" w:rsidRPr="006C7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C9D">
              <w:rPr>
                <w:rFonts w:ascii="Arial" w:hAnsi="Arial" w:cs="Arial"/>
                <w:sz w:val="20"/>
                <w:szCs w:val="20"/>
              </w:rPr>
              <w:t>w określonym wymiarze</w:t>
            </w:r>
            <w:r w:rsidR="00394202" w:rsidRPr="006C7C9D">
              <w:rPr>
                <w:rFonts w:ascii="Arial" w:hAnsi="Arial" w:cs="Arial"/>
                <w:sz w:val="20"/>
                <w:szCs w:val="20"/>
              </w:rPr>
              <w:t xml:space="preserve"> czasu</w:t>
            </w:r>
            <w:r w:rsidR="00D944D8" w:rsidRPr="006C7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944D8" w:rsidRPr="006C7C9D" w:rsidRDefault="00D944D8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zakres obowiązków osób zaangażowanych w realizację </w:t>
            </w:r>
            <w:r w:rsidR="00E553BC">
              <w:rPr>
                <w:rFonts w:ascii="Arial" w:hAnsi="Arial" w:cs="Arial"/>
                <w:sz w:val="20"/>
                <w:szCs w:val="20"/>
              </w:rPr>
              <w:t>umowy</w:t>
            </w:r>
            <w:r w:rsidRPr="006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2B41" w:rsidRPr="006C7C9D" w:rsidTr="00F11335">
        <w:tc>
          <w:tcPr>
            <w:tcW w:w="1266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Wynagrodzenie pracowników na postawie umowy    zlecenie / o dzieło</w:t>
            </w:r>
          </w:p>
        </w:tc>
        <w:tc>
          <w:tcPr>
            <w:tcW w:w="3734" w:type="pct"/>
            <w:vAlign w:val="center"/>
          </w:tcPr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umowa wraz z oświadczeniem dla celów podatkowych i ubezpieczeń społecznych;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rachunek do umowy ze stosownym opisem, zgodnym z niniejszymi „Zasadami …”;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rachunku bankowego, z którego dokonano przelewu poszczególnych składników listy płac;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wyodrębnionego rachunku z kwotą refundacji na rachunek ogólny (jeśli wynagrodzenia bądź inne składniki listy płac były przekazane z rachunku ogólnego) ze wskazaniem poszczególnych kwot i</w:t>
            </w:r>
            <w:r w:rsidR="00E544DD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>tytułów, których refundacja dotyczy;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protokół odbioru (o ile wymagają tego wewnętrzne procedury)</w:t>
            </w:r>
          </w:p>
        </w:tc>
      </w:tr>
      <w:tr w:rsidR="00D72B41" w:rsidRPr="006C7C9D" w:rsidTr="00F11335">
        <w:tc>
          <w:tcPr>
            <w:tcW w:w="1266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Koszty podróży służbowych</w:t>
            </w:r>
          </w:p>
        </w:tc>
        <w:tc>
          <w:tcPr>
            <w:tcW w:w="3734" w:type="pct"/>
            <w:vAlign w:val="center"/>
          </w:tcPr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druk delegacji służbowej „Polecenie wyjazdu służbowego” ze stosownym opisem, zgodnym z niniejszymi „Zasadami …” 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rachunku bankowego, z którego dokonano przelewu z</w:t>
            </w:r>
            <w:r w:rsidR="00E544DD">
              <w:rPr>
                <w:rFonts w:ascii="Arial" w:hAnsi="Arial" w:cs="Arial"/>
                <w:sz w:val="20"/>
                <w:szCs w:val="20"/>
              </w:rPr>
              <w:t> </w:t>
            </w:r>
            <w:r w:rsidRPr="006C7C9D">
              <w:rPr>
                <w:rFonts w:ascii="Arial" w:hAnsi="Arial" w:cs="Arial"/>
                <w:sz w:val="20"/>
                <w:szCs w:val="20"/>
              </w:rPr>
              <w:t>potwierdzeniem zapłaty kosztów podróży służbowej;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wyciąg z wyodrębnionego rachunku z kwotą refundacji na rachunek ogólny (jeśli </w:t>
            </w:r>
            <w:r w:rsidR="004D6E8D">
              <w:rPr>
                <w:rFonts w:ascii="Arial" w:hAnsi="Arial" w:cs="Arial"/>
                <w:sz w:val="20"/>
                <w:szCs w:val="20"/>
              </w:rPr>
              <w:t>wydatek został poniesiony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z rachunku ogólnego);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załączniki do druków delegacji służbowych;</w:t>
            </w:r>
          </w:p>
          <w:p w:rsidR="00D72B41" w:rsidRPr="006C7C9D" w:rsidRDefault="002A4AAF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zgoda na</w:t>
            </w:r>
            <w:r w:rsidR="00D72B41" w:rsidRPr="006C7C9D">
              <w:rPr>
                <w:rFonts w:ascii="Arial" w:hAnsi="Arial" w:cs="Arial"/>
                <w:sz w:val="20"/>
                <w:szCs w:val="20"/>
              </w:rPr>
              <w:t xml:space="preserve"> korzystanie z samochodu prywatnego do celów służbowych</w:t>
            </w:r>
            <w:r w:rsidR="00193B57" w:rsidRPr="006C7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B57" w:rsidRPr="006C7C9D">
              <w:rPr>
                <w:rFonts w:ascii="Arial" w:hAnsi="Arial" w:cs="Arial"/>
                <w:sz w:val="20"/>
                <w:szCs w:val="20"/>
              </w:rPr>
              <w:lastRenderedPageBreak/>
              <w:t>(jeśli dotyczy)</w:t>
            </w:r>
          </w:p>
        </w:tc>
      </w:tr>
      <w:tr w:rsidR="00D72B41" w:rsidRPr="006C7C9D" w:rsidTr="00F11335">
        <w:tc>
          <w:tcPr>
            <w:tcW w:w="1266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lastRenderedPageBreak/>
              <w:t>Usługi / dostawy / roboty</w:t>
            </w:r>
          </w:p>
        </w:tc>
        <w:tc>
          <w:tcPr>
            <w:tcW w:w="3734" w:type="pct"/>
            <w:vAlign w:val="center"/>
          </w:tcPr>
          <w:p w:rsidR="000645F3" w:rsidRPr="006C7C9D" w:rsidRDefault="000645F3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umowa z wykonawcą</w:t>
            </w:r>
            <w:r w:rsidR="00CF1E11">
              <w:rPr>
                <w:rFonts w:ascii="Arial" w:hAnsi="Arial" w:cs="Arial"/>
                <w:sz w:val="20"/>
                <w:szCs w:val="20"/>
              </w:rPr>
              <w:t xml:space="preserve"> lub inne dokumenty angażujące środki zgodnie z</w:t>
            </w:r>
            <w:r w:rsidR="000F6309">
              <w:rPr>
                <w:rFonts w:ascii="Arial" w:hAnsi="Arial" w:cs="Arial"/>
                <w:sz w:val="20"/>
                <w:szCs w:val="20"/>
              </w:rPr>
              <w:t> </w:t>
            </w:r>
            <w:r w:rsidR="00CF1E11">
              <w:rPr>
                <w:rFonts w:ascii="Arial" w:hAnsi="Arial" w:cs="Arial"/>
                <w:sz w:val="20"/>
                <w:szCs w:val="20"/>
              </w:rPr>
              <w:t>wewnętrzną procedurą UM</w:t>
            </w:r>
            <w:r w:rsidRPr="006C7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faktura ze stosownym opisem, zgodnym z niniejszymi „Zasadami …”;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protokół odbioru</w:t>
            </w:r>
            <w:r w:rsidR="00193B57" w:rsidRPr="006C7C9D">
              <w:rPr>
                <w:rFonts w:ascii="Arial" w:hAnsi="Arial" w:cs="Arial"/>
                <w:sz w:val="20"/>
                <w:szCs w:val="20"/>
              </w:rPr>
              <w:t>;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wyciąg z rachunku bankowego, z którego dokonano przelewu</w:t>
            </w:r>
            <w:r w:rsidR="00E544DD">
              <w:rPr>
                <w:rFonts w:ascii="Arial" w:hAnsi="Arial" w:cs="Arial"/>
                <w:sz w:val="20"/>
                <w:szCs w:val="20"/>
              </w:rPr>
              <w:t> </w:t>
            </w:r>
            <w:r w:rsidR="004D6E8D">
              <w:rPr>
                <w:rFonts w:ascii="Arial" w:hAnsi="Arial" w:cs="Arial"/>
                <w:sz w:val="20"/>
                <w:szCs w:val="20"/>
              </w:rPr>
              <w:t>potwierdzający</w:t>
            </w:r>
            <w:r w:rsidR="004D6E8D" w:rsidRPr="006C7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E8D" w:rsidRPr="004D6E8D">
              <w:rPr>
                <w:rFonts w:ascii="Arial" w:hAnsi="Arial" w:cs="Arial"/>
                <w:sz w:val="20"/>
                <w:szCs w:val="20"/>
              </w:rPr>
              <w:t>zapłat</w:t>
            </w:r>
            <w:r w:rsidR="004D6E8D" w:rsidRPr="008E3B3C">
              <w:rPr>
                <w:rFonts w:ascii="Arial" w:hAnsi="Arial" w:cs="Arial"/>
                <w:sz w:val="20"/>
                <w:szCs w:val="20"/>
              </w:rPr>
              <w:t>ę</w:t>
            </w:r>
            <w:r w:rsidRPr="006C7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wyciąg z wyodrębnionego rachunku z kwotą refundacji na rachunek ogólny (jeśli </w:t>
            </w:r>
            <w:r w:rsidR="004D6E8D">
              <w:rPr>
                <w:rFonts w:ascii="Arial" w:hAnsi="Arial" w:cs="Arial"/>
                <w:sz w:val="20"/>
                <w:szCs w:val="20"/>
              </w:rPr>
              <w:t>zapłata została dokonana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z rachunku ogólnego);</w:t>
            </w:r>
          </w:p>
          <w:p w:rsidR="00D72B41" w:rsidRPr="006C7C9D" w:rsidRDefault="00D72B41" w:rsidP="00C06937">
            <w:pPr>
              <w:pStyle w:val="A2ta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dokumentacja </w:t>
            </w:r>
            <w:r w:rsidR="000645F3" w:rsidRPr="006C7C9D">
              <w:rPr>
                <w:rFonts w:ascii="Arial" w:hAnsi="Arial" w:cs="Arial"/>
                <w:sz w:val="20"/>
                <w:szCs w:val="20"/>
              </w:rPr>
              <w:t>dotycząca zamówień publicznych</w:t>
            </w:r>
            <w:r w:rsidR="00446067">
              <w:rPr>
                <w:rFonts w:ascii="Arial" w:hAnsi="Arial" w:cs="Arial"/>
                <w:sz w:val="20"/>
                <w:szCs w:val="20"/>
              </w:rPr>
              <w:t xml:space="preserve"> lub zachowania zasady konkurencyjności</w:t>
            </w:r>
            <w:r w:rsidR="00B04183">
              <w:rPr>
                <w:rFonts w:ascii="Arial" w:hAnsi="Arial" w:cs="Arial"/>
                <w:sz w:val="20"/>
                <w:szCs w:val="20"/>
              </w:rPr>
              <w:t>/ procedury rozeznania rynku</w:t>
            </w:r>
          </w:p>
          <w:p w:rsidR="00D72B41" w:rsidRPr="006C7C9D" w:rsidRDefault="00D72B41" w:rsidP="00C06937">
            <w:pPr>
              <w:pStyle w:val="A2tab"/>
              <w:spacing w:line="276" w:lineRule="auto"/>
            </w:pPr>
            <w:r w:rsidRPr="006C7C9D">
              <w:rPr>
                <w:rFonts w:ascii="Arial" w:hAnsi="Arial" w:cs="Arial"/>
                <w:sz w:val="20"/>
                <w:szCs w:val="20"/>
              </w:rPr>
              <w:t>egzemplarze/próbki produktów – zrealizowane produkty (np.: ulotki, egzemplarz broszury).</w:t>
            </w:r>
            <w:r w:rsidR="00712D5B">
              <w:rPr>
                <w:rFonts w:ascii="Arial" w:hAnsi="Arial" w:cs="Arial"/>
                <w:sz w:val="20"/>
                <w:szCs w:val="20"/>
              </w:rPr>
              <w:t xml:space="preserve"> W przypadku produktów wielkogabarytowych (ścianki promocyjne, wyposażenie stoisk), elementów związanych z</w:t>
            </w:r>
            <w:r w:rsidR="000F6309">
              <w:rPr>
                <w:rFonts w:ascii="Arial" w:hAnsi="Arial" w:cs="Arial"/>
                <w:sz w:val="20"/>
                <w:szCs w:val="20"/>
              </w:rPr>
              <w:t> </w:t>
            </w:r>
            <w:r w:rsidR="00712D5B">
              <w:rPr>
                <w:rFonts w:ascii="Arial" w:hAnsi="Arial" w:cs="Arial"/>
                <w:sz w:val="20"/>
                <w:szCs w:val="20"/>
              </w:rPr>
              <w:t>wizualizacją projektu np. roll-upy, kosztownych materiałów promocyjnych, nagród rzeczowych, materiałów produkowanych w</w:t>
            </w:r>
            <w:r w:rsidR="000F6309">
              <w:rPr>
                <w:rFonts w:ascii="Arial" w:hAnsi="Arial" w:cs="Arial"/>
                <w:sz w:val="20"/>
                <w:szCs w:val="20"/>
              </w:rPr>
              <w:t> </w:t>
            </w:r>
            <w:r w:rsidR="00712D5B">
              <w:rPr>
                <w:rFonts w:ascii="Arial" w:hAnsi="Arial" w:cs="Arial"/>
                <w:sz w:val="20"/>
                <w:szCs w:val="20"/>
              </w:rPr>
              <w:t>niewielkich seriach, dopuszcza się przechowywanie zdjęć zrealizowanych produktów jako dokumentu potwierdzającego wydatki.</w:t>
            </w:r>
          </w:p>
        </w:tc>
      </w:tr>
    </w:tbl>
    <w:p w:rsidR="000A76AF" w:rsidRPr="000A76AF" w:rsidRDefault="000A76AF" w:rsidP="000A76AF">
      <w:bookmarkStart w:id="14" w:name="_Toc323036393"/>
    </w:p>
    <w:p w:rsidR="00D72B41" w:rsidRPr="006C7C9D" w:rsidRDefault="006D3C44" w:rsidP="00C06937">
      <w:pPr>
        <w:pStyle w:val="Nagwek2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5.3</w:t>
      </w:r>
      <w:r w:rsidR="00E9251F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D72B41" w:rsidRPr="006C7C9D">
        <w:rPr>
          <w:rFonts w:ascii="Arial" w:hAnsi="Arial"/>
          <w:sz w:val="20"/>
          <w:szCs w:val="20"/>
        </w:rPr>
        <w:t>Opis dokumentu księgowego</w:t>
      </w:r>
      <w:bookmarkEnd w:id="14"/>
      <w:r w:rsidR="00D72B41" w:rsidRPr="006C7C9D">
        <w:rPr>
          <w:rFonts w:ascii="Arial" w:hAnsi="Arial"/>
          <w:sz w:val="20"/>
          <w:szCs w:val="20"/>
        </w:rPr>
        <w:t xml:space="preserve"> </w:t>
      </w:r>
    </w:p>
    <w:p w:rsidR="00D72B41" w:rsidRPr="006C7C9D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Opisy na dokumentach źródłowych powinny w sposób </w:t>
      </w:r>
      <w:r w:rsidR="00000D5F" w:rsidRPr="006C7C9D">
        <w:rPr>
          <w:rFonts w:ascii="Arial" w:hAnsi="Arial" w:cs="Arial"/>
          <w:sz w:val="20"/>
          <w:szCs w:val="20"/>
        </w:rPr>
        <w:t>jednoznaczny</w:t>
      </w:r>
      <w:r w:rsidRPr="006C7C9D">
        <w:rPr>
          <w:rFonts w:ascii="Arial" w:hAnsi="Arial" w:cs="Arial"/>
          <w:sz w:val="20"/>
          <w:szCs w:val="20"/>
        </w:rPr>
        <w:t xml:space="preserve"> wskazywać związek między danym wydatkiem a </w:t>
      </w:r>
      <w:r w:rsidR="00F71592">
        <w:rPr>
          <w:rFonts w:ascii="Arial" w:hAnsi="Arial" w:cs="Arial"/>
          <w:sz w:val="20"/>
          <w:szCs w:val="20"/>
        </w:rPr>
        <w:t>Umową</w:t>
      </w:r>
      <w:r w:rsidR="00490767" w:rsidRPr="006C7C9D">
        <w:rPr>
          <w:rFonts w:ascii="Arial" w:hAnsi="Arial" w:cs="Arial"/>
          <w:sz w:val="20"/>
          <w:szCs w:val="20"/>
        </w:rPr>
        <w:t>.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EB3B52" w:rsidRPr="006C7C9D">
        <w:rPr>
          <w:rFonts w:ascii="Arial" w:hAnsi="Arial" w:cs="Arial"/>
          <w:sz w:val="20"/>
          <w:szCs w:val="20"/>
        </w:rPr>
        <w:t>M</w:t>
      </w:r>
      <w:r w:rsidRPr="006C7C9D">
        <w:rPr>
          <w:rFonts w:ascii="Arial" w:hAnsi="Arial" w:cs="Arial"/>
          <w:sz w:val="20"/>
          <w:szCs w:val="20"/>
        </w:rPr>
        <w:t>inimalne obowiązkowe elementy opisu faktury, listy płac lub równoważnego dokumentu finansowego są następujące: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tytuł wydatku</w:t>
      </w:r>
      <w:r w:rsidR="005A1FFA" w:rsidRPr="006C7C9D">
        <w:rPr>
          <w:rFonts w:ascii="Arial" w:hAnsi="Arial" w:cs="Arial"/>
          <w:sz w:val="20"/>
          <w:szCs w:val="20"/>
        </w:rPr>
        <w:t xml:space="preserve"> wraz z krótkim opisem zrealizowanego wydatku</w:t>
      </w:r>
      <w:r w:rsidRPr="006C7C9D">
        <w:rPr>
          <w:rFonts w:ascii="Arial" w:hAnsi="Arial" w:cs="Arial"/>
          <w:sz w:val="20"/>
          <w:szCs w:val="20"/>
        </w:rPr>
        <w:t>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numer </w:t>
      </w:r>
      <w:r w:rsidR="00F71592">
        <w:rPr>
          <w:rFonts w:ascii="Arial" w:hAnsi="Arial" w:cs="Arial"/>
          <w:sz w:val="20"/>
          <w:szCs w:val="20"/>
        </w:rPr>
        <w:t>Umowy</w:t>
      </w:r>
      <w:r w:rsidRPr="006C7C9D">
        <w:rPr>
          <w:rFonts w:ascii="Arial" w:hAnsi="Arial" w:cs="Arial"/>
          <w:sz w:val="20"/>
          <w:szCs w:val="20"/>
        </w:rPr>
        <w:t>, na podstawie którego rozliczan</w:t>
      </w:r>
      <w:r w:rsidR="003C7285" w:rsidRPr="006C7C9D">
        <w:rPr>
          <w:rFonts w:ascii="Arial" w:hAnsi="Arial" w:cs="Arial"/>
          <w:sz w:val="20"/>
          <w:szCs w:val="20"/>
        </w:rPr>
        <w:t>y</w:t>
      </w:r>
      <w:r w:rsidRPr="006C7C9D">
        <w:rPr>
          <w:rFonts w:ascii="Arial" w:hAnsi="Arial" w:cs="Arial"/>
          <w:sz w:val="20"/>
          <w:szCs w:val="20"/>
        </w:rPr>
        <w:t xml:space="preserve"> jest </w:t>
      </w:r>
      <w:r w:rsidR="00D944D8" w:rsidRPr="006C7C9D">
        <w:rPr>
          <w:rFonts w:ascii="Arial" w:hAnsi="Arial" w:cs="Arial"/>
          <w:sz w:val="20"/>
          <w:szCs w:val="20"/>
        </w:rPr>
        <w:t>dany wydatek</w:t>
      </w:r>
      <w:r w:rsidR="007C5ADA">
        <w:rPr>
          <w:rFonts w:ascii="Arial" w:hAnsi="Arial" w:cs="Arial"/>
          <w:sz w:val="20"/>
          <w:szCs w:val="20"/>
        </w:rPr>
        <w:t>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numer i nazwa kategorii wydatków zgodnie z załącznikiem „Wniosek o przyznanie dotacji”;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kwota </w:t>
      </w:r>
      <w:r w:rsidR="00514C31">
        <w:rPr>
          <w:rFonts w:ascii="Arial" w:hAnsi="Arial" w:cs="Arial"/>
          <w:sz w:val="20"/>
          <w:szCs w:val="20"/>
        </w:rPr>
        <w:t xml:space="preserve">całkowita </w:t>
      </w:r>
      <w:r w:rsidRPr="006C7C9D">
        <w:rPr>
          <w:rFonts w:ascii="Arial" w:hAnsi="Arial" w:cs="Arial"/>
          <w:sz w:val="20"/>
          <w:szCs w:val="20"/>
        </w:rPr>
        <w:t>dokumentu i informacja, jaka cześć kwoty jest kwalifikowana (do sfinansowania w</w:t>
      </w:r>
      <w:r w:rsidR="00000D5F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ramach </w:t>
      </w:r>
      <w:r w:rsidR="00F71592">
        <w:rPr>
          <w:rFonts w:ascii="Arial" w:hAnsi="Arial" w:cs="Arial"/>
          <w:sz w:val="20"/>
          <w:szCs w:val="20"/>
        </w:rPr>
        <w:t>Umowy</w:t>
      </w:r>
      <w:r w:rsidRPr="006C7C9D">
        <w:rPr>
          <w:rFonts w:ascii="Arial" w:hAnsi="Arial" w:cs="Arial"/>
          <w:sz w:val="20"/>
          <w:szCs w:val="20"/>
        </w:rPr>
        <w:t>)</w:t>
      </w:r>
      <w:r w:rsidR="005D09C6">
        <w:rPr>
          <w:rFonts w:ascii="Arial" w:hAnsi="Arial" w:cs="Arial"/>
          <w:sz w:val="20"/>
          <w:szCs w:val="20"/>
        </w:rPr>
        <w:t xml:space="preserve"> (w przypadku </w:t>
      </w:r>
      <w:r w:rsidR="00546DE3">
        <w:rPr>
          <w:rFonts w:ascii="Arial" w:hAnsi="Arial" w:cs="Arial"/>
          <w:sz w:val="20"/>
          <w:szCs w:val="20"/>
        </w:rPr>
        <w:t>gdy kwalifikowalne jest 100% wydatku należy wpisać daną kwotę dwa razy)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w przypadku, gdy jedynie część całkowitej kwoty dokumentu może zostać sfinansowana ze środków dotacji celowej, niezbędne jest wskazanie w jakiej części kwota dotyczy wydatków związanych z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zadaniami realizowanymi w ramach </w:t>
      </w:r>
      <w:r w:rsidR="00F71592">
        <w:rPr>
          <w:rFonts w:ascii="Arial" w:hAnsi="Arial" w:cs="Arial"/>
          <w:sz w:val="20"/>
          <w:szCs w:val="20"/>
        </w:rPr>
        <w:t>Umowy</w:t>
      </w:r>
      <w:r w:rsidR="00F715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i jak została wyliczona</w:t>
      </w:r>
      <w:r w:rsidR="00000D5F" w:rsidRPr="006C7C9D">
        <w:rPr>
          <w:rFonts w:ascii="Arial" w:hAnsi="Arial" w:cs="Arial"/>
          <w:sz w:val="20"/>
          <w:szCs w:val="20"/>
        </w:rPr>
        <w:t>;</w:t>
      </w:r>
      <w:r w:rsidRPr="006C7C9D">
        <w:rPr>
          <w:rFonts w:ascii="Arial" w:hAnsi="Arial" w:cs="Arial"/>
          <w:sz w:val="20"/>
          <w:szCs w:val="20"/>
        </w:rPr>
        <w:t xml:space="preserve"> 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informacja o dacie zapłaty;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podpisy osób upoważnionych do kontroli merytorycznej, formalno – rachunkowej i</w:t>
      </w:r>
      <w:r w:rsidR="00000D5F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zatwierdzającej do</w:t>
      </w:r>
      <w:r w:rsidR="000F630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zapłaty, zgodnie z procedurami obowiązującymi w </w:t>
      </w:r>
      <w:r w:rsidR="00000D5F" w:rsidRPr="006C7C9D">
        <w:rPr>
          <w:rFonts w:ascii="Arial" w:hAnsi="Arial" w:cs="Arial"/>
          <w:sz w:val="20"/>
          <w:szCs w:val="20"/>
        </w:rPr>
        <w:t>j</w:t>
      </w:r>
      <w:r w:rsidRPr="006C7C9D">
        <w:rPr>
          <w:rFonts w:ascii="Arial" w:hAnsi="Arial" w:cs="Arial"/>
          <w:sz w:val="20"/>
          <w:szCs w:val="20"/>
        </w:rPr>
        <w:t>ednostce;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formuła: „Ujęto we wniosku o rozliczenie za okres od ..... do....., poz. nr .....w Zestawieniu faktur, rachunków i dokumentów równoważnych” - do uzupełnienia przy sporządzaniu wniosku o rozliczenie.</w:t>
      </w:r>
    </w:p>
    <w:p w:rsidR="00C40C37" w:rsidRDefault="00D72B41" w:rsidP="0073617F">
      <w:pPr>
        <w:spacing w:after="240"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C7C9D">
        <w:rPr>
          <w:rFonts w:ascii="Arial" w:hAnsi="Arial" w:cs="Arial"/>
          <w:sz w:val="20"/>
          <w:szCs w:val="20"/>
        </w:rPr>
        <w:t xml:space="preserve">W przypadku wynagrodzeń konieczny jest jednoznaczny opis umożliwiający identyfikację poniesionych wydatków. Jeśli w ramach </w:t>
      </w:r>
      <w:r w:rsidR="00F71592">
        <w:rPr>
          <w:rFonts w:ascii="Arial" w:hAnsi="Arial" w:cs="Arial"/>
          <w:sz w:val="20"/>
          <w:szCs w:val="20"/>
        </w:rPr>
        <w:t>Umowy</w:t>
      </w:r>
      <w:r w:rsidR="00F715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 xml:space="preserve">nie jest rozliczany cały czas pracy pracownika – opis powinien wskazywać procent czasu pracy etatu, który dany pracownik przepracował w ramach </w:t>
      </w:r>
      <w:r w:rsidR="00F71592">
        <w:rPr>
          <w:rFonts w:ascii="Arial" w:hAnsi="Arial" w:cs="Arial"/>
          <w:sz w:val="20"/>
          <w:szCs w:val="20"/>
        </w:rPr>
        <w:t>Umowy</w:t>
      </w:r>
      <w:r w:rsidRPr="006C7C9D">
        <w:rPr>
          <w:rFonts w:ascii="Arial" w:hAnsi="Arial" w:cs="Arial"/>
          <w:sz w:val="20"/>
          <w:szCs w:val="20"/>
        </w:rPr>
        <w:t>. W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sytuacjach niestandardowych – wynikających ze szczególnych zasad organizacji pracy w danej jednostce – koni</w:t>
      </w:r>
      <w:r w:rsidR="00000D5F" w:rsidRPr="006C7C9D">
        <w:rPr>
          <w:rFonts w:ascii="Arial" w:hAnsi="Arial" w:cs="Arial"/>
          <w:sz w:val="20"/>
          <w:szCs w:val="20"/>
        </w:rPr>
        <w:t>e</w:t>
      </w:r>
      <w:r w:rsidRPr="006C7C9D">
        <w:rPr>
          <w:rFonts w:ascii="Arial" w:hAnsi="Arial" w:cs="Arial"/>
          <w:sz w:val="20"/>
          <w:szCs w:val="20"/>
        </w:rPr>
        <w:t xml:space="preserve">czne </w:t>
      </w:r>
      <w:r w:rsidRPr="006C7C9D">
        <w:rPr>
          <w:rFonts w:ascii="Arial" w:hAnsi="Arial" w:cs="Arial"/>
          <w:sz w:val="20"/>
          <w:szCs w:val="20"/>
        </w:rPr>
        <w:lastRenderedPageBreak/>
        <w:t>jest uprzednie (przed złożeniem wniosku o rozliczenie) uzgodnienie szczególnego trybu rozliczania wynagrodzeń.</w:t>
      </w:r>
    </w:p>
    <w:p w:rsidR="00C40C37" w:rsidRDefault="00C40C37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6C7C9D">
        <w:rPr>
          <w:rFonts w:ascii="Arial" w:hAnsi="Arial" w:cs="Arial"/>
          <w:b/>
          <w:i/>
          <w:sz w:val="20"/>
          <w:szCs w:val="20"/>
          <w:u w:val="single"/>
        </w:rPr>
        <w:t>Przykładowy opis faktury: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Faktura za usługę cateringową podczas spotkania informacyjnego dotyczącego .....</w:t>
      </w:r>
      <w:r w:rsidR="00705156" w:rsidRPr="006C7C9D">
        <w:rPr>
          <w:rFonts w:ascii="Arial" w:hAnsi="Arial" w:cs="Arial"/>
          <w:i/>
          <w:sz w:val="20"/>
          <w:szCs w:val="20"/>
        </w:rPr>
        <w:t>lub temat spotkania …………..</w:t>
      </w:r>
      <w:r w:rsidRPr="006C7C9D">
        <w:rPr>
          <w:rFonts w:ascii="Arial" w:hAnsi="Arial" w:cs="Arial"/>
          <w:i/>
          <w:sz w:val="20"/>
          <w:szCs w:val="20"/>
        </w:rPr>
        <w:t xml:space="preserve"> w dniu ..... dla ..... osób.</w:t>
      </w:r>
    </w:p>
    <w:p w:rsidR="00D72B41" w:rsidRPr="006C7C9D" w:rsidRDefault="007C3640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Wartość całkowita dokumentu……zł, </w:t>
      </w: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 xml:space="preserve">Do sfinansowania w ramach </w:t>
      </w:r>
      <w:r w:rsidR="00527A9D">
        <w:rPr>
          <w:rFonts w:ascii="Arial" w:hAnsi="Arial" w:cs="Arial"/>
          <w:i/>
          <w:sz w:val="20"/>
          <w:szCs w:val="20"/>
        </w:rPr>
        <w:t xml:space="preserve">Umowy </w:t>
      </w:r>
      <w:r w:rsidRPr="006C7C9D">
        <w:rPr>
          <w:rFonts w:ascii="Arial" w:hAnsi="Arial" w:cs="Arial"/>
          <w:i/>
          <w:sz w:val="20"/>
          <w:szCs w:val="20"/>
        </w:rPr>
        <w:t>DIP/</w:t>
      </w:r>
      <w:r w:rsidR="00527A9D">
        <w:rPr>
          <w:rFonts w:ascii="Arial" w:hAnsi="Arial" w:cs="Arial"/>
          <w:i/>
          <w:sz w:val="20"/>
          <w:szCs w:val="20"/>
        </w:rPr>
        <w:t>BDG-II</w:t>
      </w:r>
      <w:r w:rsidRPr="006C7C9D">
        <w:rPr>
          <w:rFonts w:ascii="Arial" w:hAnsi="Arial" w:cs="Arial"/>
          <w:i/>
          <w:sz w:val="20"/>
          <w:szCs w:val="20"/>
        </w:rPr>
        <w:t xml:space="preserve">/POPT/...../...../...... (Kategoria 3 – Działania informacyjno – promocyjne „Spotkania informacyjne”) w kwocie …… zł. </w:t>
      </w: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Ujęto we wniosku o rozliczenie za okres od ..... do....., poz. nr ..... w „Zestawieniu…”.</w:t>
      </w:r>
    </w:p>
    <w:p w:rsidR="00D72B41" w:rsidRPr="006C7C9D" w:rsidRDefault="00D72B41" w:rsidP="00C0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0A76AF" w:rsidRDefault="000A76AF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0A76AF" w:rsidRDefault="000A76AF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6C7C9D">
        <w:rPr>
          <w:rFonts w:ascii="Arial" w:hAnsi="Arial" w:cs="Arial"/>
          <w:b/>
          <w:i/>
          <w:sz w:val="20"/>
          <w:szCs w:val="20"/>
          <w:u w:val="single"/>
        </w:rPr>
        <w:t>Przykładowy opis listy płac: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530BDB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8255</wp:posOffset>
                </wp:positionV>
                <wp:extent cx="6315075" cy="2804160"/>
                <wp:effectExtent l="13335" t="8255" r="571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E8B8" id="Rectangle 3" o:spid="_x0000_s1026" style="position:absolute;margin-left:-5.7pt;margin-top:.65pt;width:497.25pt;height:220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7rIw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"/>
            </w:pict>
          </mc:Fallback>
        </mc:AlternateConten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 xml:space="preserve">Lista płac nr ….. za okres ..... dla osób zaangażowanych w realizację </w:t>
      </w:r>
      <w:r w:rsidR="00F71592">
        <w:rPr>
          <w:rFonts w:ascii="Arial" w:hAnsi="Arial" w:cs="Arial"/>
          <w:i/>
          <w:sz w:val="20"/>
          <w:szCs w:val="20"/>
        </w:rPr>
        <w:t>Umowy</w:t>
      </w:r>
      <w:r w:rsidR="00F71592" w:rsidRPr="006C7C9D">
        <w:rPr>
          <w:rFonts w:ascii="Arial" w:hAnsi="Arial" w:cs="Arial"/>
          <w:i/>
          <w:sz w:val="20"/>
          <w:szCs w:val="20"/>
        </w:rPr>
        <w:t xml:space="preserve"> </w:t>
      </w:r>
      <w:r w:rsidRPr="006C7C9D">
        <w:rPr>
          <w:rFonts w:ascii="Arial" w:hAnsi="Arial" w:cs="Arial"/>
          <w:i/>
          <w:sz w:val="20"/>
          <w:szCs w:val="20"/>
        </w:rPr>
        <w:t>DIP/</w:t>
      </w:r>
      <w:r w:rsidR="00F71592">
        <w:rPr>
          <w:rFonts w:ascii="Arial" w:hAnsi="Arial" w:cs="Arial"/>
          <w:i/>
          <w:sz w:val="20"/>
          <w:szCs w:val="20"/>
        </w:rPr>
        <w:t>BDG</w:t>
      </w:r>
      <w:r w:rsidRPr="006C7C9D">
        <w:rPr>
          <w:rFonts w:ascii="Arial" w:hAnsi="Arial" w:cs="Arial"/>
          <w:i/>
          <w:sz w:val="20"/>
          <w:szCs w:val="20"/>
        </w:rPr>
        <w:t>–</w:t>
      </w:r>
      <w:r w:rsidR="00F71592">
        <w:rPr>
          <w:rFonts w:ascii="Arial" w:hAnsi="Arial" w:cs="Arial"/>
          <w:i/>
          <w:sz w:val="20"/>
          <w:szCs w:val="20"/>
        </w:rPr>
        <w:t>II</w:t>
      </w:r>
      <w:r w:rsidRPr="006C7C9D">
        <w:rPr>
          <w:rFonts w:ascii="Arial" w:hAnsi="Arial" w:cs="Arial"/>
          <w:i/>
          <w:sz w:val="20"/>
          <w:szCs w:val="20"/>
        </w:rPr>
        <w:t xml:space="preserve">/POPT/...../....../...... (Kategoria 2 – Koszty bieżące funkcjonowania „Wynagrodzenia”). </w:t>
      </w:r>
      <w:r w:rsidR="009878E5">
        <w:rPr>
          <w:rFonts w:ascii="Arial" w:hAnsi="Arial" w:cs="Arial"/>
          <w:i/>
          <w:sz w:val="20"/>
          <w:szCs w:val="20"/>
        </w:rPr>
        <w:t>Wartość całkowita dokumentu wynosi…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 xml:space="preserve">Do sfinansowania w ramach </w:t>
      </w:r>
      <w:r w:rsidR="00F71592">
        <w:rPr>
          <w:rFonts w:ascii="Arial" w:hAnsi="Arial" w:cs="Arial"/>
          <w:i/>
          <w:sz w:val="20"/>
          <w:szCs w:val="20"/>
        </w:rPr>
        <w:t>Umowy</w:t>
      </w:r>
      <w:r w:rsidR="00F71592" w:rsidRPr="006C7C9D">
        <w:rPr>
          <w:rFonts w:ascii="Arial" w:hAnsi="Arial" w:cs="Arial"/>
          <w:i/>
          <w:sz w:val="20"/>
          <w:szCs w:val="20"/>
        </w:rPr>
        <w:t xml:space="preserve"> </w:t>
      </w:r>
      <w:r w:rsidR="00705156" w:rsidRPr="006C7C9D">
        <w:rPr>
          <w:rFonts w:ascii="Arial" w:hAnsi="Arial" w:cs="Arial"/>
          <w:i/>
          <w:sz w:val="20"/>
          <w:szCs w:val="20"/>
        </w:rPr>
        <w:t>w</w:t>
      </w:r>
      <w:r w:rsidRPr="006C7C9D">
        <w:rPr>
          <w:rFonts w:ascii="Arial" w:hAnsi="Arial" w:cs="Arial"/>
          <w:i/>
          <w:sz w:val="20"/>
          <w:szCs w:val="20"/>
        </w:rPr>
        <w:t xml:space="preserve"> kwocie …… zł, w tym: 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Wynagrodzenia netto: .....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Składki na ubezpieczenia społeczne (pracownik i pracodawca): .....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Składki na ubezpieczenie zdrowotne: .....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Składka na FP: .....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Zaliczka na podatek dochodowy od osób fizycznych: …..</w:t>
      </w:r>
    </w:p>
    <w:p w:rsidR="00D72B41" w:rsidRPr="006C7C9D" w:rsidRDefault="00D72B41" w:rsidP="00C06937">
      <w:pPr>
        <w:numPr>
          <w:ilvl w:val="0"/>
          <w:numId w:val="21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Inne potrącenia: …..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 xml:space="preserve">Lista obejmuje wynagrodzenia osób zaangażowanych w realizację </w:t>
      </w:r>
      <w:r w:rsidR="00F71592">
        <w:rPr>
          <w:rFonts w:ascii="Arial" w:hAnsi="Arial" w:cs="Arial"/>
          <w:i/>
          <w:sz w:val="20"/>
          <w:szCs w:val="20"/>
        </w:rPr>
        <w:t>Umowy</w:t>
      </w:r>
      <w:r w:rsidR="00F71592" w:rsidRPr="006C7C9D">
        <w:rPr>
          <w:rFonts w:ascii="Arial" w:hAnsi="Arial" w:cs="Arial"/>
          <w:i/>
          <w:sz w:val="20"/>
          <w:szCs w:val="20"/>
        </w:rPr>
        <w:t xml:space="preserve"> </w:t>
      </w:r>
      <w:r w:rsidRPr="006C7C9D">
        <w:rPr>
          <w:rFonts w:ascii="Arial" w:hAnsi="Arial" w:cs="Arial"/>
          <w:i/>
          <w:sz w:val="20"/>
          <w:szCs w:val="20"/>
        </w:rPr>
        <w:t>w następującym wymiarze czasu pracy:</w:t>
      </w:r>
    </w:p>
    <w:p w:rsidR="00321310" w:rsidRDefault="00321310" w:rsidP="00C06937">
      <w:pPr>
        <w:numPr>
          <w:ilvl w:val="0"/>
          <w:numId w:val="22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100 % - … etatów</w:t>
      </w:r>
    </w:p>
    <w:p w:rsidR="00321310" w:rsidRPr="006C7C9D" w:rsidRDefault="00321310" w:rsidP="00C06937">
      <w:pPr>
        <w:numPr>
          <w:ilvl w:val="0"/>
          <w:numId w:val="22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…..% - … etatów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Ujęto we wniosku o rozliczenie za okres od ..... do....., poz. nr ..... w „Zestawieniu…”.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6C7C9D">
        <w:rPr>
          <w:rFonts w:ascii="Arial" w:hAnsi="Arial" w:cs="Arial"/>
          <w:b/>
          <w:i/>
          <w:sz w:val="20"/>
          <w:szCs w:val="20"/>
          <w:u w:val="single"/>
        </w:rPr>
        <w:t>Przykładowy opis druku podróży służbowej: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72B41" w:rsidRPr="006C7C9D" w:rsidRDefault="00530BDB" w:rsidP="00C06937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8255</wp:posOffset>
                </wp:positionV>
                <wp:extent cx="6315075" cy="1543050"/>
                <wp:effectExtent l="13335" t="8255" r="571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192A6" id="Rectangle 4" o:spid="_x0000_s1026" style="position:absolute;margin-left:-5.7pt;margin-top:.65pt;width:497.25pt;height:1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"/>
            </w:pict>
          </mc:Fallback>
        </mc:AlternateConten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 xml:space="preserve">Polecenie wyjazdu służbowego nr …… do Warszawy na spotkanie koordynatorów punktów informacyjnych zorganizowane przez DIP </w:t>
      </w:r>
      <w:r w:rsidR="00713A49">
        <w:rPr>
          <w:rFonts w:ascii="Arial" w:hAnsi="Arial" w:cs="Arial"/>
          <w:i/>
          <w:sz w:val="20"/>
          <w:szCs w:val="20"/>
        </w:rPr>
        <w:t>MIR</w:t>
      </w:r>
      <w:r w:rsidRPr="006C7C9D">
        <w:rPr>
          <w:rFonts w:ascii="Arial" w:hAnsi="Arial" w:cs="Arial"/>
          <w:i/>
          <w:sz w:val="20"/>
          <w:szCs w:val="20"/>
        </w:rPr>
        <w:t xml:space="preserve"> dla Pani / Pana …………… w dniu ..... 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9878E5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Wartość całkowita dokumentu wynosi… d</w:t>
      </w:r>
      <w:r w:rsidR="00D72B41" w:rsidRPr="006C7C9D">
        <w:rPr>
          <w:rFonts w:ascii="Arial" w:hAnsi="Arial" w:cs="Arial"/>
          <w:i/>
          <w:sz w:val="20"/>
          <w:szCs w:val="20"/>
        </w:rPr>
        <w:t xml:space="preserve">o sfinansowania w ramach </w:t>
      </w:r>
      <w:r w:rsidR="00F71592">
        <w:rPr>
          <w:rFonts w:ascii="Arial" w:hAnsi="Arial" w:cs="Arial"/>
          <w:i/>
          <w:sz w:val="20"/>
          <w:szCs w:val="20"/>
        </w:rPr>
        <w:t>Umowy</w:t>
      </w:r>
      <w:r w:rsidR="00F71592" w:rsidRPr="006C7C9D">
        <w:rPr>
          <w:rFonts w:ascii="Arial" w:hAnsi="Arial" w:cs="Arial"/>
          <w:i/>
          <w:sz w:val="20"/>
          <w:szCs w:val="20"/>
        </w:rPr>
        <w:t xml:space="preserve"> </w:t>
      </w:r>
      <w:r w:rsidR="00D72B41" w:rsidRPr="006C7C9D">
        <w:rPr>
          <w:rFonts w:ascii="Arial" w:hAnsi="Arial" w:cs="Arial"/>
          <w:i/>
          <w:sz w:val="20"/>
          <w:szCs w:val="20"/>
        </w:rPr>
        <w:t>DIP/</w:t>
      </w:r>
      <w:r w:rsidR="00F71592">
        <w:rPr>
          <w:rFonts w:ascii="Arial" w:hAnsi="Arial" w:cs="Arial"/>
          <w:i/>
          <w:sz w:val="20"/>
          <w:szCs w:val="20"/>
        </w:rPr>
        <w:t>BDG-II</w:t>
      </w:r>
      <w:r w:rsidR="00D72B41" w:rsidRPr="006C7C9D">
        <w:rPr>
          <w:rFonts w:ascii="Arial" w:hAnsi="Arial" w:cs="Arial"/>
          <w:i/>
          <w:sz w:val="20"/>
          <w:szCs w:val="20"/>
        </w:rPr>
        <w:t xml:space="preserve">/POPT/...../...../...... (Kategoria 2 – Koszty bieżące funkcjonowania „Delegacje służbowe”) w kwocie …… zł. 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C7C9D">
        <w:rPr>
          <w:rFonts w:ascii="Arial" w:hAnsi="Arial" w:cs="Arial"/>
          <w:i/>
          <w:sz w:val="20"/>
          <w:szCs w:val="20"/>
        </w:rPr>
        <w:t>Ujęto we wniosku o rozliczenie za okres od ..... do....., poz. nr ..... w „Zestawieniu…”.</w:t>
      </w:r>
    </w:p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E544DD" w:rsidRPr="00E544DD" w:rsidRDefault="00E544DD" w:rsidP="00C06937">
      <w:pPr>
        <w:spacing w:line="276" w:lineRule="auto"/>
      </w:pPr>
    </w:p>
    <w:p w:rsidR="00D72B41" w:rsidRPr="006C7C9D" w:rsidRDefault="00D860D8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5" w:name="_Toc323036394"/>
      <w:r w:rsidRPr="006C7C9D">
        <w:rPr>
          <w:rFonts w:ascii="Arial" w:hAnsi="Arial" w:cs="Arial"/>
          <w:sz w:val="20"/>
          <w:szCs w:val="20"/>
        </w:rPr>
        <w:lastRenderedPageBreak/>
        <w:t>6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Rozliczanie</w:t>
      </w:r>
      <w:bookmarkEnd w:id="15"/>
      <w:r w:rsidR="00D72B41" w:rsidRPr="006C7C9D">
        <w:rPr>
          <w:rFonts w:ascii="Arial" w:hAnsi="Arial" w:cs="Arial"/>
          <w:sz w:val="20"/>
          <w:szCs w:val="20"/>
        </w:rPr>
        <w:t xml:space="preserve"> </w:t>
      </w:r>
    </w:p>
    <w:p w:rsidR="00D72B41" w:rsidRPr="006C7C9D" w:rsidRDefault="00D860D8" w:rsidP="00C06937">
      <w:pPr>
        <w:pStyle w:val="Nagwek2"/>
        <w:spacing w:line="276" w:lineRule="auto"/>
        <w:rPr>
          <w:rFonts w:ascii="Arial" w:hAnsi="Arial"/>
          <w:sz w:val="20"/>
          <w:szCs w:val="20"/>
        </w:rPr>
      </w:pPr>
      <w:bookmarkStart w:id="16" w:name="_Toc323036395"/>
      <w:r w:rsidRPr="006C7C9D">
        <w:rPr>
          <w:rFonts w:ascii="Arial" w:hAnsi="Arial"/>
          <w:sz w:val="20"/>
          <w:szCs w:val="20"/>
        </w:rPr>
        <w:t>6</w:t>
      </w:r>
      <w:r w:rsidR="00D72B41" w:rsidRPr="006C7C9D">
        <w:rPr>
          <w:rFonts w:ascii="Arial" w:hAnsi="Arial"/>
          <w:sz w:val="20"/>
          <w:szCs w:val="20"/>
        </w:rPr>
        <w:t>.1.</w:t>
      </w:r>
      <w:r w:rsidR="00D72B41" w:rsidRPr="006C7C9D">
        <w:rPr>
          <w:rFonts w:ascii="Arial" w:hAnsi="Arial"/>
          <w:sz w:val="20"/>
          <w:szCs w:val="20"/>
        </w:rPr>
        <w:tab/>
        <w:t>Zasady ogólne</w:t>
      </w:r>
      <w:bookmarkEnd w:id="16"/>
      <w:r w:rsidR="00D72B41" w:rsidRPr="006C7C9D">
        <w:rPr>
          <w:rFonts w:ascii="Arial" w:hAnsi="Arial"/>
          <w:sz w:val="20"/>
          <w:szCs w:val="20"/>
        </w:rPr>
        <w:t xml:space="preserve"> </w:t>
      </w:r>
    </w:p>
    <w:p w:rsidR="00D944D8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„Wniosek o rozliczenie </w:t>
      </w:r>
      <w:r w:rsidR="00D33C55">
        <w:rPr>
          <w:rFonts w:ascii="Arial" w:hAnsi="Arial" w:cs="Arial"/>
          <w:sz w:val="20"/>
          <w:szCs w:val="20"/>
        </w:rPr>
        <w:t xml:space="preserve">… transzy </w:t>
      </w:r>
      <w:r w:rsidRPr="006C7C9D">
        <w:rPr>
          <w:rFonts w:ascii="Arial" w:hAnsi="Arial" w:cs="Arial"/>
          <w:sz w:val="20"/>
          <w:szCs w:val="20"/>
        </w:rPr>
        <w:t>dotacji celowej</w:t>
      </w:r>
      <w:r w:rsidR="00D33C55">
        <w:rPr>
          <w:rFonts w:ascii="Arial" w:hAnsi="Arial" w:cs="Arial"/>
          <w:sz w:val="20"/>
          <w:szCs w:val="20"/>
        </w:rPr>
        <w:t xml:space="preserve"> za okres od…do…</w:t>
      </w:r>
      <w:r w:rsidRPr="006C7C9D">
        <w:rPr>
          <w:rFonts w:ascii="Arial" w:hAnsi="Arial" w:cs="Arial"/>
          <w:sz w:val="20"/>
          <w:szCs w:val="20"/>
        </w:rPr>
        <w:t xml:space="preserve">” sporządzany jest </w:t>
      </w:r>
      <w:r w:rsidRPr="006C7C9D">
        <w:rPr>
          <w:rFonts w:ascii="Arial" w:hAnsi="Arial" w:cs="Arial"/>
          <w:sz w:val="20"/>
          <w:szCs w:val="20"/>
          <w:u w:val="single"/>
        </w:rPr>
        <w:t xml:space="preserve">na wzorze stanowiącym odpowiedni załącznik </w:t>
      </w:r>
      <w:r w:rsidR="000B7041">
        <w:rPr>
          <w:rFonts w:ascii="Arial" w:hAnsi="Arial" w:cs="Arial"/>
          <w:sz w:val="20"/>
          <w:szCs w:val="20"/>
          <w:u w:val="single"/>
        </w:rPr>
        <w:t xml:space="preserve"> </w:t>
      </w:r>
      <w:r w:rsidRPr="006C7C9D">
        <w:rPr>
          <w:rFonts w:ascii="Arial" w:hAnsi="Arial" w:cs="Arial"/>
          <w:sz w:val="20"/>
          <w:szCs w:val="20"/>
          <w:u w:val="single"/>
        </w:rPr>
        <w:t xml:space="preserve">do </w:t>
      </w:r>
      <w:r w:rsidR="00F71592">
        <w:rPr>
          <w:rFonts w:ascii="Arial" w:hAnsi="Arial" w:cs="Arial"/>
          <w:sz w:val="20"/>
          <w:szCs w:val="20"/>
          <w:u w:val="single"/>
        </w:rPr>
        <w:t>Umowy</w:t>
      </w:r>
      <w:r w:rsidR="00F71592" w:rsidRPr="006C7C9D">
        <w:rPr>
          <w:rFonts w:ascii="Arial" w:hAnsi="Arial" w:cs="Arial"/>
          <w:sz w:val="20"/>
          <w:szCs w:val="20"/>
          <w:u w:val="single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 xml:space="preserve">w trzech egzemplarzach – </w:t>
      </w:r>
      <w:r w:rsidR="00A163B9">
        <w:rPr>
          <w:rFonts w:ascii="Arial" w:hAnsi="Arial" w:cs="Arial"/>
          <w:sz w:val="20"/>
          <w:szCs w:val="20"/>
        </w:rPr>
        <w:t xml:space="preserve">dwa dla Ministra </w:t>
      </w:r>
      <w:r w:rsidRPr="006C7C9D">
        <w:rPr>
          <w:rFonts w:ascii="Arial" w:hAnsi="Arial" w:cs="Arial"/>
          <w:sz w:val="20"/>
          <w:szCs w:val="20"/>
        </w:rPr>
        <w:t xml:space="preserve">oraz jeden dla </w:t>
      </w:r>
      <w:r w:rsidR="00A163B9">
        <w:rPr>
          <w:rFonts w:ascii="Arial" w:hAnsi="Arial" w:cs="Arial"/>
          <w:sz w:val="20"/>
          <w:szCs w:val="20"/>
        </w:rPr>
        <w:t>Województwa</w:t>
      </w:r>
      <w:r w:rsidRPr="006C7C9D">
        <w:rPr>
          <w:rFonts w:ascii="Arial" w:hAnsi="Arial" w:cs="Arial"/>
          <w:sz w:val="20"/>
          <w:szCs w:val="20"/>
        </w:rPr>
        <w:t>. Do wersji papierowej powinna zostać dołączona wersja elektroniczna</w:t>
      </w:r>
      <w:r w:rsidR="00000D5F" w:rsidRPr="006C7C9D">
        <w:rPr>
          <w:rFonts w:ascii="Arial" w:hAnsi="Arial" w:cs="Arial"/>
          <w:sz w:val="20"/>
          <w:szCs w:val="20"/>
        </w:rPr>
        <w:t>, tożsama z wersją papierową</w:t>
      </w:r>
      <w:r w:rsidR="00D944D8" w:rsidRPr="006C7C9D">
        <w:rPr>
          <w:rFonts w:ascii="Arial" w:hAnsi="Arial" w:cs="Arial"/>
          <w:sz w:val="20"/>
          <w:szCs w:val="20"/>
        </w:rPr>
        <w:t>.</w:t>
      </w:r>
    </w:p>
    <w:p w:rsidR="00AF3E5C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AD4867">
        <w:rPr>
          <w:rFonts w:ascii="Arial" w:hAnsi="Arial" w:cs="Arial"/>
          <w:sz w:val="20"/>
          <w:szCs w:val="20"/>
          <w:u w:val="single"/>
        </w:rPr>
        <w:t>Jeżeli wnioski o rozliczenie lub o przyznanie dotacji nie są podpisane przez głównego księgowego lub kierownika jednostki, należy załączyć odpowiednie upoważnienie dla osoby podpisującej te dokumenty.</w:t>
      </w:r>
    </w:p>
    <w:p w:rsidR="00AF3E5C" w:rsidRDefault="00AF3E5C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Tabele</w:t>
      </w:r>
      <w:r w:rsidR="005916D5">
        <w:rPr>
          <w:rFonts w:ascii="Arial" w:hAnsi="Arial" w:cs="Arial"/>
          <w:sz w:val="20"/>
          <w:szCs w:val="20"/>
          <w:u w:val="single"/>
        </w:rPr>
        <w:t xml:space="preserve"> podstawowe</w:t>
      </w:r>
      <w:r>
        <w:rPr>
          <w:rFonts w:ascii="Arial" w:hAnsi="Arial" w:cs="Arial"/>
          <w:sz w:val="20"/>
          <w:szCs w:val="20"/>
          <w:u w:val="single"/>
        </w:rPr>
        <w:t>: „Ogólne rozliczenie dotacji”, „</w:t>
      </w:r>
      <w:r w:rsidRPr="006C7C9D">
        <w:rPr>
          <w:rFonts w:ascii="Arial" w:hAnsi="Arial" w:cs="Arial"/>
          <w:sz w:val="20"/>
          <w:szCs w:val="20"/>
        </w:rPr>
        <w:t>Szczegółowe rozliczenie dotacji</w:t>
      </w:r>
      <w:r>
        <w:rPr>
          <w:rFonts w:ascii="Arial" w:hAnsi="Arial" w:cs="Arial"/>
          <w:sz w:val="20"/>
          <w:szCs w:val="20"/>
        </w:rPr>
        <w:t xml:space="preserve">”, </w:t>
      </w:r>
      <w:r w:rsidRPr="00AF3E5C">
        <w:rPr>
          <w:rFonts w:ascii="Arial" w:hAnsi="Arial" w:cs="Arial"/>
          <w:sz w:val="20"/>
          <w:szCs w:val="20"/>
        </w:rPr>
        <w:t>Zestawienie faktur, rachunków</w:t>
      </w:r>
      <w:r w:rsidR="00FF609C">
        <w:rPr>
          <w:rFonts w:ascii="Arial" w:hAnsi="Arial" w:cs="Arial"/>
          <w:sz w:val="20"/>
          <w:szCs w:val="20"/>
        </w:rPr>
        <w:t xml:space="preserve"> </w:t>
      </w:r>
      <w:r w:rsidRPr="00AF3E5C">
        <w:rPr>
          <w:rFonts w:ascii="Arial" w:hAnsi="Arial" w:cs="Arial"/>
          <w:sz w:val="20"/>
          <w:szCs w:val="20"/>
        </w:rPr>
        <w:t>i dokumentów równoważnych”</w:t>
      </w:r>
      <w:r w:rsidR="00485EA9">
        <w:rPr>
          <w:rFonts w:ascii="Arial" w:hAnsi="Arial" w:cs="Arial"/>
          <w:sz w:val="20"/>
          <w:szCs w:val="20"/>
        </w:rPr>
        <w:t xml:space="preserve">, </w:t>
      </w:r>
      <w:r w:rsidRPr="00AF3E5C">
        <w:rPr>
          <w:rFonts w:ascii="Arial" w:hAnsi="Arial" w:cs="Arial"/>
          <w:sz w:val="20"/>
          <w:szCs w:val="20"/>
        </w:rPr>
        <w:t>„Wydatki inwestycyjne” i „Koszty bieżące funkcjonowania”</w:t>
      </w:r>
      <w:r>
        <w:rPr>
          <w:rFonts w:ascii="Arial" w:hAnsi="Arial" w:cs="Arial"/>
          <w:sz w:val="20"/>
          <w:szCs w:val="20"/>
        </w:rPr>
        <w:t xml:space="preserve"> podlegają </w:t>
      </w:r>
      <w:r w:rsidR="00485EA9">
        <w:rPr>
          <w:rFonts w:ascii="Arial" w:hAnsi="Arial" w:cs="Arial"/>
          <w:sz w:val="20"/>
          <w:szCs w:val="20"/>
        </w:rPr>
        <w:t xml:space="preserve">weryfikacji i </w:t>
      </w:r>
      <w:r>
        <w:rPr>
          <w:rFonts w:ascii="Arial" w:hAnsi="Arial" w:cs="Arial"/>
          <w:sz w:val="20"/>
          <w:szCs w:val="20"/>
        </w:rPr>
        <w:t>akceptacji Ministra.</w:t>
      </w:r>
    </w:p>
    <w:p w:rsidR="00AF3E5C" w:rsidRPr="00AD4867" w:rsidRDefault="00AF3E5C" w:rsidP="00C06937">
      <w:pPr>
        <w:pStyle w:val="A10"/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Tabele</w:t>
      </w:r>
      <w:r w:rsidR="005916D5">
        <w:rPr>
          <w:rFonts w:ascii="Arial" w:hAnsi="Arial" w:cs="Arial"/>
          <w:sz w:val="20"/>
          <w:szCs w:val="20"/>
        </w:rPr>
        <w:t xml:space="preserve"> uzupełniające</w:t>
      </w:r>
      <w:r>
        <w:rPr>
          <w:rFonts w:ascii="Arial" w:hAnsi="Arial" w:cs="Arial"/>
          <w:sz w:val="20"/>
          <w:szCs w:val="20"/>
        </w:rPr>
        <w:t xml:space="preserve">: </w:t>
      </w:r>
      <w:r w:rsidRPr="00AF3E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AF3E5C">
        <w:rPr>
          <w:rFonts w:ascii="Arial" w:hAnsi="Arial" w:cs="Arial"/>
          <w:sz w:val="20"/>
          <w:szCs w:val="20"/>
        </w:rPr>
        <w:t>Zestawienie zamówień przeprowadzonych w ramach ustawy Pzp</w:t>
      </w:r>
      <w:r>
        <w:rPr>
          <w:rFonts w:ascii="Arial" w:hAnsi="Arial" w:cs="Arial"/>
          <w:sz w:val="20"/>
          <w:szCs w:val="20"/>
        </w:rPr>
        <w:t>”, „</w:t>
      </w:r>
      <w:r w:rsidRPr="00AF3E5C">
        <w:rPr>
          <w:rFonts w:ascii="Arial" w:hAnsi="Arial" w:cs="Arial"/>
          <w:sz w:val="20"/>
          <w:szCs w:val="20"/>
        </w:rPr>
        <w:t>Zestawienie zamówień</w:t>
      </w:r>
      <w:r w:rsidR="005916D5">
        <w:rPr>
          <w:rFonts w:ascii="Arial" w:hAnsi="Arial" w:cs="Arial"/>
          <w:sz w:val="20"/>
          <w:szCs w:val="20"/>
        </w:rPr>
        <w:t xml:space="preserve"> </w:t>
      </w:r>
      <w:r w:rsidRPr="00AF3E5C">
        <w:rPr>
          <w:rFonts w:ascii="Arial" w:hAnsi="Arial" w:cs="Arial"/>
          <w:sz w:val="20"/>
          <w:szCs w:val="20"/>
        </w:rPr>
        <w:t xml:space="preserve">o wartości </w:t>
      </w:r>
      <w:r w:rsidR="00AD7831">
        <w:rPr>
          <w:rFonts w:ascii="Arial" w:hAnsi="Arial" w:cs="Arial"/>
          <w:sz w:val="20"/>
          <w:szCs w:val="20"/>
        </w:rPr>
        <w:t>co najmniej</w:t>
      </w:r>
      <w:r w:rsidR="00AD7831" w:rsidRPr="00AF3E5C">
        <w:rPr>
          <w:rFonts w:ascii="Arial" w:hAnsi="Arial" w:cs="Arial"/>
          <w:sz w:val="20"/>
          <w:szCs w:val="20"/>
        </w:rPr>
        <w:t xml:space="preserve"> </w:t>
      </w:r>
      <w:r w:rsidRPr="00AF3E5C">
        <w:rPr>
          <w:rFonts w:ascii="Arial" w:hAnsi="Arial" w:cs="Arial"/>
          <w:sz w:val="20"/>
          <w:szCs w:val="20"/>
        </w:rPr>
        <w:t>20 tys. zł netto</w:t>
      </w:r>
      <w:r>
        <w:rPr>
          <w:rFonts w:ascii="Arial" w:hAnsi="Arial" w:cs="Arial"/>
          <w:sz w:val="20"/>
          <w:szCs w:val="20"/>
        </w:rPr>
        <w:t>”</w:t>
      </w:r>
      <w:r w:rsidR="00D850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„</w:t>
      </w:r>
      <w:r w:rsidRPr="00AF3E5C">
        <w:rPr>
          <w:rFonts w:ascii="Arial" w:hAnsi="Arial" w:cs="Arial"/>
          <w:sz w:val="20"/>
          <w:szCs w:val="20"/>
        </w:rPr>
        <w:t>Informacje o kontrolach zamówień publicznych</w:t>
      </w:r>
      <w:r>
        <w:rPr>
          <w:rFonts w:ascii="Arial" w:hAnsi="Arial" w:cs="Arial"/>
          <w:sz w:val="20"/>
          <w:szCs w:val="20"/>
        </w:rPr>
        <w:t xml:space="preserve">” </w:t>
      </w:r>
      <w:r w:rsidR="00D8508E">
        <w:rPr>
          <w:rFonts w:ascii="Arial" w:hAnsi="Arial" w:cs="Arial"/>
          <w:sz w:val="20"/>
          <w:szCs w:val="20"/>
        </w:rPr>
        <w:t xml:space="preserve">oraz „Informacje o </w:t>
      </w:r>
      <w:r w:rsidR="00FA7BC9" w:rsidRPr="00A221AC">
        <w:rPr>
          <w:rFonts w:ascii="Arial" w:hAnsi="Arial" w:cs="Arial"/>
          <w:sz w:val="20"/>
          <w:szCs w:val="20"/>
        </w:rPr>
        <w:t>wynikach kontroli</w:t>
      </w:r>
      <w:r w:rsidR="00D8508E">
        <w:rPr>
          <w:rFonts w:ascii="Arial" w:hAnsi="Arial" w:cs="Arial"/>
          <w:sz w:val="20"/>
          <w:szCs w:val="20"/>
        </w:rPr>
        <w:t xml:space="preserve"> projektu </w:t>
      </w:r>
      <w:r w:rsidR="00FA7BC9">
        <w:rPr>
          <w:rFonts w:ascii="Arial" w:hAnsi="Arial" w:cs="Arial"/>
          <w:sz w:val="20"/>
          <w:szCs w:val="20"/>
        </w:rPr>
        <w:t xml:space="preserve">otrzymanych </w:t>
      </w:r>
      <w:r w:rsidR="00D8508E">
        <w:rPr>
          <w:rFonts w:ascii="Arial" w:hAnsi="Arial" w:cs="Arial"/>
          <w:sz w:val="20"/>
          <w:szCs w:val="20"/>
        </w:rPr>
        <w:t xml:space="preserve">w okresie rozliczeniowym” </w:t>
      </w:r>
      <w:r>
        <w:rPr>
          <w:rFonts w:ascii="Arial" w:hAnsi="Arial" w:cs="Arial"/>
          <w:sz w:val="20"/>
          <w:szCs w:val="20"/>
        </w:rPr>
        <w:t xml:space="preserve">stanowią </w:t>
      </w:r>
      <w:r w:rsidR="00485EA9">
        <w:rPr>
          <w:rFonts w:ascii="Arial" w:hAnsi="Arial" w:cs="Arial"/>
          <w:sz w:val="20"/>
          <w:szCs w:val="20"/>
        </w:rPr>
        <w:t>źródło informacji do wykorzystania we wnioskach o płatność składanych do IZ POPT i nie podlegają akceptacji Ministra.</w:t>
      </w:r>
    </w:p>
    <w:p w:rsidR="00C634C9" w:rsidRPr="00E564E2" w:rsidRDefault="00D860D8" w:rsidP="000A76AF">
      <w:pPr>
        <w:pStyle w:val="Nagwek2"/>
        <w:spacing w:line="276" w:lineRule="auto"/>
        <w:jc w:val="both"/>
        <w:rPr>
          <w:rFonts w:ascii="Arial" w:hAnsi="Arial"/>
          <w:sz w:val="20"/>
          <w:szCs w:val="20"/>
        </w:rPr>
      </w:pPr>
      <w:bookmarkStart w:id="17" w:name="_Toc323036396"/>
      <w:r w:rsidRPr="006C7C9D">
        <w:rPr>
          <w:rFonts w:ascii="Arial" w:hAnsi="Arial"/>
          <w:sz w:val="20"/>
          <w:szCs w:val="20"/>
        </w:rPr>
        <w:t>6</w:t>
      </w:r>
      <w:r w:rsidR="00D72B41" w:rsidRPr="006C7C9D">
        <w:rPr>
          <w:rFonts w:ascii="Arial" w:hAnsi="Arial"/>
          <w:sz w:val="20"/>
          <w:szCs w:val="20"/>
        </w:rPr>
        <w:t>.2.</w:t>
      </w:r>
      <w:r w:rsidR="00D72B41" w:rsidRPr="006C7C9D">
        <w:rPr>
          <w:rFonts w:ascii="Arial" w:hAnsi="Arial"/>
          <w:sz w:val="20"/>
          <w:szCs w:val="20"/>
        </w:rPr>
        <w:tab/>
        <w:t xml:space="preserve">Szczegółowe zasady sporządzania „Wniosku o rozliczenie </w:t>
      </w:r>
      <w:r w:rsidR="007C5ADA">
        <w:rPr>
          <w:rFonts w:ascii="Arial" w:hAnsi="Arial"/>
          <w:sz w:val="20"/>
          <w:szCs w:val="20"/>
        </w:rPr>
        <w:t>…</w:t>
      </w:r>
      <w:r w:rsidR="00FF609C">
        <w:rPr>
          <w:rFonts w:ascii="Arial" w:hAnsi="Arial"/>
          <w:sz w:val="20"/>
          <w:szCs w:val="20"/>
        </w:rPr>
        <w:t xml:space="preserve"> </w:t>
      </w:r>
      <w:r w:rsidR="007C5ADA">
        <w:rPr>
          <w:rFonts w:ascii="Arial" w:hAnsi="Arial"/>
          <w:sz w:val="20"/>
          <w:szCs w:val="20"/>
        </w:rPr>
        <w:t xml:space="preserve">transzy </w:t>
      </w:r>
      <w:r w:rsidR="00D72B41" w:rsidRPr="006C7C9D">
        <w:rPr>
          <w:rFonts w:ascii="Arial" w:hAnsi="Arial"/>
          <w:sz w:val="20"/>
          <w:szCs w:val="20"/>
        </w:rPr>
        <w:t>dotacji</w:t>
      </w:r>
      <w:r w:rsidR="007C5ADA">
        <w:rPr>
          <w:rFonts w:ascii="Arial" w:hAnsi="Arial"/>
          <w:sz w:val="20"/>
          <w:szCs w:val="20"/>
        </w:rPr>
        <w:t xml:space="preserve"> celowej za okres od…do…</w:t>
      </w:r>
      <w:r w:rsidR="00D72B41" w:rsidRPr="006C7C9D">
        <w:rPr>
          <w:rFonts w:ascii="Arial" w:hAnsi="Arial"/>
          <w:sz w:val="20"/>
          <w:szCs w:val="20"/>
        </w:rPr>
        <w:t>”</w:t>
      </w:r>
      <w:bookmarkEnd w:id="17"/>
    </w:p>
    <w:p w:rsidR="00D72B41" w:rsidRPr="006C7C9D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„Wniosek o rozliczenie </w:t>
      </w:r>
      <w:r w:rsidR="00D33C55">
        <w:rPr>
          <w:rFonts w:ascii="Arial" w:hAnsi="Arial" w:cs="Arial"/>
          <w:sz w:val="20"/>
          <w:szCs w:val="20"/>
        </w:rPr>
        <w:t xml:space="preserve">… transzy </w:t>
      </w:r>
      <w:r w:rsidRPr="006C7C9D">
        <w:rPr>
          <w:rFonts w:ascii="Arial" w:hAnsi="Arial" w:cs="Arial"/>
          <w:sz w:val="20"/>
          <w:szCs w:val="20"/>
        </w:rPr>
        <w:t>dotacji celowej za okres od … do …” składa się z trzech wzajemnie powiązanych tabel:</w:t>
      </w:r>
    </w:p>
    <w:p w:rsidR="00D72B41" w:rsidRPr="006C7C9D" w:rsidRDefault="005014A5" w:rsidP="005014A5">
      <w:pPr>
        <w:pStyle w:val="A12"/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72B41" w:rsidRPr="006C7C9D">
        <w:rPr>
          <w:rFonts w:ascii="Arial" w:hAnsi="Arial" w:cs="Arial"/>
          <w:sz w:val="20"/>
          <w:szCs w:val="20"/>
        </w:rPr>
        <w:t>abeli I „Ogólne rozliczenie dotacji”,</w:t>
      </w:r>
    </w:p>
    <w:p w:rsidR="00D72B41" w:rsidRPr="006C7C9D" w:rsidRDefault="005014A5" w:rsidP="005014A5">
      <w:pPr>
        <w:pStyle w:val="A12"/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72B41" w:rsidRPr="006C7C9D">
        <w:rPr>
          <w:rFonts w:ascii="Arial" w:hAnsi="Arial" w:cs="Arial"/>
          <w:sz w:val="20"/>
          <w:szCs w:val="20"/>
        </w:rPr>
        <w:t>abeli II „Szczegółowe rozliczenie dotacji”,</w:t>
      </w:r>
    </w:p>
    <w:p w:rsidR="000117B3" w:rsidRDefault="005014A5" w:rsidP="005014A5">
      <w:pPr>
        <w:pStyle w:val="A12"/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72B41" w:rsidRPr="006C7C9D">
        <w:rPr>
          <w:rFonts w:ascii="Arial" w:hAnsi="Arial" w:cs="Arial"/>
          <w:sz w:val="20"/>
          <w:szCs w:val="20"/>
        </w:rPr>
        <w:t>abeli III „Zestawienie faktur, rachunków i dokumentów równoważnych”</w:t>
      </w:r>
    </w:p>
    <w:p w:rsidR="00D72B41" w:rsidRPr="006C7C9D" w:rsidRDefault="000117B3" w:rsidP="000A76AF">
      <w:pPr>
        <w:pStyle w:val="A12"/>
        <w:numPr>
          <w:ilvl w:val="0"/>
          <w:numId w:val="0"/>
        </w:numPr>
        <w:spacing w:after="240" w:line="276" w:lineRule="auto"/>
        <w:ind w:lef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tabel dodatkowych „Wydatki inwestycyjne” i „Koszty bieżące funkcjonowania” (łącznie dla GPI i LPI </w:t>
      </w:r>
      <w:r w:rsidR="000A76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podziale na wynagrodzenia i koszty bieżące pozostałe)</w:t>
      </w:r>
    </w:p>
    <w:p w:rsidR="00D72B41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Tabela I „Ogólne rozliczenie dotacji” zawiera zestawienie środków otrzymanych, poniesionych wydatków oraz kwot pozostających do dyspozycji po rozliczeniu danej transzy dotacji celowej. Kwoty te wynikają z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tabeli II „Szczegółowe rozliczenie dotacji”, która alokuje środki otrzymane, wydatkowane i pozostające w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dyspozycji na kategorie wydatkowe. </w:t>
      </w:r>
    </w:p>
    <w:p w:rsidR="00E564E2" w:rsidRDefault="00FF609C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do każdego „Wniosku o rozliczenie … transzy dotacji celowej za okres od … do …” powinny być dołączone tabele uzupełniające tj.:</w:t>
      </w:r>
    </w:p>
    <w:p w:rsidR="00FF609C" w:rsidRDefault="00FF609C" w:rsidP="005014A5">
      <w:pPr>
        <w:pStyle w:val="A10"/>
        <w:numPr>
          <w:ilvl w:val="0"/>
          <w:numId w:val="35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uzupełniająca I „</w:t>
      </w:r>
      <w:r w:rsidRPr="00FF609C">
        <w:rPr>
          <w:rFonts w:ascii="Arial" w:hAnsi="Arial" w:cs="Arial"/>
          <w:sz w:val="20"/>
          <w:szCs w:val="20"/>
        </w:rPr>
        <w:t>Zestawienie zamówień przeprowadzonych w ramach ustawy Pzp</w:t>
      </w:r>
      <w:r>
        <w:rPr>
          <w:rFonts w:ascii="Arial" w:hAnsi="Arial" w:cs="Arial"/>
          <w:sz w:val="20"/>
          <w:szCs w:val="20"/>
        </w:rPr>
        <w:t>”;</w:t>
      </w:r>
    </w:p>
    <w:p w:rsidR="00FF609C" w:rsidRDefault="00FF609C" w:rsidP="005014A5">
      <w:pPr>
        <w:pStyle w:val="A10"/>
        <w:numPr>
          <w:ilvl w:val="0"/>
          <w:numId w:val="35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uzupełniająca II „</w:t>
      </w:r>
      <w:r w:rsidRPr="00FF609C">
        <w:rPr>
          <w:rFonts w:ascii="Arial" w:hAnsi="Arial" w:cs="Arial"/>
          <w:sz w:val="20"/>
          <w:szCs w:val="20"/>
        </w:rPr>
        <w:t xml:space="preserve">Zestawienie zamówień o wartości </w:t>
      </w:r>
      <w:r w:rsidR="00AD7831">
        <w:rPr>
          <w:rFonts w:ascii="Arial" w:hAnsi="Arial" w:cs="Arial"/>
          <w:sz w:val="20"/>
          <w:szCs w:val="20"/>
        </w:rPr>
        <w:t>co najmniej</w:t>
      </w:r>
      <w:r w:rsidR="00AD7831" w:rsidRPr="00FF609C">
        <w:rPr>
          <w:rFonts w:ascii="Arial" w:hAnsi="Arial" w:cs="Arial"/>
          <w:sz w:val="20"/>
          <w:szCs w:val="20"/>
        </w:rPr>
        <w:t xml:space="preserve"> </w:t>
      </w:r>
      <w:r w:rsidRPr="00FF609C">
        <w:rPr>
          <w:rFonts w:ascii="Arial" w:hAnsi="Arial" w:cs="Arial"/>
          <w:sz w:val="20"/>
          <w:szCs w:val="20"/>
        </w:rPr>
        <w:t>20 tys. zł netto</w:t>
      </w:r>
      <w:r w:rsidR="00DE1004">
        <w:rPr>
          <w:rFonts w:ascii="Arial" w:hAnsi="Arial" w:cs="Arial"/>
          <w:sz w:val="20"/>
          <w:szCs w:val="20"/>
        </w:rPr>
        <w:t>, do których nie stosuje się przepisów ustawy Pzp</w:t>
      </w:r>
      <w:r>
        <w:rPr>
          <w:rFonts w:ascii="Arial" w:hAnsi="Arial" w:cs="Arial"/>
          <w:sz w:val="20"/>
          <w:szCs w:val="20"/>
        </w:rPr>
        <w:t>”;</w:t>
      </w:r>
    </w:p>
    <w:p w:rsidR="00D8508E" w:rsidRDefault="00FF609C" w:rsidP="005014A5">
      <w:pPr>
        <w:pStyle w:val="A10"/>
        <w:numPr>
          <w:ilvl w:val="0"/>
          <w:numId w:val="35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F609C">
        <w:rPr>
          <w:rFonts w:ascii="Arial" w:hAnsi="Arial" w:cs="Arial"/>
          <w:sz w:val="20"/>
          <w:szCs w:val="20"/>
        </w:rPr>
        <w:t xml:space="preserve">Tabela uzupełniająca III: </w:t>
      </w:r>
      <w:r w:rsidR="00D8508E">
        <w:rPr>
          <w:rFonts w:ascii="Arial" w:hAnsi="Arial" w:cs="Arial"/>
          <w:sz w:val="20"/>
          <w:szCs w:val="20"/>
        </w:rPr>
        <w:t>„</w:t>
      </w:r>
      <w:r w:rsidRPr="00FF609C">
        <w:rPr>
          <w:rFonts w:ascii="Arial" w:hAnsi="Arial" w:cs="Arial"/>
          <w:sz w:val="20"/>
          <w:szCs w:val="20"/>
        </w:rPr>
        <w:t>Informacje o kontrolach zamówień publicznych</w:t>
      </w:r>
      <w:r w:rsidR="00D8508E">
        <w:rPr>
          <w:rFonts w:ascii="Arial" w:hAnsi="Arial" w:cs="Arial"/>
          <w:sz w:val="20"/>
          <w:szCs w:val="20"/>
        </w:rPr>
        <w:t>”;</w:t>
      </w:r>
    </w:p>
    <w:p w:rsidR="00FF609C" w:rsidRDefault="00D8508E" w:rsidP="005014A5">
      <w:pPr>
        <w:pStyle w:val="A10"/>
        <w:numPr>
          <w:ilvl w:val="0"/>
          <w:numId w:val="35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uzupełniająca IV: „</w:t>
      </w:r>
      <w:r w:rsidRPr="00D8508E">
        <w:rPr>
          <w:rFonts w:ascii="Arial" w:hAnsi="Arial" w:cs="Arial"/>
          <w:sz w:val="20"/>
          <w:szCs w:val="20"/>
        </w:rPr>
        <w:t xml:space="preserve">Informacje o </w:t>
      </w:r>
      <w:r w:rsidR="0033637A">
        <w:rPr>
          <w:rFonts w:ascii="Arial" w:hAnsi="Arial" w:cs="Arial"/>
          <w:sz w:val="20"/>
          <w:szCs w:val="20"/>
        </w:rPr>
        <w:t>wynikach kontroli</w:t>
      </w:r>
      <w:r w:rsidRPr="00D8508E">
        <w:rPr>
          <w:rFonts w:ascii="Arial" w:hAnsi="Arial" w:cs="Arial"/>
          <w:sz w:val="20"/>
          <w:szCs w:val="20"/>
        </w:rPr>
        <w:t xml:space="preserve"> projektu </w:t>
      </w:r>
      <w:r w:rsidR="0033637A">
        <w:rPr>
          <w:rFonts w:ascii="Arial" w:hAnsi="Arial" w:cs="Arial"/>
          <w:sz w:val="20"/>
          <w:szCs w:val="20"/>
        </w:rPr>
        <w:t xml:space="preserve">otrzymanych </w:t>
      </w:r>
      <w:r w:rsidRPr="00D8508E">
        <w:rPr>
          <w:rFonts w:ascii="Arial" w:hAnsi="Arial" w:cs="Arial"/>
          <w:sz w:val="20"/>
          <w:szCs w:val="20"/>
        </w:rPr>
        <w:t>w okresie rozliczeniowym</w:t>
      </w:r>
      <w:r>
        <w:rPr>
          <w:rFonts w:ascii="Arial" w:hAnsi="Arial" w:cs="Arial"/>
          <w:sz w:val="20"/>
          <w:szCs w:val="20"/>
        </w:rPr>
        <w:t>”.</w:t>
      </w:r>
    </w:p>
    <w:p w:rsidR="00FF609C" w:rsidRPr="006C7C9D" w:rsidRDefault="00FF609C" w:rsidP="005014A5">
      <w:pPr>
        <w:pStyle w:val="A1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E564E2" w:rsidRPr="00DF6B8E" w:rsidRDefault="00E564E2" w:rsidP="00C06937">
      <w:pPr>
        <w:numPr>
          <w:ilvl w:val="0"/>
          <w:numId w:val="3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F6B8E">
        <w:rPr>
          <w:rFonts w:ascii="Arial" w:hAnsi="Arial" w:cs="Arial"/>
          <w:b/>
          <w:sz w:val="20"/>
          <w:szCs w:val="20"/>
        </w:rPr>
        <w:t>Zestawienie faktur, rachunków lub dokumentów równoważnych</w:t>
      </w:r>
    </w:p>
    <w:p w:rsidR="00E564E2" w:rsidRDefault="00E564E2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lastRenderedPageBreak/>
        <w:t>W „Zestawieniu faktur, rachunków i dokumentów równoważnych” wyszczególnione są wszystkie dowody źródłowe, które dokumentują wydatki rozliczane w danym „Wniosku …”:</w:t>
      </w:r>
    </w:p>
    <w:p w:rsidR="00F6679D" w:rsidRDefault="00ED54F7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 „</w:t>
      </w:r>
      <w:r w:rsidR="00F6679D">
        <w:rPr>
          <w:rFonts w:ascii="Arial" w:hAnsi="Arial" w:cs="Arial"/>
          <w:sz w:val="20"/>
          <w:szCs w:val="20"/>
        </w:rPr>
        <w:t>Lp</w:t>
      </w:r>
      <w:r>
        <w:rPr>
          <w:rFonts w:ascii="Arial" w:hAnsi="Arial" w:cs="Arial"/>
          <w:sz w:val="20"/>
          <w:szCs w:val="20"/>
        </w:rPr>
        <w:t>”</w:t>
      </w:r>
      <w:r w:rsidR="00F6679D">
        <w:rPr>
          <w:rFonts w:ascii="Arial" w:hAnsi="Arial" w:cs="Arial"/>
          <w:sz w:val="20"/>
          <w:szCs w:val="20"/>
        </w:rPr>
        <w:t xml:space="preserve"> - </w:t>
      </w:r>
      <w:r w:rsidR="00F6679D" w:rsidRPr="006C7C9D">
        <w:rPr>
          <w:rFonts w:ascii="Arial" w:hAnsi="Arial" w:cs="Arial"/>
          <w:sz w:val="20"/>
          <w:szCs w:val="20"/>
        </w:rPr>
        <w:t>liczba porządkowa dokumentu w „Zestawieniu …”, zamieszczana w jego opisie w formule „</w:t>
      </w:r>
      <w:r w:rsidR="00F6679D" w:rsidRPr="006C7C9D">
        <w:rPr>
          <w:rFonts w:ascii="Arial" w:hAnsi="Arial" w:cs="Arial"/>
          <w:i/>
          <w:sz w:val="20"/>
          <w:szCs w:val="20"/>
        </w:rPr>
        <w:t>Ujęto we wniosku o rozliczenie za okres od ..... do....., poz. nr ..... w „Zestawieniu…”</w:t>
      </w:r>
      <w:r w:rsidR="00255504">
        <w:rPr>
          <w:rFonts w:ascii="Arial" w:hAnsi="Arial" w:cs="Arial"/>
          <w:i/>
          <w:sz w:val="20"/>
          <w:szCs w:val="20"/>
        </w:rPr>
        <w:t>;</w:t>
      </w:r>
    </w:p>
    <w:p w:rsidR="00D72B41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2</w:t>
      </w:r>
      <w:r w:rsidRPr="006C7C9D">
        <w:rPr>
          <w:rFonts w:ascii="Arial" w:hAnsi="Arial" w:cs="Arial"/>
          <w:sz w:val="20"/>
          <w:szCs w:val="20"/>
        </w:rPr>
        <w:t xml:space="preserve"> „Nr</w:t>
      </w:r>
      <w:r w:rsidR="00C801D3" w:rsidRPr="006C7C9D">
        <w:rPr>
          <w:rFonts w:ascii="Arial" w:hAnsi="Arial" w:cs="Arial"/>
          <w:sz w:val="20"/>
          <w:szCs w:val="20"/>
        </w:rPr>
        <w:t xml:space="preserve"> dokumentu</w:t>
      </w:r>
      <w:r w:rsidRPr="006C7C9D">
        <w:rPr>
          <w:rFonts w:ascii="Arial" w:hAnsi="Arial" w:cs="Arial"/>
          <w:sz w:val="20"/>
          <w:szCs w:val="20"/>
        </w:rPr>
        <w:t>” –</w:t>
      </w:r>
      <w:r w:rsidR="00255504">
        <w:rPr>
          <w:rFonts w:ascii="Arial" w:hAnsi="Arial" w:cs="Arial"/>
          <w:sz w:val="20"/>
          <w:szCs w:val="20"/>
        </w:rPr>
        <w:t xml:space="preserve"> np. </w:t>
      </w:r>
      <w:r w:rsidR="00321310">
        <w:rPr>
          <w:rFonts w:ascii="Arial" w:hAnsi="Arial" w:cs="Arial"/>
          <w:sz w:val="20"/>
          <w:szCs w:val="20"/>
        </w:rPr>
        <w:t>numer faktury, noty, listy płac</w:t>
      </w:r>
      <w:r w:rsidR="00255504">
        <w:rPr>
          <w:rFonts w:ascii="Arial" w:hAnsi="Arial" w:cs="Arial"/>
          <w:sz w:val="20"/>
          <w:szCs w:val="20"/>
        </w:rPr>
        <w:t>;</w:t>
      </w:r>
    </w:p>
    <w:p w:rsidR="00D72B41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3</w:t>
      </w:r>
      <w:r w:rsidRPr="006C7C9D">
        <w:rPr>
          <w:rFonts w:ascii="Arial" w:hAnsi="Arial" w:cs="Arial"/>
          <w:sz w:val="20"/>
          <w:szCs w:val="20"/>
        </w:rPr>
        <w:t xml:space="preserve"> „Numer księgowy dokumentu” – unikalny </w:t>
      </w:r>
      <w:r w:rsidRPr="006C7C9D">
        <w:rPr>
          <w:rFonts w:ascii="Arial" w:hAnsi="Arial" w:cs="Arial"/>
          <w:b/>
          <w:sz w:val="20"/>
          <w:szCs w:val="20"/>
        </w:rPr>
        <w:t>numer księgowy lub ewidencyjny dokumentu</w:t>
      </w:r>
      <w:r w:rsidRPr="006C7C9D">
        <w:rPr>
          <w:rFonts w:ascii="Arial" w:hAnsi="Arial" w:cs="Arial"/>
          <w:sz w:val="20"/>
          <w:szCs w:val="20"/>
        </w:rPr>
        <w:t>, pod jakim został zarejestrowany (nr umieszczony w prawym górnym rogu dokumentu),</w:t>
      </w:r>
    </w:p>
    <w:p w:rsidR="00D72B41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4</w:t>
      </w:r>
      <w:r w:rsidRPr="006C7C9D">
        <w:rPr>
          <w:rFonts w:ascii="Arial" w:hAnsi="Arial" w:cs="Arial"/>
          <w:sz w:val="20"/>
          <w:szCs w:val="20"/>
        </w:rPr>
        <w:t xml:space="preserve"> „</w:t>
      </w:r>
      <w:r w:rsidR="00C73B76" w:rsidRPr="006C7C9D">
        <w:rPr>
          <w:rFonts w:ascii="Arial" w:hAnsi="Arial" w:cs="Arial"/>
          <w:sz w:val="20"/>
          <w:szCs w:val="20"/>
        </w:rPr>
        <w:t>Kategoria</w:t>
      </w:r>
      <w:r w:rsidRPr="006C7C9D">
        <w:rPr>
          <w:rFonts w:ascii="Arial" w:hAnsi="Arial" w:cs="Arial"/>
          <w:sz w:val="20"/>
          <w:szCs w:val="20"/>
        </w:rPr>
        <w:t xml:space="preserve"> wydatku” – numer kategorii do której przyporządkowano wydatek udokumentowany w danej pozycji „Zestawienia …”,</w:t>
      </w:r>
      <w:r w:rsidR="00D5178C">
        <w:rPr>
          <w:rFonts w:ascii="Arial" w:hAnsi="Arial" w:cs="Arial"/>
          <w:sz w:val="20"/>
          <w:szCs w:val="20"/>
        </w:rPr>
        <w:t xml:space="preserve"> wybierany z listy rozwijanej</w:t>
      </w:r>
      <w:r w:rsidR="00255504">
        <w:rPr>
          <w:rFonts w:ascii="Arial" w:hAnsi="Arial" w:cs="Arial"/>
          <w:sz w:val="20"/>
          <w:szCs w:val="20"/>
        </w:rPr>
        <w:t>;</w:t>
      </w:r>
    </w:p>
    <w:p w:rsidR="00F913DD" w:rsidRPr="006C7C9D" w:rsidRDefault="00E544DD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5</w:t>
      </w:r>
      <w:r w:rsidR="00F913DD" w:rsidRPr="006C7C9D">
        <w:rPr>
          <w:rFonts w:ascii="Arial" w:hAnsi="Arial" w:cs="Arial"/>
          <w:sz w:val="20"/>
          <w:szCs w:val="20"/>
        </w:rPr>
        <w:t xml:space="preserve"> „NIP</w:t>
      </w:r>
      <w:r w:rsidR="00255504">
        <w:rPr>
          <w:rFonts w:ascii="Arial" w:hAnsi="Arial" w:cs="Arial"/>
          <w:sz w:val="20"/>
          <w:szCs w:val="20"/>
        </w:rPr>
        <w:t>/PESEL</w:t>
      </w:r>
      <w:r w:rsidR="00F913DD" w:rsidRPr="006C7C9D">
        <w:rPr>
          <w:rFonts w:ascii="Arial" w:hAnsi="Arial" w:cs="Arial"/>
          <w:sz w:val="20"/>
          <w:szCs w:val="20"/>
        </w:rPr>
        <w:t xml:space="preserve"> </w:t>
      </w:r>
      <w:r w:rsidR="00255504">
        <w:rPr>
          <w:rFonts w:ascii="Arial" w:hAnsi="Arial" w:cs="Arial"/>
          <w:sz w:val="20"/>
          <w:szCs w:val="20"/>
        </w:rPr>
        <w:t>Wykonawcy</w:t>
      </w:r>
      <w:r w:rsidR="00F913DD" w:rsidRPr="006C7C9D">
        <w:rPr>
          <w:rFonts w:ascii="Arial" w:hAnsi="Arial" w:cs="Arial"/>
          <w:sz w:val="20"/>
          <w:szCs w:val="20"/>
        </w:rPr>
        <w:t>” - numer NIP</w:t>
      </w:r>
      <w:r w:rsidR="00255504">
        <w:rPr>
          <w:rFonts w:ascii="Arial" w:hAnsi="Arial" w:cs="Arial"/>
          <w:sz w:val="20"/>
          <w:szCs w:val="20"/>
        </w:rPr>
        <w:t xml:space="preserve"> lub PESEL</w:t>
      </w:r>
      <w:r w:rsidR="00F913DD" w:rsidRPr="006C7C9D">
        <w:rPr>
          <w:rFonts w:ascii="Arial" w:hAnsi="Arial" w:cs="Arial"/>
          <w:sz w:val="20"/>
          <w:szCs w:val="20"/>
        </w:rPr>
        <w:t xml:space="preserve"> wystawcy dokumentu źródłowego</w:t>
      </w:r>
      <w:r w:rsidR="00255504">
        <w:rPr>
          <w:rFonts w:ascii="Arial" w:hAnsi="Arial" w:cs="Arial"/>
          <w:sz w:val="20"/>
          <w:szCs w:val="20"/>
        </w:rPr>
        <w:t xml:space="preserve"> (</w:t>
      </w:r>
      <w:r w:rsidR="00F913DD" w:rsidRPr="006C7C9D">
        <w:rPr>
          <w:rFonts w:ascii="Arial" w:hAnsi="Arial" w:cs="Arial"/>
          <w:sz w:val="20"/>
          <w:szCs w:val="20"/>
        </w:rPr>
        <w:t xml:space="preserve">w przypadku refundacji wydatków poniesionych przez UM z rachunku budżetu województwa na rachunek dotyczący </w:t>
      </w:r>
      <w:r w:rsidR="00F71592">
        <w:rPr>
          <w:rFonts w:ascii="Arial" w:hAnsi="Arial" w:cs="Arial"/>
          <w:sz w:val="20"/>
          <w:szCs w:val="20"/>
        </w:rPr>
        <w:t>umowy</w:t>
      </w:r>
      <w:r w:rsidR="00F913DD" w:rsidRPr="006C7C9D">
        <w:rPr>
          <w:rFonts w:ascii="Arial" w:hAnsi="Arial" w:cs="Arial"/>
          <w:sz w:val="20"/>
          <w:szCs w:val="20"/>
        </w:rPr>
        <w:t>, list płac czy delegacji - NIP UM</w:t>
      </w:r>
      <w:r w:rsidR="00255504">
        <w:rPr>
          <w:rFonts w:ascii="Arial" w:hAnsi="Arial" w:cs="Arial"/>
          <w:sz w:val="20"/>
          <w:szCs w:val="20"/>
        </w:rPr>
        <w:t>);</w:t>
      </w:r>
    </w:p>
    <w:p w:rsidR="00C73B76" w:rsidRPr="006C7C9D" w:rsidRDefault="00C73B76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6</w:t>
      </w:r>
      <w:r w:rsidRPr="006C7C9D">
        <w:rPr>
          <w:rFonts w:ascii="Arial" w:hAnsi="Arial" w:cs="Arial"/>
          <w:sz w:val="20"/>
          <w:szCs w:val="20"/>
        </w:rPr>
        <w:t xml:space="preserve"> „Data wystawienia” – dzień, w którym został wystawion</w:t>
      </w:r>
      <w:r w:rsidR="00C801D3" w:rsidRPr="006C7C9D">
        <w:rPr>
          <w:rFonts w:ascii="Arial" w:hAnsi="Arial" w:cs="Arial"/>
          <w:sz w:val="20"/>
          <w:szCs w:val="20"/>
        </w:rPr>
        <w:t>y</w:t>
      </w:r>
      <w:r w:rsidRPr="006C7C9D">
        <w:rPr>
          <w:rFonts w:ascii="Arial" w:hAnsi="Arial" w:cs="Arial"/>
          <w:sz w:val="20"/>
          <w:szCs w:val="20"/>
        </w:rPr>
        <w:t xml:space="preserve"> dokument księgowy</w:t>
      </w:r>
      <w:r w:rsidR="00255504">
        <w:rPr>
          <w:rFonts w:ascii="Arial" w:hAnsi="Arial" w:cs="Arial"/>
          <w:sz w:val="20"/>
          <w:szCs w:val="20"/>
        </w:rPr>
        <w:t>;</w:t>
      </w:r>
    </w:p>
    <w:p w:rsidR="00D72B41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7</w:t>
      </w:r>
      <w:r w:rsidRPr="006C7C9D">
        <w:rPr>
          <w:rFonts w:ascii="Arial" w:hAnsi="Arial" w:cs="Arial"/>
          <w:sz w:val="20"/>
          <w:szCs w:val="20"/>
        </w:rPr>
        <w:t xml:space="preserve"> „Data zapłaty” – faktyczny dzień poniesienia wydatku</w:t>
      </w:r>
      <w:r w:rsidR="00AD7831">
        <w:rPr>
          <w:rFonts w:ascii="Arial" w:hAnsi="Arial" w:cs="Arial"/>
          <w:sz w:val="20"/>
          <w:szCs w:val="20"/>
        </w:rPr>
        <w:t xml:space="preserve"> pieniężnego</w:t>
      </w:r>
      <w:r w:rsidRPr="008E3B3C">
        <w:rPr>
          <w:rFonts w:ascii="Arial" w:hAnsi="Arial" w:cs="Arial"/>
          <w:color w:val="FF0000"/>
          <w:sz w:val="20"/>
          <w:szCs w:val="20"/>
        </w:rPr>
        <w:t xml:space="preserve">, </w:t>
      </w:r>
      <w:r w:rsidRPr="00AD7831">
        <w:rPr>
          <w:rFonts w:ascii="Arial" w:hAnsi="Arial" w:cs="Arial"/>
          <w:sz w:val="20"/>
          <w:szCs w:val="20"/>
        </w:rPr>
        <w:t>tj. data dokonania przelewu / zapłaty gotówkowej bezpośrednio do kontrahenta / pracownika / urzędu skarbowego / ZUS,</w:t>
      </w:r>
      <w:r w:rsidRPr="006C7C9D">
        <w:rPr>
          <w:rFonts w:ascii="Arial" w:hAnsi="Arial" w:cs="Arial"/>
          <w:sz w:val="20"/>
          <w:szCs w:val="20"/>
        </w:rPr>
        <w:t xml:space="preserve"> a</w:t>
      </w:r>
      <w:r w:rsidR="000B68A1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nie dzień refundacji środków z rachunku wskazanego w </w:t>
      </w:r>
      <w:r w:rsidR="00F71592">
        <w:rPr>
          <w:rFonts w:ascii="Arial" w:hAnsi="Arial" w:cs="Arial"/>
          <w:sz w:val="20"/>
          <w:szCs w:val="20"/>
        </w:rPr>
        <w:t>Umowie</w:t>
      </w:r>
      <w:r w:rsidR="00F715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na konto bieżące UM</w:t>
      </w:r>
      <w:r w:rsidR="00490767" w:rsidRPr="006C7C9D">
        <w:rPr>
          <w:rFonts w:ascii="Arial" w:hAnsi="Arial" w:cs="Arial"/>
          <w:sz w:val="20"/>
          <w:szCs w:val="20"/>
        </w:rPr>
        <w:t>.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33637A">
        <w:rPr>
          <w:rFonts w:ascii="Arial" w:hAnsi="Arial" w:cs="Arial"/>
          <w:sz w:val="20"/>
          <w:szCs w:val="20"/>
        </w:rPr>
        <w:br/>
      </w:r>
      <w:r w:rsidR="00AD7831">
        <w:rPr>
          <w:rFonts w:ascii="Arial" w:hAnsi="Arial" w:cs="Arial"/>
          <w:sz w:val="20"/>
          <w:szCs w:val="20"/>
        </w:rPr>
        <w:t>W przypadku rozliczeń na podstawie wewnętrznej noty obciążeniowej – data zaksięgowania tej noty;</w:t>
      </w:r>
    </w:p>
    <w:p w:rsidR="00EE06C8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8</w:t>
      </w:r>
      <w:r w:rsidRPr="006C7C9D">
        <w:rPr>
          <w:rFonts w:ascii="Arial" w:hAnsi="Arial" w:cs="Arial"/>
          <w:sz w:val="20"/>
          <w:szCs w:val="20"/>
        </w:rPr>
        <w:t xml:space="preserve"> „Opis dokumentu” – opis poniesionego wydatku</w:t>
      </w:r>
      <w:r w:rsidR="0000701D" w:rsidRPr="006C7C9D">
        <w:rPr>
          <w:rFonts w:ascii="Arial" w:hAnsi="Arial" w:cs="Arial"/>
          <w:sz w:val="20"/>
          <w:szCs w:val="20"/>
        </w:rPr>
        <w:t xml:space="preserve">. Opis </w:t>
      </w:r>
      <w:r w:rsidR="0035112C" w:rsidRPr="006C7C9D">
        <w:rPr>
          <w:rFonts w:ascii="Arial" w:hAnsi="Arial" w:cs="Arial"/>
          <w:sz w:val="20"/>
          <w:szCs w:val="20"/>
        </w:rPr>
        <w:t>powinien zawierać wszelkie niezbędne informacje pozwalające jednoznacznie stwierdzić</w:t>
      </w:r>
      <w:r w:rsidR="0033127C" w:rsidRPr="006C7C9D">
        <w:rPr>
          <w:rFonts w:ascii="Arial" w:hAnsi="Arial" w:cs="Arial"/>
          <w:sz w:val="20"/>
          <w:szCs w:val="20"/>
        </w:rPr>
        <w:t>, na co wydatek został poniesiony</w:t>
      </w:r>
      <w:r w:rsidR="0035112C" w:rsidRPr="006C7C9D">
        <w:rPr>
          <w:rFonts w:ascii="Arial" w:hAnsi="Arial" w:cs="Arial"/>
          <w:sz w:val="20"/>
          <w:szCs w:val="20"/>
        </w:rPr>
        <w:t xml:space="preserve">. </w:t>
      </w:r>
      <w:r w:rsidR="009344B0" w:rsidRPr="006C7C9D">
        <w:rPr>
          <w:rFonts w:ascii="Arial" w:hAnsi="Arial" w:cs="Arial"/>
          <w:sz w:val="20"/>
          <w:szCs w:val="20"/>
        </w:rPr>
        <w:t xml:space="preserve"> Przykładowe opisy </w:t>
      </w:r>
      <w:r w:rsidR="00EE06C8" w:rsidRPr="006C7C9D">
        <w:rPr>
          <w:rFonts w:ascii="Arial" w:hAnsi="Arial" w:cs="Arial"/>
          <w:sz w:val="20"/>
          <w:szCs w:val="20"/>
        </w:rPr>
        <w:t>dokumentów:</w:t>
      </w:r>
    </w:p>
    <w:p w:rsidR="00D72B41" w:rsidRPr="00C06937" w:rsidRDefault="00EE06C8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i/>
          <w:sz w:val="20"/>
          <w:szCs w:val="20"/>
        </w:rPr>
      </w:pPr>
      <w:r w:rsidRPr="00C06937">
        <w:rPr>
          <w:rFonts w:ascii="Arial" w:hAnsi="Arial" w:cs="Arial"/>
          <w:i/>
          <w:sz w:val="20"/>
          <w:szCs w:val="20"/>
        </w:rPr>
        <w:t xml:space="preserve">- delegacja - </w:t>
      </w:r>
      <w:r w:rsidR="009C3B75" w:rsidRPr="00C06937">
        <w:rPr>
          <w:rFonts w:ascii="Arial" w:hAnsi="Arial" w:cs="Arial"/>
          <w:i/>
          <w:sz w:val="20"/>
          <w:szCs w:val="20"/>
        </w:rPr>
        <w:t xml:space="preserve"> </w:t>
      </w:r>
      <w:r w:rsidR="007345D6" w:rsidRPr="00C06937">
        <w:rPr>
          <w:rFonts w:ascii="Arial" w:hAnsi="Arial" w:cs="Arial"/>
          <w:i/>
          <w:sz w:val="20"/>
          <w:szCs w:val="20"/>
        </w:rPr>
        <w:t>delegacja do …. w dniach … w celu …,</w:t>
      </w:r>
    </w:p>
    <w:p w:rsidR="007345D6" w:rsidRPr="00C06937" w:rsidRDefault="007345D6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i/>
          <w:sz w:val="20"/>
          <w:szCs w:val="20"/>
        </w:rPr>
      </w:pPr>
      <w:r w:rsidRPr="00C06937">
        <w:rPr>
          <w:rFonts w:ascii="Arial" w:hAnsi="Arial" w:cs="Arial"/>
          <w:i/>
          <w:sz w:val="20"/>
          <w:szCs w:val="20"/>
        </w:rPr>
        <w:t>- faktura – faktura od (nazwa wykonawcy) za zakup (ile) sztuk (czego),</w:t>
      </w:r>
    </w:p>
    <w:p w:rsidR="00AD4867" w:rsidRPr="00C06937" w:rsidRDefault="007345D6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i/>
          <w:sz w:val="20"/>
          <w:szCs w:val="20"/>
        </w:rPr>
      </w:pPr>
      <w:r w:rsidRPr="00C06937">
        <w:rPr>
          <w:rFonts w:ascii="Arial" w:hAnsi="Arial" w:cs="Arial"/>
          <w:i/>
          <w:sz w:val="20"/>
          <w:szCs w:val="20"/>
        </w:rPr>
        <w:t>- lista płac za miesiąc …. , liczba osób ujętych w liście płac np. – 3 osoby 100 % etatu, 1 osoba 50% etatu</w:t>
      </w:r>
      <w:r w:rsidR="00C634C9">
        <w:rPr>
          <w:rFonts w:ascii="Arial" w:hAnsi="Arial" w:cs="Arial"/>
          <w:i/>
          <w:sz w:val="20"/>
          <w:szCs w:val="20"/>
        </w:rPr>
        <w:t>;</w:t>
      </w:r>
    </w:p>
    <w:p w:rsidR="00D72B41" w:rsidRPr="006C7C9D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9</w:t>
      </w:r>
      <w:r w:rsidRPr="006C7C9D">
        <w:rPr>
          <w:rFonts w:ascii="Arial" w:hAnsi="Arial" w:cs="Arial"/>
          <w:sz w:val="20"/>
          <w:szCs w:val="20"/>
        </w:rPr>
        <w:t xml:space="preserve"> „Kwota dokumentu</w:t>
      </w:r>
      <w:r w:rsidR="00C634C9">
        <w:rPr>
          <w:rFonts w:ascii="Arial" w:hAnsi="Arial" w:cs="Arial"/>
          <w:sz w:val="20"/>
          <w:szCs w:val="20"/>
        </w:rPr>
        <w:t xml:space="preserve"> brutto</w:t>
      </w:r>
      <w:r w:rsidRPr="006C7C9D">
        <w:rPr>
          <w:rFonts w:ascii="Arial" w:hAnsi="Arial" w:cs="Arial"/>
          <w:sz w:val="20"/>
          <w:szCs w:val="20"/>
        </w:rPr>
        <w:t>” - kwota wynikająca z sumy końcowej dokumentu księgowego (dla pełnej jego identyfikacji)</w:t>
      </w:r>
      <w:r w:rsidR="00C634C9">
        <w:rPr>
          <w:rFonts w:ascii="Arial" w:hAnsi="Arial" w:cs="Arial"/>
          <w:sz w:val="20"/>
          <w:szCs w:val="20"/>
        </w:rPr>
        <w:t>;</w:t>
      </w:r>
    </w:p>
    <w:p w:rsidR="00144C60" w:rsidRDefault="00D72B41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kolumna </w:t>
      </w:r>
      <w:r w:rsidR="00E544DD">
        <w:rPr>
          <w:rFonts w:ascii="Arial" w:hAnsi="Arial" w:cs="Arial"/>
          <w:sz w:val="20"/>
          <w:szCs w:val="20"/>
        </w:rPr>
        <w:t>10</w:t>
      </w:r>
      <w:r w:rsidRPr="006C7C9D">
        <w:rPr>
          <w:rFonts w:ascii="Arial" w:hAnsi="Arial" w:cs="Arial"/>
          <w:sz w:val="20"/>
          <w:szCs w:val="20"/>
        </w:rPr>
        <w:t xml:space="preserve"> „Kwota </w:t>
      </w:r>
      <w:r w:rsidR="00C634C9">
        <w:rPr>
          <w:rFonts w:ascii="Arial" w:hAnsi="Arial" w:cs="Arial"/>
          <w:sz w:val="20"/>
          <w:szCs w:val="20"/>
        </w:rPr>
        <w:t xml:space="preserve">wydatków kwalifikowalnych </w:t>
      </w:r>
      <w:r w:rsidRPr="006C7C9D">
        <w:rPr>
          <w:rFonts w:ascii="Arial" w:hAnsi="Arial" w:cs="Arial"/>
          <w:sz w:val="20"/>
          <w:szCs w:val="20"/>
        </w:rPr>
        <w:t>” – kwota wydatku, która może zostać sfinansowana w</w:t>
      </w:r>
      <w:r w:rsidR="00E544D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ramach podpisane</w:t>
      </w:r>
      <w:r w:rsidR="00F71592">
        <w:rPr>
          <w:rFonts w:ascii="Arial" w:hAnsi="Arial" w:cs="Arial"/>
          <w:sz w:val="20"/>
          <w:szCs w:val="20"/>
        </w:rPr>
        <w:t>j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F71592">
        <w:rPr>
          <w:rFonts w:ascii="Arial" w:hAnsi="Arial" w:cs="Arial"/>
          <w:sz w:val="20"/>
          <w:szCs w:val="20"/>
        </w:rPr>
        <w:t>Umowy</w:t>
      </w:r>
      <w:r w:rsidRPr="006C7C9D">
        <w:rPr>
          <w:rFonts w:ascii="Arial" w:hAnsi="Arial" w:cs="Arial"/>
          <w:sz w:val="20"/>
          <w:szCs w:val="20"/>
        </w:rPr>
        <w:t>, suma wydatków wykazanych w tej kolumnie jest kwotą dotacji celowej rozliczaną w danym „Wniosku …” i musi być zgodna ze stosownymi sumami z pozostałych tabel, tj.</w:t>
      </w:r>
      <w:r w:rsidR="000F630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z</w:t>
      </w:r>
      <w:r w:rsidR="000F630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„Wartością poniesionych środków w okresie rozliczeniowym”</w:t>
      </w:r>
      <w:r w:rsidR="00C634C9">
        <w:rPr>
          <w:rFonts w:ascii="Arial" w:hAnsi="Arial" w:cs="Arial"/>
          <w:sz w:val="20"/>
          <w:szCs w:val="20"/>
        </w:rPr>
        <w:t>;</w:t>
      </w:r>
    </w:p>
    <w:p w:rsidR="00C634C9" w:rsidRDefault="00C634C9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11 „w tym VAT” – wartość podatku VAT ujęta w kwocie wydatków kwalifikowalnych;</w:t>
      </w:r>
    </w:p>
    <w:p w:rsidR="00D72B41" w:rsidRDefault="00144C60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AD4867">
        <w:rPr>
          <w:rFonts w:ascii="Arial" w:hAnsi="Arial" w:cs="Arial"/>
          <w:sz w:val="20"/>
          <w:szCs w:val="20"/>
        </w:rPr>
        <w:t>kolumna 1</w:t>
      </w:r>
      <w:r w:rsidR="00C634C9">
        <w:rPr>
          <w:rFonts w:ascii="Arial" w:hAnsi="Arial" w:cs="Arial"/>
          <w:sz w:val="20"/>
          <w:szCs w:val="20"/>
        </w:rPr>
        <w:t>2</w:t>
      </w:r>
      <w:r w:rsidRPr="00AD4867">
        <w:rPr>
          <w:rFonts w:ascii="Arial" w:hAnsi="Arial" w:cs="Arial"/>
          <w:sz w:val="20"/>
          <w:szCs w:val="20"/>
        </w:rPr>
        <w:t xml:space="preserve"> „Numer umowy z wykonawcą” – wypełnić jeśli dotyczy danego dokumentu finansowego, </w:t>
      </w:r>
      <w:r w:rsidRPr="00144C60">
        <w:rPr>
          <w:rFonts w:ascii="Arial" w:hAnsi="Arial" w:cs="Arial"/>
          <w:sz w:val="20"/>
          <w:szCs w:val="20"/>
        </w:rPr>
        <w:t>w</w:t>
      </w:r>
      <w:r w:rsidR="00514951">
        <w:rPr>
          <w:rFonts w:ascii="Arial" w:hAnsi="Arial" w:cs="Arial"/>
          <w:sz w:val="20"/>
          <w:szCs w:val="20"/>
        </w:rPr>
        <w:t> </w:t>
      </w:r>
      <w:r w:rsidRPr="00144C60">
        <w:rPr>
          <w:rFonts w:ascii="Arial" w:hAnsi="Arial" w:cs="Arial"/>
          <w:sz w:val="20"/>
          <w:szCs w:val="20"/>
        </w:rPr>
        <w:t>przypadku braku umowy - podać numer postępowania o udzielenie zamówienia publicznego</w:t>
      </w:r>
      <w:r w:rsidR="00C40C37">
        <w:rPr>
          <w:rFonts w:ascii="Arial" w:hAnsi="Arial" w:cs="Arial"/>
          <w:sz w:val="20"/>
          <w:szCs w:val="20"/>
        </w:rPr>
        <w:t xml:space="preserve"> lub wpisać nie dotyczy</w:t>
      </w:r>
      <w:r w:rsidR="00C634C9">
        <w:rPr>
          <w:rFonts w:ascii="Arial" w:hAnsi="Arial" w:cs="Arial"/>
          <w:sz w:val="20"/>
          <w:szCs w:val="20"/>
        </w:rPr>
        <w:t>;</w:t>
      </w:r>
    </w:p>
    <w:p w:rsidR="00144C60" w:rsidRPr="00AD4867" w:rsidRDefault="00144C60" w:rsidP="00C06937">
      <w:pPr>
        <w:pStyle w:val="A12"/>
        <w:numPr>
          <w:ilvl w:val="0"/>
          <w:numId w:val="34"/>
        </w:numPr>
        <w:tabs>
          <w:tab w:val="clear" w:pos="426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13 „Numer tabeli i numer pozycji w raporcie merytorycznym” np. tabela nr 4.1.a poz.2</w:t>
      </w:r>
    </w:p>
    <w:p w:rsidR="00D72B41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lastRenderedPageBreak/>
        <w:t xml:space="preserve">Listy płac powinny być wykazywane w „Zestawieniu …” stosownie do dokonanych płatności, jako: wynagrodzenia netto, składki ZUS (pracownika i pracodawcy), składka na FP, zaliczka na podatek dochodowy od osób fizycznych oraz inne potrącenia </w:t>
      </w:r>
      <w:r w:rsidR="00514951">
        <w:rPr>
          <w:rFonts w:ascii="Arial" w:hAnsi="Arial" w:cs="Arial"/>
          <w:sz w:val="20"/>
          <w:szCs w:val="20"/>
        </w:rPr>
        <w:t xml:space="preserve">(od wynagrodzenia netto) </w:t>
      </w:r>
      <w:r w:rsidRPr="006C7C9D">
        <w:rPr>
          <w:rFonts w:ascii="Arial" w:hAnsi="Arial" w:cs="Arial"/>
          <w:sz w:val="20"/>
          <w:szCs w:val="20"/>
        </w:rPr>
        <w:t>- osobno dla każdej zapłaty w</w:t>
      </w:r>
      <w:r w:rsidR="000117B3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okresie, za jaki sporządzono rozliczenie.</w:t>
      </w:r>
    </w:p>
    <w:p w:rsidR="00E564E2" w:rsidRDefault="00E564E2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</w:p>
    <w:p w:rsidR="000117B3" w:rsidRDefault="00C634C9" w:rsidP="00C06937">
      <w:pPr>
        <w:pStyle w:val="A10"/>
        <w:numPr>
          <w:ilvl w:val="0"/>
          <w:numId w:val="3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C06937">
        <w:rPr>
          <w:rFonts w:ascii="Arial" w:hAnsi="Arial" w:cs="Arial"/>
          <w:b/>
          <w:sz w:val="20"/>
          <w:szCs w:val="20"/>
        </w:rPr>
        <w:t>Zestawienie zamówień przeprowadzonych w ramach ustawy Pzp</w:t>
      </w:r>
      <w:r w:rsidR="00E9251F">
        <w:rPr>
          <w:rFonts w:ascii="Arial" w:hAnsi="Arial" w:cs="Arial"/>
          <w:b/>
          <w:sz w:val="20"/>
          <w:szCs w:val="20"/>
        </w:rPr>
        <w:t xml:space="preserve"> </w:t>
      </w:r>
      <w:r w:rsidR="00E9251F" w:rsidRPr="00C06937">
        <w:rPr>
          <w:rFonts w:ascii="Arial" w:hAnsi="Arial" w:cs="Arial"/>
          <w:b/>
          <w:i/>
          <w:sz w:val="20"/>
          <w:szCs w:val="20"/>
        </w:rPr>
        <w:t>(Tabela uzupełniająca)</w:t>
      </w:r>
    </w:p>
    <w:p w:rsidR="00E564E2" w:rsidRDefault="00E564E2" w:rsidP="00C06937">
      <w:pPr>
        <w:pStyle w:val="A1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E564E2" w:rsidRDefault="00E564E2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„Zestawieniu zamówień przeprowadzonych w ramach ustawy Pzp” wyszczególnione są wszystkie zamówienia przeprowadzone zgodnie z Ustawą z dnia 29 stycznia 2004 </w:t>
      </w:r>
      <w:r w:rsidRPr="00C06937">
        <w:rPr>
          <w:rFonts w:ascii="Arial" w:hAnsi="Arial" w:cs="Arial"/>
          <w:i/>
          <w:sz w:val="20"/>
          <w:szCs w:val="20"/>
        </w:rPr>
        <w:t>Prawo zamówień publicznych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E564E2">
        <w:rPr>
          <w:rFonts w:ascii="Arial" w:hAnsi="Arial" w:cs="Arial"/>
          <w:sz w:val="20"/>
          <w:szCs w:val="20"/>
        </w:rPr>
        <w:t xml:space="preserve">Dz.U. </w:t>
      </w:r>
      <w:r w:rsidR="00AD7831">
        <w:rPr>
          <w:rFonts w:ascii="Arial" w:hAnsi="Arial" w:cs="Arial"/>
          <w:sz w:val="20"/>
          <w:szCs w:val="20"/>
        </w:rPr>
        <w:t>z 2018 r.</w:t>
      </w:r>
      <w:r w:rsidR="00AD7831" w:rsidRPr="00E564E2">
        <w:rPr>
          <w:rFonts w:ascii="Arial" w:hAnsi="Arial" w:cs="Arial"/>
          <w:sz w:val="20"/>
          <w:szCs w:val="20"/>
        </w:rPr>
        <w:t xml:space="preserve"> </w:t>
      </w:r>
      <w:r w:rsidRPr="00E564E2">
        <w:rPr>
          <w:rFonts w:ascii="Arial" w:hAnsi="Arial" w:cs="Arial"/>
          <w:sz w:val="20"/>
          <w:szCs w:val="20"/>
        </w:rPr>
        <w:t xml:space="preserve">poz. </w:t>
      </w:r>
      <w:r w:rsidR="00AD7831" w:rsidRPr="00E564E2">
        <w:rPr>
          <w:rFonts w:ascii="Arial" w:hAnsi="Arial" w:cs="Arial"/>
          <w:sz w:val="20"/>
          <w:szCs w:val="20"/>
        </w:rPr>
        <w:t>1</w:t>
      </w:r>
      <w:r w:rsidR="00AD7831">
        <w:rPr>
          <w:rFonts w:ascii="Arial" w:hAnsi="Arial" w:cs="Arial"/>
          <w:sz w:val="20"/>
          <w:szCs w:val="20"/>
        </w:rPr>
        <w:t>986 (t.j.)</w:t>
      </w:r>
      <w:r w:rsidR="005F6A29">
        <w:rPr>
          <w:rFonts w:ascii="Arial" w:hAnsi="Arial" w:cs="Arial"/>
          <w:sz w:val="20"/>
          <w:szCs w:val="20"/>
        </w:rPr>
        <w:t>), które zostały ujęte również w „Zestawieniu faktur, rachunków i dokumentów równoważnych”:</w:t>
      </w:r>
    </w:p>
    <w:p w:rsidR="00E564E2" w:rsidRDefault="00E564E2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 „Lp” – liczba porządkowa dokumentu w zestawieniu;</w:t>
      </w:r>
    </w:p>
    <w:p w:rsidR="00E564E2" w:rsidRDefault="00E564E2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kolumna 2 „Nr ogłoszenia w publikatorze” </w:t>
      </w:r>
      <w:r w:rsidR="007F5CC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F5CC9">
        <w:rPr>
          <w:rFonts w:ascii="Arial" w:hAnsi="Arial" w:cs="Arial"/>
          <w:sz w:val="20"/>
          <w:szCs w:val="20"/>
        </w:rPr>
        <w:t>automatycznie nadawany numer w Biuletynie Zamówień Publicznych lub Dzienniku Urzędowym UE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3 „Przedmiot zamówienia” – syntetycznie opisany przedmiot zamówienia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4 „Nr postępowania” – numer postępowania o zamówienie publiczne nadawany przez Zamawiającego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5 „Tryb udzielania zamówienia” – wskazanie trybu zgodnie z Ustawą Pzp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kolumna 6 „NIP/PESEL Wykonawcy” - </w:t>
      </w:r>
      <w:r w:rsidRPr="006C7C9D">
        <w:rPr>
          <w:rFonts w:ascii="Arial" w:hAnsi="Arial" w:cs="Arial"/>
          <w:sz w:val="20"/>
          <w:szCs w:val="20"/>
        </w:rPr>
        <w:t>numer NIP</w:t>
      </w:r>
      <w:r>
        <w:rPr>
          <w:rFonts w:ascii="Arial" w:hAnsi="Arial" w:cs="Arial"/>
          <w:sz w:val="20"/>
          <w:szCs w:val="20"/>
        </w:rPr>
        <w:t xml:space="preserve"> lub PESEL Wykonawcy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7 „Nr umowy” – numer umowy zawartej w wyniku postępowania o udzielenie zamówienia publicznego</w:t>
      </w:r>
      <w:r w:rsidR="005F6A29">
        <w:rPr>
          <w:rFonts w:ascii="Arial" w:hAnsi="Arial" w:cs="Arial"/>
          <w:sz w:val="20"/>
          <w:szCs w:val="20"/>
        </w:rPr>
        <w:t>;</w:t>
      </w:r>
    </w:p>
    <w:p w:rsidR="00C77807" w:rsidRDefault="007F5CC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8 „</w:t>
      </w:r>
      <w:r w:rsidR="00C77807">
        <w:rPr>
          <w:rFonts w:ascii="Arial" w:hAnsi="Arial" w:cs="Arial"/>
          <w:sz w:val="20"/>
          <w:szCs w:val="20"/>
        </w:rPr>
        <w:t>Wartość umowy” – całkowita wartość umowy zawartej w wyniku postępowania o udzielenie zamówienia publicznego</w:t>
      </w:r>
      <w:r w:rsidR="005F6A29">
        <w:rPr>
          <w:rFonts w:ascii="Arial" w:hAnsi="Arial" w:cs="Arial"/>
          <w:sz w:val="20"/>
          <w:szCs w:val="20"/>
        </w:rPr>
        <w:t>;</w:t>
      </w:r>
    </w:p>
    <w:p w:rsidR="007F5CC9" w:rsidRPr="005F6A29" w:rsidRDefault="00C77807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9 „</w:t>
      </w:r>
      <w:r w:rsidRPr="00C77807">
        <w:rPr>
          <w:rFonts w:ascii="Arial" w:hAnsi="Arial" w:cs="Arial"/>
          <w:sz w:val="20"/>
          <w:szCs w:val="20"/>
        </w:rPr>
        <w:t>War</w:t>
      </w:r>
      <w:r>
        <w:rPr>
          <w:rFonts w:ascii="Arial" w:hAnsi="Arial" w:cs="Arial"/>
          <w:sz w:val="20"/>
          <w:szCs w:val="20"/>
        </w:rPr>
        <w:t>tość planowanych wydatków kwali</w:t>
      </w:r>
      <w:r w:rsidRPr="00C7780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</w:t>
      </w:r>
      <w:r w:rsidRPr="00C77807">
        <w:rPr>
          <w:rFonts w:ascii="Arial" w:hAnsi="Arial" w:cs="Arial"/>
          <w:sz w:val="20"/>
          <w:szCs w:val="20"/>
        </w:rPr>
        <w:t>kowalnych w projekcie</w:t>
      </w:r>
      <w:r>
        <w:rPr>
          <w:rFonts w:ascii="Arial" w:hAnsi="Arial" w:cs="Arial"/>
          <w:sz w:val="20"/>
          <w:szCs w:val="20"/>
        </w:rPr>
        <w:t>”</w:t>
      </w:r>
      <w:r w:rsidR="005F6A29">
        <w:rPr>
          <w:rFonts w:ascii="Arial" w:hAnsi="Arial" w:cs="Arial"/>
          <w:sz w:val="20"/>
          <w:szCs w:val="20"/>
        </w:rPr>
        <w:t xml:space="preserve"> – kwota planowana do wydatkowania na potrzeby realizacji zadań związanych z prowadzeniem sieci PIFE;</w:t>
      </w:r>
    </w:p>
    <w:p w:rsidR="00C77807" w:rsidRDefault="005F6A2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10</w:t>
      </w:r>
      <w:r w:rsidR="00C77807">
        <w:rPr>
          <w:rFonts w:ascii="Arial" w:hAnsi="Arial" w:cs="Arial"/>
          <w:sz w:val="20"/>
          <w:szCs w:val="20"/>
        </w:rPr>
        <w:t xml:space="preserve"> „Procedura krajowa/UE” – wskazanie procedury wg. której przeprowadzone zostało postępowanie o udzielenie zamówienia publicznego</w:t>
      </w:r>
      <w:r>
        <w:rPr>
          <w:rFonts w:ascii="Arial" w:hAnsi="Arial" w:cs="Arial"/>
          <w:sz w:val="20"/>
          <w:szCs w:val="20"/>
        </w:rPr>
        <w:t>;</w:t>
      </w:r>
    </w:p>
    <w:p w:rsidR="00C77807" w:rsidRPr="00C06937" w:rsidRDefault="005F6A29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11</w:t>
      </w:r>
      <w:r w:rsidR="00C77807">
        <w:rPr>
          <w:rFonts w:ascii="Arial" w:hAnsi="Arial" w:cs="Arial"/>
          <w:sz w:val="20"/>
          <w:szCs w:val="20"/>
        </w:rPr>
        <w:t xml:space="preserve"> „ Czy postępowanie </w:t>
      </w:r>
      <w:r>
        <w:rPr>
          <w:rFonts w:ascii="Arial" w:hAnsi="Arial" w:cs="Arial"/>
          <w:sz w:val="20"/>
          <w:szCs w:val="20"/>
        </w:rPr>
        <w:t>było kontrolowane?” – wybór z listy rozwijanej „tak” lub „nie</w:t>
      </w:r>
      <w:r w:rsidR="005E194B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E564E2" w:rsidRPr="00C06937" w:rsidRDefault="00E564E2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</w:p>
    <w:p w:rsidR="00C634C9" w:rsidRDefault="00C634C9" w:rsidP="00C06937">
      <w:pPr>
        <w:pStyle w:val="A10"/>
        <w:numPr>
          <w:ilvl w:val="0"/>
          <w:numId w:val="30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Zestawienie zamówień o wartości </w:t>
      </w:r>
      <w:r w:rsidR="00AD7831">
        <w:rPr>
          <w:rFonts w:ascii="Arial" w:hAnsi="Arial" w:cs="Arial"/>
          <w:b/>
          <w:sz w:val="20"/>
          <w:szCs w:val="20"/>
        </w:rPr>
        <w:t xml:space="preserve">co najmniej </w:t>
      </w:r>
      <w:r>
        <w:rPr>
          <w:rFonts w:ascii="Arial" w:hAnsi="Arial" w:cs="Arial"/>
          <w:b/>
          <w:sz w:val="20"/>
          <w:szCs w:val="20"/>
        </w:rPr>
        <w:t>20 tys. zł netto</w:t>
      </w:r>
      <w:r w:rsidR="00DE1004">
        <w:rPr>
          <w:rFonts w:ascii="Arial" w:hAnsi="Arial" w:cs="Arial"/>
          <w:b/>
          <w:sz w:val="20"/>
          <w:szCs w:val="20"/>
        </w:rPr>
        <w:t>, do których nie stosuje się przepisów ustawy Pzp</w:t>
      </w:r>
      <w:r w:rsidR="00E9251F">
        <w:rPr>
          <w:rFonts w:ascii="Arial" w:hAnsi="Arial" w:cs="Arial"/>
          <w:b/>
          <w:sz w:val="20"/>
          <w:szCs w:val="20"/>
        </w:rPr>
        <w:t xml:space="preserve"> </w:t>
      </w:r>
      <w:r w:rsidR="00E9251F" w:rsidRPr="00DF6B8E">
        <w:rPr>
          <w:rFonts w:ascii="Arial" w:hAnsi="Arial" w:cs="Arial"/>
          <w:b/>
          <w:i/>
          <w:sz w:val="20"/>
          <w:szCs w:val="20"/>
        </w:rPr>
        <w:t>(Tabela uzupełniająca)</w:t>
      </w:r>
    </w:p>
    <w:p w:rsidR="005F6A29" w:rsidRDefault="005F6A29" w:rsidP="00C06937">
      <w:pPr>
        <w:pStyle w:val="A1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F6A29" w:rsidRDefault="00DE1004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„Zestawieniu z</w:t>
      </w:r>
      <w:r w:rsidR="005F6A29">
        <w:rPr>
          <w:rFonts w:ascii="Arial" w:hAnsi="Arial" w:cs="Arial"/>
          <w:sz w:val="20"/>
          <w:szCs w:val="20"/>
        </w:rPr>
        <w:t xml:space="preserve">amówień o wartości </w:t>
      </w:r>
      <w:r w:rsidR="00AD7831">
        <w:rPr>
          <w:rFonts w:ascii="Arial" w:hAnsi="Arial" w:cs="Arial"/>
          <w:sz w:val="20"/>
          <w:szCs w:val="20"/>
        </w:rPr>
        <w:t xml:space="preserve"> co najmniej </w:t>
      </w:r>
      <w:r w:rsidR="005F6A29">
        <w:rPr>
          <w:rFonts w:ascii="Arial" w:hAnsi="Arial" w:cs="Arial"/>
          <w:sz w:val="20"/>
          <w:szCs w:val="20"/>
        </w:rPr>
        <w:t>20 tys. zł netto</w:t>
      </w:r>
      <w:r>
        <w:rPr>
          <w:rFonts w:ascii="Arial" w:hAnsi="Arial" w:cs="Arial"/>
          <w:sz w:val="20"/>
          <w:szCs w:val="20"/>
        </w:rPr>
        <w:t xml:space="preserve"> (...)”</w:t>
      </w:r>
      <w:r w:rsidR="005F6A29">
        <w:rPr>
          <w:rFonts w:ascii="Arial" w:hAnsi="Arial" w:cs="Arial"/>
          <w:sz w:val="20"/>
          <w:szCs w:val="20"/>
        </w:rPr>
        <w:t xml:space="preserve"> wyszczególnione są wszystkie zamówienia zrealizowane zgodnie </w:t>
      </w:r>
      <w:r w:rsidR="005F6A29" w:rsidRPr="00AD7831">
        <w:rPr>
          <w:rFonts w:ascii="Arial" w:hAnsi="Arial" w:cs="Arial"/>
          <w:sz w:val="20"/>
          <w:szCs w:val="20"/>
        </w:rPr>
        <w:t>z zasadą konkurencyjności</w:t>
      </w:r>
      <w:r w:rsidR="00AD7831">
        <w:rPr>
          <w:rFonts w:ascii="Arial" w:hAnsi="Arial" w:cs="Arial"/>
          <w:sz w:val="20"/>
          <w:szCs w:val="20"/>
        </w:rPr>
        <w:t xml:space="preserve"> lub rozeznaniem rynku</w:t>
      </w:r>
      <w:r w:rsidR="005F6A29">
        <w:rPr>
          <w:rFonts w:ascii="Arial" w:hAnsi="Arial" w:cs="Arial"/>
          <w:sz w:val="20"/>
          <w:szCs w:val="20"/>
        </w:rPr>
        <w:t xml:space="preserve">, o </w:t>
      </w:r>
      <w:r w:rsidR="00AD7831">
        <w:rPr>
          <w:rFonts w:ascii="Arial" w:hAnsi="Arial" w:cs="Arial"/>
          <w:sz w:val="20"/>
          <w:szCs w:val="20"/>
        </w:rPr>
        <w:t xml:space="preserve">których </w:t>
      </w:r>
      <w:r w:rsidR="005F6A29">
        <w:rPr>
          <w:rFonts w:ascii="Arial" w:hAnsi="Arial" w:cs="Arial"/>
          <w:sz w:val="20"/>
          <w:szCs w:val="20"/>
        </w:rPr>
        <w:t xml:space="preserve">mowa w </w:t>
      </w:r>
      <w:r w:rsidR="005F6A29" w:rsidRPr="00C06937">
        <w:rPr>
          <w:rFonts w:ascii="Arial" w:hAnsi="Arial" w:cs="Arial"/>
          <w:i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5F6A29">
        <w:rPr>
          <w:rFonts w:ascii="Arial" w:hAnsi="Arial" w:cs="Arial"/>
          <w:i/>
          <w:sz w:val="20"/>
          <w:szCs w:val="20"/>
        </w:rPr>
        <w:t>,</w:t>
      </w:r>
      <w:r w:rsidR="005F6A29">
        <w:rPr>
          <w:rFonts w:ascii="Arial" w:hAnsi="Arial" w:cs="Arial"/>
          <w:sz w:val="20"/>
          <w:szCs w:val="20"/>
        </w:rPr>
        <w:t>które zostały ujęte również</w:t>
      </w:r>
      <w:r w:rsidR="00AD7831">
        <w:rPr>
          <w:rFonts w:ascii="Arial" w:hAnsi="Arial" w:cs="Arial"/>
          <w:sz w:val="20"/>
          <w:szCs w:val="20"/>
        </w:rPr>
        <w:t xml:space="preserve"> </w:t>
      </w:r>
      <w:r w:rsidR="005F6A29">
        <w:rPr>
          <w:rFonts w:ascii="Arial" w:hAnsi="Arial" w:cs="Arial"/>
          <w:sz w:val="20"/>
          <w:szCs w:val="20"/>
        </w:rPr>
        <w:t>w „Zestawieniu faktur, rachunków i dokumentów równoważnych”:</w:t>
      </w:r>
    </w:p>
    <w:p w:rsidR="00C61EF1" w:rsidRDefault="00C61EF1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 „Lp” – liczba porządkowa dokumentu w zestawieniu;</w:t>
      </w:r>
    </w:p>
    <w:p w:rsidR="00C61EF1" w:rsidRDefault="00C61EF1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2 „Przedmiot zamówienia” – syntetycznie opisany przedmiot zamówienia;</w:t>
      </w:r>
    </w:p>
    <w:p w:rsidR="005F6A29" w:rsidRPr="00C06937" w:rsidRDefault="00C61EF1" w:rsidP="00C06937">
      <w:pPr>
        <w:pStyle w:val="A10"/>
        <w:numPr>
          <w:ilvl w:val="0"/>
          <w:numId w:val="32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3 „Nr umowy” – numer umowy zawartej w wyniku postępowania o udzielenie zamówienia publicznego;</w:t>
      </w:r>
    </w:p>
    <w:p w:rsidR="00C61EF1" w:rsidRPr="00C06937" w:rsidRDefault="00C61EF1" w:rsidP="00C06937">
      <w:pPr>
        <w:pStyle w:val="A10"/>
        <w:numPr>
          <w:ilvl w:val="0"/>
          <w:numId w:val="32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kolumna 4 „„NIP/PESEL Wykonawcy” - </w:t>
      </w:r>
      <w:r w:rsidRPr="006C7C9D">
        <w:rPr>
          <w:rFonts w:ascii="Arial" w:hAnsi="Arial" w:cs="Arial"/>
          <w:sz w:val="20"/>
          <w:szCs w:val="20"/>
        </w:rPr>
        <w:t>numer NIP</w:t>
      </w:r>
      <w:r>
        <w:rPr>
          <w:rFonts w:ascii="Arial" w:hAnsi="Arial" w:cs="Arial"/>
          <w:sz w:val="20"/>
          <w:szCs w:val="20"/>
        </w:rPr>
        <w:t xml:space="preserve"> lub PESEL Wykonawcy;</w:t>
      </w:r>
    </w:p>
    <w:p w:rsidR="00C61EF1" w:rsidRDefault="00C61EF1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5 „Wartość umowy” – całkowita wartość umowy zawartej w wyniku postępowania o udzielenie zamówienia publicznego;</w:t>
      </w:r>
    </w:p>
    <w:p w:rsidR="00C61EF1" w:rsidRDefault="00C61EF1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6 „</w:t>
      </w:r>
      <w:r w:rsidRPr="00C77807">
        <w:rPr>
          <w:rFonts w:ascii="Arial" w:hAnsi="Arial" w:cs="Arial"/>
          <w:sz w:val="20"/>
          <w:szCs w:val="20"/>
        </w:rPr>
        <w:t>War</w:t>
      </w:r>
      <w:r>
        <w:rPr>
          <w:rFonts w:ascii="Arial" w:hAnsi="Arial" w:cs="Arial"/>
          <w:sz w:val="20"/>
          <w:szCs w:val="20"/>
        </w:rPr>
        <w:t>tość planowanych wydatków kwali</w:t>
      </w:r>
      <w:r w:rsidRPr="00C7780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</w:t>
      </w:r>
      <w:r w:rsidRPr="00C77807">
        <w:rPr>
          <w:rFonts w:ascii="Arial" w:hAnsi="Arial" w:cs="Arial"/>
          <w:sz w:val="20"/>
          <w:szCs w:val="20"/>
        </w:rPr>
        <w:t>kowalnych w projekcie</w:t>
      </w:r>
      <w:r>
        <w:rPr>
          <w:rFonts w:ascii="Arial" w:hAnsi="Arial" w:cs="Arial"/>
          <w:sz w:val="20"/>
          <w:szCs w:val="20"/>
        </w:rPr>
        <w:t>” – kwota planowana do wydatkowania na potrzeby realizacji zadań związanych z prowadzeniem sieci PIFE;</w:t>
      </w:r>
    </w:p>
    <w:p w:rsidR="00C61EF1" w:rsidRPr="00C61EF1" w:rsidRDefault="00C61EF1" w:rsidP="00C06937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7 „</w:t>
      </w:r>
      <w:r w:rsidRPr="00C61EF1">
        <w:rPr>
          <w:rFonts w:ascii="Arial" w:hAnsi="Arial" w:cs="Arial"/>
          <w:sz w:val="20"/>
          <w:szCs w:val="20"/>
        </w:rPr>
        <w:t>Publikacja zapytania ofertowego</w:t>
      </w:r>
      <w:r>
        <w:rPr>
          <w:rFonts w:ascii="Arial" w:hAnsi="Arial" w:cs="Arial"/>
          <w:sz w:val="20"/>
          <w:szCs w:val="20"/>
        </w:rPr>
        <w:t xml:space="preserve"> </w:t>
      </w:r>
      <w:r w:rsidRPr="00C61EF1">
        <w:rPr>
          <w:rFonts w:ascii="Arial" w:hAnsi="Arial" w:cs="Arial"/>
          <w:sz w:val="20"/>
          <w:szCs w:val="20"/>
        </w:rPr>
        <w:t>(adres www)</w:t>
      </w:r>
      <w:r>
        <w:rPr>
          <w:rFonts w:ascii="Arial" w:hAnsi="Arial" w:cs="Arial"/>
          <w:sz w:val="20"/>
          <w:szCs w:val="20"/>
        </w:rPr>
        <w:t>” – wskazanie właściwego adresu www, na którym zostało opublikowane zapytanie ofertowe.</w:t>
      </w:r>
    </w:p>
    <w:p w:rsidR="005F6A29" w:rsidRPr="00C06937" w:rsidRDefault="005F6A29" w:rsidP="00C06937">
      <w:pPr>
        <w:pStyle w:val="A10"/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</w:p>
    <w:p w:rsidR="00E564E2" w:rsidRPr="005100E2" w:rsidRDefault="00E564E2" w:rsidP="00C06937">
      <w:pPr>
        <w:pStyle w:val="A10"/>
        <w:numPr>
          <w:ilvl w:val="0"/>
          <w:numId w:val="30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kontrolach zamówień publicznych</w:t>
      </w:r>
      <w:r w:rsidR="00E9251F">
        <w:rPr>
          <w:rFonts w:ascii="Arial" w:hAnsi="Arial" w:cs="Arial"/>
          <w:b/>
          <w:sz w:val="20"/>
          <w:szCs w:val="20"/>
        </w:rPr>
        <w:t xml:space="preserve"> </w:t>
      </w:r>
      <w:r w:rsidR="00E9251F" w:rsidRPr="00DF6B8E">
        <w:rPr>
          <w:rFonts w:ascii="Arial" w:hAnsi="Arial" w:cs="Arial"/>
          <w:b/>
          <w:i/>
          <w:sz w:val="20"/>
          <w:szCs w:val="20"/>
        </w:rPr>
        <w:t>(Tabela uzupełniająca)</w:t>
      </w:r>
    </w:p>
    <w:p w:rsidR="005976F9" w:rsidRDefault="005976F9" w:rsidP="005976F9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„Informacjach o kontrolach zamówień publicznych” wyszczególnione są:</w:t>
      </w:r>
    </w:p>
    <w:p w:rsidR="005976F9" w:rsidRDefault="005976F9" w:rsidP="005976F9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1 „Lp” – liczba porządkowa dokumentu w zestawieniu;</w:t>
      </w:r>
    </w:p>
    <w:p w:rsidR="005976F9" w:rsidRPr="00DF6B8E" w:rsidRDefault="005976F9" w:rsidP="005976F9">
      <w:pPr>
        <w:pStyle w:val="A10"/>
        <w:numPr>
          <w:ilvl w:val="0"/>
          <w:numId w:val="31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2 „Nr umowy” – numer umowy zawartej w wyniku postępowania o udzielenie zamówienia publicznego;</w:t>
      </w:r>
    </w:p>
    <w:p w:rsidR="005976F9" w:rsidRDefault="005976F9" w:rsidP="005976F9">
      <w:pPr>
        <w:pStyle w:val="A10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3 „Wykonawca” – nazwa podmiotu realizującego zamówienie;</w:t>
      </w:r>
    </w:p>
    <w:p w:rsidR="005976F9" w:rsidRDefault="005976F9" w:rsidP="005976F9">
      <w:pPr>
        <w:pStyle w:val="A10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4 „Instytucja kontrolująca” – nazwa instytucji, która przeprowadziła kontrolę zamówienia;</w:t>
      </w:r>
    </w:p>
    <w:p w:rsidR="005976F9" w:rsidRDefault="005976F9" w:rsidP="005976F9">
      <w:pPr>
        <w:pStyle w:val="A10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5 „Wynik kontroli” – wybór z listy rozwijanej: „</w:t>
      </w:r>
      <w:r w:rsidRPr="00C61EF1">
        <w:rPr>
          <w:rFonts w:ascii="Arial" w:hAnsi="Arial" w:cs="Arial"/>
          <w:sz w:val="20"/>
          <w:szCs w:val="20"/>
        </w:rPr>
        <w:t>z istotnymi zastrzeżeniami (skutkującymi nieprawidłowością finansową)</w:t>
      </w:r>
      <w:r>
        <w:rPr>
          <w:rFonts w:ascii="Arial" w:hAnsi="Arial" w:cs="Arial"/>
          <w:sz w:val="20"/>
          <w:szCs w:val="20"/>
        </w:rPr>
        <w:t>”</w:t>
      </w:r>
      <w:r w:rsidRPr="00C61EF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„</w:t>
      </w:r>
      <w:r w:rsidRPr="00C61EF1">
        <w:rPr>
          <w:rFonts w:ascii="Arial" w:hAnsi="Arial" w:cs="Arial"/>
          <w:sz w:val="20"/>
          <w:szCs w:val="20"/>
        </w:rPr>
        <w:t>z nieistotnymi zastrzeżeniami (uchybienia nieskutkujące nieprawidłowością finansową)</w:t>
      </w:r>
      <w:r>
        <w:rPr>
          <w:rFonts w:ascii="Arial" w:hAnsi="Arial" w:cs="Arial"/>
          <w:sz w:val="20"/>
          <w:szCs w:val="20"/>
        </w:rPr>
        <w:t>”</w:t>
      </w:r>
      <w:r w:rsidRPr="00C61EF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„</w:t>
      </w:r>
      <w:r w:rsidRPr="00AF3E5C">
        <w:rPr>
          <w:rFonts w:ascii="Arial" w:hAnsi="Arial" w:cs="Arial"/>
          <w:sz w:val="20"/>
          <w:szCs w:val="20"/>
        </w:rPr>
        <w:t>bez zastrzeżeń</w:t>
      </w:r>
      <w:r>
        <w:rPr>
          <w:rFonts w:ascii="Arial" w:hAnsi="Arial" w:cs="Arial"/>
          <w:sz w:val="20"/>
          <w:szCs w:val="20"/>
        </w:rPr>
        <w:t>”;</w:t>
      </w:r>
    </w:p>
    <w:p w:rsidR="005976F9" w:rsidRPr="005100E2" w:rsidRDefault="005976F9" w:rsidP="005100E2">
      <w:pPr>
        <w:pStyle w:val="A10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6 „</w:t>
      </w:r>
      <w:r w:rsidRPr="00AF3E5C">
        <w:rPr>
          <w:rFonts w:ascii="Arial" w:hAnsi="Arial" w:cs="Arial"/>
          <w:sz w:val="20"/>
          <w:szCs w:val="20"/>
        </w:rPr>
        <w:t>Opis zidentyfikowanych nieprawidłowości</w:t>
      </w:r>
      <w:r>
        <w:rPr>
          <w:rFonts w:ascii="Arial" w:hAnsi="Arial" w:cs="Arial"/>
          <w:sz w:val="20"/>
          <w:szCs w:val="20"/>
        </w:rPr>
        <w:t xml:space="preserve">” – syntetyczny opis nieprawidłowości stwierdzonej przez uprawnioną instytucję kontrolującą (kolumnę należy wypełnić tylko w przypadku, gdy w kolumnie 5 wybrano „z istotnymi zastrzeżeniami (…)”.  </w:t>
      </w:r>
    </w:p>
    <w:p w:rsidR="00C61EF1" w:rsidRPr="005100E2" w:rsidRDefault="005976F9" w:rsidP="005100E2">
      <w:pPr>
        <w:pStyle w:val="A10"/>
        <w:numPr>
          <w:ilvl w:val="0"/>
          <w:numId w:val="3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976F9">
        <w:rPr>
          <w:rFonts w:ascii="Arial" w:hAnsi="Arial" w:cs="Arial"/>
          <w:b/>
          <w:sz w:val="20"/>
          <w:szCs w:val="20"/>
        </w:rPr>
        <w:t xml:space="preserve">Informacje o </w:t>
      </w:r>
      <w:r w:rsidR="0033637A">
        <w:rPr>
          <w:rFonts w:ascii="Arial" w:hAnsi="Arial" w:cs="Arial"/>
          <w:b/>
          <w:sz w:val="20"/>
          <w:szCs w:val="20"/>
        </w:rPr>
        <w:t>wynikach kontroli</w:t>
      </w:r>
      <w:r w:rsidRPr="005976F9">
        <w:rPr>
          <w:rFonts w:ascii="Arial" w:hAnsi="Arial" w:cs="Arial"/>
          <w:b/>
          <w:sz w:val="20"/>
          <w:szCs w:val="20"/>
        </w:rPr>
        <w:t xml:space="preserve"> projektu </w:t>
      </w:r>
      <w:r w:rsidR="0033637A">
        <w:rPr>
          <w:rFonts w:ascii="Arial" w:hAnsi="Arial" w:cs="Arial"/>
          <w:b/>
          <w:sz w:val="20"/>
          <w:szCs w:val="20"/>
        </w:rPr>
        <w:t xml:space="preserve">otrzymanych </w:t>
      </w:r>
      <w:r w:rsidR="0033637A" w:rsidRPr="005976F9">
        <w:rPr>
          <w:rFonts w:ascii="Arial" w:hAnsi="Arial" w:cs="Arial"/>
          <w:b/>
          <w:sz w:val="20"/>
          <w:szCs w:val="20"/>
        </w:rPr>
        <w:t xml:space="preserve"> </w:t>
      </w:r>
      <w:r w:rsidRPr="005976F9">
        <w:rPr>
          <w:rFonts w:ascii="Arial" w:hAnsi="Arial" w:cs="Arial"/>
          <w:b/>
          <w:sz w:val="20"/>
          <w:szCs w:val="20"/>
        </w:rPr>
        <w:t>w okresie rozliczeniowym</w:t>
      </w:r>
    </w:p>
    <w:p w:rsidR="00534640" w:rsidRPr="00534640" w:rsidRDefault="00534640" w:rsidP="00534640">
      <w:pPr>
        <w:pStyle w:val="A10"/>
        <w:rPr>
          <w:rFonts w:ascii="Arial" w:hAnsi="Arial" w:cs="Arial"/>
          <w:sz w:val="20"/>
          <w:szCs w:val="20"/>
        </w:rPr>
      </w:pPr>
      <w:r w:rsidRPr="00534640">
        <w:rPr>
          <w:rFonts w:ascii="Arial" w:hAnsi="Arial" w:cs="Arial"/>
          <w:sz w:val="20"/>
          <w:szCs w:val="20"/>
        </w:rPr>
        <w:t xml:space="preserve">W „Informacjach o </w:t>
      </w:r>
      <w:r w:rsidR="0033637A">
        <w:rPr>
          <w:rFonts w:ascii="Arial" w:hAnsi="Arial" w:cs="Arial"/>
          <w:sz w:val="20"/>
          <w:szCs w:val="20"/>
        </w:rPr>
        <w:t>wynikach kontroli</w:t>
      </w:r>
      <w:r w:rsidRPr="00534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projektu </w:t>
      </w:r>
      <w:r w:rsidR="0033637A">
        <w:rPr>
          <w:rFonts w:ascii="Arial" w:hAnsi="Arial" w:cs="Arial"/>
          <w:sz w:val="20"/>
          <w:szCs w:val="20"/>
        </w:rPr>
        <w:t xml:space="preserve">otrzymanych </w:t>
      </w:r>
      <w:r>
        <w:rPr>
          <w:rFonts w:ascii="Arial" w:hAnsi="Arial" w:cs="Arial"/>
          <w:sz w:val="20"/>
          <w:szCs w:val="20"/>
        </w:rPr>
        <w:t>w okresie rozliczeniowym</w:t>
      </w:r>
      <w:r w:rsidRPr="00534640">
        <w:rPr>
          <w:rFonts w:ascii="Arial" w:hAnsi="Arial" w:cs="Arial"/>
          <w:sz w:val="20"/>
          <w:szCs w:val="20"/>
        </w:rPr>
        <w:t>” wyszczególnione są:</w:t>
      </w:r>
    </w:p>
    <w:p w:rsidR="0088634E" w:rsidRPr="0088634E" w:rsidRDefault="0088634E" w:rsidP="0088634E">
      <w:pPr>
        <w:pStyle w:val="A10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8634E">
        <w:rPr>
          <w:rFonts w:ascii="Arial" w:hAnsi="Arial" w:cs="Arial"/>
          <w:sz w:val="20"/>
          <w:szCs w:val="20"/>
        </w:rPr>
        <w:t>kolumna 1 „Lp” – liczba porządkowa dokumentu w zestawieniu;</w:t>
      </w:r>
    </w:p>
    <w:p w:rsidR="0088634E" w:rsidRDefault="0088634E" w:rsidP="0088634E">
      <w:pPr>
        <w:pStyle w:val="A10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2</w:t>
      </w:r>
      <w:r w:rsidRPr="0088634E">
        <w:rPr>
          <w:rFonts w:ascii="Arial" w:hAnsi="Arial" w:cs="Arial"/>
          <w:sz w:val="20"/>
          <w:szCs w:val="20"/>
        </w:rPr>
        <w:t xml:space="preserve"> „Instytucja kontrolująca” – nazwa instytucji, która przeprowadziła kontrolę zamówienia;</w:t>
      </w:r>
    </w:p>
    <w:p w:rsidR="0088634E" w:rsidRPr="0088634E" w:rsidRDefault="0088634E" w:rsidP="0088634E">
      <w:pPr>
        <w:pStyle w:val="A10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3</w:t>
      </w:r>
      <w:r w:rsidRPr="0088634E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Termin kontroli</w:t>
      </w:r>
      <w:r w:rsidR="003905FC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– termin, w którym przeprowadzono kontrolę;</w:t>
      </w:r>
    </w:p>
    <w:p w:rsidR="0088634E" w:rsidRPr="0088634E" w:rsidRDefault="0088634E" w:rsidP="0088634E">
      <w:pPr>
        <w:pStyle w:val="A10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 w:rsidRPr="0088634E">
        <w:rPr>
          <w:rFonts w:ascii="Arial" w:hAnsi="Arial" w:cs="Arial"/>
          <w:sz w:val="20"/>
          <w:szCs w:val="20"/>
        </w:rPr>
        <w:t xml:space="preserve">kolumna </w:t>
      </w:r>
      <w:r w:rsidR="00482A05">
        <w:rPr>
          <w:rFonts w:ascii="Arial" w:hAnsi="Arial" w:cs="Arial"/>
          <w:sz w:val="20"/>
          <w:szCs w:val="20"/>
        </w:rPr>
        <w:t>4</w:t>
      </w:r>
      <w:r w:rsidRPr="0088634E">
        <w:rPr>
          <w:rFonts w:ascii="Arial" w:hAnsi="Arial" w:cs="Arial"/>
          <w:sz w:val="20"/>
          <w:szCs w:val="20"/>
        </w:rPr>
        <w:t xml:space="preserve"> „Nr </w:t>
      </w:r>
      <w:r>
        <w:rPr>
          <w:rFonts w:ascii="Arial" w:hAnsi="Arial" w:cs="Arial"/>
          <w:sz w:val="20"/>
          <w:szCs w:val="20"/>
        </w:rPr>
        <w:t>kontrolowanych umów</w:t>
      </w:r>
      <w:r w:rsidR="005E194B">
        <w:rPr>
          <w:rFonts w:ascii="Arial" w:hAnsi="Arial" w:cs="Arial"/>
          <w:sz w:val="20"/>
          <w:szCs w:val="20"/>
        </w:rPr>
        <w:t>/inny przedmiot kontroli</w:t>
      </w:r>
      <w:r w:rsidRPr="0088634E">
        <w:rPr>
          <w:rFonts w:ascii="Arial" w:hAnsi="Arial" w:cs="Arial"/>
          <w:sz w:val="20"/>
          <w:szCs w:val="20"/>
        </w:rPr>
        <w:t>” – numer umowy zawartej w wyniku postępowania o udzielenie zamówienia publicznego;</w:t>
      </w:r>
    </w:p>
    <w:p w:rsidR="0088634E" w:rsidRDefault="0088634E" w:rsidP="0088634E">
      <w:pPr>
        <w:pStyle w:val="A10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8634E">
        <w:rPr>
          <w:rFonts w:ascii="Arial" w:hAnsi="Arial" w:cs="Arial"/>
          <w:sz w:val="20"/>
          <w:szCs w:val="20"/>
        </w:rPr>
        <w:t>kolumna 5 „</w:t>
      </w:r>
      <w:r w:rsidR="003905FC">
        <w:rPr>
          <w:rFonts w:ascii="Arial" w:hAnsi="Arial" w:cs="Arial"/>
          <w:sz w:val="20"/>
          <w:szCs w:val="20"/>
        </w:rPr>
        <w:t>Wartość wydatków niekwalifikowalnych</w:t>
      </w:r>
      <w:r w:rsidRPr="0088634E">
        <w:rPr>
          <w:rFonts w:ascii="Arial" w:hAnsi="Arial" w:cs="Arial"/>
          <w:sz w:val="20"/>
          <w:szCs w:val="20"/>
        </w:rPr>
        <w:t>”</w:t>
      </w:r>
      <w:r w:rsidR="005E194B">
        <w:rPr>
          <w:rFonts w:ascii="Arial" w:hAnsi="Arial" w:cs="Arial"/>
          <w:sz w:val="20"/>
          <w:szCs w:val="20"/>
        </w:rPr>
        <w:t xml:space="preserve"> – wartość wydatków, które w wyniku kontroli zostały uznane za niekwalifikowalne;</w:t>
      </w:r>
    </w:p>
    <w:p w:rsidR="003905FC" w:rsidRDefault="003905FC" w:rsidP="0088634E">
      <w:pPr>
        <w:pStyle w:val="A10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kolumna 6 „Czy wydano zalecenia pokontrolne?” – </w:t>
      </w:r>
      <w:r w:rsidRPr="003905FC">
        <w:rPr>
          <w:rFonts w:ascii="Arial" w:hAnsi="Arial" w:cs="Arial"/>
          <w:sz w:val="20"/>
          <w:szCs w:val="20"/>
        </w:rPr>
        <w:t>wybór z listy rozwijanej „tak” lub „nie</w:t>
      </w:r>
      <w:r>
        <w:rPr>
          <w:rFonts w:ascii="Arial" w:hAnsi="Arial" w:cs="Arial"/>
          <w:sz w:val="20"/>
          <w:szCs w:val="20"/>
        </w:rPr>
        <w:t>”;</w:t>
      </w:r>
    </w:p>
    <w:p w:rsidR="003905FC" w:rsidRPr="0088634E" w:rsidRDefault="003905FC" w:rsidP="0088634E">
      <w:pPr>
        <w:pStyle w:val="A10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kolumna 7 „Czy wdrożono zalecenia pokontrolne?” - </w:t>
      </w:r>
      <w:r w:rsidRPr="003905FC">
        <w:rPr>
          <w:rFonts w:ascii="Arial" w:hAnsi="Arial" w:cs="Arial"/>
          <w:sz w:val="20"/>
          <w:szCs w:val="20"/>
        </w:rPr>
        <w:t>wybór z listy rozwijanej „tak” lub „nie</w:t>
      </w:r>
      <w:r>
        <w:rPr>
          <w:rFonts w:ascii="Arial" w:hAnsi="Arial" w:cs="Arial"/>
          <w:sz w:val="20"/>
          <w:szCs w:val="20"/>
        </w:rPr>
        <w:t>”.</w:t>
      </w:r>
    </w:p>
    <w:p w:rsidR="00D72B41" w:rsidRPr="006C7C9D" w:rsidRDefault="00D860D8" w:rsidP="00C06937">
      <w:pPr>
        <w:pStyle w:val="Nagwek2"/>
        <w:spacing w:line="276" w:lineRule="auto"/>
        <w:ind w:left="0" w:firstLine="0"/>
        <w:rPr>
          <w:rFonts w:ascii="Arial" w:hAnsi="Arial"/>
          <w:sz w:val="20"/>
          <w:szCs w:val="20"/>
        </w:rPr>
      </w:pPr>
      <w:bookmarkStart w:id="18" w:name="_Toc323036397"/>
      <w:r w:rsidRPr="006C7C9D">
        <w:rPr>
          <w:rFonts w:ascii="Arial" w:hAnsi="Arial"/>
          <w:sz w:val="20"/>
          <w:szCs w:val="20"/>
        </w:rPr>
        <w:t>6</w:t>
      </w:r>
      <w:r w:rsidR="00D72B41" w:rsidRPr="006C7C9D">
        <w:rPr>
          <w:rFonts w:ascii="Arial" w:hAnsi="Arial"/>
          <w:sz w:val="20"/>
          <w:szCs w:val="20"/>
        </w:rPr>
        <w:t>.3.</w:t>
      </w:r>
      <w:r w:rsidR="00D72B41" w:rsidRPr="006C7C9D">
        <w:rPr>
          <w:rFonts w:ascii="Arial" w:hAnsi="Arial"/>
          <w:sz w:val="20"/>
          <w:szCs w:val="20"/>
        </w:rPr>
        <w:tab/>
        <w:t xml:space="preserve"> Procedura rozliczania</w:t>
      </w:r>
      <w:bookmarkEnd w:id="18"/>
      <w:r w:rsidR="00D72B41" w:rsidRPr="006C7C9D">
        <w:rPr>
          <w:rFonts w:ascii="Arial" w:hAnsi="Arial"/>
          <w:sz w:val="20"/>
          <w:szCs w:val="20"/>
        </w:rPr>
        <w:t xml:space="preserve"> </w:t>
      </w:r>
    </w:p>
    <w:p w:rsidR="00D72B41" w:rsidRPr="006C7C9D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Weryfikacja rozliczenia odbywa się w szczególności poprzez: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sprawdzenie rozliczenia pod względem formalno – rachunkowym;</w:t>
      </w:r>
    </w:p>
    <w:p w:rsidR="00D72B41" w:rsidRPr="000117B3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AA1600">
        <w:rPr>
          <w:rFonts w:ascii="Arial" w:hAnsi="Arial" w:cs="Arial"/>
          <w:sz w:val="20"/>
          <w:szCs w:val="20"/>
        </w:rPr>
        <w:t xml:space="preserve">sprawdzenie rozliczenia pod względem merytorycznym – zgodność z </w:t>
      </w:r>
      <w:r w:rsidR="00F71592" w:rsidRPr="00AA1600">
        <w:rPr>
          <w:rFonts w:ascii="Arial" w:hAnsi="Arial" w:cs="Arial"/>
          <w:sz w:val="20"/>
          <w:szCs w:val="20"/>
        </w:rPr>
        <w:t>Umową</w:t>
      </w:r>
      <w:r w:rsidR="00F71592" w:rsidRPr="000117B3">
        <w:rPr>
          <w:rFonts w:ascii="Arial" w:hAnsi="Arial" w:cs="Arial"/>
          <w:sz w:val="20"/>
          <w:szCs w:val="20"/>
        </w:rPr>
        <w:t xml:space="preserve"> </w:t>
      </w:r>
      <w:r w:rsidRPr="000117B3">
        <w:rPr>
          <w:rFonts w:ascii="Arial" w:hAnsi="Arial" w:cs="Arial"/>
          <w:sz w:val="20"/>
          <w:szCs w:val="20"/>
        </w:rPr>
        <w:br/>
        <w:t xml:space="preserve">(w szczególności z załącznikiem </w:t>
      </w:r>
      <w:r w:rsidR="00AA1600" w:rsidRPr="000117B3">
        <w:rPr>
          <w:rFonts w:ascii="Arial" w:hAnsi="Arial" w:cs="Arial"/>
          <w:sz w:val="20"/>
          <w:szCs w:val="20"/>
        </w:rPr>
        <w:t>„</w:t>
      </w:r>
      <w:r w:rsidR="00AA1600" w:rsidRPr="00AD4867">
        <w:rPr>
          <w:rFonts w:ascii="Arial" w:hAnsi="Arial" w:cs="Arial"/>
          <w:sz w:val="20"/>
          <w:szCs w:val="20"/>
        </w:rPr>
        <w:t>Opis funkcjonowania Sieci Punktów Informacyjnych</w:t>
      </w:r>
      <w:r w:rsidR="00AA1600">
        <w:rPr>
          <w:rFonts w:ascii="Arial" w:hAnsi="Arial" w:cs="Arial"/>
          <w:sz w:val="20"/>
          <w:szCs w:val="20"/>
        </w:rPr>
        <w:t xml:space="preserve"> </w:t>
      </w:r>
      <w:r w:rsidR="00AA1600" w:rsidRPr="00AD4867">
        <w:rPr>
          <w:rFonts w:ascii="Arial" w:hAnsi="Arial" w:cs="Arial"/>
          <w:sz w:val="20"/>
          <w:szCs w:val="20"/>
        </w:rPr>
        <w:t>Funduszy Europejskich w województwie”</w:t>
      </w:r>
      <w:r w:rsidR="00DA20F9">
        <w:rPr>
          <w:rFonts w:ascii="Arial" w:hAnsi="Arial" w:cs="Arial"/>
          <w:sz w:val="20"/>
          <w:szCs w:val="20"/>
        </w:rPr>
        <w:t>)</w:t>
      </w:r>
      <w:r w:rsidR="00BC30BE" w:rsidRPr="000117B3">
        <w:rPr>
          <w:rFonts w:ascii="Arial" w:hAnsi="Arial" w:cs="Arial"/>
          <w:sz w:val="20"/>
          <w:szCs w:val="20"/>
        </w:rPr>
        <w:t xml:space="preserve"> </w:t>
      </w:r>
      <w:r w:rsidRPr="000117B3">
        <w:rPr>
          <w:rFonts w:ascii="Arial" w:hAnsi="Arial" w:cs="Arial"/>
          <w:sz w:val="20"/>
          <w:szCs w:val="20"/>
        </w:rPr>
        <w:t xml:space="preserve">oraz z </w:t>
      </w:r>
      <w:r w:rsidR="00AA1600" w:rsidRPr="000117B3">
        <w:rPr>
          <w:rFonts w:ascii="Arial" w:hAnsi="Arial" w:cs="Arial"/>
          <w:sz w:val="20"/>
          <w:szCs w:val="20"/>
        </w:rPr>
        <w:t>W</w:t>
      </w:r>
      <w:r w:rsidRPr="000117B3">
        <w:rPr>
          <w:rFonts w:ascii="Arial" w:hAnsi="Arial" w:cs="Arial"/>
          <w:sz w:val="20"/>
          <w:szCs w:val="20"/>
        </w:rPr>
        <w:t xml:space="preserve">nioskiem o przyznanie dotacji </w:t>
      </w:r>
      <w:r w:rsidR="00AA1600" w:rsidRPr="000117B3">
        <w:rPr>
          <w:rFonts w:ascii="Arial" w:hAnsi="Arial" w:cs="Arial"/>
          <w:sz w:val="20"/>
          <w:szCs w:val="20"/>
        </w:rPr>
        <w:t xml:space="preserve">celowej </w:t>
      </w:r>
      <w:r w:rsidRPr="000117B3">
        <w:rPr>
          <w:rFonts w:ascii="Arial" w:hAnsi="Arial" w:cs="Arial"/>
          <w:sz w:val="20"/>
          <w:szCs w:val="20"/>
        </w:rPr>
        <w:t>na dany rok</w:t>
      </w:r>
      <w:r w:rsidR="00F71592" w:rsidRPr="000117B3">
        <w:rPr>
          <w:rFonts w:ascii="Arial" w:hAnsi="Arial" w:cs="Arial"/>
          <w:sz w:val="20"/>
          <w:szCs w:val="20"/>
        </w:rPr>
        <w:t>)</w:t>
      </w:r>
      <w:r w:rsidRPr="000117B3">
        <w:rPr>
          <w:rFonts w:ascii="Arial" w:hAnsi="Arial" w:cs="Arial"/>
          <w:sz w:val="20"/>
          <w:szCs w:val="20"/>
        </w:rPr>
        <w:t>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akceptacj</w:t>
      </w:r>
      <w:r w:rsidR="00A163B9">
        <w:rPr>
          <w:rFonts w:ascii="Arial" w:hAnsi="Arial" w:cs="Arial"/>
          <w:sz w:val="20"/>
          <w:szCs w:val="20"/>
        </w:rPr>
        <w:t>ę</w:t>
      </w:r>
      <w:r w:rsidRPr="006C7C9D">
        <w:rPr>
          <w:rFonts w:ascii="Arial" w:hAnsi="Arial" w:cs="Arial"/>
          <w:sz w:val="20"/>
          <w:szCs w:val="20"/>
        </w:rPr>
        <w:t xml:space="preserve"> rozliczenia;</w:t>
      </w:r>
    </w:p>
    <w:p w:rsidR="00D72B41" w:rsidRPr="006C7C9D" w:rsidRDefault="00D72B41" w:rsidP="000A76AF">
      <w:pPr>
        <w:pStyle w:val="A12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lastRenderedPageBreak/>
        <w:t xml:space="preserve">przekazanie </w:t>
      </w:r>
      <w:r w:rsidR="00D7505D">
        <w:rPr>
          <w:rFonts w:ascii="Arial" w:hAnsi="Arial" w:cs="Arial"/>
          <w:sz w:val="20"/>
          <w:szCs w:val="20"/>
        </w:rPr>
        <w:t>komórce odpowiadającej za obsługę finansowo-księgową</w:t>
      </w:r>
      <w:r w:rsidRPr="006C7C9D">
        <w:rPr>
          <w:rFonts w:ascii="Arial" w:hAnsi="Arial" w:cs="Arial"/>
          <w:sz w:val="20"/>
          <w:szCs w:val="20"/>
        </w:rPr>
        <w:t xml:space="preserve"> </w:t>
      </w:r>
      <w:r w:rsidR="000117B3">
        <w:rPr>
          <w:rFonts w:ascii="Arial" w:hAnsi="Arial" w:cs="Arial"/>
          <w:sz w:val="20"/>
          <w:szCs w:val="20"/>
        </w:rPr>
        <w:t>„W</w:t>
      </w:r>
      <w:r w:rsidRPr="006C7C9D">
        <w:rPr>
          <w:rFonts w:ascii="Arial" w:hAnsi="Arial" w:cs="Arial"/>
          <w:sz w:val="20"/>
          <w:szCs w:val="20"/>
        </w:rPr>
        <w:t>niosku</w:t>
      </w:r>
      <w:r w:rsidR="000117B3">
        <w:rPr>
          <w:rFonts w:ascii="Arial" w:hAnsi="Arial" w:cs="Arial"/>
          <w:sz w:val="20"/>
          <w:szCs w:val="20"/>
        </w:rPr>
        <w:t xml:space="preserve">…” z prośbą </w:t>
      </w:r>
      <w:r w:rsidRPr="006C7C9D">
        <w:rPr>
          <w:rFonts w:ascii="Arial" w:hAnsi="Arial" w:cs="Arial"/>
          <w:sz w:val="20"/>
          <w:szCs w:val="20"/>
        </w:rPr>
        <w:t>o wypłatę kolejnej transzy</w:t>
      </w:r>
      <w:r w:rsidR="00D7505D">
        <w:rPr>
          <w:rFonts w:ascii="Arial" w:hAnsi="Arial" w:cs="Arial"/>
          <w:sz w:val="20"/>
          <w:szCs w:val="20"/>
        </w:rPr>
        <w:t xml:space="preserve"> dotacji</w:t>
      </w:r>
      <w:r w:rsidRPr="006C7C9D">
        <w:rPr>
          <w:rFonts w:ascii="Arial" w:hAnsi="Arial" w:cs="Arial"/>
          <w:sz w:val="20"/>
          <w:szCs w:val="20"/>
        </w:rPr>
        <w:t>.</w:t>
      </w:r>
    </w:p>
    <w:p w:rsidR="00037356" w:rsidRPr="006C7C9D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Na każdym etapie rozliczenia </w:t>
      </w:r>
      <w:r w:rsidR="00713A49">
        <w:rPr>
          <w:rFonts w:ascii="Arial" w:hAnsi="Arial" w:cs="Arial"/>
          <w:sz w:val="20"/>
          <w:szCs w:val="20"/>
        </w:rPr>
        <w:t>M</w:t>
      </w:r>
      <w:r w:rsidR="00D7505D">
        <w:rPr>
          <w:rFonts w:ascii="Arial" w:hAnsi="Arial" w:cs="Arial"/>
          <w:sz w:val="20"/>
          <w:szCs w:val="20"/>
        </w:rPr>
        <w:t>inister</w:t>
      </w:r>
      <w:r w:rsidRPr="006C7C9D">
        <w:rPr>
          <w:rFonts w:ascii="Arial" w:hAnsi="Arial" w:cs="Arial"/>
          <w:sz w:val="20"/>
          <w:szCs w:val="20"/>
        </w:rPr>
        <w:t xml:space="preserve"> może zwrócić się do UM z prośbą o złożenie wyjaśnień, uzupełnień bądź  korektę przedłożonego „Wniosku …”. </w:t>
      </w:r>
    </w:p>
    <w:p w:rsidR="00E544DD" w:rsidRDefault="00D72B41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Kolejna transza środków przekazywana jest po akceptacji rozliczenia, zgodnie z</w:t>
      </w:r>
      <w:r w:rsidR="000B68A1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harmonogramem transz dotacji celowej</w:t>
      </w:r>
      <w:r w:rsidR="00F2078E" w:rsidRPr="006C7C9D">
        <w:rPr>
          <w:rFonts w:ascii="Arial" w:hAnsi="Arial" w:cs="Arial"/>
          <w:sz w:val="20"/>
          <w:szCs w:val="20"/>
        </w:rPr>
        <w:t>, stanowiącego część</w:t>
      </w:r>
      <w:r w:rsidR="00C801D3" w:rsidRPr="006C7C9D">
        <w:rPr>
          <w:rFonts w:ascii="Arial" w:hAnsi="Arial" w:cs="Arial"/>
          <w:sz w:val="20"/>
          <w:szCs w:val="20"/>
        </w:rPr>
        <w:t xml:space="preserve"> Wniosku o przyznanie dotacji </w:t>
      </w:r>
      <w:r w:rsidR="000117B3">
        <w:rPr>
          <w:rFonts w:ascii="Arial" w:hAnsi="Arial" w:cs="Arial"/>
          <w:sz w:val="20"/>
          <w:szCs w:val="20"/>
        </w:rPr>
        <w:t xml:space="preserve">celowej </w:t>
      </w:r>
      <w:r w:rsidR="00C801D3" w:rsidRPr="006C7C9D">
        <w:rPr>
          <w:rFonts w:ascii="Arial" w:hAnsi="Arial" w:cs="Arial"/>
          <w:sz w:val="20"/>
          <w:szCs w:val="20"/>
        </w:rPr>
        <w:t>na dany rok.</w:t>
      </w:r>
    </w:p>
    <w:p w:rsidR="00EF605B" w:rsidRDefault="00EF605B" w:rsidP="000A76AF">
      <w:pPr>
        <w:pStyle w:val="A10"/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może zwrócić się do UM z prośbą o przesłanie dokumentów poświadczających prawidłowe poniesienie wydatków ujętych we „Wniosku…”</w:t>
      </w:r>
    </w:p>
    <w:p w:rsidR="00FF609C" w:rsidRPr="00FF609C" w:rsidRDefault="00FF609C" w:rsidP="00FF609C">
      <w:pPr>
        <w:pStyle w:val="Nagwek2"/>
        <w:spacing w:line="276" w:lineRule="auto"/>
        <w:ind w:left="0" w:firstLine="0"/>
        <w:rPr>
          <w:rFonts w:ascii="Arial" w:hAnsi="Arial"/>
          <w:sz w:val="20"/>
          <w:szCs w:val="20"/>
        </w:rPr>
      </w:pPr>
      <w:bookmarkStart w:id="19" w:name="_Toc323036398"/>
      <w:r w:rsidRPr="006C7C9D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.4.</w:t>
      </w:r>
      <w:r>
        <w:rPr>
          <w:rFonts w:ascii="Arial" w:hAnsi="Arial"/>
          <w:sz w:val="20"/>
          <w:szCs w:val="20"/>
        </w:rPr>
        <w:tab/>
        <w:t xml:space="preserve"> Zwrot środków</w:t>
      </w:r>
      <w:r w:rsidRPr="006C7C9D">
        <w:rPr>
          <w:rFonts w:ascii="Arial" w:hAnsi="Arial"/>
          <w:sz w:val="20"/>
          <w:szCs w:val="20"/>
        </w:rPr>
        <w:t xml:space="preserve"> </w:t>
      </w:r>
    </w:p>
    <w:p w:rsidR="00FF609C" w:rsidRDefault="00FF609C" w:rsidP="000A76AF">
      <w:pPr>
        <w:spacing w:line="276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7E04CC" w:rsidRPr="000A76AF" w:rsidRDefault="00D1274E" w:rsidP="000A76AF">
      <w:pPr>
        <w:spacing w:line="276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Województwo z</w:t>
      </w:r>
      <w:r w:rsidR="00780FD1">
        <w:rPr>
          <w:rFonts w:ascii="Helv" w:hAnsi="Helv" w:cs="Helv"/>
          <w:color w:val="000000"/>
          <w:sz w:val="20"/>
          <w:szCs w:val="20"/>
        </w:rPr>
        <w:t>wracają</w:t>
      </w:r>
      <w:r>
        <w:rPr>
          <w:rFonts w:ascii="Helv" w:hAnsi="Helv" w:cs="Helv"/>
          <w:color w:val="000000"/>
          <w:sz w:val="20"/>
          <w:szCs w:val="20"/>
        </w:rPr>
        <w:t>c</w:t>
      </w:r>
      <w:r w:rsidR="0058430E">
        <w:rPr>
          <w:rFonts w:ascii="Helv" w:hAnsi="Helv" w:cs="Helv"/>
          <w:color w:val="000000"/>
          <w:sz w:val="20"/>
          <w:szCs w:val="20"/>
        </w:rPr>
        <w:t xml:space="preserve"> </w:t>
      </w:r>
      <w:r w:rsidR="00780FD1">
        <w:rPr>
          <w:rFonts w:ascii="Helv" w:hAnsi="Helv" w:cs="Helv"/>
          <w:color w:val="000000"/>
          <w:sz w:val="20"/>
          <w:szCs w:val="20"/>
        </w:rPr>
        <w:t xml:space="preserve">niewykorzystane </w:t>
      </w:r>
      <w:r w:rsidR="0058430E">
        <w:rPr>
          <w:rFonts w:ascii="Helv" w:hAnsi="Helv" w:cs="Helv"/>
          <w:color w:val="000000"/>
          <w:sz w:val="20"/>
          <w:szCs w:val="20"/>
        </w:rPr>
        <w:t>środk</w:t>
      </w:r>
      <w:r w:rsidR="00780FD1">
        <w:rPr>
          <w:rFonts w:ascii="Helv" w:hAnsi="Helv" w:cs="Helv"/>
          <w:color w:val="000000"/>
          <w:sz w:val="20"/>
          <w:szCs w:val="20"/>
        </w:rPr>
        <w:t>i</w:t>
      </w:r>
      <w:r w:rsidR="0058430E">
        <w:rPr>
          <w:rFonts w:ascii="Helv" w:hAnsi="Helv" w:cs="Helv"/>
          <w:color w:val="000000"/>
          <w:sz w:val="20"/>
          <w:szCs w:val="20"/>
        </w:rPr>
        <w:t xml:space="preserve"> z dotacji na przelewie </w:t>
      </w:r>
      <w:r>
        <w:rPr>
          <w:rFonts w:ascii="Helv" w:hAnsi="Helv" w:cs="Helv"/>
          <w:color w:val="000000"/>
          <w:sz w:val="20"/>
          <w:szCs w:val="20"/>
        </w:rPr>
        <w:t>musi</w:t>
      </w:r>
      <w:r w:rsidR="0058430E">
        <w:rPr>
          <w:rFonts w:ascii="Helv" w:hAnsi="Helv" w:cs="Helv"/>
          <w:color w:val="000000"/>
          <w:sz w:val="20"/>
          <w:szCs w:val="20"/>
        </w:rPr>
        <w:t xml:space="preserve"> podać nr umowy oraz paragrafy, z których następuje zwrot środków</w:t>
      </w:r>
      <w:r w:rsidR="00D7505D">
        <w:rPr>
          <w:rFonts w:ascii="Helv" w:hAnsi="Helv" w:cs="Helv"/>
          <w:color w:val="000000"/>
          <w:sz w:val="20"/>
          <w:szCs w:val="20"/>
        </w:rPr>
        <w:t>.</w:t>
      </w:r>
    </w:p>
    <w:p w:rsidR="00D72B41" w:rsidRPr="006C7C9D" w:rsidRDefault="00D860D8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7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Ewidencja księgowa</w:t>
      </w:r>
      <w:bookmarkEnd w:id="19"/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Wyodrębniona ewidencja księgowa oraz obieg dokumentów finansowych powinny być zgodne z obowiązującą w danej jednostce „Polityką rachunkowości” oraz „Instrukcją obiegu i kontroli dokumentów finansowo-księgowych”</w:t>
      </w:r>
      <w:r w:rsidR="00982655" w:rsidRPr="006C7C9D">
        <w:rPr>
          <w:rFonts w:ascii="Arial" w:hAnsi="Arial" w:cs="Arial"/>
          <w:sz w:val="20"/>
          <w:szCs w:val="20"/>
        </w:rPr>
        <w:t>.</w:t>
      </w:r>
    </w:p>
    <w:p w:rsidR="00D72B41" w:rsidRPr="006C7C9D" w:rsidRDefault="00D860D8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20" w:name="_Toc323036399"/>
      <w:r w:rsidRPr="006C7C9D">
        <w:rPr>
          <w:rFonts w:ascii="Arial" w:hAnsi="Arial" w:cs="Arial"/>
          <w:sz w:val="20"/>
          <w:szCs w:val="20"/>
        </w:rPr>
        <w:t>8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Archiwizacja dokumentów</w:t>
      </w:r>
      <w:bookmarkEnd w:id="20"/>
      <w:r w:rsidR="00D72B41" w:rsidRPr="006C7C9D">
        <w:rPr>
          <w:rFonts w:ascii="Arial" w:hAnsi="Arial" w:cs="Arial"/>
          <w:sz w:val="20"/>
          <w:szCs w:val="20"/>
        </w:rPr>
        <w:t xml:space="preserve"> </w:t>
      </w:r>
    </w:p>
    <w:p w:rsidR="002F7956" w:rsidRPr="00E92FF5" w:rsidRDefault="00D72B41" w:rsidP="00E92FF5">
      <w:pPr>
        <w:tabs>
          <w:tab w:val="num" w:pos="993"/>
          <w:tab w:val="num" w:pos="1070"/>
        </w:tabs>
        <w:spacing w:before="240" w:after="24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F7956">
        <w:rPr>
          <w:rFonts w:ascii="Arial" w:hAnsi="Arial" w:cs="Arial"/>
          <w:sz w:val="20"/>
          <w:szCs w:val="20"/>
        </w:rPr>
        <w:t>Beneficjenci PO PT mają obowiązek przechowywania dokumentacji dotyczącej realizacji projektu (w tym również dokumentacji postępowania o udzielenie zamówień publ</w:t>
      </w:r>
      <w:r w:rsidRPr="00E12323">
        <w:rPr>
          <w:rFonts w:ascii="Arial" w:hAnsi="Arial" w:cs="Arial"/>
          <w:sz w:val="20"/>
          <w:szCs w:val="20"/>
        </w:rPr>
        <w:t>icznych oraz dokumentacji księgowej)</w:t>
      </w:r>
      <w:r w:rsidR="005C10AA" w:rsidRPr="00E92FF5">
        <w:rPr>
          <w:rFonts w:ascii="Arial" w:hAnsi="Arial" w:cs="Arial"/>
          <w:sz w:val="20"/>
          <w:szCs w:val="20"/>
        </w:rPr>
        <w:t xml:space="preserve"> </w:t>
      </w:r>
      <w:r w:rsidR="002F7956" w:rsidRPr="00E92FF5">
        <w:rPr>
          <w:rFonts w:ascii="Arial" w:hAnsi="Arial" w:cs="Arial"/>
          <w:b/>
          <w:sz w:val="20"/>
          <w:szCs w:val="20"/>
        </w:rPr>
        <w:t xml:space="preserve"> związanej z realizacją Zadania zgodnie z art. 140 Rozporządzania PE i Rady (UE) nr 1303/2013 z dnia 17 grudnia 2013 r.</w:t>
      </w:r>
    </w:p>
    <w:p w:rsidR="00D72B41" w:rsidRPr="00E92FF5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E92FF5">
        <w:rPr>
          <w:rFonts w:ascii="Arial" w:hAnsi="Arial" w:cs="Arial"/>
          <w:sz w:val="20"/>
          <w:szCs w:val="20"/>
        </w:rPr>
        <w:t xml:space="preserve">Ten obowiązek dotyczy bezpośrednio DIP </w:t>
      </w:r>
      <w:r w:rsidR="00713A49" w:rsidRPr="00E92FF5">
        <w:rPr>
          <w:rFonts w:ascii="Arial" w:hAnsi="Arial" w:cs="Arial"/>
          <w:sz w:val="20"/>
          <w:szCs w:val="20"/>
        </w:rPr>
        <w:t>M</w:t>
      </w:r>
      <w:r w:rsidR="00683A3E">
        <w:rPr>
          <w:rFonts w:ascii="Arial" w:hAnsi="Arial" w:cs="Arial"/>
          <w:sz w:val="20"/>
          <w:szCs w:val="20"/>
        </w:rPr>
        <w:t>Ii</w:t>
      </w:r>
      <w:r w:rsidR="00713A49" w:rsidRPr="00E92FF5">
        <w:rPr>
          <w:rFonts w:ascii="Arial" w:hAnsi="Arial" w:cs="Arial"/>
          <w:sz w:val="20"/>
          <w:szCs w:val="20"/>
        </w:rPr>
        <w:t>R</w:t>
      </w:r>
      <w:r w:rsidRPr="00E92FF5">
        <w:rPr>
          <w:rFonts w:ascii="Arial" w:hAnsi="Arial" w:cs="Arial"/>
          <w:sz w:val="20"/>
          <w:szCs w:val="20"/>
        </w:rPr>
        <w:t xml:space="preserve"> jako beneficjenta POPT, ponieważ jednak projekt opiera się na współpracy w ramach porozumień lub umów, jednostki otrzymujące dotacje (w</w:t>
      </w:r>
      <w:r w:rsidR="00E544DD" w:rsidRPr="00E92FF5">
        <w:rPr>
          <w:rFonts w:ascii="Arial" w:hAnsi="Arial" w:cs="Arial"/>
          <w:sz w:val="20"/>
          <w:szCs w:val="20"/>
        </w:rPr>
        <w:t> </w:t>
      </w:r>
      <w:r w:rsidRPr="00E92FF5">
        <w:rPr>
          <w:rFonts w:ascii="Arial" w:hAnsi="Arial" w:cs="Arial"/>
          <w:sz w:val="20"/>
          <w:szCs w:val="20"/>
        </w:rPr>
        <w:t>tym również instytucje prowadzące Lokalne Punkty Informacyjne) zobowiązane są</w:t>
      </w:r>
      <w:r w:rsidR="000F6309" w:rsidRPr="00E92FF5">
        <w:rPr>
          <w:rFonts w:ascii="Arial" w:hAnsi="Arial" w:cs="Arial"/>
          <w:sz w:val="20"/>
          <w:szCs w:val="20"/>
        </w:rPr>
        <w:t> </w:t>
      </w:r>
      <w:r w:rsidRPr="00E92FF5">
        <w:rPr>
          <w:rFonts w:ascii="Arial" w:hAnsi="Arial" w:cs="Arial"/>
          <w:sz w:val="20"/>
          <w:szCs w:val="20"/>
        </w:rPr>
        <w:t>do</w:t>
      </w:r>
      <w:r w:rsidR="000F6309" w:rsidRPr="00E92FF5">
        <w:rPr>
          <w:rFonts w:ascii="Arial" w:hAnsi="Arial" w:cs="Arial"/>
          <w:sz w:val="20"/>
          <w:szCs w:val="20"/>
        </w:rPr>
        <w:t> </w:t>
      </w:r>
      <w:r w:rsidRPr="00E92FF5">
        <w:rPr>
          <w:rFonts w:ascii="Arial" w:hAnsi="Arial" w:cs="Arial"/>
          <w:sz w:val="20"/>
          <w:szCs w:val="20"/>
        </w:rPr>
        <w:t>przechowywania dokumentów w celu zachowania tzw. ścieżki audytu</w:t>
      </w:r>
      <w:r w:rsidR="005C10AA" w:rsidRPr="00E92FF5">
        <w:rPr>
          <w:rFonts w:ascii="Arial" w:hAnsi="Arial" w:cs="Arial"/>
          <w:sz w:val="20"/>
          <w:szCs w:val="20"/>
        </w:rPr>
        <w:t>.</w:t>
      </w:r>
    </w:p>
    <w:p w:rsidR="00D72B41" w:rsidRPr="00E92FF5" w:rsidRDefault="00D72B41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p w:rsidR="00AD4867" w:rsidRPr="00E92FF5" w:rsidRDefault="00D72B41" w:rsidP="000A76AF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E92FF5">
        <w:rPr>
          <w:rFonts w:ascii="Arial" w:hAnsi="Arial" w:cs="Arial"/>
          <w:sz w:val="20"/>
          <w:szCs w:val="20"/>
        </w:rPr>
        <w:t>Jeżeli dotacja na prowadzenie punktów jest przekazywana dalej do podmiotów prowadzących LPI, przechowywane powinny być dokumenty, na podstawie których została rozliczona ta dotacja. W tym przypadku dopuszcza się przechowywanie kopii dokumentów źródłowych poświadczonych za zgodność z</w:t>
      </w:r>
      <w:r w:rsidR="00E544DD" w:rsidRPr="00E92FF5">
        <w:rPr>
          <w:rFonts w:ascii="Arial" w:hAnsi="Arial" w:cs="Arial"/>
          <w:sz w:val="20"/>
          <w:szCs w:val="20"/>
        </w:rPr>
        <w:t> </w:t>
      </w:r>
      <w:r w:rsidRPr="00E92FF5">
        <w:rPr>
          <w:rFonts w:ascii="Arial" w:hAnsi="Arial" w:cs="Arial"/>
          <w:sz w:val="20"/>
          <w:szCs w:val="20"/>
        </w:rPr>
        <w:t>oryginałem.</w:t>
      </w:r>
      <w:bookmarkStart w:id="21" w:name="_Toc323036400"/>
    </w:p>
    <w:p w:rsidR="00D72B41" w:rsidRPr="006C7C9D" w:rsidRDefault="006D3C44" w:rsidP="00C0693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72B41" w:rsidRPr="006C7C9D">
        <w:rPr>
          <w:rFonts w:ascii="Arial" w:hAnsi="Arial" w:cs="Arial"/>
          <w:sz w:val="20"/>
          <w:szCs w:val="20"/>
        </w:rPr>
        <w:t>.</w:t>
      </w:r>
      <w:r w:rsidR="00D72B41" w:rsidRPr="006C7C9D">
        <w:rPr>
          <w:rFonts w:ascii="Arial" w:hAnsi="Arial" w:cs="Arial"/>
          <w:sz w:val="20"/>
          <w:szCs w:val="20"/>
        </w:rPr>
        <w:tab/>
        <w:t>Kontrola na miejscu</w:t>
      </w:r>
      <w:bookmarkEnd w:id="21"/>
      <w:r w:rsidR="00D72B41" w:rsidRPr="006C7C9D">
        <w:rPr>
          <w:rFonts w:ascii="Arial" w:hAnsi="Arial" w:cs="Arial"/>
          <w:sz w:val="20"/>
          <w:szCs w:val="20"/>
        </w:rPr>
        <w:t xml:space="preserve"> </w:t>
      </w:r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DIP </w:t>
      </w:r>
      <w:r w:rsidR="00713A49">
        <w:rPr>
          <w:rFonts w:ascii="Arial" w:hAnsi="Arial" w:cs="Arial"/>
          <w:sz w:val="20"/>
          <w:szCs w:val="20"/>
        </w:rPr>
        <w:t>M</w:t>
      </w:r>
      <w:r w:rsidR="00683A3E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 xml:space="preserve"> prowadzi kontrole prawidłowości wydatkowania środków w ramach </w:t>
      </w:r>
      <w:r w:rsidR="00F71592">
        <w:rPr>
          <w:rFonts w:ascii="Arial" w:hAnsi="Arial" w:cs="Arial"/>
          <w:sz w:val="20"/>
          <w:szCs w:val="20"/>
        </w:rPr>
        <w:t>Umowy</w:t>
      </w:r>
      <w:r w:rsidR="00F715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w</w:t>
      </w:r>
      <w:r w:rsidR="00AD3191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punkcie informacyjnym oraz w miejscu realizacji zadań, tj. w Głównym Punkcie Informacyjnym, Lokalnym Punkcie Informacyjnym lub innym miejscu realizacji zadań w ramach </w:t>
      </w:r>
      <w:r w:rsidR="00F71592">
        <w:rPr>
          <w:rFonts w:ascii="Arial" w:hAnsi="Arial" w:cs="Arial"/>
          <w:sz w:val="20"/>
          <w:szCs w:val="20"/>
        </w:rPr>
        <w:t>Umowy</w:t>
      </w:r>
      <w:r w:rsidR="00490767" w:rsidRPr="006C7C9D">
        <w:rPr>
          <w:rFonts w:ascii="Arial" w:hAnsi="Arial" w:cs="Arial"/>
          <w:sz w:val="20"/>
          <w:szCs w:val="20"/>
        </w:rPr>
        <w:t>.</w:t>
      </w:r>
      <w:r w:rsidRPr="006C7C9D">
        <w:rPr>
          <w:rFonts w:ascii="Arial" w:hAnsi="Arial" w:cs="Arial"/>
          <w:sz w:val="20"/>
          <w:szCs w:val="20"/>
        </w:rPr>
        <w:t xml:space="preserve"> Kontrole planowe odbywają się na</w:t>
      </w:r>
      <w:r w:rsidR="000F6309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podstawie Rocznego Planu Kontroli zatwierdzanego przez Dyrektora DIP </w:t>
      </w:r>
      <w:r w:rsidR="00713A49">
        <w:rPr>
          <w:rFonts w:ascii="Arial" w:hAnsi="Arial" w:cs="Arial"/>
          <w:sz w:val="20"/>
          <w:szCs w:val="20"/>
        </w:rPr>
        <w:t>M</w:t>
      </w:r>
      <w:r w:rsidR="00683A3E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Pr="006C7C9D">
        <w:rPr>
          <w:rFonts w:ascii="Arial" w:hAnsi="Arial" w:cs="Arial"/>
          <w:sz w:val="20"/>
          <w:szCs w:val="20"/>
        </w:rPr>
        <w:t xml:space="preserve">. Oprócz zapowiedzianych kontroli planowych możliwe jest również przeprowadzanie kontroli doraźnych rozumianych jako kontrole poza planem. Kontroli na miejscu dokonuje zespół kontrolny na podstawie odpowiednich upoważnień. </w:t>
      </w:r>
    </w:p>
    <w:p w:rsidR="00D72B41" w:rsidRPr="006C7C9D" w:rsidRDefault="00D72B41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p w:rsidR="00457BBD" w:rsidRPr="006C7C9D" w:rsidRDefault="00457BBD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lastRenderedPageBreak/>
        <w:t>Kontrola może być prowadzona przez podmioty zewnętrzne</w:t>
      </w:r>
      <w:r w:rsidR="00AC3DFF" w:rsidRPr="006C7C9D">
        <w:rPr>
          <w:rFonts w:ascii="Arial" w:hAnsi="Arial" w:cs="Arial"/>
          <w:sz w:val="20"/>
          <w:szCs w:val="20"/>
        </w:rPr>
        <w:t xml:space="preserve">, </w:t>
      </w:r>
      <w:r w:rsidRPr="006C7C9D">
        <w:rPr>
          <w:rFonts w:ascii="Arial" w:hAnsi="Arial" w:cs="Arial"/>
          <w:sz w:val="20"/>
          <w:szCs w:val="20"/>
        </w:rPr>
        <w:t>działa</w:t>
      </w:r>
      <w:r w:rsidR="00AC3DFF" w:rsidRPr="006C7C9D">
        <w:rPr>
          <w:rFonts w:ascii="Arial" w:hAnsi="Arial" w:cs="Arial"/>
          <w:sz w:val="20"/>
          <w:szCs w:val="20"/>
        </w:rPr>
        <w:t>jące</w:t>
      </w:r>
      <w:r w:rsidRPr="006C7C9D">
        <w:rPr>
          <w:rFonts w:ascii="Arial" w:hAnsi="Arial" w:cs="Arial"/>
          <w:sz w:val="20"/>
          <w:szCs w:val="20"/>
        </w:rPr>
        <w:t xml:space="preserve"> na podstawie pełnomocnictwa </w:t>
      </w:r>
      <w:r w:rsidR="007B115D" w:rsidRPr="006C7C9D">
        <w:rPr>
          <w:rFonts w:ascii="Arial" w:hAnsi="Arial" w:cs="Arial"/>
          <w:sz w:val="20"/>
          <w:szCs w:val="20"/>
        </w:rPr>
        <w:t xml:space="preserve">wystawionego przez </w:t>
      </w:r>
      <w:r w:rsidR="00713A49">
        <w:rPr>
          <w:rFonts w:ascii="Arial" w:hAnsi="Arial" w:cs="Arial"/>
          <w:sz w:val="20"/>
          <w:szCs w:val="20"/>
        </w:rPr>
        <w:t>M</w:t>
      </w:r>
      <w:r w:rsidR="00683A3E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="007B115D" w:rsidRPr="006C7C9D">
        <w:rPr>
          <w:rFonts w:ascii="Arial" w:hAnsi="Arial" w:cs="Arial"/>
          <w:sz w:val="20"/>
          <w:szCs w:val="20"/>
        </w:rPr>
        <w:t>.</w:t>
      </w:r>
    </w:p>
    <w:p w:rsidR="00D72B4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Podczas kontroli na miejscu sprawdzeniu podlegają w szczególności następujące aspekty lub dokumenty:</w:t>
      </w:r>
    </w:p>
    <w:p w:rsidR="007B115D" w:rsidRPr="006C7C9D" w:rsidRDefault="00D72B41" w:rsidP="00C06937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umowy finansowane ze środków dotacji z </w:t>
      </w:r>
      <w:r w:rsidR="00713A49">
        <w:rPr>
          <w:rFonts w:ascii="Arial" w:hAnsi="Arial" w:cs="Arial"/>
          <w:sz w:val="20"/>
          <w:szCs w:val="20"/>
        </w:rPr>
        <w:t>M</w:t>
      </w:r>
      <w:r w:rsidR="00683A3E">
        <w:rPr>
          <w:rFonts w:ascii="Arial" w:hAnsi="Arial" w:cs="Arial"/>
          <w:sz w:val="20"/>
          <w:szCs w:val="20"/>
        </w:rPr>
        <w:t>Ii</w:t>
      </w:r>
      <w:r w:rsidR="00713A49">
        <w:rPr>
          <w:rFonts w:ascii="Arial" w:hAnsi="Arial" w:cs="Arial"/>
          <w:sz w:val="20"/>
          <w:szCs w:val="20"/>
        </w:rPr>
        <w:t>R</w:t>
      </w:r>
      <w:r w:rsidR="007B115D" w:rsidRPr="006C7C9D">
        <w:rPr>
          <w:rFonts w:ascii="Arial" w:hAnsi="Arial" w:cs="Arial"/>
          <w:sz w:val="20"/>
          <w:szCs w:val="20"/>
        </w:rPr>
        <w:t>;</w:t>
      </w:r>
      <w:r w:rsidRPr="006C7C9D">
        <w:rPr>
          <w:rFonts w:ascii="Arial" w:hAnsi="Arial" w:cs="Arial"/>
          <w:sz w:val="20"/>
          <w:szCs w:val="20"/>
        </w:rPr>
        <w:t xml:space="preserve"> </w:t>
      </w:r>
    </w:p>
    <w:p w:rsidR="00D72B41" w:rsidRPr="006C7C9D" w:rsidRDefault="00D72B41" w:rsidP="00C06937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zakresy czynności pracowników, których wynagrodzenia finansowane są w ramach </w:t>
      </w:r>
      <w:r w:rsidR="004D7692">
        <w:rPr>
          <w:rFonts w:ascii="Arial" w:hAnsi="Arial" w:cs="Arial"/>
          <w:sz w:val="20"/>
          <w:szCs w:val="20"/>
        </w:rPr>
        <w:t>Umowy</w:t>
      </w:r>
      <w:r w:rsidRPr="006C7C9D">
        <w:rPr>
          <w:rFonts w:ascii="Arial" w:hAnsi="Arial" w:cs="Arial"/>
          <w:sz w:val="20"/>
          <w:szCs w:val="20"/>
        </w:rPr>
        <w:t>;</w:t>
      </w:r>
    </w:p>
    <w:p w:rsidR="008104C2" w:rsidRPr="006C7C9D" w:rsidRDefault="008104C2" w:rsidP="00C06937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weryfikacja wdrożenia zaleceń pokontrolnych z wcześniejszych kontroli</w:t>
      </w:r>
      <w:r w:rsidR="0099784E" w:rsidRPr="006C7C9D">
        <w:rPr>
          <w:rFonts w:ascii="Arial" w:hAnsi="Arial" w:cs="Arial"/>
          <w:sz w:val="20"/>
          <w:szCs w:val="20"/>
        </w:rPr>
        <w:t>;</w:t>
      </w:r>
    </w:p>
    <w:p w:rsidR="008104C2" w:rsidRPr="006C7C9D" w:rsidRDefault="008104C2" w:rsidP="00C06937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działania koordynacyjne</w:t>
      </w:r>
      <w:r w:rsidR="0099784E" w:rsidRPr="006C7C9D">
        <w:rPr>
          <w:rFonts w:ascii="Arial" w:hAnsi="Arial" w:cs="Arial"/>
          <w:sz w:val="20"/>
          <w:szCs w:val="20"/>
        </w:rPr>
        <w:t>;</w:t>
      </w:r>
      <w:r w:rsidR="00C63E91" w:rsidRPr="006C7C9D">
        <w:rPr>
          <w:rFonts w:ascii="Arial" w:hAnsi="Arial" w:cs="Arial"/>
          <w:sz w:val="20"/>
          <w:szCs w:val="20"/>
        </w:rPr>
        <w:t xml:space="preserve"> </w:t>
      </w:r>
    </w:p>
    <w:p w:rsidR="00D659BF" w:rsidRPr="000A76AF" w:rsidRDefault="00D72B41" w:rsidP="000A76AF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rzetelność sporządzenia raportów z realizacji </w:t>
      </w:r>
      <w:r w:rsidR="004D7692">
        <w:rPr>
          <w:rFonts w:ascii="Arial" w:hAnsi="Arial" w:cs="Arial"/>
          <w:sz w:val="20"/>
          <w:szCs w:val="20"/>
        </w:rPr>
        <w:t>Umów</w:t>
      </w:r>
      <w:r w:rsidR="004D76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w kontekście udokumentowanych wskaźników (GPI</w:t>
      </w:r>
      <w:r w:rsidR="001F5572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>i LPI):</w:t>
      </w:r>
    </w:p>
    <w:p w:rsidR="00D72B41" w:rsidRPr="006C7C9D" w:rsidRDefault="00D72B41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29"/>
        <w:gridCol w:w="4783"/>
      </w:tblGrid>
      <w:tr w:rsidR="00D72B41" w:rsidRPr="006C7C9D" w:rsidTr="00F11335">
        <w:trPr>
          <w:trHeight w:val="505"/>
        </w:trPr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Sposób udokumentowania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Liczba spotkań informacyjnych</w:t>
            </w:r>
            <w:r w:rsidR="00A221AC">
              <w:rPr>
                <w:rFonts w:ascii="Arial" w:hAnsi="Arial" w:cs="Arial"/>
                <w:sz w:val="20"/>
                <w:szCs w:val="20"/>
              </w:rPr>
              <w:t xml:space="preserve"> / webinariów</w:t>
            </w:r>
          </w:p>
        </w:tc>
        <w:tc>
          <w:tcPr>
            <w:tcW w:w="2566" w:type="pct"/>
            <w:vAlign w:val="center"/>
          </w:tcPr>
          <w:p w:rsidR="007B115D" w:rsidRPr="006C7C9D" w:rsidRDefault="007B115D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ogłoszenia o spotkaniu</w:t>
            </w:r>
            <w:r w:rsidR="008615CF">
              <w:rPr>
                <w:rFonts w:ascii="Arial" w:hAnsi="Arial" w:cs="Arial"/>
                <w:sz w:val="20"/>
                <w:szCs w:val="20"/>
              </w:rPr>
              <w:t>/ planowanym webinarium</w:t>
            </w:r>
          </w:p>
          <w:p w:rsidR="001A1258" w:rsidRDefault="001A1258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zgłoszeniowe</w:t>
            </w:r>
            <w:r w:rsidR="00570AE5">
              <w:rPr>
                <w:rFonts w:ascii="Arial" w:hAnsi="Arial" w:cs="Arial"/>
                <w:sz w:val="20"/>
                <w:szCs w:val="20"/>
              </w:rPr>
              <w:t xml:space="preserve"> (z uwzględnieniem potrzeb osób niepełnosprawnych)</w:t>
            </w:r>
            <w:r w:rsidR="008615CF">
              <w:rPr>
                <w:rFonts w:ascii="Arial" w:hAnsi="Arial" w:cs="Arial"/>
                <w:sz w:val="20"/>
                <w:szCs w:val="20"/>
              </w:rPr>
              <w:t>/ formularze rejestracyjne</w:t>
            </w:r>
          </w:p>
          <w:p w:rsidR="00D72B41" w:rsidRPr="00AD4867" w:rsidRDefault="002F7956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D4867">
              <w:rPr>
                <w:rFonts w:ascii="Arial" w:hAnsi="Arial" w:cs="Arial"/>
                <w:sz w:val="20"/>
                <w:szCs w:val="20"/>
              </w:rPr>
              <w:t>spotka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="008615CF">
              <w:rPr>
                <w:rFonts w:ascii="Arial" w:hAnsi="Arial" w:cs="Arial"/>
                <w:sz w:val="20"/>
                <w:szCs w:val="20"/>
              </w:rPr>
              <w:t>/ webinarium</w:t>
            </w:r>
          </w:p>
          <w:p w:rsidR="00D72B41" w:rsidRPr="00AD4867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list</w:t>
            </w:r>
            <w:r w:rsidR="001A1258" w:rsidRPr="00AD4867">
              <w:rPr>
                <w:rFonts w:ascii="Arial" w:hAnsi="Arial" w:cs="Arial"/>
                <w:sz w:val="20"/>
                <w:szCs w:val="20"/>
              </w:rPr>
              <w:t>y</w:t>
            </w:r>
            <w:r w:rsidRPr="00AD4867">
              <w:rPr>
                <w:rFonts w:ascii="Arial" w:hAnsi="Arial" w:cs="Arial"/>
                <w:sz w:val="20"/>
                <w:szCs w:val="20"/>
              </w:rPr>
              <w:t xml:space="preserve"> obecności</w:t>
            </w:r>
            <w:r w:rsidR="008615CF">
              <w:rPr>
                <w:rFonts w:ascii="Arial" w:hAnsi="Arial" w:cs="Arial"/>
                <w:sz w:val="20"/>
                <w:szCs w:val="20"/>
              </w:rPr>
              <w:t>/ raport informujący o liczbie aktywnych uczestników w trakcie trwania webinarium</w:t>
            </w:r>
          </w:p>
          <w:p w:rsidR="00DD423E" w:rsidRPr="00AD4867" w:rsidRDefault="00DD423E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 xml:space="preserve">prezentacje </w:t>
            </w:r>
            <w:r w:rsidR="007B115D" w:rsidRPr="00AD486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D4867">
              <w:rPr>
                <w:rFonts w:ascii="Arial" w:hAnsi="Arial" w:cs="Arial"/>
                <w:sz w:val="20"/>
                <w:szCs w:val="20"/>
              </w:rPr>
              <w:t>mogą być w formie elektronicznej</w:t>
            </w:r>
            <w:r w:rsidR="008615CF">
              <w:rPr>
                <w:rFonts w:ascii="Arial" w:hAnsi="Arial" w:cs="Arial"/>
                <w:sz w:val="20"/>
                <w:szCs w:val="20"/>
              </w:rPr>
              <w:t>/ nagranie</w:t>
            </w:r>
          </w:p>
          <w:p w:rsidR="001A1258" w:rsidRPr="006C7C9D" w:rsidRDefault="001A1258" w:rsidP="00B0274C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 xml:space="preserve">zestawienia z wyników ankiet </w:t>
            </w:r>
          </w:p>
        </w:tc>
      </w:tr>
      <w:tr w:rsidR="00D115FC" w:rsidRPr="006C7C9D" w:rsidTr="00F11335">
        <w:tc>
          <w:tcPr>
            <w:tcW w:w="380" w:type="pct"/>
            <w:vAlign w:val="center"/>
          </w:tcPr>
          <w:p w:rsidR="00D115FC" w:rsidRPr="006C7C9D" w:rsidRDefault="00D115FC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4" w:type="pct"/>
            <w:vAlign w:val="center"/>
          </w:tcPr>
          <w:p w:rsidR="00D115FC" w:rsidRPr="006C7C9D" w:rsidRDefault="00D115FC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indywidualnych konsultacji u klienta</w:t>
            </w:r>
          </w:p>
        </w:tc>
        <w:tc>
          <w:tcPr>
            <w:tcW w:w="2566" w:type="pct"/>
            <w:vAlign w:val="center"/>
          </w:tcPr>
          <w:p w:rsidR="00D115FC" w:rsidRPr="006C7C9D" w:rsidRDefault="00D115FC" w:rsidP="0033637A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notatki służbowe zawierające następujące informacje: termin spotkania, temat konsultacji, rodzaj świadczonej usługi, uzasadnienie odbycia konsultacji u klienta</w:t>
            </w:r>
            <w:r w:rsidR="0053464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D115FC" w:rsidRPr="006C7C9D" w:rsidTr="00F11335">
        <w:tc>
          <w:tcPr>
            <w:tcW w:w="380" w:type="pct"/>
            <w:vAlign w:val="center"/>
          </w:tcPr>
          <w:p w:rsidR="00D115FC" w:rsidRDefault="00D115FC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54" w:type="pct"/>
            <w:vAlign w:val="center"/>
          </w:tcPr>
          <w:p w:rsidR="00D115FC" w:rsidRDefault="00D115FC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zrealizowanych szkoleń</w:t>
            </w:r>
          </w:p>
        </w:tc>
        <w:tc>
          <w:tcPr>
            <w:tcW w:w="2566" w:type="pct"/>
            <w:vAlign w:val="center"/>
          </w:tcPr>
          <w:p w:rsidR="005856F9" w:rsidRPr="00AD4867" w:rsidRDefault="00570AE5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ogłoszenia o szkoleniu</w:t>
            </w:r>
          </w:p>
          <w:p w:rsidR="005856F9" w:rsidRPr="00AD4867" w:rsidRDefault="005856F9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materiały zgłoszeniowe</w:t>
            </w:r>
          </w:p>
          <w:p w:rsidR="005856F9" w:rsidRPr="00AD4867" w:rsidRDefault="00A93BD4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programy szkoleń</w:t>
            </w:r>
          </w:p>
          <w:p w:rsidR="005856F9" w:rsidRPr="00AD4867" w:rsidRDefault="005856F9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listy obecności</w:t>
            </w:r>
          </w:p>
          <w:p w:rsidR="005856F9" w:rsidRPr="00AD4867" w:rsidRDefault="005856F9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>prezentacje - mogą być w formie elektronicznej</w:t>
            </w:r>
          </w:p>
          <w:p w:rsidR="00D115FC" w:rsidRDefault="00570AE5" w:rsidP="00B0274C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4867">
              <w:rPr>
                <w:rFonts w:ascii="Arial" w:hAnsi="Arial" w:cs="Arial"/>
                <w:sz w:val="20"/>
                <w:szCs w:val="20"/>
              </w:rPr>
              <w:t xml:space="preserve">zestawienia z wyników ankiet </w:t>
            </w:r>
          </w:p>
        </w:tc>
      </w:tr>
      <w:tr w:rsidR="00D115FC" w:rsidRPr="006C7C9D" w:rsidTr="00F11335">
        <w:tc>
          <w:tcPr>
            <w:tcW w:w="380" w:type="pct"/>
            <w:vAlign w:val="center"/>
          </w:tcPr>
          <w:p w:rsidR="00D115FC" w:rsidRPr="006C7C9D" w:rsidRDefault="00D115FC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54" w:type="pct"/>
            <w:vAlign w:val="center"/>
          </w:tcPr>
          <w:p w:rsidR="00D115FC" w:rsidRPr="006C7C9D" w:rsidRDefault="005D3702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 MPI</w:t>
            </w:r>
          </w:p>
        </w:tc>
        <w:tc>
          <w:tcPr>
            <w:tcW w:w="2566" w:type="pct"/>
            <w:vAlign w:val="center"/>
          </w:tcPr>
          <w:p w:rsidR="00570AE5" w:rsidRPr="00570AE5" w:rsidRDefault="00570AE5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ogłoszenia o MPI na stronie internetowej</w:t>
            </w:r>
          </w:p>
          <w:p w:rsidR="00D115FC" w:rsidRPr="006C7C9D" w:rsidRDefault="00570AE5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D3702">
              <w:rPr>
                <w:rFonts w:ascii="Arial" w:hAnsi="Arial" w:cs="Arial"/>
                <w:sz w:val="20"/>
                <w:szCs w:val="20"/>
              </w:rPr>
              <w:t>otatki służbowe zawierające informację o sposobie organizacji MPI, współorganizatorach, terminie i miejscu oraz liczbie konsultacji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570AE5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2B41" w:rsidRPr="006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pStyle w:val="Atab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Liczba konsultacji udzielonych na zapytania e-mail lub listownie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zarchiwizowane maile</w:t>
            </w:r>
          </w:p>
          <w:p w:rsidR="00193B57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zarchiwizowane pism</w:t>
            </w:r>
            <w:r w:rsidR="00193B57" w:rsidRPr="006C7C9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pStyle w:val="A12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 xml:space="preserve">dodatkowe zadania w ramach </w:t>
      </w:r>
      <w:r w:rsidR="004D7692">
        <w:rPr>
          <w:rFonts w:ascii="Arial" w:hAnsi="Arial" w:cs="Arial"/>
          <w:sz w:val="20"/>
          <w:szCs w:val="20"/>
        </w:rPr>
        <w:t>Umowy</w:t>
      </w:r>
      <w:r w:rsidR="004D7692" w:rsidRPr="006C7C9D">
        <w:rPr>
          <w:rFonts w:ascii="Arial" w:hAnsi="Arial" w:cs="Arial"/>
          <w:sz w:val="20"/>
          <w:szCs w:val="20"/>
        </w:rPr>
        <w:t xml:space="preserve"> </w:t>
      </w:r>
      <w:r w:rsidRPr="006C7C9D">
        <w:rPr>
          <w:rFonts w:ascii="Arial" w:hAnsi="Arial" w:cs="Arial"/>
          <w:sz w:val="20"/>
          <w:szCs w:val="20"/>
        </w:rPr>
        <w:t>(GPI i LPI):</w:t>
      </w:r>
    </w:p>
    <w:p w:rsidR="00D72B41" w:rsidRPr="006C7C9D" w:rsidRDefault="00D72B41" w:rsidP="00C06937">
      <w:pPr>
        <w:pStyle w:val="Aprzedty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29"/>
        <w:gridCol w:w="4783"/>
      </w:tblGrid>
      <w:tr w:rsidR="00D72B41" w:rsidRPr="006C7C9D" w:rsidTr="00F11335">
        <w:trPr>
          <w:trHeight w:val="523"/>
        </w:trPr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9D">
              <w:rPr>
                <w:rFonts w:ascii="Arial" w:hAnsi="Arial" w:cs="Arial"/>
                <w:b/>
                <w:sz w:val="20"/>
                <w:szCs w:val="20"/>
              </w:rPr>
              <w:t>Sposób udokumentowania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Spotkanie z przedstawicielami innych </w:t>
            </w:r>
            <w:r w:rsidRPr="006C7C9D">
              <w:rPr>
                <w:rFonts w:ascii="Arial" w:hAnsi="Arial" w:cs="Arial"/>
                <w:sz w:val="20"/>
                <w:szCs w:val="20"/>
              </w:rPr>
              <w:lastRenderedPageBreak/>
              <w:t>sieci działających w regionie</w:t>
            </w:r>
          </w:p>
        </w:tc>
        <w:tc>
          <w:tcPr>
            <w:tcW w:w="2566" w:type="pct"/>
            <w:vAlign w:val="center"/>
          </w:tcPr>
          <w:p w:rsidR="00193B57" w:rsidRPr="006C7C9D" w:rsidRDefault="00193B57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lastRenderedPageBreak/>
              <w:t>program spotkania</w:t>
            </w:r>
          </w:p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lastRenderedPageBreak/>
              <w:t>lista obecności</w:t>
            </w:r>
          </w:p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protokół / notatka z ustaleniami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Materiały promocyjne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protokoły odbioru </w:t>
            </w:r>
          </w:p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próbki (ewentualnie fotografie)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Publikacje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 xml:space="preserve">protokoły odbioru </w:t>
            </w:r>
          </w:p>
          <w:p w:rsidR="00D72B41" w:rsidRPr="006C7C9D" w:rsidRDefault="00D72B41" w:rsidP="00C06937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egzemplarze publikacji</w:t>
            </w:r>
          </w:p>
        </w:tc>
      </w:tr>
      <w:tr w:rsidR="00D72B41" w:rsidRPr="006C7C9D" w:rsidTr="00F11335">
        <w:tc>
          <w:tcPr>
            <w:tcW w:w="380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54" w:type="pct"/>
            <w:vAlign w:val="center"/>
          </w:tcPr>
          <w:p w:rsidR="00D72B41" w:rsidRPr="006C7C9D" w:rsidRDefault="00D72B41" w:rsidP="00C069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Udział w wydarzeniach promocyjnych lub informacyjnych</w:t>
            </w:r>
          </w:p>
        </w:tc>
        <w:tc>
          <w:tcPr>
            <w:tcW w:w="2566" w:type="pct"/>
            <w:vAlign w:val="center"/>
          </w:tcPr>
          <w:p w:rsidR="00D72B41" w:rsidRPr="006C7C9D" w:rsidRDefault="00D72B41" w:rsidP="002F7956">
            <w:pPr>
              <w:pStyle w:val="A1-tab"/>
              <w:tabs>
                <w:tab w:val="clear" w:pos="720"/>
                <w:tab w:val="clear" w:pos="14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C9D">
              <w:rPr>
                <w:rFonts w:ascii="Arial" w:hAnsi="Arial" w:cs="Arial"/>
                <w:sz w:val="20"/>
                <w:szCs w:val="20"/>
              </w:rPr>
              <w:t>odpowiednia dokumentacja (</w:t>
            </w:r>
            <w:r w:rsidR="002F7956">
              <w:rPr>
                <w:rFonts w:ascii="Arial" w:hAnsi="Arial" w:cs="Arial"/>
                <w:sz w:val="20"/>
                <w:szCs w:val="20"/>
              </w:rPr>
              <w:t>np.</w:t>
            </w:r>
            <w:r w:rsidRPr="006C7C9D">
              <w:rPr>
                <w:rFonts w:ascii="Arial" w:hAnsi="Arial" w:cs="Arial"/>
                <w:sz w:val="20"/>
                <w:szCs w:val="20"/>
              </w:rPr>
              <w:t> zdjęcia, notatki</w:t>
            </w:r>
            <w:r w:rsidR="008615CF">
              <w:rPr>
                <w:rFonts w:ascii="Arial" w:hAnsi="Arial" w:cs="Arial"/>
                <w:sz w:val="20"/>
                <w:szCs w:val="20"/>
              </w:rPr>
              <w:t>,</w:t>
            </w:r>
            <w:r w:rsidR="002F7956">
              <w:rPr>
                <w:rFonts w:ascii="Arial" w:hAnsi="Arial" w:cs="Arial"/>
                <w:sz w:val="20"/>
                <w:szCs w:val="20"/>
              </w:rPr>
              <w:t xml:space="preserve"> informacje prasowe</w:t>
            </w:r>
            <w:r w:rsidRPr="006C7C9D">
              <w:rPr>
                <w:rFonts w:ascii="Arial" w:hAnsi="Arial" w:cs="Arial"/>
                <w:sz w:val="20"/>
                <w:szCs w:val="20"/>
              </w:rPr>
              <w:t xml:space="preserve"> itp.)</w:t>
            </w:r>
          </w:p>
        </w:tc>
      </w:tr>
    </w:tbl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D72B41" w:rsidRPr="006C7C9D" w:rsidRDefault="00D72B41" w:rsidP="00C06937">
      <w:pPr>
        <w:spacing w:line="276" w:lineRule="auto"/>
        <w:rPr>
          <w:rFonts w:ascii="Arial" w:hAnsi="Arial" w:cs="Arial"/>
          <w:sz w:val="20"/>
          <w:szCs w:val="20"/>
        </w:rPr>
      </w:pPr>
    </w:p>
    <w:p w:rsidR="000B68A1" w:rsidRPr="006C7C9D" w:rsidRDefault="00D72B41" w:rsidP="00C06937">
      <w:pPr>
        <w:pStyle w:val="A10"/>
        <w:spacing w:line="276" w:lineRule="auto"/>
        <w:rPr>
          <w:rFonts w:ascii="Arial" w:hAnsi="Arial" w:cs="Arial"/>
          <w:sz w:val="20"/>
          <w:szCs w:val="20"/>
        </w:rPr>
      </w:pPr>
      <w:r w:rsidRPr="006C7C9D">
        <w:rPr>
          <w:rFonts w:ascii="Arial" w:hAnsi="Arial" w:cs="Arial"/>
          <w:sz w:val="20"/>
          <w:szCs w:val="20"/>
        </w:rPr>
        <w:t>Kontroli na miejscu w UM podlega także sposób dokumentowania wydatków i</w:t>
      </w:r>
      <w:r w:rsidR="00E13D81" w:rsidRPr="006C7C9D">
        <w:rPr>
          <w:rFonts w:ascii="Arial" w:hAnsi="Arial" w:cs="Arial"/>
          <w:sz w:val="20"/>
          <w:szCs w:val="20"/>
        </w:rPr>
        <w:t> </w:t>
      </w:r>
      <w:r w:rsidRPr="006C7C9D">
        <w:rPr>
          <w:rFonts w:ascii="Arial" w:hAnsi="Arial" w:cs="Arial"/>
          <w:sz w:val="20"/>
          <w:szCs w:val="20"/>
        </w:rPr>
        <w:t xml:space="preserve">prowadzenie ewidencji księgowej operacji gospodarczych związanych z </w:t>
      </w:r>
      <w:r w:rsidR="004D7692">
        <w:rPr>
          <w:rFonts w:ascii="Arial" w:hAnsi="Arial" w:cs="Arial"/>
          <w:sz w:val="20"/>
          <w:szCs w:val="20"/>
        </w:rPr>
        <w:t>Umową</w:t>
      </w:r>
      <w:r w:rsidR="00490767" w:rsidRPr="006C7C9D">
        <w:rPr>
          <w:rFonts w:ascii="Arial" w:hAnsi="Arial" w:cs="Arial"/>
          <w:sz w:val="20"/>
          <w:szCs w:val="20"/>
        </w:rPr>
        <w:t xml:space="preserve">, </w:t>
      </w:r>
      <w:r w:rsidRPr="006C7C9D">
        <w:rPr>
          <w:rFonts w:ascii="Arial" w:hAnsi="Arial" w:cs="Arial"/>
          <w:sz w:val="20"/>
          <w:szCs w:val="20"/>
        </w:rPr>
        <w:t>w tym zachowanie ścieżki audytu wybranych operacji gospodarczych. W województwach</w:t>
      </w:r>
      <w:r w:rsidR="00514951">
        <w:rPr>
          <w:rFonts w:ascii="Arial" w:hAnsi="Arial" w:cs="Arial"/>
          <w:sz w:val="20"/>
          <w:szCs w:val="20"/>
        </w:rPr>
        <w:t>, w których LPI są wybierane w drodze konkursowej</w:t>
      </w:r>
      <w:r w:rsidRPr="006C7C9D">
        <w:rPr>
          <w:rFonts w:ascii="Arial" w:hAnsi="Arial" w:cs="Arial"/>
          <w:sz w:val="20"/>
          <w:szCs w:val="20"/>
        </w:rPr>
        <w:t xml:space="preserve"> sprawdzeniu podlegać będzie również sposób rozliczania dotacji przekazywanej do LPI.</w:t>
      </w:r>
    </w:p>
    <w:sectPr w:rsidR="000B68A1" w:rsidRPr="006C7C9D" w:rsidSect="00713A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42" w:right="1134" w:bottom="1134" w:left="1134" w:header="426" w:footer="59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81" w:rsidRDefault="00C65181">
      <w:r>
        <w:separator/>
      </w:r>
    </w:p>
  </w:endnote>
  <w:endnote w:type="continuationSeparator" w:id="0">
    <w:p w:rsidR="00C65181" w:rsidRDefault="00C6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2" w:rsidRDefault="00B049F2" w:rsidP="00C257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49F2" w:rsidRDefault="00B049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2" w:rsidRPr="00E87BD5" w:rsidRDefault="00B049F2" w:rsidP="00F62E38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Pr="00E87BD5">
      <w:rPr>
        <w:sz w:val="20"/>
        <w:szCs w:val="20"/>
      </w:rPr>
      <w:t xml:space="preserve">Strona </w:t>
    </w:r>
    <w:r w:rsidRPr="00E87BD5">
      <w:rPr>
        <w:sz w:val="20"/>
        <w:szCs w:val="20"/>
      </w:rPr>
      <w:fldChar w:fldCharType="begin"/>
    </w:r>
    <w:r w:rsidRPr="00E87BD5">
      <w:rPr>
        <w:sz w:val="20"/>
        <w:szCs w:val="20"/>
      </w:rPr>
      <w:instrText xml:space="preserve"> PAGE </w:instrText>
    </w:r>
    <w:r w:rsidRPr="00E87BD5">
      <w:rPr>
        <w:sz w:val="20"/>
        <w:szCs w:val="20"/>
      </w:rPr>
      <w:fldChar w:fldCharType="separate"/>
    </w:r>
    <w:r w:rsidR="001D0555">
      <w:rPr>
        <w:noProof/>
        <w:sz w:val="20"/>
        <w:szCs w:val="20"/>
      </w:rPr>
      <w:t>3</w:t>
    </w:r>
    <w:r w:rsidRPr="00E87BD5">
      <w:rPr>
        <w:sz w:val="20"/>
        <w:szCs w:val="20"/>
      </w:rPr>
      <w:fldChar w:fldCharType="end"/>
    </w:r>
    <w:r w:rsidRPr="00E87BD5">
      <w:rPr>
        <w:sz w:val="20"/>
        <w:szCs w:val="20"/>
      </w:rPr>
      <w:t xml:space="preserve"> z </w:t>
    </w:r>
    <w:r w:rsidRPr="00E87BD5">
      <w:rPr>
        <w:sz w:val="20"/>
        <w:szCs w:val="20"/>
      </w:rPr>
      <w:fldChar w:fldCharType="begin"/>
    </w:r>
    <w:r w:rsidRPr="00E87BD5">
      <w:rPr>
        <w:sz w:val="20"/>
        <w:szCs w:val="20"/>
      </w:rPr>
      <w:instrText xml:space="preserve"> NUMPAGES </w:instrText>
    </w:r>
    <w:r w:rsidRPr="00E87BD5">
      <w:rPr>
        <w:sz w:val="20"/>
        <w:szCs w:val="20"/>
      </w:rPr>
      <w:fldChar w:fldCharType="separate"/>
    </w:r>
    <w:r w:rsidR="001D0555">
      <w:rPr>
        <w:noProof/>
        <w:sz w:val="20"/>
        <w:szCs w:val="20"/>
      </w:rPr>
      <w:t>14</w:t>
    </w:r>
    <w:r w:rsidRPr="00E87BD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2" w:rsidRPr="009E75A4" w:rsidRDefault="00B049F2" w:rsidP="009E75A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81" w:rsidRDefault="00C65181">
      <w:r>
        <w:separator/>
      </w:r>
    </w:p>
  </w:footnote>
  <w:footnote w:type="continuationSeparator" w:id="0">
    <w:p w:rsidR="00C65181" w:rsidRDefault="00C6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2" w:rsidRPr="00960005" w:rsidRDefault="00B049F2" w:rsidP="009E75A4">
    <w:pPr>
      <w:pStyle w:val="Stopka"/>
      <w:rPr>
        <w:sz w:val="16"/>
        <w:szCs w:val="16"/>
      </w:rPr>
    </w:pPr>
  </w:p>
  <w:p w:rsidR="00B049F2" w:rsidRDefault="006368F2" w:rsidP="005B7C92">
    <w:pPr>
      <w:pStyle w:val="Stopka"/>
    </w:pPr>
    <w:r w:rsidRPr="006368F2">
      <w:rPr>
        <w:b/>
      </w:rPr>
      <w:tab/>
    </w:r>
    <w:r w:rsidR="00530BDB">
      <w:rPr>
        <w:rFonts w:ascii="Tms Rmn" w:hAnsi="Tms Rmn"/>
        <w:noProof/>
      </w:rPr>
      <w:drawing>
        <wp:inline distT="0" distB="0" distL="0" distR="0">
          <wp:extent cx="44958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2" w:rsidRDefault="000A43F6">
    <w:pPr>
      <w:pStyle w:val="Nagwek"/>
    </w:pPr>
    <w:r w:rsidRPr="000A43F6">
      <w:rPr>
        <w:b/>
      </w:rPr>
      <w:tab/>
    </w:r>
    <w:r w:rsidR="00530BDB">
      <w:rPr>
        <w:rFonts w:ascii="Tms Rmn" w:hAnsi="Tms Rmn"/>
        <w:noProof/>
      </w:rPr>
      <w:drawing>
        <wp:inline distT="0" distB="0" distL="0" distR="0">
          <wp:extent cx="44958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758767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8E2C5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DAD2486"/>
    <w:multiLevelType w:val="hybridMultilevel"/>
    <w:tmpl w:val="05CEE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A1D50">
      <w:start w:val="1"/>
      <w:numFmt w:val="bullet"/>
      <w:pStyle w:val="A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E77"/>
    <w:multiLevelType w:val="hybridMultilevel"/>
    <w:tmpl w:val="DD2A38BC"/>
    <w:lvl w:ilvl="0" w:tplc="CD4C6ED4">
      <w:start w:val="1"/>
      <w:numFmt w:val="bullet"/>
      <w:pStyle w:val="A1-tab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5850740"/>
    <w:multiLevelType w:val="hybridMultilevel"/>
    <w:tmpl w:val="8D7E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42AC"/>
    <w:multiLevelType w:val="hybridMultilevel"/>
    <w:tmpl w:val="D4F416D8"/>
    <w:lvl w:ilvl="0" w:tplc="A6F21D1A">
      <w:start w:val="1"/>
      <w:numFmt w:val="bullet"/>
      <w:pStyle w:val="A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87FCC"/>
    <w:multiLevelType w:val="hybridMultilevel"/>
    <w:tmpl w:val="076C3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73B2"/>
    <w:multiLevelType w:val="hybridMultilevel"/>
    <w:tmpl w:val="52061858"/>
    <w:lvl w:ilvl="0" w:tplc="70AC08C6">
      <w:start w:val="1"/>
      <w:numFmt w:val="bullet"/>
      <w:pStyle w:val="A1tab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7551"/>
    <w:multiLevelType w:val="hybridMultilevel"/>
    <w:tmpl w:val="D42E61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B94"/>
    <w:multiLevelType w:val="hybridMultilevel"/>
    <w:tmpl w:val="48B0F7E6"/>
    <w:lvl w:ilvl="0" w:tplc="D5CC976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E04B2"/>
    <w:multiLevelType w:val="hybridMultilevel"/>
    <w:tmpl w:val="7BDE8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377B1"/>
    <w:multiLevelType w:val="hybridMultilevel"/>
    <w:tmpl w:val="42A62E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F64"/>
    <w:multiLevelType w:val="hybridMultilevel"/>
    <w:tmpl w:val="55925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D34D43"/>
    <w:multiLevelType w:val="hybridMultilevel"/>
    <w:tmpl w:val="B554F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75927"/>
    <w:multiLevelType w:val="hybridMultilevel"/>
    <w:tmpl w:val="420AF80A"/>
    <w:lvl w:ilvl="0" w:tplc="35602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175AED"/>
    <w:multiLevelType w:val="hybridMultilevel"/>
    <w:tmpl w:val="E5C41EE0"/>
    <w:lvl w:ilvl="0" w:tplc="EC505604">
      <w:start w:val="1"/>
      <w:numFmt w:val="bullet"/>
      <w:pStyle w:val="A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E04FD2"/>
    <w:multiLevelType w:val="hybridMultilevel"/>
    <w:tmpl w:val="CE9E4108"/>
    <w:lvl w:ilvl="0" w:tplc="1598D786">
      <w:start w:val="1"/>
      <w:numFmt w:val="decimal"/>
      <w:lvlText w:val="6.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C2B7A"/>
    <w:multiLevelType w:val="hybridMultilevel"/>
    <w:tmpl w:val="3508F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0"/>
  </w:num>
  <w:num w:numId="21">
    <w:abstractNumId w:val="8"/>
  </w:num>
  <w:num w:numId="22">
    <w:abstractNumId w:val="12"/>
  </w:num>
  <w:num w:numId="23">
    <w:abstractNumId w:val="15"/>
  </w:num>
  <w:num w:numId="24">
    <w:abstractNumId w:val="2"/>
  </w:num>
  <w:num w:numId="25">
    <w:abstractNumId w:val="7"/>
  </w:num>
  <w:num w:numId="26">
    <w:abstractNumId w:val="9"/>
  </w:num>
  <w:num w:numId="27">
    <w:abstractNumId w:val="5"/>
  </w:num>
  <w:num w:numId="28">
    <w:abstractNumId w:val="3"/>
  </w:num>
  <w:num w:numId="29">
    <w:abstractNumId w:val="11"/>
  </w:num>
  <w:num w:numId="30">
    <w:abstractNumId w:val="16"/>
  </w:num>
  <w:num w:numId="31">
    <w:abstractNumId w:val="10"/>
  </w:num>
  <w:num w:numId="32">
    <w:abstractNumId w:val="13"/>
  </w:num>
  <w:num w:numId="33">
    <w:abstractNumId w:val="17"/>
  </w:num>
  <w:num w:numId="34">
    <w:abstractNumId w:val="6"/>
  </w:num>
  <w:num w:numId="35">
    <w:abstractNumId w:val="4"/>
  </w:num>
  <w:num w:numId="3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41"/>
    <w:rsid w:val="00000D5F"/>
    <w:rsid w:val="00001EEF"/>
    <w:rsid w:val="000048EA"/>
    <w:rsid w:val="00004E3B"/>
    <w:rsid w:val="0000701D"/>
    <w:rsid w:val="000117B3"/>
    <w:rsid w:val="0003281D"/>
    <w:rsid w:val="00032AB9"/>
    <w:rsid w:val="000368E5"/>
    <w:rsid w:val="00037356"/>
    <w:rsid w:val="00037B65"/>
    <w:rsid w:val="00044DD2"/>
    <w:rsid w:val="00053936"/>
    <w:rsid w:val="000645F3"/>
    <w:rsid w:val="000738BD"/>
    <w:rsid w:val="00077909"/>
    <w:rsid w:val="000911DB"/>
    <w:rsid w:val="000A0432"/>
    <w:rsid w:val="000A43F6"/>
    <w:rsid w:val="000A44E7"/>
    <w:rsid w:val="000A76AF"/>
    <w:rsid w:val="000B0632"/>
    <w:rsid w:val="000B594B"/>
    <w:rsid w:val="000B68A1"/>
    <w:rsid w:val="000B7041"/>
    <w:rsid w:val="000D00B0"/>
    <w:rsid w:val="000D104F"/>
    <w:rsid w:val="000D1934"/>
    <w:rsid w:val="000D576C"/>
    <w:rsid w:val="000E0EAF"/>
    <w:rsid w:val="000F1425"/>
    <w:rsid w:val="000F6309"/>
    <w:rsid w:val="001016FD"/>
    <w:rsid w:val="001024CA"/>
    <w:rsid w:val="00133813"/>
    <w:rsid w:val="00144C60"/>
    <w:rsid w:val="00155669"/>
    <w:rsid w:val="00160318"/>
    <w:rsid w:val="0016159F"/>
    <w:rsid w:val="00163693"/>
    <w:rsid w:val="00163FD3"/>
    <w:rsid w:val="00166A27"/>
    <w:rsid w:val="00181258"/>
    <w:rsid w:val="00181BF6"/>
    <w:rsid w:val="00193B57"/>
    <w:rsid w:val="00197302"/>
    <w:rsid w:val="001A0324"/>
    <w:rsid w:val="001A1258"/>
    <w:rsid w:val="001A2502"/>
    <w:rsid w:val="001A660F"/>
    <w:rsid w:val="001A6883"/>
    <w:rsid w:val="001B09AD"/>
    <w:rsid w:val="001B3BE0"/>
    <w:rsid w:val="001C0C70"/>
    <w:rsid w:val="001C3CD2"/>
    <w:rsid w:val="001C6528"/>
    <w:rsid w:val="001D0555"/>
    <w:rsid w:val="001D0E45"/>
    <w:rsid w:val="001D0F02"/>
    <w:rsid w:val="001D4C2D"/>
    <w:rsid w:val="001D610F"/>
    <w:rsid w:val="001E01B5"/>
    <w:rsid w:val="001E0C1B"/>
    <w:rsid w:val="001E1A53"/>
    <w:rsid w:val="001F5572"/>
    <w:rsid w:val="00200734"/>
    <w:rsid w:val="00210384"/>
    <w:rsid w:val="00220FE3"/>
    <w:rsid w:val="00232CCB"/>
    <w:rsid w:val="00233AED"/>
    <w:rsid w:val="00234624"/>
    <w:rsid w:val="00236BB7"/>
    <w:rsid w:val="00243160"/>
    <w:rsid w:val="0025174F"/>
    <w:rsid w:val="00255504"/>
    <w:rsid w:val="002657C7"/>
    <w:rsid w:val="002839D2"/>
    <w:rsid w:val="0028737C"/>
    <w:rsid w:val="002A2C11"/>
    <w:rsid w:val="002A34E1"/>
    <w:rsid w:val="002A4AAF"/>
    <w:rsid w:val="002B26E1"/>
    <w:rsid w:val="002B3D54"/>
    <w:rsid w:val="002B4FA1"/>
    <w:rsid w:val="002B6A0E"/>
    <w:rsid w:val="002C3D62"/>
    <w:rsid w:val="002D4748"/>
    <w:rsid w:val="002D4B7F"/>
    <w:rsid w:val="002F06E7"/>
    <w:rsid w:val="002F7956"/>
    <w:rsid w:val="00301FF9"/>
    <w:rsid w:val="003032D8"/>
    <w:rsid w:val="00321310"/>
    <w:rsid w:val="0033127C"/>
    <w:rsid w:val="00335C67"/>
    <w:rsid w:val="0033637A"/>
    <w:rsid w:val="0035112C"/>
    <w:rsid w:val="00351137"/>
    <w:rsid w:val="00354AF7"/>
    <w:rsid w:val="00365BF9"/>
    <w:rsid w:val="00371B9A"/>
    <w:rsid w:val="00373DE3"/>
    <w:rsid w:val="00383749"/>
    <w:rsid w:val="003905FC"/>
    <w:rsid w:val="00394202"/>
    <w:rsid w:val="003A2E82"/>
    <w:rsid w:val="003B7579"/>
    <w:rsid w:val="003C5C09"/>
    <w:rsid w:val="003C7285"/>
    <w:rsid w:val="003D044B"/>
    <w:rsid w:val="003F25F6"/>
    <w:rsid w:val="00402421"/>
    <w:rsid w:val="00403D66"/>
    <w:rsid w:val="00412B09"/>
    <w:rsid w:val="0042003D"/>
    <w:rsid w:val="004341CE"/>
    <w:rsid w:val="00446067"/>
    <w:rsid w:val="00450B27"/>
    <w:rsid w:val="00450D7C"/>
    <w:rsid w:val="00451104"/>
    <w:rsid w:val="004561EE"/>
    <w:rsid w:val="00457BBD"/>
    <w:rsid w:val="00466A3C"/>
    <w:rsid w:val="0047012C"/>
    <w:rsid w:val="00481802"/>
    <w:rsid w:val="00482A05"/>
    <w:rsid w:val="00482AF3"/>
    <w:rsid w:val="00485EA9"/>
    <w:rsid w:val="00490767"/>
    <w:rsid w:val="004A1D58"/>
    <w:rsid w:val="004B078F"/>
    <w:rsid w:val="004C46D5"/>
    <w:rsid w:val="004C4957"/>
    <w:rsid w:val="004C5FDC"/>
    <w:rsid w:val="004D2056"/>
    <w:rsid w:val="004D6E8D"/>
    <w:rsid w:val="004D703C"/>
    <w:rsid w:val="004D7692"/>
    <w:rsid w:val="004E694B"/>
    <w:rsid w:val="004F05DC"/>
    <w:rsid w:val="004F5162"/>
    <w:rsid w:val="005009AC"/>
    <w:rsid w:val="005014A5"/>
    <w:rsid w:val="005100E2"/>
    <w:rsid w:val="00511A2F"/>
    <w:rsid w:val="00512F10"/>
    <w:rsid w:val="00514951"/>
    <w:rsid w:val="00514C31"/>
    <w:rsid w:val="0052521D"/>
    <w:rsid w:val="005274F8"/>
    <w:rsid w:val="00527A9D"/>
    <w:rsid w:val="00530BDB"/>
    <w:rsid w:val="00534640"/>
    <w:rsid w:val="00537487"/>
    <w:rsid w:val="00542A74"/>
    <w:rsid w:val="00546DE3"/>
    <w:rsid w:val="00547914"/>
    <w:rsid w:val="005519DD"/>
    <w:rsid w:val="005531E1"/>
    <w:rsid w:val="0056229D"/>
    <w:rsid w:val="00562C24"/>
    <w:rsid w:val="00570AE5"/>
    <w:rsid w:val="0058430E"/>
    <w:rsid w:val="005856F9"/>
    <w:rsid w:val="005916D5"/>
    <w:rsid w:val="0059540F"/>
    <w:rsid w:val="00597437"/>
    <w:rsid w:val="005976F9"/>
    <w:rsid w:val="005A1FFA"/>
    <w:rsid w:val="005A56FD"/>
    <w:rsid w:val="005B6050"/>
    <w:rsid w:val="005B7C92"/>
    <w:rsid w:val="005C105D"/>
    <w:rsid w:val="005C10AA"/>
    <w:rsid w:val="005C5CAF"/>
    <w:rsid w:val="005C75BC"/>
    <w:rsid w:val="005D09C6"/>
    <w:rsid w:val="005D30A4"/>
    <w:rsid w:val="005D3702"/>
    <w:rsid w:val="005E194B"/>
    <w:rsid w:val="005F6A29"/>
    <w:rsid w:val="00612170"/>
    <w:rsid w:val="00614713"/>
    <w:rsid w:val="006166F8"/>
    <w:rsid w:val="00616A04"/>
    <w:rsid w:val="00623C86"/>
    <w:rsid w:val="00633B05"/>
    <w:rsid w:val="006368F2"/>
    <w:rsid w:val="00636A44"/>
    <w:rsid w:val="00636E7A"/>
    <w:rsid w:val="006377AE"/>
    <w:rsid w:val="00644FD3"/>
    <w:rsid w:val="00645C01"/>
    <w:rsid w:val="00671396"/>
    <w:rsid w:val="00674C38"/>
    <w:rsid w:val="00675188"/>
    <w:rsid w:val="0067605B"/>
    <w:rsid w:val="00677EF0"/>
    <w:rsid w:val="00681AB2"/>
    <w:rsid w:val="00683A3E"/>
    <w:rsid w:val="00690804"/>
    <w:rsid w:val="00695933"/>
    <w:rsid w:val="006B594C"/>
    <w:rsid w:val="006C7C9D"/>
    <w:rsid w:val="006D3C44"/>
    <w:rsid w:val="006D487E"/>
    <w:rsid w:val="006D5D96"/>
    <w:rsid w:val="006F297C"/>
    <w:rsid w:val="006F64AB"/>
    <w:rsid w:val="00703618"/>
    <w:rsid w:val="00705156"/>
    <w:rsid w:val="00705B2D"/>
    <w:rsid w:val="00706802"/>
    <w:rsid w:val="00712D5B"/>
    <w:rsid w:val="00713A49"/>
    <w:rsid w:val="007345D6"/>
    <w:rsid w:val="0073617F"/>
    <w:rsid w:val="00745DB0"/>
    <w:rsid w:val="00747B27"/>
    <w:rsid w:val="007509C3"/>
    <w:rsid w:val="00754636"/>
    <w:rsid w:val="007570A6"/>
    <w:rsid w:val="007622CC"/>
    <w:rsid w:val="00766644"/>
    <w:rsid w:val="007704A3"/>
    <w:rsid w:val="00772D11"/>
    <w:rsid w:val="007744AA"/>
    <w:rsid w:val="00777787"/>
    <w:rsid w:val="00780FD1"/>
    <w:rsid w:val="00786F63"/>
    <w:rsid w:val="0079011D"/>
    <w:rsid w:val="007924B6"/>
    <w:rsid w:val="00797CEB"/>
    <w:rsid w:val="007A386C"/>
    <w:rsid w:val="007B115D"/>
    <w:rsid w:val="007B2EF5"/>
    <w:rsid w:val="007B3150"/>
    <w:rsid w:val="007C07FC"/>
    <w:rsid w:val="007C3640"/>
    <w:rsid w:val="007C5ADA"/>
    <w:rsid w:val="007C6528"/>
    <w:rsid w:val="007C7472"/>
    <w:rsid w:val="007D06C8"/>
    <w:rsid w:val="007D6EDC"/>
    <w:rsid w:val="007E04CC"/>
    <w:rsid w:val="007E3DFB"/>
    <w:rsid w:val="007F34E0"/>
    <w:rsid w:val="007F5CC9"/>
    <w:rsid w:val="00801EF0"/>
    <w:rsid w:val="008060FD"/>
    <w:rsid w:val="008104C2"/>
    <w:rsid w:val="00823D5E"/>
    <w:rsid w:val="0083473A"/>
    <w:rsid w:val="00850E5D"/>
    <w:rsid w:val="00851B6A"/>
    <w:rsid w:val="008559B8"/>
    <w:rsid w:val="008615CF"/>
    <w:rsid w:val="00872FE8"/>
    <w:rsid w:val="008740CB"/>
    <w:rsid w:val="00876B89"/>
    <w:rsid w:val="0088634E"/>
    <w:rsid w:val="008874FF"/>
    <w:rsid w:val="00894B69"/>
    <w:rsid w:val="008A46B0"/>
    <w:rsid w:val="008A7B8B"/>
    <w:rsid w:val="008E0CC3"/>
    <w:rsid w:val="008E3B3C"/>
    <w:rsid w:val="008E4023"/>
    <w:rsid w:val="008F0FE4"/>
    <w:rsid w:val="00907453"/>
    <w:rsid w:val="009120D3"/>
    <w:rsid w:val="0092683E"/>
    <w:rsid w:val="009307DE"/>
    <w:rsid w:val="009344B0"/>
    <w:rsid w:val="00941110"/>
    <w:rsid w:val="009514CA"/>
    <w:rsid w:val="00953AF1"/>
    <w:rsid w:val="00957AB5"/>
    <w:rsid w:val="00960005"/>
    <w:rsid w:val="00963450"/>
    <w:rsid w:val="009734DA"/>
    <w:rsid w:val="009770CE"/>
    <w:rsid w:val="00982655"/>
    <w:rsid w:val="00982841"/>
    <w:rsid w:val="009836C9"/>
    <w:rsid w:val="009848AB"/>
    <w:rsid w:val="009878E5"/>
    <w:rsid w:val="009948A0"/>
    <w:rsid w:val="00995723"/>
    <w:rsid w:val="0099784E"/>
    <w:rsid w:val="009A23A7"/>
    <w:rsid w:val="009B63A2"/>
    <w:rsid w:val="009C245F"/>
    <w:rsid w:val="009C3B75"/>
    <w:rsid w:val="009C7B40"/>
    <w:rsid w:val="009D7DD1"/>
    <w:rsid w:val="009E36DB"/>
    <w:rsid w:val="009E75A4"/>
    <w:rsid w:val="009F0E94"/>
    <w:rsid w:val="009F1E9B"/>
    <w:rsid w:val="00A05304"/>
    <w:rsid w:val="00A0752C"/>
    <w:rsid w:val="00A10035"/>
    <w:rsid w:val="00A145AC"/>
    <w:rsid w:val="00A154B0"/>
    <w:rsid w:val="00A1596E"/>
    <w:rsid w:val="00A163B9"/>
    <w:rsid w:val="00A221AC"/>
    <w:rsid w:val="00A26FBE"/>
    <w:rsid w:val="00A32CC8"/>
    <w:rsid w:val="00A3322C"/>
    <w:rsid w:val="00A45BF7"/>
    <w:rsid w:val="00A50801"/>
    <w:rsid w:val="00A758F4"/>
    <w:rsid w:val="00A76AD3"/>
    <w:rsid w:val="00A84BFC"/>
    <w:rsid w:val="00A84FB6"/>
    <w:rsid w:val="00A86121"/>
    <w:rsid w:val="00A91CD6"/>
    <w:rsid w:val="00A935C0"/>
    <w:rsid w:val="00A93BD4"/>
    <w:rsid w:val="00AA1600"/>
    <w:rsid w:val="00AA35F5"/>
    <w:rsid w:val="00AA6C8A"/>
    <w:rsid w:val="00AC3B64"/>
    <w:rsid w:val="00AC3DFF"/>
    <w:rsid w:val="00AC43FF"/>
    <w:rsid w:val="00AC63FF"/>
    <w:rsid w:val="00AC6A8F"/>
    <w:rsid w:val="00AD3191"/>
    <w:rsid w:val="00AD4867"/>
    <w:rsid w:val="00AD5D80"/>
    <w:rsid w:val="00AD7831"/>
    <w:rsid w:val="00AE3517"/>
    <w:rsid w:val="00AF3E5C"/>
    <w:rsid w:val="00AF4478"/>
    <w:rsid w:val="00AF738D"/>
    <w:rsid w:val="00AF74ED"/>
    <w:rsid w:val="00AF7906"/>
    <w:rsid w:val="00B0274C"/>
    <w:rsid w:val="00B04183"/>
    <w:rsid w:val="00B049F2"/>
    <w:rsid w:val="00B11E3D"/>
    <w:rsid w:val="00B12704"/>
    <w:rsid w:val="00B1280C"/>
    <w:rsid w:val="00B16A08"/>
    <w:rsid w:val="00B347C5"/>
    <w:rsid w:val="00B5509E"/>
    <w:rsid w:val="00B729DE"/>
    <w:rsid w:val="00B82B0F"/>
    <w:rsid w:val="00B84F00"/>
    <w:rsid w:val="00B85647"/>
    <w:rsid w:val="00B916C5"/>
    <w:rsid w:val="00B93635"/>
    <w:rsid w:val="00B94F71"/>
    <w:rsid w:val="00B951EE"/>
    <w:rsid w:val="00BA3CB3"/>
    <w:rsid w:val="00BA6BE8"/>
    <w:rsid w:val="00BB3265"/>
    <w:rsid w:val="00BC1309"/>
    <w:rsid w:val="00BC30BE"/>
    <w:rsid w:val="00BC4A7F"/>
    <w:rsid w:val="00BE44F5"/>
    <w:rsid w:val="00BF038D"/>
    <w:rsid w:val="00BF6385"/>
    <w:rsid w:val="00C06937"/>
    <w:rsid w:val="00C24E0A"/>
    <w:rsid w:val="00C257D5"/>
    <w:rsid w:val="00C31027"/>
    <w:rsid w:val="00C40C37"/>
    <w:rsid w:val="00C61EF1"/>
    <w:rsid w:val="00C634C9"/>
    <w:rsid w:val="00C63BC0"/>
    <w:rsid w:val="00C63E91"/>
    <w:rsid w:val="00C65181"/>
    <w:rsid w:val="00C73B76"/>
    <w:rsid w:val="00C7507A"/>
    <w:rsid w:val="00C76C2E"/>
    <w:rsid w:val="00C77807"/>
    <w:rsid w:val="00C801D3"/>
    <w:rsid w:val="00C81E94"/>
    <w:rsid w:val="00C96AA3"/>
    <w:rsid w:val="00CA51C4"/>
    <w:rsid w:val="00CB7EC4"/>
    <w:rsid w:val="00CC05B2"/>
    <w:rsid w:val="00CC3F92"/>
    <w:rsid w:val="00CC675F"/>
    <w:rsid w:val="00CD64A3"/>
    <w:rsid w:val="00CF1E11"/>
    <w:rsid w:val="00CF3A99"/>
    <w:rsid w:val="00CF3CB1"/>
    <w:rsid w:val="00D03EB3"/>
    <w:rsid w:val="00D0759A"/>
    <w:rsid w:val="00D115FC"/>
    <w:rsid w:val="00D1274E"/>
    <w:rsid w:val="00D141BC"/>
    <w:rsid w:val="00D33C55"/>
    <w:rsid w:val="00D51481"/>
    <w:rsid w:val="00D5178C"/>
    <w:rsid w:val="00D536B0"/>
    <w:rsid w:val="00D56083"/>
    <w:rsid w:val="00D6003B"/>
    <w:rsid w:val="00D61F11"/>
    <w:rsid w:val="00D659BF"/>
    <w:rsid w:val="00D72B41"/>
    <w:rsid w:val="00D74729"/>
    <w:rsid w:val="00D7505D"/>
    <w:rsid w:val="00D829A3"/>
    <w:rsid w:val="00D8508E"/>
    <w:rsid w:val="00D85193"/>
    <w:rsid w:val="00D860D8"/>
    <w:rsid w:val="00D944D8"/>
    <w:rsid w:val="00DA20F9"/>
    <w:rsid w:val="00DA7526"/>
    <w:rsid w:val="00DD174A"/>
    <w:rsid w:val="00DD423E"/>
    <w:rsid w:val="00DD6234"/>
    <w:rsid w:val="00DE1004"/>
    <w:rsid w:val="00DF29FC"/>
    <w:rsid w:val="00E01470"/>
    <w:rsid w:val="00E03D7A"/>
    <w:rsid w:val="00E06BF4"/>
    <w:rsid w:val="00E12323"/>
    <w:rsid w:val="00E13D81"/>
    <w:rsid w:val="00E206C7"/>
    <w:rsid w:val="00E36395"/>
    <w:rsid w:val="00E42878"/>
    <w:rsid w:val="00E43AF5"/>
    <w:rsid w:val="00E544DD"/>
    <w:rsid w:val="00E553BC"/>
    <w:rsid w:val="00E564E2"/>
    <w:rsid w:val="00E65B93"/>
    <w:rsid w:val="00E65D31"/>
    <w:rsid w:val="00E7524D"/>
    <w:rsid w:val="00E87BD5"/>
    <w:rsid w:val="00E9251F"/>
    <w:rsid w:val="00E92FF5"/>
    <w:rsid w:val="00EA65BD"/>
    <w:rsid w:val="00EB1BBE"/>
    <w:rsid w:val="00EB3B52"/>
    <w:rsid w:val="00EC0358"/>
    <w:rsid w:val="00ED54F7"/>
    <w:rsid w:val="00EE06C8"/>
    <w:rsid w:val="00EE6726"/>
    <w:rsid w:val="00EE6C93"/>
    <w:rsid w:val="00EF605B"/>
    <w:rsid w:val="00F11335"/>
    <w:rsid w:val="00F13E9B"/>
    <w:rsid w:val="00F144BE"/>
    <w:rsid w:val="00F2078E"/>
    <w:rsid w:val="00F23F88"/>
    <w:rsid w:val="00F26AC1"/>
    <w:rsid w:val="00F40782"/>
    <w:rsid w:val="00F45F58"/>
    <w:rsid w:val="00F47569"/>
    <w:rsid w:val="00F62E38"/>
    <w:rsid w:val="00F6679D"/>
    <w:rsid w:val="00F71592"/>
    <w:rsid w:val="00F740C3"/>
    <w:rsid w:val="00F8150B"/>
    <w:rsid w:val="00F81A9B"/>
    <w:rsid w:val="00F913DD"/>
    <w:rsid w:val="00FA7BC9"/>
    <w:rsid w:val="00FB5CDB"/>
    <w:rsid w:val="00FC0544"/>
    <w:rsid w:val="00FD4D84"/>
    <w:rsid w:val="00FD545F"/>
    <w:rsid w:val="00FD6B6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8B0C64E-766B-461D-AA64-A27AB47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5C"/>
    <w:rPr>
      <w:sz w:val="24"/>
      <w:szCs w:val="24"/>
    </w:rPr>
  </w:style>
  <w:style w:type="paragraph" w:styleId="Nagwek1">
    <w:name w:val="heading 1"/>
    <w:basedOn w:val="Nagwek2"/>
    <w:next w:val="Normalny"/>
    <w:link w:val="Nagwek1Znak"/>
    <w:uiPriority w:val="99"/>
    <w:qFormat/>
    <w:rsid w:val="00D72B41"/>
    <w:pPr>
      <w:keepNext w:val="0"/>
      <w:pBdr>
        <w:bottom w:val="single" w:sz="4" w:space="1" w:color="auto"/>
      </w:pBdr>
      <w:shd w:val="clear" w:color="auto" w:fill="FFFFFF"/>
      <w:tabs>
        <w:tab w:val="left" w:pos="851"/>
      </w:tabs>
      <w:spacing w:before="360" w:after="360"/>
      <w:ind w:right="142"/>
      <w:jc w:val="both"/>
      <w:outlineLvl w:val="0"/>
    </w:pPr>
    <w:rPr>
      <w:rFonts w:cs="Times New Roman"/>
      <w:bCs w:val="0"/>
      <w:iCs w:val="0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2B41"/>
    <w:pPr>
      <w:keepNext/>
      <w:spacing w:before="240" w:after="240"/>
      <w:ind w:left="851" w:hanging="851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2B41"/>
    <w:pPr>
      <w:keepNext/>
      <w:tabs>
        <w:tab w:val="left" w:pos="851"/>
      </w:tabs>
      <w:spacing w:before="240" w:after="240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2B41"/>
    <w:pPr>
      <w:keepNext/>
      <w:spacing w:before="360" w:after="240"/>
      <w:ind w:left="851" w:hanging="851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72B4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72B4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2B41"/>
    <w:p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2B41"/>
    <w:pPr>
      <w:spacing w:before="240" w:after="6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2B4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72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72B4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72B4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7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D72B41"/>
    <w:rPr>
      <w:rFonts w:cs="Times New Roman"/>
      <w:i/>
      <w:iCs/>
    </w:rPr>
  </w:style>
  <w:style w:type="character" w:styleId="Odwoaniedokomentarza">
    <w:name w:val="annotation reference"/>
    <w:uiPriority w:val="99"/>
    <w:semiHidden/>
    <w:rsid w:val="00D72B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B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B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72B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D72B4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2B4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72B41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72B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72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72B41"/>
    <w:pPr>
      <w:tabs>
        <w:tab w:val="left" w:pos="567"/>
        <w:tab w:val="right" w:leader="dot" w:pos="9628"/>
      </w:tabs>
      <w:spacing w:before="120"/>
    </w:pPr>
    <w:rPr>
      <w:b/>
      <w:bCs/>
      <w:iCs/>
      <w:noProof/>
      <w:sz w:val="28"/>
    </w:rPr>
  </w:style>
  <w:style w:type="paragraph" w:styleId="Spistreci2">
    <w:name w:val="toc 2"/>
    <w:basedOn w:val="Normalny"/>
    <w:next w:val="Normalny"/>
    <w:autoRedefine/>
    <w:uiPriority w:val="39"/>
    <w:rsid w:val="00D72B41"/>
    <w:pPr>
      <w:tabs>
        <w:tab w:val="left" w:pos="1276"/>
        <w:tab w:val="right" w:leader="dot" w:pos="9628"/>
      </w:tabs>
      <w:spacing w:before="120"/>
      <w:ind w:left="567"/>
    </w:pPr>
    <w:rPr>
      <w:b/>
      <w:bCs/>
      <w:noProof/>
      <w:szCs w:val="22"/>
    </w:rPr>
  </w:style>
  <w:style w:type="paragraph" w:styleId="Spistreci3">
    <w:name w:val="toc 3"/>
    <w:basedOn w:val="Normalny"/>
    <w:next w:val="Normalny"/>
    <w:autoRedefine/>
    <w:uiPriority w:val="99"/>
    <w:rsid w:val="00D72B41"/>
    <w:pPr>
      <w:tabs>
        <w:tab w:val="left" w:pos="1985"/>
        <w:tab w:val="right" w:leader="dot" w:pos="9628"/>
      </w:tabs>
      <w:spacing w:before="120" w:after="120"/>
      <w:ind w:left="1276"/>
    </w:pPr>
    <w:rPr>
      <w:b/>
      <w:noProof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rsid w:val="00FD545F"/>
    <w:pPr>
      <w:tabs>
        <w:tab w:val="left" w:pos="2835"/>
        <w:tab w:val="right" w:leader="dot" w:pos="9628"/>
      </w:tabs>
      <w:spacing w:before="60" w:after="60"/>
    </w:pPr>
    <w:rPr>
      <w:b/>
      <w:noProof/>
      <w:sz w:val="22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D72B41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D72B41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D72B41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D72B41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D72B41"/>
    <w:pPr>
      <w:ind w:left="192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72B4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punktowana3">
    <w:name w:val="List Bullet 3"/>
    <w:basedOn w:val="Normalny"/>
    <w:uiPriority w:val="99"/>
    <w:rsid w:val="00D72B41"/>
    <w:pPr>
      <w:numPr>
        <w:numId w:val="1"/>
      </w:numPr>
    </w:pPr>
  </w:style>
  <w:style w:type="paragraph" w:customStyle="1" w:styleId="A10">
    <w:name w:val="A1["/>
    <w:basedOn w:val="Normalny"/>
    <w:uiPriority w:val="99"/>
    <w:rsid w:val="00D72B41"/>
    <w:pPr>
      <w:spacing w:before="120"/>
      <w:jc w:val="both"/>
    </w:pPr>
  </w:style>
  <w:style w:type="paragraph" w:customStyle="1" w:styleId="A1">
    <w:name w:val="A1."/>
    <w:basedOn w:val="Normalny"/>
    <w:uiPriority w:val="99"/>
    <w:rsid w:val="00D72B41"/>
    <w:pPr>
      <w:numPr>
        <w:numId w:val="26"/>
      </w:numPr>
      <w:tabs>
        <w:tab w:val="clear" w:pos="720"/>
        <w:tab w:val="num" w:pos="426"/>
      </w:tabs>
      <w:ind w:left="426" w:hanging="426"/>
      <w:jc w:val="both"/>
    </w:pPr>
  </w:style>
  <w:style w:type="paragraph" w:customStyle="1" w:styleId="A11">
    <w:name w:val="A1"/>
    <w:basedOn w:val="Normalny"/>
    <w:uiPriority w:val="99"/>
    <w:rsid w:val="00D72B41"/>
    <w:pPr>
      <w:ind w:left="426" w:hanging="426"/>
      <w:jc w:val="both"/>
    </w:pPr>
  </w:style>
  <w:style w:type="paragraph" w:customStyle="1" w:styleId="A20">
    <w:name w:val="A2."/>
    <w:basedOn w:val="Normalny"/>
    <w:uiPriority w:val="99"/>
    <w:rsid w:val="00D72B41"/>
    <w:pPr>
      <w:numPr>
        <w:numId w:val="23"/>
      </w:numPr>
      <w:tabs>
        <w:tab w:val="num" w:pos="851"/>
      </w:tabs>
      <w:ind w:left="851" w:hanging="425"/>
      <w:jc w:val="both"/>
    </w:pPr>
  </w:style>
  <w:style w:type="paragraph" w:customStyle="1" w:styleId="A3">
    <w:name w:val="A3."/>
    <w:basedOn w:val="Normalny"/>
    <w:uiPriority w:val="99"/>
    <w:rsid w:val="00D72B41"/>
    <w:pPr>
      <w:numPr>
        <w:ilvl w:val="1"/>
        <w:numId w:val="24"/>
      </w:numPr>
      <w:tabs>
        <w:tab w:val="clear" w:pos="1440"/>
        <w:tab w:val="num" w:pos="1276"/>
      </w:tabs>
      <w:ind w:left="1276" w:hanging="425"/>
      <w:jc w:val="both"/>
    </w:pPr>
  </w:style>
  <w:style w:type="paragraph" w:customStyle="1" w:styleId="A12">
    <w:name w:val="A1.."/>
    <w:basedOn w:val="A20"/>
    <w:uiPriority w:val="99"/>
    <w:rsid w:val="00D72B41"/>
    <w:pPr>
      <w:tabs>
        <w:tab w:val="clear" w:pos="851"/>
        <w:tab w:val="num" w:pos="426"/>
      </w:tabs>
      <w:ind w:left="426"/>
    </w:pPr>
  </w:style>
  <w:style w:type="paragraph" w:customStyle="1" w:styleId="A2">
    <w:name w:val="A2"/>
    <w:basedOn w:val="A20"/>
    <w:uiPriority w:val="99"/>
    <w:rsid w:val="00D72B41"/>
    <w:pPr>
      <w:numPr>
        <w:numId w:val="27"/>
      </w:numPr>
      <w:tabs>
        <w:tab w:val="num" w:pos="501"/>
        <w:tab w:val="num" w:pos="720"/>
        <w:tab w:val="left" w:pos="851"/>
      </w:tabs>
    </w:pPr>
  </w:style>
  <w:style w:type="paragraph" w:customStyle="1" w:styleId="A1tab">
    <w:name w:val="A1.tab"/>
    <w:basedOn w:val="Normalny"/>
    <w:uiPriority w:val="99"/>
    <w:rsid w:val="00D72B41"/>
    <w:pPr>
      <w:numPr>
        <w:numId w:val="25"/>
      </w:numPr>
      <w:tabs>
        <w:tab w:val="clear" w:pos="501"/>
        <w:tab w:val="num" w:pos="413"/>
      </w:tabs>
      <w:spacing w:before="60" w:after="60"/>
      <w:ind w:left="414" w:hanging="414"/>
      <w:contextualSpacing/>
    </w:pPr>
    <w:rPr>
      <w:sz w:val="22"/>
    </w:rPr>
  </w:style>
  <w:style w:type="paragraph" w:customStyle="1" w:styleId="Atab">
    <w:name w:val="A[tab"/>
    <w:basedOn w:val="Normalny"/>
    <w:uiPriority w:val="99"/>
    <w:rsid w:val="00D72B41"/>
    <w:pPr>
      <w:spacing w:before="60" w:after="60"/>
    </w:pPr>
    <w:rPr>
      <w:sz w:val="22"/>
    </w:rPr>
  </w:style>
  <w:style w:type="paragraph" w:customStyle="1" w:styleId="Atab0">
    <w:name w:val="Atab"/>
    <w:basedOn w:val="Atab"/>
    <w:uiPriority w:val="99"/>
    <w:rsid w:val="00D72B41"/>
    <w:pPr>
      <w:jc w:val="center"/>
    </w:pPr>
  </w:style>
  <w:style w:type="paragraph" w:customStyle="1" w:styleId="A2tab">
    <w:name w:val="A2.tab"/>
    <w:basedOn w:val="A1tab"/>
    <w:uiPriority w:val="99"/>
    <w:rsid w:val="00D72B41"/>
    <w:pPr>
      <w:tabs>
        <w:tab w:val="clear" w:pos="413"/>
        <w:tab w:val="num" w:pos="624"/>
      </w:tabs>
      <w:ind w:left="624"/>
      <w:jc w:val="both"/>
    </w:pPr>
  </w:style>
  <w:style w:type="paragraph" w:styleId="Akapitzlist">
    <w:name w:val="List Paragraph"/>
    <w:basedOn w:val="Normalny"/>
    <w:uiPriority w:val="99"/>
    <w:qFormat/>
    <w:rsid w:val="00D72B41"/>
    <w:pPr>
      <w:ind w:left="708"/>
    </w:pPr>
  </w:style>
  <w:style w:type="paragraph" w:customStyle="1" w:styleId="A1-tab">
    <w:name w:val="A1-tab"/>
    <w:basedOn w:val="A2"/>
    <w:uiPriority w:val="99"/>
    <w:rsid w:val="00D72B41"/>
    <w:pPr>
      <w:numPr>
        <w:numId w:val="28"/>
      </w:numPr>
      <w:tabs>
        <w:tab w:val="clear" w:pos="851"/>
        <w:tab w:val="clear" w:pos="1440"/>
        <w:tab w:val="num" w:pos="720"/>
        <w:tab w:val="num" w:pos="1492"/>
      </w:tabs>
      <w:spacing w:before="60" w:after="60"/>
      <w:ind w:left="425" w:hanging="425"/>
      <w:contextualSpacing/>
    </w:pPr>
    <w:rPr>
      <w:sz w:val="22"/>
    </w:rPr>
  </w:style>
  <w:style w:type="paragraph" w:customStyle="1" w:styleId="909469394B124817AB30A97B6BAE47BF">
    <w:name w:val="909469394B124817AB30A97B6BAE47BF"/>
    <w:uiPriority w:val="99"/>
    <w:rsid w:val="00D72B4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Hipercze">
    <w:name w:val="Hyperlink"/>
    <w:uiPriority w:val="99"/>
    <w:rsid w:val="00D72B41"/>
    <w:rPr>
      <w:rFonts w:cs="Times New Roman"/>
      <w:color w:val="0000FF"/>
      <w:u w:val="single"/>
    </w:rPr>
  </w:style>
  <w:style w:type="paragraph" w:customStyle="1" w:styleId="Spistreci30">
    <w:name w:val="Spis treści_3"/>
    <w:basedOn w:val="Spistreci3"/>
    <w:uiPriority w:val="99"/>
    <w:rsid w:val="00D72B41"/>
    <w:pPr>
      <w:tabs>
        <w:tab w:val="clear" w:pos="1985"/>
        <w:tab w:val="clear" w:pos="9628"/>
        <w:tab w:val="left" w:pos="1276"/>
        <w:tab w:val="left" w:pos="2268"/>
        <w:tab w:val="right" w:pos="8505"/>
      </w:tabs>
      <w:spacing w:after="0"/>
      <w:ind w:right="1247" w:hanging="709"/>
    </w:pPr>
    <w:rPr>
      <w:b w:val="0"/>
      <w:szCs w:val="22"/>
    </w:rPr>
  </w:style>
  <w:style w:type="paragraph" w:customStyle="1" w:styleId="Spistreci20">
    <w:name w:val="Spis treści_2"/>
    <w:basedOn w:val="Spistreci2"/>
    <w:uiPriority w:val="99"/>
    <w:rsid w:val="00D72B41"/>
    <w:pPr>
      <w:tabs>
        <w:tab w:val="clear" w:pos="1276"/>
        <w:tab w:val="clear" w:pos="9628"/>
        <w:tab w:val="left" w:pos="567"/>
        <w:tab w:val="right" w:pos="8789"/>
      </w:tabs>
      <w:spacing w:before="240"/>
      <w:ind w:left="0" w:right="539"/>
    </w:pPr>
    <w:rPr>
      <w:b w:val="0"/>
      <w:bCs w:val="0"/>
      <w:smallCaps/>
      <w:sz w:val="22"/>
    </w:rPr>
  </w:style>
  <w:style w:type="paragraph" w:customStyle="1" w:styleId="Spistreci40">
    <w:name w:val="Spis treści_4"/>
    <w:basedOn w:val="Spistreci20"/>
    <w:uiPriority w:val="99"/>
    <w:rsid w:val="00D72B41"/>
    <w:pPr>
      <w:tabs>
        <w:tab w:val="clear" w:pos="567"/>
        <w:tab w:val="clear" w:pos="8789"/>
        <w:tab w:val="left" w:pos="1843"/>
        <w:tab w:val="right" w:pos="8222"/>
      </w:tabs>
      <w:spacing w:before="60"/>
      <w:ind w:left="1276" w:right="1134"/>
    </w:pPr>
    <w:rPr>
      <w:smallCaps w:val="0"/>
    </w:rPr>
  </w:style>
  <w:style w:type="paragraph" w:customStyle="1" w:styleId="Aprzedtyt">
    <w:name w:val="Aprzedtyt"/>
    <w:basedOn w:val="Normalny"/>
    <w:uiPriority w:val="99"/>
    <w:rsid w:val="00D72B41"/>
    <w:pPr>
      <w:jc w:val="both"/>
    </w:pPr>
    <w:rPr>
      <w:sz w:val="16"/>
    </w:rPr>
  </w:style>
  <w:style w:type="paragraph" w:customStyle="1" w:styleId="A21">
    <w:name w:val="A2.."/>
    <w:basedOn w:val="A2"/>
    <w:uiPriority w:val="99"/>
    <w:rsid w:val="00D72B41"/>
    <w:pPr>
      <w:tabs>
        <w:tab w:val="clear" w:pos="1440"/>
        <w:tab w:val="num" w:pos="851"/>
      </w:tabs>
      <w:ind w:left="851" w:hanging="425"/>
    </w:pPr>
  </w:style>
  <w:style w:type="paragraph" w:styleId="Lista2">
    <w:name w:val="List 2"/>
    <w:basedOn w:val="Normalny"/>
    <w:uiPriority w:val="99"/>
    <w:rsid w:val="009836C9"/>
    <w:pPr>
      <w:ind w:left="566" w:hanging="283"/>
    </w:pPr>
  </w:style>
  <w:style w:type="paragraph" w:styleId="Listapunktowana2">
    <w:name w:val="List Bullet 2"/>
    <w:basedOn w:val="Normalny"/>
    <w:uiPriority w:val="99"/>
    <w:rsid w:val="009836C9"/>
    <w:pPr>
      <w:numPr>
        <w:numId w:val="4"/>
      </w:numPr>
      <w:tabs>
        <w:tab w:val="num" w:pos="926"/>
      </w:tabs>
    </w:pPr>
  </w:style>
  <w:style w:type="paragraph" w:styleId="Podtytu">
    <w:name w:val="Subtitle"/>
    <w:basedOn w:val="Normalny"/>
    <w:link w:val="PodtytuZnak"/>
    <w:uiPriority w:val="99"/>
    <w:qFormat/>
    <w:rsid w:val="009836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Wcicienormalne">
    <w:name w:val="Normal Indent"/>
    <w:basedOn w:val="Normalny"/>
    <w:uiPriority w:val="99"/>
    <w:rsid w:val="009836C9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rsid w:val="009836C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836C9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</w:style>
  <w:style w:type="paragraph" w:customStyle="1" w:styleId="Default">
    <w:name w:val="Default"/>
    <w:rsid w:val="00AF74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46C9-D04E-402A-9FF8-A73F065B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4279</Words>
  <Characters>25676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rozliczania i kontroli dotacji</vt:lpstr>
    </vt:vector>
  </TitlesOfParts>
  <Company>MRR</Company>
  <LinksUpToDate>false</LinksUpToDate>
  <CharactersWithSpaces>29896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rozliczania i kontroli dotacji</dc:title>
  <dc:creator>Przemyslaw_Zukowski</dc:creator>
  <cp:lastModifiedBy>Tofilski Łukasz</cp:lastModifiedBy>
  <cp:revision>9</cp:revision>
  <cp:lastPrinted>2019-10-04T11:55:00Z</cp:lastPrinted>
  <dcterms:created xsi:type="dcterms:W3CDTF">2019-09-12T10:46:00Z</dcterms:created>
  <dcterms:modified xsi:type="dcterms:W3CDTF">2019-12-11T08:13:00Z</dcterms:modified>
</cp:coreProperties>
</file>