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E42D7" w14:textId="37A160EB" w:rsidR="001756AD" w:rsidRPr="00E31369" w:rsidRDefault="001756AD" w:rsidP="001756AD">
      <w:pPr>
        <w:pStyle w:val="rodekTre13"/>
        <w:rPr>
          <w:color w:val="000000" w:themeColor="text1"/>
        </w:rPr>
      </w:pPr>
      <w:bookmarkStart w:id="0" w:name="_Hlk9931362"/>
      <w:r w:rsidRPr="00E31369">
        <w:rPr>
          <w:color w:val="000000" w:themeColor="text1"/>
        </w:rPr>
        <w:t xml:space="preserve">Uchwała nr </w:t>
      </w:r>
      <w:r w:rsidR="002C3AC6">
        <w:rPr>
          <w:color w:val="000000" w:themeColor="text1"/>
        </w:rPr>
        <w:t>1881/105/VII/2025</w:t>
      </w:r>
    </w:p>
    <w:p w14:paraId="2A070581" w14:textId="77777777" w:rsidR="001756AD" w:rsidRPr="00E31369" w:rsidRDefault="001756AD" w:rsidP="001756AD">
      <w:pPr>
        <w:pStyle w:val="rodekTre13"/>
        <w:rPr>
          <w:color w:val="000000" w:themeColor="text1"/>
        </w:rPr>
      </w:pPr>
      <w:r w:rsidRPr="00E31369">
        <w:rPr>
          <w:color w:val="000000" w:themeColor="text1"/>
        </w:rPr>
        <w:t>Zarządu Województwa Śląskiego</w:t>
      </w:r>
    </w:p>
    <w:p w14:paraId="6A6ADFB5" w14:textId="1E93E0CE" w:rsidR="001756AD" w:rsidRPr="00E31369" w:rsidRDefault="001756AD" w:rsidP="001756AD">
      <w:pPr>
        <w:pStyle w:val="rodekTre13"/>
        <w:rPr>
          <w:color w:val="000000" w:themeColor="text1"/>
        </w:rPr>
      </w:pPr>
      <w:r w:rsidRPr="00E31369">
        <w:rPr>
          <w:color w:val="000000" w:themeColor="text1"/>
        </w:rPr>
        <w:t xml:space="preserve">z dnia </w:t>
      </w:r>
      <w:r w:rsidR="002C3AC6">
        <w:rPr>
          <w:color w:val="000000" w:themeColor="text1"/>
        </w:rPr>
        <w:t>28.08.2025 r.</w:t>
      </w:r>
    </w:p>
    <w:p w14:paraId="21150549" w14:textId="77777777" w:rsidR="001756AD" w:rsidRPr="00E31369" w:rsidRDefault="001756AD" w:rsidP="001756AD">
      <w:pPr>
        <w:pStyle w:val="Tre0"/>
        <w:rPr>
          <w:color w:val="000000" w:themeColor="text1"/>
        </w:rPr>
      </w:pPr>
    </w:p>
    <w:p w14:paraId="3E7895E4" w14:textId="77777777" w:rsidR="001756AD" w:rsidRPr="00E31369" w:rsidRDefault="001756AD" w:rsidP="001756AD">
      <w:pPr>
        <w:pStyle w:val="Tre0"/>
        <w:rPr>
          <w:color w:val="000000" w:themeColor="text1"/>
        </w:rPr>
      </w:pPr>
    </w:p>
    <w:p w14:paraId="331B1389" w14:textId="77777777" w:rsidR="001756AD" w:rsidRPr="00E31369" w:rsidRDefault="001756AD" w:rsidP="00853E55">
      <w:pPr>
        <w:pStyle w:val="rodekTre13"/>
        <w:rPr>
          <w:color w:val="000000" w:themeColor="text1"/>
        </w:rPr>
      </w:pPr>
      <w:r w:rsidRPr="00E31369">
        <w:rPr>
          <w:color w:val="000000" w:themeColor="text1"/>
        </w:rPr>
        <w:t>w sprawie:</w:t>
      </w:r>
    </w:p>
    <w:p w14:paraId="30C94217" w14:textId="46FFB880" w:rsidR="001756AD" w:rsidRPr="009D5B50" w:rsidRDefault="001756AD" w:rsidP="00853E55">
      <w:pPr>
        <w:pStyle w:val="TreBold"/>
        <w:rPr>
          <w:i/>
          <w:color w:val="000000" w:themeColor="text1"/>
        </w:rPr>
      </w:pPr>
      <w:r w:rsidRPr="002B42E8">
        <w:rPr>
          <w:iCs/>
          <w:color w:val="000000" w:themeColor="text1"/>
        </w:rPr>
        <w:t xml:space="preserve">ogłoszenia konkursu „Przyjaciel </w:t>
      </w:r>
      <w:r w:rsidR="00A11C99" w:rsidRPr="002B42E8">
        <w:rPr>
          <w:iCs/>
          <w:color w:val="000000" w:themeColor="text1"/>
        </w:rPr>
        <w:t>R</w:t>
      </w:r>
      <w:r w:rsidRPr="002B42E8">
        <w:rPr>
          <w:iCs/>
          <w:color w:val="000000" w:themeColor="text1"/>
        </w:rPr>
        <w:t>odziny 20</w:t>
      </w:r>
      <w:r w:rsidR="00C478B6" w:rsidRPr="002B42E8">
        <w:rPr>
          <w:iCs/>
          <w:color w:val="000000" w:themeColor="text1"/>
        </w:rPr>
        <w:t>2</w:t>
      </w:r>
      <w:r w:rsidR="00CE14D9">
        <w:rPr>
          <w:iCs/>
          <w:color w:val="000000" w:themeColor="text1"/>
        </w:rPr>
        <w:t>5</w:t>
      </w:r>
      <w:r w:rsidRPr="002B42E8">
        <w:rPr>
          <w:iCs/>
          <w:color w:val="000000" w:themeColor="text1"/>
        </w:rPr>
        <w:t>”</w:t>
      </w:r>
      <w:r w:rsidR="004B4335" w:rsidRPr="002B42E8">
        <w:rPr>
          <w:iCs/>
          <w:color w:val="000000" w:themeColor="text1"/>
        </w:rPr>
        <w:t xml:space="preserve"> oraz </w:t>
      </w:r>
      <w:r w:rsidR="003D520E" w:rsidRPr="002B42E8">
        <w:rPr>
          <w:iCs/>
          <w:color w:val="000000" w:themeColor="text1"/>
        </w:rPr>
        <w:t xml:space="preserve">powołania </w:t>
      </w:r>
      <w:r w:rsidR="00603BAA" w:rsidRPr="002B42E8">
        <w:rPr>
          <w:iCs/>
          <w:color w:val="000000" w:themeColor="text1"/>
        </w:rPr>
        <w:t>Kapituły Konkursu</w:t>
      </w:r>
      <w:r w:rsidR="003D520E" w:rsidRPr="002B42E8">
        <w:rPr>
          <w:iCs/>
          <w:color w:val="000000" w:themeColor="text1"/>
        </w:rPr>
        <w:t xml:space="preserve"> </w:t>
      </w:r>
    </w:p>
    <w:p w14:paraId="33F94599" w14:textId="77777777" w:rsidR="001756AD" w:rsidRPr="009D5B50" w:rsidRDefault="001756AD" w:rsidP="001756AD">
      <w:pPr>
        <w:pStyle w:val="TreBold"/>
        <w:rPr>
          <w:i/>
          <w:color w:val="000000" w:themeColor="text1"/>
        </w:rPr>
      </w:pPr>
    </w:p>
    <w:p w14:paraId="31B62908" w14:textId="4DB2F142" w:rsidR="001756AD" w:rsidRDefault="001756AD" w:rsidP="001E4081">
      <w:pPr>
        <w:pStyle w:val="Tre134"/>
        <w:spacing w:line="268" w:lineRule="exact"/>
        <w:rPr>
          <w:iCs/>
        </w:rPr>
      </w:pPr>
      <w:r w:rsidRPr="002B42E8">
        <w:rPr>
          <w:iCs/>
        </w:rPr>
        <w:t xml:space="preserve">Na podstawie: art. 41 ust. 1 i ust. 2 pkt 1 ustawy z dnia 5 czerwca 1998 roku o samorządzie województwa </w:t>
      </w:r>
      <w:r w:rsidR="001E4081" w:rsidRPr="001E4081">
        <w:rPr>
          <w:iCs/>
        </w:rPr>
        <w:t xml:space="preserve">(tekst jednolity: Dz. U. z 2025 r. poz. 581),  art. 21 pkt 4 i art. 113 ust. 1 ustawy </w:t>
      </w:r>
      <w:r w:rsidR="00FA3313">
        <w:rPr>
          <w:iCs/>
        </w:rPr>
        <w:br/>
      </w:r>
      <w:r w:rsidR="001E4081" w:rsidRPr="001E4081">
        <w:rPr>
          <w:iCs/>
        </w:rPr>
        <w:t xml:space="preserve">z dnia 12 marca 2004 roku o pomocy społecznej (tekst jednolity: Dz. U. z 2024 r. poz. 1283 ze zm.) </w:t>
      </w:r>
      <w:r w:rsidR="00235E0A">
        <w:rPr>
          <w:iCs/>
        </w:rPr>
        <w:t xml:space="preserve">w związku z </w:t>
      </w:r>
      <w:r w:rsidR="001E4081" w:rsidRPr="001E4081">
        <w:rPr>
          <w:iCs/>
        </w:rPr>
        <w:t>uchwał</w:t>
      </w:r>
      <w:r w:rsidR="00235E0A">
        <w:rPr>
          <w:iCs/>
        </w:rPr>
        <w:t>ą</w:t>
      </w:r>
      <w:r w:rsidR="001E4081" w:rsidRPr="001E4081">
        <w:rPr>
          <w:iCs/>
        </w:rPr>
        <w:t xml:space="preserve"> nr V/9/4/2015 Sejmiku Województwa Śląskiego z dnia 25 maja 2015 roku </w:t>
      </w:r>
      <w:r w:rsidR="00FA3313">
        <w:rPr>
          <w:iCs/>
        </w:rPr>
        <w:br/>
      </w:r>
      <w:r w:rsidR="001E4081" w:rsidRPr="001E4081">
        <w:rPr>
          <w:iCs/>
        </w:rPr>
        <w:t>w sprawie przyjęcia Programu pod nazwą „Śląskie dla rodziny – Karta Dużej Rodziny” (Dz. Urz. Woj. Śl. z 2015 r., poz. 2953) zmienion</w:t>
      </w:r>
      <w:r w:rsidR="008A4F54">
        <w:rPr>
          <w:iCs/>
        </w:rPr>
        <w:t>ą</w:t>
      </w:r>
      <w:r w:rsidR="001E4081" w:rsidRPr="001E4081">
        <w:rPr>
          <w:iCs/>
        </w:rPr>
        <w:t xml:space="preserve"> uchwałą nr VI/16/10/2019 Sejmiku Województwa Śląskiego </w:t>
      </w:r>
      <w:r w:rsidR="00FA3313">
        <w:rPr>
          <w:iCs/>
        </w:rPr>
        <w:br/>
      </w:r>
      <w:r w:rsidR="001E4081" w:rsidRPr="001E4081">
        <w:rPr>
          <w:iCs/>
        </w:rPr>
        <w:t>z dnia 16 grudnia 2019 roku w sprawie aktualizacji Programu pod nazwą „Śląskie dla rodziny – Karta Dużej Rodziny” (Dz. Urz. Woj. Śl. z 2019 r., poz. 9054).</w:t>
      </w:r>
    </w:p>
    <w:p w14:paraId="18F19928" w14:textId="77777777" w:rsidR="001E4081" w:rsidRPr="001E4081" w:rsidRDefault="001E4081" w:rsidP="001E4081">
      <w:pPr>
        <w:pStyle w:val="Tre0"/>
      </w:pPr>
    </w:p>
    <w:p w14:paraId="3450E070" w14:textId="77777777" w:rsidR="001756AD" w:rsidRPr="00E31369" w:rsidRDefault="001756AD" w:rsidP="001756AD">
      <w:pPr>
        <w:pStyle w:val="TreBold"/>
        <w:rPr>
          <w:color w:val="000000" w:themeColor="text1"/>
        </w:rPr>
      </w:pPr>
      <w:r w:rsidRPr="00E31369">
        <w:rPr>
          <w:color w:val="000000" w:themeColor="text1"/>
        </w:rPr>
        <w:t>Zarząd Województwa Śląskiego</w:t>
      </w:r>
    </w:p>
    <w:p w14:paraId="1DBEFBEF" w14:textId="77777777" w:rsidR="001756AD" w:rsidRPr="00E31369" w:rsidRDefault="001756AD" w:rsidP="001756AD">
      <w:pPr>
        <w:pStyle w:val="TreBold"/>
        <w:rPr>
          <w:color w:val="000000" w:themeColor="text1"/>
        </w:rPr>
      </w:pPr>
      <w:r w:rsidRPr="00E31369">
        <w:rPr>
          <w:color w:val="000000" w:themeColor="text1"/>
        </w:rPr>
        <w:t>uchwala</w:t>
      </w:r>
    </w:p>
    <w:p w14:paraId="42D3D218" w14:textId="77777777" w:rsidR="001756AD" w:rsidRPr="00E31369" w:rsidRDefault="001756AD" w:rsidP="001756AD">
      <w:pPr>
        <w:pStyle w:val="TreBold"/>
        <w:rPr>
          <w:color w:val="000000" w:themeColor="text1"/>
        </w:rPr>
      </w:pPr>
    </w:p>
    <w:p w14:paraId="532FCD7E" w14:textId="77777777" w:rsidR="001756AD" w:rsidRPr="00E31369" w:rsidRDefault="001756AD" w:rsidP="001756AD">
      <w:pPr>
        <w:pStyle w:val="rodekTre13"/>
        <w:rPr>
          <w:color w:val="000000" w:themeColor="text1"/>
        </w:rPr>
      </w:pPr>
      <w:r w:rsidRPr="00E31369">
        <w:rPr>
          <w:color w:val="000000" w:themeColor="text1"/>
        </w:rPr>
        <w:t>§ 1.</w:t>
      </w:r>
    </w:p>
    <w:p w14:paraId="6BEB2E64" w14:textId="77777777" w:rsidR="001756AD" w:rsidRPr="00513372" w:rsidRDefault="001756AD" w:rsidP="001756AD">
      <w:pPr>
        <w:pStyle w:val="rodekTre13"/>
        <w:rPr>
          <w:color w:val="000000" w:themeColor="text1"/>
        </w:rPr>
      </w:pPr>
    </w:p>
    <w:p w14:paraId="385FA771" w14:textId="5206A81B" w:rsidR="009751C9" w:rsidRDefault="001756AD" w:rsidP="00E22196">
      <w:pPr>
        <w:spacing w:line="268" w:lineRule="exact"/>
        <w:rPr>
          <w:rFonts w:cs="Arial"/>
          <w:lang w:eastAsia="pl-PL"/>
        </w:rPr>
      </w:pPr>
      <w:r w:rsidRPr="00FB4074">
        <w:rPr>
          <w:rFonts w:cs="Arial"/>
          <w:lang w:eastAsia="pl-PL"/>
        </w:rPr>
        <w:t xml:space="preserve">Ogłasza się konkurs „Przyjaciel </w:t>
      </w:r>
      <w:r w:rsidR="00A11C99">
        <w:rPr>
          <w:rFonts w:cs="Arial"/>
          <w:lang w:eastAsia="pl-PL"/>
        </w:rPr>
        <w:t>R</w:t>
      </w:r>
      <w:r w:rsidRPr="00FB4074">
        <w:rPr>
          <w:rFonts w:cs="Arial"/>
          <w:lang w:eastAsia="pl-PL"/>
        </w:rPr>
        <w:t>odziny 20</w:t>
      </w:r>
      <w:r w:rsidR="003D520E">
        <w:rPr>
          <w:rFonts w:cs="Arial"/>
          <w:lang w:eastAsia="pl-PL"/>
        </w:rPr>
        <w:t>2</w:t>
      </w:r>
      <w:r w:rsidR="001E4081">
        <w:rPr>
          <w:rFonts w:cs="Arial"/>
          <w:lang w:eastAsia="pl-PL"/>
        </w:rPr>
        <w:t>5</w:t>
      </w:r>
      <w:r w:rsidRPr="00FB4074">
        <w:rPr>
          <w:rFonts w:cs="Arial"/>
          <w:lang w:eastAsia="pl-PL"/>
        </w:rPr>
        <w:t>” w oparciu o regulamin konkursu, stanowiący załącznik nr 1 do niniejszej uchwały.</w:t>
      </w:r>
    </w:p>
    <w:p w14:paraId="48A7704B" w14:textId="77777777" w:rsidR="00960825" w:rsidRPr="00513372" w:rsidRDefault="00960825" w:rsidP="00960825">
      <w:pPr>
        <w:spacing w:line="276" w:lineRule="auto"/>
        <w:jc w:val="both"/>
        <w:rPr>
          <w:rFonts w:cs="Arial"/>
          <w:lang w:eastAsia="pl-PL"/>
        </w:rPr>
      </w:pPr>
    </w:p>
    <w:p w14:paraId="5A8BC9B5" w14:textId="77777777" w:rsidR="003D520E" w:rsidRDefault="003D520E" w:rsidP="003D520E">
      <w:pPr>
        <w:pStyle w:val="rodekTre13"/>
        <w:rPr>
          <w:color w:val="000000" w:themeColor="text1"/>
        </w:rPr>
      </w:pPr>
      <w:bookmarkStart w:id="1" w:name="_Hlk48817278"/>
      <w:r w:rsidRPr="00E31369">
        <w:rPr>
          <w:color w:val="000000" w:themeColor="text1"/>
        </w:rPr>
        <w:t xml:space="preserve">§ </w:t>
      </w:r>
      <w:r>
        <w:rPr>
          <w:color w:val="000000" w:themeColor="text1"/>
        </w:rPr>
        <w:t>2.</w:t>
      </w:r>
    </w:p>
    <w:p w14:paraId="3FC60423" w14:textId="77777777" w:rsidR="003D520E" w:rsidRDefault="003D520E" w:rsidP="003D520E">
      <w:pPr>
        <w:pStyle w:val="TreBold"/>
      </w:pPr>
    </w:p>
    <w:p w14:paraId="2A999552" w14:textId="043881B0" w:rsidR="003D520E" w:rsidRDefault="003D520E" w:rsidP="00E22196">
      <w:pPr>
        <w:pStyle w:val="TreBold"/>
        <w:jc w:val="left"/>
        <w:rPr>
          <w:b w:val="0"/>
          <w:bCs w:val="0"/>
        </w:rPr>
      </w:pPr>
      <w:r w:rsidRPr="003D520E">
        <w:rPr>
          <w:rFonts w:cs="Arial"/>
          <w:b w:val="0"/>
          <w:bCs w:val="0"/>
          <w:color w:val="auto"/>
          <w:lang w:eastAsia="pl-PL"/>
        </w:rPr>
        <w:t xml:space="preserve">Powołuje się </w:t>
      </w:r>
      <w:r w:rsidR="00603BAA">
        <w:rPr>
          <w:rFonts w:cs="Arial"/>
          <w:b w:val="0"/>
          <w:bCs w:val="0"/>
          <w:color w:val="auto"/>
          <w:lang w:eastAsia="pl-PL"/>
        </w:rPr>
        <w:t>Kapitułę Konkursu</w:t>
      </w:r>
      <w:r w:rsidRPr="003D520E">
        <w:rPr>
          <w:rFonts w:cs="Arial"/>
          <w:b w:val="0"/>
          <w:bCs w:val="0"/>
          <w:color w:val="auto"/>
          <w:lang w:eastAsia="pl-PL"/>
        </w:rPr>
        <w:t xml:space="preserve"> oceniaj</w:t>
      </w:r>
      <w:r w:rsidR="00DD497B">
        <w:rPr>
          <w:rFonts w:cs="Arial"/>
          <w:b w:val="0"/>
          <w:bCs w:val="0"/>
          <w:color w:val="auto"/>
          <w:lang w:eastAsia="pl-PL"/>
        </w:rPr>
        <w:t>ącą</w:t>
      </w:r>
      <w:r w:rsidRPr="003D520E">
        <w:rPr>
          <w:rFonts w:cs="Arial"/>
          <w:b w:val="0"/>
          <w:bCs w:val="0"/>
          <w:color w:val="auto"/>
          <w:lang w:eastAsia="pl-PL"/>
        </w:rPr>
        <w:t xml:space="preserve"> wnioski złożone w ramach konkursu „Przyjaciel </w:t>
      </w:r>
      <w:r w:rsidR="00A11C99">
        <w:rPr>
          <w:rFonts w:cs="Arial"/>
          <w:b w:val="0"/>
          <w:bCs w:val="0"/>
          <w:color w:val="auto"/>
          <w:lang w:eastAsia="pl-PL"/>
        </w:rPr>
        <w:t>R</w:t>
      </w:r>
      <w:r w:rsidRPr="003D520E">
        <w:rPr>
          <w:rFonts w:cs="Arial"/>
          <w:b w:val="0"/>
          <w:bCs w:val="0"/>
          <w:color w:val="auto"/>
          <w:lang w:eastAsia="pl-PL"/>
        </w:rPr>
        <w:t>odziny 202</w:t>
      </w:r>
      <w:r w:rsidR="005A35C7">
        <w:rPr>
          <w:rFonts w:cs="Arial"/>
          <w:b w:val="0"/>
          <w:bCs w:val="0"/>
          <w:color w:val="auto"/>
          <w:lang w:eastAsia="pl-PL"/>
        </w:rPr>
        <w:t>5</w:t>
      </w:r>
      <w:r w:rsidRPr="003D520E">
        <w:rPr>
          <w:rFonts w:cs="Arial"/>
          <w:b w:val="0"/>
          <w:bCs w:val="0"/>
          <w:color w:val="auto"/>
          <w:lang w:eastAsia="pl-PL"/>
        </w:rPr>
        <w:t>” oraz rekomendującą Zarz</w:t>
      </w:r>
      <w:r w:rsidR="00DD497B">
        <w:rPr>
          <w:rFonts w:cs="Arial"/>
          <w:b w:val="0"/>
          <w:bCs w:val="0"/>
          <w:color w:val="auto"/>
          <w:lang w:eastAsia="pl-PL"/>
        </w:rPr>
        <w:t>ą</w:t>
      </w:r>
      <w:r w:rsidRPr="003D520E">
        <w:rPr>
          <w:rFonts w:cs="Arial"/>
          <w:b w:val="0"/>
          <w:bCs w:val="0"/>
          <w:color w:val="auto"/>
          <w:lang w:eastAsia="pl-PL"/>
        </w:rPr>
        <w:t>dowi Województwa Śląskiego laureatów konkursu, w</w:t>
      </w:r>
      <w:r>
        <w:rPr>
          <w:b w:val="0"/>
          <w:bCs w:val="0"/>
        </w:rPr>
        <w:t xml:space="preserve"> składzie:</w:t>
      </w:r>
    </w:p>
    <w:p w14:paraId="61024620" w14:textId="1ED015D3" w:rsidR="0005128F" w:rsidRPr="00F41D20" w:rsidRDefault="00E22196" w:rsidP="00E22196">
      <w:pPr>
        <w:pStyle w:val="TreBold"/>
        <w:numPr>
          <w:ilvl w:val="0"/>
          <w:numId w:val="4"/>
        </w:numPr>
        <w:jc w:val="left"/>
        <w:rPr>
          <w:b w:val="0"/>
          <w:bCs w:val="0"/>
          <w:color w:val="auto"/>
          <w:szCs w:val="22"/>
        </w:rPr>
      </w:pPr>
      <w:r w:rsidRPr="00F41D20">
        <w:rPr>
          <w:b w:val="0"/>
          <w:bCs w:val="0"/>
          <w:color w:val="auto"/>
          <w:szCs w:val="22"/>
        </w:rPr>
        <w:t>Anna Zasada-</w:t>
      </w:r>
      <w:r w:rsidR="0005128F" w:rsidRPr="00F41D20">
        <w:rPr>
          <w:b w:val="0"/>
          <w:bCs w:val="0"/>
          <w:color w:val="auto"/>
          <w:szCs w:val="22"/>
        </w:rPr>
        <w:t>Chorab – Dyrektor Regionalnego Ośrodka Polityki Społecznej Województwa Śląskiego – Przewodnicząca Kapituły;</w:t>
      </w:r>
    </w:p>
    <w:p w14:paraId="2F492393" w14:textId="77777777" w:rsidR="0005128F" w:rsidRPr="009D3659" w:rsidRDefault="0005128F" w:rsidP="00E22196">
      <w:pPr>
        <w:pStyle w:val="TreBold"/>
        <w:numPr>
          <w:ilvl w:val="0"/>
          <w:numId w:val="4"/>
        </w:numPr>
        <w:jc w:val="left"/>
        <w:rPr>
          <w:b w:val="0"/>
          <w:bCs w:val="0"/>
          <w:color w:val="auto"/>
          <w:szCs w:val="22"/>
        </w:rPr>
      </w:pPr>
      <w:r w:rsidRPr="009D3659">
        <w:rPr>
          <w:b w:val="0"/>
          <w:bCs w:val="0"/>
          <w:color w:val="auto"/>
          <w:szCs w:val="22"/>
        </w:rPr>
        <w:t>Urszula Koszutska – Posłanka na Sejm RP – Wiceprzewodnicząca Kapituły;</w:t>
      </w:r>
    </w:p>
    <w:p w14:paraId="23E69219" w14:textId="77777777" w:rsidR="0005128F" w:rsidRPr="00F41D20" w:rsidRDefault="0005128F" w:rsidP="00E22196">
      <w:pPr>
        <w:pStyle w:val="TreBold"/>
        <w:numPr>
          <w:ilvl w:val="0"/>
          <w:numId w:val="4"/>
        </w:numPr>
        <w:jc w:val="left"/>
        <w:rPr>
          <w:b w:val="0"/>
          <w:bCs w:val="0"/>
          <w:color w:val="auto"/>
          <w:szCs w:val="22"/>
        </w:rPr>
      </w:pPr>
      <w:r w:rsidRPr="00F41D20">
        <w:rPr>
          <w:b w:val="0"/>
          <w:bCs w:val="0"/>
          <w:color w:val="auto"/>
          <w:szCs w:val="22"/>
        </w:rPr>
        <w:t>Piotr Polok – Zastępca Dyrektora Regionalnego Ośrodka Polityki Społecznej Województwa Śląskiego – Członek Kapituły;</w:t>
      </w:r>
    </w:p>
    <w:p w14:paraId="5F7F9ECC" w14:textId="77777777" w:rsidR="0005128F" w:rsidRPr="009D3659" w:rsidRDefault="0005128F" w:rsidP="00E22196">
      <w:pPr>
        <w:pStyle w:val="TreBold"/>
        <w:numPr>
          <w:ilvl w:val="0"/>
          <w:numId w:val="4"/>
        </w:numPr>
        <w:jc w:val="left"/>
        <w:rPr>
          <w:b w:val="0"/>
          <w:bCs w:val="0"/>
          <w:color w:val="auto"/>
          <w:szCs w:val="22"/>
        </w:rPr>
      </w:pPr>
      <w:r w:rsidRPr="009D3659">
        <w:rPr>
          <w:b w:val="0"/>
          <w:bCs w:val="0"/>
          <w:color w:val="auto"/>
          <w:szCs w:val="22"/>
        </w:rPr>
        <w:t>Marietta Hełka – Dyrektor Śląskiego Ośrodka Adopcyjnego w Katowicach – Członek Kapituły;</w:t>
      </w:r>
    </w:p>
    <w:p w14:paraId="3DFBF085" w14:textId="77777777" w:rsidR="0005128F" w:rsidRPr="00F41D20" w:rsidRDefault="0005128F" w:rsidP="00E22196">
      <w:pPr>
        <w:pStyle w:val="TreBold"/>
        <w:numPr>
          <w:ilvl w:val="0"/>
          <w:numId w:val="4"/>
        </w:numPr>
        <w:jc w:val="left"/>
        <w:rPr>
          <w:b w:val="0"/>
          <w:bCs w:val="0"/>
          <w:color w:val="auto"/>
          <w:szCs w:val="22"/>
        </w:rPr>
      </w:pPr>
      <w:r w:rsidRPr="009D3659">
        <w:rPr>
          <w:b w:val="0"/>
          <w:bCs w:val="0"/>
          <w:color w:val="auto"/>
          <w:szCs w:val="22"/>
        </w:rPr>
        <w:t>Ks. Piotr Brząkalik</w:t>
      </w:r>
      <w:r w:rsidRPr="00F41D20">
        <w:rPr>
          <w:b w:val="0"/>
          <w:bCs w:val="0"/>
          <w:color w:val="auto"/>
          <w:szCs w:val="22"/>
        </w:rPr>
        <w:t xml:space="preserve"> – Fundacja Trzeźwość Archidiecezji Katowickiej – Członek Kapituły;</w:t>
      </w:r>
    </w:p>
    <w:p w14:paraId="0546F430" w14:textId="53EDB4AD" w:rsidR="0005128F" w:rsidRPr="003D3102" w:rsidRDefault="003D3102" w:rsidP="00E22196">
      <w:pPr>
        <w:pStyle w:val="TreBold"/>
        <w:numPr>
          <w:ilvl w:val="0"/>
          <w:numId w:val="4"/>
        </w:numPr>
        <w:jc w:val="left"/>
        <w:rPr>
          <w:b w:val="0"/>
          <w:bCs w:val="0"/>
          <w:color w:val="auto"/>
          <w:szCs w:val="22"/>
        </w:rPr>
      </w:pPr>
      <w:r w:rsidRPr="003D3102">
        <w:rPr>
          <w:b w:val="0"/>
          <w:bCs w:val="0"/>
          <w:color w:val="auto"/>
          <w:szCs w:val="22"/>
        </w:rPr>
        <w:t>Agnieszka Czajak</w:t>
      </w:r>
      <w:r w:rsidR="0005128F" w:rsidRPr="003D3102">
        <w:rPr>
          <w:b w:val="0"/>
          <w:bCs w:val="0"/>
          <w:color w:val="auto"/>
          <w:szCs w:val="22"/>
        </w:rPr>
        <w:t xml:space="preserve"> – Fundacja </w:t>
      </w:r>
      <w:r w:rsidRPr="003D3102">
        <w:rPr>
          <w:b w:val="0"/>
          <w:bCs w:val="0"/>
          <w:color w:val="auto"/>
          <w:szCs w:val="22"/>
        </w:rPr>
        <w:t>„Gniazdo”</w:t>
      </w:r>
      <w:r w:rsidR="0005128F" w:rsidRPr="003D3102">
        <w:rPr>
          <w:b w:val="0"/>
          <w:bCs w:val="0"/>
          <w:color w:val="auto"/>
          <w:szCs w:val="22"/>
        </w:rPr>
        <w:t xml:space="preserve"> – Członek Kapituły;</w:t>
      </w:r>
    </w:p>
    <w:p w14:paraId="0E128F10" w14:textId="47063BE9" w:rsidR="003D520E" w:rsidRPr="00F41D20" w:rsidRDefault="0005128F" w:rsidP="00E22196">
      <w:pPr>
        <w:pStyle w:val="TreBold"/>
        <w:numPr>
          <w:ilvl w:val="0"/>
          <w:numId w:val="4"/>
        </w:numPr>
        <w:jc w:val="left"/>
      </w:pPr>
      <w:r w:rsidRPr="00F41D20">
        <w:rPr>
          <w:b w:val="0"/>
          <w:bCs w:val="0"/>
          <w:color w:val="auto"/>
          <w:szCs w:val="22"/>
        </w:rPr>
        <w:t>Sylwia Adamczyk – Kierownik Działu Wsparcia Rodziny i Pieczy Zastępczej – Regionalny Ośrodek Polityki Społecznej</w:t>
      </w:r>
      <w:r w:rsidR="00CB1500" w:rsidRPr="00F41D20">
        <w:rPr>
          <w:b w:val="0"/>
          <w:bCs w:val="0"/>
          <w:color w:val="auto"/>
          <w:szCs w:val="22"/>
        </w:rPr>
        <w:t xml:space="preserve"> Województwa Śląskiego</w:t>
      </w:r>
      <w:r w:rsidRPr="00F41D20">
        <w:rPr>
          <w:b w:val="0"/>
          <w:bCs w:val="0"/>
          <w:color w:val="auto"/>
          <w:szCs w:val="22"/>
        </w:rPr>
        <w:t xml:space="preserve"> – Członek Kapituły.</w:t>
      </w:r>
    </w:p>
    <w:p w14:paraId="79070012" w14:textId="77777777" w:rsidR="00160FC8" w:rsidRDefault="00160FC8" w:rsidP="001756AD">
      <w:pPr>
        <w:pStyle w:val="rodekTre13"/>
        <w:rPr>
          <w:color w:val="000000" w:themeColor="text1"/>
        </w:rPr>
      </w:pPr>
    </w:p>
    <w:p w14:paraId="1C9AB9A3" w14:textId="77777777" w:rsidR="001756AD" w:rsidRPr="00E31369" w:rsidRDefault="001756AD" w:rsidP="001756AD">
      <w:pPr>
        <w:pStyle w:val="rodekTre13"/>
        <w:rPr>
          <w:color w:val="000000" w:themeColor="text1"/>
        </w:rPr>
      </w:pPr>
      <w:r w:rsidRPr="008E4FCD">
        <w:rPr>
          <w:color w:val="000000" w:themeColor="text1"/>
        </w:rPr>
        <w:t xml:space="preserve">§ </w:t>
      </w:r>
      <w:bookmarkEnd w:id="1"/>
      <w:r w:rsidR="00DD497B" w:rsidRPr="008E4FCD">
        <w:rPr>
          <w:color w:val="000000" w:themeColor="text1"/>
        </w:rPr>
        <w:t>3</w:t>
      </w:r>
      <w:r w:rsidRPr="008E4FCD">
        <w:rPr>
          <w:color w:val="000000" w:themeColor="text1"/>
        </w:rPr>
        <w:t>.</w:t>
      </w:r>
    </w:p>
    <w:p w14:paraId="76D068DF" w14:textId="77777777" w:rsidR="001756AD" w:rsidRPr="00513372" w:rsidRDefault="001756AD" w:rsidP="00513372">
      <w:pPr>
        <w:pStyle w:val="rodekTre13"/>
        <w:rPr>
          <w:color w:val="000000" w:themeColor="text1"/>
        </w:rPr>
      </w:pPr>
    </w:p>
    <w:p w14:paraId="345417DE" w14:textId="77777777" w:rsidR="001756AD" w:rsidRDefault="001756AD" w:rsidP="00E22196">
      <w:pPr>
        <w:spacing w:line="288" w:lineRule="auto"/>
        <w:rPr>
          <w:rFonts w:cs="Arial"/>
          <w:lang w:eastAsia="pl-PL"/>
        </w:rPr>
      </w:pPr>
      <w:r w:rsidRPr="00960825">
        <w:rPr>
          <w:rFonts w:cs="Arial"/>
          <w:lang w:eastAsia="pl-PL"/>
        </w:rPr>
        <w:t xml:space="preserve">Przyjmuje się regulamin prac </w:t>
      </w:r>
      <w:r w:rsidR="00603BAA">
        <w:rPr>
          <w:rFonts w:cs="Arial"/>
          <w:lang w:eastAsia="pl-PL"/>
        </w:rPr>
        <w:t>Kapituły Konkursu</w:t>
      </w:r>
      <w:r w:rsidRPr="00960825">
        <w:rPr>
          <w:rFonts w:cs="Arial"/>
          <w:lang w:eastAsia="pl-PL"/>
        </w:rPr>
        <w:t>, stanowiący załącznik nr 2 do niniejszej uchwały.</w:t>
      </w:r>
    </w:p>
    <w:p w14:paraId="19246602" w14:textId="77777777" w:rsidR="001F4596" w:rsidRPr="00513372" w:rsidRDefault="001F4596" w:rsidP="001756AD">
      <w:pPr>
        <w:pStyle w:val="TreBold"/>
        <w:jc w:val="left"/>
        <w:rPr>
          <w:color w:val="000000" w:themeColor="text1"/>
        </w:rPr>
      </w:pPr>
    </w:p>
    <w:p w14:paraId="246A23B5" w14:textId="77777777" w:rsidR="001756AD" w:rsidRPr="00E31369" w:rsidRDefault="001756AD" w:rsidP="001756AD">
      <w:pPr>
        <w:pStyle w:val="rodekTre13"/>
        <w:rPr>
          <w:color w:val="000000" w:themeColor="text1"/>
        </w:rPr>
      </w:pPr>
      <w:r w:rsidRPr="00E31369">
        <w:rPr>
          <w:color w:val="000000" w:themeColor="text1"/>
        </w:rPr>
        <w:t xml:space="preserve">§ </w:t>
      </w:r>
      <w:r w:rsidR="00DD497B">
        <w:rPr>
          <w:color w:val="000000" w:themeColor="text1"/>
        </w:rPr>
        <w:t>4</w:t>
      </w:r>
      <w:r w:rsidRPr="00E31369">
        <w:rPr>
          <w:color w:val="000000" w:themeColor="text1"/>
        </w:rPr>
        <w:t>.</w:t>
      </w:r>
    </w:p>
    <w:p w14:paraId="16E8AD73" w14:textId="77777777" w:rsidR="001756AD" w:rsidRPr="00513372" w:rsidRDefault="001756AD" w:rsidP="00513372">
      <w:pPr>
        <w:pStyle w:val="rodekTre13"/>
        <w:rPr>
          <w:color w:val="000000" w:themeColor="text1"/>
        </w:rPr>
      </w:pPr>
    </w:p>
    <w:p w14:paraId="7752CE52" w14:textId="77777777" w:rsidR="001756AD" w:rsidRDefault="001756AD" w:rsidP="00E22196">
      <w:pPr>
        <w:overflowPunct w:val="0"/>
        <w:autoSpaceDE w:val="0"/>
        <w:autoSpaceDN w:val="0"/>
        <w:adjustRightInd w:val="0"/>
        <w:spacing w:line="268" w:lineRule="exact"/>
        <w:rPr>
          <w:rFonts w:cs="Arial"/>
          <w:lang w:eastAsia="pl-PL"/>
        </w:rPr>
      </w:pPr>
      <w:r w:rsidRPr="00FB4074">
        <w:rPr>
          <w:rFonts w:cs="Arial"/>
          <w:lang w:eastAsia="pl-PL"/>
        </w:rPr>
        <w:t>Czynności organizacyjne związane z przeprowadzeniem konkursu powierza się Regionalnemu Ośrodkowi Polityki Społecznej Województwa Śląskiego.</w:t>
      </w:r>
    </w:p>
    <w:p w14:paraId="3EC20CCF" w14:textId="77777777" w:rsidR="00DD497B" w:rsidRDefault="00DD497B" w:rsidP="001F4596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cs="Arial"/>
          <w:lang w:eastAsia="pl-PL"/>
        </w:rPr>
      </w:pPr>
    </w:p>
    <w:p w14:paraId="7BF92D29" w14:textId="77777777" w:rsidR="001756AD" w:rsidRPr="004B4335" w:rsidRDefault="001756AD" w:rsidP="001756AD">
      <w:pPr>
        <w:pStyle w:val="Tre0"/>
        <w:rPr>
          <w:color w:val="000000" w:themeColor="text1"/>
          <w:sz w:val="20"/>
        </w:rPr>
      </w:pPr>
    </w:p>
    <w:p w14:paraId="2146818C" w14:textId="77777777" w:rsidR="00460AB1" w:rsidRDefault="00460AB1" w:rsidP="00460AB1">
      <w:pPr>
        <w:pStyle w:val="rodekTre13"/>
        <w:rPr>
          <w:color w:val="000000" w:themeColor="text1"/>
        </w:rPr>
      </w:pPr>
      <w:r w:rsidRPr="00E31369">
        <w:rPr>
          <w:color w:val="000000" w:themeColor="text1"/>
        </w:rPr>
        <w:t xml:space="preserve">§ </w:t>
      </w:r>
      <w:r w:rsidR="00DD497B">
        <w:rPr>
          <w:color w:val="000000" w:themeColor="text1"/>
        </w:rPr>
        <w:t>5</w:t>
      </w:r>
      <w:r w:rsidRPr="00E31369">
        <w:rPr>
          <w:color w:val="000000" w:themeColor="text1"/>
        </w:rPr>
        <w:t>.</w:t>
      </w:r>
    </w:p>
    <w:p w14:paraId="28E490E2" w14:textId="77777777" w:rsidR="00460AB1" w:rsidRPr="00513372" w:rsidRDefault="00460AB1" w:rsidP="00513372">
      <w:pPr>
        <w:pStyle w:val="rodekTre13"/>
        <w:rPr>
          <w:color w:val="000000" w:themeColor="text1"/>
        </w:rPr>
      </w:pPr>
    </w:p>
    <w:p w14:paraId="6396EA58" w14:textId="77777777" w:rsidR="00460AB1" w:rsidRDefault="00460AB1" w:rsidP="00460AB1">
      <w:pPr>
        <w:autoSpaceDE w:val="0"/>
        <w:autoSpaceDN w:val="0"/>
        <w:adjustRightInd w:val="0"/>
        <w:rPr>
          <w:rFonts w:eastAsiaTheme="minorHAnsi" w:cs="MS Sans Serif"/>
          <w:color w:val="000000"/>
          <w:szCs w:val="16"/>
        </w:rPr>
      </w:pPr>
      <w:r w:rsidRPr="00460AB1">
        <w:rPr>
          <w:rFonts w:eastAsiaTheme="minorHAnsi" w:cs="MS Sans Serif"/>
          <w:color w:val="000000"/>
          <w:szCs w:val="16"/>
        </w:rPr>
        <w:t>Wykonanie uchwały powierza się Marszałkowi Województwa.</w:t>
      </w:r>
    </w:p>
    <w:p w14:paraId="2FA90D4F" w14:textId="77777777" w:rsidR="00C50A15" w:rsidRPr="00460AB1" w:rsidRDefault="00C50A15" w:rsidP="00460AB1">
      <w:pPr>
        <w:autoSpaceDE w:val="0"/>
        <w:autoSpaceDN w:val="0"/>
        <w:adjustRightInd w:val="0"/>
        <w:rPr>
          <w:rFonts w:eastAsiaTheme="minorHAnsi" w:cs="MS Sans Serif"/>
          <w:color w:val="000000"/>
          <w:szCs w:val="16"/>
        </w:rPr>
      </w:pPr>
    </w:p>
    <w:p w14:paraId="0370534A" w14:textId="77777777" w:rsidR="00460AB1" w:rsidRPr="00513372" w:rsidRDefault="00460AB1" w:rsidP="00460AB1">
      <w:pPr>
        <w:autoSpaceDE w:val="0"/>
        <w:autoSpaceDN w:val="0"/>
        <w:adjustRightInd w:val="0"/>
        <w:rPr>
          <w:rFonts w:eastAsiaTheme="minorHAnsi" w:cs="MS Sans Serif"/>
          <w:color w:val="000000"/>
        </w:rPr>
      </w:pPr>
    </w:p>
    <w:p w14:paraId="0737EB38" w14:textId="77777777" w:rsidR="00460AB1" w:rsidRPr="00513372" w:rsidRDefault="00460AB1" w:rsidP="00513372">
      <w:pPr>
        <w:pStyle w:val="rodekTre13"/>
        <w:rPr>
          <w:color w:val="000000" w:themeColor="text1"/>
        </w:rPr>
      </w:pPr>
      <w:r w:rsidRPr="00513372">
        <w:rPr>
          <w:color w:val="000000" w:themeColor="text1"/>
        </w:rPr>
        <w:t xml:space="preserve">§ </w:t>
      </w:r>
      <w:r w:rsidR="00DD497B" w:rsidRPr="00513372">
        <w:rPr>
          <w:color w:val="000000" w:themeColor="text1"/>
        </w:rPr>
        <w:t>6</w:t>
      </w:r>
      <w:r w:rsidRPr="00513372">
        <w:rPr>
          <w:color w:val="000000" w:themeColor="text1"/>
        </w:rPr>
        <w:t>.</w:t>
      </w:r>
    </w:p>
    <w:p w14:paraId="074772B4" w14:textId="77777777" w:rsidR="00460AB1" w:rsidRPr="00513372" w:rsidRDefault="00460AB1" w:rsidP="00513372">
      <w:pPr>
        <w:pStyle w:val="rodekTre13"/>
        <w:rPr>
          <w:color w:val="000000" w:themeColor="text1"/>
        </w:rPr>
      </w:pPr>
    </w:p>
    <w:p w14:paraId="5B080F13" w14:textId="77777777" w:rsidR="001F4596" w:rsidRDefault="00460AB1" w:rsidP="00495148">
      <w:pPr>
        <w:pStyle w:val="TreBold"/>
        <w:jc w:val="left"/>
        <w:rPr>
          <w:rFonts w:eastAsiaTheme="minorHAnsi" w:cs="MS Sans Serif"/>
          <w:b w:val="0"/>
          <w:szCs w:val="16"/>
        </w:rPr>
      </w:pPr>
      <w:r w:rsidRPr="00460AB1">
        <w:rPr>
          <w:rFonts w:eastAsiaTheme="minorHAnsi" w:cs="MS Sans Serif"/>
          <w:b w:val="0"/>
          <w:szCs w:val="16"/>
        </w:rPr>
        <w:t>Uchwała wchodzi w życie z dniem podjęcia.</w:t>
      </w:r>
    </w:p>
    <w:p w14:paraId="5F3721C5" w14:textId="34065062" w:rsidR="00DD497B" w:rsidRDefault="00DD497B" w:rsidP="00495148">
      <w:pPr>
        <w:pStyle w:val="TreBold"/>
        <w:jc w:val="left"/>
        <w:rPr>
          <w:rFonts w:eastAsiaTheme="minorHAnsi" w:cs="MS Sans Serif"/>
          <w:b w:val="0"/>
          <w:szCs w:val="16"/>
        </w:rPr>
      </w:pPr>
    </w:p>
    <w:p w14:paraId="71469132" w14:textId="4424C665" w:rsidR="00E22196" w:rsidRDefault="00E22196" w:rsidP="00495148">
      <w:pPr>
        <w:pStyle w:val="TreBold"/>
        <w:jc w:val="left"/>
        <w:rPr>
          <w:rFonts w:eastAsiaTheme="minorHAnsi" w:cs="MS Sans Serif"/>
          <w:b w:val="0"/>
          <w:szCs w:val="16"/>
        </w:rPr>
      </w:pPr>
    </w:p>
    <w:p w14:paraId="51DBD879" w14:textId="39AD1A82" w:rsidR="00E22196" w:rsidRDefault="00E22196" w:rsidP="00495148">
      <w:pPr>
        <w:pStyle w:val="TreBold"/>
        <w:jc w:val="left"/>
        <w:rPr>
          <w:rFonts w:eastAsiaTheme="minorHAnsi" w:cs="MS Sans Serif"/>
          <w:b w:val="0"/>
          <w:szCs w:val="16"/>
        </w:rPr>
      </w:pPr>
    </w:p>
    <w:p w14:paraId="40DECA23" w14:textId="77777777" w:rsidR="00E22196" w:rsidRDefault="00E22196" w:rsidP="00495148">
      <w:pPr>
        <w:pStyle w:val="TreBold"/>
        <w:jc w:val="left"/>
        <w:rPr>
          <w:rFonts w:eastAsiaTheme="minorHAnsi" w:cs="MS Sans Serif"/>
          <w:b w:val="0"/>
          <w:szCs w:val="16"/>
        </w:rPr>
      </w:pPr>
    </w:p>
    <w:p w14:paraId="6117628C" w14:textId="77777777" w:rsidR="00DD497B" w:rsidRDefault="00DD497B" w:rsidP="00495148">
      <w:pPr>
        <w:pStyle w:val="TreBold"/>
        <w:jc w:val="left"/>
        <w:rPr>
          <w:rFonts w:eastAsiaTheme="minorHAnsi" w:cs="MS Sans Serif"/>
          <w:b w:val="0"/>
          <w:szCs w:val="16"/>
        </w:rPr>
      </w:pPr>
    </w:p>
    <w:p w14:paraId="592C88D9" w14:textId="77777777" w:rsidR="00DD497B" w:rsidRPr="00495148" w:rsidRDefault="00DD497B" w:rsidP="00495148">
      <w:pPr>
        <w:pStyle w:val="TreBold"/>
        <w:jc w:val="left"/>
        <w:rPr>
          <w:b w:val="0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E22196" w:rsidRPr="000E6F83" w14:paraId="3B3BE16F" w14:textId="77777777" w:rsidTr="00032428">
        <w:tc>
          <w:tcPr>
            <w:tcW w:w="3369" w:type="dxa"/>
          </w:tcPr>
          <w:bookmarkEnd w:id="0"/>
          <w:p w14:paraId="53E184AC" w14:textId="77777777" w:rsidR="00E22196" w:rsidRPr="000E6F83" w:rsidRDefault="00E22196" w:rsidP="00E22196">
            <w:pPr>
              <w:pStyle w:val="Tre134"/>
              <w:spacing w:line="360" w:lineRule="auto"/>
            </w:pPr>
            <w:r w:rsidRPr="008B49A9">
              <w:t>Wojciech Saługa</w:t>
            </w:r>
          </w:p>
        </w:tc>
        <w:tc>
          <w:tcPr>
            <w:tcW w:w="3402" w:type="dxa"/>
          </w:tcPr>
          <w:p w14:paraId="0DAB8DCC" w14:textId="77777777" w:rsidR="00E22196" w:rsidRPr="000E6F83" w:rsidRDefault="00E22196" w:rsidP="00E22196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96B9511" w14:textId="77777777" w:rsidR="00E22196" w:rsidRPr="000E6F83" w:rsidRDefault="00E22196" w:rsidP="00E22196">
            <w:pPr>
              <w:pStyle w:val="Tre134"/>
              <w:spacing w:line="360" w:lineRule="auto"/>
            </w:pPr>
            <w:r w:rsidRPr="000E6F83">
              <w:t>-</w:t>
            </w:r>
          </w:p>
        </w:tc>
        <w:tc>
          <w:tcPr>
            <w:tcW w:w="2552" w:type="dxa"/>
          </w:tcPr>
          <w:p w14:paraId="7F426B5D" w14:textId="77777777" w:rsidR="00E22196" w:rsidRPr="000E6F83" w:rsidRDefault="00E22196" w:rsidP="00E22196">
            <w:pPr>
              <w:pStyle w:val="Tre134"/>
              <w:spacing w:line="360" w:lineRule="auto"/>
            </w:pPr>
            <w:r w:rsidRPr="000E6F83">
              <w:t>……………………………</w:t>
            </w:r>
          </w:p>
          <w:p w14:paraId="321DC5D9" w14:textId="77777777" w:rsidR="00E22196" w:rsidRPr="000E6F83" w:rsidRDefault="00E22196" w:rsidP="00E22196">
            <w:pPr>
              <w:pStyle w:val="Tre134"/>
              <w:spacing w:line="360" w:lineRule="auto"/>
            </w:pPr>
          </w:p>
        </w:tc>
      </w:tr>
      <w:tr w:rsidR="00E22196" w:rsidRPr="000E6F83" w14:paraId="0F18D8E5" w14:textId="77777777" w:rsidTr="00032428">
        <w:tc>
          <w:tcPr>
            <w:tcW w:w="3369" w:type="dxa"/>
          </w:tcPr>
          <w:p w14:paraId="034443BB" w14:textId="390A3C6F" w:rsidR="00E22196" w:rsidRPr="000E6F83" w:rsidRDefault="00F20972" w:rsidP="00E22196">
            <w:pPr>
              <w:pStyle w:val="Tre134"/>
              <w:spacing w:line="360" w:lineRule="auto"/>
            </w:pPr>
            <w:r w:rsidRPr="00F20972">
              <w:t>Leszek Pietraszek</w:t>
            </w:r>
          </w:p>
        </w:tc>
        <w:tc>
          <w:tcPr>
            <w:tcW w:w="3402" w:type="dxa"/>
          </w:tcPr>
          <w:p w14:paraId="6CE71FB1" w14:textId="77777777" w:rsidR="00E22196" w:rsidRPr="000E6F83" w:rsidRDefault="00E22196" w:rsidP="00E22196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9B7C36F" w14:textId="77777777" w:rsidR="00E22196" w:rsidRPr="000E6F83" w:rsidRDefault="00E22196" w:rsidP="00E22196">
            <w:pPr>
              <w:pStyle w:val="Tre134"/>
              <w:spacing w:line="360" w:lineRule="auto"/>
            </w:pPr>
            <w:r w:rsidRPr="000E6F83">
              <w:t>-</w:t>
            </w:r>
          </w:p>
        </w:tc>
        <w:tc>
          <w:tcPr>
            <w:tcW w:w="2552" w:type="dxa"/>
          </w:tcPr>
          <w:p w14:paraId="19D16D17" w14:textId="77777777" w:rsidR="00E22196" w:rsidRPr="000E6F83" w:rsidRDefault="00E22196" w:rsidP="00E22196">
            <w:pPr>
              <w:pStyle w:val="Tre134"/>
              <w:spacing w:line="360" w:lineRule="auto"/>
            </w:pPr>
            <w:r w:rsidRPr="000E6F83">
              <w:t>……………………………</w:t>
            </w:r>
          </w:p>
          <w:p w14:paraId="1252D743" w14:textId="77777777" w:rsidR="00E22196" w:rsidRPr="000E6F83" w:rsidRDefault="00E22196" w:rsidP="00E22196">
            <w:pPr>
              <w:pStyle w:val="Tre134"/>
              <w:spacing w:line="360" w:lineRule="auto"/>
            </w:pPr>
          </w:p>
        </w:tc>
      </w:tr>
      <w:tr w:rsidR="00E22196" w:rsidRPr="000E6F83" w14:paraId="0113C4D0" w14:textId="77777777" w:rsidTr="00032428">
        <w:tc>
          <w:tcPr>
            <w:tcW w:w="3369" w:type="dxa"/>
          </w:tcPr>
          <w:p w14:paraId="47457B78" w14:textId="77777777" w:rsidR="00E22196" w:rsidRPr="000E6F83" w:rsidRDefault="00E22196" w:rsidP="00E22196">
            <w:pPr>
              <w:pStyle w:val="Tre134"/>
              <w:spacing w:line="360" w:lineRule="auto"/>
            </w:pPr>
            <w:r w:rsidRPr="008B49A9">
              <w:t>Grzegorz Boski</w:t>
            </w:r>
          </w:p>
        </w:tc>
        <w:tc>
          <w:tcPr>
            <w:tcW w:w="3402" w:type="dxa"/>
          </w:tcPr>
          <w:p w14:paraId="4F9E7FDD" w14:textId="77777777" w:rsidR="00E22196" w:rsidRPr="000E6F83" w:rsidRDefault="00E22196" w:rsidP="00E22196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E9C0FE3" w14:textId="77777777" w:rsidR="00E22196" w:rsidRPr="000E6F83" w:rsidRDefault="00E22196" w:rsidP="00E22196">
            <w:pPr>
              <w:pStyle w:val="Tre134"/>
              <w:spacing w:line="360" w:lineRule="auto"/>
            </w:pPr>
            <w:r w:rsidRPr="000E6F83">
              <w:t>-</w:t>
            </w:r>
          </w:p>
        </w:tc>
        <w:tc>
          <w:tcPr>
            <w:tcW w:w="2552" w:type="dxa"/>
          </w:tcPr>
          <w:p w14:paraId="141A3FB3" w14:textId="77777777" w:rsidR="00E22196" w:rsidRPr="000E6F83" w:rsidRDefault="00E22196" w:rsidP="00E22196">
            <w:pPr>
              <w:pStyle w:val="Tre134"/>
              <w:spacing w:line="360" w:lineRule="auto"/>
            </w:pPr>
            <w:r w:rsidRPr="000E6F83">
              <w:t>……………………………</w:t>
            </w:r>
          </w:p>
          <w:p w14:paraId="4E0A6D66" w14:textId="77777777" w:rsidR="00E22196" w:rsidRPr="000E6F83" w:rsidRDefault="00E22196" w:rsidP="00E22196">
            <w:pPr>
              <w:pStyle w:val="Tre134"/>
              <w:spacing w:line="360" w:lineRule="auto"/>
            </w:pPr>
          </w:p>
        </w:tc>
      </w:tr>
      <w:tr w:rsidR="00E22196" w:rsidRPr="000E6F83" w14:paraId="1BF1034B" w14:textId="77777777" w:rsidTr="00032428">
        <w:tc>
          <w:tcPr>
            <w:tcW w:w="3369" w:type="dxa"/>
          </w:tcPr>
          <w:p w14:paraId="6E722279" w14:textId="77777777" w:rsidR="00E22196" w:rsidRPr="000E6F83" w:rsidRDefault="00E22196" w:rsidP="00E22196">
            <w:pPr>
              <w:pStyle w:val="Tre134"/>
              <w:spacing w:line="360" w:lineRule="auto"/>
            </w:pPr>
            <w:r w:rsidRPr="008B49A9">
              <w:t>Joanna Bojczuk</w:t>
            </w:r>
          </w:p>
        </w:tc>
        <w:tc>
          <w:tcPr>
            <w:tcW w:w="3402" w:type="dxa"/>
          </w:tcPr>
          <w:p w14:paraId="2BA15DAB" w14:textId="77777777" w:rsidR="00E22196" w:rsidRPr="000E6F83" w:rsidRDefault="00E22196" w:rsidP="00E22196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89322BD" w14:textId="77777777" w:rsidR="00E22196" w:rsidRPr="000E6F83" w:rsidRDefault="00E22196" w:rsidP="00E22196">
            <w:pPr>
              <w:pStyle w:val="Tre134"/>
              <w:spacing w:line="360" w:lineRule="auto"/>
            </w:pPr>
            <w:r w:rsidRPr="000E6F83">
              <w:t>-</w:t>
            </w:r>
          </w:p>
        </w:tc>
        <w:tc>
          <w:tcPr>
            <w:tcW w:w="2552" w:type="dxa"/>
          </w:tcPr>
          <w:p w14:paraId="6FA8A0A6" w14:textId="77777777" w:rsidR="00E22196" w:rsidRPr="000E6F83" w:rsidRDefault="00E22196" w:rsidP="00E22196">
            <w:pPr>
              <w:pStyle w:val="Tre134"/>
              <w:spacing w:line="360" w:lineRule="auto"/>
            </w:pPr>
            <w:r w:rsidRPr="000E6F83">
              <w:t>……………………………</w:t>
            </w:r>
          </w:p>
          <w:p w14:paraId="3327E10A" w14:textId="77777777" w:rsidR="00E22196" w:rsidRPr="000E6F83" w:rsidRDefault="00E22196" w:rsidP="00E22196">
            <w:pPr>
              <w:pStyle w:val="Tre134"/>
              <w:spacing w:line="360" w:lineRule="auto"/>
            </w:pPr>
          </w:p>
        </w:tc>
      </w:tr>
      <w:tr w:rsidR="00E22196" w:rsidRPr="000E6F83" w14:paraId="4CBD6285" w14:textId="77777777" w:rsidTr="00032428">
        <w:tc>
          <w:tcPr>
            <w:tcW w:w="3369" w:type="dxa"/>
          </w:tcPr>
          <w:p w14:paraId="081812BD" w14:textId="77777777" w:rsidR="00E22196" w:rsidRPr="000E6F83" w:rsidRDefault="00E22196" w:rsidP="00E22196">
            <w:pPr>
              <w:pStyle w:val="Tre134"/>
              <w:spacing w:line="360" w:lineRule="auto"/>
            </w:pPr>
            <w:r w:rsidRPr="008B49A9">
              <w:t>Rafał Adamczyk</w:t>
            </w:r>
          </w:p>
        </w:tc>
        <w:tc>
          <w:tcPr>
            <w:tcW w:w="3402" w:type="dxa"/>
          </w:tcPr>
          <w:p w14:paraId="1E93A2DF" w14:textId="77777777" w:rsidR="00E22196" w:rsidRPr="000E6F83" w:rsidRDefault="00E22196" w:rsidP="00E22196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20DC000F" w14:textId="77777777" w:rsidR="00E22196" w:rsidRPr="000E6F83" w:rsidRDefault="00E22196" w:rsidP="00E22196">
            <w:pPr>
              <w:pStyle w:val="Tre134"/>
              <w:spacing w:line="360" w:lineRule="auto"/>
            </w:pPr>
            <w:r w:rsidRPr="000E6F83">
              <w:t>-</w:t>
            </w:r>
          </w:p>
        </w:tc>
        <w:tc>
          <w:tcPr>
            <w:tcW w:w="2552" w:type="dxa"/>
          </w:tcPr>
          <w:p w14:paraId="32FAF805" w14:textId="77777777" w:rsidR="00E22196" w:rsidRPr="000E6F83" w:rsidRDefault="00E22196" w:rsidP="00E22196">
            <w:pPr>
              <w:pStyle w:val="Tre134"/>
              <w:spacing w:line="360" w:lineRule="auto"/>
            </w:pPr>
            <w:r w:rsidRPr="000E6F83">
              <w:t>……………………………</w:t>
            </w:r>
          </w:p>
          <w:p w14:paraId="6109B6F9" w14:textId="77777777" w:rsidR="00E22196" w:rsidRPr="000E6F83" w:rsidRDefault="00E22196" w:rsidP="00E22196">
            <w:pPr>
              <w:pStyle w:val="Tre134"/>
              <w:spacing w:line="360" w:lineRule="auto"/>
            </w:pPr>
          </w:p>
        </w:tc>
      </w:tr>
    </w:tbl>
    <w:p w14:paraId="74E7126C" w14:textId="77777777" w:rsidR="00153185" w:rsidRDefault="00153185" w:rsidP="00960825"/>
    <w:sectPr w:rsidR="00153185" w:rsidSect="001756AD">
      <w:footerReference w:type="default" r:id="rId10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46A36" w14:textId="77777777" w:rsidR="001A13CE" w:rsidRDefault="001A13CE">
      <w:r>
        <w:separator/>
      </w:r>
    </w:p>
  </w:endnote>
  <w:endnote w:type="continuationSeparator" w:id="0">
    <w:p w14:paraId="1421EC4D" w14:textId="77777777" w:rsidR="001A13CE" w:rsidRDefault="001A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Microsoft Sans Serif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C9EF" w14:textId="77C13A49" w:rsidR="00297C6D" w:rsidRPr="00E53A8B" w:rsidRDefault="005C4E74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1F4596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2219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="001F4596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1F4596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2219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D6BF1" w14:textId="77777777" w:rsidR="001A13CE" w:rsidRDefault="001A13CE">
      <w:r>
        <w:separator/>
      </w:r>
    </w:p>
  </w:footnote>
  <w:footnote w:type="continuationSeparator" w:id="0">
    <w:p w14:paraId="3E1C0684" w14:textId="77777777" w:rsidR="001A13CE" w:rsidRDefault="001A1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0B72"/>
    <w:multiLevelType w:val="hybridMultilevel"/>
    <w:tmpl w:val="EC1456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4372E46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F26392"/>
    <w:multiLevelType w:val="hybridMultilevel"/>
    <w:tmpl w:val="05BC7AE4"/>
    <w:lvl w:ilvl="0" w:tplc="213C3E3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B5E87"/>
    <w:multiLevelType w:val="hybridMultilevel"/>
    <w:tmpl w:val="491C03B6"/>
    <w:lvl w:ilvl="0" w:tplc="6C78C1A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893740154">
    <w:abstractNumId w:val="0"/>
  </w:num>
  <w:num w:numId="2" w16cid:durableId="1716002822">
    <w:abstractNumId w:val="2"/>
  </w:num>
  <w:num w:numId="3" w16cid:durableId="15647581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0747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6AD"/>
    <w:rsid w:val="0001186D"/>
    <w:rsid w:val="00012B3F"/>
    <w:rsid w:val="0005128F"/>
    <w:rsid w:val="00052F3F"/>
    <w:rsid w:val="0005398B"/>
    <w:rsid w:val="00073822"/>
    <w:rsid w:val="00093297"/>
    <w:rsid w:val="000C7617"/>
    <w:rsid w:val="000F3A6E"/>
    <w:rsid w:val="001300F7"/>
    <w:rsid w:val="00153185"/>
    <w:rsid w:val="00160FC8"/>
    <w:rsid w:val="001756AD"/>
    <w:rsid w:val="00185CDF"/>
    <w:rsid w:val="001A13CE"/>
    <w:rsid w:val="001B0DB5"/>
    <w:rsid w:val="001B730C"/>
    <w:rsid w:val="001E4081"/>
    <w:rsid w:val="001F4596"/>
    <w:rsid w:val="00222CDC"/>
    <w:rsid w:val="00235E0A"/>
    <w:rsid w:val="00246219"/>
    <w:rsid w:val="00291BA0"/>
    <w:rsid w:val="00297C6D"/>
    <w:rsid w:val="002B42E8"/>
    <w:rsid w:val="002C116D"/>
    <w:rsid w:val="002C21C7"/>
    <w:rsid w:val="002C3AC6"/>
    <w:rsid w:val="002F1F76"/>
    <w:rsid w:val="00311102"/>
    <w:rsid w:val="003253B7"/>
    <w:rsid w:val="00325A50"/>
    <w:rsid w:val="00346A33"/>
    <w:rsid w:val="0039249F"/>
    <w:rsid w:val="00395384"/>
    <w:rsid w:val="003C4FA5"/>
    <w:rsid w:val="003D1904"/>
    <w:rsid w:val="003D3102"/>
    <w:rsid w:val="003D520E"/>
    <w:rsid w:val="00406833"/>
    <w:rsid w:val="004110E0"/>
    <w:rsid w:val="00414B8B"/>
    <w:rsid w:val="00460AB1"/>
    <w:rsid w:val="00470F9E"/>
    <w:rsid w:val="0048098D"/>
    <w:rsid w:val="00483F92"/>
    <w:rsid w:val="00495148"/>
    <w:rsid w:val="004B4335"/>
    <w:rsid w:val="00513372"/>
    <w:rsid w:val="005155CB"/>
    <w:rsid w:val="00553126"/>
    <w:rsid w:val="00585D74"/>
    <w:rsid w:val="005A35C7"/>
    <w:rsid w:val="005A64B8"/>
    <w:rsid w:val="005C4E74"/>
    <w:rsid w:val="00603BAA"/>
    <w:rsid w:val="00615010"/>
    <w:rsid w:val="00635868"/>
    <w:rsid w:val="00662F20"/>
    <w:rsid w:val="006812E6"/>
    <w:rsid w:val="006E523A"/>
    <w:rsid w:val="00735A13"/>
    <w:rsid w:val="00743B4E"/>
    <w:rsid w:val="00771A4A"/>
    <w:rsid w:val="007760CA"/>
    <w:rsid w:val="007D0986"/>
    <w:rsid w:val="007E41D8"/>
    <w:rsid w:val="007E5FB9"/>
    <w:rsid w:val="007F0162"/>
    <w:rsid w:val="007F34BA"/>
    <w:rsid w:val="0080109C"/>
    <w:rsid w:val="008038BF"/>
    <w:rsid w:val="00817C59"/>
    <w:rsid w:val="00825ECB"/>
    <w:rsid w:val="00853E55"/>
    <w:rsid w:val="00876462"/>
    <w:rsid w:val="0089220F"/>
    <w:rsid w:val="008A4F54"/>
    <w:rsid w:val="008E117F"/>
    <w:rsid w:val="008E4FCD"/>
    <w:rsid w:val="008F379D"/>
    <w:rsid w:val="00902848"/>
    <w:rsid w:val="009168F7"/>
    <w:rsid w:val="00950E41"/>
    <w:rsid w:val="00960825"/>
    <w:rsid w:val="00966B90"/>
    <w:rsid w:val="009751C9"/>
    <w:rsid w:val="009857A8"/>
    <w:rsid w:val="009D3659"/>
    <w:rsid w:val="009D5B50"/>
    <w:rsid w:val="009D7F69"/>
    <w:rsid w:val="009F5A5D"/>
    <w:rsid w:val="00A11C99"/>
    <w:rsid w:val="00A26FFD"/>
    <w:rsid w:val="00A51CD4"/>
    <w:rsid w:val="00A576D6"/>
    <w:rsid w:val="00A760FB"/>
    <w:rsid w:val="00B1132F"/>
    <w:rsid w:val="00B1771B"/>
    <w:rsid w:val="00B36B60"/>
    <w:rsid w:val="00B6415D"/>
    <w:rsid w:val="00BB4470"/>
    <w:rsid w:val="00BE3043"/>
    <w:rsid w:val="00C01537"/>
    <w:rsid w:val="00C236F3"/>
    <w:rsid w:val="00C478B6"/>
    <w:rsid w:val="00C50A15"/>
    <w:rsid w:val="00C53371"/>
    <w:rsid w:val="00C624BD"/>
    <w:rsid w:val="00CB1500"/>
    <w:rsid w:val="00CE14D9"/>
    <w:rsid w:val="00CE5ABF"/>
    <w:rsid w:val="00CF4CC3"/>
    <w:rsid w:val="00D17C34"/>
    <w:rsid w:val="00D815FE"/>
    <w:rsid w:val="00DD497B"/>
    <w:rsid w:val="00DE31F8"/>
    <w:rsid w:val="00DF4C0E"/>
    <w:rsid w:val="00E22196"/>
    <w:rsid w:val="00E312AC"/>
    <w:rsid w:val="00E53DC9"/>
    <w:rsid w:val="00E81479"/>
    <w:rsid w:val="00E8491D"/>
    <w:rsid w:val="00ED3BCC"/>
    <w:rsid w:val="00EF338A"/>
    <w:rsid w:val="00F20972"/>
    <w:rsid w:val="00F26FEB"/>
    <w:rsid w:val="00F30A6D"/>
    <w:rsid w:val="00F3422E"/>
    <w:rsid w:val="00F41D20"/>
    <w:rsid w:val="00F522DA"/>
    <w:rsid w:val="00FA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A9B3"/>
  <w15:docId w15:val="{E00DC57C-68EE-47B7-BA5B-B5909E39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756AD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756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56AD"/>
    <w:rPr>
      <w:rFonts w:ascii="Arial" w:eastAsia="Calibri" w:hAnsi="Arial" w:cs="Times New Roman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1756AD"/>
    <w:pPr>
      <w:spacing w:after="0" w:line="268" w:lineRule="exact"/>
      <w:jc w:val="center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re0">
    <w:name w:val="Treść_0"/>
    <w:link w:val="Tre0Znak"/>
    <w:qFormat/>
    <w:rsid w:val="001756AD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BoldZnak">
    <w:name w:val="Treść_Bold Znak"/>
    <w:link w:val="TreBold"/>
    <w:uiPriority w:val="1"/>
    <w:rsid w:val="001756AD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1756AD"/>
    <w:pPr>
      <w:spacing w:after="0" w:line="268" w:lineRule="exact"/>
      <w:jc w:val="center"/>
    </w:pPr>
    <w:rPr>
      <w:rFonts w:ascii="Arial" w:eastAsia="Calibri" w:hAnsi="Arial" w:cs="Times New Roman"/>
      <w:color w:val="000000"/>
      <w:sz w:val="21"/>
    </w:rPr>
  </w:style>
  <w:style w:type="character" w:customStyle="1" w:styleId="Tre0Znak">
    <w:name w:val="Treść_0 Znak"/>
    <w:link w:val="Tre0"/>
    <w:rsid w:val="001756AD"/>
    <w:rPr>
      <w:rFonts w:ascii="Arial" w:eastAsia="Calibri" w:hAnsi="Arial" w:cs="Times New Roman"/>
      <w:color w:val="000000"/>
      <w:sz w:val="21"/>
      <w:szCs w:val="20"/>
    </w:rPr>
  </w:style>
  <w:style w:type="character" w:customStyle="1" w:styleId="rodekTre13Znak">
    <w:name w:val="Środek Treść_13 Znak"/>
    <w:aliases w:val="4 Znak"/>
    <w:link w:val="rodekTre13"/>
    <w:rsid w:val="001756AD"/>
    <w:rPr>
      <w:rFonts w:ascii="Arial" w:eastAsia="Calibri" w:hAnsi="Arial" w:cs="Times New Roman"/>
      <w:color w:val="000000"/>
      <w:sz w:val="21"/>
    </w:rPr>
  </w:style>
  <w:style w:type="table" w:styleId="Tabela-Siatka">
    <w:name w:val="Table Grid"/>
    <w:basedOn w:val="Standardowy"/>
    <w:uiPriority w:val="59"/>
    <w:rsid w:val="001756AD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134">
    <w:name w:val="Treść_13.4"/>
    <w:next w:val="Tre0"/>
    <w:link w:val="Tre134Znak"/>
    <w:autoRedefine/>
    <w:qFormat/>
    <w:rsid w:val="004B4335"/>
    <w:pPr>
      <w:tabs>
        <w:tab w:val="left" w:pos="1796"/>
        <w:tab w:val="left" w:pos="5103"/>
      </w:tabs>
      <w:spacing w:after="0" w:line="276" w:lineRule="auto"/>
    </w:pPr>
    <w:rPr>
      <w:rFonts w:ascii="Arial" w:eastAsia="Calibri" w:hAnsi="Arial" w:cs="Arial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4B4335"/>
    <w:rPr>
      <w:rFonts w:ascii="Arial" w:eastAsia="Calibri" w:hAnsi="Arial" w:cs="Arial"/>
      <w:color w:val="000000"/>
      <w:sz w:val="21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608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0825"/>
    <w:rPr>
      <w:rFonts w:ascii="Arial" w:eastAsia="Calibri" w:hAnsi="Arial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DD49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DD497B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A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A5D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A5D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A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A5D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81479"/>
    <w:pPr>
      <w:spacing w:after="0" w:line="240" w:lineRule="auto"/>
    </w:pPr>
    <w:rPr>
      <w:rFonts w:ascii="Arial" w:eastAsia="Calibri" w:hAnsi="Arial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88c7841f187046e9e86dd48281292844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2b974f00f83669436e34ac53a5c05560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Props1.xml><?xml version="1.0" encoding="utf-8"?>
<ds:datastoreItem xmlns:ds="http://schemas.openxmlformats.org/officeDocument/2006/customXml" ds:itemID="{C00BCEC9-4D26-4FDB-974E-4023DF11CE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CF2DF0-3201-48D6-85C5-1CC50F269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5C495E-851C-4CC2-92FA-B94BF6576A43}">
  <ds:schemaRefs>
    <ds:schemaRef ds:uri="http://schemas.microsoft.com/office/2006/documentManagement/types"/>
    <ds:schemaRef ds:uri="http://www.w3.org/XML/1998/namespace"/>
    <ds:schemaRef ds:uri="7c6cf09b-cc61-4cb9-b6cd-8ef0e7ec3519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6f0b49af-81dc-48d5-9933-dd0e604e99be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2259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DB. Błasiak</dc:creator>
  <cp:lastModifiedBy>Auguścik Patrycja</cp:lastModifiedBy>
  <cp:revision>2</cp:revision>
  <cp:lastPrinted>2025-08-22T11:30:00Z</cp:lastPrinted>
  <dcterms:created xsi:type="dcterms:W3CDTF">2025-09-02T10:48:00Z</dcterms:created>
  <dcterms:modified xsi:type="dcterms:W3CDTF">2025-09-02T10:48:00Z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