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117F2" w14:textId="72795843" w:rsidR="00AD577B" w:rsidRDefault="00B90A83" w:rsidP="00775968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PROJEKT</w:t>
      </w:r>
    </w:p>
    <w:p w14:paraId="7FFC613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CBB1675" w14:textId="328D7C18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78DE82C0" w14:textId="77777777" w:rsidR="00775968" w:rsidRDefault="00775968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FCE534F" w14:textId="102A2ADD" w:rsidR="007F555A" w:rsidRPr="0048615C" w:rsidRDefault="007F555A" w:rsidP="00BC2F9C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Uchwała Nr…………</w:t>
      </w:r>
    </w:p>
    <w:p w14:paraId="695EC867" w14:textId="77777777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 xml:space="preserve">Sejmiku Województwa Śląskiego </w:t>
      </w:r>
    </w:p>
    <w:p w14:paraId="743AF4ED" w14:textId="6897A9E9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z dnia …………… 202</w:t>
      </w:r>
      <w:r w:rsidR="00824F63">
        <w:rPr>
          <w:rFonts w:ascii="Arial" w:hAnsi="Arial" w:cs="Arial"/>
          <w:b/>
          <w:sz w:val="21"/>
          <w:szCs w:val="21"/>
        </w:rPr>
        <w:t>5</w:t>
      </w:r>
      <w:r w:rsidRPr="0048615C">
        <w:rPr>
          <w:rFonts w:ascii="Arial" w:hAnsi="Arial" w:cs="Arial"/>
          <w:b/>
          <w:sz w:val="21"/>
          <w:szCs w:val="21"/>
        </w:rPr>
        <w:t xml:space="preserve"> r.</w:t>
      </w:r>
    </w:p>
    <w:p w14:paraId="5E4466D0" w14:textId="5275F890" w:rsidR="0031108B" w:rsidRPr="007F555A" w:rsidRDefault="00DE1074" w:rsidP="00BC2F9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zmieniająca</w:t>
      </w:r>
      <w:r w:rsidR="00EF422A">
        <w:rPr>
          <w:rFonts w:ascii="Arial" w:hAnsi="Arial" w:cs="Arial"/>
          <w:b/>
          <w:sz w:val="21"/>
          <w:szCs w:val="21"/>
        </w:rPr>
        <w:t xml:space="preserve"> uchwał</w:t>
      </w:r>
      <w:r>
        <w:rPr>
          <w:rFonts w:ascii="Arial" w:hAnsi="Arial" w:cs="Arial"/>
          <w:b/>
          <w:sz w:val="21"/>
          <w:szCs w:val="21"/>
        </w:rPr>
        <w:t>ę</w:t>
      </w:r>
      <w:r w:rsidR="00EF422A">
        <w:rPr>
          <w:rFonts w:ascii="Arial" w:hAnsi="Arial" w:cs="Arial"/>
          <w:b/>
          <w:sz w:val="21"/>
          <w:szCs w:val="21"/>
        </w:rPr>
        <w:t xml:space="preserve"> Sejmiku Województwa Śląskiego</w:t>
      </w:r>
      <w:r w:rsidR="00EF422A">
        <w:rPr>
          <w:rFonts w:ascii="Arial" w:hAnsi="Arial" w:cs="Arial"/>
          <w:b/>
          <w:sz w:val="21"/>
          <w:szCs w:val="21"/>
        </w:rPr>
        <w:br/>
        <w:t>w spraw</w:t>
      </w:r>
      <w:r>
        <w:rPr>
          <w:rFonts w:ascii="Arial" w:hAnsi="Arial" w:cs="Arial"/>
          <w:b/>
          <w:sz w:val="21"/>
          <w:szCs w:val="21"/>
        </w:rPr>
        <w:t>ie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O</w:t>
      </w:r>
      <w:r w:rsidR="0031108B" w:rsidRPr="007F555A">
        <w:rPr>
          <w:rFonts w:ascii="Arial" w:hAnsi="Arial" w:cs="Arial"/>
          <w:b/>
          <w:sz w:val="21"/>
          <w:szCs w:val="21"/>
        </w:rPr>
        <w:t>bszar</w:t>
      </w:r>
      <w:r>
        <w:rPr>
          <w:rFonts w:ascii="Arial" w:hAnsi="Arial" w:cs="Arial"/>
          <w:b/>
          <w:sz w:val="21"/>
          <w:szCs w:val="21"/>
        </w:rPr>
        <w:t>u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C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hronionego </w:t>
      </w:r>
      <w:r w:rsidR="00AE7C87">
        <w:rPr>
          <w:rFonts w:ascii="Arial" w:hAnsi="Arial" w:cs="Arial"/>
          <w:b/>
          <w:sz w:val="21"/>
          <w:szCs w:val="21"/>
        </w:rPr>
        <w:t>K</w:t>
      </w:r>
      <w:r w:rsidR="0031108B" w:rsidRPr="007F555A">
        <w:rPr>
          <w:rFonts w:ascii="Arial" w:hAnsi="Arial" w:cs="Arial"/>
          <w:b/>
          <w:sz w:val="21"/>
          <w:szCs w:val="21"/>
        </w:rPr>
        <w:t>rajobrazu</w:t>
      </w:r>
      <w:r>
        <w:rPr>
          <w:rFonts w:ascii="Arial" w:hAnsi="Arial" w:cs="Arial"/>
          <w:b/>
          <w:sz w:val="21"/>
          <w:szCs w:val="21"/>
        </w:rPr>
        <w:t xml:space="preserve"> „</w:t>
      </w:r>
      <w:r w:rsidR="005A54BD">
        <w:rPr>
          <w:rFonts w:ascii="Arial" w:hAnsi="Arial" w:cs="Arial"/>
          <w:b/>
          <w:sz w:val="21"/>
          <w:szCs w:val="21"/>
        </w:rPr>
        <w:t>Meandry rzeki Odry</w:t>
      </w:r>
      <w:r>
        <w:rPr>
          <w:rFonts w:ascii="Arial" w:hAnsi="Arial" w:cs="Arial"/>
          <w:b/>
          <w:sz w:val="21"/>
          <w:szCs w:val="21"/>
        </w:rPr>
        <w:t>”</w:t>
      </w:r>
    </w:p>
    <w:p w14:paraId="01292F34" w14:textId="77777777" w:rsidR="004852FB" w:rsidRPr="00F50A54" w:rsidRDefault="004852FB" w:rsidP="00AC185E">
      <w:pPr>
        <w:spacing w:after="40" w:line="240" w:lineRule="auto"/>
        <w:jc w:val="center"/>
        <w:rPr>
          <w:rFonts w:ascii="Arial" w:hAnsi="Arial" w:cs="Arial"/>
          <w:b/>
        </w:rPr>
      </w:pPr>
    </w:p>
    <w:p w14:paraId="2404981D" w14:textId="77777777" w:rsidR="003722A4" w:rsidRPr="00F50A54" w:rsidRDefault="003722A4" w:rsidP="00AC185E">
      <w:pPr>
        <w:spacing w:after="40" w:line="240" w:lineRule="auto"/>
        <w:jc w:val="center"/>
        <w:rPr>
          <w:rFonts w:ascii="Arial" w:hAnsi="Arial" w:cs="Arial"/>
        </w:rPr>
      </w:pPr>
    </w:p>
    <w:p w14:paraId="5F4C492E" w14:textId="5B1E96E2" w:rsidR="0031108B" w:rsidRDefault="007F555A" w:rsidP="004852FB">
      <w:pPr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Na podstawie art. 9, art. 18 pkt 1 i art. 89 ust. 1 ustawy z dnia 5 czerwca 1998 r. o samorządzie województwa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Dz. U. z 202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5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</w:t>
      </w: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81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) oraz art. 23 ust. 2 ustawy z dnia 16</w:t>
      </w:r>
      <w:r w:rsidR="00082FB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kwietnia 2004 r. o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ochronie przyrody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="00380C1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Dz. U. z 202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1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478</w:t>
      </w:r>
      <w:r w:rsidRPr="000500FC">
        <w:rPr>
          <w:rFonts w:ascii="Arial" w:hAnsi="Arial" w:cs="Arial"/>
          <w:sz w:val="21"/>
          <w:szCs w:val="21"/>
        </w:rPr>
        <w:t>,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8615C">
        <w:rPr>
          <w:rFonts w:ascii="Arial" w:hAnsi="Arial" w:cs="Arial"/>
          <w:sz w:val="21"/>
          <w:szCs w:val="21"/>
        </w:rPr>
        <w:t>z późn. zm.)</w:t>
      </w:r>
    </w:p>
    <w:p w14:paraId="147DB88E" w14:textId="77777777" w:rsidR="009772E6" w:rsidRDefault="009772E6" w:rsidP="00303047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142431D8" w14:textId="190FF6DA" w:rsidR="007F555A" w:rsidRPr="0048615C" w:rsidRDefault="007F555A" w:rsidP="007F555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Sejmik Województwa Śląskiego</w:t>
      </w:r>
    </w:p>
    <w:p w14:paraId="282E529E" w14:textId="5389ACE3" w:rsidR="007F555A" w:rsidRDefault="007F555A" w:rsidP="007F555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uchwala:</w:t>
      </w:r>
    </w:p>
    <w:p w14:paraId="05BA34D6" w14:textId="741F5546" w:rsidR="007F555A" w:rsidRDefault="007F555A" w:rsidP="007F555A">
      <w:pPr>
        <w:jc w:val="both"/>
        <w:rPr>
          <w:rFonts w:ascii="Arial" w:hAnsi="Arial" w:cs="Arial"/>
        </w:rPr>
      </w:pPr>
    </w:p>
    <w:p w14:paraId="242F714C" w14:textId="77777777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 1.</w:t>
      </w:r>
    </w:p>
    <w:p w14:paraId="6A54409E" w14:textId="03AC356E" w:rsidR="00CD56D5" w:rsidRDefault="00CD56D5" w:rsidP="00CD56D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uchwale Nr</w:t>
      </w:r>
      <w:r w:rsidRPr="006A7E11">
        <w:rPr>
          <w:rFonts w:ascii="Arial" w:hAnsi="Arial" w:cs="Arial"/>
          <w:sz w:val="21"/>
          <w:szCs w:val="21"/>
        </w:rPr>
        <w:t xml:space="preserve"> </w:t>
      </w:r>
      <w:r w:rsidR="00540007" w:rsidRPr="006A7E11">
        <w:rPr>
          <w:rFonts w:ascii="Arial" w:hAnsi="Arial" w:cs="Arial"/>
          <w:sz w:val="21"/>
          <w:szCs w:val="21"/>
        </w:rPr>
        <w:t>VI/32/14/2021</w:t>
      </w:r>
      <w:r w:rsidR="00540007">
        <w:rPr>
          <w:rFonts w:ascii="Arial" w:hAnsi="Arial" w:cs="Arial"/>
          <w:sz w:val="21"/>
          <w:szCs w:val="21"/>
        </w:rPr>
        <w:t xml:space="preserve"> </w:t>
      </w:r>
      <w:r w:rsidRPr="006A7E11">
        <w:rPr>
          <w:rFonts w:ascii="Arial" w:hAnsi="Arial" w:cs="Arial"/>
          <w:sz w:val="21"/>
          <w:szCs w:val="21"/>
        </w:rPr>
        <w:t xml:space="preserve">Sejmiku Województwa Śląskiego </w:t>
      </w:r>
      <w:r w:rsidR="00540007" w:rsidRPr="006A7E11">
        <w:rPr>
          <w:rFonts w:ascii="Arial" w:hAnsi="Arial" w:cs="Arial"/>
          <w:sz w:val="21"/>
          <w:szCs w:val="21"/>
        </w:rPr>
        <w:t xml:space="preserve">z dnia 24 maja 2021 r. </w:t>
      </w:r>
      <w:r>
        <w:rPr>
          <w:rFonts w:ascii="Arial" w:hAnsi="Arial" w:cs="Arial"/>
          <w:sz w:val="21"/>
          <w:szCs w:val="21"/>
        </w:rPr>
        <w:t>w sprawie Obszaru Chronionego Krajobrazu „</w:t>
      </w:r>
      <w:r w:rsidR="00540007">
        <w:rPr>
          <w:rFonts w:ascii="Arial" w:hAnsi="Arial" w:cs="Arial"/>
          <w:sz w:val="21"/>
          <w:szCs w:val="21"/>
        </w:rPr>
        <w:t>Meandry rzeki Odry</w:t>
      </w:r>
      <w:r>
        <w:rPr>
          <w:rFonts w:ascii="Arial" w:hAnsi="Arial" w:cs="Arial"/>
          <w:sz w:val="21"/>
          <w:szCs w:val="21"/>
        </w:rPr>
        <w:t>”</w:t>
      </w:r>
      <w:r w:rsidRPr="007F55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 w:rsidRPr="0081420A">
        <w:rPr>
          <w:rFonts w:ascii="Arial" w:hAnsi="Arial" w:cs="Arial"/>
          <w:sz w:val="21"/>
          <w:szCs w:val="21"/>
        </w:rPr>
        <w:t xml:space="preserve">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 xml:space="preserve">z </w:t>
      </w:r>
      <w:r w:rsidR="00540007" w:rsidRPr="0081420A">
        <w:rPr>
          <w:rFonts w:ascii="Arial" w:hAnsi="Arial" w:cs="Arial"/>
          <w:sz w:val="21"/>
          <w:szCs w:val="21"/>
        </w:rPr>
        <w:t>2021 r. poz. 3697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wprowadza się następujące zmiany:</w:t>
      </w:r>
    </w:p>
    <w:p w14:paraId="3D3FD121" w14:textId="77777777" w:rsidR="00CD56D5" w:rsidRDefault="00CD56D5" w:rsidP="00540007">
      <w:pPr>
        <w:ind w:left="426"/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 otrzymuje brzmienie:</w:t>
      </w:r>
    </w:p>
    <w:p w14:paraId="1293C93C" w14:textId="5446AFC3" w:rsidR="007F555A" w:rsidRPr="00784FF6" w:rsidRDefault="00CD56D5" w:rsidP="00F55C8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4. Nadzór nad Obszarem sprawuje Marszałek Województwa Śląskiego.”</w:t>
      </w:r>
    </w:p>
    <w:p w14:paraId="31DB5AF3" w14:textId="2F56AC7F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 xml:space="preserve">§ </w:t>
      </w:r>
      <w:r w:rsidR="005A54BD">
        <w:rPr>
          <w:rFonts w:ascii="Arial" w:hAnsi="Arial" w:cs="Arial"/>
          <w:sz w:val="21"/>
          <w:szCs w:val="21"/>
        </w:rPr>
        <w:t>2</w:t>
      </w:r>
      <w:r w:rsidRPr="0048615C">
        <w:rPr>
          <w:rFonts w:ascii="Arial" w:hAnsi="Arial" w:cs="Arial"/>
          <w:sz w:val="21"/>
          <w:szCs w:val="21"/>
        </w:rPr>
        <w:t>.</w:t>
      </w:r>
    </w:p>
    <w:p w14:paraId="0CE6F625" w14:textId="36AEF579" w:rsidR="001E3C8F" w:rsidRPr="00EC51AB" w:rsidRDefault="001E3C8F" w:rsidP="004852FB">
      <w:pPr>
        <w:tabs>
          <w:tab w:val="left" w:pos="142"/>
        </w:tabs>
        <w:spacing w:before="2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Wykonanie Uchwały powierza się Zarządowi Województwa Śląskiego</w:t>
      </w:r>
      <w:r w:rsidR="00786E34" w:rsidRPr="00EC51AB">
        <w:rPr>
          <w:rFonts w:ascii="Arial" w:hAnsi="Arial" w:cs="Arial"/>
          <w:sz w:val="21"/>
          <w:szCs w:val="21"/>
        </w:rPr>
        <w:t>.</w:t>
      </w:r>
    </w:p>
    <w:p w14:paraId="4390749E" w14:textId="2B7B6569" w:rsidR="00813941" w:rsidRDefault="001E3C8F" w:rsidP="00015F70">
      <w:pPr>
        <w:jc w:val="center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§</w:t>
      </w:r>
      <w:r w:rsidR="008A1833" w:rsidRPr="00EC51AB">
        <w:rPr>
          <w:rFonts w:ascii="Arial" w:hAnsi="Arial" w:cs="Arial"/>
          <w:sz w:val="21"/>
          <w:szCs w:val="21"/>
        </w:rPr>
        <w:t xml:space="preserve"> </w:t>
      </w:r>
      <w:r w:rsidR="005A54BD">
        <w:rPr>
          <w:rFonts w:ascii="Arial" w:hAnsi="Arial" w:cs="Arial"/>
          <w:sz w:val="21"/>
          <w:szCs w:val="21"/>
        </w:rPr>
        <w:t>3</w:t>
      </w:r>
      <w:r w:rsidR="000407A3" w:rsidRPr="00EC51AB">
        <w:rPr>
          <w:rFonts w:ascii="Arial" w:hAnsi="Arial" w:cs="Arial"/>
          <w:sz w:val="21"/>
          <w:szCs w:val="21"/>
        </w:rPr>
        <w:t>.</w:t>
      </w:r>
    </w:p>
    <w:p w14:paraId="5641664C" w14:textId="37EE3500" w:rsidR="009D0898" w:rsidRDefault="009D0898" w:rsidP="004852FB">
      <w:pPr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Uchwała wchodzi w życie po upływie 14 dni od daty ogłoszenia w Dzienniku Urzędowym Województwa Śląskiego</w:t>
      </w:r>
      <w:r w:rsidR="00FB2401" w:rsidRPr="00EC51AB">
        <w:rPr>
          <w:rFonts w:ascii="Arial" w:hAnsi="Arial" w:cs="Arial"/>
          <w:sz w:val="21"/>
          <w:szCs w:val="21"/>
        </w:rPr>
        <w:t>.</w:t>
      </w:r>
    </w:p>
    <w:p w14:paraId="48742242" w14:textId="77777777" w:rsidR="005A54BD" w:rsidRPr="00EC51AB" w:rsidRDefault="005A54BD" w:rsidP="004852FB">
      <w:pPr>
        <w:jc w:val="both"/>
        <w:rPr>
          <w:rFonts w:ascii="Arial" w:hAnsi="Arial" w:cs="Arial"/>
          <w:sz w:val="21"/>
          <w:szCs w:val="21"/>
        </w:rPr>
      </w:pPr>
    </w:p>
    <w:p w14:paraId="42F84DDD" w14:textId="77777777" w:rsidR="00015F70" w:rsidRDefault="00015F70" w:rsidP="004852FB">
      <w:pPr>
        <w:spacing w:after="0" w:line="360" w:lineRule="auto"/>
        <w:jc w:val="both"/>
        <w:rPr>
          <w:rFonts w:ascii="Arial" w:hAnsi="Arial" w:cs="Arial"/>
        </w:rPr>
      </w:pPr>
    </w:p>
    <w:p w14:paraId="4092F02E" w14:textId="77777777" w:rsidR="00F55C81" w:rsidRDefault="00F55C81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</w:pPr>
    </w:p>
    <w:p w14:paraId="41F6FC6E" w14:textId="08DA7A4F" w:rsidR="00EC0F80" w:rsidRPr="00540007" w:rsidRDefault="00540007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  <w:sectPr w:rsidR="00EC0F80" w:rsidRPr="00540007" w:rsidSect="00EE7B56">
          <w:type w:val="continuous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15F70">
        <w:rPr>
          <w:rFonts w:ascii="Arial" w:hAnsi="Arial" w:cs="Arial"/>
          <w:sz w:val="21"/>
          <w:szCs w:val="21"/>
        </w:rPr>
        <w:t>Przewodniczący Sejmiku</w:t>
      </w:r>
      <w:r>
        <w:rPr>
          <w:rFonts w:ascii="Arial" w:hAnsi="Arial" w:cs="Arial"/>
          <w:sz w:val="21"/>
          <w:szCs w:val="21"/>
        </w:rPr>
        <w:t xml:space="preserve"> </w:t>
      </w:r>
      <w:r w:rsidR="00015F70">
        <w:rPr>
          <w:rFonts w:ascii="Arial" w:hAnsi="Arial" w:cs="Arial"/>
          <w:sz w:val="21"/>
          <w:szCs w:val="21"/>
        </w:rPr>
        <w:t>Województwa Śląskiego</w:t>
      </w:r>
    </w:p>
    <w:p w14:paraId="483E224A" w14:textId="7A2FAA93" w:rsidR="00EE7DFD" w:rsidRPr="002A13EB" w:rsidRDefault="00D46E75" w:rsidP="00087619">
      <w:pPr>
        <w:jc w:val="center"/>
        <w:rPr>
          <w:rFonts w:ascii="Arial" w:hAnsi="Arial" w:cs="Arial"/>
          <w:b/>
          <w:sz w:val="21"/>
          <w:szCs w:val="21"/>
        </w:rPr>
      </w:pPr>
      <w:r w:rsidRPr="002A13EB">
        <w:rPr>
          <w:rFonts w:ascii="Arial" w:hAnsi="Arial" w:cs="Arial"/>
          <w:b/>
          <w:sz w:val="21"/>
          <w:szCs w:val="21"/>
        </w:rPr>
        <w:lastRenderedPageBreak/>
        <w:t>U</w:t>
      </w:r>
      <w:r w:rsidR="00EE7DFD" w:rsidRPr="002A13EB">
        <w:rPr>
          <w:rFonts w:ascii="Arial" w:hAnsi="Arial" w:cs="Arial"/>
          <w:b/>
          <w:sz w:val="21"/>
          <w:szCs w:val="21"/>
        </w:rPr>
        <w:t>zasadnienie</w:t>
      </w:r>
      <w:r w:rsidR="002A1E4E" w:rsidRPr="002A13EB">
        <w:rPr>
          <w:b/>
          <w:sz w:val="21"/>
          <w:szCs w:val="21"/>
        </w:rPr>
        <w:t xml:space="preserve"> </w:t>
      </w:r>
    </w:p>
    <w:p w14:paraId="0DB23CB6" w14:textId="77777777" w:rsidR="00D5361D" w:rsidRPr="002A13EB" w:rsidRDefault="00D5361D" w:rsidP="00087619">
      <w:pPr>
        <w:jc w:val="center"/>
        <w:rPr>
          <w:rFonts w:ascii="Arial" w:hAnsi="Arial" w:cs="Arial"/>
          <w:b/>
          <w:sz w:val="21"/>
          <w:szCs w:val="21"/>
        </w:rPr>
      </w:pPr>
    </w:p>
    <w:p w14:paraId="2A578C5E" w14:textId="6782096E" w:rsidR="00F55C81" w:rsidRDefault="00F55C81" w:rsidP="00F55C81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81420A">
        <w:rPr>
          <w:rFonts w:ascii="Arial" w:hAnsi="Arial" w:cs="Arial"/>
          <w:sz w:val="21"/>
          <w:szCs w:val="21"/>
        </w:rPr>
        <w:t>Sejmik Województwa Śląskiego uchwał</w:t>
      </w:r>
      <w:r w:rsidR="005A54BD">
        <w:rPr>
          <w:rFonts w:ascii="Arial" w:hAnsi="Arial" w:cs="Arial"/>
          <w:sz w:val="21"/>
          <w:szCs w:val="21"/>
        </w:rPr>
        <w:t>ą</w:t>
      </w:r>
      <w:r w:rsidRPr="008142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Nr </w:t>
      </w:r>
      <w:bookmarkStart w:id="1" w:name="_Hlk201741721"/>
      <w:r w:rsidRPr="006A7E11">
        <w:rPr>
          <w:rFonts w:ascii="Arial" w:hAnsi="Arial" w:cs="Arial"/>
          <w:sz w:val="21"/>
          <w:szCs w:val="21"/>
        </w:rPr>
        <w:t>VI/32/14/2021</w:t>
      </w:r>
      <w:r>
        <w:rPr>
          <w:rFonts w:ascii="Arial" w:hAnsi="Arial" w:cs="Arial"/>
          <w:sz w:val="21"/>
          <w:szCs w:val="21"/>
        </w:rPr>
        <w:t xml:space="preserve"> </w:t>
      </w:r>
      <w:r w:rsidRPr="006A7E11">
        <w:rPr>
          <w:rFonts w:ascii="Arial" w:hAnsi="Arial" w:cs="Arial"/>
          <w:sz w:val="21"/>
          <w:szCs w:val="21"/>
        </w:rPr>
        <w:t xml:space="preserve">z dnia 24 maja 2021 r. </w:t>
      </w:r>
      <w:bookmarkEnd w:id="1"/>
      <w:r w:rsidRPr="006A7E11">
        <w:rPr>
          <w:rFonts w:ascii="Arial" w:hAnsi="Arial" w:cs="Arial"/>
          <w:sz w:val="21"/>
          <w:szCs w:val="21"/>
        </w:rPr>
        <w:t>w</w:t>
      </w:r>
      <w:r w:rsidR="005A54BD">
        <w:rPr>
          <w:rFonts w:ascii="Arial" w:hAnsi="Arial" w:cs="Arial"/>
          <w:sz w:val="21"/>
          <w:szCs w:val="21"/>
        </w:rPr>
        <w:t> </w:t>
      </w:r>
      <w:r w:rsidRPr="006A7E11">
        <w:rPr>
          <w:rFonts w:ascii="Arial" w:hAnsi="Arial" w:cs="Arial"/>
          <w:sz w:val="21"/>
          <w:szCs w:val="21"/>
        </w:rPr>
        <w:t xml:space="preserve">sprawie Obszaru Chronionego </w:t>
      </w:r>
      <w:r>
        <w:rPr>
          <w:rFonts w:ascii="Arial" w:hAnsi="Arial" w:cs="Arial"/>
          <w:sz w:val="21"/>
          <w:szCs w:val="21"/>
        </w:rPr>
        <w:t>Krajobrazu „</w:t>
      </w:r>
      <w:bookmarkStart w:id="2" w:name="_Hlk201741740"/>
      <w:r>
        <w:rPr>
          <w:rFonts w:ascii="Arial" w:hAnsi="Arial" w:cs="Arial"/>
          <w:sz w:val="21"/>
          <w:szCs w:val="21"/>
        </w:rPr>
        <w:t>Meandry rzeki Odry</w:t>
      </w:r>
      <w:bookmarkEnd w:id="2"/>
      <w:r>
        <w:rPr>
          <w:rFonts w:ascii="Arial" w:hAnsi="Arial" w:cs="Arial"/>
          <w:sz w:val="21"/>
          <w:szCs w:val="21"/>
        </w:rPr>
        <w:t>”</w:t>
      </w:r>
      <w:r w:rsidRPr="0081420A">
        <w:rPr>
          <w:rFonts w:ascii="Arial" w:hAnsi="Arial" w:cs="Arial"/>
          <w:sz w:val="21"/>
          <w:szCs w:val="21"/>
        </w:rPr>
        <w:t xml:space="preserve"> (Dz.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201741754"/>
      <w:r w:rsidRPr="0081420A">
        <w:rPr>
          <w:rFonts w:ascii="Arial" w:hAnsi="Arial" w:cs="Arial"/>
          <w:sz w:val="21"/>
          <w:szCs w:val="21"/>
        </w:rPr>
        <w:t>z 2021 r. poz. 3697</w:t>
      </w:r>
      <w:bookmarkEnd w:id="3"/>
      <w:r w:rsidRPr="0081420A">
        <w:rPr>
          <w:rFonts w:ascii="Arial" w:hAnsi="Arial" w:cs="Arial"/>
          <w:sz w:val="21"/>
          <w:szCs w:val="21"/>
        </w:rPr>
        <w:t>) zaktualizował akt prawa miejscowego stanowiąc</w:t>
      </w:r>
      <w:r w:rsidR="005A54BD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podstawę funkcjonowania </w:t>
      </w:r>
      <w:r w:rsidR="005A54BD">
        <w:rPr>
          <w:rFonts w:ascii="Arial" w:hAnsi="Arial" w:cs="Arial"/>
          <w:sz w:val="21"/>
          <w:szCs w:val="21"/>
        </w:rPr>
        <w:t>obszaru chronionego krajobrazu Meandry rzeki Odry</w:t>
      </w:r>
      <w:r>
        <w:rPr>
          <w:rFonts w:ascii="Arial" w:hAnsi="Arial" w:cs="Arial"/>
          <w:sz w:val="21"/>
          <w:szCs w:val="21"/>
        </w:rPr>
        <w:t xml:space="preserve">, dostosowując dotyczące </w:t>
      </w:r>
      <w:r w:rsidR="005A54BD">
        <w:rPr>
          <w:rFonts w:ascii="Arial" w:hAnsi="Arial" w:cs="Arial"/>
          <w:sz w:val="21"/>
          <w:szCs w:val="21"/>
        </w:rPr>
        <w:t>go</w:t>
      </w:r>
      <w:r>
        <w:rPr>
          <w:rFonts w:ascii="Arial" w:hAnsi="Arial" w:cs="Arial"/>
          <w:sz w:val="21"/>
          <w:szCs w:val="21"/>
        </w:rPr>
        <w:t xml:space="preserve"> zapisy </w:t>
      </w:r>
      <w:r w:rsidRPr="00817F85">
        <w:rPr>
          <w:rFonts w:ascii="Arial" w:hAnsi="Arial" w:cs="Arial"/>
          <w:sz w:val="21"/>
          <w:szCs w:val="21"/>
        </w:rPr>
        <w:t>do wymogów brzmienia ustawy z dnia 16</w:t>
      </w:r>
      <w:r>
        <w:rPr>
          <w:rFonts w:ascii="Arial" w:hAnsi="Arial" w:cs="Arial"/>
          <w:sz w:val="21"/>
          <w:szCs w:val="21"/>
        </w:rPr>
        <w:t xml:space="preserve"> </w:t>
      </w:r>
      <w:r w:rsidRPr="00817F85">
        <w:rPr>
          <w:rFonts w:ascii="Arial" w:hAnsi="Arial" w:cs="Arial"/>
          <w:sz w:val="21"/>
          <w:szCs w:val="21"/>
        </w:rPr>
        <w:t>kwietnia 2004 r. o ochronie przyrody oraz uszczegół</w:t>
      </w:r>
      <w:r w:rsidRPr="00872C22">
        <w:rPr>
          <w:rFonts w:ascii="Arial" w:hAnsi="Arial" w:cs="Arial"/>
          <w:sz w:val="21"/>
          <w:szCs w:val="21"/>
        </w:rPr>
        <w:t>a</w:t>
      </w:r>
      <w:r w:rsidRPr="00817F85">
        <w:rPr>
          <w:rFonts w:ascii="Arial" w:hAnsi="Arial" w:cs="Arial"/>
          <w:sz w:val="21"/>
          <w:szCs w:val="21"/>
        </w:rPr>
        <w:t>wi</w:t>
      </w:r>
      <w:r>
        <w:rPr>
          <w:rFonts w:ascii="Arial" w:hAnsi="Arial" w:cs="Arial"/>
          <w:sz w:val="21"/>
          <w:szCs w:val="21"/>
        </w:rPr>
        <w:t xml:space="preserve">ając </w:t>
      </w:r>
      <w:r w:rsidRPr="00817F85">
        <w:rPr>
          <w:rFonts w:ascii="Arial" w:hAnsi="Arial" w:cs="Arial"/>
          <w:sz w:val="21"/>
          <w:szCs w:val="21"/>
        </w:rPr>
        <w:t xml:space="preserve">przebieg </w:t>
      </w:r>
      <w:r w:rsidR="005A54BD">
        <w:rPr>
          <w:rFonts w:ascii="Arial" w:hAnsi="Arial" w:cs="Arial"/>
          <w:sz w:val="21"/>
          <w:szCs w:val="21"/>
        </w:rPr>
        <w:t>jego</w:t>
      </w:r>
      <w:r w:rsidRPr="00817F85">
        <w:rPr>
          <w:rFonts w:ascii="Arial" w:hAnsi="Arial" w:cs="Arial"/>
          <w:sz w:val="21"/>
          <w:szCs w:val="21"/>
        </w:rPr>
        <w:t xml:space="preserve"> granic.</w:t>
      </w:r>
      <w:r w:rsidRPr="0081420A">
        <w:rPr>
          <w:rFonts w:ascii="Arial" w:hAnsi="Arial" w:cs="Arial"/>
          <w:sz w:val="21"/>
          <w:szCs w:val="21"/>
        </w:rPr>
        <w:t xml:space="preserve"> W § 4 ww. uchwał</w:t>
      </w:r>
      <w:r w:rsidR="005A54BD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na podstawie art. 23 ust. 2 ustawy o ochronie przyrody jako sprawującego nadzór nad obszar</w:t>
      </w:r>
      <w:r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i</w:t>
      </w:r>
      <w:r w:rsidRPr="0081420A">
        <w:rPr>
          <w:rFonts w:ascii="Arial" w:hAnsi="Arial" w:cs="Arial"/>
          <w:sz w:val="21"/>
          <w:szCs w:val="21"/>
        </w:rPr>
        <w:t xml:space="preserve"> wskazano Dyrektora Centrum Dziedzictwa Przyrody Górnego Śląska</w:t>
      </w:r>
      <w:r w:rsidR="005A54BD">
        <w:rPr>
          <w:rFonts w:ascii="Arial" w:hAnsi="Arial" w:cs="Arial"/>
          <w:sz w:val="21"/>
          <w:szCs w:val="21"/>
        </w:rPr>
        <w:t>, co wynikało z zaangażowania kierowanej przez niego jednostki w realizację z ramienia Województwa Śląskiego zadań z zakresu ochrony przyrody oraz dysponowani</w:t>
      </w:r>
      <w:r w:rsidR="004337F3">
        <w:rPr>
          <w:rFonts w:ascii="Arial" w:hAnsi="Arial" w:cs="Arial"/>
          <w:sz w:val="21"/>
          <w:szCs w:val="21"/>
        </w:rPr>
        <w:t>a</w:t>
      </w:r>
      <w:r w:rsidR="005A54BD">
        <w:rPr>
          <w:rFonts w:ascii="Arial" w:hAnsi="Arial" w:cs="Arial"/>
          <w:sz w:val="21"/>
          <w:szCs w:val="21"/>
        </w:rPr>
        <w:t xml:space="preserve"> zasobami ludzkimi i zapleczem sprzętowym umożliwiającymi faktyczne nadzorowanie przedmiotow</w:t>
      </w:r>
      <w:r w:rsidR="004337F3">
        <w:rPr>
          <w:rFonts w:ascii="Arial" w:hAnsi="Arial" w:cs="Arial"/>
          <w:sz w:val="21"/>
          <w:szCs w:val="21"/>
        </w:rPr>
        <w:t>ej</w:t>
      </w:r>
      <w:r w:rsidR="005A54BD">
        <w:rPr>
          <w:rFonts w:ascii="Arial" w:hAnsi="Arial" w:cs="Arial"/>
          <w:sz w:val="21"/>
          <w:szCs w:val="21"/>
        </w:rPr>
        <w:t xml:space="preserve"> form ochrony przyrody, w tym realizację z</w:t>
      </w:r>
      <w:r w:rsidR="002D7B59">
        <w:rPr>
          <w:rFonts w:ascii="Arial" w:hAnsi="Arial" w:cs="Arial"/>
          <w:sz w:val="21"/>
          <w:szCs w:val="21"/>
        </w:rPr>
        <w:t>a</w:t>
      </w:r>
      <w:r w:rsidR="005A54BD">
        <w:rPr>
          <w:rFonts w:ascii="Arial" w:hAnsi="Arial" w:cs="Arial"/>
          <w:sz w:val="21"/>
          <w:szCs w:val="21"/>
        </w:rPr>
        <w:t>wartych w uchwa</w:t>
      </w:r>
      <w:r w:rsidR="004337F3">
        <w:rPr>
          <w:rFonts w:ascii="Arial" w:hAnsi="Arial" w:cs="Arial"/>
          <w:sz w:val="21"/>
          <w:szCs w:val="21"/>
        </w:rPr>
        <w:t>le</w:t>
      </w:r>
      <w:r w:rsidR="005A54BD">
        <w:rPr>
          <w:rFonts w:ascii="Arial" w:hAnsi="Arial" w:cs="Arial"/>
          <w:sz w:val="21"/>
          <w:szCs w:val="21"/>
        </w:rPr>
        <w:t xml:space="preserve"> ustaleń dotyczących czynnej ochrony przyrody.</w:t>
      </w:r>
    </w:p>
    <w:p w14:paraId="7BB0BA27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934F48" w14:textId="4931E7F1" w:rsidR="00F55C81" w:rsidRDefault="00F55C81" w:rsidP="005A54BD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81420A">
        <w:rPr>
          <w:rFonts w:ascii="Arial" w:hAnsi="Arial" w:cs="Arial"/>
          <w:sz w:val="21"/>
          <w:szCs w:val="21"/>
        </w:rPr>
        <w:t xml:space="preserve">Centrum Dziedzictwa Przyrody Górnego Śląska zakończyło swoją działalność </w:t>
      </w:r>
      <w:r>
        <w:rPr>
          <w:rFonts w:ascii="Arial" w:hAnsi="Arial" w:cs="Arial"/>
          <w:sz w:val="21"/>
          <w:szCs w:val="21"/>
        </w:rPr>
        <w:t xml:space="preserve">z dniem </w:t>
      </w:r>
      <w:r w:rsidRPr="0081420A">
        <w:rPr>
          <w:rFonts w:ascii="Arial" w:hAnsi="Arial" w:cs="Arial"/>
          <w:sz w:val="21"/>
          <w:szCs w:val="21"/>
        </w:rPr>
        <w:t>31</w:t>
      </w:r>
      <w:r w:rsidR="005A54BD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marca 2022 r. na mocy Uchwały Nr VI/36/7/2021 Sejmiku Województwa Śląskiego z dnia 20</w:t>
      </w:r>
      <w:r w:rsidR="005A54BD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września 2021 r.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sprawie likwidacji wojewódzkiej samorządowej jednostki organizacyjnej o</w:t>
      </w:r>
      <w:r w:rsidR="005A54BD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nazwie Centrum Dziedzictwa Przyrody Górnego Śląska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127522393"/>
      <w:r>
        <w:rPr>
          <w:rFonts w:ascii="Arial" w:hAnsi="Arial" w:cs="Arial"/>
          <w:sz w:val="21"/>
          <w:szCs w:val="21"/>
        </w:rPr>
        <w:t xml:space="preserve">(zmienionej </w:t>
      </w:r>
      <w:r w:rsidRPr="00DE5736">
        <w:rPr>
          <w:rFonts w:ascii="Arial" w:hAnsi="Arial" w:cs="Arial"/>
          <w:sz w:val="21"/>
          <w:szCs w:val="21"/>
        </w:rPr>
        <w:t>Uchwał</w:t>
      </w:r>
      <w:r>
        <w:rPr>
          <w:rFonts w:ascii="Arial" w:hAnsi="Arial" w:cs="Arial"/>
          <w:sz w:val="21"/>
          <w:szCs w:val="21"/>
        </w:rPr>
        <w:t xml:space="preserve">ą Nr </w:t>
      </w:r>
      <w:r w:rsidRPr="00DE5736">
        <w:rPr>
          <w:rFonts w:ascii="Arial" w:hAnsi="Arial" w:cs="Arial"/>
          <w:sz w:val="21"/>
          <w:szCs w:val="21"/>
        </w:rPr>
        <w:t xml:space="preserve">VI/38/10/2021 Sejmiku </w:t>
      </w:r>
      <w:r>
        <w:rPr>
          <w:rFonts w:ascii="Arial" w:hAnsi="Arial" w:cs="Arial"/>
          <w:sz w:val="21"/>
          <w:szCs w:val="21"/>
        </w:rPr>
        <w:t>Województwa Śląskiego</w:t>
      </w:r>
      <w:r w:rsidRPr="00DE5736">
        <w:rPr>
          <w:rFonts w:ascii="Arial" w:hAnsi="Arial" w:cs="Arial"/>
          <w:sz w:val="21"/>
          <w:szCs w:val="21"/>
        </w:rPr>
        <w:t xml:space="preserve"> z dnia </w:t>
      </w:r>
      <w:r>
        <w:rPr>
          <w:rFonts w:ascii="Arial" w:hAnsi="Arial" w:cs="Arial"/>
          <w:sz w:val="21"/>
          <w:szCs w:val="21"/>
        </w:rPr>
        <w:t>15 listopada 2021 r.)</w:t>
      </w:r>
      <w:bookmarkEnd w:id="4"/>
      <w:r>
        <w:rPr>
          <w:rFonts w:ascii="Arial" w:hAnsi="Arial" w:cs="Arial"/>
          <w:sz w:val="21"/>
          <w:szCs w:val="21"/>
        </w:rPr>
        <w:t>.</w:t>
      </w:r>
      <w:r w:rsidRPr="00DE5736"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Zgodnie z § 2 ust. 1 ww. uchwały całość zadań realizowanych przez Centrum Dziedzictwa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Przyrody Górnego Śląska została przejęta przez Urząd Marszałkowski Województwa Śląskiego.</w:t>
      </w:r>
      <w:r w:rsidR="005A54BD">
        <w:rPr>
          <w:rFonts w:ascii="Arial" w:hAnsi="Arial" w:cs="Arial"/>
          <w:sz w:val="21"/>
          <w:szCs w:val="21"/>
        </w:rPr>
        <w:t xml:space="preserve"> </w:t>
      </w:r>
      <w:r w:rsidRPr="00C03284">
        <w:rPr>
          <w:rFonts w:ascii="Arial" w:hAnsi="Arial" w:cs="Arial"/>
          <w:sz w:val="21"/>
          <w:szCs w:val="21"/>
        </w:rPr>
        <w:t>W związku</w:t>
      </w:r>
      <w:r w:rsidRPr="0081420A">
        <w:rPr>
          <w:rFonts w:ascii="Arial" w:hAnsi="Arial" w:cs="Arial"/>
          <w:sz w:val="21"/>
          <w:szCs w:val="21"/>
        </w:rPr>
        <w:t xml:space="preserve"> z powyższym, mając na względzie art. 43 ust. </w:t>
      </w:r>
      <w:r>
        <w:rPr>
          <w:rFonts w:ascii="Arial" w:hAnsi="Arial" w:cs="Arial"/>
          <w:sz w:val="21"/>
          <w:szCs w:val="21"/>
        </w:rPr>
        <w:t xml:space="preserve">1 </w:t>
      </w:r>
      <w:r w:rsidRPr="0081420A">
        <w:rPr>
          <w:rFonts w:ascii="Arial" w:hAnsi="Arial" w:cs="Arial"/>
          <w:sz w:val="21"/>
          <w:szCs w:val="21"/>
        </w:rPr>
        <w:t>ustawy z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dnia 5 czerwca 1998 r. o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samorządzie województwa (t.j. Dz. U. z</w:t>
      </w:r>
      <w:r w:rsidR="005A54BD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5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581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  <w:r w:rsidRPr="008142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przedłożony</w:t>
      </w:r>
      <w:r w:rsidR="005A54BD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 projek</w:t>
      </w:r>
      <w:r w:rsidR="005A54BD">
        <w:rPr>
          <w:rFonts w:ascii="Arial" w:hAnsi="Arial" w:cs="Arial"/>
          <w:sz w:val="21"/>
          <w:szCs w:val="21"/>
        </w:rPr>
        <w:t>cie</w:t>
      </w:r>
      <w:r>
        <w:rPr>
          <w:rFonts w:ascii="Arial" w:hAnsi="Arial" w:cs="Arial"/>
          <w:sz w:val="21"/>
          <w:szCs w:val="21"/>
        </w:rPr>
        <w:t xml:space="preserve"> uchwał</w:t>
      </w:r>
      <w:r w:rsidR="005A54BD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Sejmiku </w:t>
      </w:r>
      <w:r w:rsidRPr="0081420A">
        <w:rPr>
          <w:rFonts w:ascii="Arial" w:hAnsi="Arial" w:cs="Arial"/>
          <w:sz w:val="21"/>
          <w:szCs w:val="21"/>
        </w:rPr>
        <w:t>jako sprawującego nadzór nad obszar</w:t>
      </w:r>
      <w:r w:rsidR="005A54BD">
        <w:rPr>
          <w:rFonts w:ascii="Arial" w:hAnsi="Arial" w:cs="Arial"/>
          <w:sz w:val="21"/>
          <w:szCs w:val="21"/>
        </w:rPr>
        <w:t>em</w:t>
      </w:r>
      <w:r w:rsidRPr="0081420A">
        <w:rPr>
          <w:rFonts w:ascii="Arial" w:hAnsi="Arial" w:cs="Arial"/>
          <w:sz w:val="21"/>
          <w:szCs w:val="21"/>
        </w:rPr>
        <w:t xml:space="preserve"> chronionego krajobrazu wskazano Marszałka Województwa Śląskiego.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Przedmiotow</w:t>
      </w:r>
      <w:r w:rsidR="005A54BD"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 xml:space="preserve"> uchwał</w:t>
      </w:r>
      <w:r w:rsidR="005A54BD"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 xml:space="preserve"> dostosowuj</w:t>
      </w:r>
      <w:r w:rsidR="005A54BD">
        <w:rPr>
          <w:rFonts w:ascii="Arial" w:hAnsi="Arial" w:cs="Arial"/>
          <w:sz w:val="21"/>
          <w:szCs w:val="21"/>
        </w:rPr>
        <w:t>e</w:t>
      </w:r>
      <w:r w:rsidRPr="0081420A">
        <w:rPr>
          <w:rFonts w:ascii="Arial" w:hAnsi="Arial" w:cs="Arial"/>
          <w:sz w:val="21"/>
          <w:szCs w:val="21"/>
        </w:rPr>
        <w:t xml:space="preserve"> zatem akt prawa miejscowego do aktualnej organizacji sposobu realizacji zadań samorządu województwa z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zakresu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ustawy o</w:t>
      </w:r>
      <w:r>
        <w:rPr>
          <w:rFonts w:ascii="Arial" w:hAnsi="Arial" w:cs="Arial"/>
          <w:sz w:val="21"/>
          <w:szCs w:val="21"/>
        </w:rPr>
        <w:t> </w:t>
      </w:r>
      <w:r w:rsidRPr="00533772">
        <w:rPr>
          <w:rFonts w:ascii="Arial" w:hAnsi="Arial" w:cs="Arial"/>
          <w:sz w:val="21"/>
          <w:szCs w:val="21"/>
        </w:rPr>
        <w:t xml:space="preserve">ochronie przyrody </w:t>
      </w:r>
      <w:r w:rsidRPr="00872C22">
        <w:rPr>
          <w:rFonts w:ascii="Arial" w:hAnsi="Arial" w:cs="Arial"/>
          <w:sz w:val="21"/>
          <w:szCs w:val="21"/>
        </w:rPr>
        <w:t>(t.j. Dz. U. z 202</w:t>
      </w:r>
      <w:r>
        <w:rPr>
          <w:rFonts w:ascii="Arial" w:hAnsi="Arial" w:cs="Arial"/>
          <w:sz w:val="21"/>
          <w:szCs w:val="21"/>
        </w:rPr>
        <w:t>4</w:t>
      </w:r>
      <w:r w:rsidRPr="00872C22">
        <w:rPr>
          <w:rFonts w:ascii="Arial" w:hAnsi="Arial" w:cs="Arial"/>
          <w:sz w:val="21"/>
          <w:szCs w:val="21"/>
        </w:rPr>
        <w:t xml:space="preserve"> r. poz. 1</w:t>
      </w:r>
      <w:r>
        <w:rPr>
          <w:rFonts w:ascii="Arial" w:hAnsi="Arial" w:cs="Arial"/>
          <w:sz w:val="21"/>
          <w:szCs w:val="21"/>
        </w:rPr>
        <w:t>478</w:t>
      </w:r>
      <w:r w:rsidRPr="00872C22">
        <w:rPr>
          <w:rFonts w:ascii="Arial" w:hAnsi="Arial" w:cs="Arial"/>
          <w:sz w:val="21"/>
          <w:szCs w:val="21"/>
        </w:rPr>
        <w:t>, z</w:t>
      </w:r>
      <w:r>
        <w:rPr>
          <w:rFonts w:ascii="Arial" w:hAnsi="Arial" w:cs="Arial"/>
          <w:sz w:val="21"/>
          <w:szCs w:val="21"/>
        </w:rPr>
        <w:t> </w:t>
      </w:r>
      <w:r w:rsidRPr="00872C22">
        <w:rPr>
          <w:rFonts w:ascii="Arial" w:hAnsi="Arial" w:cs="Arial"/>
          <w:sz w:val="21"/>
          <w:szCs w:val="21"/>
        </w:rPr>
        <w:t>późn. zm.).</w:t>
      </w:r>
    </w:p>
    <w:p w14:paraId="4A55696D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513876" w14:textId="57C61893" w:rsidR="00F55C81" w:rsidRPr="005A54BD" w:rsidRDefault="00775968" w:rsidP="00775968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212254">
        <w:rPr>
          <w:rFonts w:ascii="Arial" w:hAnsi="Arial" w:cs="Arial"/>
          <w:sz w:val="21"/>
          <w:szCs w:val="21"/>
        </w:rPr>
        <w:t>Wypełniając obowiązek określony w art. 23 ust. 3 ustawy z dnia 16 kwietnia 2004 r. o</w:t>
      </w:r>
      <w:r>
        <w:rPr>
          <w:rFonts w:ascii="Arial" w:hAnsi="Arial" w:cs="Arial"/>
          <w:sz w:val="21"/>
          <w:szCs w:val="21"/>
        </w:rPr>
        <w:t> </w:t>
      </w:r>
      <w:r w:rsidRPr="00212254">
        <w:rPr>
          <w:rFonts w:ascii="Arial" w:hAnsi="Arial" w:cs="Arial"/>
          <w:sz w:val="21"/>
          <w:szCs w:val="21"/>
        </w:rPr>
        <w:t xml:space="preserve">ochronie przyrody, dokonano uzgodnienia projektu niniejszej uchwały z Regionalnym Dyrektorem Ochrony Środowiska w Katowicach (postanowienie nr </w:t>
      </w:r>
      <w:r w:rsidRPr="00BC4058">
        <w:rPr>
          <w:rFonts w:ascii="Arial" w:hAnsi="Arial" w:cs="Arial"/>
          <w:sz w:val="21"/>
          <w:szCs w:val="21"/>
        </w:rPr>
        <w:t>WPN.622.</w:t>
      </w:r>
      <w:r w:rsidR="00BC4058" w:rsidRPr="00BC4058">
        <w:rPr>
          <w:rFonts w:ascii="Arial" w:hAnsi="Arial" w:cs="Arial"/>
          <w:sz w:val="21"/>
          <w:szCs w:val="21"/>
        </w:rPr>
        <w:t>4</w:t>
      </w:r>
      <w:r w:rsidRPr="00BC4058">
        <w:rPr>
          <w:rFonts w:ascii="Arial" w:hAnsi="Arial" w:cs="Arial"/>
          <w:sz w:val="21"/>
          <w:szCs w:val="21"/>
        </w:rPr>
        <w:t>.2025.TK z dnia 2</w:t>
      </w:r>
      <w:r w:rsidR="00BC4058" w:rsidRPr="00BC4058">
        <w:rPr>
          <w:rFonts w:ascii="Arial" w:hAnsi="Arial" w:cs="Arial"/>
          <w:sz w:val="21"/>
          <w:szCs w:val="21"/>
        </w:rPr>
        <w:t>1 </w:t>
      </w:r>
      <w:r w:rsidRPr="00BC4058">
        <w:rPr>
          <w:rFonts w:ascii="Arial" w:hAnsi="Arial" w:cs="Arial"/>
          <w:sz w:val="21"/>
          <w:szCs w:val="21"/>
        </w:rPr>
        <w:t>sierpnia 2025 r.)</w:t>
      </w:r>
      <w:r w:rsidRPr="00212254">
        <w:rPr>
          <w:rFonts w:ascii="Arial" w:hAnsi="Arial" w:cs="Arial"/>
          <w:sz w:val="21"/>
          <w:szCs w:val="21"/>
        </w:rPr>
        <w:t xml:space="preserve">. Rada </w:t>
      </w:r>
      <w:r>
        <w:rPr>
          <w:rFonts w:ascii="Arial" w:hAnsi="Arial" w:cs="Arial"/>
          <w:sz w:val="21"/>
          <w:szCs w:val="21"/>
        </w:rPr>
        <w:t xml:space="preserve">Gminy Krzyżanowice </w:t>
      </w:r>
      <w:r w:rsidRPr="00212254">
        <w:rPr>
          <w:rFonts w:ascii="Arial" w:hAnsi="Arial" w:cs="Arial"/>
          <w:sz w:val="21"/>
          <w:szCs w:val="21"/>
        </w:rPr>
        <w:t>nie przedstawiła stanowiska w terminie miesiąca od dnia otrzymania projektu uchwały, co w świetle zapisów art. 23 ust. 3a ustawy z dnia 16 kwietnia 2004 r. o ochronie przyrody uważane jest za uzgodnienie projektu. Ponadto w związku z przepisami ustawy z dnia 24 kwietnia 2003 r. o działalności pożytku publicznego i o wolontariacie (t.j. Dz. U. z</w:t>
      </w:r>
      <w:r>
        <w:rPr>
          <w:rFonts w:ascii="Arial" w:hAnsi="Arial" w:cs="Arial"/>
          <w:sz w:val="21"/>
          <w:szCs w:val="21"/>
        </w:rPr>
        <w:t> </w:t>
      </w:r>
      <w:r w:rsidRPr="00212254">
        <w:rPr>
          <w:rFonts w:ascii="Arial" w:hAnsi="Arial" w:cs="Arial"/>
          <w:sz w:val="21"/>
          <w:szCs w:val="21"/>
        </w:rPr>
        <w:t>2024 r. poz. 1491, z późn. zm.) projekt uchwały od 25 lipca do 14 sierpnia 2025 r. został poddany konsultacjom z organizacjami pozarządowymi i podmiotami wymienionymi w art. 3 ust 3 tej ustawy oraz z Radą Działalności Pożytku Publicznego Województwa Śląskiego.</w:t>
      </w:r>
    </w:p>
    <w:p w14:paraId="35202A5A" w14:textId="70F60CD7" w:rsidR="00D5361D" w:rsidRPr="002A13EB" w:rsidRDefault="00D5361D" w:rsidP="00D5361D">
      <w:pPr>
        <w:ind w:firstLine="708"/>
        <w:jc w:val="both"/>
        <w:rPr>
          <w:rFonts w:ascii="Arial" w:hAnsi="Arial" w:cs="Arial"/>
          <w:sz w:val="21"/>
          <w:szCs w:val="21"/>
        </w:rPr>
      </w:pPr>
    </w:p>
    <w:p w14:paraId="065CC799" w14:textId="77777777" w:rsidR="00D5361D" w:rsidRPr="00F50A54" w:rsidRDefault="00D5361D" w:rsidP="00D5361D">
      <w:pPr>
        <w:ind w:firstLine="708"/>
        <w:jc w:val="both"/>
        <w:rPr>
          <w:rFonts w:ascii="Arial" w:hAnsi="Arial" w:cs="Arial"/>
        </w:rPr>
      </w:pPr>
    </w:p>
    <w:p w14:paraId="6A2D5A86" w14:textId="77777777" w:rsidR="00EE7DFD" w:rsidRPr="00F50A54" w:rsidRDefault="00EE7DFD">
      <w:pPr>
        <w:rPr>
          <w:rFonts w:ascii="Arial" w:hAnsi="Arial" w:cs="Arial"/>
        </w:rPr>
      </w:pPr>
    </w:p>
    <w:p w14:paraId="68F6AADB" w14:textId="77777777" w:rsidR="00EE7DFD" w:rsidRPr="00F50A54" w:rsidRDefault="00EE7DFD">
      <w:pPr>
        <w:rPr>
          <w:rFonts w:ascii="Arial" w:hAnsi="Arial" w:cs="Arial"/>
        </w:rPr>
      </w:pPr>
    </w:p>
    <w:sectPr w:rsidR="00EE7DFD" w:rsidRPr="00F50A54" w:rsidSect="00A1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7D14" w14:textId="77777777" w:rsidR="0083675A" w:rsidRDefault="0083675A" w:rsidP="00495415">
      <w:pPr>
        <w:spacing w:after="0" w:line="240" w:lineRule="auto"/>
      </w:pPr>
      <w:r>
        <w:separator/>
      </w:r>
    </w:p>
  </w:endnote>
  <w:endnote w:type="continuationSeparator" w:id="0">
    <w:p w14:paraId="3F0C8AB2" w14:textId="77777777" w:rsidR="0083675A" w:rsidRDefault="0083675A" w:rsidP="0049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1110" w14:textId="77777777" w:rsidR="0083675A" w:rsidRDefault="0083675A" w:rsidP="00495415">
      <w:pPr>
        <w:spacing w:after="0" w:line="240" w:lineRule="auto"/>
      </w:pPr>
      <w:r>
        <w:separator/>
      </w:r>
    </w:p>
  </w:footnote>
  <w:footnote w:type="continuationSeparator" w:id="0">
    <w:p w14:paraId="7B11CDDF" w14:textId="77777777" w:rsidR="0083675A" w:rsidRDefault="0083675A" w:rsidP="0049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0FA"/>
    <w:multiLevelType w:val="hybridMultilevel"/>
    <w:tmpl w:val="0018E2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C23B52"/>
    <w:multiLevelType w:val="hybridMultilevel"/>
    <w:tmpl w:val="F474A9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6A1313"/>
    <w:multiLevelType w:val="hybridMultilevel"/>
    <w:tmpl w:val="861C81D6"/>
    <w:lvl w:ilvl="0" w:tplc="F6F6E7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536B3"/>
    <w:multiLevelType w:val="hybridMultilevel"/>
    <w:tmpl w:val="5CD61894"/>
    <w:lvl w:ilvl="0" w:tplc="990C11E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910AD96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1062024"/>
    <w:multiLevelType w:val="multilevel"/>
    <w:tmpl w:val="7C6A6936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6546D1"/>
    <w:multiLevelType w:val="hybridMultilevel"/>
    <w:tmpl w:val="0F10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70E9"/>
    <w:multiLevelType w:val="hybridMultilevel"/>
    <w:tmpl w:val="C59CA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42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B97CDF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5E5EDA"/>
    <w:multiLevelType w:val="hybridMultilevel"/>
    <w:tmpl w:val="37FADADE"/>
    <w:lvl w:ilvl="0" w:tplc="F6F6E7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824ED1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0C503D"/>
    <w:multiLevelType w:val="hybridMultilevel"/>
    <w:tmpl w:val="E0800E2A"/>
    <w:lvl w:ilvl="0" w:tplc="30D01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8B"/>
    <w:rsid w:val="000154CB"/>
    <w:rsid w:val="00015F70"/>
    <w:rsid w:val="00033940"/>
    <w:rsid w:val="000407A3"/>
    <w:rsid w:val="000505EC"/>
    <w:rsid w:val="00053917"/>
    <w:rsid w:val="00055703"/>
    <w:rsid w:val="00066690"/>
    <w:rsid w:val="0007002A"/>
    <w:rsid w:val="00082FB7"/>
    <w:rsid w:val="00084E4D"/>
    <w:rsid w:val="00087619"/>
    <w:rsid w:val="000904A7"/>
    <w:rsid w:val="00092A59"/>
    <w:rsid w:val="000C082B"/>
    <w:rsid w:val="000C5AEF"/>
    <w:rsid w:val="000C7CD3"/>
    <w:rsid w:val="000D05E9"/>
    <w:rsid w:val="000D498E"/>
    <w:rsid w:val="000E10B9"/>
    <w:rsid w:val="000E403A"/>
    <w:rsid w:val="000F08C6"/>
    <w:rsid w:val="001071F9"/>
    <w:rsid w:val="00107281"/>
    <w:rsid w:val="0011125C"/>
    <w:rsid w:val="00133C6B"/>
    <w:rsid w:val="00150EA4"/>
    <w:rsid w:val="0015675E"/>
    <w:rsid w:val="00161594"/>
    <w:rsid w:val="0016607F"/>
    <w:rsid w:val="0017194B"/>
    <w:rsid w:val="00171EFE"/>
    <w:rsid w:val="0017377D"/>
    <w:rsid w:val="00173D76"/>
    <w:rsid w:val="00174265"/>
    <w:rsid w:val="00174795"/>
    <w:rsid w:val="00176007"/>
    <w:rsid w:val="001853D6"/>
    <w:rsid w:val="00190992"/>
    <w:rsid w:val="001964C8"/>
    <w:rsid w:val="00196E1B"/>
    <w:rsid w:val="001A1090"/>
    <w:rsid w:val="001A4988"/>
    <w:rsid w:val="001A6CE5"/>
    <w:rsid w:val="001A7961"/>
    <w:rsid w:val="001D3BF4"/>
    <w:rsid w:val="001E2BE4"/>
    <w:rsid w:val="001E3C8F"/>
    <w:rsid w:val="001E5E3D"/>
    <w:rsid w:val="001E66AA"/>
    <w:rsid w:val="001F334A"/>
    <w:rsid w:val="00222D6E"/>
    <w:rsid w:val="00223C3C"/>
    <w:rsid w:val="00223FAE"/>
    <w:rsid w:val="002324AA"/>
    <w:rsid w:val="002412B2"/>
    <w:rsid w:val="00241E83"/>
    <w:rsid w:val="00277DCB"/>
    <w:rsid w:val="0028078F"/>
    <w:rsid w:val="00285E14"/>
    <w:rsid w:val="002865C6"/>
    <w:rsid w:val="0028688C"/>
    <w:rsid w:val="002873E2"/>
    <w:rsid w:val="002974B3"/>
    <w:rsid w:val="0029791D"/>
    <w:rsid w:val="002A13EB"/>
    <w:rsid w:val="002A1E4E"/>
    <w:rsid w:val="002A56F3"/>
    <w:rsid w:val="002B1B96"/>
    <w:rsid w:val="002B3F45"/>
    <w:rsid w:val="002B71B4"/>
    <w:rsid w:val="002C7A9C"/>
    <w:rsid w:val="002D4434"/>
    <w:rsid w:val="002D7B59"/>
    <w:rsid w:val="002E654B"/>
    <w:rsid w:val="002F677D"/>
    <w:rsid w:val="00303047"/>
    <w:rsid w:val="0031108B"/>
    <w:rsid w:val="00321A71"/>
    <w:rsid w:val="003236AF"/>
    <w:rsid w:val="00333939"/>
    <w:rsid w:val="00362B67"/>
    <w:rsid w:val="0036430F"/>
    <w:rsid w:val="00367992"/>
    <w:rsid w:val="003722A4"/>
    <w:rsid w:val="003779CB"/>
    <w:rsid w:val="003806DE"/>
    <w:rsid w:val="00380C16"/>
    <w:rsid w:val="00381BE8"/>
    <w:rsid w:val="003826B7"/>
    <w:rsid w:val="0038536B"/>
    <w:rsid w:val="00387A72"/>
    <w:rsid w:val="0039570F"/>
    <w:rsid w:val="003A0444"/>
    <w:rsid w:val="003A0DBD"/>
    <w:rsid w:val="003C313B"/>
    <w:rsid w:val="003C67CF"/>
    <w:rsid w:val="003C7D47"/>
    <w:rsid w:val="003D2D45"/>
    <w:rsid w:val="003E27F7"/>
    <w:rsid w:val="003E6922"/>
    <w:rsid w:val="003F0954"/>
    <w:rsid w:val="003F11DF"/>
    <w:rsid w:val="003F6581"/>
    <w:rsid w:val="003F7E5D"/>
    <w:rsid w:val="00402D33"/>
    <w:rsid w:val="0040348A"/>
    <w:rsid w:val="00403D4D"/>
    <w:rsid w:val="0040726E"/>
    <w:rsid w:val="00411B8F"/>
    <w:rsid w:val="0042032F"/>
    <w:rsid w:val="0042099A"/>
    <w:rsid w:val="004267D4"/>
    <w:rsid w:val="004271BA"/>
    <w:rsid w:val="004337F3"/>
    <w:rsid w:val="0043677F"/>
    <w:rsid w:val="0045080D"/>
    <w:rsid w:val="00450C67"/>
    <w:rsid w:val="0045298C"/>
    <w:rsid w:val="00456F0B"/>
    <w:rsid w:val="00463CB5"/>
    <w:rsid w:val="004836D1"/>
    <w:rsid w:val="004852FB"/>
    <w:rsid w:val="00495415"/>
    <w:rsid w:val="00495C31"/>
    <w:rsid w:val="00496493"/>
    <w:rsid w:val="004A096C"/>
    <w:rsid w:val="004A23FC"/>
    <w:rsid w:val="004B1F4E"/>
    <w:rsid w:val="004C1C3A"/>
    <w:rsid w:val="004D0C9A"/>
    <w:rsid w:val="004D1DB4"/>
    <w:rsid w:val="004D6945"/>
    <w:rsid w:val="004E66F4"/>
    <w:rsid w:val="004F1FB0"/>
    <w:rsid w:val="004F2025"/>
    <w:rsid w:val="004F4E63"/>
    <w:rsid w:val="004F53B8"/>
    <w:rsid w:val="004F5ADF"/>
    <w:rsid w:val="005164E3"/>
    <w:rsid w:val="00517160"/>
    <w:rsid w:val="00517352"/>
    <w:rsid w:val="00520F14"/>
    <w:rsid w:val="005260FD"/>
    <w:rsid w:val="00540007"/>
    <w:rsid w:val="0054050E"/>
    <w:rsid w:val="005423AA"/>
    <w:rsid w:val="00545614"/>
    <w:rsid w:val="00550C7E"/>
    <w:rsid w:val="005567CE"/>
    <w:rsid w:val="00586AAB"/>
    <w:rsid w:val="005A152B"/>
    <w:rsid w:val="005A485A"/>
    <w:rsid w:val="005A54BD"/>
    <w:rsid w:val="005A577A"/>
    <w:rsid w:val="005B3167"/>
    <w:rsid w:val="005C7452"/>
    <w:rsid w:val="005E3943"/>
    <w:rsid w:val="005E514F"/>
    <w:rsid w:val="005E5953"/>
    <w:rsid w:val="005F2C75"/>
    <w:rsid w:val="005F39A2"/>
    <w:rsid w:val="005F60A1"/>
    <w:rsid w:val="005F711B"/>
    <w:rsid w:val="0060023E"/>
    <w:rsid w:val="006025C9"/>
    <w:rsid w:val="0060573A"/>
    <w:rsid w:val="00612E48"/>
    <w:rsid w:val="006137A6"/>
    <w:rsid w:val="00613C4A"/>
    <w:rsid w:val="006178BF"/>
    <w:rsid w:val="00642451"/>
    <w:rsid w:val="0064278C"/>
    <w:rsid w:val="00645A39"/>
    <w:rsid w:val="00645D2A"/>
    <w:rsid w:val="006513A9"/>
    <w:rsid w:val="00652675"/>
    <w:rsid w:val="00653D53"/>
    <w:rsid w:val="00654051"/>
    <w:rsid w:val="00656C83"/>
    <w:rsid w:val="0066127A"/>
    <w:rsid w:val="006614D8"/>
    <w:rsid w:val="00663655"/>
    <w:rsid w:val="00675370"/>
    <w:rsid w:val="006960D2"/>
    <w:rsid w:val="0069737F"/>
    <w:rsid w:val="00697E64"/>
    <w:rsid w:val="006A4E07"/>
    <w:rsid w:val="006C23A4"/>
    <w:rsid w:val="006C394F"/>
    <w:rsid w:val="006C554E"/>
    <w:rsid w:val="006D3CF7"/>
    <w:rsid w:val="006D5D0E"/>
    <w:rsid w:val="006D6337"/>
    <w:rsid w:val="006E19B6"/>
    <w:rsid w:val="006E76C8"/>
    <w:rsid w:val="006F241B"/>
    <w:rsid w:val="0070455C"/>
    <w:rsid w:val="0070779F"/>
    <w:rsid w:val="00723C2E"/>
    <w:rsid w:val="007263B9"/>
    <w:rsid w:val="00727A16"/>
    <w:rsid w:val="0073276D"/>
    <w:rsid w:val="00735DAA"/>
    <w:rsid w:val="00752781"/>
    <w:rsid w:val="00754854"/>
    <w:rsid w:val="00754A7B"/>
    <w:rsid w:val="00760C2E"/>
    <w:rsid w:val="00764857"/>
    <w:rsid w:val="00766E37"/>
    <w:rsid w:val="00775968"/>
    <w:rsid w:val="00775D95"/>
    <w:rsid w:val="00777153"/>
    <w:rsid w:val="00783B5C"/>
    <w:rsid w:val="00786E34"/>
    <w:rsid w:val="00792577"/>
    <w:rsid w:val="0079340F"/>
    <w:rsid w:val="007A0CF9"/>
    <w:rsid w:val="007A31D4"/>
    <w:rsid w:val="007B160B"/>
    <w:rsid w:val="007B1C25"/>
    <w:rsid w:val="007B6F01"/>
    <w:rsid w:val="007C397C"/>
    <w:rsid w:val="007C6AD1"/>
    <w:rsid w:val="007D02F5"/>
    <w:rsid w:val="007D300B"/>
    <w:rsid w:val="007D46D2"/>
    <w:rsid w:val="007D6F8F"/>
    <w:rsid w:val="007D7063"/>
    <w:rsid w:val="007E0F51"/>
    <w:rsid w:val="007E698E"/>
    <w:rsid w:val="007F555A"/>
    <w:rsid w:val="007F64F1"/>
    <w:rsid w:val="0080284A"/>
    <w:rsid w:val="00813941"/>
    <w:rsid w:val="00816A6F"/>
    <w:rsid w:val="00823B35"/>
    <w:rsid w:val="00824F63"/>
    <w:rsid w:val="00827DEC"/>
    <w:rsid w:val="008325CA"/>
    <w:rsid w:val="0083675A"/>
    <w:rsid w:val="00840FB0"/>
    <w:rsid w:val="0084275F"/>
    <w:rsid w:val="008459AB"/>
    <w:rsid w:val="00861AF6"/>
    <w:rsid w:val="00864AA2"/>
    <w:rsid w:val="00872A9E"/>
    <w:rsid w:val="00874736"/>
    <w:rsid w:val="008765D8"/>
    <w:rsid w:val="00885FEE"/>
    <w:rsid w:val="008860EE"/>
    <w:rsid w:val="008867F2"/>
    <w:rsid w:val="00887A16"/>
    <w:rsid w:val="00892D6B"/>
    <w:rsid w:val="008A1833"/>
    <w:rsid w:val="008A5E69"/>
    <w:rsid w:val="008B14A0"/>
    <w:rsid w:val="008B5D51"/>
    <w:rsid w:val="008C45A7"/>
    <w:rsid w:val="008D77DF"/>
    <w:rsid w:val="008E14F6"/>
    <w:rsid w:val="008F135F"/>
    <w:rsid w:val="008F4B73"/>
    <w:rsid w:val="008F5802"/>
    <w:rsid w:val="008F5BF1"/>
    <w:rsid w:val="00903D57"/>
    <w:rsid w:val="009073F2"/>
    <w:rsid w:val="00932ED9"/>
    <w:rsid w:val="0097470B"/>
    <w:rsid w:val="00974F51"/>
    <w:rsid w:val="009772E6"/>
    <w:rsid w:val="00984BAD"/>
    <w:rsid w:val="009A4410"/>
    <w:rsid w:val="009A58DC"/>
    <w:rsid w:val="009A758E"/>
    <w:rsid w:val="009B10BA"/>
    <w:rsid w:val="009B3CFA"/>
    <w:rsid w:val="009C10B2"/>
    <w:rsid w:val="009D0898"/>
    <w:rsid w:val="009D401B"/>
    <w:rsid w:val="009D4991"/>
    <w:rsid w:val="009F32EB"/>
    <w:rsid w:val="00A018E6"/>
    <w:rsid w:val="00A13079"/>
    <w:rsid w:val="00A208D1"/>
    <w:rsid w:val="00A252C7"/>
    <w:rsid w:val="00A3325C"/>
    <w:rsid w:val="00A40140"/>
    <w:rsid w:val="00A42626"/>
    <w:rsid w:val="00A4463C"/>
    <w:rsid w:val="00A519E8"/>
    <w:rsid w:val="00A67DD5"/>
    <w:rsid w:val="00A70118"/>
    <w:rsid w:val="00A71753"/>
    <w:rsid w:val="00A73722"/>
    <w:rsid w:val="00A76D4A"/>
    <w:rsid w:val="00A940EB"/>
    <w:rsid w:val="00A9786D"/>
    <w:rsid w:val="00A97D20"/>
    <w:rsid w:val="00AA5E25"/>
    <w:rsid w:val="00AB1C2B"/>
    <w:rsid w:val="00AB3D80"/>
    <w:rsid w:val="00AC114D"/>
    <w:rsid w:val="00AC185E"/>
    <w:rsid w:val="00AC4C83"/>
    <w:rsid w:val="00AC7D81"/>
    <w:rsid w:val="00AC7F0B"/>
    <w:rsid w:val="00AD577B"/>
    <w:rsid w:val="00AE6DF3"/>
    <w:rsid w:val="00AE7C87"/>
    <w:rsid w:val="00AF2B7F"/>
    <w:rsid w:val="00B04235"/>
    <w:rsid w:val="00B132E2"/>
    <w:rsid w:val="00B2215B"/>
    <w:rsid w:val="00B2327A"/>
    <w:rsid w:val="00B26664"/>
    <w:rsid w:val="00B32D80"/>
    <w:rsid w:val="00B51B6D"/>
    <w:rsid w:val="00B5219D"/>
    <w:rsid w:val="00B715EF"/>
    <w:rsid w:val="00B7512C"/>
    <w:rsid w:val="00B77F6E"/>
    <w:rsid w:val="00B903AF"/>
    <w:rsid w:val="00B90A83"/>
    <w:rsid w:val="00B90B42"/>
    <w:rsid w:val="00B955E3"/>
    <w:rsid w:val="00B9598B"/>
    <w:rsid w:val="00BA5038"/>
    <w:rsid w:val="00BB765F"/>
    <w:rsid w:val="00BC2F9C"/>
    <w:rsid w:val="00BC4058"/>
    <w:rsid w:val="00BC7427"/>
    <w:rsid w:val="00BD4C1E"/>
    <w:rsid w:val="00BD4F6B"/>
    <w:rsid w:val="00BD5503"/>
    <w:rsid w:val="00BD61C5"/>
    <w:rsid w:val="00BE0A5F"/>
    <w:rsid w:val="00BE0CB4"/>
    <w:rsid w:val="00BF371D"/>
    <w:rsid w:val="00C00CDA"/>
    <w:rsid w:val="00C02C57"/>
    <w:rsid w:val="00C06CF1"/>
    <w:rsid w:val="00C071B1"/>
    <w:rsid w:val="00C1086F"/>
    <w:rsid w:val="00C112E8"/>
    <w:rsid w:val="00C256A6"/>
    <w:rsid w:val="00C33873"/>
    <w:rsid w:val="00C36018"/>
    <w:rsid w:val="00C44E42"/>
    <w:rsid w:val="00C46618"/>
    <w:rsid w:val="00C71219"/>
    <w:rsid w:val="00C85D22"/>
    <w:rsid w:val="00C87F64"/>
    <w:rsid w:val="00CA6A05"/>
    <w:rsid w:val="00CB2D38"/>
    <w:rsid w:val="00CB4E4C"/>
    <w:rsid w:val="00CC33F8"/>
    <w:rsid w:val="00CC3F2B"/>
    <w:rsid w:val="00CC659B"/>
    <w:rsid w:val="00CD1CB7"/>
    <w:rsid w:val="00CD3682"/>
    <w:rsid w:val="00CD56D5"/>
    <w:rsid w:val="00CE5A1F"/>
    <w:rsid w:val="00CF32F6"/>
    <w:rsid w:val="00D03E96"/>
    <w:rsid w:val="00D0419C"/>
    <w:rsid w:val="00D05655"/>
    <w:rsid w:val="00D2117F"/>
    <w:rsid w:val="00D31F4F"/>
    <w:rsid w:val="00D37131"/>
    <w:rsid w:val="00D46E75"/>
    <w:rsid w:val="00D52678"/>
    <w:rsid w:val="00D5361D"/>
    <w:rsid w:val="00D55ED7"/>
    <w:rsid w:val="00D85DC6"/>
    <w:rsid w:val="00D95862"/>
    <w:rsid w:val="00DA08B8"/>
    <w:rsid w:val="00DA2A07"/>
    <w:rsid w:val="00DB75AD"/>
    <w:rsid w:val="00DC5066"/>
    <w:rsid w:val="00DD77F8"/>
    <w:rsid w:val="00DE1074"/>
    <w:rsid w:val="00DE5C97"/>
    <w:rsid w:val="00DF2679"/>
    <w:rsid w:val="00E00DB4"/>
    <w:rsid w:val="00E03082"/>
    <w:rsid w:val="00E03B69"/>
    <w:rsid w:val="00E225A6"/>
    <w:rsid w:val="00E22925"/>
    <w:rsid w:val="00E25E24"/>
    <w:rsid w:val="00E3520F"/>
    <w:rsid w:val="00E500AC"/>
    <w:rsid w:val="00E5156D"/>
    <w:rsid w:val="00E52688"/>
    <w:rsid w:val="00E53005"/>
    <w:rsid w:val="00E60B8B"/>
    <w:rsid w:val="00E62D5F"/>
    <w:rsid w:val="00E6342D"/>
    <w:rsid w:val="00E67071"/>
    <w:rsid w:val="00E728C4"/>
    <w:rsid w:val="00E87DBB"/>
    <w:rsid w:val="00E922CF"/>
    <w:rsid w:val="00EA0273"/>
    <w:rsid w:val="00EA4005"/>
    <w:rsid w:val="00EA7CD7"/>
    <w:rsid w:val="00EC0F80"/>
    <w:rsid w:val="00EC3380"/>
    <w:rsid w:val="00EC51AB"/>
    <w:rsid w:val="00EC78E5"/>
    <w:rsid w:val="00ED2520"/>
    <w:rsid w:val="00EE6321"/>
    <w:rsid w:val="00EE7B56"/>
    <w:rsid w:val="00EE7DFD"/>
    <w:rsid w:val="00EF32C2"/>
    <w:rsid w:val="00EF422A"/>
    <w:rsid w:val="00EF53EF"/>
    <w:rsid w:val="00F11B83"/>
    <w:rsid w:val="00F21321"/>
    <w:rsid w:val="00F23DF6"/>
    <w:rsid w:val="00F27E73"/>
    <w:rsid w:val="00F35727"/>
    <w:rsid w:val="00F42F44"/>
    <w:rsid w:val="00F50A54"/>
    <w:rsid w:val="00F5146F"/>
    <w:rsid w:val="00F543B0"/>
    <w:rsid w:val="00F55C81"/>
    <w:rsid w:val="00F768B1"/>
    <w:rsid w:val="00F812ED"/>
    <w:rsid w:val="00F85DAB"/>
    <w:rsid w:val="00FA5299"/>
    <w:rsid w:val="00FA608D"/>
    <w:rsid w:val="00FB0648"/>
    <w:rsid w:val="00FB2401"/>
    <w:rsid w:val="00FB443A"/>
    <w:rsid w:val="00FD1AE0"/>
    <w:rsid w:val="00FF190B"/>
    <w:rsid w:val="00FF219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40A5"/>
  <w15:docId w15:val="{8467315C-2C62-4DAF-9249-5A6FF7C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2A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E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415"/>
  </w:style>
  <w:style w:type="paragraph" w:styleId="Stopka">
    <w:name w:val="footer"/>
    <w:basedOn w:val="Normalny"/>
    <w:link w:val="Stopka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415"/>
  </w:style>
  <w:style w:type="character" w:styleId="Hipercze">
    <w:name w:val="Hyperlink"/>
    <w:basedOn w:val="Domylnaczcionkaakapitu"/>
    <w:uiPriority w:val="99"/>
    <w:unhideWhenUsed/>
    <w:rsid w:val="008325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5CA"/>
    <w:rPr>
      <w:color w:val="800080"/>
      <w:u w:val="single"/>
    </w:rPr>
  </w:style>
  <w:style w:type="paragraph" w:customStyle="1" w:styleId="xl65">
    <w:name w:val="xl65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4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941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2F9C"/>
  </w:style>
  <w:style w:type="paragraph" w:customStyle="1" w:styleId="msonormal0">
    <w:name w:val="msonormal"/>
    <w:basedOn w:val="Normalny"/>
    <w:rsid w:val="00BC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rdowy">
    <w:name w:val="Tekst źródłowy"/>
    <w:qFormat/>
    <w:rsid w:val="00A67DD5"/>
    <w:rPr>
      <w:rFonts w:ascii="Liberation Mono" w:eastAsia="NSimSun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b3e218eddfa160f881cf728158a118ec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5a26f95045e358237e6919dca5df7efe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575CD-1079-459D-8632-789558D06356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2.xml><?xml version="1.0" encoding="utf-8"?>
<ds:datastoreItem xmlns:ds="http://schemas.openxmlformats.org/officeDocument/2006/customXml" ds:itemID="{3A76F5DB-0146-4DA9-9E33-8A8A8460F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3088E-4A8A-4520-976A-1ABE4F94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C0A83-0BB1-4F15-B5B8-E9D976ED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Cichoń Iwona</cp:lastModifiedBy>
  <cp:revision>2</cp:revision>
  <cp:lastPrinted>2025-08-22T09:20:00Z</cp:lastPrinted>
  <dcterms:created xsi:type="dcterms:W3CDTF">2025-09-08T13:31:00Z</dcterms:created>
  <dcterms:modified xsi:type="dcterms:W3CDTF">2025-09-08T13:31:00Z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