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B4AE5" w14:textId="5B37E56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767DD">
        <w:rPr>
          <w:color w:val="000000" w:themeColor="text1"/>
        </w:rPr>
        <w:t>1934/107/VII/2025</w:t>
      </w:r>
    </w:p>
    <w:p w14:paraId="3BE528A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1566DDB" w14:textId="1385E5BA" w:rsidR="00310921" w:rsidRPr="00732158" w:rsidRDefault="0051520A" w:rsidP="00732158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31011">
        <w:rPr>
          <w:color w:val="000000" w:themeColor="text1"/>
        </w:rPr>
        <w:t xml:space="preserve">3 września </w:t>
      </w:r>
      <w:bookmarkStart w:id="0" w:name="_GoBack"/>
      <w:bookmarkEnd w:id="0"/>
      <w:r w:rsidR="00C767DD">
        <w:rPr>
          <w:color w:val="000000" w:themeColor="text1"/>
        </w:rPr>
        <w:t>2025</w:t>
      </w:r>
    </w:p>
    <w:p w14:paraId="4BC151CF" w14:textId="0CAC2E7A" w:rsidR="00310921" w:rsidRDefault="00310921" w:rsidP="00310921">
      <w:pPr>
        <w:pStyle w:val="Tre0"/>
      </w:pPr>
    </w:p>
    <w:p w14:paraId="526C5794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1689964" w14:textId="6829336D" w:rsidR="00906273" w:rsidRDefault="004A68BC" w:rsidP="00B457AF">
      <w:pPr>
        <w:pStyle w:val="TreBold"/>
      </w:pPr>
      <w:r>
        <w:t xml:space="preserve">przyjęcia projektu uchwały Sejmiku Województwa Śląskiego w sprawie Parku Krajobrazowego </w:t>
      </w:r>
      <w:r w:rsidR="000F696C">
        <w:t>Orlich Gniazd</w:t>
      </w:r>
      <w:r>
        <w:t xml:space="preserve"> </w:t>
      </w:r>
      <w:r w:rsidR="00595999">
        <w:t xml:space="preserve">w części położonej w województwie śląskim </w:t>
      </w:r>
      <w:r>
        <w:t>celem poddania procedurze uzgodnienia i konsultacji</w:t>
      </w:r>
    </w:p>
    <w:p w14:paraId="44D155E3" w14:textId="77777777" w:rsidR="00670C97" w:rsidRPr="00906273" w:rsidRDefault="00670C97" w:rsidP="00B457AF">
      <w:pPr>
        <w:pStyle w:val="TreBold"/>
      </w:pPr>
    </w:p>
    <w:p w14:paraId="2DD8C706" w14:textId="32F9D5D3" w:rsidR="00310921" w:rsidRPr="00906273" w:rsidRDefault="00DC0A74" w:rsidP="004A68BC">
      <w:pPr>
        <w:pStyle w:val="Tre134"/>
        <w:jc w:val="both"/>
      </w:pPr>
      <w:r w:rsidRPr="00906273">
        <w:t xml:space="preserve">Na podstawie </w:t>
      </w:r>
      <w:r w:rsidR="004A68BC">
        <w:t xml:space="preserve">art. 41 ust. 1 i ust. 2 pkt 1 ustawy z dnia 5 czerwca 1998 r. o samorządzie województwa (tekst jednolity Dz. U. z </w:t>
      </w:r>
      <w:r w:rsidR="000F696C">
        <w:t>2025 r. poz. 581</w:t>
      </w:r>
      <w:r w:rsidR="004A68BC">
        <w:t>) oraz art. 16 ust. 3 i ust. 4 ustawy z dnia 16 kwietnia 2004 r. o ochronie przyrody (tekst jednolity Dz. U. z 2024 r. poz. 1478, z późn. zm.), a także art. 5 ust. 2 pkt 3 i 4 ustawy z dnia 24 kwietnia 2003 r. o działalności pożytku publicznego i o wolontariacie (tekst jednolity Dz. U. z 2024 r. poz. 1491, z późn. zm.) w związku z Uchwałą nr IV/3/7/2010 Sejmiku Województwa Śląskiego</w:t>
      </w:r>
      <w:r w:rsidR="00732158">
        <w:t xml:space="preserve"> </w:t>
      </w:r>
      <w:r w:rsidR="004A68BC">
        <w:t>z dnia 29 grudnia 2010 roku w sprawie przyjęcia zasad i trybu konsultowania projektów aktów prawa miejscowego (Dz. Urz. Woj. Śl. z 2011 r. Nr 30, poz. 542 oraz Nr 87, poz. 1619)</w:t>
      </w:r>
    </w:p>
    <w:p w14:paraId="79C5F1DA" w14:textId="0E3B28F4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9DC2D0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1AE2372" w14:textId="77777777" w:rsidR="00A14375" w:rsidRPr="00B467A5" w:rsidRDefault="00A14375" w:rsidP="001B6812">
      <w:pPr>
        <w:pStyle w:val="rodekTre13"/>
        <w:spacing w:before="240"/>
      </w:pPr>
      <w:r w:rsidRPr="00B467A5">
        <w:t>§ 1.</w:t>
      </w:r>
    </w:p>
    <w:p w14:paraId="4092D0AA" w14:textId="1C099E35" w:rsidR="007D4386" w:rsidRDefault="004A68BC" w:rsidP="004A68BC">
      <w:pPr>
        <w:pStyle w:val="Tre134"/>
        <w:jc w:val="both"/>
      </w:pPr>
      <w:r>
        <w:t xml:space="preserve">Przyjmuje się projekt uchwały Sejmiku Województwa Śląskiego w sprawie Parku Krajobrazowego </w:t>
      </w:r>
      <w:r w:rsidR="000F696C">
        <w:t>Orlich Gniazd</w:t>
      </w:r>
      <w:r w:rsidR="00B30C74">
        <w:t xml:space="preserve"> w części położonej w województwie śląskim</w:t>
      </w:r>
      <w:r>
        <w:t>, w brzmieniu stanowiącym załącznik nr 1 do niniejszej uchwały.</w:t>
      </w:r>
    </w:p>
    <w:p w14:paraId="6CE710E5" w14:textId="77777777" w:rsidR="007D4386" w:rsidRDefault="007D4386" w:rsidP="001B6812">
      <w:pPr>
        <w:pStyle w:val="rodekTre13"/>
        <w:spacing w:before="240"/>
      </w:pPr>
      <w:r>
        <w:t>§ 2.</w:t>
      </w:r>
    </w:p>
    <w:p w14:paraId="777FFF86" w14:textId="3BF309A9" w:rsidR="007D4386" w:rsidRDefault="004A68BC" w:rsidP="004A68BC">
      <w:pPr>
        <w:pStyle w:val="Tre134"/>
        <w:jc w:val="both"/>
      </w:pPr>
      <w:r>
        <w:t xml:space="preserve">1. Poddaje się projekt uchwały Sejmiku Województwa Śląskiego w sprawie Parku Krajobrazowego </w:t>
      </w:r>
      <w:r w:rsidR="000F696C">
        <w:t>Orlich Gniazd</w:t>
      </w:r>
      <w:r w:rsidR="00B56E5D" w:rsidRPr="00B56E5D">
        <w:t xml:space="preserve"> </w:t>
      </w:r>
      <w:r w:rsidR="00B56E5D">
        <w:t>w części położonej w województwie śląskim</w:t>
      </w:r>
      <w:r>
        <w:t>:</w:t>
      </w:r>
    </w:p>
    <w:p w14:paraId="047AABE6" w14:textId="77777777" w:rsidR="004A68BC" w:rsidRDefault="004A68BC" w:rsidP="00300275">
      <w:pPr>
        <w:pStyle w:val="Tre0"/>
        <w:numPr>
          <w:ilvl w:val="0"/>
          <w:numId w:val="5"/>
        </w:numPr>
        <w:ind w:left="709"/>
        <w:jc w:val="both"/>
      </w:pPr>
      <w:r>
        <w:t>procedurze uzgodnienia z właściwymi miejscowo radami gmin i Regionalnym Dyrektorem Ochrony Środowiska w Katowicach zgodnie z ustawą z dnia 16 kwietnia 2004 r. o ochronie przyrody,</w:t>
      </w:r>
    </w:p>
    <w:p w14:paraId="71213F8A" w14:textId="77777777" w:rsidR="004A68BC" w:rsidRDefault="004A68BC" w:rsidP="00300275">
      <w:pPr>
        <w:pStyle w:val="Tre0"/>
        <w:numPr>
          <w:ilvl w:val="0"/>
          <w:numId w:val="5"/>
        </w:numPr>
        <w:ind w:left="709"/>
        <w:jc w:val="both"/>
      </w:pPr>
      <w:r>
        <w:t xml:space="preserve">procedurze konsultacji </w:t>
      </w:r>
      <w:r w:rsidR="00732158">
        <w:t xml:space="preserve">z organizacjami pozarządowymi i podmiotami wymienionymi w art. 3 ust. 3 ustawy z dnia 24 kwietnia 2003 r. o działalności pożytku publicznego i o wolontariacie oraz Radą Działalności Pożytku Publicznego Województwa Śląskiego. </w:t>
      </w:r>
    </w:p>
    <w:p w14:paraId="238F78B0" w14:textId="77777777" w:rsidR="00732158" w:rsidRPr="004A68BC" w:rsidRDefault="00732158" w:rsidP="00732158">
      <w:pPr>
        <w:pStyle w:val="Tre0"/>
        <w:jc w:val="both"/>
      </w:pPr>
      <w:r>
        <w:t>2. Zamieszcza się na stronie internetowej Biuletynu Informacji Publicznej Urzędu Marszałkowskiego Województwa Śląskiego informację o konsultacjach, o których mowa w ust. 1 pkt 2, w brzmieniu stanowiącym załącznik nr 2 do niniejszej uchwały.</w:t>
      </w:r>
    </w:p>
    <w:p w14:paraId="248BD11D" w14:textId="77777777" w:rsidR="007D4386" w:rsidRDefault="007D4386" w:rsidP="001B6812">
      <w:pPr>
        <w:pStyle w:val="rodekTre13"/>
        <w:spacing w:before="240"/>
      </w:pPr>
      <w:r>
        <w:t>§ 3.</w:t>
      </w:r>
    </w:p>
    <w:p w14:paraId="22E2035A" w14:textId="77777777" w:rsidR="007D4386" w:rsidRDefault="007D4386" w:rsidP="004A68BC">
      <w:pPr>
        <w:pStyle w:val="Tre134"/>
        <w:jc w:val="both"/>
      </w:pPr>
      <w:r>
        <w:t>Wykonanie uchwały powierza się Marszałkowi Województwa.</w:t>
      </w:r>
    </w:p>
    <w:p w14:paraId="584A5C24" w14:textId="77777777" w:rsidR="007D4386" w:rsidRDefault="007D4386" w:rsidP="001B6812">
      <w:pPr>
        <w:pStyle w:val="rodekTre13"/>
        <w:spacing w:before="240"/>
      </w:pPr>
      <w:r>
        <w:t>§ 4.</w:t>
      </w:r>
    </w:p>
    <w:p w14:paraId="37BDACA4" w14:textId="77777777" w:rsidR="007D4386" w:rsidRDefault="007D4386" w:rsidP="007D4386">
      <w:pPr>
        <w:pStyle w:val="Tre134"/>
      </w:pPr>
      <w:r>
        <w:t>Uchwała wchodzi w życie z dniem podjęcia</w:t>
      </w:r>
      <w:r w:rsidR="00732158">
        <w:t>.</w:t>
      </w:r>
    </w:p>
    <w:p w14:paraId="0294E813" w14:textId="77777777" w:rsidR="000575AF" w:rsidRDefault="000575AF" w:rsidP="00A14375">
      <w:pPr>
        <w:pStyle w:val="Tre0"/>
      </w:pPr>
    </w:p>
    <w:p w14:paraId="2597C1DF" w14:textId="77777777" w:rsidR="00732158" w:rsidRPr="00906273" w:rsidRDefault="00732158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87775DA" w14:textId="77777777" w:rsidTr="00672D36">
        <w:tc>
          <w:tcPr>
            <w:tcW w:w="3369" w:type="dxa"/>
          </w:tcPr>
          <w:p w14:paraId="49F55EDB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6544D60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CD43FB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59CE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AA6F2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5A08E0D" w14:textId="77777777" w:rsidTr="00672D36">
        <w:tc>
          <w:tcPr>
            <w:tcW w:w="3369" w:type="dxa"/>
          </w:tcPr>
          <w:p w14:paraId="69F0ECA2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AB2E4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BFFB60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BF62D0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E2AA8F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CD14D28" w14:textId="77777777" w:rsidTr="00672D36">
        <w:tc>
          <w:tcPr>
            <w:tcW w:w="3369" w:type="dxa"/>
          </w:tcPr>
          <w:p w14:paraId="2B767AD7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B53562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71D246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09942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E8559C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337D18F" w14:textId="77777777" w:rsidTr="00672D36">
        <w:tc>
          <w:tcPr>
            <w:tcW w:w="3369" w:type="dxa"/>
          </w:tcPr>
          <w:p w14:paraId="2489BDA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33DFD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C274A3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A57252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38343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88C773F" w14:textId="77777777" w:rsidTr="00672D36">
        <w:tc>
          <w:tcPr>
            <w:tcW w:w="3369" w:type="dxa"/>
          </w:tcPr>
          <w:p w14:paraId="3F6F41E7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A40049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4FC44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52787AB" w14:textId="33924A5A" w:rsidR="0044142D" w:rsidRPr="0051520A" w:rsidRDefault="00672D36" w:rsidP="009B0878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3FC79AB5" w14:textId="77777777" w:rsidR="00A14375" w:rsidRPr="00906273" w:rsidRDefault="00A14375" w:rsidP="009B0878">
      <w:pPr>
        <w:pStyle w:val="Tre134"/>
      </w:pPr>
    </w:p>
    <w:sectPr w:rsidR="00A14375" w:rsidRPr="00906273" w:rsidSect="001B6812">
      <w:footerReference w:type="default" r:id="rId11"/>
      <w:type w:val="continuous"/>
      <w:pgSz w:w="11906" w:h="16838" w:code="9"/>
      <w:pgMar w:top="567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C1A1D" w14:textId="77777777" w:rsidR="002825FD" w:rsidRDefault="002825FD" w:rsidP="00AB4A4A">
      <w:r>
        <w:separator/>
      </w:r>
    </w:p>
  </w:endnote>
  <w:endnote w:type="continuationSeparator" w:id="0">
    <w:p w14:paraId="53C88668" w14:textId="77777777" w:rsidR="002825FD" w:rsidRDefault="002825F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C432E" w14:textId="6F873FD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97D52" w14:textId="77777777" w:rsidR="002825FD" w:rsidRDefault="002825FD" w:rsidP="00AB4A4A">
      <w:r>
        <w:separator/>
      </w:r>
    </w:p>
  </w:footnote>
  <w:footnote w:type="continuationSeparator" w:id="0">
    <w:p w14:paraId="459990E4" w14:textId="77777777" w:rsidR="002825FD" w:rsidRDefault="002825F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A3E1776"/>
    <w:multiLevelType w:val="hybridMultilevel"/>
    <w:tmpl w:val="A2CE312E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F696C"/>
    <w:rsid w:val="00105DDD"/>
    <w:rsid w:val="0013636D"/>
    <w:rsid w:val="00160961"/>
    <w:rsid w:val="00190DFB"/>
    <w:rsid w:val="00197E93"/>
    <w:rsid w:val="001B6812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7680"/>
    <w:rsid w:val="002825FD"/>
    <w:rsid w:val="00282C05"/>
    <w:rsid w:val="00286B41"/>
    <w:rsid w:val="002A711A"/>
    <w:rsid w:val="002C6693"/>
    <w:rsid w:val="002D26C5"/>
    <w:rsid w:val="002D7D48"/>
    <w:rsid w:val="00300275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8BC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95999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32158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056F"/>
    <w:rsid w:val="00940C86"/>
    <w:rsid w:val="009465B8"/>
    <w:rsid w:val="0095386C"/>
    <w:rsid w:val="00954FC8"/>
    <w:rsid w:val="00964842"/>
    <w:rsid w:val="00982ADF"/>
    <w:rsid w:val="009A0730"/>
    <w:rsid w:val="009A1138"/>
    <w:rsid w:val="009B087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20098"/>
    <w:rsid w:val="00B21CCB"/>
    <w:rsid w:val="00B30C74"/>
    <w:rsid w:val="00B32FD5"/>
    <w:rsid w:val="00B3477F"/>
    <w:rsid w:val="00B37FC8"/>
    <w:rsid w:val="00B415BE"/>
    <w:rsid w:val="00B4557C"/>
    <w:rsid w:val="00B457AF"/>
    <w:rsid w:val="00B467A5"/>
    <w:rsid w:val="00B56E5D"/>
    <w:rsid w:val="00B633D8"/>
    <w:rsid w:val="00B70726"/>
    <w:rsid w:val="00B70C97"/>
    <w:rsid w:val="00B71392"/>
    <w:rsid w:val="00BA5AC0"/>
    <w:rsid w:val="00BA5FB2"/>
    <w:rsid w:val="00BC672C"/>
    <w:rsid w:val="00BC75DE"/>
    <w:rsid w:val="00BD0D20"/>
    <w:rsid w:val="00BF725F"/>
    <w:rsid w:val="00BF7C94"/>
    <w:rsid w:val="00C31011"/>
    <w:rsid w:val="00C4688A"/>
    <w:rsid w:val="00C7377B"/>
    <w:rsid w:val="00C767DD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44448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6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68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8B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6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8B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5" ma:contentTypeDescription="Utwórz nowy dokument." ma:contentTypeScope="" ma:versionID="e3054c99241d839ecf33ba69ddab20b9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042f8cfac97b5b900228bcf783cd90a7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FFE0-D93C-4F36-BA8C-166E725B7DFC}">
  <ds:schemaRefs>
    <ds:schemaRef ds:uri="http://purl.org/dc/terms/"/>
    <ds:schemaRef ds:uri="http://schemas.microsoft.com/office/2006/documentManagement/types"/>
    <ds:schemaRef ds:uri="http://www.w3.org/XML/1998/namespace"/>
    <ds:schemaRef ds:uri="e522bde4-0f95-4e92-8702-d19c17aaa60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7f2ae9f-55f9-4451-b672-4c89df839b56"/>
  </ds:schemaRefs>
</ds:datastoreItem>
</file>

<file path=customXml/itemProps2.xml><?xml version="1.0" encoding="utf-8"?>
<ds:datastoreItem xmlns:ds="http://schemas.openxmlformats.org/officeDocument/2006/customXml" ds:itemID="{91AFD585-9560-405B-9A49-B1B29F061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312F3-CE19-418B-9A06-14108FE31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53EA9-B8C5-4292-95CB-7228EBB5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Michał Romańczyk</cp:lastModifiedBy>
  <cp:revision>3</cp:revision>
  <cp:lastPrinted>2025-08-21T11:27:00Z</cp:lastPrinted>
  <dcterms:created xsi:type="dcterms:W3CDTF">2025-09-04T12:04:00Z</dcterms:created>
  <dcterms:modified xsi:type="dcterms:W3CDTF">2025-09-05T05:56:00Z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