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666F9C7E" w14:textId="77777777" w:rsidTr="001318F9">
        <w:trPr>
          <w:trHeight w:val="841"/>
        </w:trPr>
        <w:tc>
          <w:tcPr>
            <w:tcW w:w="5670" w:type="dxa"/>
            <w:gridSpan w:val="2"/>
          </w:tcPr>
          <w:p w14:paraId="3BC986C2" w14:textId="77777777" w:rsidR="00E52373" w:rsidRDefault="00E52373" w:rsidP="00E52373"/>
        </w:tc>
        <w:tc>
          <w:tcPr>
            <w:tcW w:w="4077" w:type="dxa"/>
          </w:tcPr>
          <w:p w14:paraId="3D43A076" w14:textId="77777777" w:rsidR="00E52373" w:rsidRDefault="00E52373" w:rsidP="00E52373"/>
        </w:tc>
      </w:tr>
      <w:tr w:rsidR="00E52373" w14:paraId="32E729D0" w14:textId="77777777" w:rsidTr="001318F9">
        <w:trPr>
          <w:trHeight w:val="838"/>
        </w:trPr>
        <w:tc>
          <w:tcPr>
            <w:tcW w:w="5670" w:type="dxa"/>
            <w:gridSpan w:val="2"/>
          </w:tcPr>
          <w:p w14:paraId="62D36E81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47F5453" wp14:editId="13D2C8D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644337CF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F14BC52" w14:textId="77777777" w:rsidR="00B0573B" w:rsidRDefault="00B0573B" w:rsidP="00926952">
            <w:pPr>
              <w:pStyle w:val="Arial10i50"/>
              <w:rPr>
                <w:rFonts w:cs="Arial"/>
                <w:szCs w:val="21"/>
              </w:rPr>
            </w:pPr>
          </w:p>
          <w:p w14:paraId="398976D3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9A04FBF" w14:textId="0E65BF57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B6524F">
              <w:rPr>
                <w:rFonts w:cs="Arial"/>
                <w:szCs w:val="21"/>
              </w:rPr>
              <w:t xml:space="preserve">nr 2 </w:t>
            </w:r>
            <w:r>
              <w:rPr>
                <w:rFonts w:cs="Arial"/>
                <w:szCs w:val="21"/>
              </w:rPr>
              <w:t xml:space="preserve">do Uchwały </w:t>
            </w:r>
            <w:r w:rsidR="00D22795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D22795">
              <w:rPr>
                <w:rFonts w:cs="Arial"/>
                <w:szCs w:val="21"/>
              </w:rPr>
              <w:t xml:space="preserve"> 1996/109/VII/2025</w:t>
            </w:r>
          </w:p>
          <w:p w14:paraId="46203D16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DD441A4" w14:textId="709180B5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D22795">
              <w:rPr>
                <w:rFonts w:cs="Arial"/>
                <w:szCs w:val="21"/>
              </w:rPr>
              <w:t xml:space="preserve"> 10.09.2025 r.</w:t>
            </w:r>
          </w:p>
        </w:tc>
      </w:tr>
      <w:tr w:rsidR="00E52373" w14:paraId="6800AFDC" w14:textId="77777777" w:rsidTr="001318F9">
        <w:tc>
          <w:tcPr>
            <w:tcW w:w="5670" w:type="dxa"/>
            <w:gridSpan w:val="2"/>
          </w:tcPr>
          <w:p w14:paraId="693BE65A" w14:textId="77777777" w:rsidR="009B11D7" w:rsidRDefault="009B11D7" w:rsidP="00E52373"/>
        </w:tc>
        <w:tc>
          <w:tcPr>
            <w:tcW w:w="4077" w:type="dxa"/>
          </w:tcPr>
          <w:p w14:paraId="3A010A13" w14:textId="77777777" w:rsidR="00E52373" w:rsidRDefault="00E52373" w:rsidP="00E52373"/>
          <w:p w14:paraId="54EC4CA6" w14:textId="77777777" w:rsidR="00236385" w:rsidRDefault="00236385" w:rsidP="00E52373"/>
          <w:p w14:paraId="08455CAB" w14:textId="77777777" w:rsidR="00236385" w:rsidRDefault="00236385" w:rsidP="00E52373"/>
        </w:tc>
      </w:tr>
      <w:tr w:rsidR="00852ADC" w14:paraId="5661B715" w14:textId="77777777" w:rsidTr="001318F9">
        <w:tc>
          <w:tcPr>
            <w:tcW w:w="3510" w:type="dxa"/>
          </w:tcPr>
          <w:p w14:paraId="7D677D69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064313F8" w14:textId="50C172EB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D22795">
              <w:rPr>
                <w:b/>
              </w:rPr>
              <w:t xml:space="preserve"> 323</w:t>
            </w:r>
            <w:r w:rsidR="00F445AC">
              <w:rPr>
                <w:b/>
              </w:rPr>
              <w:t>/</w:t>
            </w:r>
            <w:r w:rsidR="00D22795">
              <w:rPr>
                <w:b/>
              </w:rPr>
              <w:t>25</w:t>
            </w:r>
          </w:p>
        </w:tc>
      </w:tr>
      <w:tr w:rsidR="00852ADC" w14:paraId="7255BE07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DB97DFC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50233930" w14:textId="77777777" w:rsidR="00E52373" w:rsidRDefault="00E52373" w:rsidP="00852ADC">
            <w:pPr>
              <w:pStyle w:val="Arial10i50"/>
            </w:pPr>
          </w:p>
        </w:tc>
      </w:tr>
      <w:tr w:rsidR="00852ADC" w14:paraId="7BA50EE7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5E67F958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5D586E6" w14:textId="77777777" w:rsidR="00E52373" w:rsidRDefault="00E52373" w:rsidP="00852ADC">
            <w:pPr>
              <w:pStyle w:val="Arial10i50"/>
            </w:pPr>
          </w:p>
        </w:tc>
      </w:tr>
      <w:tr w:rsidR="00123593" w14:paraId="6B39439D" w14:textId="77777777" w:rsidTr="001318F9">
        <w:tc>
          <w:tcPr>
            <w:tcW w:w="9747" w:type="dxa"/>
            <w:gridSpan w:val="3"/>
          </w:tcPr>
          <w:p w14:paraId="06399C99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A4CFB58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EE3DA6B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563F026D" w14:textId="77777777" w:rsidR="00BA1260" w:rsidRDefault="00BA1260" w:rsidP="00BA1260">
            <w:pPr>
              <w:pStyle w:val="Arial10i50"/>
            </w:pPr>
          </w:p>
        </w:tc>
      </w:tr>
      <w:tr w:rsidR="00564CBB" w14:paraId="5396C855" w14:textId="77777777" w:rsidTr="001318F9">
        <w:tc>
          <w:tcPr>
            <w:tcW w:w="3510" w:type="dxa"/>
          </w:tcPr>
          <w:p w14:paraId="06534074" w14:textId="77777777" w:rsidR="00564CBB" w:rsidRDefault="00564CBB" w:rsidP="00564CBB">
            <w:pPr>
              <w:pStyle w:val="Arial10i50"/>
            </w:pPr>
          </w:p>
          <w:p w14:paraId="42DC61AE" w14:textId="7051DCA9" w:rsidR="00564CBB" w:rsidRDefault="00564CBB" w:rsidP="00564CBB">
            <w:pPr>
              <w:pStyle w:val="Arial10i50"/>
            </w:pPr>
            <w:r>
              <w:t xml:space="preserve">z dnia </w:t>
            </w:r>
            <w:r w:rsidR="00D22795">
              <w:t>10.09.2025 r.</w:t>
            </w:r>
          </w:p>
        </w:tc>
        <w:tc>
          <w:tcPr>
            <w:tcW w:w="6237" w:type="dxa"/>
            <w:gridSpan w:val="2"/>
          </w:tcPr>
          <w:p w14:paraId="1B9C2B40" w14:textId="77777777" w:rsidR="00564CBB" w:rsidRDefault="00564CBB" w:rsidP="00564CBB">
            <w:pPr>
              <w:pStyle w:val="Arial10i50"/>
            </w:pPr>
          </w:p>
          <w:p w14:paraId="51340453" w14:textId="77777777" w:rsidR="00564CBB" w:rsidRDefault="00564CBB" w:rsidP="00564CBB">
            <w:pPr>
              <w:pStyle w:val="Arial10i50"/>
            </w:pPr>
          </w:p>
        </w:tc>
      </w:tr>
      <w:tr w:rsidR="00564CBB" w14:paraId="040A9D8C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A903919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9EB5436" w14:textId="77777777" w:rsidR="00564CBB" w:rsidRDefault="00564CBB" w:rsidP="00564CBB">
            <w:pPr>
              <w:pStyle w:val="Arial10i50"/>
            </w:pPr>
          </w:p>
        </w:tc>
      </w:tr>
      <w:tr w:rsidR="002C0A23" w14:paraId="460F8B5E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264AB5FD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B34723F" w14:textId="77777777" w:rsidR="002C0A23" w:rsidRDefault="002C0A23" w:rsidP="002C0A23">
            <w:pPr>
              <w:pStyle w:val="Arial10i50"/>
            </w:pPr>
          </w:p>
        </w:tc>
      </w:tr>
      <w:tr w:rsidR="002C0A23" w14:paraId="0032FA42" w14:textId="77777777" w:rsidTr="001318F9">
        <w:tc>
          <w:tcPr>
            <w:tcW w:w="9747" w:type="dxa"/>
            <w:gridSpan w:val="3"/>
          </w:tcPr>
          <w:p w14:paraId="21887145" w14:textId="73C09021" w:rsidR="00052524" w:rsidRDefault="00B0573B" w:rsidP="00926952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0A6E234F" w14:textId="6451DE21" w:rsidR="00252B33" w:rsidRDefault="00BD128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C23AC6">
              <w:rPr>
                <w:rFonts w:ascii="Arial" w:hAnsi="Arial" w:cs="Arial"/>
                <w:b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531CA">
              <w:rPr>
                <w:rFonts w:ascii="Arial" w:hAnsi="Arial" w:cs="Arial"/>
                <w:b/>
                <w:bCs/>
                <w:sz w:val="21"/>
                <w:szCs w:val="21"/>
              </w:rPr>
              <w:t>Marioli Strużek-</w:t>
            </w:r>
            <w:proofErr w:type="spellStart"/>
            <w:r w:rsidR="001531CA">
              <w:rPr>
                <w:rFonts w:ascii="Arial" w:hAnsi="Arial" w:cs="Arial"/>
                <w:b/>
                <w:bCs/>
                <w:sz w:val="21"/>
                <w:szCs w:val="21"/>
              </w:rPr>
              <w:t>Dembowicz</w:t>
            </w:r>
            <w:proofErr w:type="spellEnd"/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</w:t>
            </w:r>
            <w:r w:rsidR="00AF6EB6">
              <w:rPr>
                <w:rFonts w:ascii="Arial" w:hAnsi="Arial" w:cs="Arial"/>
                <w:b/>
                <w:bCs/>
                <w:sz w:val="21"/>
                <w:szCs w:val="21"/>
              </w:rPr>
              <w:t>z</w:t>
            </w:r>
            <w:r w:rsidR="001531C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astępcy </w:t>
            </w:r>
            <w:r w:rsidR="00AF6EB6"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1531CA">
              <w:rPr>
                <w:rFonts w:ascii="Arial" w:hAnsi="Arial" w:cs="Arial"/>
                <w:b/>
                <w:bCs/>
                <w:sz w:val="21"/>
                <w:szCs w:val="21"/>
              </w:rPr>
              <w:t>yrektora</w:t>
            </w:r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Regionalnego Ośrodka Metodyczno-Edukacyjnego „</w:t>
            </w:r>
            <w:proofErr w:type="spellStart"/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>Metis</w:t>
            </w:r>
            <w:proofErr w:type="spellEnd"/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>” w Katowicach</w:t>
            </w:r>
          </w:p>
          <w:p w14:paraId="3E4D4CDD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68A98D8" w14:textId="77777777" w:rsidR="00AE59FA" w:rsidRDefault="001B2729" w:rsidP="00BD128C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BD128C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5383CAE9" w14:textId="3D662EA3" w:rsidR="00284855" w:rsidRDefault="00284855" w:rsidP="00926952">
            <w:pPr>
              <w:numPr>
                <w:ilvl w:val="0"/>
                <w:numId w:val="10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podejmowania wszelkich czynności prawnych i faktycznych związanych z realizacją zadania pn.: „Wsparcie kadr edukacji w regionie” w ramach projektu „Śląskie. Obserwatorium edukacji” w trybie niekonkurencyjnym, w ramach programu Fundusze Europejskie dla Śląskiego 2021-2027, Priorytet FESL.06 Fundusze Europejskie dla edukacji, Działanie FESL.06.04 Strategiczne projekty dla obszaru edukacji, Typ 3: Inicjatywy na rzecz badania potrzeb edukacyjnych w województwie śląskim</w:t>
            </w:r>
            <w:r w:rsidR="008E4861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020C30D4" w14:textId="7D7DFB18" w:rsidR="00284855" w:rsidRPr="0082398C" w:rsidRDefault="00284855" w:rsidP="00926952">
            <w:pPr>
              <w:numPr>
                <w:ilvl w:val="0"/>
                <w:numId w:val="10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zaciągania zobowiązań z tytułu umów dotyczących realizacji zadania pn. „Wsparcie kadr edukacji w regionie” w ramach projektu „Śląskie. Obserwatorium edukacji” w trybie niekonkurencyjnym, w ramach programu Fundusze Europejskie dla Śląskiego 2021-2027, Priorytet FESL.06 Fundusze Europejskie dla edukacji, Działanie FESL.06.04 Strategiczne projekty dla obszaru edukacji, Typ 3: Inicjatywy na rzecz badania potrzeb edukacyjnych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w województwie śląskich, z których wynikające płatności wykraczają poza rok budżetowy,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w ramach kwot wynikających z uchwały Sejmiku Województwa Śląskiego w sprawie budżetu Województwa Śląskiego na dany rok oraz uchwały Sejmiku Województwa Śląskiego </w:t>
            </w:r>
            <w:r w:rsidR="008E4861">
              <w:rPr>
                <w:rFonts w:ascii="Arial" w:hAnsi="Arial" w:cs="Arial"/>
                <w:sz w:val="21"/>
                <w:szCs w:val="21"/>
              </w:rPr>
              <w:t xml:space="preserve">                       </w:t>
            </w:r>
            <w:r>
              <w:rPr>
                <w:rFonts w:ascii="Arial" w:hAnsi="Arial" w:cs="Arial"/>
                <w:sz w:val="21"/>
                <w:szCs w:val="21"/>
              </w:rPr>
              <w:t>w sprawie Wieloletniej Prognozy Finansowej Województwa Śląskiego.</w:t>
            </w:r>
          </w:p>
          <w:p w14:paraId="062979D1" w14:textId="77777777" w:rsidR="005D324F" w:rsidRPr="00A735AE" w:rsidRDefault="005D324F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79764F8D" w14:textId="77777777" w:rsidTr="001318F9">
        <w:tc>
          <w:tcPr>
            <w:tcW w:w="9747" w:type="dxa"/>
            <w:gridSpan w:val="3"/>
          </w:tcPr>
          <w:p w14:paraId="4EF74CA9" w14:textId="73C77C9F" w:rsidR="00781FD3" w:rsidRPr="00F01C30" w:rsidRDefault="00DC1D3A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BD128C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4F7DC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F6EB6">
              <w:rPr>
                <w:rFonts w:ascii="Arial" w:hAnsi="Arial" w:cs="Arial"/>
                <w:sz w:val="21"/>
                <w:szCs w:val="21"/>
              </w:rPr>
              <w:t>z</w:t>
            </w:r>
            <w:r w:rsidR="001C62B2">
              <w:rPr>
                <w:rFonts w:ascii="Arial" w:hAnsi="Arial" w:cs="Arial"/>
                <w:sz w:val="21"/>
                <w:szCs w:val="21"/>
              </w:rPr>
              <w:t>astępcy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F6EB6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>yrektora Regionalnego Ośrodka Metodyczno-Edukacyjnego „</w:t>
            </w:r>
            <w:proofErr w:type="spellStart"/>
            <w:r w:rsidR="00C23AC6" w:rsidRPr="00C23AC6">
              <w:rPr>
                <w:rFonts w:ascii="Arial" w:hAnsi="Arial" w:cs="Arial"/>
                <w:sz w:val="21"/>
                <w:szCs w:val="21"/>
              </w:rPr>
              <w:t>Metis</w:t>
            </w:r>
            <w:proofErr w:type="spellEnd"/>
            <w:r w:rsidR="00C23AC6" w:rsidRPr="00C23AC6">
              <w:rPr>
                <w:rFonts w:ascii="Arial" w:hAnsi="Arial" w:cs="Arial"/>
                <w:sz w:val="21"/>
                <w:szCs w:val="21"/>
              </w:rPr>
              <w:t>” w Katowicach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1A055EF8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5B190597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69F86638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007BAF92" w14:textId="77777777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61B6EAFE" w14:textId="6516C7EB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34D31DD" w14:textId="437E9133" w:rsidR="008E4861" w:rsidRDefault="008E4861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4161ED89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4E283BF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60E53490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2F55B963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6B5CF14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07D5EA04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1887D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62B2849E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25E5E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6F3B074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5A0AD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116C2549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81306"/>
    <w:multiLevelType w:val="hybridMultilevel"/>
    <w:tmpl w:val="4E92B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17941"/>
    <w:rsid w:val="00123593"/>
    <w:rsid w:val="001318F9"/>
    <w:rsid w:val="0013351F"/>
    <w:rsid w:val="00140651"/>
    <w:rsid w:val="00141966"/>
    <w:rsid w:val="0014523B"/>
    <w:rsid w:val="0014533B"/>
    <w:rsid w:val="001531CA"/>
    <w:rsid w:val="001576AC"/>
    <w:rsid w:val="00193718"/>
    <w:rsid w:val="001B2729"/>
    <w:rsid w:val="001C62B2"/>
    <w:rsid w:val="001C7967"/>
    <w:rsid w:val="001E62AE"/>
    <w:rsid w:val="001F05A9"/>
    <w:rsid w:val="0023309E"/>
    <w:rsid w:val="00236385"/>
    <w:rsid w:val="00252B33"/>
    <w:rsid w:val="00255C3E"/>
    <w:rsid w:val="00275F10"/>
    <w:rsid w:val="00284855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83FB0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C08B9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1FD3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E4861"/>
    <w:rsid w:val="008F5FD6"/>
    <w:rsid w:val="00922C04"/>
    <w:rsid w:val="00926952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AF6EB6"/>
    <w:rsid w:val="00B0573B"/>
    <w:rsid w:val="00B259AA"/>
    <w:rsid w:val="00B400A6"/>
    <w:rsid w:val="00B42F97"/>
    <w:rsid w:val="00B6524F"/>
    <w:rsid w:val="00B73046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457C1"/>
    <w:rsid w:val="00C76FBB"/>
    <w:rsid w:val="00C8531A"/>
    <w:rsid w:val="00C91F47"/>
    <w:rsid w:val="00CA76DA"/>
    <w:rsid w:val="00CD2F2E"/>
    <w:rsid w:val="00CD394D"/>
    <w:rsid w:val="00CD458B"/>
    <w:rsid w:val="00CD6155"/>
    <w:rsid w:val="00D2279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E46E0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F1FCB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F870B-652B-402C-A657-10A3673FB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ED135-F2B6-476D-9B62-40BF414211D2}">
  <ds:schemaRefs>
    <ds:schemaRef ds:uri="http://schemas.microsoft.com/office/2006/metadata/properties"/>
    <ds:schemaRef ds:uri="a4b66e60-104c-4d9b-9caa-2bb22ce214b1"/>
    <ds:schemaRef ds:uri="60be6e5a-c0d4-44b1-8cfe-743ec050e9c5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71BE519-013D-489E-91BD-C45E336D2B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00490-15D7-45E6-B5EF-3118239D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2025-09-16T07:07:00Z</cp:lastPrinted>
  <dcterms:created xsi:type="dcterms:W3CDTF">2025-09-15T11:57:00Z</dcterms:created>
  <dcterms:modified xsi:type="dcterms:W3CDTF">2025-09-16T07:07:00Z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