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70DF3" w:rsidRPr="00570DF3" w:rsidRDefault="00620B74" w:rsidP="00570DF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2F0130">
              <w:rPr>
                <w:rFonts w:cs="Arial"/>
                <w:szCs w:val="21"/>
              </w:rPr>
              <w:t>nr 4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570DF3" w:rsidRPr="00570DF3">
              <w:rPr>
                <w:rFonts w:cs="Arial"/>
                <w:szCs w:val="21"/>
              </w:rPr>
              <w:t>nr 181/99/VI/2020</w:t>
            </w:r>
          </w:p>
          <w:p w:rsidR="00570DF3" w:rsidRPr="00570DF3" w:rsidRDefault="00570DF3" w:rsidP="00570DF3">
            <w:pPr>
              <w:pStyle w:val="Arial10i50"/>
              <w:rPr>
                <w:rFonts w:cs="Arial"/>
                <w:szCs w:val="21"/>
              </w:rPr>
            </w:pPr>
            <w:r w:rsidRPr="00570DF3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70DF3" w:rsidP="00570DF3">
            <w:pPr>
              <w:pStyle w:val="Arial10i50"/>
              <w:rPr>
                <w:rFonts w:cs="Arial"/>
                <w:szCs w:val="21"/>
              </w:rPr>
            </w:pPr>
            <w:r w:rsidRPr="00570DF3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006C9A" w:rsidRDefault="00787B03" w:rsidP="00CE18F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8838A4">
              <w:t xml:space="preserve"> </w:t>
            </w:r>
            <w:r w:rsidR="008838A4" w:rsidRPr="008838A4">
              <w:rPr>
                <w:rFonts w:ascii="Arial" w:hAnsi="Arial" w:cs="Arial"/>
                <w:b/>
                <w:sz w:val="21"/>
                <w:szCs w:val="21"/>
              </w:rPr>
              <w:t xml:space="preserve">Jarosławowi </w:t>
            </w:r>
            <w:proofErr w:type="spellStart"/>
            <w:r w:rsidR="00484C34">
              <w:rPr>
                <w:rFonts w:ascii="Arial" w:hAnsi="Arial" w:cs="Arial"/>
                <w:b/>
                <w:sz w:val="21"/>
                <w:szCs w:val="21"/>
              </w:rPr>
              <w:t>Kalinikowi</w:t>
            </w:r>
            <w:proofErr w:type="spellEnd"/>
            <w:r w:rsidR="00484C34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proofErr w:type="spellStart"/>
            <w:r w:rsidR="00484C34">
              <w:rPr>
                <w:rFonts w:ascii="Arial" w:hAnsi="Arial" w:cs="Arial"/>
                <w:b/>
                <w:sz w:val="21"/>
                <w:szCs w:val="21"/>
              </w:rPr>
              <w:t>Kalinik</w:t>
            </w:r>
            <w:proofErr w:type="spellEnd"/>
            <w:r w:rsidR="00484C34">
              <w:rPr>
                <w:rFonts w:ascii="Arial" w:hAnsi="Arial" w:cs="Arial"/>
                <w:b/>
                <w:sz w:val="21"/>
                <w:szCs w:val="21"/>
              </w:rPr>
              <w:t>)  – zastępcy</w:t>
            </w:r>
            <w:r w:rsidR="008838A4" w:rsidRPr="008838A4">
              <w:rPr>
                <w:rFonts w:ascii="Arial" w:hAnsi="Arial" w:cs="Arial"/>
                <w:b/>
                <w:sz w:val="21"/>
                <w:szCs w:val="21"/>
              </w:rPr>
              <w:t xml:space="preserve"> dyrektora ds. inwestycji kluczowych </w:t>
            </w:r>
          </w:p>
          <w:p w:rsidR="00AF255B" w:rsidRPr="00F14BA5" w:rsidRDefault="008838A4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38A4">
              <w:rPr>
                <w:rFonts w:ascii="Arial" w:hAnsi="Arial" w:cs="Arial"/>
                <w:b/>
                <w:sz w:val="21"/>
                <w:szCs w:val="21"/>
              </w:rPr>
              <w:t>w Zarządzie Dróg Wojewódzkich w Katowicach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C9A" w:rsidRDefault="00150B7B" w:rsidP="002F013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2F0130" w:rsidRPr="002F0130">
              <w:rPr>
                <w:rFonts w:ascii="Arial" w:hAnsi="Arial" w:cs="Arial"/>
                <w:bCs/>
                <w:sz w:val="21"/>
                <w:szCs w:val="21"/>
              </w:rPr>
              <w:t xml:space="preserve">zaciągania, w ramach środków własnych, zobowiązań związanych </w:t>
            </w:r>
          </w:p>
          <w:p w:rsidR="002F0130" w:rsidRPr="002F0130" w:rsidRDefault="002F0130" w:rsidP="002F013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2F0130">
              <w:rPr>
                <w:rFonts w:ascii="Arial" w:hAnsi="Arial" w:cs="Arial"/>
                <w:bCs/>
                <w:sz w:val="21"/>
                <w:szCs w:val="21"/>
              </w:rPr>
              <w:t>z realizacją zadań ujętych w przedsięwzięciu wieloletnim pod nazwą - „Przedsięwzięcia drogowe dotyczące, m. in. ciągów drogowych 408, 491, 492, 494, 789, 793, 908, 910, 925, 928, 929, 934, 935, 941, 948.”, ujętego w załączniku nr 2 do Wieloletniej Prognozy Finansowej Województwa Śląskiego na lata 2020-2030, którego termin zakończenia przypada na dzień 31.12.2024</w:t>
            </w:r>
            <w:r w:rsidR="00006C9A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2F0130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006C9A" w:rsidRDefault="00006C9A" w:rsidP="002F013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F0130" w:rsidRPr="002F0130" w:rsidRDefault="002F0130" w:rsidP="002F013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2F0130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Pr="00A735AE" w:rsidRDefault="0006317B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8838A4" w:rsidRDefault="00DC1D3A" w:rsidP="008838A4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349AC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</w:t>
            </w:r>
            <w:r w:rsidR="008838A4">
              <w:rPr>
                <w:rFonts w:ascii="Arial" w:hAnsi="Arial" w:cs="Arial"/>
                <w:sz w:val="21"/>
                <w:szCs w:val="21"/>
              </w:rPr>
              <w:t xml:space="preserve"> ds.</w:t>
            </w:r>
            <w:r w:rsidR="008838A4">
              <w:t xml:space="preserve"> </w:t>
            </w:r>
            <w:r w:rsidR="008838A4">
              <w:rPr>
                <w:rFonts w:ascii="Arial" w:hAnsi="Arial" w:cs="Arial"/>
                <w:sz w:val="21"/>
                <w:szCs w:val="21"/>
              </w:rPr>
              <w:t xml:space="preserve">inwestycji kluczowych </w:t>
            </w:r>
            <w:r w:rsidR="0036104C">
              <w:rPr>
                <w:rFonts w:ascii="Arial" w:hAnsi="Arial" w:cs="Arial"/>
                <w:sz w:val="21"/>
                <w:szCs w:val="21"/>
              </w:rPr>
              <w:t>w Zarządzie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006C9A" w:rsidRDefault="00006C9A" w:rsidP="00CD2F2E">
      <w:pPr>
        <w:pStyle w:val="Arial10i50"/>
        <w:ind w:right="567"/>
        <w:rPr>
          <w:sz w:val="16"/>
          <w:szCs w:val="16"/>
        </w:rPr>
      </w:pPr>
    </w:p>
    <w:p w:rsidR="00006C9A" w:rsidRDefault="00006C9A" w:rsidP="00CD2F2E">
      <w:pPr>
        <w:pStyle w:val="Arial10i50"/>
        <w:ind w:right="567"/>
        <w:rPr>
          <w:sz w:val="16"/>
          <w:szCs w:val="16"/>
        </w:rPr>
      </w:pPr>
    </w:p>
    <w:p w:rsidR="00006C9A" w:rsidRDefault="00006C9A" w:rsidP="00CD2F2E">
      <w:pPr>
        <w:pStyle w:val="Arial10i50"/>
        <w:ind w:right="567"/>
        <w:rPr>
          <w:sz w:val="16"/>
          <w:szCs w:val="16"/>
        </w:rPr>
      </w:pPr>
    </w:p>
    <w:p w:rsidR="00A14110" w:rsidRDefault="00A14110" w:rsidP="00CD2F2E">
      <w:pPr>
        <w:pStyle w:val="Arial10i50"/>
        <w:ind w:right="567"/>
        <w:rPr>
          <w:sz w:val="16"/>
          <w:szCs w:val="16"/>
        </w:rPr>
      </w:pPr>
    </w:p>
    <w:p w:rsidR="00006C9A" w:rsidRDefault="00006C9A" w:rsidP="00CD2F2E">
      <w:pPr>
        <w:pStyle w:val="Arial10i50"/>
        <w:ind w:right="567"/>
        <w:rPr>
          <w:sz w:val="16"/>
          <w:szCs w:val="16"/>
        </w:rPr>
      </w:pPr>
    </w:p>
    <w:p w:rsidR="00006C9A" w:rsidRDefault="00006C9A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DBC" w:rsidRDefault="000F5DBC" w:rsidP="00996FEA">
      <w:pPr>
        <w:spacing w:after="0" w:line="240" w:lineRule="auto"/>
      </w:pPr>
      <w:r>
        <w:separator/>
      </w:r>
    </w:p>
  </w:endnote>
  <w:endnote w:type="continuationSeparator" w:id="0">
    <w:p w:rsidR="000F5DBC" w:rsidRDefault="000F5DBC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DBC" w:rsidRDefault="000F5DBC" w:rsidP="00996FEA">
      <w:pPr>
        <w:spacing w:after="0" w:line="240" w:lineRule="auto"/>
      </w:pPr>
      <w:r>
        <w:separator/>
      </w:r>
    </w:p>
  </w:footnote>
  <w:footnote w:type="continuationSeparator" w:id="0">
    <w:p w:rsidR="000F5DBC" w:rsidRDefault="000F5DBC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06C9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B3D12"/>
    <w:rsid w:val="000D5B07"/>
    <w:rsid w:val="000E09F5"/>
    <w:rsid w:val="000F4FE7"/>
    <w:rsid w:val="000F5DBC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0130"/>
    <w:rsid w:val="002F7735"/>
    <w:rsid w:val="00300DF1"/>
    <w:rsid w:val="00301E8D"/>
    <w:rsid w:val="00313946"/>
    <w:rsid w:val="00322141"/>
    <w:rsid w:val="00327A14"/>
    <w:rsid w:val="003566CB"/>
    <w:rsid w:val="0035781E"/>
    <w:rsid w:val="0036104C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84C34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4F3BDF"/>
    <w:rsid w:val="00507025"/>
    <w:rsid w:val="00515AAD"/>
    <w:rsid w:val="00564CBB"/>
    <w:rsid w:val="00567ACB"/>
    <w:rsid w:val="00570DF3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838A4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14110"/>
    <w:rsid w:val="00A30330"/>
    <w:rsid w:val="00A37271"/>
    <w:rsid w:val="00A617E5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349AC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1EA4-6525-44BF-BF27-8CFF891B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2020-01-17T11:32:00Z</cp:lastPrinted>
  <dcterms:created xsi:type="dcterms:W3CDTF">2020-01-30T11:30:00Z</dcterms:created>
  <dcterms:modified xsi:type="dcterms:W3CDTF">2020-01-30T11:30:00Z</dcterms:modified>
</cp:coreProperties>
</file>