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C1360" w14:textId="764C858C" w:rsidR="0076262E" w:rsidRPr="0076262E" w:rsidRDefault="0076262E" w:rsidP="0076262E">
      <w:pPr>
        <w:pStyle w:val="rodekTre13"/>
        <w:jc w:val="right"/>
        <w:rPr>
          <w:color w:val="000000" w:themeColor="text1"/>
        </w:rPr>
      </w:pPr>
      <w:r w:rsidRPr="0076262E">
        <w:rPr>
          <w:color w:val="000000" w:themeColor="text1"/>
        </w:rPr>
        <w:t xml:space="preserve">Załącznik do </w:t>
      </w:r>
      <w:r w:rsidRPr="0076262E">
        <w:rPr>
          <w:color w:val="000000" w:themeColor="text1"/>
        </w:rPr>
        <w:t>Uchwał</w:t>
      </w:r>
      <w:r w:rsidRPr="0076262E">
        <w:rPr>
          <w:color w:val="000000" w:themeColor="text1"/>
        </w:rPr>
        <w:t>y</w:t>
      </w:r>
      <w:r w:rsidRPr="0076262E">
        <w:rPr>
          <w:color w:val="000000" w:themeColor="text1"/>
        </w:rPr>
        <w:t xml:space="preserve"> nr </w:t>
      </w:r>
      <w:r w:rsidRPr="0076262E">
        <w:rPr>
          <w:color w:val="000000" w:themeColor="text1"/>
        </w:rPr>
        <w:t>2203</w:t>
      </w:r>
      <w:r w:rsidRPr="0076262E">
        <w:rPr>
          <w:color w:val="000000" w:themeColor="text1"/>
        </w:rPr>
        <w:t>/118/VII/2025</w:t>
      </w:r>
    </w:p>
    <w:p w14:paraId="64600DD5" w14:textId="77777777" w:rsidR="0076262E" w:rsidRPr="0076262E" w:rsidRDefault="0076262E" w:rsidP="0076262E">
      <w:pPr>
        <w:pStyle w:val="rodekTre13"/>
        <w:jc w:val="right"/>
        <w:rPr>
          <w:color w:val="000000" w:themeColor="text1"/>
        </w:rPr>
      </w:pPr>
      <w:r w:rsidRPr="0076262E">
        <w:rPr>
          <w:color w:val="000000" w:themeColor="text1"/>
        </w:rPr>
        <w:t>Zarządu Województwa Śląskiego</w:t>
      </w:r>
    </w:p>
    <w:p w14:paraId="53FF9AEA" w14:textId="77777777" w:rsidR="0076262E" w:rsidRPr="0076262E" w:rsidRDefault="0076262E" w:rsidP="0076262E">
      <w:pPr>
        <w:pStyle w:val="rodekTre13"/>
        <w:jc w:val="right"/>
        <w:rPr>
          <w:color w:val="000000" w:themeColor="text1"/>
        </w:rPr>
      </w:pPr>
      <w:r w:rsidRPr="0076262E">
        <w:rPr>
          <w:color w:val="000000" w:themeColor="text1"/>
        </w:rPr>
        <w:t>z dnia 09.10.2025 r.</w:t>
      </w:r>
    </w:p>
    <w:p w14:paraId="6B333A86" w14:textId="49481E80" w:rsidR="0076262E" w:rsidRDefault="0076262E" w:rsidP="00707651">
      <w:pPr>
        <w:pStyle w:val="rodekTre13"/>
        <w:spacing w:after="240"/>
        <w:rPr>
          <w:b/>
          <w:color w:val="000000" w:themeColor="text1"/>
        </w:rPr>
      </w:pPr>
    </w:p>
    <w:p w14:paraId="39952B33" w14:textId="14DC86FC" w:rsidR="00C7377B" w:rsidRPr="008904B3" w:rsidRDefault="00C5372F" w:rsidP="00707651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Uchwała</w:t>
      </w:r>
      <w:r>
        <w:rPr>
          <w:b/>
          <w:color w:val="000000" w:themeColor="text1"/>
        </w:rPr>
        <w:t xml:space="preserve"> nr </w:t>
      </w:r>
      <w:r w:rsidRPr="00C5372F">
        <w:rPr>
          <w:b/>
          <w:color w:val="000000" w:themeColor="text1"/>
        </w:rPr>
        <w:t>VI</w:t>
      </w:r>
      <w:r w:rsidR="00DF784C">
        <w:rPr>
          <w:b/>
          <w:color w:val="000000" w:themeColor="text1"/>
        </w:rPr>
        <w:t>I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   </w:t>
      </w:r>
      <w:r w:rsidRPr="00C5372F">
        <w:rPr>
          <w:b/>
          <w:color w:val="000000" w:themeColor="text1"/>
        </w:rPr>
        <w:t>/20</w:t>
      </w:r>
      <w:r w:rsidR="00832C3D">
        <w:rPr>
          <w:b/>
          <w:color w:val="000000" w:themeColor="text1"/>
        </w:rPr>
        <w:t>2</w:t>
      </w:r>
      <w:r w:rsidR="00885D4D">
        <w:rPr>
          <w:b/>
          <w:color w:val="000000" w:themeColor="text1"/>
        </w:rPr>
        <w:t>5</w:t>
      </w:r>
    </w:p>
    <w:p w14:paraId="39952B34" w14:textId="03AE3E97" w:rsidR="00310921" w:rsidRPr="008904B3" w:rsidRDefault="00C5372F" w:rsidP="00E52EA7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Sejmiku Województwa Śląskiego</w:t>
      </w:r>
    </w:p>
    <w:p w14:paraId="39952B35" w14:textId="0E671F96" w:rsidR="00310921" w:rsidRPr="000D5855" w:rsidRDefault="00832C3D" w:rsidP="00E52EA7">
      <w:pPr>
        <w:pStyle w:val="rodekTre13"/>
        <w:spacing w:after="360"/>
        <w:rPr>
          <w:color w:val="000000" w:themeColor="text1"/>
        </w:rPr>
      </w:pPr>
      <w:r>
        <w:rPr>
          <w:color w:val="000000" w:themeColor="text1"/>
        </w:rPr>
        <w:t>z dnia ……………….</w:t>
      </w:r>
      <w:r w:rsidR="00C5372F">
        <w:rPr>
          <w:color w:val="000000" w:themeColor="text1"/>
        </w:rPr>
        <w:t>.</w:t>
      </w:r>
    </w:p>
    <w:p w14:paraId="2CD0443D" w14:textId="2336B911" w:rsidR="00F26D3B" w:rsidRDefault="008D7C06" w:rsidP="00F26D3B">
      <w:pPr>
        <w:pStyle w:val="rodekTre13"/>
        <w:rPr>
          <w:b/>
        </w:rPr>
      </w:pPr>
      <w:r w:rsidRPr="00B8546E">
        <w:rPr>
          <w:b/>
        </w:rPr>
        <w:t>zmieniająca uchwałę Sejmiku Województwa Śląskiego</w:t>
      </w:r>
      <w:r w:rsidRPr="00885D4D">
        <w:rPr>
          <w:b/>
        </w:rPr>
        <w:t xml:space="preserve"> </w:t>
      </w:r>
      <w:r>
        <w:rPr>
          <w:b/>
        </w:rPr>
        <w:t xml:space="preserve">w </w:t>
      </w:r>
      <w:r w:rsidRPr="00885D4D">
        <w:rPr>
          <w:b/>
        </w:rPr>
        <w:t>sprawie</w:t>
      </w:r>
      <w:r w:rsidR="00885D4D" w:rsidRPr="00885D4D">
        <w:rPr>
          <w:b/>
        </w:rPr>
        <w:t xml:space="preserve"> wyrażenia zgody na</w:t>
      </w:r>
      <w:r>
        <w:rPr>
          <w:b/>
        </w:rPr>
        <w:t> </w:t>
      </w:r>
      <w:r w:rsidR="00885D4D" w:rsidRPr="00885D4D">
        <w:rPr>
          <w:b/>
        </w:rPr>
        <w:t>udzielenie w roku 202</w:t>
      </w:r>
      <w:r w:rsidR="0098346F">
        <w:rPr>
          <w:b/>
        </w:rPr>
        <w:t>5</w:t>
      </w:r>
      <w:r w:rsidR="00885D4D" w:rsidRPr="00885D4D">
        <w:rPr>
          <w:b/>
        </w:rPr>
        <w:t xml:space="preserve"> pomocy finansowej</w:t>
      </w:r>
      <w:r w:rsidR="00F26D3B">
        <w:rPr>
          <w:b/>
        </w:rPr>
        <w:t xml:space="preserve"> </w:t>
      </w:r>
      <w:r w:rsidR="00F26D3B" w:rsidRPr="00F26D3B">
        <w:rPr>
          <w:b/>
        </w:rPr>
        <w:t>Miastu</w:t>
      </w:r>
      <w:r w:rsidR="00577F94">
        <w:rPr>
          <w:b/>
        </w:rPr>
        <w:t xml:space="preserve"> </w:t>
      </w:r>
      <w:r w:rsidR="00F26D3B" w:rsidRPr="00F26D3B">
        <w:rPr>
          <w:b/>
        </w:rPr>
        <w:t>Bielsko-</w:t>
      </w:r>
      <w:r w:rsidR="00F26D3B">
        <w:rPr>
          <w:b/>
        </w:rPr>
        <w:t>B</w:t>
      </w:r>
      <w:r w:rsidR="00F26D3B" w:rsidRPr="00F26D3B">
        <w:rPr>
          <w:b/>
        </w:rPr>
        <w:t>iała z przeznaczeniem na</w:t>
      </w:r>
      <w:r w:rsidR="00577F94">
        <w:rPr>
          <w:b/>
        </w:rPr>
        <w:t> </w:t>
      </w:r>
      <w:r w:rsidR="00F26D3B" w:rsidRPr="00F26D3B">
        <w:rPr>
          <w:b/>
        </w:rPr>
        <w:t>współfinansowanie realizacji projektu pn. „Rewitalizacja linii kolejowej nr 190 na odcinku Skoczów – Bielsko-Biała jako niezbędny element połączenia Śląska Cieszyńskiego z</w:t>
      </w:r>
      <w:r w:rsidR="00577F94">
        <w:rPr>
          <w:b/>
        </w:rPr>
        <w:t> </w:t>
      </w:r>
      <w:r w:rsidR="00F26D3B" w:rsidRPr="00F26D3B">
        <w:rPr>
          <w:b/>
        </w:rPr>
        <w:t>Krakowem (Cieszyn – Skoczów – Bielsko-Biała – Wadowice – Kraków)” w ramach Programu Uzupełniania Lokalnej i Regionalnej Infrastruktury Kolejowej</w:t>
      </w:r>
      <w:r w:rsidR="00F26D3B">
        <w:rPr>
          <w:b/>
        </w:rPr>
        <w:t> </w:t>
      </w:r>
      <w:r w:rsidR="00F26D3B" w:rsidRPr="00F26D3B">
        <w:rPr>
          <w:b/>
        </w:rPr>
        <w:t>–</w:t>
      </w:r>
      <w:r w:rsidR="00F26D3B">
        <w:rPr>
          <w:b/>
        </w:rPr>
        <w:t> </w:t>
      </w:r>
      <w:r w:rsidR="00F26D3B" w:rsidRPr="00F26D3B">
        <w:rPr>
          <w:b/>
        </w:rPr>
        <w:t>Kolej+ do 2029 rok</w:t>
      </w:r>
      <w:r w:rsidR="007B2AA1">
        <w:rPr>
          <w:b/>
        </w:rPr>
        <w:t>u</w:t>
      </w:r>
    </w:p>
    <w:p w14:paraId="39616B69" w14:textId="77777777" w:rsidR="00DF784C" w:rsidRPr="00DF784C" w:rsidRDefault="00DF784C" w:rsidP="00DF784C">
      <w:pPr>
        <w:pStyle w:val="TreBold"/>
      </w:pPr>
    </w:p>
    <w:p w14:paraId="34F3A105" w14:textId="348D90BC" w:rsidR="006157B7" w:rsidRDefault="00577F94" w:rsidP="00E52EA7">
      <w:pPr>
        <w:spacing w:after="200" w:line="268" w:lineRule="exact"/>
        <w:jc w:val="both"/>
      </w:pPr>
      <w:r w:rsidRPr="00795F07">
        <w:t>Na podstawie</w:t>
      </w:r>
      <w:r>
        <w:t xml:space="preserve"> </w:t>
      </w:r>
      <w:r w:rsidRPr="00795F07">
        <w:t>art. 18 pkt</w:t>
      </w:r>
      <w:r>
        <w:t>.</w:t>
      </w:r>
      <w:r w:rsidRPr="00795F07">
        <w:t xml:space="preserve"> 20 ustawy z dnia 5 czerwca 1998 roku o samorządzie województwa (tekst jednolity: </w:t>
      </w:r>
      <w:r w:rsidRPr="00B8546E">
        <w:t>Dz.U. z 2025 r. poz. 581</w:t>
      </w:r>
      <w:r w:rsidRPr="00123DA7">
        <w:rPr>
          <w:rFonts w:cs="Arial"/>
        </w:rPr>
        <w:t>)</w:t>
      </w:r>
      <w:r w:rsidRPr="00795F07">
        <w:t>, art. 216 ust. 2 pkt</w:t>
      </w:r>
      <w:r>
        <w:t>.</w:t>
      </w:r>
      <w:r w:rsidRPr="00795F07">
        <w:t xml:space="preserve"> 5 i art. 220 ustawy z dnia 27 sierpnia 2009 roku o finansach publicznych (tekst jednolity: </w:t>
      </w:r>
      <w:r w:rsidRPr="00885D4D">
        <w:t xml:space="preserve">Dz. U. z 2024r. poz. 1530 z </w:t>
      </w:r>
      <w:proofErr w:type="spellStart"/>
      <w:r w:rsidRPr="00885D4D">
        <w:t>późn</w:t>
      </w:r>
      <w:proofErr w:type="spellEnd"/>
      <w:r w:rsidRPr="00885D4D">
        <w:t>. zm.</w:t>
      </w:r>
      <w:r w:rsidRPr="00795F07">
        <w:t>)</w:t>
      </w:r>
    </w:p>
    <w:p w14:paraId="175D767B" w14:textId="77777777" w:rsidR="00885D4D" w:rsidRDefault="00885D4D" w:rsidP="00E52EA7">
      <w:pPr>
        <w:pStyle w:val="TreBold"/>
      </w:pPr>
    </w:p>
    <w:p w14:paraId="39952B3C" w14:textId="20E63F97" w:rsidR="00E6752B" w:rsidRPr="00906273" w:rsidRDefault="00E52EA7" w:rsidP="00E52EA7">
      <w:pPr>
        <w:pStyle w:val="TreBold"/>
      </w:pPr>
      <w:r>
        <w:t>Sejmik</w:t>
      </w:r>
      <w:r w:rsidR="00E6752B" w:rsidRPr="00906273">
        <w:t xml:space="preserve"> Województwa Śląskiego</w:t>
      </w:r>
    </w:p>
    <w:p w14:paraId="39952B3D" w14:textId="534D707C" w:rsidR="00E6752B" w:rsidRPr="00906273" w:rsidRDefault="00E6752B" w:rsidP="00E52EA7">
      <w:pPr>
        <w:pStyle w:val="TreBold"/>
      </w:pPr>
      <w:r w:rsidRPr="00906273">
        <w:t>uchwala</w:t>
      </w:r>
      <w:r w:rsidR="00E52EA7">
        <w:t>:</w:t>
      </w:r>
    </w:p>
    <w:p w14:paraId="39952B3E" w14:textId="77777777" w:rsidR="00E6752B" w:rsidRPr="00906273" w:rsidRDefault="00E6752B" w:rsidP="00E52EA7">
      <w:pPr>
        <w:pStyle w:val="TreBold"/>
      </w:pPr>
    </w:p>
    <w:p w14:paraId="325C8FA6" w14:textId="77777777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418CD1A" w14:textId="5905DBF0" w:rsidR="00BA5891" w:rsidRDefault="00BA5891" w:rsidP="00BA5891">
      <w:pPr>
        <w:pStyle w:val="Tre0"/>
        <w:spacing w:after="240"/>
        <w:jc w:val="both"/>
      </w:pPr>
      <w:r>
        <w:t xml:space="preserve">W uchwale </w:t>
      </w:r>
      <w:r w:rsidRPr="00B8546E">
        <w:t>Sejmiku Województwa Śląskiego Nr VII/11/</w:t>
      </w:r>
      <w:r>
        <w:t>5</w:t>
      </w:r>
      <w:r w:rsidRPr="00B8546E">
        <w:t>/2025 z dnia 10 lutego 2025 r.</w:t>
      </w:r>
      <w:r>
        <w:t xml:space="preserve"> w sprawie u</w:t>
      </w:r>
      <w:r w:rsidRPr="00795F07">
        <w:t>dziel</w:t>
      </w:r>
      <w:r>
        <w:t xml:space="preserve">enia </w:t>
      </w:r>
      <w:r w:rsidRPr="00DF784C">
        <w:t xml:space="preserve">Miastu </w:t>
      </w:r>
      <w:r w:rsidRPr="00F26D3B">
        <w:t xml:space="preserve">Bielsko-Biała </w:t>
      </w:r>
      <w:r>
        <w:t xml:space="preserve">w roku 2025 </w:t>
      </w:r>
      <w:r w:rsidRPr="00795F07">
        <w:t xml:space="preserve">pomocy finansowej </w:t>
      </w:r>
      <w:r w:rsidRPr="00F26D3B">
        <w:t>z przeznaczeniem na</w:t>
      </w:r>
      <w:r>
        <w:t> </w:t>
      </w:r>
      <w:r w:rsidRPr="00F26D3B">
        <w:t>współfinansowanie realizacji projektu pn. „Rewitalizacja linii kolejowej nr 190 na odcinku Skoczów – Bielsko-Biała jako niezbędny element połączenia Śląska Cieszyńskiego z Krakowem (Cieszyn – Skoczów – Bielsko-Biała – Wadowice – Kraków)” w ramach Programu Uzupełniania Lokalnej i</w:t>
      </w:r>
      <w:r>
        <w:t> </w:t>
      </w:r>
      <w:r w:rsidRPr="00F26D3B">
        <w:t>Regionalnej Infrastruktury Kolejowej – Kolej+ do 2029 roku</w:t>
      </w:r>
      <w:r>
        <w:t>, wprowadza się następujące zmiany:</w:t>
      </w:r>
    </w:p>
    <w:p w14:paraId="46812122" w14:textId="77777777" w:rsidR="00BA5891" w:rsidRDefault="00BA5891" w:rsidP="00BA5891">
      <w:pPr>
        <w:pStyle w:val="Tre0"/>
        <w:spacing w:after="240"/>
        <w:jc w:val="both"/>
      </w:pPr>
      <w:r>
        <w:t>§ 2 otrzymuje brzmienie:</w:t>
      </w:r>
    </w:p>
    <w:p w14:paraId="678F6B6B" w14:textId="19CE5F93" w:rsidR="00BA5891" w:rsidRDefault="00BA5891" w:rsidP="00BA5891">
      <w:pPr>
        <w:pStyle w:val="Tre0"/>
        <w:spacing w:after="240"/>
        <w:jc w:val="both"/>
      </w:pPr>
      <w:r>
        <w:t>„</w:t>
      </w:r>
      <w:r w:rsidRPr="007F416F">
        <w:t>Pomoc finansowa</w:t>
      </w:r>
      <w:r>
        <w:t xml:space="preserve">, </w:t>
      </w:r>
      <w:r w:rsidRPr="007F416F">
        <w:t xml:space="preserve">o której mowa w §1 zostanie udzielona w formie dotacji celowej ze środków budżetu </w:t>
      </w:r>
      <w:r>
        <w:t>Województwa Śląskiego</w:t>
      </w:r>
      <w:r w:rsidRPr="007F416F">
        <w:t xml:space="preserve"> na rok 202</w:t>
      </w:r>
      <w:r>
        <w:t>5</w:t>
      </w:r>
      <w:r w:rsidRPr="007F416F">
        <w:t xml:space="preserve"> w wysokości </w:t>
      </w:r>
      <w:r w:rsidRPr="00BA5891">
        <w:t>313 895</w:t>
      </w:r>
      <w:r w:rsidRPr="00885D4D">
        <w:t>,00</w:t>
      </w:r>
      <w:r>
        <w:t> </w:t>
      </w:r>
      <w:r w:rsidRPr="002A3394">
        <w:t xml:space="preserve">zł (słownie: </w:t>
      </w:r>
      <w:r w:rsidRPr="00BA5891">
        <w:t>trzysta trzynaście tysięcy osiemset dziewięćdziesiąt pięć złotych 0/100 groszy</w:t>
      </w:r>
      <w:r w:rsidRPr="002A3394">
        <w:t>)</w:t>
      </w:r>
      <w:r>
        <w:t>.</w:t>
      </w:r>
    </w:p>
    <w:p w14:paraId="6E9F5169" w14:textId="015E1C00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205C1DCA" w14:textId="5E7F64D4" w:rsidR="00DF784C" w:rsidRDefault="00BA5891" w:rsidP="00DF784C">
      <w:pPr>
        <w:pStyle w:val="Tre0"/>
        <w:spacing w:after="240"/>
        <w:jc w:val="both"/>
      </w:pPr>
      <w:r>
        <w:t>Wykonanie uchwały powierza się Zarządowi Województwa Śląskiego.</w:t>
      </w:r>
    </w:p>
    <w:p w14:paraId="2CF871AA" w14:textId="4522C2DF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8EF7F8A" w14:textId="3EB5300B" w:rsidR="00DF784C" w:rsidRDefault="00BA5891" w:rsidP="00DF784C">
      <w:pPr>
        <w:pStyle w:val="Tre0"/>
        <w:spacing w:after="240"/>
        <w:jc w:val="both"/>
      </w:pPr>
      <w:r w:rsidRPr="00795F07">
        <w:t>Uchwała wchodzi w życie z dniem podjęcia.</w:t>
      </w:r>
    </w:p>
    <w:p w14:paraId="4800E3D9" w14:textId="6531CB1B" w:rsidR="0076262E" w:rsidRDefault="0076262E">
      <w:pPr>
        <w:rPr>
          <w:color w:val="000000"/>
          <w:szCs w:val="20"/>
        </w:rPr>
      </w:pPr>
      <w:r>
        <w:br w:type="page"/>
      </w:r>
    </w:p>
    <w:p w14:paraId="29D7D86B" w14:textId="77777777" w:rsidR="0076262E" w:rsidRDefault="0076262E" w:rsidP="0076262E">
      <w:pPr>
        <w:pStyle w:val="rodekTre13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UZASADNIENIE</w:t>
      </w:r>
    </w:p>
    <w:p w14:paraId="58965983" w14:textId="77777777" w:rsidR="0076262E" w:rsidRDefault="0076262E" w:rsidP="0076262E">
      <w:pPr>
        <w:pStyle w:val="TreBold"/>
      </w:pPr>
    </w:p>
    <w:p w14:paraId="1AF4CBDC" w14:textId="77777777" w:rsidR="0076262E" w:rsidRDefault="0076262E" w:rsidP="0076262E">
      <w:pPr>
        <w:pStyle w:val="Akapitzlist"/>
        <w:spacing w:line="268" w:lineRule="exact"/>
        <w:ind w:left="0"/>
        <w:jc w:val="both"/>
        <w:rPr>
          <w:rFonts w:cs="Arial"/>
        </w:rPr>
      </w:pPr>
      <w:r w:rsidRPr="002A6364">
        <w:rPr>
          <w:rFonts w:cs="Arial"/>
        </w:rPr>
        <w:t>W dniu 03.12.2019 r. Rada Ministrów podjęła uchwałę nr 151/2019 w sprawie ustanowienia „Programu Uzupełniania Lokalnej i Regionalnej Infrastruktury Kolejowej – Kolej+ do 2029 roku”.</w:t>
      </w:r>
      <w:r>
        <w:rPr>
          <w:rFonts w:cs="Arial"/>
        </w:rPr>
        <w:t xml:space="preserve"> </w:t>
      </w:r>
      <w:r w:rsidRPr="002A6364">
        <w:rPr>
          <w:rFonts w:cs="Arial"/>
        </w:rPr>
        <w:t>Jednym z zadań jest projekt pn. „Rewitalizacja linii kolejowej nr 190 na odcinku Skoczów – Bielsko-Biała jako niezbędny element połączenia Śląska Cieszyńskiego z Krakowem (Cieszyn – Skoczów – Bielsko-Biała – Wadowice – Kraków)”.</w:t>
      </w:r>
      <w:r>
        <w:rPr>
          <w:rFonts w:cs="Arial"/>
        </w:rPr>
        <w:t xml:space="preserve"> </w:t>
      </w:r>
      <w:r w:rsidRPr="002A6364">
        <w:rPr>
          <w:rFonts w:cs="Arial"/>
        </w:rPr>
        <w:t>Lider</w:t>
      </w:r>
      <w:r>
        <w:rPr>
          <w:rFonts w:cs="Arial"/>
        </w:rPr>
        <w:t xml:space="preserve">em </w:t>
      </w:r>
      <w:r w:rsidRPr="002A6364">
        <w:rPr>
          <w:rFonts w:cs="Arial"/>
        </w:rPr>
        <w:t>projektu</w:t>
      </w:r>
      <w:r>
        <w:rPr>
          <w:rFonts w:cs="Arial"/>
        </w:rPr>
        <w:t xml:space="preserve"> jest </w:t>
      </w:r>
      <w:r w:rsidRPr="002A6364">
        <w:rPr>
          <w:rFonts w:cs="Arial"/>
        </w:rPr>
        <w:t>Bielsko-Biała,</w:t>
      </w:r>
      <w:r>
        <w:rPr>
          <w:rFonts w:cs="Arial"/>
        </w:rPr>
        <w:t xml:space="preserve"> P</w:t>
      </w:r>
      <w:r w:rsidRPr="002A6364">
        <w:rPr>
          <w:rFonts w:cs="Arial"/>
        </w:rPr>
        <w:t>artner</w:t>
      </w:r>
      <w:r>
        <w:rPr>
          <w:rFonts w:cs="Arial"/>
        </w:rPr>
        <w:t>ami są</w:t>
      </w:r>
      <w:r w:rsidRPr="002A6364">
        <w:rPr>
          <w:rFonts w:cs="Arial"/>
        </w:rPr>
        <w:t>: Województwo Śląskie, Powiat Bielski, Powiat Cieszyński,</w:t>
      </w:r>
      <w:r>
        <w:rPr>
          <w:rFonts w:cs="Arial"/>
        </w:rPr>
        <w:t xml:space="preserve"> </w:t>
      </w:r>
      <w:r w:rsidRPr="002A6364">
        <w:rPr>
          <w:rFonts w:cs="Arial"/>
        </w:rPr>
        <w:t xml:space="preserve">Cieszyn, Goleszów, Jasienica, Skoczów, Ustroń, Wisła oraz </w:t>
      </w:r>
      <w:r>
        <w:rPr>
          <w:rFonts w:cs="Arial"/>
        </w:rPr>
        <w:t xml:space="preserve">koordynatorem jest </w:t>
      </w:r>
      <w:r w:rsidRPr="002A6364">
        <w:rPr>
          <w:rFonts w:cs="Arial"/>
        </w:rPr>
        <w:t>Stowarzyszenie Gmin i Powiatów Subregionu Południowego Województwa Śląskiego</w:t>
      </w:r>
      <w:r>
        <w:rPr>
          <w:rFonts w:cs="Arial"/>
        </w:rPr>
        <w:t xml:space="preserve"> </w:t>
      </w:r>
      <w:r w:rsidRPr="002A6364">
        <w:rPr>
          <w:rFonts w:cs="Arial"/>
        </w:rPr>
        <w:t>AGLOMERACJA BESKIDZKA.</w:t>
      </w:r>
    </w:p>
    <w:p w14:paraId="3C3D8586" w14:textId="77777777" w:rsidR="0076262E" w:rsidRPr="002A6364" w:rsidRDefault="0076262E" w:rsidP="0076262E">
      <w:pPr>
        <w:pStyle w:val="Akapitzlist"/>
        <w:spacing w:line="268" w:lineRule="exact"/>
        <w:ind w:left="0"/>
        <w:jc w:val="both"/>
        <w:rPr>
          <w:rFonts w:cs="Arial"/>
        </w:rPr>
      </w:pPr>
    </w:p>
    <w:p w14:paraId="1F382DEA" w14:textId="77777777" w:rsidR="0076262E" w:rsidRPr="002A6364" w:rsidRDefault="0076262E" w:rsidP="0076262E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W celu uzyskania dofinansowania i realizacji projektu Lider oraz Partnerzy zawarli w dniu 23.11.2021 r. Umowę o partnerstwie (</w:t>
      </w:r>
      <w:r w:rsidRPr="002A6364">
        <w:rPr>
          <w:rFonts w:cs="Arial"/>
          <w:color w:val="000000"/>
          <w:lang w:eastAsia="x-none"/>
        </w:rPr>
        <w:t>CRU WSL 4267/KR/2021).</w:t>
      </w:r>
    </w:p>
    <w:p w14:paraId="49462161" w14:textId="77777777" w:rsidR="0076262E" w:rsidRPr="002A6364" w:rsidRDefault="0076262E" w:rsidP="0076262E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Wartość projektu wynosi (wszystkie kwoty netto) 350 000 000 zł, montaż finansowy</w:t>
      </w:r>
      <w:r>
        <w:rPr>
          <w:rFonts w:cs="Arial"/>
        </w:rPr>
        <w:t xml:space="preserve"> jest następujący:</w:t>
      </w:r>
    </w:p>
    <w:p w14:paraId="227B68FF" w14:textId="77777777" w:rsidR="0076262E" w:rsidRPr="002A6364" w:rsidRDefault="0076262E" w:rsidP="0076262E">
      <w:pPr>
        <w:numPr>
          <w:ilvl w:val="0"/>
          <w:numId w:val="18"/>
        </w:num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85% – dofinansowanie w ramach Programu: 297 500 000 zł,</w:t>
      </w:r>
    </w:p>
    <w:p w14:paraId="7377C18B" w14:textId="77777777" w:rsidR="0076262E" w:rsidRDefault="0076262E" w:rsidP="0076262E">
      <w:pPr>
        <w:numPr>
          <w:ilvl w:val="0"/>
          <w:numId w:val="18"/>
        </w:num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15% – wkład własny: 52 500 000 zł (w tym: Województwo Śląskie 50% - ponad 26 mln zł oraz pozostali Partnerzy 50%).</w:t>
      </w:r>
    </w:p>
    <w:p w14:paraId="5448F991" w14:textId="77777777" w:rsidR="0076262E" w:rsidRDefault="0076262E" w:rsidP="0076262E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Przedsięwzięcie ujęte jest w WPF WSL na lata 2025-2035 z okresem realizacji w latach 2024-2029, łącznymi nakładami: 26 250 000 zł oraz limitem wydatków w 2025 roku: 313 895 zł.</w:t>
      </w:r>
    </w:p>
    <w:p w14:paraId="0E9B0420" w14:textId="77777777" w:rsidR="0076262E" w:rsidRPr="002A6364" w:rsidRDefault="0076262E" w:rsidP="0076262E">
      <w:pPr>
        <w:spacing w:line="268" w:lineRule="exact"/>
        <w:jc w:val="both"/>
        <w:rPr>
          <w:rFonts w:cs="Arial"/>
        </w:rPr>
      </w:pPr>
    </w:p>
    <w:p w14:paraId="6BF9E7EF" w14:textId="77777777" w:rsidR="0076262E" w:rsidRPr="002A6364" w:rsidRDefault="0076262E" w:rsidP="0076262E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Miasto Bielsko-Biała (Lider) i PKP Polskie Linie Kolejowe S.A. w dniu 28.09.2023 r. zawarły umowę na realizację projektu, zaś w roku 2024 przystąpiono do opracowania Studium Projektowo-Technicznego obejmującego m.in.</w:t>
      </w:r>
      <w:r>
        <w:rPr>
          <w:rFonts w:cs="Arial"/>
        </w:rPr>
        <w:t xml:space="preserve"> </w:t>
      </w:r>
    </w:p>
    <w:p w14:paraId="6D43B162" w14:textId="77777777" w:rsidR="0076262E" w:rsidRPr="002A6364" w:rsidRDefault="0076262E" w:rsidP="0076262E">
      <w:pPr>
        <w:numPr>
          <w:ilvl w:val="0"/>
          <w:numId w:val="19"/>
        </w:num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wykonanie koncepcji programowo-przestrzennej,</w:t>
      </w:r>
    </w:p>
    <w:p w14:paraId="58F8FCA7" w14:textId="77777777" w:rsidR="0076262E" w:rsidRPr="002A6364" w:rsidRDefault="0076262E" w:rsidP="0076262E">
      <w:pPr>
        <w:numPr>
          <w:ilvl w:val="0"/>
          <w:numId w:val="19"/>
        </w:num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opracowanie projektu budowlanego,</w:t>
      </w:r>
    </w:p>
    <w:p w14:paraId="63017CD7" w14:textId="77777777" w:rsidR="0076262E" w:rsidRDefault="0076262E" w:rsidP="0076262E">
      <w:pPr>
        <w:numPr>
          <w:ilvl w:val="0"/>
          <w:numId w:val="19"/>
        </w:num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pozyskanie decyzji administracyjnych.</w:t>
      </w:r>
    </w:p>
    <w:p w14:paraId="4B1F2CB4" w14:textId="77777777" w:rsidR="0076262E" w:rsidRPr="002A6364" w:rsidRDefault="0076262E" w:rsidP="0076262E">
      <w:pPr>
        <w:spacing w:line="268" w:lineRule="exact"/>
        <w:jc w:val="both"/>
        <w:rPr>
          <w:rFonts w:cs="Arial"/>
        </w:rPr>
      </w:pPr>
    </w:p>
    <w:p w14:paraId="0602E51D" w14:textId="77777777" w:rsidR="0076262E" w:rsidRPr="002A6364" w:rsidRDefault="0076262E" w:rsidP="0076262E">
      <w:pPr>
        <w:spacing w:line="268" w:lineRule="exact"/>
        <w:jc w:val="both"/>
        <w:rPr>
          <w:rFonts w:cs="Arial"/>
        </w:rPr>
      </w:pPr>
      <w:bookmarkStart w:id="0" w:name="_Hlk209685260"/>
      <w:r w:rsidRPr="002A6364">
        <w:rPr>
          <w:rFonts w:cs="Arial"/>
        </w:rPr>
        <w:t>Dnia 10 lutego 2025 r.</w:t>
      </w:r>
      <w:r w:rsidRPr="002A6364">
        <w:t xml:space="preserve"> </w:t>
      </w:r>
      <w:r w:rsidRPr="002A6364">
        <w:rPr>
          <w:rFonts w:cs="Arial"/>
        </w:rPr>
        <w:t>Sejmik Województwa Śląskiego uchwałą Nr VII/11/5/2025 wyraził zgodę na udzielenie w roku 2025 pomocy finansowej Miastu Bielsko-Biała z przeznaczeniem na współfinansowanie realizacji ww. projektu w kwocie 228 895,00 zł.</w:t>
      </w:r>
    </w:p>
    <w:p w14:paraId="381C3658" w14:textId="77777777" w:rsidR="0076262E" w:rsidRDefault="0076262E" w:rsidP="0076262E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Szczegółowe warunk</w:t>
      </w:r>
      <w:r>
        <w:rPr>
          <w:rFonts w:cs="Arial"/>
        </w:rPr>
        <w:t xml:space="preserve">i udzielenia pomocy finansowej reguluje umowa </w:t>
      </w:r>
      <w:r w:rsidRPr="002A6364">
        <w:rPr>
          <w:rFonts w:cs="Arial"/>
        </w:rPr>
        <w:t>z dnia 11.03.2025 r. (CRU</w:t>
      </w:r>
      <w:r>
        <w:rPr>
          <w:rFonts w:cs="Arial"/>
        </w:rPr>
        <w:t xml:space="preserve"> WSL nr: 0633/TP/2025) zawarta </w:t>
      </w:r>
      <w:r w:rsidRPr="002A6364">
        <w:rPr>
          <w:rFonts w:cs="Arial"/>
        </w:rPr>
        <w:t>pomiędzy Województwem Śląskim a Miastem Bielsko-Biała.</w:t>
      </w:r>
    </w:p>
    <w:p w14:paraId="2D5D9946" w14:textId="77777777" w:rsidR="0076262E" w:rsidRPr="002A6364" w:rsidRDefault="0076262E" w:rsidP="0076262E">
      <w:pPr>
        <w:spacing w:line="268" w:lineRule="exact"/>
        <w:jc w:val="both"/>
        <w:rPr>
          <w:rFonts w:cs="Arial"/>
        </w:rPr>
      </w:pPr>
    </w:p>
    <w:p w14:paraId="7ACDDAF5" w14:textId="77777777" w:rsidR="0076262E" w:rsidRPr="002A6364" w:rsidRDefault="0076262E" w:rsidP="0076262E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>W związku z dokonaniem zmian/poprawek w opracowywanej dokumentacji wykonawczej dla ww. projektu, wynikających m.in. z:</w:t>
      </w:r>
    </w:p>
    <w:p w14:paraId="4655E29D" w14:textId="77777777" w:rsidR="0076262E" w:rsidRPr="002A6364" w:rsidRDefault="0076262E" w:rsidP="0076262E">
      <w:pPr>
        <w:pStyle w:val="Akapitzlist"/>
        <w:numPr>
          <w:ilvl w:val="0"/>
          <w:numId w:val="20"/>
        </w:numPr>
        <w:spacing w:line="268" w:lineRule="exact"/>
        <w:contextualSpacing w:val="0"/>
        <w:jc w:val="both"/>
        <w:rPr>
          <w:rFonts w:eastAsia="Times New Roman" w:cs="Arial"/>
        </w:rPr>
      </w:pPr>
      <w:r w:rsidRPr="002A6364">
        <w:rPr>
          <w:rFonts w:eastAsia="Times New Roman" w:cs="Arial"/>
        </w:rPr>
        <w:t>uwzględnienia wytycznych instytucji opiniujących dokumentację,</w:t>
      </w:r>
    </w:p>
    <w:p w14:paraId="67E37361" w14:textId="77777777" w:rsidR="0076262E" w:rsidRPr="002A6364" w:rsidRDefault="0076262E" w:rsidP="0076262E">
      <w:pPr>
        <w:pStyle w:val="Akapitzlist"/>
        <w:numPr>
          <w:ilvl w:val="0"/>
          <w:numId w:val="20"/>
        </w:numPr>
        <w:spacing w:line="268" w:lineRule="exact"/>
        <w:contextualSpacing w:val="0"/>
        <w:jc w:val="both"/>
        <w:rPr>
          <w:rFonts w:eastAsia="Times New Roman" w:cs="Arial"/>
        </w:rPr>
      </w:pPr>
      <w:r w:rsidRPr="002A6364">
        <w:rPr>
          <w:rFonts w:eastAsia="Times New Roman" w:cs="Arial"/>
        </w:rPr>
        <w:t>postulatów JST zgłaszanych w toku przeprowadzanych konsultacji społecznych,</w:t>
      </w:r>
    </w:p>
    <w:p w14:paraId="1BCE41FB" w14:textId="77777777" w:rsidR="0076262E" w:rsidRPr="002A6364" w:rsidRDefault="0076262E" w:rsidP="0076262E">
      <w:pPr>
        <w:pStyle w:val="Akapitzlist"/>
        <w:numPr>
          <w:ilvl w:val="0"/>
          <w:numId w:val="20"/>
        </w:numPr>
        <w:spacing w:line="268" w:lineRule="exact"/>
        <w:contextualSpacing w:val="0"/>
        <w:jc w:val="both"/>
        <w:rPr>
          <w:rFonts w:eastAsia="Times New Roman" w:cs="Arial"/>
        </w:rPr>
      </w:pPr>
      <w:r w:rsidRPr="002A6364">
        <w:rPr>
          <w:rFonts w:eastAsia="Times New Roman" w:cs="Arial"/>
        </w:rPr>
        <w:t>konieczności zaprojektowania dodatkowej infrastruktury lub rozszerzenia zakresu już istniejącej infrastruktury,</w:t>
      </w:r>
    </w:p>
    <w:p w14:paraId="52C609AF" w14:textId="77777777" w:rsidR="0076262E" w:rsidRPr="002A6364" w:rsidRDefault="0076262E" w:rsidP="0076262E">
      <w:pPr>
        <w:pStyle w:val="Akapitzlist"/>
        <w:numPr>
          <w:ilvl w:val="0"/>
          <w:numId w:val="20"/>
        </w:numPr>
        <w:spacing w:line="268" w:lineRule="exact"/>
        <w:contextualSpacing w:val="0"/>
        <w:jc w:val="both"/>
        <w:rPr>
          <w:rFonts w:eastAsia="Times New Roman" w:cs="Arial"/>
        </w:rPr>
      </w:pPr>
      <w:r w:rsidRPr="002A6364">
        <w:rPr>
          <w:rFonts w:eastAsia="Times New Roman" w:cs="Arial"/>
        </w:rPr>
        <w:t>uwarunkowań technicznych dla obiektów inżynieryjnych,</w:t>
      </w:r>
    </w:p>
    <w:p w14:paraId="126E4DB4" w14:textId="77777777" w:rsidR="0076262E" w:rsidRDefault="0076262E" w:rsidP="0076262E">
      <w:pPr>
        <w:spacing w:line="268" w:lineRule="exact"/>
        <w:jc w:val="both"/>
        <w:rPr>
          <w:rFonts w:cs="Arial"/>
        </w:rPr>
      </w:pPr>
      <w:r w:rsidRPr="002A6364">
        <w:rPr>
          <w:rFonts w:cs="Arial"/>
        </w:rPr>
        <w:t xml:space="preserve">zachodzi konieczność zwiększenia na rok 2025 kwoty dotacji celowej o </w:t>
      </w:r>
      <w:r w:rsidRPr="002A6364">
        <w:rPr>
          <w:rFonts w:cs="Arial"/>
          <w:bCs/>
        </w:rPr>
        <w:t>85 000 zł</w:t>
      </w:r>
      <w:r w:rsidRPr="002A6364">
        <w:rPr>
          <w:rFonts w:cs="Arial"/>
        </w:rPr>
        <w:t xml:space="preserve">, do </w:t>
      </w:r>
      <w:r w:rsidRPr="002A6364">
        <w:rPr>
          <w:rFonts w:cs="Arial"/>
          <w:color w:val="000000"/>
        </w:rPr>
        <w:t>313 895 zł.</w:t>
      </w:r>
      <w:bookmarkEnd w:id="0"/>
    </w:p>
    <w:p w14:paraId="2CA79EAD" w14:textId="77777777" w:rsidR="0076262E" w:rsidRDefault="0076262E" w:rsidP="0076262E">
      <w:pPr>
        <w:spacing w:line="268" w:lineRule="exact"/>
        <w:jc w:val="both"/>
      </w:pPr>
    </w:p>
    <w:p w14:paraId="357F13BD" w14:textId="77777777" w:rsidR="0076262E" w:rsidRDefault="0076262E" w:rsidP="0076262E">
      <w:pPr>
        <w:spacing w:line="268" w:lineRule="exact"/>
        <w:jc w:val="both"/>
      </w:pPr>
    </w:p>
    <w:p w14:paraId="6724F8AC" w14:textId="77777777" w:rsidR="0076262E" w:rsidRDefault="0076262E" w:rsidP="0076262E">
      <w:pPr>
        <w:tabs>
          <w:tab w:val="left" w:pos="6521"/>
        </w:tabs>
        <w:spacing w:line="268" w:lineRule="exact"/>
      </w:pPr>
      <w:r>
        <w:tab/>
        <w:t>Dyrektor Departamentu</w:t>
      </w:r>
    </w:p>
    <w:p w14:paraId="1064D579" w14:textId="77777777" w:rsidR="0076262E" w:rsidRDefault="0076262E" w:rsidP="0076262E">
      <w:pPr>
        <w:tabs>
          <w:tab w:val="left" w:pos="6521"/>
        </w:tabs>
        <w:spacing w:line="268" w:lineRule="exact"/>
      </w:pPr>
      <w:r>
        <w:tab/>
        <w:t>Transportu Publicznego</w:t>
      </w:r>
    </w:p>
    <w:p w14:paraId="4249AB64" w14:textId="77777777" w:rsidR="0076262E" w:rsidRDefault="0076262E" w:rsidP="00DF784C">
      <w:pPr>
        <w:pStyle w:val="Tre0"/>
        <w:spacing w:after="240"/>
        <w:jc w:val="both"/>
      </w:pPr>
      <w:bookmarkStart w:id="1" w:name="_GoBack"/>
      <w:bookmarkEnd w:id="1"/>
    </w:p>
    <w:sectPr w:rsidR="0076262E" w:rsidSect="001A13FD">
      <w:footerReference w:type="default" r:id="rId11"/>
      <w:headerReference w:type="first" r:id="rId12"/>
      <w:type w:val="continuous"/>
      <w:pgSz w:w="11906" w:h="16838" w:code="9"/>
      <w:pgMar w:top="992" w:right="1276" w:bottom="936" w:left="1276" w:header="42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F30BA" w14:textId="77777777" w:rsidR="008234CA" w:rsidRDefault="008234CA" w:rsidP="00AB4A4A">
      <w:r>
        <w:separator/>
      </w:r>
    </w:p>
  </w:endnote>
  <w:endnote w:type="continuationSeparator" w:id="0">
    <w:p w14:paraId="5469D114" w14:textId="77777777" w:rsidR="008234CA" w:rsidRDefault="008234C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2B71" w14:textId="733F6AB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6262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6262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5A911" w14:textId="77777777" w:rsidR="008234CA" w:rsidRDefault="008234CA" w:rsidP="00AB4A4A">
      <w:r>
        <w:separator/>
      </w:r>
    </w:p>
  </w:footnote>
  <w:footnote w:type="continuationSeparator" w:id="0">
    <w:p w14:paraId="377FC28D" w14:textId="77777777" w:rsidR="008234CA" w:rsidRDefault="008234CA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26FA" w14:textId="74EEB654" w:rsidR="000B40C0" w:rsidRPr="003024AD" w:rsidRDefault="003024AD" w:rsidP="003024AD">
    <w:pPr>
      <w:pStyle w:val="Nagwek"/>
      <w:tabs>
        <w:tab w:val="clear" w:pos="4536"/>
        <w:tab w:val="clear" w:pos="9072"/>
        <w:tab w:val="left" w:pos="7371"/>
      </w:tabs>
      <w:ind w:right="-427"/>
      <w:jc w:val="right"/>
      <w:rPr>
        <w:b/>
        <w:sz w:val="17"/>
        <w:szCs w:val="17"/>
      </w:rPr>
    </w:pPr>
    <w:r w:rsidRPr="003024AD">
      <w:rPr>
        <w:b/>
        <w:sz w:val="17"/>
        <w:szCs w:val="17"/>
      </w:rPr>
      <w:t>(PROJEKT)</w:t>
    </w:r>
  </w:p>
  <w:p w14:paraId="3E0E012C" w14:textId="77777777" w:rsidR="000B40C0" w:rsidRDefault="000B4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11F"/>
    <w:multiLevelType w:val="hybridMultilevel"/>
    <w:tmpl w:val="16A052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6CC"/>
    <w:multiLevelType w:val="hybridMultilevel"/>
    <w:tmpl w:val="1692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16B9F"/>
    <w:multiLevelType w:val="hybridMultilevel"/>
    <w:tmpl w:val="20E2F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73DC4"/>
    <w:multiLevelType w:val="hybridMultilevel"/>
    <w:tmpl w:val="92D447A6"/>
    <w:lvl w:ilvl="0" w:tplc="B3ECF1A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13057"/>
    <w:multiLevelType w:val="hybridMultilevel"/>
    <w:tmpl w:val="6006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"/>
  </w:num>
  <w:num w:numId="5">
    <w:abstractNumId w:val="6"/>
  </w:num>
  <w:num w:numId="6">
    <w:abstractNumId w:val="16"/>
  </w:num>
  <w:num w:numId="7">
    <w:abstractNumId w:val="7"/>
  </w:num>
  <w:num w:numId="8">
    <w:abstractNumId w:val="14"/>
  </w:num>
  <w:num w:numId="9">
    <w:abstractNumId w:val="17"/>
  </w:num>
  <w:num w:numId="10">
    <w:abstractNumId w:val="3"/>
  </w:num>
  <w:num w:numId="11">
    <w:abstractNumId w:val="19"/>
  </w:num>
  <w:num w:numId="12">
    <w:abstractNumId w:val="4"/>
  </w:num>
  <w:num w:numId="13">
    <w:abstractNumId w:val="8"/>
  </w:num>
  <w:num w:numId="14">
    <w:abstractNumId w:val="10"/>
  </w:num>
  <w:num w:numId="15">
    <w:abstractNumId w:val="18"/>
  </w:num>
  <w:num w:numId="16">
    <w:abstractNumId w:val="15"/>
  </w:num>
  <w:num w:numId="17">
    <w:abstractNumId w:val="12"/>
  </w:num>
  <w:num w:numId="18">
    <w:abstractNumId w:val="11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35ED3"/>
    <w:rsid w:val="000575AF"/>
    <w:rsid w:val="00062AA2"/>
    <w:rsid w:val="000676B4"/>
    <w:rsid w:val="00077D1D"/>
    <w:rsid w:val="00084FB5"/>
    <w:rsid w:val="000A6DD0"/>
    <w:rsid w:val="000B2492"/>
    <w:rsid w:val="000B40C0"/>
    <w:rsid w:val="000B4740"/>
    <w:rsid w:val="000B776C"/>
    <w:rsid w:val="000C19FB"/>
    <w:rsid w:val="000C37D6"/>
    <w:rsid w:val="000D5855"/>
    <w:rsid w:val="000F1268"/>
    <w:rsid w:val="000F5AA1"/>
    <w:rsid w:val="00127C29"/>
    <w:rsid w:val="0013636D"/>
    <w:rsid w:val="00142143"/>
    <w:rsid w:val="00145C87"/>
    <w:rsid w:val="00160961"/>
    <w:rsid w:val="00190DFB"/>
    <w:rsid w:val="00197E93"/>
    <w:rsid w:val="001A13FD"/>
    <w:rsid w:val="001A486D"/>
    <w:rsid w:val="001B6F93"/>
    <w:rsid w:val="001C4AA2"/>
    <w:rsid w:val="001D2231"/>
    <w:rsid w:val="001D5529"/>
    <w:rsid w:val="001E3613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40C8"/>
    <w:rsid w:val="002667AC"/>
    <w:rsid w:val="00282C05"/>
    <w:rsid w:val="00283680"/>
    <w:rsid w:val="00285AE3"/>
    <w:rsid w:val="00286B41"/>
    <w:rsid w:val="002957DB"/>
    <w:rsid w:val="002A3394"/>
    <w:rsid w:val="002C6693"/>
    <w:rsid w:val="002D26C5"/>
    <w:rsid w:val="002D7D48"/>
    <w:rsid w:val="002E0FDD"/>
    <w:rsid w:val="002F7B9B"/>
    <w:rsid w:val="003024AD"/>
    <w:rsid w:val="003039A5"/>
    <w:rsid w:val="00310921"/>
    <w:rsid w:val="00310EED"/>
    <w:rsid w:val="0031614F"/>
    <w:rsid w:val="0031639F"/>
    <w:rsid w:val="00317313"/>
    <w:rsid w:val="0032345C"/>
    <w:rsid w:val="00324552"/>
    <w:rsid w:val="00325C24"/>
    <w:rsid w:val="0035150E"/>
    <w:rsid w:val="00351F03"/>
    <w:rsid w:val="003851D2"/>
    <w:rsid w:val="00390108"/>
    <w:rsid w:val="00393FB8"/>
    <w:rsid w:val="003B6B53"/>
    <w:rsid w:val="003D2078"/>
    <w:rsid w:val="003D3923"/>
    <w:rsid w:val="003D61BB"/>
    <w:rsid w:val="003E1980"/>
    <w:rsid w:val="003E5C79"/>
    <w:rsid w:val="003E64C0"/>
    <w:rsid w:val="003E67F5"/>
    <w:rsid w:val="003E782D"/>
    <w:rsid w:val="0040055C"/>
    <w:rsid w:val="00412119"/>
    <w:rsid w:val="00416B64"/>
    <w:rsid w:val="0042351B"/>
    <w:rsid w:val="0044142D"/>
    <w:rsid w:val="00443456"/>
    <w:rsid w:val="00444578"/>
    <w:rsid w:val="0044701E"/>
    <w:rsid w:val="00460C44"/>
    <w:rsid w:val="004622A9"/>
    <w:rsid w:val="00470595"/>
    <w:rsid w:val="00470662"/>
    <w:rsid w:val="00473297"/>
    <w:rsid w:val="004732AC"/>
    <w:rsid w:val="004733E0"/>
    <w:rsid w:val="00480769"/>
    <w:rsid w:val="00485F40"/>
    <w:rsid w:val="00494F91"/>
    <w:rsid w:val="004951D6"/>
    <w:rsid w:val="004A1F4D"/>
    <w:rsid w:val="004A4EF3"/>
    <w:rsid w:val="004A6978"/>
    <w:rsid w:val="004B1FFF"/>
    <w:rsid w:val="004B21A9"/>
    <w:rsid w:val="004B3D78"/>
    <w:rsid w:val="004B5F03"/>
    <w:rsid w:val="004C466B"/>
    <w:rsid w:val="004C682C"/>
    <w:rsid w:val="004E0604"/>
    <w:rsid w:val="004E225C"/>
    <w:rsid w:val="004E7A2C"/>
    <w:rsid w:val="00501AA3"/>
    <w:rsid w:val="0051520A"/>
    <w:rsid w:val="005179A7"/>
    <w:rsid w:val="005223DD"/>
    <w:rsid w:val="00526710"/>
    <w:rsid w:val="00534723"/>
    <w:rsid w:val="00535F5E"/>
    <w:rsid w:val="00541D56"/>
    <w:rsid w:val="0054443B"/>
    <w:rsid w:val="00550F41"/>
    <w:rsid w:val="00565674"/>
    <w:rsid w:val="00570460"/>
    <w:rsid w:val="00577F94"/>
    <w:rsid w:val="005872CB"/>
    <w:rsid w:val="005A61A6"/>
    <w:rsid w:val="005A61B0"/>
    <w:rsid w:val="005D4642"/>
    <w:rsid w:val="005E7A23"/>
    <w:rsid w:val="005F1C87"/>
    <w:rsid w:val="005F2CAF"/>
    <w:rsid w:val="005F2DB1"/>
    <w:rsid w:val="00604101"/>
    <w:rsid w:val="00604502"/>
    <w:rsid w:val="0060468F"/>
    <w:rsid w:val="00613F41"/>
    <w:rsid w:val="00613F7B"/>
    <w:rsid w:val="006157B7"/>
    <w:rsid w:val="0061783E"/>
    <w:rsid w:val="00627CFC"/>
    <w:rsid w:val="00631692"/>
    <w:rsid w:val="006409EF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A7B6A"/>
    <w:rsid w:val="006B2061"/>
    <w:rsid w:val="006F01CE"/>
    <w:rsid w:val="006F297C"/>
    <w:rsid w:val="006F6030"/>
    <w:rsid w:val="00707651"/>
    <w:rsid w:val="007079D0"/>
    <w:rsid w:val="00712650"/>
    <w:rsid w:val="0071318A"/>
    <w:rsid w:val="00746624"/>
    <w:rsid w:val="00752E2D"/>
    <w:rsid w:val="007625B3"/>
    <w:rsid w:val="0076262E"/>
    <w:rsid w:val="00763975"/>
    <w:rsid w:val="007665BB"/>
    <w:rsid w:val="00767006"/>
    <w:rsid w:val="0079165A"/>
    <w:rsid w:val="00794E74"/>
    <w:rsid w:val="00795194"/>
    <w:rsid w:val="00795F07"/>
    <w:rsid w:val="007B2AA1"/>
    <w:rsid w:val="007B3AC5"/>
    <w:rsid w:val="007B61F5"/>
    <w:rsid w:val="007C3F9B"/>
    <w:rsid w:val="007D4386"/>
    <w:rsid w:val="007D6554"/>
    <w:rsid w:val="007E162A"/>
    <w:rsid w:val="007E5643"/>
    <w:rsid w:val="007F065D"/>
    <w:rsid w:val="007F0F31"/>
    <w:rsid w:val="007F416F"/>
    <w:rsid w:val="007F513A"/>
    <w:rsid w:val="00801EA5"/>
    <w:rsid w:val="00810EB7"/>
    <w:rsid w:val="00811248"/>
    <w:rsid w:val="00814C20"/>
    <w:rsid w:val="008177A4"/>
    <w:rsid w:val="008215D9"/>
    <w:rsid w:val="008234CA"/>
    <w:rsid w:val="008257F5"/>
    <w:rsid w:val="00832C3D"/>
    <w:rsid w:val="0084242E"/>
    <w:rsid w:val="008574EB"/>
    <w:rsid w:val="0086080D"/>
    <w:rsid w:val="008677EB"/>
    <w:rsid w:val="00871760"/>
    <w:rsid w:val="00881439"/>
    <w:rsid w:val="00885D4D"/>
    <w:rsid w:val="0088682B"/>
    <w:rsid w:val="008904B3"/>
    <w:rsid w:val="00892B14"/>
    <w:rsid w:val="008A3445"/>
    <w:rsid w:val="008C1ABC"/>
    <w:rsid w:val="008C37AC"/>
    <w:rsid w:val="008C48C2"/>
    <w:rsid w:val="008C5537"/>
    <w:rsid w:val="008D468C"/>
    <w:rsid w:val="008D5F2B"/>
    <w:rsid w:val="008D7C06"/>
    <w:rsid w:val="008F3A1B"/>
    <w:rsid w:val="0090491D"/>
    <w:rsid w:val="00906273"/>
    <w:rsid w:val="0091363F"/>
    <w:rsid w:val="00917962"/>
    <w:rsid w:val="00936099"/>
    <w:rsid w:val="00943677"/>
    <w:rsid w:val="009465B8"/>
    <w:rsid w:val="0095386C"/>
    <w:rsid w:val="00954FC8"/>
    <w:rsid w:val="00964395"/>
    <w:rsid w:val="00964842"/>
    <w:rsid w:val="009666DA"/>
    <w:rsid w:val="00976721"/>
    <w:rsid w:val="00982ADF"/>
    <w:rsid w:val="0098346F"/>
    <w:rsid w:val="00994911"/>
    <w:rsid w:val="00997A7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2FFF"/>
    <w:rsid w:val="00A36304"/>
    <w:rsid w:val="00A37228"/>
    <w:rsid w:val="00A416B5"/>
    <w:rsid w:val="00A454CC"/>
    <w:rsid w:val="00A61DBD"/>
    <w:rsid w:val="00A6316F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E3A13"/>
    <w:rsid w:val="00AF0361"/>
    <w:rsid w:val="00AF2EE1"/>
    <w:rsid w:val="00AF39F9"/>
    <w:rsid w:val="00AF6C86"/>
    <w:rsid w:val="00AF6D0E"/>
    <w:rsid w:val="00B0696E"/>
    <w:rsid w:val="00B10A69"/>
    <w:rsid w:val="00B14BA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722D1"/>
    <w:rsid w:val="00BA5891"/>
    <w:rsid w:val="00BA5AC0"/>
    <w:rsid w:val="00BA5FB2"/>
    <w:rsid w:val="00BC4B25"/>
    <w:rsid w:val="00BC674D"/>
    <w:rsid w:val="00BD0D20"/>
    <w:rsid w:val="00BD1C49"/>
    <w:rsid w:val="00BF3B08"/>
    <w:rsid w:val="00BF725F"/>
    <w:rsid w:val="00BF7C94"/>
    <w:rsid w:val="00C04BA1"/>
    <w:rsid w:val="00C422C7"/>
    <w:rsid w:val="00C4688A"/>
    <w:rsid w:val="00C477FB"/>
    <w:rsid w:val="00C5372F"/>
    <w:rsid w:val="00C63CE9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7B8E"/>
    <w:rsid w:val="00CD1867"/>
    <w:rsid w:val="00CD1F96"/>
    <w:rsid w:val="00CF1866"/>
    <w:rsid w:val="00CF522C"/>
    <w:rsid w:val="00D06A4D"/>
    <w:rsid w:val="00D0750F"/>
    <w:rsid w:val="00D16739"/>
    <w:rsid w:val="00D16DC3"/>
    <w:rsid w:val="00D2149E"/>
    <w:rsid w:val="00D34A43"/>
    <w:rsid w:val="00D446F2"/>
    <w:rsid w:val="00D57E51"/>
    <w:rsid w:val="00D64BF9"/>
    <w:rsid w:val="00D76BC3"/>
    <w:rsid w:val="00D860E3"/>
    <w:rsid w:val="00D9540E"/>
    <w:rsid w:val="00DA3A9B"/>
    <w:rsid w:val="00DB03A4"/>
    <w:rsid w:val="00DC0A74"/>
    <w:rsid w:val="00DC39CE"/>
    <w:rsid w:val="00DD0CB0"/>
    <w:rsid w:val="00DD27E1"/>
    <w:rsid w:val="00DE7850"/>
    <w:rsid w:val="00DF784C"/>
    <w:rsid w:val="00E224FE"/>
    <w:rsid w:val="00E257DF"/>
    <w:rsid w:val="00E30904"/>
    <w:rsid w:val="00E44D33"/>
    <w:rsid w:val="00E52EA7"/>
    <w:rsid w:val="00E53A8B"/>
    <w:rsid w:val="00E64BD7"/>
    <w:rsid w:val="00E6752B"/>
    <w:rsid w:val="00E73E3F"/>
    <w:rsid w:val="00E75CA5"/>
    <w:rsid w:val="00E81AEF"/>
    <w:rsid w:val="00E8486A"/>
    <w:rsid w:val="00E87F58"/>
    <w:rsid w:val="00E9606D"/>
    <w:rsid w:val="00EA17F2"/>
    <w:rsid w:val="00EA5F63"/>
    <w:rsid w:val="00EA79D3"/>
    <w:rsid w:val="00EA7E5C"/>
    <w:rsid w:val="00EB0F11"/>
    <w:rsid w:val="00EB3225"/>
    <w:rsid w:val="00EC07C8"/>
    <w:rsid w:val="00EC101D"/>
    <w:rsid w:val="00ED0954"/>
    <w:rsid w:val="00ED5EAA"/>
    <w:rsid w:val="00ED6368"/>
    <w:rsid w:val="00ED6879"/>
    <w:rsid w:val="00EE3A26"/>
    <w:rsid w:val="00EE694F"/>
    <w:rsid w:val="00EE77AB"/>
    <w:rsid w:val="00F01186"/>
    <w:rsid w:val="00F075C7"/>
    <w:rsid w:val="00F120FD"/>
    <w:rsid w:val="00F24966"/>
    <w:rsid w:val="00F26D3B"/>
    <w:rsid w:val="00F35842"/>
    <w:rsid w:val="00F37EB6"/>
    <w:rsid w:val="00F435B0"/>
    <w:rsid w:val="00F4503C"/>
    <w:rsid w:val="00F45D9D"/>
    <w:rsid w:val="00F47296"/>
    <w:rsid w:val="00F57C35"/>
    <w:rsid w:val="00F64284"/>
    <w:rsid w:val="00F716C4"/>
    <w:rsid w:val="00F83FD3"/>
    <w:rsid w:val="00F91D98"/>
    <w:rsid w:val="00F97D9C"/>
    <w:rsid w:val="00FA3120"/>
    <w:rsid w:val="00FA6B77"/>
    <w:rsid w:val="00FA6EFF"/>
    <w:rsid w:val="00FA7D3A"/>
    <w:rsid w:val="00FB3A61"/>
    <w:rsid w:val="00FB45A1"/>
    <w:rsid w:val="00FC41E0"/>
    <w:rsid w:val="00FC63DF"/>
    <w:rsid w:val="00FC6A14"/>
    <w:rsid w:val="00FD7212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2B3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Default">
    <w:name w:val="Default"/>
    <w:rsid w:val="00712650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08416-3160-4aba-b844-45c669ef64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B1280655D81A49945D41AA1E658F17" ma:contentTypeVersion="11" ma:contentTypeDescription="Utwórz nowy dokument." ma:contentTypeScope="" ma:versionID="93a2bcc1922bcec1a80ba29be7fb8712">
  <xsd:schema xmlns:xsd="http://www.w3.org/2001/XMLSchema" xmlns:xs="http://www.w3.org/2001/XMLSchema" xmlns:p="http://schemas.microsoft.com/office/2006/metadata/properties" xmlns:ns3="bbe08416-3160-4aba-b844-45c669ef643c" xmlns:ns4="0a21266a-ba34-4c5c-964d-58f31b6e7378" targetNamespace="http://schemas.microsoft.com/office/2006/metadata/properties" ma:root="true" ma:fieldsID="3c94c7758c943d9e8cf0641fcbf61a04" ns3:_="" ns4:_="">
    <xsd:import namespace="bbe08416-3160-4aba-b844-45c669ef643c"/>
    <xsd:import namespace="0a21266a-ba34-4c5c-964d-58f31b6e7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8416-3160-4aba-b844-45c669ef6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1266a-ba34-4c5c-964d-58f31b6e7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D7DF-261A-409E-8176-34383D816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AD48B-875B-413F-BDAC-8DD378394D54}">
  <ds:schemaRefs>
    <ds:schemaRef ds:uri="http://schemas.microsoft.com/office/2006/metadata/properties"/>
    <ds:schemaRef ds:uri="http://schemas.microsoft.com/office/infopath/2007/PartnerControls"/>
    <ds:schemaRef ds:uri="bbe08416-3160-4aba-b844-45c669ef643c"/>
  </ds:schemaRefs>
</ds:datastoreItem>
</file>

<file path=customXml/itemProps3.xml><?xml version="1.0" encoding="utf-8"?>
<ds:datastoreItem xmlns:ds="http://schemas.openxmlformats.org/officeDocument/2006/customXml" ds:itemID="{FEA34A2E-2429-41CB-BAC2-9E342FFF6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8416-3160-4aba-b844-45c669ef643c"/>
    <ds:schemaRef ds:uri="0a21266a-ba34-4c5c-964d-58f31b6e7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80C0B-BC20-43A6-A4D6-C403DF66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Szywała</dc:creator>
  <cp:lastModifiedBy>Banaś Maciej</cp:lastModifiedBy>
  <cp:revision>2</cp:revision>
  <cp:lastPrinted>2025-01-16T08:45:00Z</cp:lastPrinted>
  <dcterms:created xsi:type="dcterms:W3CDTF">2025-10-10T05:55:00Z</dcterms:created>
  <dcterms:modified xsi:type="dcterms:W3CDTF">2025-10-10T05:55:00Z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0x01010085B1280655D81A49945D41AA1E658F17</vt:lpwstr>
  </property>
</Properties>
</file>