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35003632" w:rsidR="00C7377B" w:rsidRPr="00AF39F9" w:rsidRDefault="00562DD3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rFonts w:eastAsia="Arial" w:cs="Arial"/>
          <w:sz w:val="20"/>
          <w:szCs w:val="20"/>
        </w:rPr>
        <w:t>2207</w:t>
      </w:r>
      <w:r w:rsidRPr="00C92F7D">
        <w:rPr>
          <w:rFonts w:eastAsia="Arial" w:cs="Arial"/>
          <w:sz w:val="20"/>
          <w:szCs w:val="20"/>
        </w:rPr>
        <w:t>/118/VII/2025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1EB7F83C" w:rsidR="00310921" w:rsidRPr="00AF39F9" w:rsidRDefault="00562DD3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09.10.2025 r.</w:t>
      </w:r>
      <w:bookmarkStart w:id="0" w:name="_GoBack"/>
      <w:bookmarkEnd w:id="0"/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0EE64166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815A51">
        <w:rPr>
          <w:rFonts w:cs="Arial"/>
          <w:b/>
        </w:rPr>
        <w:t>miasta Knurów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1EE6CB6A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>ktryczną i paliwa gazowe miasta Knurów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7658F382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1669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62DD3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schemas.microsoft.com/office/2006/documentManagement/types"/>
    <ds:schemaRef ds:uri="dd2c15f7-1477-4f86-bc31-5635aab76895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EDFB-790E-4F61-946A-F0038CE9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2182E-D8D2-408D-A612-9F34FC4A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2025-10-02T06:50:00Z</cp:lastPrinted>
  <dcterms:created xsi:type="dcterms:W3CDTF">2025-10-13T09:24:00Z</dcterms:created>
  <dcterms:modified xsi:type="dcterms:W3CDTF">2025-10-13T09:24:00Z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