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E810" w14:textId="3DC91EA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459DD">
        <w:rPr>
          <w:color w:val="000000" w:themeColor="text1"/>
        </w:rPr>
        <w:t>2257/119/VII/2025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5E669FD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459DD">
        <w:rPr>
          <w:color w:val="000000" w:themeColor="text1"/>
        </w:rPr>
        <w:t>16.10.2025r.</w:t>
      </w:r>
      <w:bookmarkStart w:id="0" w:name="_GoBack"/>
      <w:bookmarkEnd w:id="0"/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2523A587" w14:textId="59CB9383" w:rsidR="00906273" w:rsidRPr="00906273" w:rsidRDefault="008D1829" w:rsidP="00B457AF">
      <w:pPr>
        <w:pStyle w:val="TreBold"/>
      </w:pPr>
      <w:r>
        <w:t>z</w:t>
      </w:r>
      <w:r w:rsidR="00CA1542">
        <w:t>a</w:t>
      </w:r>
      <w:r w:rsidR="0027234D">
        <w:t>opiniowa</w:t>
      </w:r>
      <w:r w:rsidR="00874465">
        <w:t>nia</w:t>
      </w:r>
      <w:r w:rsidR="009C5E9D">
        <w:t xml:space="preserve"> skorygowanego</w:t>
      </w:r>
      <w:r w:rsidR="00874465">
        <w:t xml:space="preserve"> </w:t>
      </w:r>
      <w:r w:rsidR="009C5E9D">
        <w:t>„</w:t>
      </w:r>
      <w:r w:rsidR="0027234D">
        <w:t xml:space="preserve">Szczegółowego planu wydatków </w:t>
      </w:r>
      <w:r w:rsidR="00DF2AD4">
        <w:t>na poprawę bezpieczeństwa ruchu drogowego</w:t>
      </w:r>
      <w:r w:rsidR="00DB2B5E">
        <w:t xml:space="preserve"> </w:t>
      </w:r>
      <w:r w:rsidR="0027234D">
        <w:t>n</w:t>
      </w:r>
      <w:r w:rsidR="00DB2B5E">
        <w:t>a 202</w:t>
      </w:r>
      <w:r w:rsidR="0027234D">
        <w:t>5</w:t>
      </w:r>
      <w:r w:rsidR="00DB2B5E">
        <w:t xml:space="preserve"> rok</w:t>
      </w:r>
      <w:r w:rsidR="009C5E9D">
        <w:t>”</w:t>
      </w:r>
      <w:r>
        <w:t xml:space="preserve"> Wojewódzkiego Ośrodka Ruchu Drogowego w </w:t>
      </w:r>
      <w:r w:rsidR="00DF2AD4">
        <w:t>Bielsku-</w:t>
      </w:r>
      <w:r w:rsidR="00966DCD">
        <w:t>Białej</w:t>
      </w:r>
    </w:p>
    <w:p w14:paraId="6391F6D2" w14:textId="77777777" w:rsidR="00670C97" w:rsidRPr="00906273" w:rsidRDefault="00670C97" w:rsidP="00B457AF">
      <w:pPr>
        <w:pStyle w:val="TreBold"/>
      </w:pPr>
    </w:p>
    <w:p w14:paraId="71B6BAC4" w14:textId="3757719B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145A6F">
        <w:t>ztwa (tekst jednolity Dz.U. 2025, poz. 581</w:t>
      </w:r>
      <w:r w:rsidR="00AC32D5">
        <w:t>)</w:t>
      </w:r>
      <w:r w:rsidR="008D1829">
        <w:t xml:space="preserve"> </w:t>
      </w:r>
      <w:r w:rsidR="00443A9F">
        <w:t>w związku z</w:t>
      </w:r>
      <w:r w:rsidR="008D1829">
        <w:t xml:space="preserve"> § </w:t>
      </w:r>
      <w:r w:rsidR="00DB2B5E">
        <w:t>6</w:t>
      </w:r>
      <w:r w:rsidR="008D1829">
        <w:t xml:space="preserve"> ust. </w:t>
      </w:r>
      <w:r w:rsidR="00DB2B5E">
        <w:t xml:space="preserve">3 pkt </w:t>
      </w:r>
      <w:r w:rsidR="00443A9F">
        <w:t>2</w:t>
      </w:r>
      <w:r w:rsidR="008D1829">
        <w:t xml:space="preserve"> Statutu Wojewódzkiego Ośrodka Ruchu Drogowego w </w:t>
      </w:r>
      <w:r w:rsidR="00966DCD">
        <w:t>Bielsku Białej</w:t>
      </w:r>
      <w:r w:rsidR="008D1829">
        <w:t xml:space="preserve"> przyjętego Uchwałą Nr V/41/1</w:t>
      </w:r>
      <w:r w:rsidR="00966DCD">
        <w:t>1</w:t>
      </w:r>
      <w:r w:rsidR="008D1829">
        <w:t xml:space="preserve">/2017 Sejmiku Województwa Śląskiego </w:t>
      </w:r>
      <w:r w:rsidR="00DB2B5E">
        <w:t xml:space="preserve">                      </w:t>
      </w:r>
      <w:r w:rsidR="008D1829">
        <w:t>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0CFC5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86CA167" w14:textId="77777777" w:rsidR="007D4386" w:rsidRDefault="007D4386" w:rsidP="007D4386">
      <w:pPr>
        <w:pStyle w:val="rodekTre13"/>
      </w:pPr>
    </w:p>
    <w:p w14:paraId="0A78BA32" w14:textId="65237716" w:rsidR="007D4386" w:rsidRDefault="0027234D" w:rsidP="00443A9F">
      <w:pPr>
        <w:pStyle w:val="Tre134"/>
      </w:pPr>
      <w:r>
        <w:t>Opiniuje się pozytywnie</w:t>
      </w:r>
      <w:r w:rsidR="009C5E9D">
        <w:t xml:space="preserve"> skorygowany</w:t>
      </w:r>
      <w:r>
        <w:t xml:space="preserve"> </w:t>
      </w:r>
      <w:r w:rsidR="009C5E9D">
        <w:t>„</w:t>
      </w:r>
      <w:r>
        <w:t xml:space="preserve">Szczegółowy plan wydatków </w:t>
      </w:r>
      <w:r w:rsidR="00145A6F">
        <w:t>na poprawę bezpieczeństwa ruchu drogowego</w:t>
      </w:r>
      <w:r w:rsidR="00CA1542">
        <w:t xml:space="preserve"> </w:t>
      </w:r>
      <w:r>
        <w:t>n</w:t>
      </w:r>
      <w:r w:rsidR="00CA1542">
        <w:t>a 202</w:t>
      </w:r>
      <w:r>
        <w:t>5</w:t>
      </w:r>
      <w:r w:rsidR="00CA1542">
        <w:t xml:space="preserve"> rok</w:t>
      </w:r>
      <w:r w:rsidR="009C5E9D">
        <w:t>”</w:t>
      </w:r>
      <w:r w:rsidR="00CA1542">
        <w:t xml:space="preserve"> Wojewódzkiego Oś</w:t>
      </w:r>
      <w:r w:rsidR="00145A6F">
        <w:t>rodka Ruchu Drogowego w Bielsku-</w:t>
      </w:r>
      <w:r w:rsidR="00CA1542">
        <w:t>Białej</w:t>
      </w:r>
      <w:r w:rsidR="00443A9F">
        <w:t>, zgodnie z</w:t>
      </w:r>
      <w:r w:rsidR="00CA1542">
        <w:t xml:space="preserve"> załącznik</w:t>
      </w:r>
      <w:r w:rsidR="00443A9F">
        <w:t>iem</w:t>
      </w:r>
      <w:r w:rsidR="00CA1542">
        <w:t xml:space="preserve"> do niniejszej uchwały.    </w:t>
      </w:r>
    </w:p>
    <w:p w14:paraId="548BD878" w14:textId="77777777" w:rsidR="007D4386" w:rsidRDefault="007D4386" w:rsidP="008D1829">
      <w:pPr>
        <w:pStyle w:val="Tre134"/>
      </w:pPr>
    </w:p>
    <w:p w14:paraId="02F12BD4" w14:textId="7E39E2E0" w:rsidR="007D4386" w:rsidRDefault="007D4386" w:rsidP="005F7E1E">
      <w:pPr>
        <w:pStyle w:val="rodekTre13"/>
      </w:pPr>
      <w:r>
        <w:t>§ 2.</w:t>
      </w:r>
    </w:p>
    <w:p w14:paraId="792B0E32" w14:textId="77777777" w:rsidR="007D4386" w:rsidRDefault="007D4386" w:rsidP="008D1829">
      <w:pPr>
        <w:pStyle w:val="Tre134"/>
      </w:pPr>
    </w:p>
    <w:p w14:paraId="03CC9E7D" w14:textId="77777777" w:rsidR="007D4386" w:rsidRDefault="007D4386" w:rsidP="008D1829">
      <w:pPr>
        <w:pStyle w:val="Tre134"/>
      </w:pPr>
      <w:r>
        <w:t>Wykonanie uchwały powierza się Marszałkowi Województwa.</w:t>
      </w:r>
    </w:p>
    <w:p w14:paraId="5BE8D170" w14:textId="77777777" w:rsidR="007D4386" w:rsidRDefault="007D4386" w:rsidP="007D4386">
      <w:pPr>
        <w:pStyle w:val="TreBold"/>
        <w:jc w:val="left"/>
      </w:pPr>
    </w:p>
    <w:p w14:paraId="5CE707C4" w14:textId="0EDE48A8" w:rsidR="00085FB6" w:rsidRPr="00DB2B5E" w:rsidRDefault="007D4386" w:rsidP="00DB2B5E">
      <w:pPr>
        <w:pStyle w:val="rodekTre13"/>
      </w:pPr>
      <w:r>
        <w:t xml:space="preserve">§ </w:t>
      </w:r>
      <w:r w:rsidR="005F7E1E">
        <w:t>3</w:t>
      </w:r>
      <w:r>
        <w:t>.</w:t>
      </w:r>
    </w:p>
    <w:p w14:paraId="58854322" w14:textId="3712F7CB" w:rsidR="007D4386" w:rsidRDefault="00145A6F" w:rsidP="008D1829">
      <w:pPr>
        <w:pStyle w:val="Tre134"/>
      </w:pPr>
      <w:r>
        <w:t>Traci moc uchwała nr 884/78</w:t>
      </w:r>
      <w:r w:rsidR="00425AA3">
        <w:t>/VII/2025 Zarządu Wojewódz</w:t>
      </w:r>
      <w:r>
        <w:t>twa Śląskiego z dnia 30.04</w:t>
      </w:r>
      <w:r w:rsidR="00425AA3">
        <w:t>.2025r.</w:t>
      </w:r>
    </w:p>
    <w:p w14:paraId="63B3EB39" w14:textId="77777777" w:rsidR="00425AA3" w:rsidRDefault="00425AA3" w:rsidP="008D1829">
      <w:pPr>
        <w:pStyle w:val="Tre134"/>
      </w:pPr>
    </w:p>
    <w:p w14:paraId="22CA8B77" w14:textId="61736139" w:rsidR="00425AA3" w:rsidRPr="00DB2B5E" w:rsidRDefault="00425AA3" w:rsidP="00425AA3">
      <w:pPr>
        <w:pStyle w:val="rodekTre13"/>
        <w:jc w:val="left"/>
      </w:pPr>
      <w:r>
        <w:t xml:space="preserve">                                                                             § 4.</w:t>
      </w:r>
    </w:p>
    <w:p w14:paraId="15612B68" w14:textId="5B7E9943" w:rsidR="00425AA3" w:rsidRDefault="00425AA3" w:rsidP="008D1829">
      <w:pPr>
        <w:pStyle w:val="Tre134"/>
      </w:pPr>
    </w:p>
    <w:p w14:paraId="0B6D52B6" w14:textId="2265B52E" w:rsidR="007D4386" w:rsidRDefault="007D4386" w:rsidP="008D1829">
      <w:pPr>
        <w:pStyle w:val="Tre134"/>
      </w:pPr>
      <w:r>
        <w:t>Uchwała wchodzi w życie z dniem podjęcia</w:t>
      </w: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4C0F3" w14:textId="77777777" w:rsidR="00324C8F" w:rsidRDefault="00324C8F" w:rsidP="00AB4A4A">
      <w:r>
        <w:separator/>
      </w:r>
    </w:p>
  </w:endnote>
  <w:endnote w:type="continuationSeparator" w:id="0">
    <w:p w14:paraId="422D6B8A" w14:textId="77777777" w:rsidR="00324C8F" w:rsidRDefault="00324C8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92C85" w14:textId="77777777" w:rsidR="00324C8F" w:rsidRDefault="00324C8F" w:rsidP="00AB4A4A">
      <w:r>
        <w:separator/>
      </w:r>
    </w:p>
  </w:footnote>
  <w:footnote w:type="continuationSeparator" w:id="0">
    <w:p w14:paraId="442D7840" w14:textId="77777777" w:rsidR="00324C8F" w:rsidRDefault="00324C8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45A6F"/>
    <w:rsid w:val="00154F78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7234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4C8F"/>
    <w:rsid w:val="00325C24"/>
    <w:rsid w:val="0034319E"/>
    <w:rsid w:val="003459DD"/>
    <w:rsid w:val="00351F03"/>
    <w:rsid w:val="00390108"/>
    <w:rsid w:val="00393FB8"/>
    <w:rsid w:val="003A3441"/>
    <w:rsid w:val="003E5C79"/>
    <w:rsid w:val="003E64C0"/>
    <w:rsid w:val="0040055C"/>
    <w:rsid w:val="00416B64"/>
    <w:rsid w:val="00416B9C"/>
    <w:rsid w:val="00425AA3"/>
    <w:rsid w:val="0044142D"/>
    <w:rsid w:val="00443A9F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5096"/>
    <w:rsid w:val="008177A4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6DCD"/>
    <w:rsid w:val="00982ADF"/>
    <w:rsid w:val="009A1138"/>
    <w:rsid w:val="009B7E49"/>
    <w:rsid w:val="009C0CF9"/>
    <w:rsid w:val="009C5E9D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0721"/>
    <w:rsid w:val="00A82E72"/>
    <w:rsid w:val="00A84CA6"/>
    <w:rsid w:val="00A9282A"/>
    <w:rsid w:val="00AA135E"/>
    <w:rsid w:val="00AA2599"/>
    <w:rsid w:val="00AB4A4A"/>
    <w:rsid w:val="00AC32D5"/>
    <w:rsid w:val="00AC7B68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E4A61"/>
    <w:rsid w:val="00CF1866"/>
    <w:rsid w:val="00CF39A1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D40F5"/>
    <w:rsid w:val="00DE7850"/>
    <w:rsid w:val="00DF2AD4"/>
    <w:rsid w:val="00E224FE"/>
    <w:rsid w:val="00E257DF"/>
    <w:rsid w:val="00E53A8B"/>
    <w:rsid w:val="00E634E7"/>
    <w:rsid w:val="00E64BD7"/>
    <w:rsid w:val="00E73E3F"/>
    <w:rsid w:val="00E75CA5"/>
    <w:rsid w:val="00E8486A"/>
    <w:rsid w:val="00E87F58"/>
    <w:rsid w:val="00EA5F63"/>
    <w:rsid w:val="00EA6C89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87B9D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FB8A8-43CC-4E0D-A15D-FA9396CCA2CB}">
  <ds:schemaRefs>
    <ds:schemaRef ds:uri="http://purl.org/dc/elements/1.1/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B31A4C-A74D-4DCF-9179-96314F3C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Kamińska Aleksandra</cp:lastModifiedBy>
  <cp:revision>3</cp:revision>
  <cp:lastPrinted>2017-10-26T09:31:00Z</cp:lastPrinted>
  <dcterms:created xsi:type="dcterms:W3CDTF">2025-10-17T07:55:00Z</dcterms:created>
  <dcterms:modified xsi:type="dcterms:W3CDTF">2025-10-17T08:14:00Z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