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780FA5AE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821D0D">
        <w:rPr>
          <w:rFonts w:cs="Arial"/>
          <w:szCs w:val="21"/>
        </w:rPr>
        <w:t>2277/119/VII/2025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2322C04F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821D0D">
        <w:rPr>
          <w:rFonts w:cs="Arial"/>
          <w:szCs w:val="21"/>
        </w:rPr>
        <w:t>16.10.2025 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3DBE7AB7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1115F8">
        <w:rPr>
          <w:rFonts w:cs="Arial"/>
        </w:rPr>
        <w:t>gminy Boronów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55B1D26F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1115F8">
        <w:t>gminy Boronów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87A2" w14:textId="77777777" w:rsidR="00705D56" w:rsidRDefault="00705D56" w:rsidP="00AB4A4A">
      <w:r>
        <w:separator/>
      </w:r>
    </w:p>
  </w:endnote>
  <w:endnote w:type="continuationSeparator" w:id="0">
    <w:p w14:paraId="1F2516FE" w14:textId="77777777" w:rsidR="00705D56" w:rsidRDefault="00705D5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61B3" w14:textId="77777777" w:rsidR="00705D56" w:rsidRDefault="00705D56" w:rsidP="00AB4A4A">
      <w:r>
        <w:separator/>
      </w:r>
    </w:p>
  </w:footnote>
  <w:footnote w:type="continuationSeparator" w:id="0">
    <w:p w14:paraId="6B918BBA" w14:textId="77777777" w:rsidR="00705D56" w:rsidRDefault="00705D5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15F8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9FB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5D56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1D0D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65C27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documentManagement/types"/>
    <ds:schemaRef ds:uri="http://purl.org/dc/dcmitype/"/>
    <ds:schemaRef ds:uri="3fb1b0b6-0673-4e76-977f-4179eba93b9c"/>
    <ds:schemaRef ds:uri="http://purl.org/dc/terms/"/>
    <ds:schemaRef ds:uri="652a6d99-dea8-4863-adbd-8b2d90259c79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D967F-FFC0-4252-B278-9BC9D8B1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8</cp:revision>
  <cp:lastPrinted>2025-10-10T12:38:00Z</cp:lastPrinted>
  <dcterms:created xsi:type="dcterms:W3CDTF">2025-10-06T06:57:00Z</dcterms:created>
  <dcterms:modified xsi:type="dcterms:W3CDTF">2025-10-17T10:07:00Z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