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535096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05F0D43" w14:textId="1BF9FCF3" w:rsidR="00535096" w:rsidRDefault="00535096" w:rsidP="00535096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Aneks nr </w:t>
            </w:r>
            <w:r w:rsidR="009B43FE">
              <w:rPr>
                <w:rFonts w:cs="Arial"/>
                <w:lang w:eastAsia="en-US"/>
              </w:rPr>
              <w:t>2</w:t>
            </w:r>
            <w:r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535096" w:rsidRPr="005A3988" w:rsidRDefault="00535096" w:rsidP="00535096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25385434" w:rsidR="00535096" w:rsidRPr="005A3988" w:rsidRDefault="00535096" w:rsidP="00535096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do Umowy nr 0292/IW/2025 z dnia 07.02.2025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0BE2C161" w:rsidR="007E5FBE" w:rsidRPr="005A3988" w:rsidRDefault="00B0521B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72288B75" w:rsidR="00FF57DF" w:rsidRDefault="004D4D12" w:rsidP="00E1373F">
            <w:pPr>
              <w:rPr>
                <w:rFonts w:cs="Arial"/>
              </w:rPr>
            </w:pPr>
            <w:r>
              <w:rPr>
                <w:rFonts w:cs="Arial"/>
              </w:rPr>
              <w:t>Muzeum „Górnośląski Park Etnograficzny w Chorzowie”</w:t>
            </w:r>
          </w:p>
          <w:p w14:paraId="187B0B61" w14:textId="78AE8077" w:rsidR="004D4D12" w:rsidRPr="0084578D" w:rsidRDefault="004D4D12" w:rsidP="00E1373F">
            <w:pPr>
              <w:rPr>
                <w:rFonts w:cs="Arial"/>
              </w:rPr>
            </w:pPr>
            <w:r>
              <w:rPr>
                <w:rFonts w:cs="Arial"/>
              </w:rPr>
              <w:t>z siedzibą: ul. Parkowa 25, 41-500 Chorzów</w:t>
            </w:r>
          </w:p>
          <w:p w14:paraId="4E582CD4" w14:textId="072F3573" w:rsidR="00572812" w:rsidRPr="0084578D" w:rsidRDefault="009A00F5" w:rsidP="00E1373F">
            <w:pPr>
              <w:rPr>
                <w:rFonts w:cs="Arial"/>
              </w:rPr>
            </w:pPr>
            <w:r w:rsidRPr="0084578D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370B74AB" w:rsidR="009A00F5" w:rsidRPr="0084578D" w:rsidRDefault="00B0521B" w:rsidP="004D4D12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Paulinę </w:t>
            </w:r>
            <w:proofErr w:type="spellStart"/>
            <w:r>
              <w:rPr>
                <w:rFonts w:cs="Arial"/>
                <w:color w:val="auto"/>
                <w:szCs w:val="21"/>
              </w:rPr>
              <w:t>Cius</w:t>
            </w:r>
            <w:proofErr w:type="spellEnd"/>
            <w:r>
              <w:rPr>
                <w:rFonts w:cs="Arial"/>
                <w:color w:val="auto"/>
                <w:szCs w:val="21"/>
              </w:rPr>
              <w:t xml:space="preserve"> Górską</w:t>
            </w:r>
            <w:r w:rsidR="004D4D12">
              <w:rPr>
                <w:rFonts w:cs="Arial"/>
                <w:color w:val="auto"/>
                <w:szCs w:val="21"/>
              </w:rPr>
              <w:t xml:space="preserve"> </w:t>
            </w:r>
            <w:r>
              <w:rPr>
                <w:rFonts w:cs="Arial"/>
                <w:color w:val="auto"/>
                <w:szCs w:val="21"/>
              </w:rPr>
              <w:t>–</w:t>
            </w:r>
            <w:r w:rsidR="004D4D12">
              <w:rPr>
                <w:rFonts w:cs="Arial"/>
                <w:color w:val="auto"/>
                <w:szCs w:val="21"/>
              </w:rPr>
              <w:t xml:space="preserve"> </w:t>
            </w:r>
            <w:r w:rsidR="00FF57DF" w:rsidRPr="0084578D">
              <w:rPr>
                <w:rFonts w:cs="Arial"/>
                <w:color w:val="auto"/>
                <w:szCs w:val="21"/>
              </w:rPr>
              <w:t>Dyrektor</w:t>
            </w:r>
            <w:r>
              <w:rPr>
                <w:rFonts w:cs="Arial"/>
                <w:color w:val="auto"/>
                <w:szCs w:val="21"/>
              </w:rPr>
              <w:t>a Muzeum ,,GPE w Chorzowie”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D348BE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2C0FB1C2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 xml:space="preserve">j.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136C69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751D86">
              <w:rPr>
                <w:rFonts w:cs="Arial"/>
                <w:color w:val="auto"/>
                <w:szCs w:val="21"/>
              </w:rPr>
              <w:t>5</w:t>
            </w:r>
            <w:r w:rsidR="00136C69">
              <w:rPr>
                <w:rFonts w:cs="Arial"/>
                <w:color w:val="auto"/>
                <w:szCs w:val="21"/>
              </w:rPr>
              <w:t>81</w:t>
            </w:r>
            <w:r w:rsidR="00B0521B">
              <w:rPr>
                <w:rFonts w:cs="Arial"/>
                <w:color w:val="auto"/>
                <w:szCs w:val="21"/>
              </w:rPr>
              <w:t>),</w:t>
            </w:r>
            <w:r w:rsidRPr="00751D86">
              <w:rPr>
                <w:rFonts w:cs="Arial"/>
                <w:color w:val="auto"/>
                <w:szCs w:val="21"/>
              </w:rPr>
              <w:t xml:space="preserve"> </w:t>
            </w:r>
          </w:p>
          <w:p w14:paraId="744115A1" w14:textId="3F6BB206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B0521B">
              <w:rPr>
                <w:rFonts w:cs="Arial"/>
                <w:bCs/>
                <w:color w:val="auto"/>
                <w:szCs w:val="21"/>
              </w:rPr>
              <w:t>216 ust. 2,</w:t>
            </w:r>
            <w:r w:rsidR="00EC0EC0">
              <w:rPr>
                <w:rFonts w:cs="Arial"/>
                <w:bCs/>
                <w:color w:val="auto"/>
                <w:szCs w:val="21"/>
              </w:rPr>
              <w:t xml:space="preserve"> art. 219 ust 2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</w:t>
            </w:r>
            <w:r w:rsidR="00B0521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>2009</w:t>
            </w:r>
            <w:r w:rsidR="00B0521B">
              <w:rPr>
                <w:rFonts w:cs="Arial"/>
                <w:bCs/>
                <w:color w:val="auto"/>
                <w:szCs w:val="21"/>
              </w:rPr>
              <w:t> </w:t>
            </w:r>
            <w:r w:rsidRPr="00751D86">
              <w:rPr>
                <w:rFonts w:cs="Arial"/>
                <w:bCs/>
                <w:color w:val="auto"/>
                <w:szCs w:val="21"/>
              </w:rPr>
              <w:t>r.</w:t>
            </w:r>
            <w:r w:rsidR="00EC0EC0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Pr="00751D86">
              <w:rPr>
                <w:color w:val="auto"/>
              </w:rPr>
              <w:t>Dz. U. z 202</w:t>
            </w:r>
            <w:r w:rsidR="00F61DCE" w:rsidRPr="00751D86">
              <w:rPr>
                <w:color w:val="auto"/>
              </w:rPr>
              <w:t>4</w:t>
            </w:r>
            <w:r w:rsidRPr="00751D86">
              <w:rPr>
                <w:color w:val="auto"/>
              </w:rPr>
              <w:t xml:space="preserve"> r. poz. 1</w:t>
            </w:r>
            <w:r w:rsidR="00F61DCE" w:rsidRPr="00751D86">
              <w:rPr>
                <w:color w:val="auto"/>
              </w:rPr>
              <w:t>530</w:t>
            </w:r>
            <w:r w:rsidR="00D348BE" w:rsidRPr="00751D86">
              <w:rPr>
                <w:rFonts w:cs="Arial"/>
                <w:color w:val="auto"/>
                <w:szCs w:val="21"/>
                <w:lang w:eastAsia="en-US"/>
              </w:rPr>
              <w:t xml:space="preserve"> </w:t>
            </w:r>
            <w:r w:rsidR="00D348BE" w:rsidRPr="00751D86">
              <w:rPr>
                <w:color w:val="auto"/>
              </w:rPr>
              <w:t>z późn. zm.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2ACB3E48" w14:textId="263D8EBB" w:rsidR="00136C69" w:rsidRPr="00136C69" w:rsidRDefault="006267E6" w:rsidP="00136C6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>
              <w:rPr>
                <w:color w:val="auto"/>
              </w:rPr>
              <w:t>art. 28 u</w:t>
            </w:r>
            <w:r w:rsidR="00214A28" w:rsidRPr="00751D86">
              <w:rPr>
                <w:color w:val="auto"/>
              </w:rPr>
              <w:t>stawy z dnia 25 października 1991 r. o</w:t>
            </w:r>
            <w:r>
              <w:rPr>
                <w:color w:val="auto"/>
              </w:rPr>
              <w:t> organizowaniu</w:t>
            </w:r>
            <w:r w:rsidR="00EC0EC0">
              <w:rPr>
                <w:color w:val="auto"/>
              </w:rPr>
              <w:br/>
            </w:r>
            <w:r w:rsidR="00214A28" w:rsidRPr="00751D86">
              <w:rPr>
                <w:color w:val="auto"/>
              </w:rPr>
              <w:t>i prowadzeniu działalności kulturalnej (t.j. Dz. U. z</w:t>
            </w:r>
            <w:r>
              <w:rPr>
                <w:color w:val="auto"/>
              </w:rPr>
              <w:t> </w:t>
            </w:r>
            <w:r w:rsidR="00214A28" w:rsidRPr="00751D86">
              <w:rPr>
                <w:color w:val="auto"/>
              </w:rPr>
              <w:t>2024 r. poz. 87</w:t>
            </w:r>
            <w:r w:rsidR="00E5654E">
              <w:rPr>
                <w:color w:val="auto"/>
              </w:rPr>
              <w:br/>
            </w:r>
            <w:r w:rsidR="007170D2">
              <w:rPr>
                <w:color w:val="auto"/>
              </w:rPr>
              <w:t>z późn. zm.</w:t>
            </w:r>
            <w:r w:rsidR="00214A28" w:rsidRPr="00751D86">
              <w:rPr>
                <w:color w:val="auto"/>
              </w:rPr>
              <w:t>)</w:t>
            </w: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4D13446A" w:rsidR="009A00F5" w:rsidRPr="00751D86" w:rsidRDefault="00B0521B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676190" w14:textId="70DC8396" w:rsidR="00CF5534" w:rsidRPr="00751D86" w:rsidRDefault="00535096" w:rsidP="00CF5534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zawarcia Aneksu nr </w:t>
            </w:r>
            <w:r w:rsidR="009B43FE">
              <w:rPr>
                <w:rFonts w:cs="Arial"/>
                <w:color w:val="auto"/>
                <w:szCs w:val="21"/>
              </w:rPr>
              <w:t>2</w:t>
            </w:r>
            <w:r>
              <w:rPr>
                <w:rFonts w:cs="Arial"/>
                <w:color w:val="auto"/>
                <w:szCs w:val="21"/>
              </w:rPr>
              <w:t xml:space="preserve">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>
              <w:rPr>
                <w:rFonts w:cs="Arial"/>
                <w:color w:val="auto"/>
                <w:szCs w:val="21"/>
              </w:rPr>
              <w:t>nr 0292/IW/2025 z dnia 07.02.2025 r.</w:t>
            </w:r>
          </w:p>
          <w:p w14:paraId="47336803" w14:textId="7DA77192" w:rsidR="00762725" w:rsidRPr="00751D86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9FC55F5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181A41B5" w14:textId="77777777" w:rsidR="006267E6" w:rsidRDefault="006267E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3B2E7AE" w14:textId="77777777" w:rsidR="006267E6" w:rsidRDefault="006267E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CDCEAD" w14:textId="3117A8C9" w:rsidR="006267E6" w:rsidRPr="00751D86" w:rsidRDefault="006267E6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0856616D" w14:textId="77777777" w:rsidR="00535096" w:rsidRPr="00AB6D8E" w:rsidRDefault="00535096" w:rsidP="00535096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74E4508F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5F38677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B43FE">
              <w:rPr>
                <w:b/>
                <w:bCs/>
                <w:sz w:val="21"/>
                <w:szCs w:val="21"/>
              </w:rPr>
              <w:t>§ 1</w:t>
            </w:r>
          </w:p>
          <w:p w14:paraId="1A7A81A3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  <w:p w14:paraId="68CC0E2C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9B43FE">
              <w:rPr>
                <w:bCs/>
                <w:sz w:val="21"/>
                <w:szCs w:val="21"/>
              </w:rPr>
              <w:t>Zmianie ulega § 1 Umowy, który otrzymuje następujące brzmienie:</w:t>
            </w:r>
          </w:p>
          <w:p w14:paraId="7748A485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  <w:p w14:paraId="2716CCC6" w14:textId="01C45BCC" w:rsidR="00B15D54" w:rsidRPr="009B43FE" w:rsidRDefault="00B15D54" w:rsidP="00B15D54">
            <w:pPr>
              <w:rPr>
                <w:rFonts w:cs="Arial"/>
              </w:rPr>
            </w:pPr>
            <w:r w:rsidRPr="009B43FE">
              <w:rPr>
                <w:rFonts w:cs="Arial"/>
              </w:rPr>
              <w:t xml:space="preserve">Niniejszą umową </w:t>
            </w:r>
            <w:r w:rsidRPr="009B43FE">
              <w:rPr>
                <w:rFonts w:cs="Arial"/>
                <w:bCs/>
              </w:rPr>
              <w:t>Województwo</w:t>
            </w:r>
            <w:r w:rsidRPr="009B43FE">
              <w:rPr>
                <w:rFonts w:cs="Arial"/>
              </w:rPr>
              <w:t xml:space="preserve"> zobowiązuje się do udzielenia </w:t>
            </w:r>
            <w:r w:rsidRPr="009B43FE">
              <w:rPr>
                <w:rFonts w:cs="Arial"/>
                <w:bCs/>
              </w:rPr>
              <w:t>Beneficjentowi</w:t>
            </w:r>
            <w:r w:rsidRPr="009B43FE">
              <w:rPr>
                <w:rFonts w:cs="Arial"/>
              </w:rPr>
              <w:t xml:space="preserve"> w 2025 roku dotacji celowej w kwocie </w:t>
            </w:r>
            <w:r w:rsidR="00B0521B">
              <w:rPr>
                <w:rFonts w:cs="Arial"/>
              </w:rPr>
              <w:t>350 </w:t>
            </w:r>
            <w:r w:rsidR="009B43FE" w:rsidRPr="009B43FE">
              <w:rPr>
                <w:rFonts w:cs="Arial"/>
              </w:rPr>
              <w:t>541,51</w:t>
            </w:r>
            <w:r w:rsidRPr="009B43FE">
              <w:rPr>
                <w:rFonts w:cs="Arial"/>
              </w:rPr>
              <w:t xml:space="preserve"> zł </w:t>
            </w:r>
            <w:r w:rsidRPr="009B43FE">
              <w:rPr>
                <w:rFonts w:cs="Arial"/>
                <w:bCs/>
              </w:rPr>
              <w:t xml:space="preserve">(słownie: </w:t>
            </w:r>
            <w:r w:rsidR="009B43FE" w:rsidRPr="009B43FE">
              <w:rPr>
                <w:rFonts w:cs="Arial"/>
                <w:bCs/>
              </w:rPr>
              <w:t>trzysta pięćdziesiąt</w:t>
            </w:r>
            <w:r w:rsidR="003F4455" w:rsidRPr="009B43FE">
              <w:rPr>
                <w:rFonts w:cs="Arial"/>
                <w:bCs/>
              </w:rPr>
              <w:t xml:space="preserve"> tysięcy </w:t>
            </w:r>
            <w:r w:rsidR="009B43FE" w:rsidRPr="009B43FE">
              <w:rPr>
                <w:rFonts w:cs="Arial"/>
                <w:bCs/>
              </w:rPr>
              <w:t>pięćset czterdzieści jeden</w:t>
            </w:r>
            <w:r w:rsidR="003F4455" w:rsidRPr="009B43FE">
              <w:rPr>
                <w:rFonts w:cs="Arial"/>
                <w:bCs/>
              </w:rPr>
              <w:t xml:space="preserve"> złot</w:t>
            </w:r>
            <w:r w:rsidR="00EC0EC0" w:rsidRPr="009B43FE">
              <w:rPr>
                <w:rFonts w:cs="Arial"/>
                <w:bCs/>
              </w:rPr>
              <w:t>ych</w:t>
            </w:r>
            <w:r w:rsidRPr="009B43FE">
              <w:rPr>
                <w:rFonts w:cs="Arial"/>
                <w:bCs/>
              </w:rPr>
              <w:t xml:space="preserve"> </w:t>
            </w:r>
            <w:r w:rsidR="009B43FE">
              <w:rPr>
                <w:rFonts w:cs="Arial"/>
                <w:bCs/>
              </w:rPr>
              <w:t>51</w:t>
            </w:r>
            <w:r w:rsidRPr="009B43FE">
              <w:rPr>
                <w:rFonts w:cs="Arial"/>
                <w:bCs/>
              </w:rPr>
              <w:t xml:space="preserve">/100) z przeznaczeniem na realizację </w:t>
            </w:r>
            <w:r w:rsidRPr="009B43FE">
              <w:rPr>
                <w:rFonts w:cs="Arial"/>
              </w:rPr>
              <w:t xml:space="preserve">zadania pn. „Skarbiec Dziedzictwa” </w:t>
            </w:r>
            <w:r w:rsidRPr="009B43FE">
              <w:rPr>
                <w:rFonts w:cs="Arial"/>
                <w:iCs/>
              </w:rPr>
              <w:t>(dział, 921</w:t>
            </w:r>
            <w:r w:rsidR="005963C7">
              <w:rPr>
                <w:rFonts w:cs="Arial"/>
                <w:iCs/>
              </w:rPr>
              <w:t>, rozdział 9211</w:t>
            </w:r>
            <w:r w:rsidRPr="009B43FE">
              <w:rPr>
                <w:rFonts w:cs="Arial"/>
                <w:iCs/>
              </w:rPr>
              <w:t>8,.</w:t>
            </w:r>
            <w:r w:rsidR="003F4455" w:rsidRPr="009B43FE">
              <w:rPr>
                <w:rFonts w:cs="Arial"/>
                <w:iCs/>
              </w:rPr>
              <w:t xml:space="preserve"> </w:t>
            </w:r>
            <w:r w:rsidRPr="009B43FE">
              <w:rPr>
                <w:rFonts w:cs="Arial"/>
                <w:iCs/>
              </w:rPr>
              <w:t>§ 6229).</w:t>
            </w:r>
            <w:r w:rsidRPr="009B43FE">
              <w:rPr>
                <w:rFonts w:cs="Arial"/>
              </w:rPr>
              <w:t xml:space="preserve"> Zadanie jest realizowane w ramach Funduszy Europejskich dla Śląskiego 2021–2027, Priorytet FESL.08. Fundusze Europejskie na infrastrukturę dla mieszkańca, Działanie FESL.08.07 Kultura i turystyka szczebla regionalnego.</w:t>
            </w:r>
          </w:p>
          <w:p w14:paraId="7AD364BD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  <w:p w14:paraId="1ACC9841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B43FE">
              <w:rPr>
                <w:b/>
                <w:bCs/>
                <w:sz w:val="21"/>
                <w:szCs w:val="21"/>
              </w:rPr>
              <w:t>§ 2</w:t>
            </w:r>
          </w:p>
          <w:p w14:paraId="35F9B72D" w14:textId="77777777" w:rsidR="00535096" w:rsidRPr="009B43FE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7F510B7" w14:textId="77777777" w:rsidR="00535096" w:rsidRPr="009B43FE" w:rsidRDefault="00535096" w:rsidP="00535096">
            <w:pPr>
              <w:pStyle w:val="tekwz"/>
              <w:tabs>
                <w:tab w:val="clear" w:pos="1417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B43FE">
              <w:rPr>
                <w:bCs/>
                <w:sz w:val="21"/>
                <w:szCs w:val="21"/>
              </w:rPr>
              <w:t>Zmianie ulega § 2 ust. 1 Umowy, który otrzymuje następujące brzmienie:</w:t>
            </w:r>
            <w:r w:rsidRPr="009B43FE">
              <w:rPr>
                <w:sz w:val="21"/>
                <w:szCs w:val="21"/>
              </w:rPr>
              <w:t xml:space="preserve"> </w:t>
            </w:r>
          </w:p>
          <w:p w14:paraId="1F8F0E61" w14:textId="77777777" w:rsidR="00535096" w:rsidRPr="009B43FE" w:rsidRDefault="00535096" w:rsidP="00535096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</w:p>
          <w:p w14:paraId="4E27672B" w14:textId="5644EB7D" w:rsidR="00535096" w:rsidRPr="009B43FE" w:rsidRDefault="00535096" w:rsidP="00535096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B43FE">
              <w:rPr>
                <w:sz w:val="21"/>
                <w:szCs w:val="21"/>
              </w:rPr>
              <w:t xml:space="preserve">Realizacja zadania prowadzona będzie w oparciu o aktualizację programu rzeczowo-finansowego (załącznik nr 1 do Umowy), zatwierdzonego w dniu </w:t>
            </w:r>
            <w:r w:rsidR="00571A1A">
              <w:rPr>
                <w:sz w:val="21"/>
                <w:szCs w:val="21"/>
              </w:rPr>
              <w:t>30.10.2025 r.</w:t>
            </w:r>
            <w:r w:rsidRPr="009B43FE">
              <w:rPr>
                <w:sz w:val="21"/>
                <w:szCs w:val="21"/>
              </w:rPr>
              <w:t xml:space="preserve"> Uchwałą Zar</w:t>
            </w:r>
            <w:r w:rsidR="00571A1A">
              <w:rPr>
                <w:sz w:val="21"/>
                <w:szCs w:val="21"/>
              </w:rPr>
              <w:t xml:space="preserve">ządu Województwa Śląskiego nr </w:t>
            </w:r>
            <w:r w:rsidR="00FF72A4">
              <w:rPr>
                <w:sz w:val="21"/>
                <w:szCs w:val="21"/>
              </w:rPr>
              <w:t>2390/124/</w:t>
            </w:r>
            <w:bookmarkStart w:id="0" w:name="_GoBack"/>
            <w:bookmarkEnd w:id="0"/>
            <w:r w:rsidR="00571A1A">
              <w:rPr>
                <w:sz w:val="21"/>
                <w:szCs w:val="21"/>
              </w:rPr>
              <w:t>VII/2025.</w:t>
            </w:r>
          </w:p>
          <w:p w14:paraId="58ADC4D8" w14:textId="77777777" w:rsidR="00535096" w:rsidRPr="00FB16E1" w:rsidRDefault="00535096" w:rsidP="00535096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1D6585B6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3</w:t>
            </w:r>
          </w:p>
          <w:p w14:paraId="5AC75887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C9C22D6" w14:textId="77777777" w:rsidR="00535096" w:rsidRPr="00A8596E" w:rsidRDefault="00535096" w:rsidP="00535096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7CF145E1" w14:textId="086DEC92" w:rsidR="00535096" w:rsidRPr="00AB6D8E" w:rsidRDefault="00535096" w:rsidP="00535096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>
              <w:rPr>
                <w:rFonts w:cs="Arial"/>
              </w:rPr>
              <w:t>02</w:t>
            </w:r>
            <w:r w:rsidR="001B710A">
              <w:rPr>
                <w:rFonts w:cs="Arial"/>
              </w:rPr>
              <w:t>92</w:t>
            </w:r>
            <w:r w:rsidRPr="00AB6D8E">
              <w:rPr>
                <w:rFonts w:cs="Arial"/>
              </w:rPr>
              <w:t xml:space="preserve">/IW/2025 </w:t>
            </w:r>
            <w:r>
              <w:rPr>
                <w:rFonts w:cs="Arial"/>
              </w:rPr>
              <w:t xml:space="preserve">z dn. </w:t>
            </w:r>
            <w:r w:rsidR="001B710A">
              <w:rPr>
                <w:rFonts w:cs="Arial"/>
              </w:rPr>
              <w:t>07.02</w:t>
            </w:r>
            <w:r w:rsidRPr="00AB6D8E">
              <w:rPr>
                <w:rFonts w:cs="Arial"/>
              </w:rPr>
              <w:t>.2025 r.</w:t>
            </w:r>
          </w:p>
          <w:p w14:paraId="4F12B648" w14:textId="77777777" w:rsidR="00535096" w:rsidRPr="00501312" w:rsidRDefault="00535096" w:rsidP="00535096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1BE7D794" w14:textId="77777777" w:rsidR="00535096" w:rsidRPr="00F01122" w:rsidRDefault="00535096" w:rsidP="00535096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28460011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07D419A" w14:textId="77777777" w:rsidR="0053509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04A77FB" w14:textId="77777777" w:rsidR="00535096" w:rsidRPr="00751D86" w:rsidRDefault="00535096" w:rsidP="00535096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3E99327" w14:textId="77777777" w:rsidR="00535096" w:rsidRPr="00751D86" w:rsidRDefault="00535096" w:rsidP="00535096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2BF1722" w14:textId="77777777" w:rsidR="00535096" w:rsidRPr="00751D86" w:rsidRDefault="00535096" w:rsidP="00535096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12DB241C" w:rsidR="005B7F3C" w:rsidRPr="005A3988" w:rsidRDefault="005B7F3C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09C2A03F" w14:textId="38F79C38" w:rsidR="00535096" w:rsidRPr="003D7889" w:rsidRDefault="007F08B3" w:rsidP="00535096">
      <w:pPr>
        <w:pStyle w:val="Tekstpodstawowy31"/>
        <w:tabs>
          <w:tab w:val="left" w:pos="720"/>
        </w:tabs>
        <w:rPr>
          <w:rFonts w:ascii="Arial" w:hAnsi="Arial" w:cs="Arial"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Załącznik:</w:t>
      </w:r>
      <w:r w:rsidR="00535096">
        <w:rPr>
          <w:rFonts w:ascii="Arial" w:hAnsi="Arial" w:cs="Arial"/>
          <w:bCs/>
          <w:sz w:val="21"/>
          <w:szCs w:val="21"/>
        </w:rPr>
        <w:t xml:space="preserve"> </w:t>
      </w:r>
      <w:r w:rsidR="009417DE">
        <w:rPr>
          <w:rFonts w:ascii="Arial" w:hAnsi="Arial" w:cs="Arial"/>
          <w:sz w:val="21"/>
          <w:szCs w:val="21"/>
        </w:rPr>
        <w:t>Zaktualizowa</w:t>
      </w:r>
      <w:r w:rsidR="00535096" w:rsidRPr="003D7889">
        <w:rPr>
          <w:rFonts w:ascii="Arial" w:hAnsi="Arial" w:cs="Arial"/>
          <w:sz w:val="21"/>
          <w:szCs w:val="21"/>
        </w:rPr>
        <w:t xml:space="preserve">ny Program rzeczowo – finansowy. </w:t>
      </w:r>
    </w:p>
    <w:p w14:paraId="22A5A14C" w14:textId="09273ADC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8EE08B" w14:textId="7459AA31" w:rsidR="00724CEC" w:rsidRPr="0019257B" w:rsidRDefault="00724CEC" w:rsidP="00B15D54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E99F" w14:textId="77777777" w:rsidR="00B339BD" w:rsidRDefault="00B339BD" w:rsidP="004B1500">
      <w:r>
        <w:separator/>
      </w:r>
    </w:p>
  </w:endnote>
  <w:endnote w:type="continuationSeparator" w:id="0">
    <w:p w14:paraId="41285B97" w14:textId="77777777" w:rsidR="00B339BD" w:rsidRDefault="00B339BD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96D8173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FF72A4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FF72A4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D218" w14:textId="77777777" w:rsidR="00B339BD" w:rsidRDefault="00B339BD" w:rsidP="004B1500">
      <w:r>
        <w:separator/>
      </w:r>
    </w:p>
  </w:footnote>
  <w:footnote w:type="continuationSeparator" w:id="0">
    <w:p w14:paraId="5EB5AFD5" w14:textId="77777777" w:rsidR="00B339BD" w:rsidRDefault="00B339BD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4"/>
  </w:num>
  <w:num w:numId="14">
    <w:abstractNumId w:val="8"/>
  </w:num>
  <w:num w:numId="15">
    <w:abstractNumId w:val="5"/>
  </w:num>
  <w:num w:numId="16">
    <w:abstractNumId w:val="1"/>
  </w:num>
  <w:num w:numId="17">
    <w:abstractNumId w:val="13"/>
  </w:num>
  <w:num w:numId="18">
    <w:abstractNumId w:val="11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65EF8"/>
    <w:rsid w:val="000754F0"/>
    <w:rsid w:val="00077BB6"/>
    <w:rsid w:val="000810A7"/>
    <w:rsid w:val="0008319E"/>
    <w:rsid w:val="00083EB2"/>
    <w:rsid w:val="000853C6"/>
    <w:rsid w:val="000A002F"/>
    <w:rsid w:val="000A00F6"/>
    <w:rsid w:val="000B0162"/>
    <w:rsid w:val="000B0613"/>
    <w:rsid w:val="000B1236"/>
    <w:rsid w:val="000B1740"/>
    <w:rsid w:val="000B6F68"/>
    <w:rsid w:val="000C0A0B"/>
    <w:rsid w:val="000C1FBF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471D"/>
    <w:rsid w:val="001164D2"/>
    <w:rsid w:val="00121F62"/>
    <w:rsid w:val="001258A5"/>
    <w:rsid w:val="00136C69"/>
    <w:rsid w:val="0014078F"/>
    <w:rsid w:val="00142FF4"/>
    <w:rsid w:val="00144DC3"/>
    <w:rsid w:val="00147284"/>
    <w:rsid w:val="001539FA"/>
    <w:rsid w:val="00172964"/>
    <w:rsid w:val="00172989"/>
    <w:rsid w:val="00172F5E"/>
    <w:rsid w:val="00175B05"/>
    <w:rsid w:val="001762CE"/>
    <w:rsid w:val="00181511"/>
    <w:rsid w:val="0019257B"/>
    <w:rsid w:val="001A0512"/>
    <w:rsid w:val="001A45B0"/>
    <w:rsid w:val="001A5EAD"/>
    <w:rsid w:val="001B3FCB"/>
    <w:rsid w:val="001B710A"/>
    <w:rsid w:val="001C4268"/>
    <w:rsid w:val="001C43EC"/>
    <w:rsid w:val="001C6D01"/>
    <w:rsid w:val="001D3D96"/>
    <w:rsid w:val="001E62C4"/>
    <w:rsid w:val="001E68C8"/>
    <w:rsid w:val="001F0131"/>
    <w:rsid w:val="001F62BD"/>
    <w:rsid w:val="002047BE"/>
    <w:rsid w:val="00207E6B"/>
    <w:rsid w:val="00211E94"/>
    <w:rsid w:val="00213D87"/>
    <w:rsid w:val="00214A28"/>
    <w:rsid w:val="00215A0B"/>
    <w:rsid w:val="00216A21"/>
    <w:rsid w:val="00221781"/>
    <w:rsid w:val="0022249C"/>
    <w:rsid w:val="002272D8"/>
    <w:rsid w:val="00235212"/>
    <w:rsid w:val="00241411"/>
    <w:rsid w:val="00260298"/>
    <w:rsid w:val="00261613"/>
    <w:rsid w:val="0026721A"/>
    <w:rsid w:val="00267E25"/>
    <w:rsid w:val="002739F3"/>
    <w:rsid w:val="00281E0A"/>
    <w:rsid w:val="00292C04"/>
    <w:rsid w:val="0029400E"/>
    <w:rsid w:val="00296CF3"/>
    <w:rsid w:val="00297191"/>
    <w:rsid w:val="002A281C"/>
    <w:rsid w:val="002A3B2C"/>
    <w:rsid w:val="002A5580"/>
    <w:rsid w:val="002A6226"/>
    <w:rsid w:val="002B0258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7C8A"/>
    <w:rsid w:val="002F6276"/>
    <w:rsid w:val="00305850"/>
    <w:rsid w:val="003103B1"/>
    <w:rsid w:val="003119F9"/>
    <w:rsid w:val="0031270D"/>
    <w:rsid w:val="003213CB"/>
    <w:rsid w:val="003228AB"/>
    <w:rsid w:val="00327386"/>
    <w:rsid w:val="00335863"/>
    <w:rsid w:val="00373F44"/>
    <w:rsid w:val="0037677A"/>
    <w:rsid w:val="00376808"/>
    <w:rsid w:val="003865DB"/>
    <w:rsid w:val="00390006"/>
    <w:rsid w:val="003A4CDD"/>
    <w:rsid w:val="003A6222"/>
    <w:rsid w:val="003B50DF"/>
    <w:rsid w:val="003C40E7"/>
    <w:rsid w:val="003D17E7"/>
    <w:rsid w:val="003F29BB"/>
    <w:rsid w:val="003F4455"/>
    <w:rsid w:val="003F7A18"/>
    <w:rsid w:val="0041452E"/>
    <w:rsid w:val="00426CE3"/>
    <w:rsid w:val="0043038A"/>
    <w:rsid w:val="00434851"/>
    <w:rsid w:val="00435228"/>
    <w:rsid w:val="00445F36"/>
    <w:rsid w:val="0045348A"/>
    <w:rsid w:val="0045426B"/>
    <w:rsid w:val="00455979"/>
    <w:rsid w:val="0046059D"/>
    <w:rsid w:val="004607E7"/>
    <w:rsid w:val="00466727"/>
    <w:rsid w:val="00476857"/>
    <w:rsid w:val="0047713B"/>
    <w:rsid w:val="004809A0"/>
    <w:rsid w:val="00485336"/>
    <w:rsid w:val="00490BEC"/>
    <w:rsid w:val="004A1986"/>
    <w:rsid w:val="004A5EF3"/>
    <w:rsid w:val="004A66B2"/>
    <w:rsid w:val="004B1500"/>
    <w:rsid w:val="004B6115"/>
    <w:rsid w:val="004D424E"/>
    <w:rsid w:val="004D4D12"/>
    <w:rsid w:val="004D63CF"/>
    <w:rsid w:val="004E36C7"/>
    <w:rsid w:val="004F36B3"/>
    <w:rsid w:val="004F7FF1"/>
    <w:rsid w:val="00500570"/>
    <w:rsid w:val="00503F01"/>
    <w:rsid w:val="005076EE"/>
    <w:rsid w:val="005111BD"/>
    <w:rsid w:val="005158A0"/>
    <w:rsid w:val="00520478"/>
    <w:rsid w:val="00520D15"/>
    <w:rsid w:val="00527FE7"/>
    <w:rsid w:val="00535096"/>
    <w:rsid w:val="005428FB"/>
    <w:rsid w:val="00561BB5"/>
    <w:rsid w:val="0056350C"/>
    <w:rsid w:val="00571A1A"/>
    <w:rsid w:val="00572812"/>
    <w:rsid w:val="00572A0D"/>
    <w:rsid w:val="00577B52"/>
    <w:rsid w:val="00581C49"/>
    <w:rsid w:val="005904E3"/>
    <w:rsid w:val="005941AF"/>
    <w:rsid w:val="005963C7"/>
    <w:rsid w:val="005A2BC2"/>
    <w:rsid w:val="005A3988"/>
    <w:rsid w:val="005B0BB7"/>
    <w:rsid w:val="005B25B9"/>
    <w:rsid w:val="005B6011"/>
    <w:rsid w:val="005B7F3C"/>
    <w:rsid w:val="005C228F"/>
    <w:rsid w:val="005C7FC7"/>
    <w:rsid w:val="005D1382"/>
    <w:rsid w:val="005D157A"/>
    <w:rsid w:val="005D2414"/>
    <w:rsid w:val="005E38AF"/>
    <w:rsid w:val="005F570C"/>
    <w:rsid w:val="00602FB4"/>
    <w:rsid w:val="006118DC"/>
    <w:rsid w:val="006267E6"/>
    <w:rsid w:val="00641BBF"/>
    <w:rsid w:val="006453B5"/>
    <w:rsid w:val="00647C69"/>
    <w:rsid w:val="00650BA7"/>
    <w:rsid w:val="00655066"/>
    <w:rsid w:val="00656A1C"/>
    <w:rsid w:val="00657400"/>
    <w:rsid w:val="00677B28"/>
    <w:rsid w:val="00686770"/>
    <w:rsid w:val="006970C0"/>
    <w:rsid w:val="006A7922"/>
    <w:rsid w:val="006B2595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3799"/>
    <w:rsid w:val="00716363"/>
    <w:rsid w:val="007170D2"/>
    <w:rsid w:val="00724CEC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59C0"/>
    <w:rsid w:val="007813F4"/>
    <w:rsid w:val="00782BE5"/>
    <w:rsid w:val="00783F08"/>
    <w:rsid w:val="00791D63"/>
    <w:rsid w:val="00792DE5"/>
    <w:rsid w:val="00793533"/>
    <w:rsid w:val="007A1955"/>
    <w:rsid w:val="007A39DA"/>
    <w:rsid w:val="007A5ECF"/>
    <w:rsid w:val="007B1B49"/>
    <w:rsid w:val="007B6AC9"/>
    <w:rsid w:val="007B708C"/>
    <w:rsid w:val="007C0D35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746E"/>
    <w:rsid w:val="008108BB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4DCD"/>
    <w:rsid w:val="008557FD"/>
    <w:rsid w:val="00864067"/>
    <w:rsid w:val="00867E63"/>
    <w:rsid w:val="00872844"/>
    <w:rsid w:val="00885F78"/>
    <w:rsid w:val="00886C78"/>
    <w:rsid w:val="00890D01"/>
    <w:rsid w:val="008917B2"/>
    <w:rsid w:val="0089349B"/>
    <w:rsid w:val="008A3CCC"/>
    <w:rsid w:val="008A4B62"/>
    <w:rsid w:val="008C1642"/>
    <w:rsid w:val="008C49C5"/>
    <w:rsid w:val="008C76C1"/>
    <w:rsid w:val="008D6190"/>
    <w:rsid w:val="008F7011"/>
    <w:rsid w:val="009031CF"/>
    <w:rsid w:val="00904E5A"/>
    <w:rsid w:val="00906DEA"/>
    <w:rsid w:val="00911EE0"/>
    <w:rsid w:val="00921710"/>
    <w:rsid w:val="009245C2"/>
    <w:rsid w:val="00925095"/>
    <w:rsid w:val="00931B41"/>
    <w:rsid w:val="00934559"/>
    <w:rsid w:val="009349FC"/>
    <w:rsid w:val="0093710C"/>
    <w:rsid w:val="009416C1"/>
    <w:rsid w:val="009417DE"/>
    <w:rsid w:val="00953D7A"/>
    <w:rsid w:val="009619FE"/>
    <w:rsid w:val="00962A89"/>
    <w:rsid w:val="0096729F"/>
    <w:rsid w:val="009733EF"/>
    <w:rsid w:val="0098116C"/>
    <w:rsid w:val="00987E04"/>
    <w:rsid w:val="00990059"/>
    <w:rsid w:val="009968F2"/>
    <w:rsid w:val="009A00F5"/>
    <w:rsid w:val="009A010D"/>
    <w:rsid w:val="009A1982"/>
    <w:rsid w:val="009A43A9"/>
    <w:rsid w:val="009A65E0"/>
    <w:rsid w:val="009B16C4"/>
    <w:rsid w:val="009B2FCB"/>
    <w:rsid w:val="009B43FE"/>
    <w:rsid w:val="009B5A05"/>
    <w:rsid w:val="009B6640"/>
    <w:rsid w:val="009B6D8D"/>
    <w:rsid w:val="009C4CEF"/>
    <w:rsid w:val="009D472D"/>
    <w:rsid w:val="009E0872"/>
    <w:rsid w:val="009E3F8A"/>
    <w:rsid w:val="009E4E9E"/>
    <w:rsid w:val="009F1B0C"/>
    <w:rsid w:val="009F6F81"/>
    <w:rsid w:val="009F75BD"/>
    <w:rsid w:val="00A00942"/>
    <w:rsid w:val="00A06A51"/>
    <w:rsid w:val="00A13199"/>
    <w:rsid w:val="00A165C9"/>
    <w:rsid w:val="00A17544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62CB"/>
    <w:rsid w:val="00AC15E2"/>
    <w:rsid w:val="00AC6E21"/>
    <w:rsid w:val="00AC7CE8"/>
    <w:rsid w:val="00AD6D5F"/>
    <w:rsid w:val="00AE4CD2"/>
    <w:rsid w:val="00AF3953"/>
    <w:rsid w:val="00B007FD"/>
    <w:rsid w:val="00B0521B"/>
    <w:rsid w:val="00B05322"/>
    <w:rsid w:val="00B1116E"/>
    <w:rsid w:val="00B111C9"/>
    <w:rsid w:val="00B1120E"/>
    <w:rsid w:val="00B14EAB"/>
    <w:rsid w:val="00B15D54"/>
    <w:rsid w:val="00B27C1D"/>
    <w:rsid w:val="00B339BD"/>
    <w:rsid w:val="00B456A2"/>
    <w:rsid w:val="00B4643C"/>
    <w:rsid w:val="00B47674"/>
    <w:rsid w:val="00B477F9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69DE"/>
    <w:rsid w:val="00C52D22"/>
    <w:rsid w:val="00C55635"/>
    <w:rsid w:val="00C57701"/>
    <w:rsid w:val="00C714D3"/>
    <w:rsid w:val="00C90994"/>
    <w:rsid w:val="00C96F4E"/>
    <w:rsid w:val="00C9712A"/>
    <w:rsid w:val="00CA1875"/>
    <w:rsid w:val="00CA3195"/>
    <w:rsid w:val="00CA344F"/>
    <w:rsid w:val="00CA5040"/>
    <w:rsid w:val="00CA5494"/>
    <w:rsid w:val="00CA7BC3"/>
    <w:rsid w:val="00CD0422"/>
    <w:rsid w:val="00CD1CA3"/>
    <w:rsid w:val="00CE11D4"/>
    <w:rsid w:val="00CE4417"/>
    <w:rsid w:val="00CE45B1"/>
    <w:rsid w:val="00CE7396"/>
    <w:rsid w:val="00CF073D"/>
    <w:rsid w:val="00CF5534"/>
    <w:rsid w:val="00D110EA"/>
    <w:rsid w:val="00D209EB"/>
    <w:rsid w:val="00D231F5"/>
    <w:rsid w:val="00D276A9"/>
    <w:rsid w:val="00D32D5A"/>
    <w:rsid w:val="00D348BE"/>
    <w:rsid w:val="00D351AC"/>
    <w:rsid w:val="00D36F15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51E0"/>
    <w:rsid w:val="00DF55EB"/>
    <w:rsid w:val="00DF5CA3"/>
    <w:rsid w:val="00E03F76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5654E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0EC0"/>
    <w:rsid w:val="00EC3F64"/>
    <w:rsid w:val="00EC61F3"/>
    <w:rsid w:val="00EC7613"/>
    <w:rsid w:val="00ED7DDC"/>
    <w:rsid w:val="00EE0316"/>
    <w:rsid w:val="00EE4A4D"/>
    <w:rsid w:val="00EE50FD"/>
    <w:rsid w:val="00F028D8"/>
    <w:rsid w:val="00F078A0"/>
    <w:rsid w:val="00F174B0"/>
    <w:rsid w:val="00F22FE4"/>
    <w:rsid w:val="00F235AD"/>
    <w:rsid w:val="00F27F8D"/>
    <w:rsid w:val="00F31921"/>
    <w:rsid w:val="00F35037"/>
    <w:rsid w:val="00F4054D"/>
    <w:rsid w:val="00F41374"/>
    <w:rsid w:val="00F42312"/>
    <w:rsid w:val="00F53C1F"/>
    <w:rsid w:val="00F542CA"/>
    <w:rsid w:val="00F60296"/>
    <w:rsid w:val="00F61DCE"/>
    <w:rsid w:val="00F62C6C"/>
    <w:rsid w:val="00F63AC2"/>
    <w:rsid w:val="00F7375E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D2122"/>
    <w:rsid w:val="00FD411E"/>
    <w:rsid w:val="00FE3D4A"/>
    <w:rsid w:val="00FF57DF"/>
    <w:rsid w:val="00FF72A4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F9950-6C8B-4375-8ACB-3AB932676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F1EFD-78E2-4E16-B5CA-E66DCB8F97A2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B5A4A7D9-0202-40C4-B52D-7DBE557D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11</cp:revision>
  <cp:lastPrinted>2025-10-23T11:57:00Z</cp:lastPrinted>
  <dcterms:created xsi:type="dcterms:W3CDTF">2025-10-15T06:41:00Z</dcterms:created>
  <dcterms:modified xsi:type="dcterms:W3CDTF">2025-10-31T14:23:00Z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