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D2DBD" w14:textId="7E84DEC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67FF8">
        <w:rPr>
          <w:color w:val="000000" w:themeColor="text1"/>
        </w:rPr>
        <w:t>2375/124/VII/2025</w:t>
      </w:r>
    </w:p>
    <w:p w14:paraId="2C3092EA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E80DA05" w14:textId="46C427C4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67FF8">
        <w:rPr>
          <w:color w:val="000000" w:themeColor="text1"/>
        </w:rPr>
        <w:t>30.10.2025 r.</w:t>
      </w:r>
      <w:bookmarkStart w:id="0" w:name="_GoBack"/>
      <w:bookmarkEnd w:id="0"/>
    </w:p>
    <w:p w14:paraId="1038E8CE" w14:textId="77777777" w:rsidR="00310921" w:rsidRPr="00906273" w:rsidRDefault="00310921" w:rsidP="00310921">
      <w:pPr>
        <w:pStyle w:val="Tre0"/>
      </w:pPr>
    </w:p>
    <w:p w14:paraId="7247EB65" w14:textId="77777777" w:rsidR="00310921" w:rsidRPr="00906273" w:rsidRDefault="00310921" w:rsidP="00310921">
      <w:pPr>
        <w:pStyle w:val="Tre0"/>
      </w:pPr>
    </w:p>
    <w:p w14:paraId="4C1E633F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44D254E8" w14:textId="2A3B8522" w:rsidR="00906273" w:rsidRPr="0073340F" w:rsidRDefault="0073340F" w:rsidP="00B457AF">
      <w:pPr>
        <w:pStyle w:val="TreBold"/>
      </w:pPr>
      <w:r w:rsidRPr="0073340F">
        <w:rPr>
          <w:rStyle w:val="markedcontent"/>
          <w:rFonts w:cs="Arial"/>
        </w:rPr>
        <w:t xml:space="preserve">zawarcia aneksu nr </w:t>
      </w:r>
      <w:r w:rsidR="0059030B">
        <w:rPr>
          <w:rStyle w:val="markedcontent"/>
          <w:rFonts w:cs="Arial"/>
        </w:rPr>
        <w:t>8</w:t>
      </w:r>
      <w:r w:rsidRPr="0073340F">
        <w:rPr>
          <w:rStyle w:val="markedcontent"/>
          <w:rFonts w:cs="Arial"/>
        </w:rPr>
        <w:t xml:space="preserve"> do umowy CRU WSL nr 164/TD/2022 z dnia 17.01.2022 r. z Polską </w:t>
      </w:r>
      <w:r w:rsidRPr="0073340F">
        <w:br/>
      </w:r>
      <w:r w:rsidRPr="0073340F">
        <w:rPr>
          <w:rStyle w:val="markedcontent"/>
          <w:rFonts w:cs="Arial"/>
        </w:rPr>
        <w:t xml:space="preserve">Wytwórnią Papierów Wartościowych S.A. dotyczącej produkcji, personalizacji i dostawy </w:t>
      </w:r>
      <w:r w:rsidRPr="0073340F">
        <w:br/>
      </w:r>
      <w:r w:rsidRPr="0073340F">
        <w:rPr>
          <w:rStyle w:val="markedcontent"/>
          <w:rFonts w:cs="Arial"/>
        </w:rPr>
        <w:t>blankietów zaświadczeń ADR</w:t>
      </w:r>
    </w:p>
    <w:p w14:paraId="54102D22" w14:textId="77777777" w:rsidR="00670C97" w:rsidRPr="00906273" w:rsidRDefault="00670C97" w:rsidP="00B457AF">
      <w:pPr>
        <w:pStyle w:val="TreBold"/>
      </w:pPr>
    </w:p>
    <w:p w14:paraId="0BA05DED" w14:textId="16B6BDBA" w:rsidR="00310921" w:rsidRPr="00C74E96" w:rsidRDefault="00DC0A74" w:rsidP="0073340F">
      <w:pPr>
        <w:pStyle w:val="Tre134"/>
        <w:rPr>
          <w:szCs w:val="21"/>
        </w:rPr>
      </w:pPr>
      <w:r w:rsidRPr="00C74E96">
        <w:rPr>
          <w:szCs w:val="21"/>
        </w:rPr>
        <w:t>Na podstawie:</w:t>
      </w:r>
      <w:r w:rsidR="0073340F" w:rsidRPr="00C74E96">
        <w:rPr>
          <w:szCs w:val="21"/>
        </w:rPr>
        <w:t xml:space="preserve"> </w:t>
      </w:r>
      <w:r w:rsidR="0073340F" w:rsidRPr="00C74E96">
        <w:rPr>
          <w:rStyle w:val="markedcontent"/>
          <w:szCs w:val="21"/>
        </w:rPr>
        <w:t>art. 41 ust. 1 ustawy z dnia 5 czerwca 1998</w:t>
      </w:r>
      <w:r w:rsidR="00BF3C5E">
        <w:rPr>
          <w:rStyle w:val="markedcontent"/>
          <w:szCs w:val="21"/>
        </w:rPr>
        <w:t xml:space="preserve"> </w:t>
      </w:r>
      <w:r w:rsidR="0073340F" w:rsidRPr="00C74E96">
        <w:rPr>
          <w:rStyle w:val="markedcontent"/>
          <w:szCs w:val="21"/>
        </w:rPr>
        <w:t>r. o samorządzie województwa (tekst jednolity Dz. U. z 202</w:t>
      </w:r>
      <w:r w:rsidR="00EE72B5">
        <w:rPr>
          <w:rStyle w:val="markedcontent"/>
          <w:szCs w:val="21"/>
        </w:rPr>
        <w:t>5</w:t>
      </w:r>
      <w:r w:rsidR="0073340F" w:rsidRPr="00C74E96">
        <w:rPr>
          <w:rStyle w:val="markedcontent"/>
          <w:szCs w:val="21"/>
        </w:rPr>
        <w:t xml:space="preserve"> r. poz. 5</w:t>
      </w:r>
      <w:r w:rsidR="00EE72B5">
        <w:rPr>
          <w:rStyle w:val="markedcontent"/>
          <w:szCs w:val="21"/>
        </w:rPr>
        <w:t>81</w:t>
      </w:r>
      <w:r w:rsidR="0073340F" w:rsidRPr="00C74E96">
        <w:rPr>
          <w:rStyle w:val="markedcontent"/>
          <w:szCs w:val="21"/>
        </w:rPr>
        <w:t xml:space="preserve">), art. 23 ust.3 ustawy z dnia 19 sierpnia 2011 r. o przewozie towarów niebezpiecznych (tekst jednolity Dz. U. z 2024 r. </w:t>
      </w:r>
      <w:r w:rsidR="0073340F" w:rsidRPr="004861BF">
        <w:rPr>
          <w:rStyle w:val="markedcontent"/>
          <w:color w:val="000000" w:themeColor="text1"/>
          <w:szCs w:val="21"/>
        </w:rPr>
        <w:t xml:space="preserve">poz. 643), § </w:t>
      </w:r>
      <w:r w:rsidR="001D31E5" w:rsidRPr="004861BF">
        <w:rPr>
          <w:rStyle w:val="markedcontent"/>
          <w:color w:val="000000" w:themeColor="text1"/>
          <w:szCs w:val="21"/>
        </w:rPr>
        <w:t>9</w:t>
      </w:r>
      <w:r w:rsidR="0073340F" w:rsidRPr="004861BF">
        <w:rPr>
          <w:rStyle w:val="markedcontent"/>
          <w:color w:val="000000" w:themeColor="text1"/>
          <w:szCs w:val="21"/>
        </w:rPr>
        <w:t xml:space="preserve"> Rozporządzenia </w:t>
      </w:r>
      <w:r w:rsidR="0073340F" w:rsidRPr="00C74E96">
        <w:rPr>
          <w:rStyle w:val="markedcontent"/>
          <w:szCs w:val="21"/>
        </w:rPr>
        <w:t>Ministra Infrastruktury z dnia 26 czerwca 2024 r. w sprawie egzaminów dla kierowców przewożących towary niebezpieczne (tekst jednolity. Dz. U. z 2024 r. poz. 946</w:t>
      </w:r>
      <w:r w:rsidR="00906273" w:rsidRPr="00C74E96">
        <w:rPr>
          <w:szCs w:val="21"/>
        </w:rPr>
        <w:t>)</w:t>
      </w:r>
      <w:r w:rsidR="0034492C">
        <w:rPr>
          <w:szCs w:val="21"/>
        </w:rPr>
        <w:t>.</w:t>
      </w:r>
    </w:p>
    <w:p w14:paraId="22400825" w14:textId="77777777" w:rsidR="00DC0A74" w:rsidRPr="00906273" w:rsidRDefault="00DC0A74" w:rsidP="0073340F">
      <w:pPr>
        <w:pStyle w:val="Tre134"/>
      </w:pPr>
    </w:p>
    <w:p w14:paraId="0D852C04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8F64E40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24BAF4" w14:textId="77777777" w:rsidR="00A14375" w:rsidRPr="00906273" w:rsidRDefault="00A14375" w:rsidP="00B457AF">
      <w:pPr>
        <w:pStyle w:val="TreBold"/>
      </w:pPr>
    </w:p>
    <w:p w14:paraId="1824E3F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4AD6A5" w14:textId="77777777" w:rsidR="007D4386" w:rsidRDefault="007D4386" w:rsidP="007D4386">
      <w:pPr>
        <w:pStyle w:val="rodekTre13"/>
      </w:pPr>
    </w:p>
    <w:p w14:paraId="04195635" w14:textId="6E3B0E70" w:rsidR="0073340F" w:rsidRDefault="0073340F" w:rsidP="0073340F">
      <w:pPr>
        <w:pStyle w:val="Tre134"/>
        <w:rPr>
          <w:rStyle w:val="markedcontent"/>
          <w:szCs w:val="21"/>
        </w:rPr>
      </w:pPr>
      <w:r w:rsidRPr="0073340F">
        <w:rPr>
          <w:rStyle w:val="markedcontent"/>
          <w:szCs w:val="21"/>
        </w:rPr>
        <w:t xml:space="preserve">Przystępuje się do zawarcia aneksu nr </w:t>
      </w:r>
      <w:r w:rsidR="0059030B">
        <w:rPr>
          <w:rStyle w:val="markedcontent"/>
          <w:szCs w:val="21"/>
        </w:rPr>
        <w:t>8</w:t>
      </w:r>
      <w:r w:rsidRPr="0073340F">
        <w:rPr>
          <w:rStyle w:val="markedcontent"/>
          <w:szCs w:val="21"/>
        </w:rPr>
        <w:t xml:space="preserve"> do umowy CRU WSL nr 164/TD/2022 z dnia 17.01.2022 r. </w:t>
      </w:r>
      <w:r w:rsidRPr="0073340F">
        <w:br/>
      </w:r>
      <w:r w:rsidRPr="0073340F">
        <w:rPr>
          <w:rStyle w:val="markedcontent"/>
          <w:szCs w:val="21"/>
        </w:rPr>
        <w:t xml:space="preserve">z Polską Wytwórnią Papierów Wartościowych S.A. w sprawie produkcji, personalizacji oraz dostawy </w:t>
      </w:r>
      <w:r w:rsidRPr="0073340F">
        <w:br/>
      </w:r>
      <w:r w:rsidRPr="0073340F">
        <w:rPr>
          <w:rStyle w:val="markedcontent"/>
          <w:szCs w:val="21"/>
        </w:rPr>
        <w:t xml:space="preserve">blankietów zaświadczeń ADR. </w:t>
      </w:r>
    </w:p>
    <w:p w14:paraId="5B0CCFB2" w14:textId="7608FDBB" w:rsidR="007D4386" w:rsidRPr="0073340F" w:rsidRDefault="0073340F" w:rsidP="0073340F">
      <w:pPr>
        <w:pStyle w:val="Tre134"/>
      </w:pPr>
      <w:r w:rsidRPr="0073340F">
        <w:rPr>
          <w:rStyle w:val="markedcontent"/>
          <w:szCs w:val="21"/>
        </w:rPr>
        <w:t xml:space="preserve">Projekt aneksu nr </w:t>
      </w:r>
      <w:r w:rsidR="0059030B">
        <w:rPr>
          <w:rStyle w:val="markedcontent"/>
          <w:szCs w:val="21"/>
        </w:rPr>
        <w:t>8</w:t>
      </w:r>
      <w:r w:rsidRPr="0073340F">
        <w:rPr>
          <w:rStyle w:val="markedcontent"/>
          <w:szCs w:val="21"/>
        </w:rPr>
        <w:t xml:space="preserve"> do umowy stanowi załącznik nr 1 do niniejszej uchwał</w:t>
      </w:r>
      <w:r>
        <w:t>y</w:t>
      </w:r>
    </w:p>
    <w:p w14:paraId="1588D275" w14:textId="77777777" w:rsidR="007D4386" w:rsidRPr="0073340F" w:rsidRDefault="007D4386" w:rsidP="0073340F">
      <w:pPr>
        <w:pStyle w:val="Tre134"/>
      </w:pPr>
    </w:p>
    <w:p w14:paraId="3CFE9078" w14:textId="77777777" w:rsidR="007D4386" w:rsidRPr="0073340F" w:rsidRDefault="007D4386" w:rsidP="007D4386">
      <w:pPr>
        <w:pStyle w:val="rodekTre13"/>
        <w:rPr>
          <w:szCs w:val="21"/>
        </w:rPr>
      </w:pPr>
      <w:r w:rsidRPr="0073340F">
        <w:rPr>
          <w:szCs w:val="21"/>
        </w:rPr>
        <w:t>§ 2.</w:t>
      </w:r>
    </w:p>
    <w:p w14:paraId="0CF92DC1" w14:textId="77777777" w:rsidR="007D4386" w:rsidRPr="0073340F" w:rsidRDefault="007D4386" w:rsidP="0073340F">
      <w:pPr>
        <w:pStyle w:val="Tre134"/>
      </w:pPr>
    </w:p>
    <w:p w14:paraId="4E5CF6A4" w14:textId="7E4B4EB4" w:rsidR="007D4386" w:rsidRPr="0073340F" w:rsidRDefault="0073340F" w:rsidP="0073340F">
      <w:pPr>
        <w:pStyle w:val="Tre134"/>
      </w:pPr>
      <w:r w:rsidRPr="0073340F">
        <w:t>Wykonanie uchwały powierza się Marszałkowi Województwa</w:t>
      </w:r>
      <w:r w:rsidR="00C74E96">
        <w:t>.</w:t>
      </w:r>
    </w:p>
    <w:p w14:paraId="5F6ECDE3" w14:textId="77777777" w:rsidR="007D4386" w:rsidRPr="0073340F" w:rsidRDefault="007D4386" w:rsidP="0073340F">
      <w:pPr>
        <w:pStyle w:val="Tre134"/>
      </w:pPr>
    </w:p>
    <w:p w14:paraId="38DD7547" w14:textId="77777777" w:rsidR="007D4386" w:rsidRPr="0073340F" w:rsidRDefault="007D4386" w:rsidP="007D4386">
      <w:pPr>
        <w:pStyle w:val="rodekTre13"/>
        <w:rPr>
          <w:szCs w:val="21"/>
        </w:rPr>
      </w:pPr>
      <w:r w:rsidRPr="0073340F">
        <w:rPr>
          <w:szCs w:val="21"/>
        </w:rPr>
        <w:t>§ 3.</w:t>
      </w:r>
    </w:p>
    <w:p w14:paraId="22E8E948" w14:textId="77777777" w:rsidR="007D4386" w:rsidRPr="0073340F" w:rsidRDefault="007D4386" w:rsidP="0073340F">
      <w:pPr>
        <w:pStyle w:val="Tre134"/>
      </w:pPr>
    </w:p>
    <w:p w14:paraId="5C4A2361" w14:textId="77777777" w:rsidR="0073340F" w:rsidRPr="0073340F" w:rsidRDefault="0073340F" w:rsidP="0073340F">
      <w:pPr>
        <w:pStyle w:val="Tre0"/>
        <w:rPr>
          <w:szCs w:val="21"/>
        </w:rPr>
      </w:pPr>
      <w:r w:rsidRPr="0073340F">
        <w:rPr>
          <w:rStyle w:val="markedcontent"/>
          <w:rFonts w:cs="Arial"/>
          <w:szCs w:val="21"/>
        </w:rPr>
        <w:t>Uchwała niniejsza wchodzi w życie z dniem podjęcia.</w:t>
      </w:r>
    </w:p>
    <w:p w14:paraId="233C313B" w14:textId="77777777" w:rsidR="007D4386" w:rsidRPr="0073340F" w:rsidRDefault="007D4386" w:rsidP="0073340F">
      <w:pPr>
        <w:pStyle w:val="Tre134"/>
      </w:pPr>
    </w:p>
    <w:p w14:paraId="2FAF4E31" w14:textId="77777777" w:rsidR="00C74E96" w:rsidRDefault="00C74E96" w:rsidP="000575AF">
      <w:pPr>
        <w:pStyle w:val="Tre0"/>
      </w:pPr>
    </w:p>
    <w:p w14:paraId="3F879A0C" w14:textId="77777777" w:rsidR="000575AF" w:rsidRDefault="000575AF" w:rsidP="000575AF">
      <w:pPr>
        <w:pStyle w:val="Tre0"/>
      </w:pPr>
    </w:p>
    <w:p w14:paraId="502D8B9C" w14:textId="77777777" w:rsidR="000575AF" w:rsidRPr="000575AF" w:rsidRDefault="000575AF" w:rsidP="000575AF">
      <w:pPr>
        <w:pStyle w:val="Tre0"/>
      </w:pPr>
    </w:p>
    <w:p w14:paraId="7E51C3EC" w14:textId="77777777" w:rsidR="00672D36" w:rsidRDefault="00672D36" w:rsidP="00A14375">
      <w:pPr>
        <w:pStyle w:val="Tre0"/>
      </w:pPr>
    </w:p>
    <w:p w14:paraId="21D6364A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3936344" w14:textId="77777777" w:rsidTr="00672D36">
        <w:tc>
          <w:tcPr>
            <w:tcW w:w="3369" w:type="dxa"/>
          </w:tcPr>
          <w:p w14:paraId="31ED6A9C" w14:textId="77777777" w:rsidR="0044142D" w:rsidRPr="0051520A" w:rsidRDefault="000D1093" w:rsidP="0073340F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7C1F9F36" w14:textId="77777777" w:rsidR="0044142D" w:rsidRPr="0051520A" w:rsidRDefault="0044142D" w:rsidP="0073340F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42BD1D4" w14:textId="77777777" w:rsidR="0044142D" w:rsidRPr="0051520A" w:rsidRDefault="0044142D" w:rsidP="0073340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01D8B8F" w14:textId="77777777" w:rsidR="0044142D" w:rsidRPr="0051520A" w:rsidRDefault="00672D36" w:rsidP="0073340F">
            <w:pPr>
              <w:pStyle w:val="Tre134"/>
            </w:pPr>
            <w:r>
              <w:t>……………………………</w:t>
            </w:r>
          </w:p>
          <w:p w14:paraId="087FA2C0" w14:textId="77777777" w:rsidR="0044142D" w:rsidRPr="0051520A" w:rsidRDefault="0044142D" w:rsidP="0073340F">
            <w:pPr>
              <w:pStyle w:val="Tre134"/>
            </w:pPr>
          </w:p>
        </w:tc>
      </w:tr>
      <w:tr w:rsidR="0051520A" w:rsidRPr="0051520A" w14:paraId="74234274" w14:textId="77777777" w:rsidTr="00672D36">
        <w:tc>
          <w:tcPr>
            <w:tcW w:w="3369" w:type="dxa"/>
          </w:tcPr>
          <w:p w14:paraId="6853DC71" w14:textId="1CC05B63" w:rsidR="0044142D" w:rsidRPr="0051520A" w:rsidRDefault="00896D90" w:rsidP="00BE1E7B">
            <w:pPr>
              <w:pStyle w:val="Tre134"/>
            </w:pPr>
            <w:r>
              <w:t>Leszek Pietrasz</w:t>
            </w:r>
            <w:r w:rsidR="00BE1E7B">
              <w:t>e</w:t>
            </w:r>
            <w:r>
              <w:t>k</w:t>
            </w:r>
          </w:p>
        </w:tc>
        <w:tc>
          <w:tcPr>
            <w:tcW w:w="3402" w:type="dxa"/>
          </w:tcPr>
          <w:p w14:paraId="743CC735" w14:textId="77777777" w:rsidR="0044142D" w:rsidRPr="0051520A" w:rsidRDefault="0044142D" w:rsidP="0073340F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B330D7" w14:textId="77777777" w:rsidR="0044142D" w:rsidRPr="0051520A" w:rsidRDefault="0044142D" w:rsidP="0073340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7659A39" w14:textId="77777777" w:rsidR="0044142D" w:rsidRPr="0051520A" w:rsidRDefault="00672D36" w:rsidP="0073340F">
            <w:pPr>
              <w:pStyle w:val="Tre134"/>
            </w:pPr>
            <w:r>
              <w:t>……………………………</w:t>
            </w:r>
          </w:p>
          <w:p w14:paraId="7FDA48AE" w14:textId="77777777" w:rsidR="0044142D" w:rsidRPr="0051520A" w:rsidRDefault="0044142D" w:rsidP="0073340F">
            <w:pPr>
              <w:pStyle w:val="Tre134"/>
            </w:pPr>
          </w:p>
        </w:tc>
      </w:tr>
      <w:tr w:rsidR="0051520A" w:rsidRPr="0051520A" w14:paraId="7A419E63" w14:textId="77777777" w:rsidTr="00672D36">
        <w:tc>
          <w:tcPr>
            <w:tcW w:w="3369" w:type="dxa"/>
          </w:tcPr>
          <w:p w14:paraId="07B9571A" w14:textId="77777777" w:rsidR="0044142D" w:rsidRPr="0051520A" w:rsidRDefault="006247B4" w:rsidP="0073340F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6C4F36C4" w14:textId="77777777" w:rsidR="0044142D" w:rsidRPr="0051520A" w:rsidRDefault="0044142D" w:rsidP="0073340F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5F4F17E" w14:textId="77777777" w:rsidR="0044142D" w:rsidRPr="0051520A" w:rsidRDefault="0044142D" w:rsidP="0073340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E14505" w14:textId="77777777" w:rsidR="0044142D" w:rsidRPr="0051520A" w:rsidRDefault="00672D36" w:rsidP="0073340F">
            <w:pPr>
              <w:pStyle w:val="Tre134"/>
            </w:pPr>
            <w:r>
              <w:t>……………………………</w:t>
            </w:r>
          </w:p>
          <w:p w14:paraId="2D2186EB" w14:textId="77777777" w:rsidR="0044142D" w:rsidRPr="0051520A" w:rsidRDefault="0044142D" w:rsidP="0073340F">
            <w:pPr>
              <w:pStyle w:val="Tre134"/>
            </w:pPr>
          </w:p>
        </w:tc>
      </w:tr>
      <w:tr w:rsidR="0051520A" w:rsidRPr="0051520A" w14:paraId="5127D0DE" w14:textId="77777777" w:rsidTr="00672D36">
        <w:tc>
          <w:tcPr>
            <w:tcW w:w="3369" w:type="dxa"/>
          </w:tcPr>
          <w:p w14:paraId="426644EF" w14:textId="77777777" w:rsidR="0044142D" w:rsidRPr="0051520A" w:rsidRDefault="00CB5500" w:rsidP="0073340F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86F6029" w14:textId="77777777" w:rsidR="0044142D" w:rsidRPr="0051520A" w:rsidRDefault="0044142D" w:rsidP="0073340F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3C8EED9" w14:textId="77777777" w:rsidR="0044142D" w:rsidRPr="0051520A" w:rsidRDefault="0044142D" w:rsidP="0073340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E7FA82B" w14:textId="77777777" w:rsidR="0044142D" w:rsidRPr="0051520A" w:rsidRDefault="00672D36" w:rsidP="0073340F">
            <w:pPr>
              <w:pStyle w:val="Tre134"/>
            </w:pPr>
            <w:r>
              <w:t>……………………………</w:t>
            </w:r>
          </w:p>
          <w:p w14:paraId="226328FA" w14:textId="77777777" w:rsidR="0044142D" w:rsidRPr="0051520A" w:rsidRDefault="0044142D" w:rsidP="0073340F">
            <w:pPr>
              <w:pStyle w:val="Tre134"/>
            </w:pPr>
          </w:p>
        </w:tc>
      </w:tr>
      <w:tr w:rsidR="0051520A" w:rsidRPr="0051520A" w14:paraId="376BC0F7" w14:textId="77777777" w:rsidTr="00672D36">
        <w:tc>
          <w:tcPr>
            <w:tcW w:w="3369" w:type="dxa"/>
          </w:tcPr>
          <w:p w14:paraId="7F84AA83" w14:textId="77777777" w:rsidR="0044142D" w:rsidRPr="0051520A" w:rsidRDefault="00CB5500" w:rsidP="0073340F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F8E69F0" w14:textId="77777777" w:rsidR="0044142D" w:rsidRPr="0051520A" w:rsidRDefault="0044142D" w:rsidP="0073340F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582E9E4" w14:textId="77777777" w:rsidR="0044142D" w:rsidRPr="0051520A" w:rsidRDefault="0044142D" w:rsidP="0073340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A53912A" w14:textId="77777777" w:rsidR="0044142D" w:rsidRPr="0051520A" w:rsidRDefault="00672D36" w:rsidP="0073340F">
            <w:pPr>
              <w:pStyle w:val="Tre134"/>
            </w:pPr>
            <w:r>
              <w:t>……………………………</w:t>
            </w:r>
          </w:p>
          <w:p w14:paraId="72F4E114" w14:textId="77777777" w:rsidR="0044142D" w:rsidRPr="0051520A" w:rsidRDefault="0044142D" w:rsidP="0073340F">
            <w:pPr>
              <w:pStyle w:val="Tre134"/>
            </w:pPr>
          </w:p>
        </w:tc>
      </w:tr>
    </w:tbl>
    <w:p w14:paraId="3BD69195" w14:textId="77777777" w:rsidR="00A14375" w:rsidRPr="00906273" w:rsidRDefault="00A14375" w:rsidP="0073340F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DB263" w14:textId="77777777" w:rsidR="00EA4584" w:rsidRDefault="00EA4584" w:rsidP="00AB4A4A">
      <w:r>
        <w:separator/>
      </w:r>
    </w:p>
  </w:endnote>
  <w:endnote w:type="continuationSeparator" w:id="0">
    <w:p w14:paraId="50C86E1E" w14:textId="77777777" w:rsidR="00EA4584" w:rsidRDefault="00EA458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C10B1" w14:textId="67D3807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16B5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56EBC" w14:textId="77777777" w:rsidR="00EA4584" w:rsidRDefault="00EA4584" w:rsidP="00AB4A4A">
      <w:r>
        <w:separator/>
      </w:r>
    </w:p>
  </w:footnote>
  <w:footnote w:type="continuationSeparator" w:id="0">
    <w:p w14:paraId="2E00A27C" w14:textId="77777777" w:rsidR="00EA4584" w:rsidRDefault="00EA458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31E5"/>
    <w:rsid w:val="001D5529"/>
    <w:rsid w:val="001E6FE6"/>
    <w:rsid w:val="001F40E6"/>
    <w:rsid w:val="0021061C"/>
    <w:rsid w:val="002369DC"/>
    <w:rsid w:val="0024013A"/>
    <w:rsid w:val="00240EDE"/>
    <w:rsid w:val="0024632C"/>
    <w:rsid w:val="00250E64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4492C"/>
    <w:rsid w:val="00351F03"/>
    <w:rsid w:val="00367FF8"/>
    <w:rsid w:val="00390108"/>
    <w:rsid w:val="00393FB8"/>
    <w:rsid w:val="003A3441"/>
    <w:rsid w:val="003B637C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861BF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9030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E050A"/>
    <w:rsid w:val="006F4E84"/>
    <w:rsid w:val="006F6030"/>
    <w:rsid w:val="007079D0"/>
    <w:rsid w:val="0071318A"/>
    <w:rsid w:val="0073340F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96D90"/>
    <w:rsid w:val="008C1ABC"/>
    <w:rsid w:val="008F3A1B"/>
    <w:rsid w:val="00906273"/>
    <w:rsid w:val="0091363F"/>
    <w:rsid w:val="00913AE3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A7703"/>
    <w:rsid w:val="00BC672C"/>
    <w:rsid w:val="00BD0D20"/>
    <w:rsid w:val="00BE1E7B"/>
    <w:rsid w:val="00BF3C5E"/>
    <w:rsid w:val="00BF725F"/>
    <w:rsid w:val="00BF7C94"/>
    <w:rsid w:val="00C16B58"/>
    <w:rsid w:val="00C4688A"/>
    <w:rsid w:val="00C7377B"/>
    <w:rsid w:val="00C74E96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4584"/>
    <w:rsid w:val="00EA5F63"/>
    <w:rsid w:val="00EA79D3"/>
    <w:rsid w:val="00EA7E5C"/>
    <w:rsid w:val="00ED0954"/>
    <w:rsid w:val="00ED5EAA"/>
    <w:rsid w:val="00ED6368"/>
    <w:rsid w:val="00EE72B5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5B9388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3340F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73340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markedcontent">
    <w:name w:val="markedcontent"/>
    <w:basedOn w:val="Domylnaczcionkaakapitu"/>
    <w:rsid w:val="00733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c5aea164732f5c87226406901df6833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9acd1736c28dac5eb244584ab1a39e0a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FA990-80EE-4A91-B41D-7094FE331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C149C5-AF02-410F-90D9-2F02DEA1D922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6f0b49af-81dc-48d5-9933-dd0e604e99be"/>
    <ds:schemaRef ds:uri="7c6cf09b-cc61-4cb9-b6cd-8ef0e7ec351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240132C-3DCA-4D98-9522-515E01291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0E461-BBCB-4ABA-9543-309CC455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Chochół Monika</cp:lastModifiedBy>
  <cp:revision>2</cp:revision>
  <cp:lastPrinted>2025-10-20T10:22:00Z</cp:lastPrinted>
  <dcterms:created xsi:type="dcterms:W3CDTF">2025-10-31T11:56:00Z</dcterms:created>
  <dcterms:modified xsi:type="dcterms:W3CDTF">2025-10-31T11:56:00Z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