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>
            <w:bookmarkStart w:id="0" w:name="_GoBack"/>
            <w:bookmarkEnd w:id="0"/>
          </w:p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59ED79B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9316C9">
              <w:rPr>
                <w:rFonts w:cs="Arial"/>
                <w:szCs w:val="21"/>
              </w:rPr>
              <w:t>2373/124/VII/2025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6EC1D44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316C9">
              <w:rPr>
                <w:rFonts w:cs="Arial"/>
                <w:szCs w:val="21"/>
              </w:rPr>
              <w:t xml:space="preserve"> 30.10.2025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2C30118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</w:t>
            </w:r>
            <w:r w:rsidR="009316C9">
              <w:rPr>
                <w:b/>
              </w:rPr>
              <w:t>408</w:t>
            </w:r>
            <w:r>
              <w:rPr>
                <w:b/>
              </w:rPr>
              <w:t xml:space="preserve">              </w:t>
            </w:r>
            <w:r w:rsidR="00F445AC">
              <w:rPr>
                <w:b/>
              </w:rPr>
              <w:t xml:space="preserve">/ </w:t>
            </w:r>
            <w:r w:rsidR="009316C9">
              <w:rPr>
                <w:b/>
              </w:rPr>
              <w:t>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30F17D4F" w:rsidR="00564CBB" w:rsidRDefault="00564CBB" w:rsidP="00564CBB">
            <w:pPr>
              <w:pStyle w:val="Arial10i50"/>
            </w:pPr>
            <w:r>
              <w:t xml:space="preserve">z dnia </w:t>
            </w:r>
            <w:r w:rsidR="009316C9">
              <w:t xml:space="preserve">30 października 2025r.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7F9C0FE9" w:rsidR="00252B33" w:rsidRDefault="007B062B" w:rsidP="007B062B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Pr="007B062B">
              <w:rPr>
                <w:rFonts w:ascii="Arial" w:hAnsi="Arial" w:cs="Arial"/>
                <w:b/>
                <w:sz w:val="21"/>
                <w:szCs w:val="21"/>
              </w:rPr>
              <w:t xml:space="preserve">Ewie </w:t>
            </w:r>
            <w:proofErr w:type="spellStart"/>
            <w:r w:rsidRPr="007B062B">
              <w:rPr>
                <w:rFonts w:ascii="Arial" w:hAnsi="Arial" w:cs="Arial"/>
                <w:b/>
                <w:sz w:val="21"/>
                <w:szCs w:val="21"/>
              </w:rPr>
              <w:t>Pacwie</w:t>
            </w:r>
            <w:proofErr w:type="spellEnd"/>
            <w:r w:rsidRPr="007B062B">
              <w:rPr>
                <w:rFonts w:ascii="Arial" w:hAnsi="Arial" w:cs="Arial"/>
                <w:b/>
                <w:sz w:val="21"/>
                <w:szCs w:val="21"/>
              </w:rPr>
              <w:t xml:space="preserve"> (Pacwa) – kierownikowi referatu autoryzacji płatności projektów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7B062B">
              <w:rPr>
                <w:rFonts w:ascii="Arial" w:hAnsi="Arial" w:cs="Arial"/>
                <w:b/>
                <w:sz w:val="21"/>
                <w:szCs w:val="21"/>
              </w:rPr>
              <w:t>w Departamencie Terenów Wiejskich Urzędu Marszałkowskiego Województwa Śląskiego</w:t>
            </w:r>
          </w:p>
          <w:p w14:paraId="793E934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54E14E" w14:textId="537F5566" w:rsidR="00C9517E" w:rsidRPr="00A15322" w:rsidRDefault="001B2729" w:rsidP="00C951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517E">
              <w:rPr>
                <w:rFonts w:ascii="Arial" w:hAnsi="Arial" w:cs="Arial"/>
                <w:sz w:val="21"/>
                <w:szCs w:val="21"/>
              </w:rPr>
              <w:t xml:space="preserve">wykonywania czynności </w:t>
            </w:r>
            <w:r w:rsidR="00C9517E" w:rsidRPr="00507873">
              <w:rPr>
                <w:rFonts w:ascii="Arial" w:hAnsi="Arial" w:cs="Arial"/>
                <w:sz w:val="21"/>
                <w:szCs w:val="21"/>
              </w:rPr>
              <w:t xml:space="preserve">w ramach obsługi wniosków o płatność </w:t>
            </w:r>
            <w:r w:rsidR="00C9517E" w:rsidRPr="00FF2575">
              <w:rPr>
                <w:rFonts w:ascii="Arial" w:hAnsi="Arial" w:cs="Arial"/>
                <w:sz w:val="21"/>
                <w:szCs w:val="21"/>
              </w:rPr>
              <w:t xml:space="preserve">i oceny postępowań o udzielenie zamówień publicznych przedsięwzięć realizowanych </w:t>
            </w:r>
            <w:r w:rsidR="00C9517E" w:rsidRPr="00507873">
              <w:rPr>
                <w:rFonts w:ascii="Arial" w:hAnsi="Arial" w:cs="Arial"/>
                <w:sz w:val="21"/>
                <w:szCs w:val="21"/>
              </w:rPr>
              <w:t>w ramach inwestycji B3.1.1 „Inwestycje w zrównoważoną gospodarkę wodno-ściekową na terenach wiejskich” finansowanych ze środków Krajowego Planu Odbudowy i Zwiększania Odporności</w:t>
            </w:r>
            <w:r w:rsidR="00C9517E">
              <w:rPr>
                <w:rFonts w:ascii="Arial" w:hAnsi="Arial" w:cs="Arial"/>
                <w:sz w:val="21"/>
                <w:szCs w:val="21"/>
              </w:rPr>
              <w:t>,</w:t>
            </w:r>
            <w:r w:rsidR="00C9517E" w:rsidRPr="00507873">
              <w:rPr>
                <w:rFonts w:ascii="Arial" w:hAnsi="Arial" w:cs="Arial"/>
                <w:sz w:val="21"/>
                <w:szCs w:val="21"/>
              </w:rPr>
              <w:t xml:space="preserve"> w szczególności:</w:t>
            </w:r>
            <w:r w:rsidR="00C9517E" w:rsidRPr="00A15322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</w:p>
          <w:p w14:paraId="075447B4" w14:textId="77777777" w:rsidR="00C9517E" w:rsidRPr="00A15322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podpisywania</w:t>
            </w:r>
            <w:r w:rsidRPr="00A153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ma zlecającego kontrolę wraz z l</w:t>
            </w:r>
            <w:r w:rsidRPr="00A15322">
              <w:rPr>
                <w:rFonts w:ascii="Arial" w:hAnsi="Arial" w:cs="Arial"/>
                <w:sz w:val="21"/>
                <w:szCs w:val="21"/>
                <w:lang w:eastAsia="pl-PL"/>
              </w:rPr>
              <w:t>istą dodatkowych elementów do sprawdzenia podczas kontroli na miejscu;</w:t>
            </w:r>
          </w:p>
          <w:p w14:paraId="474F7A1D" w14:textId="7D24B7BC" w:rsidR="00C9517E" w:rsidRPr="00A15322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podpisywania</w:t>
            </w:r>
            <w:r w:rsidRPr="00A153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informującego o zatwierdzeniu kwoty wsparcia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lub kwoty wsparcia w części, </w:t>
            </w:r>
            <w:r w:rsidRPr="00A15322">
              <w:rPr>
                <w:rFonts w:ascii="Arial" w:hAnsi="Arial" w:cs="Arial"/>
                <w:sz w:val="21"/>
                <w:szCs w:val="21"/>
                <w:lang w:eastAsia="pl-PL"/>
              </w:rPr>
              <w:t>do wypłaty;</w:t>
            </w:r>
          </w:p>
          <w:p w14:paraId="4F0C8D71" w14:textId="77777777" w:rsidR="00C9517E" w:rsidRPr="00877524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podpisywania</w:t>
            </w:r>
            <w:r w:rsidRPr="00877524">
              <w:rPr>
                <w:rFonts w:ascii="Arial" w:hAnsi="Arial" w:cs="Arial"/>
                <w:sz w:val="21"/>
                <w:szCs w:val="21"/>
              </w:rPr>
              <w:t xml:space="preserve"> pisma informującego o odmowie wypłaty wsparcia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F9AF8E6" w14:textId="77777777" w:rsidR="00C9517E" w:rsidRPr="00877524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podpisywania</w:t>
            </w:r>
            <w:r w:rsidRPr="00877524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wezwanie do zwrotu zaliczki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674B6904" w14:textId="77777777" w:rsidR="00C9517E" w:rsidRPr="00877524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77524">
              <w:rPr>
                <w:rFonts w:ascii="Arial" w:hAnsi="Arial" w:cs="Arial"/>
                <w:bCs/>
                <w:sz w:val="21"/>
                <w:szCs w:val="21"/>
              </w:rPr>
              <w:t>przeprowadzania kontroli administracyjnych wnioskó</w:t>
            </w:r>
            <w:r>
              <w:rPr>
                <w:rFonts w:ascii="Arial" w:hAnsi="Arial" w:cs="Arial"/>
                <w:bCs/>
                <w:sz w:val="21"/>
                <w:szCs w:val="21"/>
              </w:rPr>
              <w:t>w o płatność, w tym informowania beneficjentów o:</w:t>
            </w:r>
            <w:r w:rsidRPr="00877524">
              <w:rPr>
                <w:rFonts w:ascii="Arial" w:hAnsi="Arial" w:cs="Arial"/>
                <w:bCs/>
                <w:sz w:val="21"/>
                <w:szCs w:val="21"/>
              </w:rPr>
              <w:t xml:space="preserve"> konieczności uzupełnienia wniosku o płatność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77524">
              <w:rPr>
                <w:rFonts w:ascii="Arial" w:hAnsi="Arial" w:cs="Arial"/>
                <w:bCs/>
                <w:sz w:val="21"/>
                <w:szCs w:val="21"/>
              </w:rPr>
              <w:t xml:space="preserve">/ złożenia wyjaśnień, wystąpienia do podmiotu zewnętrznego z prośbą o udzielenie wyjaśnień, wydłużeniu terminu rozpatrywania wniosku o płatność,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informowania</w:t>
            </w:r>
            <w:r w:rsidRPr="00877524">
              <w:rPr>
                <w:rFonts w:ascii="Arial" w:hAnsi="Arial" w:cs="Arial"/>
                <w:bCs/>
                <w:sz w:val="21"/>
                <w:szCs w:val="21"/>
              </w:rPr>
              <w:t xml:space="preserve"> o przedłużeniu terminu na uzupełnienia/wyjaśnienia, pozostawieniu wniosku o płatność bez rozpatrzenia;</w:t>
            </w:r>
          </w:p>
          <w:p w14:paraId="5308BA02" w14:textId="2FDF5EFD" w:rsidR="00C9517E" w:rsidRPr="00A15322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oceny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 przestrzegania zasady konkurencyjności lub prawa zamówień publicznych przy udzielaniu zamówień przez </w:t>
            </w:r>
            <w:r w:rsidR="001265E6"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>eneficjentów w ramach pr</w:t>
            </w:r>
            <w:r>
              <w:rPr>
                <w:rFonts w:ascii="Arial" w:hAnsi="Arial" w:cs="Arial"/>
                <w:bCs/>
                <w:sz w:val="21"/>
                <w:szCs w:val="21"/>
              </w:rPr>
              <w:t>ojektu w szczególności: wzywania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 beneficjenta </w:t>
            </w:r>
            <w:r w:rsidR="001265E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do składania uzupełnień lub wyjaśnień,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zatwierdzania i podpisywania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 informacji pokontrolnej </w:t>
            </w:r>
            <w:r w:rsidR="00C83A4F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w zakresie oceny zamówień publicznych,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informowania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 o konieczności zasięgnięcia</w:t>
            </w:r>
            <w:r w:rsidRPr="00A15322">
              <w:t xml:space="preserve"> 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>opinii podmiotu zewnętrznego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>/ wystąpieniu z wnioskiem o kontrolę doraźną do Prezesa UZP, r</w:t>
            </w:r>
            <w:r>
              <w:rPr>
                <w:rFonts w:ascii="Arial" w:hAnsi="Arial" w:cs="Arial"/>
                <w:bCs/>
                <w:sz w:val="21"/>
                <w:szCs w:val="21"/>
              </w:rPr>
              <w:t>ozpatrywania</w:t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 zastrzeże</w:t>
            </w:r>
            <w:r>
              <w:rPr>
                <w:rFonts w:ascii="Arial" w:hAnsi="Arial" w:cs="Arial"/>
                <w:bCs/>
                <w:sz w:val="21"/>
                <w:szCs w:val="21"/>
              </w:rPr>
              <w:t>ń do oceny zamówień publicznych;</w:t>
            </w:r>
          </w:p>
          <w:p w14:paraId="10D4CCB9" w14:textId="77777777" w:rsidR="00C9517E" w:rsidRPr="00A15322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rPr>
                <w:rFonts w:ascii="Arial" w:hAnsi="Arial" w:cs="Arial"/>
                <w:bCs/>
                <w:sz w:val="21"/>
                <w:szCs w:val="21"/>
              </w:rPr>
            </w:pPr>
            <w:r w:rsidRPr="00A15322">
              <w:rPr>
                <w:rFonts w:ascii="Arial" w:hAnsi="Arial" w:cs="Arial"/>
                <w:bCs/>
                <w:sz w:val="21"/>
                <w:szCs w:val="21"/>
              </w:rPr>
              <w:t xml:space="preserve">wykrywania i przeciwdziałania nieprawidłowościom oraz informowania lub raportowania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A15322">
              <w:rPr>
                <w:rFonts w:ascii="Arial" w:hAnsi="Arial" w:cs="Arial"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poważnych nieprawidłowościach;</w:t>
            </w:r>
          </w:p>
          <w:p w14:paraId="4EBEA18F" w14:textId="77777777" w:rsidR="00C9517E" w:rsidRPr="00A15322" w:rsidRDefault="00C9517E" w:rsidP="00C9517E">
            <w:pPr>
              <w:pStyle w:val="Akapitzlist"/>
              <w:numPr>
                <w:ilvl w:val="0"/>
                <w:numId w:val="6"/>
              </w:numPr>
              <w:spacing w:line="268" w:lineRule="exact"/>
              <w:ind w:left="312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A15322">
              <w:rPr>
                <w:rFonts w:ascii="Arial" w:hAnsi="Arial" w:cs="Arial"/>
                <w:bCs/>
                <w:sz w:val="21"/>
                <w:szCs w:val="21"/>
              </w:rPr>
              <w:t>dokonywania czynności związanych z zawiadomieniem organów o podejrzeniu popełnienia przestęps</w:t>
            </w:r>
            <w:r>
              <w:rPr>
                <w:rFonts w:ascii="Arial" w:hAnsi="Arial" w:cs="Arial"/>
                <w:bCs/>
                <w:sz w:val="21"/>
                <w:szCs w:val="21"/>
              </w:rPr>
              <w:t>twa w zakresie środków wsparcia.</w:t>
            </w:r>
          </w:p>
          <w:p w14:paraId="18DC4D84" w14:textId="77777777" w:rsidR="005D324F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5E19A503" w:rsidR="00C83A4F" w:rsidRPr="00A735AE" w:rsidRDefault="00C83A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13FEC3CC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2B0B41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2B0B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B0B41" w:rsidRPr="002B0B41">
              <w:rPr>
                <w:rFonts w:ascii="Arial" w:hAnsi="Arial" w:cs="Arial"/>
                <w:sz w:val="21"/>
                <w:szCs w:val="21"/>
              </w:rPr>
              <w:t>kierownika referatu autoryzacji płatności projektów w Departamencie Terenów Wiejskich Urzędu Marszałkowskiego Województwa Śląskiego 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CEBA4E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72259D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DD1C6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C9704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88B79A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9C7949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22CF23A0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F967CCD" w14:textId="4B3EAFD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EECD68C" w14:textId="1EEF93F9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0C8C80" w14:textId="4476EA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111448C" w14:textId="2E7F651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56AA20" w14:textId="5FC98E5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266EEC8" w14:textId="51E35190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18BCD22A" w14:textId="1ED7485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3FFC69E" w14:textId="4673630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AAF642" w14:textId="60B61F56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5DD0C85" w14:textId="4C3621D5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BCC836" w14:textId="0C59A5A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6357A18" w14:textId="2C99D6EB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4D6B3F0" w14:textId="5BC1CB5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4A38C12" w14:textId="01416DD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61FF978" w14:textId="53B2500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AB5F7C2" w14:textId="31EEC30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FBD3053" w14:textId="07F3A3E4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8E31D19" w14:textId="2BE015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EA7E1BF" w14:textId="198C2B3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16293C1" w14:textId="2DCB247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5438CED" w14:textId="6B823ECE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EB05573" w14:textId="4DCB1D4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42F1A6B" w14:textId="1E152462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C218F35" w14:textId="1E7FA24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182005F" w14:textId="13551049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15E76D8" w14:textId="60020A64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9559AEF" w14:textId="74259F4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25C92E7" w14:textId="147C8A9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8DDF1E4" w14:textId="7777777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E7194" w14:textId="77777777" w:rsidR="00E858F1" w:rsidRDefault="00E858F1" w:rsidP="00996FEA">
      <w:pPr>
        <w:spacing w:after="0" w:line="240" w:lineRule="auto"/>
      </w:pPr>
      <w:r>
        <w:separator/>
      </w:r>
    </w:p>
  </w:endnote>
  <w:endnote w:type="continuationSeparator" w:id="0">
    <w:p w14:paraId="12ADE963" w14:textId="77777777" w:rsidR="00E858F1" w:rsidRDefault="00E858F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823B8" w14:textId="77777777" w:rsidR="00E858F1" w:rsidRDefault="00E858F1" w:rsidP="00996FEA">
      <w:pPr>
        <w:spacing w:after="0" w:line="240" w:lineRule="auto"/>
      </w:pPr>
      <w:r>
        <w:separator/>
      </w:r>
    </w:p>
  </w:footnote>
  <w:footnote w:type="continuationSeparator" w:id="0">
    <w:p w14:paraId="7DB2FC5A" w14:textId="77777777" w:rsidR="00E858F1" w:rsidRDefault="00E858F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310D"/>
    <w:multiLevelType w:val="hybridMultilevel"/>
    <w:tmpl w:val="1BEC8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265E6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B0B41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0ECE"/>
    <w:rsid w:val="00564CBB"/>
    <w:rsid w:val="00567ACB"/>
    <w:rsid w:val="00573304"/>
    <w:rsid w:val="00593C69"/>
    <w:rsid w:val="00597773"/>
    <w:rsid w:val="005A6AA1"/>
    <w:rsid w:val="005B00C1"/>
    <w:rsid w:val="005B22B8"/>
    <w:rsid w:val="005C2E30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062B"/>
    <w:rsid w:val="007B2F47"/>
    <w:rsid w:val="007C1DF1"/>
    <w:rsid w:val="007C7028"/>
    <w:rsid w:val="007E09DE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316C9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D4A5F"/>
    <w:rsid w:val="00BF58E7"/>
    <w:rsid w:val="00BF7A44"/>
    <w:rsid w:val="00C105E7"/>
    <w:rsid w:val="00C1131A"/>
    <w:rsid w:val="00C457C1"/>
    <w:rsid w:val="00C76FBB"/>
    <w:rsid w:val="00C83A4F"/>
    <w:rsid w:val="00C8531A"/>
    <w:rsid w:val="00C91F47"/>
    <w:rsid w:val="00C9517E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858F1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f62546d8c5e5d5bf6f5ee4872e1007a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0e81d762afd9467c8627a7d19e92476c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FE54-7196-4DB3-9301-8C7391BDF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28BDD-25D3-4E13-85EB-873360C1FFF9}">
  <ds:schemaRefs>
    <ds:schemaRef ds:uri="http://schemas.microsoft.com/office/2006/documentManagement/types"/>
    <ds:schemaRef ds:uri="7c6cf09b-cc61-4cb9-b6cd-8ef0e7ec3519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3E32B0-0A85-4FEC-B4B0-5142A8D0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28DE1-5625-4CB5-BE4C-1DCB894E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2019-10-23T12:39:00Z</cp:lastPrinted>
  <dcterms:created xsi:type="dcterms:W3CDTF">2025-11-05T13:25:00Z</dcterms:created>
  <dcterms:modified xsi:type="dcterms:W3CDTF">2025-11-05T13:25:00Z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