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9C77" w14:textId="2B777A4C" w:rsidR="00354535" w:rsidRPr="00837B82" w:rsidRDefault="00354535" w:rsidP="00354535">
      <w:pPr>
        <w:pStyle w:val="rodekTre13"/>
        <w:rPr>
          <w:b/>
          <w:color w:val="000000" w:themeColor="text1"/>
        </w:rPr>
      </w:pPr>
      <w:r w:rsidRPr="00837B82">
        <w:rPr>
          <w:b/>
          <w:color w:val="000000" w:themeColor="text1"/>
        </w:rPr>
        <w:t xml:space="preserve">Uchwała nr </w:t>
      </w:r>
      <w:r w:rsidR="000C3632" w:rsidRPr="000C3632">
        <w:rPr>
          <w:b/>
          <w:color w:val="000000" w:themeColor="text1"/>
        </w:rPr>
        <w:t>2574/127/VII/2025</w:t>
      </w:r>
    </w:p>
    <w:p w14:paraId="2D376244" w14:textId="77777777" w:rsidR="00354535" w:rsidRPr="00837B82" w:rsidRDefault="00354535" w:rsidP="00354535">
      <w:pPr>
        <w:pStyle w:val="rodekTre13"/>
        <w:rPr>
          <w:b/>
          <w:color w:val="000000" w:themeColor="text1"/>
        </w:rPr>
      </w:pPr>
      <w:r w:rsidRPr="00837B82">
        <w:rPr>
          <w:b/>
          <w:color w:val="000000" w:themeColor="text1"/>
        </w:rPr>
        <w:t>Zarządu Województwa Śląskiego</w:t>
      </w:r>
    </w:p>
    <w:p w14:paraId="40C186CC" w14:textId="399D67F0" w:rsidR="00354535" w:rsidRPr="00500DEE" w:rsidRDefault="00354535" w:rsidP="00354535">
      <w:pPr>
        <w:pStyle w:val="rodekTre13"/>
        <w:spacing w:after="240"/>
        <w:rPr>
          <w:b/>
          <w:color w:val="000000" w:themeColor="text1"/>
        </w:rPr>
      </w:pPr>
      <w:r w:rsidRPr="00837B82">
        <w:rPr>
          <w:b/>
          <w:color w:val="000000" w:themeColor="text1"/>
        </w:rPr>
        <w:t xml:space="preserve">z dnia </w:t>
      </w:r>
      <w:r w:rsidR="000C3632" w:rsidRPr="000C3632">
        <w:rPr>
          <w:b/>
          <w:color w:val="000000" w:themeColor="text1"/>
        </w:rPr>
        <w:t>20.11.2025</w:t>
      </w:r>
    </w:p>
    <w:p w14:paraId="5B5D0D82" w14:textId="77777777" w:rsidR="00354535" w:rsidRDefault="00354535" w:rsidP="00354535">
      <w:pPr>
        <w:pStyle w:val="rodekTre13"/>
      </w:pPr>
      <w:r w:rsidRPr="00837B82">
        <w:t>w sprawie</w:t>
      </w:r>
    </w:p>
    <w:p w14:paraId="1BDC266B" w14:textId="77777777" w:rsidR="00354535" w:rsidRDefault="00D75063" w:rsidP="00DC5449">
      <w:pPr>
        <w:pStyle w:val="TreBold"/>
        <w:rPr>
          <w:rFonts w:cs="Arial"/>
          <w:szCs w:val="20"/>
        </w:rPr>
      </w:pPr>
      <w:bookmarkStart w:id="0" w:name="_Hlk160787492"/>
      <w:bookmarkStart w:id="1" w:name="_GoBack"/>
      <w:r>
        <w:rPr>
          <w:rFonts w:cs="Arial"/>
          <w:szCs w:val="20"/>
        </w:rPr>
        <w:t>zawarci</w:t>
      </w:r>
      <w:r w:rsidR="00934C75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 xml:space="preserve">przez Województwo Śląskie z Węglokoks S.A. umów sprzedaży akcji </w:t>
      </w:r>
      <w:r w:rsidR="00DC5449" w:rsidRPr="00DC5449">
        <w:rPr>
          <w:rFonts w:cs="Arial"/>
          <w:szCs w:val="20"/>
        </w:rPr>
        <w:t>Górnośląskiego Towarzystwa Lotniczego S.A.</w:t>
      </w:r>
    </w:p>
    <w:bookmarkEnd w:id="1"/>
    <w:p w14:paraId="67BAA9D1" w14:textId="77777777" w:rsidR="00DC5449" w:rsidRPr="00E114F1" w:rsidRDefault="00DC5449" w:rsidP="00DC5449">
      <w:pPr>
        <w:pStyle w:val="TreBold"/>
        <w:rPr>
          <w:rFonts w:cs="Arial"/>
          <w:b w:val="0"/>
          <w:szCs w:val="20"/>
        </w:rPr>
      </w:pPr>
    </w:p>
    <w:bookmarkEnd w:id="0"/>
    <w:p w14:paraId="7F1193AF" w14:textId="77777777" w:rsidR="00354535" w:rsidRDefault="00354535" w:rsidP="00D75063">
      <w:pPr>
        <w:jc w:val="both"/>
        <w:rPr>
          <w:rFonts w:cs="Arial"/>
        </w:rPr>
      </w:pPr>
      <w:r>
        <w:rPr>
          <w:rFonts w:cs="Arial"/>
        </w:rPr>
        <w:t xml:space="preserve">Na podstawie art. 41 ust. </w:t>
      </w:r>
      <w:r w:rsidR="00BC5425">
        <w:rPr>
          <w:rFonts w:cs="Arial"/>
        </w:rPr>
        <w:t xml:space="preserve">1 </w:t>
      </w:r>
      <w:r w:rsidR="00934C75">
        <w:rPr>
          <w:rFonts w:cs="Arial"/>
        </w:rPr>
        <w:t xml:space="preserve">i </w:t>
      </w:r>
      <w:r w:rsidR="00934C75" w:rsidRPr="006B1FFB">
        <w:rPr>
          <w:rFonts w:cs="Arial"/>
        </w:rPr>
        <w:t>ust. 2 pkt</w:t>
      </w:r>
      <w:r w:rsidR="00934C75">
        <w:rPr>
          <w:rFonts w:cs="Arial"/>
        </w:rPr>
        <w:t xml:space="preserve"> 1 i</w:t>
      </w:r>
      <w:r w:rsidR="00934C75" w:rsidRPr="006B1FFB">
        <w:rPr>
          <w:rFonts w:cs="Arial"/>
        </w:rPr>
        <w:t xml:space="preserve"> 2 </w:t>
      </w:r>
      <w:r w:rsidRPr="002733C7">
        <w:rPr>
          <w:rFonts w:cs="Arial"/>
        </w:rPr>
        <w:t xml:space="preserve">ustawy z dnia 5 czerwca 1998 r. </w:t>
      </w:r>
      <w:r w:rsidRPr="00CB236D">
        <w:rPr>
          <w:rFonts w:cs="Arial"/>
        </w:rPr>
        <w:t>o samorząd</w:t>
      </w:r>
      <w:r>
        <w:rPr>
          <w:rFonts w:cs="Arial"/>
        </w:rPr>
        <w:t xml:space="preserve">zie województwa (tekst jedn. </w:t>
      </w:r>
      <w:r w:rsidRPr="00350940">
        <w:rPr>
          <w:rFonts w:cs="Arial"/>
        </w:rPr>
        <w:t xml:space="preserve">Dz.U. z </w:t>
      </w:r>
      <w:r w:rsidR="00BF4669" w:rsidRPr="00AF5081">
        <w:rPr>
          <w:rFonts w:cs="Arial"/>
        </w:rPr>
        <w:t>2025 r. poz. 581</w:t>
      </w:r>
      <w:r w:rsidRPr="00CB236D">
        <w:rPr>
          <w:rFonts w:cs="Arial"/>
        </w:rPr>
        <w:t>)</w:t>
      </w:r>
      <w:r>
        <w:rPr>
          <w:rFonts w:cs="Arial"/>
        </w:rPr>
        <w:t xml:space="preserve"> </w:t>
      </w:r>
      <w:r w:rsidR="0082250C">
        <w:rPr>
          <w:rFonts w:cs="Arial"/>
        </w:rPr>
        <w:t xml:space="preserve">oraz </w:t>
      </w:r>
      <w:r w:rsidR="00934C75" w:rsidRPr="00934C75">
        <w:rPr>
          <w:rFonts w:cs="Arial"/>
        </w:rPr>
        <w:t>§ 2 pkt 1 i § 3 ust. 1 i ust. 2 pkt 1</w:t>
      </w:r>
      <w:r w:rsidR="00934C75">
        <w:rPr>
          <w:rFonts w:cs="Arial"/>
        </w:rPr>
        <w:t xml:space="preserve"> </w:t>
      </w:r>
      <w:r w:rsidR="0082250C" w:rsidRPr="0088669D">
        <w:rPr>
          <w:rFonts w:cs="Arial"/>
          <w:bCs/>
        </w:rPr>
        <w:t xml:space="preserve">uchwały nr IV/31/7/2013 Sejmiku Województwa Śląskiego z dnia  25  lutego  2013  r.  w sprawie określania zasad wnoszenia wkładów, a także obejmowania, nabywania i zbywania udziałów i akcji przez Województwo Śląskie (Dz. Urz. Woj. Śl. z 2013 r., poz. 1876 z </w:t>
      </w:r>
      <w:proofErr w:type="spellStart"/>
      <w:r w:rsidR="0082250C" w:rsidRPr="0088669D">
        <w:rPr>
          <w:rFonts w:cs="Arial"/>
          <w:bCs/>
        </w:rPr>
        <w:t>późn</w:t>
      </w:r>
      <w:proofErr w:type="spellEnd"/>
      <w:r w:rsidR="0082250C" w:rsidRPr="0088669D">
        <w:rPr>
          <w:rFonts w:cs="Arial"/>
          <w:bCs/>
        </w:rPr>
        <w:t>. zm.).</w:t>
      </w:r>
    </w:p>
    <w:p w14:paraId="605B9BD4" w14:textId="77777777" w:rsidR="00354535" w:rsidRDefault="00354535" w:rsidP="00354535">
      <w:pPr>
        <w:pStyle w:val="TreBold"/>
        <w:jc w:val="left"/>
      </w:pPr>
    </w:p>
    <w:p w14:paraId="35760C94" w14:textId="77777777" w:rsidR="00354535" w:rsidRPr="00906273" w:rsidRDefault="00354535" w:rsidP="00354535">
      <w:pPr>
        <w:pStyle w:val="TreBold"/>
      </w:pPr>
      <w:r w:rsidRPr="00906273">
        <w:t>Zarząd Województwa Śląskiego</w:t>
      </w:r>
    </w:p>
    <w:p w14:paraId="0CCD4736" w14:textId="77777777" w:rsidR="00354535" w:rsidRPr="00906273" w:rsidRDefault="00354535" w:rsidP="00354535">
      <w:pPr>
        <w:pStyle w:val="TreBold"/>
        <w:spacing w:after="240"/>
      </w:pPr>
      <w:r w:rsidRPr="00906273">
        <w:t>uchwala</w:t>
      </w:r>
    </w:p>
    <w:p w14:paraId="3A3193FF" w14:textId="77777777" w:rsidR="00354535" w:rsidRDefault="00354535" w:rsidP="00354535">
      <w:pPr>
        <w:pStyle w:val="rodekTre13"/>
      </w:pPr>
      <w:r w:rsidRPr="00B467A5">
        <w:t>§ 1.</w:t>
      </w:r>
    </w:p>
    <w:p w14:paraId="1B076C04" w14:textId="77777777" w:rsidR="002B3420" w:rsidRPr="002B3420" w:rsidRDefault="002B3420" w:rsidP="002B3420">
      <w:pPr>
        <w:pStyle w:val="TreBold"/>
      </w:pPr>
    </w:p>
    <w:p w14:paraId="06C788C8" w14:textId="77777777" w:rsidR="0082250C" w:rsidRDefault="00934C75" w:rsidP="002B3420">
      <w:pPr>
        <w:spacing w:line="276" w:lineRule="auto"/>
        <w:jc w:val="both"/>
        <w:rPr>
          <w:rFonts w:cs="Arial"/>
          <w:color w:val="000000"/>
          <w:szCs w:val="20"/>
        </w:rPr>
      </w:pPr>
      <w:r>
        <w:rPr>
          <w:rFonts w:cs="Arial"/>
        </w:rPr>
        <w:t xml:space="preserve">Zawiera się </w:t>
      </w:r>
      <w:r w:rsidR="00D75063">
        <w:rPr>
          <w:rFonts w:cs="Arial"/>
        </w:rPr>
        <w:t>z Węglokoks S.A. um</w:t>
      </w:r>
      <w:r>
        <w:rPr>
          <w:rFonts w:cs="Arial"/>
        </w:rPr>
        <w:t>owy</w:t>
      </w:r>
      <w:r w:rsidR="00D75063">
        <w:rPr>
          <w:rFonts w:cs="Arial"/>
        </w:rPr>
        <w:t xml:space="preserve"> sprzedaży akcji </w:t>
      </w:r>
      <w:r w:rsidR="00D75063" w:rsidRPr="00CA5604">
        <w:rPr>
          <w:rFonts w:cs="Arial"/>
        </w:rPr>
        <w:t>Spółki Górnośląskie Towarzystwo Lotnicze S.A. z siedzibą w Katowicach</w:t>
      </w:r>
      <w:r w:rsidR="00D75063">
        <w:rPr>
          <w:rFonts w:cs="Arial"/>
        </w:rPr>
        <w:t>, tj. umow</w:t>
      </w:r>
      <w:r>
        <w:rPr>
          <w:rFonts w:cs="Arial"/>
        </w:rPr>
        <w:t>ę</w:t>
      </w:r>
      <w:r w:rsidR="00D75063">
        <w:rPr>
          <w:rFonts w:cs="Arial"/>
        </w:rPr>
        <w:t xml:space="preserve"> zobowiązując</w:t>
      </w:r>
      <w:r>
        <w:rPr>
          <w:rFonts w:cs="Arial"/>
        </w:rPr>
        <w:t xml:space="preserve">ą </w:t>
      </w:r>
      <w:r w:rsidR="00D75063">
        <w:rPr>
          <w:rFonts w:cs="Arial"/>
        </w:rPr>
        <w:t>oraz umow</w:t>
      </w:r>
      <w:r>
        <w:rPr>
          <w:rFonts w:cs="Arial"/>
        </w:rPr>
        <w:t xml:space="preserve">ę </w:t>
      </w:r>
      <w:r w:rsidR="00D75063">
        <w:rPr>
          <w:rFonts w:cs="Arial"/>
        </w:rPr>
        <w:t>rozporządzając</w:t>
      </w:r>
      <w:r>
        <w:rPr>
          <w:rFonts w:cs="Arial"/>
        </w:rPr>
        <w:t>ą sprzedaży akcji</w:t>
      </w:r>
      <w:r w:rsidR="00D75063">
        <w:rPr>
          <w:rFonts w:cs="Arial"/>
        </w:rPr>
        <w:t xml:space="preserve">.   </w:t>
      </w:r>
    </w:p>
    <w:p w14:paraId="2FD72465" w14:textId="77777777" w:rsidR="00354535" w:rsidRDefault="00354535" w:rsidP="00354535">
      <w:pPr>
        <w:pStyle w:val="rodekTre13"/>
      </w:pPr>
      <w:r>
        <w:t xml:space="preserve">§ </w:t>
      </w:r>
      <w:r w:rsidR="002B3420">
        <w:t>2</w:t>
      </w:r>
      <w:r>
        <w:t>.</w:t>
      </w:r>
    </w:p>
    <w:p w14:paraId="6B9BF1F5" w14:textId="77777777" w:rsidR="002B3420" w:rsidRPr="002B3420" w:rsidRDefault="002B3420" w:rsidP="002B3420">
      <w:pPr>
        <w:pStyle w:val="TreBold"/>
      </w:pPr>
    </w:p>
    <w:p w14:paraId="589E37D8" w14:textId="77777777" w:rsidR="00354535" w:rsidRDefault="00354535" w:rsidP="00354535">
      <w:pPr>
        <w:pStyle w:val="Tre134"/>
      </w:pPr>
      <w:r>
        <w:t>Wykonanie uchwały powierza się Marszałkowi Województwa.</w:t>
      </w:r>
    </w:p>
    <w:p w14:paraId="48D12C6A" w14:textId="77777777" w:rsidR="002B3420" w:rsidRPr="002B3420" w:rsidRDefault="00354535" w:rsidP="002B3420">
      <w:pPr>
        <w:pStyle w:val="rodekTre13"/>
      </w:pPr>
      <w:r>
        <w:t xml:space="preserve">§ </w:t>
      </w:r>
      <w:r w:rsidR="002B3420">
        <w:t>3</w:t>
      </w:r>
      <w:r>
        <w:t>.</w:t>
      </w:r>
    </w:p>
    <w:p w14:paraId="1BA1BB46" w14:textId="77777777" w:rsidR="00354535" w:rsidRPr="00CD27E7" w:rsidRDefault="00354535" w:rsidP="00354535">
      <w:pPr>
        <w:pStyle w:val="TreBold"/>
      </w:pPr>
    </w:p>
    <w:p w14:paraId="269A1AF6" w14:textId="77777777" w:rsidR="00354535" w:rsidRDefault="00354535" w:rsidP="00EA4584">
      <w:pPr>
        <w:pStyle w:val="Tre134"/>
        <w:spacing w:line="720" w:lineRule="auto"/>
      </w:pPr>
      <w:r>
        <w:t>Uchwała wchodzi w życie z dniem podjęcia.</w:t>
      </w:r>
    </w:p>
    <w:p w14:paraId="0109217E" w14:textId="77777777" w:rsidR="002B3420" w:rsidRDefault="002B3420" w:rsidP="002B3420">
      <w:pPr>
        <w:pStyle w:val="Tre0"/>
      </w:pPr>
    </w:p>
    <w:p w14:paraId="5656953F" w14:textId="77777777" w:rsidR="002B3420" w:rsidRDefault="002B3420" w:rsidP="002B3420">
      <w:pPr>
        <w:pStyle w:val="Tre0"/>
      </w:pPr>
    </w:p>
    <w:p w14:paraId="52A86DC0" w14:textId="77777777" w:rsidR="002B3420" w:rsidRDefault="002B3420" w:rsidP="002B3420">
      <w:pPr>
        <w:pStyle w:val="Tre0"/>
      </w:pPr>
    </w:p>
    <w:p w14:paraId="22873837" w14:textId="77777777" w:rsidR="002B3420" w:rsidRPr="002B3420" w:rsidRDefault="002B3420" w:rsidP="002B3420">
      <w:pPr>
        <w:pStyle w:val="Tre0"/>
      </w:pPr>
    </w:p>
    <w:tbl>
      <w:tblPr>
        <w:tblStyle w:val="Tabela-Siatka1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8"/>
        <w:gridCol w:w="3411"/>
        <w:gridCol w:w="283"/>
        <w:gridCol w:w="2559"/>
      </w:tblGrid>
      <w:tr w:rsidR="00354535" w:rsidRPr="0031010B" w14:paraId="3C0D7E38" w14:textId="77777777" w:rsidTr="00130D32">
        <w:trPr>
          <w:trHeight w:val="646"/>
        </w:trPr>
        <w:tc>
          <w:tcPr>
            <w:tcW w:w="3378" w:type="dxa"/>
          </w:tcPr>
          <w:p w14:paraId="38846B2D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11" w:type="dxa"/>
          </w:tcPr>
          <w:p w14:paraId="4B1064FB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4EFEBD89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9" w:type="dxa"/>
          </w:tcPr>
          <w:p w14:paraId="1DBA0E22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5BCEE45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54535" w:rsidRPr="0031010B" w14:paraId="2CE1E170" w14:textId="77777777" w:rsidTr="00130D32">
        <w:trPr>
          <w:trHeight w:val="659"/>
        </w:trPr>
        <w:tc>
          <w:tcPr>
            <w:tcW w:w="3378" w:type="dxa"/>
          </w:tcPr>
          <w:p w14:paraId="6CB00A2D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11" w:type="dxa"/>
          </w:tcPr>
          <w:p w14:paraId="38834667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F30A02E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9" w:type="dxa"/>
          </w:tcPr>
          <w:p w14:paraId="277DD87C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1E6C35F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54535" w:rsidRPr="0031010B" w14:paraId="3B339DE2" w14:textId="77777777" w:rsidTr="00130D32">
        <w:trPr>
          <w:trHeight w:val="646"/>
        </w:trPr>
        <w:tc>
          <w:tcPr>
            <w:tcW w:w="3378" w:type="dxa"/>
          </w:tcPr>
          <w:p w14:paraId="70925BED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11" w:type="dxa"/>
          </w:tcPr>
          <w:p w14:paraId="39DD95EC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4CD5E46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9" w:type="dxa"/>
          </w:tcPr>
          <w:p w14:paraId="55A6473F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7080EFB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54535" w:rsidRPr="0031010B" w14:paraId="0FCB9096" w14:textId="77777777" w:rsidTr="00130D32">
        <w:trPr>
          <w:trHeight w:val="646"/>
        </w:trPr>
        <w:tc>
          <w:tcPr>
            <w:tcW w:w="3378" w:type="dxa"/>
          </w:tcPr>
          <w:p w14:paraId="463CB3C1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11" w:type="dxa"/>
          </w:tcPr>
          <w:p w14:paraId="21C8C5FC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602A57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9" w:type="dxa"/>
          </w:tcPr>
          <w:p w14:paraId="3A45249F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99AB983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54535" w:rsidRPr="0031010B" w14:paraId="397DFF9B" w14:textId="77777777" w:rsidTr="00130D32">
        <w:trPr>
          <w:trHeight w:val="646"/>
        </w:trPr>
        <w:tc>
          <w:tcPr>
            <w:tcW w:w="3378" w:type="dxa"/>
          </w:tcPr>
          <w:p w14:paraId="0F769499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11" w:type="dxa"/>
          </w:tcPr>
          <w:p w14:paraId="532F7DB5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FF67792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9" w:type="dxa"/>
          </w:tcPr>
          <w:p w14:paraId="0D560EAF" w14:textId="77777777" w:rsidR="00354535" w:rsidRPr="0031010B" w:rsidRDefault="00354535" w:rsidP="00561744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1010B"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</w:tbl>
    <w:p w14:paraId="31C3A158" w14:textId="77777777" w:rsidR="00C60A18" w:rsidRDefault="00A421B6" w:rsidP="00130D32"/>
    <w:sectPr w:rsidR="00C60A18" w:rsidSect="00354535">
      <w:footerReference w:type="default" r:id="rId9"/>
      <w:pgSz w:w="11906" w:h="16838" w:code="9"/>
      <w:pgMar w:top="1417" w:right="1417" w:bottom="1417" w:left="1417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CD226" w14:textId="77777777" w:rsidR="00A421B6" w:rsidRDefault="00A421B6">
      <w:r>
        <w:separator/>
      </w:r>
    </w:p>
  </w:endnote>
  <w:endnote w:type="continuationSeparator" w:id="0">
    <w:p w14:paraId="7152745F" w14:textId="77777777" w:rsidR="00A421B6" w:rsidRDefault="00A4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29C2F" w14:textId="77777777" w:rsidR="00E53A8B" w:rsidRPr="00E53A8B" w:rsidRDefault="00FB1B84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59AE" w14:textId="77777777" w:rsidR="00A421B6" w:rsidRDefault="00A421B6">
      <w:r>
        <w:separator/>
      </w:r>
    </w:p>
  </w:footnote>
  <w:footnote w:type="continuationSeparator" w:id="0">
    <w:p w14:paraId="6F7F377F" w14:textId="77777777" w:rsidR="00A421B6" w:rsidRDefault="00A4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35"/>
    <w:rsid w:val="00040119"/>
    <w:rsid w:val="00052ECB"/>
    <w:rsid w:val="000C3632"/>
    <w:rsid w:val="000D2554"/>
    <w:rsid w:val="00121F63"/>
    <w:rsid w:val="00130D32"/>
    <w:rsid w:val="00135EF7"/>
    <w:rsid w:val="0015000D"/>
    <w:rsid w:val="00183A42"/>
    <w:rsid w:val="00212160"/>
    <w:rsid w:val="00216858"/>
    <w:rsid w:val="002B2BDA"/>
    <w:rsid w:val="002B3420"/>
    <w:rsid w:val="002F2873"/>
    <w:rsid w:val="0030427A"/>
    <w:rsid w:val="00354535"/>
    <w:rsid w:val="00374BB1"/>
    <w:rsid w:val="003C4758"/>
    <w:rsid w:val="003E449E"/>
    <w:rsid w:val="00432D9E"/>
    <w:rsid w:val="00532C51"/>
    <w:rsid w:val="00592AAB"/>
    <w:rsid w:val="00596A8E"/>
    <w:rsid w:val="005E6ED5"/>
    <w:rsid w:val="00601659"/>
    <w:rsid w:val="00624B0B"/>
    <w:rsid w:val="006A1264"/>
    <w:rsid w:val="006D1A2A"/>
    <w:rsid w:val="006F54B3"/>
    <w:rsid w:val="00772756"/>
    <w:rsid w:val="007825BF"/>
    <w:rsid w:val="007B23F8"/>
    <w:rsid w:val="00800012"/>
    <w:rsid w:val="008009E0"/>
    <w:rsid w:val="0082250C"/>
    <w:rsid w:val="00862EF4"/>
    <w:rsid w:val="008869CD"/>
    <w:rsid w:val="00890EAD"/>
    <w:rsid w:val="00891FB4"/>
    <w:rsid w:val="00934C75"/>
    <w:rsid w:val="00971035"/>
    <w:rsid w:val="00984529"/>
    <w:rsid w:val="009D14BB"/>
    <w:rsid w:val="00A27C22"/>
    <w:rsid w:val="00A421B6"/>
    <w:rsid w:val="00B47E26"/>
    <w:rsid w:val="00BC499F"/>
    <w:rsid w:val="00BC5425"/>
    <w:rsid w:val="00BF4669"/>
    <w:rsid w:val="00C068CD"/>
    <w:rsid w:val="00C22F1F"/>
    <w:rsid w:val="00D75063"/>
    <w:rsid w:val="00DC5449"/>
    <w:rsid w:val="00E1227C"/>
    <w:rsid w:val="00E24DA7"/>
    <w:rsid w:val="00E25280"/>
    <w:rsid w:val="00E40C56"/>
    <w:rsid w:val="00E44F40"/>
    <w:rsid w:val="00EA4584"/>
    <w:rsid w:val="00EE58A9"/>
    <w:rsid w:val="00EE7D90"/>
    <w:rsid w:val="00F076CB"/>
    <w:rsid w:val="00F948ED"/>
    <w:rsid w:val="00F9743E"/>
    <w:rsid w:val="00FB1B84"/>
    <w:rsid w:val="00FB29D3"/>
    <w:rsid w:val="00FB4651"/>
    <w:rsid w:val="00F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1C26"/>
  <w15:chartTrackingRefBased/>
  <w15:docId w15:val="{4DA09ECB-ED6E-4450-BF54-AB42E5CD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54535"/>
    <w:pPr>
      <w:spacing w:after="0" w:line="240" w:lineRule="auto"/>
    </w:pPr>
    <w:rPr>
      <w:rFonts w:ascii="Arial" w:eastAsia="Times New Roman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54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35"/>
    <w:rPr>
      <w:rFonts w:ascii="Arial" w:eastAsia="Times New Roman" w:hAnsi="Arial" w:cs="Times New Roman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354535"/>
    <w:pPr>
      <w:spacing w:after="0" w:line="268" w:lineRule="exact"/>
      <w:jc w:val="center"/>
    </w:pPr>
    <w:rPr>
      <w:rFonts w:ascii="Arial" w:eastAsia="Times New Roman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354535"/>
    <w:pPr>
      <w:spacing w:after="0" w:line="268" w:lineRule="exact"/>
    </w:pPr>
    <w:rPr>
      <w:rFonts w:ascii="Arial" w:eastAsia="Times New Roman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locked/>
    <w:rsid w:val="00354535"/>
    <w:rPr>
      <w:rFonts w:ascii="Arial" w:eastAsia="Times New Roman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4535"/>
    <w:pPr>
      <w:spacing w:after="0" w:line="268" w:lineRule="exact"/>
      <w:jc w:val="center"/>
    </w:pPr>
    <w:rPr>
      <w:rFonts w:ascii="Arial" w:eastAsia="Times New Roman" w:hAnsi="Arial" w:cs="Times New Roman"/>
      <w:color w:val="000000"/>
      <w:sz w:val="21"/>
    </w:rPr>
  </w:style>
  <w:style w:type="character" w:customStyle="1" w:styleId="Tre0Znak">
    <w:name w:val="Treść_0 Znak"/>
    <w:link w:val="Tre0"/>
    <w:locked/>
    <w:rsid w:val="00354535"/>
    <w:rPr>
      <w:rFonts w:ascii="Arial" w:eastAsia="Times New Roman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locked/>
    <w:rsid w:val="00354535"/>
    <w:rPr>
      <w:rFonts w:ascii="Arial" w:eastAsia="Times New Roman" w:hAnsi="Arial" w:cs="Times New Roman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354535"/>
    <w:pPr>
      <w:tabs>
        <w:tab w:val="left" w:pos="1796"/>
        <w:tab w:val="left" w:pos="5103"/>
      </w:tabs>
      <w:spacing w:after="240" w:line="268" w:lineRule="exact"/>
    </w:pPr>
    <w:rPr>
      <w:rFonts w:ascii="Arial" w:eastAsia="Times New Roman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locked/>
    <w:rsid w:val="00354535"/>
    <w:rPr>
      <w:rFonts w:ascii="Arial" w:eastAsia="Times New Roman" w:hAnsi="Arial" w:cs="Times New Roman"/>
      <w:color w:val="000000"/>
      <w:sz w:val="21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3545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5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0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0D32"/>
    <w:rPr>
      <w:rFonts w:ascii="Arial" w:eastAsia="Times New Roman" w:hAnsi="Arial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32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E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ED5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E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ED5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d6992787402149eeea2bafd6955f13ba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4952cb305a1263eba874a3c813e67b8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8D4D20E1-9227-44EC-BC82-AA9986526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C6F6A-C2EC-4EC3-A4F9-210EED6D2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80B5F-0F42-48AC-8EA4-EF7098A8316F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Jakimiuk-Habas Anna</dc:creator>
  <cp:keywords/>
  <dc:description/>
  <cp:lastModifiedBy>Langer Marzena</cp:lastModifiedBy>
  <cp:revision>4</cp:revision>
  <cp:lastPrinted>2025-11-19T05:52:00Z</cp:lastPrinted>
  <dcterms:created xsi:type="dcterms:W3CDTF">2025-11-17T17:27:00Z</dcterms:created>
  <dcterms:modified xsi:type="dcterms:W3CDTF">2025-11-24T11:32:00Z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