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764E525" w:rsidR="007F08B3" w:rsidRPr="005A3988" w:rsidRDefault="00EA32A0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1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2710C4CF" w:rsidR="007E5FBE" w:rsidRPr="00EA32A0" w:rsidRDefault="007C1BEC" w:rsidP="0097118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F01E7E">
              <w:rPr>
                <w:rFonts w:ascii="Arial" w:hAnsi="Arial" w:cs="Arial"/>
                <w:sz w:val="21"/>
                <w:szCs w:val="21"/>
                <w:lang w:val="pl-PL" w:eastAsia="en-US"/>
              </w:rPr>
              <w:t>4573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F01E7E">
              <w:rPr>
                <w:rFonts w:ascii="Arial" w:hAnsi="Arial" w:cs="Arial"/>
                <w:sz w:val="21"/>
                <w:szCs w:val="21"/>
                <w:lang w:val="pl-PL" w:eastAsia="en-US"/>
              </w:rPr>
              <w:t>21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listopada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51B09385" w:rsidR="007E5FBE" w:rsidRPr="005A3988" w:rsidRDefault="001723D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7A943BC5" w:rsidR="00FF57DF" w:rsidRPr="009C02D2" w:rsidRDefault="007C1BEC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F01E7E">
              <w:rPr>
                <w:rFonts w:cs="Arial"/>
              </w:rPr>
              <w:t>Siemianowice Śląskie</w:t>
            </w:r>
          </w:p>
          <w:p w14:paraId="4E582CD4" w14:textId="49DDC732" w:rsidR="00572812" w:rsidRPr="009C02D2" w:rsidRDefault="00D764B9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3B42BB3B" w:rsidR="009A00F5" w:rsidRPr="009C02D2" w:rsidRDefault="00F01E7E" w:rsidP="007C1BE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Rafała Piecha – Prezydenta Miasta Siemianowice Śląskie 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56B57958" w:rsidR="002D5782" w:rsidRPr="009C02D2" w:rsidRDefault="0097118D" w:rsidP="00F01E7E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  <w:r w:rsidR="00F01E7E">
              <w:rPr>
                <w:rFonts w:cs="Arial"/>
                <w:color w:val="auto"/>
                <w:szCs w:val="21"/>
              </w:rPr>
              <w:t>ul. Jana Pawła II 10, 41-100 Siemianowice Śląskie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197565E" w14:textId="00B85B93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</w:t>
            </w:r>
            <w:r>
              <w:rPr>
                <w:rFonts w:cs="Arial"/>
                <w:color w:val="auto"/>
                <w:szCs w:val="21"/>
              </w:rPr>
              <w:t>tawy z dnia 5 czerwca 1998 r. o </w:t>
            </w:r>
            <w:r w:rsidRPr="00C47EE7">
              <w:rPr>
                <w:rFonts w:cs="Arial"/>
                <w:color w:val="auto"/>
                <w:szCs w:val="21"/>
              </w:rPr>
              <w:t>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</w:t>
            </w:r>
            <w:r>
              <w:rPr>
                <w:rFonts w:cs="Arial"/>
                <w:color w:val="auto"/>
                <w:szCs w:val="21"/>
              </w:rPr>
              <w:t>j</w:t>
            </w:r>
            <w:proofErr w:type="spellEnd"/>
            <w:r>
              <w:rPr>
                <w:rFonts w:cs="Arial"/>
                <w:color w:val="auto"/>
                <w:szCs w:val="21"/>
              </w:rPr>
              <w:t xml:space="preserve">. Dz. U. z 2025 r. poz. 581), </w:t>
            </w:r>
          </w:p>
          <w:p w14:paraId="35D94537" w14:textId="473E8F7A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</w:t>
            </w:r>
            <w:r>
              <w:rPr>
                <w:rFonts w:cs="Arial"/>
                <w:color w:val="auto"/>
                <w:szCs w:val="21"/>
              </w:rPr>
              <w:t xml:space="preserve"> publicznych (</w:t>
            </w:r>
            <w:proofErr w:type="spellStart"/>
            <w:r>
              <w:rPr>
                <w:rFonts w:cs="Arial"/>
                <w:color w:val="auto"/>
                <w:szCs w:val="21"/>
              </w:rPr>
              <w:t>t.j</w:t>
            </w:r>
            <w:proofErr w:type="spellEnd"/>
            <w:r>
              <w:rPr>
                <w:rFonts w:cs="Arial"/>
                <w:color w:val="auto"/>
                <w:szCs w:val="21"/>
              </w:rPr>
              <w:t>. Dz. U. z 2025</w:t>
            </w:r>
            <w:r w:rsidRPr="00C47EE7">
              <w:rPr>
                <w:rFonts w:cs="Arial"/>
                <w:color w:val="auto"/>
                <w:szCs w:val="21"/>
              </w:rPr>
              <w:t xml:space="preserve"> r. poz.</w:t>
            </w:r>
            <w:r>
              <w:rPr>
                <w:rFonts w:cs="Arial"/>
                <w:color w:val="auto"/>
                <w:szCs w:val="21"/>
              </w:rPr>
              <w:t xml:space="preserve"> 1483</w:t>
            </w:r>
            <w:r w:rsidRPr="00C47EE7">
              <w:rPr>
                <w:rFonts w:cs="Arial"/>
                <w:color w:val="auto"/>
                <w:szCs w:val="21"/>
              </w:rPr>
              <w:t>),</w:t>
            </w:r>
          </w:p>
          <w:p w14:paraId="6B412C7D" w14:textId="77777777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E67F371" w:rsidR="009A00F5" w:rsidRPr="009C02D2" w:rsidRDefault="001723DD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E2415DF" w14:textId="7E04B871" w:rsidR="006877BB" w:rsidRDefault="006877BB" w:rsidP="001723DD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zawarcia Aneksu nr 1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>
              <w:rPr>
                <w:rFonts w:cs="Arial"/>
                <w:color w:val="auto"/>
                <w:szCs w:val="21"/>
              </w:rPr>
              <w:t xml:space="preserve">nr </w:t>
            </w:r>
            <w:r w:rsidR="0097118D">
              <w:rPr>
                <w:rFonts w:cs="Arial"/>
                <w:color w:val="auto"/>
                <w:szCs w:val="21"/>
              </w:rPr>
              <w:t>457</w:t>
            </w:r>
            <w:r w:rsidR="00F01E7E">
              <w:rPr>
                <w:rFonts w:cs="Arial"/>
                <w:color w:val="auto"/>
                <w:szCs w:val="21"/>
              </w:rPr>
              <w:t>3</w:t>
            </w:r>
            <w:r>
              <w:rPr>
                <w:rFonts w:cs="Arial"/>
                <w:color w:val="auto"/>
                <w:szCs w:val="21"/>
              </w:rPr>
              <w:t xml:space="preserve">/IW/2025 </w:t>
            </w:r>
            <w:r>
              <w:rPr>
                <w:rFonts w:cs="Arial"/>
                <w:color w:val="auto"/>
                <w:szCs w:val="21"/>
              </w:rPr>
              <w:br/>
            </w:r>
            <w:r w:rsidR="00F01E7E">
              <w:rPr>
                <w:rFonts w:cs="Arial"/>
                <w:color w:val="auto"/>
                <w:szCs w:val="21"/>
              </w:rPr>
              <w:t xml:space="preserve"> z dnia 21</w:t>
            </w:r>
            <w:r w:rsidR="001723DD">
              <w:rPr>
                <w:rFonts w:cs="Arial"/>
                <w:color w:val="auto"/>
                <w:szCs w:val="21"/>
              </w:rPr>
              <w:t xml:space="preserve"> listopada 2025 r.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57BDCF07" w14:textId="4D04C029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7BC2440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5BA8234C" w14:textId="23AFE8F1" w:rsidR="007C1BEC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t>Strony dokonują następujących zmian w treści Umowy:</w:t>
            </w:r>
          </w:p>
          <w:p w14:paraId="5C5EF678" w14:textId="77777777" w:rsidR="007C1BEC" w:rsidRPr="00AB6D8E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42224DF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39158D3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AD74F53" w14:textId="77777777" w:rsidR="007C1BEC" w:rsidRPr="00422EAF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 pkt 6 Umowy otrzymuje brzmienie:</w:t>
            </w:r>
          </w:p>
          <w:p w14:paraId="010ADC8D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8BBC5F2" w14:textId="2F7ADBE0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="00AC6073" w:rsidRPr="00AC6073">
              <w:rPr>
                <w:bCs/>
                <w:sz w:val="21"/>
                <w:szCs w:val="21"/>
              </w:rPr>
              <w:t>Termin realizacji zadania w danym roku budżetowym jest zgodny ze złożonym wnioskiem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dofinansowanie, jednak nie później niż do dnia, w którym upływa termin na złożenie wniosku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wypłatę, zgodni</w:t>
            </w:r>
            <w:r w:rsidR="001723DD">
              <w:rPr>
                <w:bCs/>
                <w:sz w:val="21"/>
                <w:szCs w:val="21"/>
              </w:rPr>
              <w:t>e z § 5 ust. 2 niniejszej umowy</w:t>
            </w:r>
            <w:r w:rsidRPr="007B2252">
              <w:rPr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”</w:t>
            </w:r>
          </w:p>
          <w:p w14:paraId="76A59BA5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A510044" w14:textId="4F3F33C2" w:rsidR="007C1BEC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12  Umowy otrzymuje brzmienie:</w:t>
            </w:r>
          </w:p>
          <w:p w14:paraId="46B17184" w14:textId="77777777" w:rsidR="006A29E3" w:rsidRPr="00422EAF" w:rsidRDefault="006A29E3" w:rsidP="006A29E3">
            <w:pPr>
              <w:pStyle w:val="tekwz"/>
              <w:spacing w:line="268" w:lineRule="exact"/>
              <w:ind w:left="321" w:right="-2"/>
              <w:jc w:val="left"/>
              <w:rPr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2084018E" w14:textId="77777777" w:rsidR="007C1BEC" w:rsidRPr="004044A4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4044A4">
              <w:rPr>
                <w:bCs/>
                <w:sz w:val="21"/>
                <w:szCs w:val="21"/>
              </w:rPr>
              <w:t xml:space="preserve">Umowa wchodzi w życie z dniem podpisania, z mocą obowiązywania od dnia złożenia wniosku </w:t>
            </w:r>
          </w:p>
          <w:p w14:paraId="033C57B1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4044A4">
              <w:rPr>
                <w:bCs/>
                <w:sz w:val="21"/>
                <w:szCs w:val="21"/>
              </w:rPr>
              <w:t>o przyznanie pomocy finansowej na współfinansowanie zadania w ramach „Programu rozwoju infrastruktury sportowej w województwach”– Edycja 2025.</w:t>
            </w:r>
            <w:r>
              <w:rPr>
                <w:bCs/>
                <w:sz w:val="21"/>
                <w:szCs w:val="21"/>
              </w:rPr>
              <w:t>”</w:t>
            </w:r>
          </w:p>
          <w:p w14:paraId="3CFCD022" w14:textId="77777777" w:rsidR="007C1BEC" w:rsidRPr="0091280D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9C96FFC" w14:textId="77777777" w:rsidR="007C1BEC" w:rsidRPr="00FB16E1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2</w:t>
            </w:r>
          </w:p>
          <w:p w14:paraId="4FD9F9E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854E736" w14:textId="77777777" w:rsidR="007C1BEC" w:rsidRPr="00A8596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6C36E9B7" w14:textId="4A3DFCE2" w:rsidR="007C1BEC" w:rsidRPr="00AB6D8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F01E7E">
              <w:rPr>
                <w:rFonts w:cs="Arial"/>
              </w:rPr>
              <w:t>4573</w:t>
            </w:r>
            <w:r w:rsidRPr="00AB6D8E">
              <w:rPr>
                <w:rFonts w:cs="Arial"/>
              </w:rPr>
              <w:t xml:space="preserve">/IW/2025 </w:t>
            </w:r>
            <w:r w:rsidR="00F01E7E">
              <w:rPr>
                <w:rFonts w:cs="Arial"/>
              </w:rPr>
              <w:t>z dn. 21</w:t>
            </w:r>
            <w:r>
              <w:rPr>
                <w:rFonts w:cs="Arial"/>
              </w:rPr>
              <w:t>.11</w:t>
            </w:r>
            <w:r w:rsidRPr="00AB6D8E">
              <w:rPr>
                <w:rFonts w:cs="Arial"/>
              </w:rPr>
              <w:t>.2025 r.</w:t>
            </w:r>
          </w:p>
          <w:p w14:paraId="11B10F4A" w14:textId="77777777" w:rsidR="007C1BEC" w:rsidRPr="00501312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50A43C75" w14:textId="77777777" w:rsidR="007C1BEC" w:rsidRPr="00F01122" w:rsidRDefault="007C1BEC" w:rsidP="007C1BEC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47B045A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06CAF6B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9CC2305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7687059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AAF7FF" w14:textId="77777777" w:rsidR="00EA32A0" w:rsidRPr="00751D86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5F8E088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B7AF" w14:textId="77777777" w:rsidR="00445CE8" w:rsidRDefault="00445CE8" w:rsidP="004B1500">
      <w:r>
        <w:separator/>
      </w:r>
    </w:p>
  </w:endnote>
  <w:endnote w:type="continuationSeparator" w:id="0">
    <w:p w14:paraId="45CB93B1" w14:textId="77777777" w:rsidR="00445CE8" w:rsidRDefault="00445CE8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0A29E81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6A29E3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6A29E3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9CF07" w14:textId="77777777" w:rsidR="00445CE8" w:rsidRDefault="00445CE8" w:rsidP="004B1500">
      <w:r>
        <w:separator/>
      </w:r>
    </w:p>
  </w:footnote>
  <w:footnote w:type="continuationSeparator" w:id="0">
    <w:p w14:paraId="7D26734D" w14:textId="77777777" w:rsidR="00445CE8" w:rsidRDefault="00445CE8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1E1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603D"/>
    <w:rsid w:val="0014078F"/>
    <w:rsid w:val="00140AF3"/>
    <w:rsid w:val="00142FF4"/>
    <w:rsid w:val="00144DC3"/>
    <w:rsid w:val="00146692"/>
    <w:rsid w:val="00147284"/>
    <w:rsid w:val="001539FA"/>
    <w:rsid w:val="00156FD9"/>
    <w:rsid w:val="001723DD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5863"/>
    <w:rsid w:val="00336441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7D18"/>
    <w:rsid w:val="003D074E"/>
    <w:rsid w:val="003D17E7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CE8"/>
    <w:rsid w:val="00445F36"/>
    <w:rsid w:val="0044692F"/>
    <w:rsid w:val="0045101A"/>
    <w:rsid w:val="0045348A"/>
    <w:rsid w:val="0045426B"/>
    <w:rsid w:val="00455979"/>
    <w:rsid w:val="00465166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A75ED"/>
    <w:rsid w:val="004B1500"/>
    <w:rsid w:val="004B32D4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877BB"/>
    <w:rsid w:val="006970C0"/>
    <w:rsid w:val="006A29E3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A1955"/>
    <w:rsid w:val="007A1C46"/>
    <w:rsid w:val="007A39DA"/>
    <w:rsid w:val="007A5ECF"/>
    <w:rsid w:val="007B0FB4"/>
    <w:rsid w:val="007B1B49"/>
    <w:rsid w:val="007B4700"/>
    <w:rsid w:val="007B6AC9"/>
    <w:rsid w:val="007B6B7A"/>
    <w:rsid w:val="007B708C"/>
    <w:rsid w:val="007C0D35"/>
    <w:rsid w:val="007C1BEC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65"/>
    <w:rsid w:val="008412B9"/>
    <w:rsid w:val="008440AA"/>
    <w:rsid w:val="0084578D"/>
    <w:rsid w:val="00845BE6"/>
    <w:rsid w:val="0085019C"/>
    <w:rsid w:val="00851F3F"/>
    <w:rsid w:val="00856818"/>
    <w:rsid w:val="008630B0"/>
    <w:rsid w:val="00864067"/>
    <w:rsid w:val="00867E63"/>
    <w:rsid w:val="008755DF"/>
    <w:rsid w:val="00880528"/>
    <w:rsid w:val="008840BA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B049B"/>
    <w:rsid w:val="008C1642"/>
    <w:rsid w:val="008C2D7C"/>
    <w:rsid w:val="008C49C5"/>
    <w:rsid w:val="008C7213"/>
    <w:rsid w:val="008C76C1"/>
    <w:rsid w:val="008D1147"/>
    <w:rsid w:val="008D1947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25C41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118D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073"/>
    <w:rsid w:val="00AC6E21"/>
    <w:rsid w:val="00AC7CE8"/>
    <w:rsid w:val="00AD56E1"/>
    <w:rsid w:val="00AD6D5F"/>
    <w:rsid w:val="00AE39B8"/>
    <w:rsid w:val="00AE4CD2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37FA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76C93"/>
    <w:rsid w:val="00B80A6A"/>
    <w:rsid w:val="00B83675"/>
    <w:rsid w:val="00B8380E"/>
    <w:rsid w:val="00B87832"/>
    <w:rsid w:val="00B90474"/>
    <w:rsid w:val="00B967E3"/>
    <w:rsid w:val="00B9688C"/>
    <w:rsid w:val="00BA5CD9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7701"/>
    <w:rsid w:val="00C66F1D"/>
    <w:rsid w:val="00C714D3"/>
    <w:rsid w:val="00C809A1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110EA"/>
    <w:rsid w:val="00D16880"/>
    <w:rsid w:val="00D21417"/>
    <w:rsid w:val="00D2579D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64B9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5107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51E0"/>
    <w:rsid w:val="00DF55EB"/>
    <w:rsid w:val="00DF5CA3"/>
    <w:rsid w:val="00DF718C"/>
    <w:rsid w:val="00E1373F"/>
    <w:rsid w:val="00E13CCD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A4D"/>
    <w:rsid w:val="00EE50FD"/>
    <w:rsid w:val="00EE6B9A"/>
    <w:rsid w:val="00EE795F"/>
    <w:rsid w:val="00EF39FC"/>
    <w:rsid w:val="00F01E7E"/>
    <w:rsid w:val="00F028D8"/>
    <w:rsid w:val="00F16A82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6E3B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B24BE-0F27-4A29-9801-42991EA2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5</cp:revision>
  <cp:lastPrinted>2025-11-26T15:23:00Z</cp:lastPrinted>
  <dcterms:created xsi:type="dcterms:W3CDTF">2025-11-26T12:52:00Z</dcterms:created>
  <dcterms:modified xsi:type="dcterms:W3CDTF">2025-11-26T15:23:00Z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