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5F282008" w:rsidR="007E5FBE" w:rsidRPr="00EA32A0" w:rsidRDefault="00DA197C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d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o Umo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wy nr 4542/IW/2025 z dnia 3 listopada </w:t>
            </w:r>
            <w:r w:rsidR="00A53DD0"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B51956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142AA">
              <w:rPr>
                <w:rFonts w:ascii="Arial" w:hAnsi="Arial" w:cs="Arial"/>
                <w:sz w:val="21"/>
                <w:szCs w:val="21"/>
                <w:lang w:val="pl-PL" w:eastAsia="en-US"/>
              </w:rPr>
              <w:t>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9BCD7B3" w:rsidR="007E5FBE" w:rsidRPr="005A3988" w:rsidRDefault="003572F3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9223FFD" w14:textId="036E7DDE" w:rsidR="00FF57DF" w:rsidRPr="009C02D2" w:rsidRDefault="00F51B3D" w:rsidP="00E1373F">
            <w:pPr>
              <w:rPr>
                <w:rFonts w:cs="Arial"/>
              </w:rPr>
            </w:pPr>
            <w:r>
              <w:rPr>
                <w:rFonts w:cs="Arial"/>
              </w:rPr>
              <w:t>Gminą Miejską Żory</w:t>
            </w:r>
          </w:p>
          <w:p w14:paraId="4E582CD4" w14:textId="072F3573" w:rsidR="00572812" w:rsidRPr="009C02D2" w:rsidRDefault="009A00F5" w:rsidP="00E1373F">
            <w:pPr>
              <w:rPr>
                <w:rFonts w:cs="Arial"/>
              </w:rPr>
            </w:pPr>
            <w:r w:rsidRPr="009C02D2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6DBFEB2B" w:rsidR="009A00F5" w:rsidRPr="009C02D2" w:rsidRDefault="00EE4245" w:rsidP="007A1C46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Waldemar Sochę </w:t>
            </w:r>
            <w:r w:rsidR="00F51B3D">
              <w:rPr>
                <w:rFonts w:cs="Arial"/>
                <w:color w:val="auto"/>
                <w:szCs w:val="21"/>
              </w:rPr>
              <w:t>- Prezydent</w:t>
            </w:r>
            <w:r>
              <w:rPr>
                <w:rFonts w:cs="Arial"/>
                <w:color w:val="auto"/>
                <w:szCs w:val="21"/>
              </w:rPr>
              <w:t>a</w:t>
            </w:r>
            <w:bookmarkStart w:id="0" w:name="_GoBack"/>
            <w:bookmarkEnd w:id="0"/>
            <w:r w:rsidR="00F51B3D">
              <w:rPr>
                <w:rFonts w:cs="Arial"/>
                <w:color w:val="auto"/>
                <w:szCs w:val="21"/>
              </w:rPr>
              <w:t xml:space="preserve"> Miasta Żory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3CBD95A1" w:rsidR="002D5782" w:rsidRPr="009C02D2" w:rsidRDefault="00F51B3D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Aleja Wojska Polskiego 25, 44-240 Żory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D62141" w14:textId="0F57761D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14 ust. 1 pkt. 11 ustawy z dnia 5 czerwca 1998 r. o samorządzie województwa (</w:t>
            </w:r>
            <w:proofErr w:type="spellStart"/>
            <w:r w:rsidRPr="001371E5">
              <w:rPr>
                <w:color w:val="auto"/>
                <w:szCs w:val="21"/>
              </w:rPr>
              <w:t>t.j</w:t>
            </w:r>
            <w:proofErr w:type="spellEnd"/>
            <w:r w:rsidRPr="001371E5">
              <w:rPr>
                <w:color w:val="auto"/>
                <w:szCs w:val="21"/>
              </w:rPr>
              <w:t xml:space="preserve">. Dz. U. z 2025 r. poz. 581),  </w:t>
            </w:r>
          </w:p>
          <w:p w14:paraId="3BC679C7" w14:textId="77777777" w:rsidR="00C5593E" w:rsidRPr="001371E5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</w:rPr>
            </w:pPr>
            <w:r w:rsidRPr="001371E5">
              <w:rPr>
                <w:color w:val="auto"/>
                <w:szCs w:val="21"/>
              </w:rPr>
              <w:t>art. 220 oraz art. 250 ustawy z dnia 27 sierpnia 2009 r. o finansach publicznych (</w:t>
            </w:r>
            <w:proofErr w:type="spellStart"/>
            <w:r w:rsidRPr="001371E5">
              <w:rPr>
                <w:color w:val="auto"/>
                <w:szCs w:val="21"/>
              </w:rPr>
              <w:t>t.j</w:t>
            </w:r>
            <w:proofErr w:type="spellEnd"/>
            <w:r w:rsidRPr="001371E5">
              <w:rPr>
                <w:color w:val="auto"/>
                <w:szCs w:val="21"/>
              </w:rPr>
              <w:t>. Dz. U. z 2025 r. poz. 1483),</w:t>
            </w:r>
          </w:p>
          <w:p w14:paraId="0469A1D1" w14:textId="29C556E1" w:rsidR="00DE1D87" w:rsidRPr="00C5593E" w:rsidRDefault="00C5593E" w:rsidP="00B51956">
            <w:pPr>
              <w:pStyle w:val="Arial105"/>
              <w:numPr>
                <w:ilvl w:val="0"/>
                <w:numId w:val="34"/>
              </w:numPr>
              <w:ind w:left="266"/>
              <w:rPr>
                <w:color w:val="auto"/>
                <w:szCs w:val="21"/>
                <w:lang w:eastAsia="en-US"/>
              </w:rPr>
            </w:pPr>
            <w:r w:rsidRPr="001371E5">
              <w:rPr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 w:rsidR="00B51956">
              <w:rPr>
                <w:color w:val="auto"/>
                <w:szCs w:val="21"/>
              </w:rPr>
              <w:t> </w:t>
            </w:r>
            <w:r w:rsidRPr="001371E5">
              <w:rPr>
                <w:color w:val="auto"/>
                <w:szCs w:val="21"/>
              </w:rPr>
              <w:t>realizację zadań w ramach „Programu rozwoju infrastruktury sportowe</w:t>
            </w:r>
            <w:r>
              <w:rPr>
                <w:color w:val="auto"/>
                <w:szCs w:val="21"/>
              </w:rPr>
              <w:t>j w województwach” – Edycja 2025</w:t>
            </w:r>
          </w:p>
          <w:p w14:paraId="63717E34" w14:textId="77777777" w:rsidR="00DE1D87" w:rsidRPr="00D129FA" w:rsidRDefault="00DE1D87" w:rsidP="00DE1D87">
            <w:pPr>
              <w:jc w:val="both"/>
              <w:rPr>
                <w:rFonts w:cs="Arial"/>
              </w:rPr>
            </w:pP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616EF34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</w:t>
            </w:r>
            <w:r w:rsidR="00DA197C">
              <w:rPr>
                <w:rFonts w:cs="Arial"/>
                <w:szCs w:val="21"/>
                <w:lang w:eastAsia="en-US"/>
              </w:rPr>
              <w:t>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FF6EDB" w14:textId="79EC6CF7" w:rsidR="00BD00BE" w:rsidRPr="00BD00BE" w:rsidRDefault="00BD00BE" w:rsidP="00BD00BE">
            <w:pPr>
              <w:pStyle w:val="Arial105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  <w:szCs w:val="21"/>
              </w:rPr>
              <w:t>zawarcia Aneksu nr 1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A53DD0">
              <w:rPr>
                <w:rFonts w:cs="Arial"/>
                <w:color w:val="auto"/>
                <w:szCs w:val="21"/>
              </w:rPr>
              <w:t>nr 4542/IW/2025</w:t>
            </w:r>
            <w:r>
              <w:rPr>
                <w:rFonts w:cs="Arial"/>
                <w:color w:val="auto"/>
                <w:szCs w:val="21"/>
              </w:rPr>
              <w:br/>
            </w:r>
            <w:r w:rsidR="00B51956">
              <w:rPr>
                <w:rFonts w:cs="Arial"/>
                <w:color w:val="auto"/>
                <w:szCs w:val="21"/>
              </w:rPr>
              <w:t xml:space="preserve">z dnia </w:t>
            </w:r>
            <w:r w:rsidR="00B51956" w:rsidRPr="00B51956">
              <w:rPr>
                <w:rFonts w:cs="Arial"/>
                <w:color w:val="auto"/>
                <w:szCs w:val="21"/>
              </w:rPr>
              <w:t>3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57BDCF07" w14:textId="4D04C029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7BC244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3741CEF7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72ADB810" w14:textId="77777777" w:rsidR="00EA32A0" w:rsidRPr="00AB6D8E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0D7B31F4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A38261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1A595B" w14:textId="280E72C3" w:rsidR="00EA32A0" w:rsidRPr="00422EAF" w:rsidRDefault="00EA32A0" w:rsidP="00EA32A0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§ 1 </w:t>
            </w:r>
            <w:r w:rsidR="00F51B3D">
              <w:rPr>
                <w:bCs/>
                <w:sz w:val="21"/>
                <w:szCs w:val="21"/>
              </w:rPr>
              <w:t>pkt 8</w:t>
            </w:r>
            <w:r>
              <w:rPr>
                <w:bCs/>
                <w:sz w:val="21"/>
                <w:szCs w:val="21"/>
              </w:rPr>
              <w:t xml:space="preserve"> Umowy otrzymuje brzmienie:</w:t>
            </w:r>
          </w:p>
          <w:p w14:paraId="78E2F4D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5D6B9F6" w14:textId="744484E5" w:rsidR="00EA32A0" w:rsidRDefault="00EA32A0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7B2252">
              <w:rPr>
                <w:bCs/>
                <w:sz w:val="21"/>
                <w:szCs w:val="21"/>
              </w:rPr>
              <w:t xml:space="preserve">Termin realizacji zadania w danym roku budżetowym </w:t>
            </w:r>
            <w:r w:rsidR="00DA197C">
              <w:rPr>
                <w:bCs/>
                <w:sz w:val="21"/>
                <w:szCs w:val="21"/>
              </w:rPr>
              <w:t xml:space="preserve">jest </w:t>
            </w:r>
            <w:r w:rsidRPr="007B2252">
              <w:rPr>
                <w:bCs/>
                <w:sz w:val="21"/>
                <w:szCs w:val="21"/>
              </w:rPr>
              <w:t>zgodn</w:t>
            </w:r>
            <w:r w:rsidR="00DA197C">
              <w:rPr>
                <w:bCs/>
                <w:sz w:val="21"/>
                <w:szCs w:val="21"/>
              </w:rPr>
              <w:t>y</w:t>
            </w:r>
            <w:r w:rsidRPr="007B2252">
              <w:rPr>
                <w:bCs/>
                <w:sz w:val="21"/>
                <w:szCs w:val="21"/>
              </w:rPr>
              <w:t xml:space="preserve"> ze złożonym wnioskiem</w:t>
            </w:r>
            <w:r w:rsidR="00DA197C">
              <w:rPr>
                <w:bCs/>
                <w:sz w:val="21"/>
                <w:szCs w:val="21"/>
              </w:rPr>
              <w:t xml:space="preserve"> o</w:t>
            </w:r>
            <w:r w:rsidR="00B51956">
              <w:rPr>
                <w:bCs/>
                <w:sz w:val="21"/>
                <w:szCs w:val="21"/>
              </w:rPr>
              <w:t> </w:t>
            </w:r>
            <w:r w:rsidR="00DA197C">
              <w:rPr>
                <w:bCs/>
                <w:sz w:val="21"/>
                <w:szCs w:val="21"/>
              </w:rPr>
              <w:t>dofinansowanie</w:t>
            </w:r>
            <w:r w:rsidRPr="007B2252">
              <w:rPr>
                <w:bCs/>
                <w:sz w:val="21"/>
                <w:szCs w:val="21"/>
              </w:rPr>
              <w:t>, jednak nie później niż do dnia, w którym upływa termin na złożenie wniosku o</w:t>
            </w:r>
            <w:r w:rsidR="00B51956">
              <w:rPr>
                <w:bCs/>
                <w:sz w:val="21"/>
                <w:szCs w:val="21"/>
              </w:rPr>
              <w:t> </w:t>
            </w:r>
            <w:r w:rsidRPr="007B2252">
              <w:rPr>
                <w:bCs/>
                <w:sz w:val="21"/>
                <w:szCs w:val="21"/>
              </w:rPr>
              <w:t>wypłatę, zgodnie z § 5 ust. 2 niniejszej umowy.</w:t>
            </w:r>
            <w:r>
              <w:rPr>
                <w:bCs/>
                <w:sz w:val="21"/>
                <w:szCs w:val="21"/>
              </w:rPr>
              <w:t>”</w:t>
            </w:r>
          </w:p>
          <w:p w14:paraId="09A8E983" w14:textId="77777777" w:rsidR="00EA32A0" w:rsidRDefault="00EA32A0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0130395" w14:textId="00F5C3BC" w:rsidR="00EA32A0" w:rsidRDefault="00F51B3D" w:rsidP="00EA32A0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13</w:t>
            </w:r>
            <w:r w:rsidR="00EA32A0">
              <w:rPr>
                <w:bCs/>
                <w:sz w:val="21"/>
                <w:szCs w:val="21"/>
              </w:rPr>
              <w:t xml:space="preserve">  Umowy otrzymuje brzmienie:</w:t>
            </w:r>
          </w:p>
          <w:p w14:paraId="6F62C4C8" w14:textId="77777777" w:rsidR="00B51956" w:rsidRPr="00422EAF" w:rsidRDefault="00B51956" w:rsidP="00B51956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</w:p>
          <w:p w14:paraId="647D3F6C" w14:textId="77777777" w:rsidR="00EA32A0" w:rsidRPr="004044A4" w:rsidRDefault="00EA32A0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33F6F956" w14:textId="77777777" w:rsidR="00EA32A0" w:rsidRDefault="00EA32A0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24C82FAF" w14:textId="77777777" w:rsidR="00EA32A0" w:rsidRPr="0091280D" w:rsidRDefault="00EA32A0" w:rsidP="00B83860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2EDA2571" w14:textId="77777777" w:rsidR="00EA32A0" w:rsidRPr="00FB16E1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01DB23DD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4EFB9785" w14:textId="77777777" w:rsidR="00EA32A0" w:rsidRPr="00A8596E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4F0B90A" w14:textId="22FF9951" w:rsidR="00EA32A0" w:rsidRPr="00AB6D8E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A53DD0">
              <w:rPr>
                <w:rFonts w:cs="Arial"/>
              </w:rPr>
              <w:t xml:space="preserve">4542/IW/2025 </w:t>
            </w:r>
            <w:r>
              <w:rPr>
                <w:rFonts w:cs="Arial"/>
              </w:rPr>
              <w:t xml:space="preserve">z dn. </w:t>
            </w:r>
            <w:r w:rsidR="00A53DD0">
              <w:rPr>
                <w:rFonts w:cs="Arial"/>
              </w:rPr>
              <w:t>03.11.2025</w:t>
            </w:r>
            <w:r w:rsidRPr="00AB6D8E">
              <w:rPr>
                <w:rFonts w:cs="Arial"/>
              </w:rPr>
              <w:t xml:space="preserve"> r.</w:t>
            </w:r>
          </w:p>
          <w:p w14:paraId="41F77871" w14:textId="77777777" w:rsidR="00EA32A0" w:rsidRPr="00501312" w:rsidRDefault="00EA32A0" w:rsidP="00EA32A0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4DD46FA6" w14:textId="77777777" w:rsidR="00EA32A0" w:rsidRPr="00F01122" w:rsidRDefault="00EA32A0" w:rsidP="00EA32A0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63E0" w14:textId="77777777" w:rsidR="00B15D9A" w:rsidRDefault="00B15D9A" w:rsidP="004B1500">
      <w:r>
        <w:separator/>
      </w:r>
    </w:p>
  </w:endnote>
  <w:endnote w:type="continuationSeparator" w:id="0">
    <w:p w14:paraId="75825284" w14:textId="77777777" w:rsidR="00B15D9A" w:rsidRDefault="00B15D9A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11E71D1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EE4245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EE4245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5D319" w14:textId="77777777" w:rsidR="00B15D9A" w:rsidRDefault="00B15D9A" w:rsidP="004B1500">
      <w:r>
        <w:separator/>
      </w:r>
    </w:p>
  </w:footnote>
  <w:footnote w:type="continuationSeparator" w:id="0">
    <w:p w14:paraId="097F8CB8" w14:textId="77777777" w:rsidR="00B15D9A" w:rsidRDefault="00B15D9A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65E91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572F3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2FF0"/>
    <w:rsid w:val="0045348A"/>
    <w:rsid w:val="0045426B"/>
    <w:rsid w:val="00455979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4ED9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B0FB4"/>
    <w:rsid w:val="007B1B49"/>
    <w:rsid w:val="007B4700"/>
    <w:rsid w:val="007B62F8"/>
    <w:rsid w:val="007B6AC9"/>
    <w:rsid w:val="007B6B7A"/>
    <w:rsid w:val="007B708C"/>
    <w:rsid w:val="007C0D35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3DD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5D9A"/>
    <w:rsid w:val="00B16572"/>
    <w:rsid w:val="00B27C1D"/>
    <w:rsid w:val="00B317BB"/>
    <w:rsid w:val="00B456A2"/>
    <w:rsid w:val="00B4643C"/>
    <w:rsid w:val="00B47674"/>
    <w:rsid w:val="00B477F9"/>
    <w:rsid w:val="00B51653"/>
    <w:rsid w:val="00B51956"/>
    <w:rsid w:val="00B53AF4"/>
    <w:rsid w:val="00B54391"/>
    <w:rsid w:val="00B54B12"/>
    <w:rsid w:val="00B65A6F"/>
    <w:rsid w:val="00B76C93"/>
    <w:rsid w:val="00B80A6A"/>
    <w:rsid w:val="00B83675"/>
    <w:rsid w:val="00B87832"/>
    <w:rsid w:val="00B90474"/>
    <w:rsid w:val="00B967E3"/>
    <w:rsid w:val="00B9688C"/>
    <w:rsid w:val="00BA5CD9"/>
    <w:rsid w:val="00BB5000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593E"/>
    <w:rsid w:val="00C57701"/>
    <w:rsid w:val="00C66F1D"/>
    <w:rsid w:val="00C714D3"/>
    <w:rsid w:val="00C809A1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6880"/>
    <w:rsid w:val="00D21417"/>
    <w:rsid w:val="00D2579D"/>
    <w:rsid w:val="00D276A9"/>
    <w:rsid w:val="00D27D31"/>
    <w:rsid w:val="00D30328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80A8F"/>
    <w:rsid w:val="00D83A92"/>
    <w:rsid w:val="00D857A6"/>
    <w:rsid w:val="00D9009B"/>
    <w:rsid w:val="00D96DE0"/>
    <w:rsid w:val="00DA03B8"/>
    <w:rsid w:val="00DA0748"/>
    <w:rsid w:val="00DA197C"/>
    <w:rsid w:val="00DA307C"/>
    <w:rsid w:val="00DA4808"/>
    <w:rsid w:val="00DA5ACD"/>
    <w:rsid w:val="00DA7BA5"/>
    <w:rsid w:val="00DB0D2C"/>
    <w:rsid w:val="00DB3D2B"/>
    <w:rsid w:val="00DB4076"/>
    <w:rsid w:val="00DB5107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2AA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37D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40F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245"/>
    <w:rsid w:val="00EE4A4D"/>
    <w:rsid w:val="00EE50FD"/>
    <w:rsid w:val="00EE6B9A"/>
    <w:rsid w:val="00EE795F"/>
    <w:rsid w:val="00EF39FC"/>
    <w:rsid w:val="00F028D8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1B3D"/>
    <w:rsid w:val="00F53983"/>
    <w:rsid w:val="00F53C1F"/>
    <w:rsid w:val="00F542CA"/>
    <w:rsid w:val="00F563D1"/>
    <w:rsid w:val="00F579B7"/>
    <w:rsid w:val="00F60296"/>
    <w:rsid w:val="00F605EE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AE252-B497-4F68-B72D-AB4A8D9D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6</cp:revision>
  <cp:lastPrinted>2025-11-26T15:28:00Z</cp:lastPrinted>
  <dcterms:created xsi:type="dcterms:W3CDTF">2025-11-26T13:00:00Z</dcterms:created>
  <dcterms:modified xsi:type="dcterms:W3CDTF">2025-11-26T15:29:00Z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