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2889" w14:textId="5150D136" w:rsidR="00E302BB" w:rsidRPr="00E127D9" w:rsidRDefault="00880D6C" w:rsidP="00880D6C">
      <w:pPr>
        <w:pStyle w:val="Default"/>
        <w:spacing w:line="360" w:lineRule="auto"/>
        <w:jc w:val="right"/>
        <w:rPr>
          <w:sz w:val="20"/>
          <w:szCs w:val="20"/>
        </w:rPr>
      </w:pPr>
      <w:r w:rsidRPr="00E127D9">
        <w:rPr>
          <w:sz w:val="20"/>
          <w:szCs w:val="20"/>
        </w:rPr>
        <w:t xml:space="preserve">Załącznik do uchwały nr </w:t>
      </w:r>
      <w:r w:rsidR="0094569A">
        <w:rPr>
          <w:sz w:val="20"/>
          <w:szCs w:val="20"/>
        </w:rPr>
        <w:t>2757/130/VII/2025</w:t>
      </w:r>
      <w:r w:rsidR="005856E1" w:rsidRPr="00E127D9">
        <w:rPr>
          <w:sz w:val="20"/>
          <w:szCs w:val="20"/>
        </w:rPr>
        <w:t xml:space="preserve"> </w:t>
      </w:r>
      <w:r w:rsidRPr="00E127D9">
        <w:rPr>
          <w:sz w:val="20"/>
          <w:szCs w:val="20"/>
        </w:rPr>
        <w:t xml:space="preserve">z dnia </w:t>
      </w:r>
      <w:r w:rsidR="0094569A">
        <w:rPr>
          <w:sz w:val="20"/>
          <w:szCs w:val="20"/>
        </w:rPr>
        <w:t>4.12.2025</w:t>
      </w:r>
      <w:bookmarkStart w:id="0" w:name="_GoBack"/>
      <w:bookmarkEnd w:id="0"/>
      <w:r w:rsidR="005856E1" w:rsidRPr="00E127D9">
        <w:rPr>
          <w:sz w:val="20"/>
          <w:szCs w:val="20"/>
        </w:rPr>
        <w:t xml:space="preserve"> </w:t>
      </w:r>
      <w:r w:rsidRPr="00E127D9">
        <w:rPr>
          <w:sz w:val="20"/>
          <w:szCs w:val="20"/>
        </w:rPr>
        <w:t>r.</w:t>
      </w:r>
    </w:p>
    <w:p w14:paraId="5D4AE33D" w14:textId="77777777" w:rsidR="00E302BB" w:rsidRPr="00E127D9" w:rsidRDefault="00E302BB" w:rsidP="003969F4">
      <w:pPr>
        <w:pStyle w:val="Default"/>
        <w:spacing w:line="360" w:lineRule="auto"/>
        <w:rPr>
          <w:b/>
        </w:rPr>
      </w:pPr>
    </w:p>
    <w:p w14:paraId="5007734B" w14:textId="7923E4B9" w:rsidR="00A976B5" w:rsidRDefault="001911E9" w:rsidP="003969F4">
      <w:pPr>
        <w:pStyle w:val="Default"/>
        <w:spacing w:line="360" w:lineRule="auto"/>
        <w:rPr>
          <w:b/>
        </w:rPr>
      </w:pPr>
      <w:r w:rsidRPr="0074264E">
        <w:rPr>
          <w:noProof/>
          <w:lang w:eastAsia="pl-PL"/>
        </w:rPr>
        <mc:AlternateContent>
          <mc:Choice Requires="wps">
            <w:drawing>
              <wp:anchor distT="0" distB="0" distL="114300" distR="114300" simplePos="0" relativeHeight="251659264" behindDoc="0" locked="0" layoutInCell="1" allowOverlap="1" wp14:anchorId="450371E8" wp14:editId="25AD6ED4">
                <wp:simplePos x="0" y="0"/>
                <wp:positionH relativeFrom="column">
                  <wp:posOffset>770255</wp:posOffset>
                </wp:positionH>
                <wp:positionV relativeFrom="paragraph">
                  <wp:posOffset>1926590</wp:posOffset>
                </wp:positionV>
                <wp:extent cx="4333875" cy="3308350"/>
                <wp:effectExtent l="0" t="0" r="0" b="6350"/>
                <wp:wrapNone/>
                <wp:docPr id="20" name="Pole tekstowe 20"/>
                <wp:cNvGraphicFramePr/>
                <a:graphic xmlns:a="http://schemas.openxmlformats.org/drawingml/2006/main">
                  <a:graphicData uri="http://schemas.microsoft.com/office/word/2010/wordprocessingShape">
                    <wps:wsp>
                      <wps:cNvSpPr txBox="1"/>
                      <wps:spPr>
                        <a:xfrm>
                          <a:off x="0" y="0"/>
                          <a:ext cx="4333875" cy="3308350"/>
                        </a:xfrm>
                        <a:prstGeom prst="rect">
                          <a:avLst/>
                        </a:prstGeom>
                        <a:noFill/>
                        <a:ln>
                          <a:noFill/>
                        </a:ln>
                      </wps:spPr>
                      <wps:txbx>
                        <w:txbxContent>
                          <w:p w14:paraId="3B6A56A8" w14:textId="77777777" w:rsidR="00C91C3C" w:rsidRDefault="00A976B5"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76B5">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ZASADY ZARZĄDZANIA SYSTEMAMI TELEINFORMATYCZNYMI </w:t>
                            </w:r>
                          </w:p>
                          <w:p w14:paraId="7FDD30C5" w14:textId="77777777" w:rsidR="00C91C3C" w:rsidRDefault="00C91C3C"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3A4339" w14:textId="49814913" w:rsidR="00A976B5" w:rsidRPr="00066340" w:rsidRDefault="00A976B5"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C3C">
                              <w:rPr>
                                <w:rFonts w:ascii="Open Sans" w:hAnsi="Open Sans" w:cs="Open Sans"/>
                                <w:noProof/>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WSPIERAJĄCYMI WDRAŻANIE PROGRAMU FE SL 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371E8" id="_x0000_t202" coordsize="21600,21600" o:spt="202" path="m,l,21600r21600,l21600,xe">
                <v:stroke joinstyle="miter"/>
                <v:path gradientshapeok="t" o:connecttype="rect"/>
              </v:shapetype>
              <v:shape id="Pole tekstowe 20" o:spid="_x0000_s1026" type="#_x0000_t202" style="position:absolute;margin-left:60.65pt;margin-top:151.7pt;width:341.2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" filled="f" stroked="f">
                <v:textbox>
                  <w:txbxContent>
                    <w:p w14:paraId="3B6A56A8" w14:textId="77777777" w:rsidR="00C91C3C" w:rsidRDefault="00A976B5"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76B5">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ZASADY ZARZĄDZANIA SYSTEMAMI TELEINFORMATYCZNYMI </w:t>
                      </w:r>
                    </w:p>
                    <w:p w14:paraId="7FDD30C5" w14:textId="77777777" w:rsidR="00C91C3C" w:rsidRDefault="00C91C3C"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3A4339" w14:textId="49814913" w:rsidR="00A976B5" w:rsidRPr="00066340" w:rsidRDefault="00A976B5" w:rsidP="00A976B5">
                      <w:pPr>
                        <w:jc w:val="right"/>
                        <w:rPr>
                          <w:rFonts w:ascii="Open Sans" w:hAnsi="Open Sans" w:cs="Open Sans"/>
                          <w:b/>
                          <w:noProof/>
                          <w:color w:val="44546A" w:themeColor="text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C3C">
                        <w:rPr>
                          <w:rFonts w:ascii="Open Sans" w:hAnsi="Open Sans" w:cs="Open Sans"/>
                          <w:noProof/>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WSPIERAJĄCYMI WDRAŻANIE PROGRAMU FE SL 2021-2027</w:t>
                      </w:r>
                    </w:p>
                  </w:txbxContent>
                </v:textbox>
              </v:shape>
            </w:pict>
          </mc:Fallback>
        </mc:AlternateContent>
      </w:r>
      <w:r w:rsidR="00C91C3C" w:rsidRPr="0074264E">
        <w:rPr>
          <w:noProof/>
          <w:lang w:eastAsia="pl-PL"/>
        </w:rPr>
        <mc:AlternateContent>
          <mc:Choice Requires="wps">
            <w:drawing>
              <wp:anchor distT="0" distB="0" distL="114300" distR="114300" simplePos="0" relativeHeight="251661312" behindDoc="0" locked="0" layoutInCell="1" allowOverlap="1" wp14:anchorId="777A7573" wp14:editId="74DA33A9">
                <wp:simplePos x="0" y="0"/>
                <wp:positionH relativeFrom="column">
                  <wp:posOffset>935990</wp:posOffset>
                </wp:positionH>
                <wp:positionV relativeFrom="paragraph">
                  <wp:posOffset>6847840</wp:posOffset>
                </wp:positionV>
                <wp:extent cx="4197350" cy="457200"/>
                <wp:effectExtent l="0" t="0" r="0" b="0"/>
                <wp:wrapNone/>
                <wp:docPr id="21" name="Pole tekstowe 21"/>
                <wp:cNvGraphicFramePr/>
                <a:graphic xmlns:a="http://schemas.openxmlformats.org/drawingml/2006/main">
                  <a:graphicData uri="http://schemas.microsoft.com/office/word/2010/wordprocessingShape">
                    <wps:wsp>
                      <wps:cNvSpPr txBox="1"/>
                      <wps:spPr>
                        <a:xfrm>
                          <a:off x="0" y="0"/>
                          <a:ext cx="4197350" cy="457200"/>
                        </a:xfrm>
                        <a:prstGeom prst="rect">
                          <a:avLst/>
                        </a:prstGeom>
                        <a:noFill/>
                        <a:ln>
                          <a:noFill/>
                        </a:ln>
                      </wps:spPr>
                      <wps:txbx>
                        <w:txbxContent>
                          <w:p w14:paraId="41F12724" w14:textId="63B53E83" w:rsidR="00A976B5" w:rsidRPr="00C91C3C" w:rsidRDefault="00C91C3C" w:rsidP="00C91C3C">
                            <w:pPr>
                              <w:pStyle w:val="Tekstpodstawowy"/>
                              <w:spacing w:line="360" w:lineRule="auto"/>
                              <w:jc w:val="right"/>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KATOWICE, </w: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DATE  \@ "MMMM yyyy"  \* MERGEFORMAT </w:instrTex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94569A">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grudzień 2025</w: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A7573" id="_x0000_t202" coordsize="21600,21600" o:spt="202" path="m,l,21600r21600,l21600,xe">
                <v:stroke joinstyle="miter"/>
                <v:path gradientshapeok="t" o:connecttype="rect"/>
              </v:shapetype>
              <v:shape id="Pole tekstowe 21" o:spid="_x0000_s1027" type="#_x0000_t202" style="position:absolute;margin-left:73.7pt;margin-top:539.2pt;width:33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" filled="f" stroked="f">
                <v:textbox>
                  <w:txbxContent>
                    <w:p w14:paraId="41F12724" w14:textId="63B53E83" w:rsidR="00A976B5" w:rsidRPr="00C91C3C" w:rsidRDefault="00C91C3C" w:rsidP="00C91C3C">
                      <w:pPr>
                        <w:pStyle w:val="Tekstpodstawowy"/>
                        <w:spacing w:line="360" w:lineRule="auto"/>
                        <w:jc w:val="right"/>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KATOWICE, </w: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DATE  \@ "MMMM yyyy"  \* MERGEFORMAT </w:instrTex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94569A">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grudzień 2025</w:t>
                      </w:r>
                      <w:r w:rsidRPr="00C91C3C">
                        <w:rPr>
                          <w:rFonts w:ascii="Open Sans" w:eastAsiaTheme="minorHAnsi" w:hAnsi="Open Sans" w:cs="Open Sans"/>
                          <w:noProof/>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txbxContent>
                </v:textbox>
              </v:shape>
            </w:pict>
          </mc:Fallback>
        </mc:AlternateContent>
      </w:r>
      <w:r w:rsidR="00A976B5">
        <w:rPr>
          <w:noProof/>
          <w:lang w:eastAsia="pl-PL"/>
        </w:rPr>
        <w:drawing>
          <wp:inline distT="0" distB="0" distL="0" distR="0" wp14:anchorId="5B3A1BAA" wp14:editId="66D1F937">
            <wp:extent cx="5131918" cy="725931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na tytułowa v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671" cy="7267448"/>
                    </a:xfrm>
                    <a:prstGeom prst="rect">
                      <a:avLst/>
                    </a:prstGeom>
                  </pic:spPr>
                </pic:pic>
              </a:graphicData>
            </a:graphic>
          </wp:inline>
        </w:drawing>
      </w:r>
    </w:p>
    <w:p w14:paraId="28B2E6E6" w14:textId="77777777" w:rsidR="00A976B5" w:rsidRDefault="00A976B5">
      <w:pPr>
        <w:spacing w:after="160" w:line="259" w:lineRule="auto"/>
        <w:rPr>
          <w:rFonts w:cs="Arial"/>
          <w:b/>
          <w:color w:val="000000"/>
          <w:sz w:val="24"/>
          <w:szCs w:val="24"/>
        </w:rPr>
      </w:pPr>
      <w:r>
        <w:rPr>
          <w:b/>
        </w:rPr>
        <w:br w:type="page"/>
      </w:r>
    </w:p>
    <w:p w14:paraId="1DD1E690" w14:textId="6F8F8F56" w:rsidR="63AEDBA8" w:rsidRPr="00E127D9" w:rsidRDefault="63AEDBA8" w:rsidP="63AEDBA8">
      <w:pPr>
        <w:pStyle w:val="Default"/>
        <w:tabs>
          <w:tab w:val="left" w:pos="9923"/>
        </w:tabs>
        <w:spacing w:line="360" w:lineRule="auto"/>
      </w:pPr>
      <w:r w:rsidRPr="00E127D9">
        <w:lastRenderedPageBreak/>
        <w:t>Dokument wewnętrzny, opracowany przez Urząd Marszałkowski Województwa Śląskiego:</w:t>
      </w:r>
    </w:p>
    <w:p w14:paraId="0DF8A3FA" w14:textId="6761772B" w:rsidR="00AD7A2A" w:rsidRPr="00E127D9" w:rsidRDefault="00AD7A2A" w:rsidP="00ED1795">
      <w:pPr>
        <w:pStyle w:val="Akapitzlist"/>
        <w:numPr>
          <w:ilvl w:val="0"/>
          <w:numId w:val="17"/>
        </w:numPr>
        <w:spacing w:after="0" w:line="360" w:lineRule="auto"/>
        <w:rPr>
          <w:rFonts w:cs="Arial"/>
          <w:sz w:val="24"/>
          <w:szCs w:val="24"/>
        </w:rPr>
      </w:pPr>
      <w:r w:rsidRPr="00E127D9">
        <w:rPr>
          <w:rFonts w:cs="Arial"/>
          <w:sz w:val="24"/>
          <w:szCs w:val="24"/>
        </w:rPr>
        <w:t>Departament Cyfryzacji i Informatyki (dalej: CI, Główny Administrator LSI 2021)</w:t>
      </w:r>
      <w:r w:rsidR="00460A9A" w:rsidRPr="00E127D9">
        <w:rPr>
          <w:rFonts w:cs="Arial"/>
          <w:sz w:val="24"/>
          <w:szCs w:val="24"/>
        </w:rPr>
        <w:t>;</w:t>
      </w:r>
    </w:p>
    <w:p w14:paraId="162CE71A" w14:textId="4F327856" w:rsidR="00E302BB" w:rsidRPr="00E127D9" w:rsidRDefault="005000B8" w:rsidP="00ED1795">
      <w:pPr>
        <w:pStyle w:val="Default"/>
        <w:numPr>
          <w:ilvl w:val="0"/>
          <w:numId w:val="17"/>
        </w:numPr>
        <w:tabs>
          <w:tab w:val="left" w:pos="284"/>
          <w:tab w:val="left" w:pos="426"/>
          <w:tab w:val="left" w:pos="567"/>
          <w:tab w:val="left" w:pos="9923"/>
        </w:tabs>
        <w:spacing w:line="360" w:lineRule="auto"/>
      </w:pPr>
      <w:r w:rsidRPr="00E127D9">
        <w:t>Departament Rozwoju i Transformacji Regionu</w:t>
      </w:r>
      <w:r w:rsidR="00BB7FA2" w:rsidRPr="00E127D9">
        <w:t xml:space="preserve"> (dalej: RT)</w:t>
      </w:r>
      <w:r w:rsidR="006C4007" w:rsidRPr="00E127D9">
        <w:t>;</w:t>
      </w:r>
    </w:p>
    <w:p w14:paraId="53AA9B86" w14:textId="0FD8AB16" w:rsidR="00E302BB" w:rsidRPr="00E127D9" w:rsidRDefault="00E302BB" w:rsidP="00ED1795">
      <w:pPr>
        <w:pStyle w:val="Default"/>
        <w:numPr>
          <w:ilvl w:val="0"/>
          <w:numId w:val="17"/>
        </w:numPr>
        <w:tabs>
          <w:tab w:val="left" w:pos="284"/>
          <w:tab w:val="left" w:pos="709"/>
          <w:tab w:val="left" w:pos="9923"/>
        </w:tabs>
        <w:spacing w:line="360" w:lineRule="auto"/>
      </w:pPr>
      <w:r w:rsidRPr="00E127D9">
        <w:t>Departament Europejskiego Funduszu Rozwoju Regionalnego</w:t>
      </w:r>
      <w:r w:rsidR="00BB7FA2" w:rsidRPr="00E127D9">
        <w:t xml:space="preserve"> (dalej: FR)</w:t>
      </w:r>
      <w:r w:rsidR="006C4007" w:rsidRPr="00E127D9">
        <w:t>;</w:t>
      </w:r>
    </w:p>
    <w:p w14:paraId="531D3DAB" w14:textId="6FF451EB" w:rsidR="00E302BB" w:rsidRPr="00E127D9" w:rsidRDefault="00E302BB" w:rsidP="00ED1795">
      <w:pPr>
        <w:pStyle w:val="Default"/>
        <w:numPr>
          <w:ilvl w:val="0"/>
          <w:numId w:val="17"/>
        </w:numPr>
        <w:tabs>
          <w:tab w:val="left" w:pos="284"/>
          <w:tab w:val="left" w:pos="426"/>
          <w:tab w:val="left" w:pos="567"/>
          <w:tab w:val="left" w:pos="9923"/>
        </w:tabs>
        <w:spacing w:line="360" w:lineRule="auto"/>
      </w:pPr>
      <w:r w:rsidRPr="00E127D9">
        <w:t>Departament Europejskiego Funduszu Społecznego</w:t>
      </w:r>
      <w:r w:rsidR="00BB7FA2" w:rsidRPr="00E127D9">
        <w:t xml:space="preserve"> (dalej: FS)</w:t>
      </w:r>
      <w:r w:rsidR="006C4007" w:rsidRPr="00E127D9">
        <w:t>;</w:t>
      </w:r>
    </w:p>
    <w:p w14:paraId="09FCDF16" w14:textId="203039B9" w:rsidR="00E302BB" w:rsidRPr="00E127D9" w:rsidRDefault="00A96AC2" w:rsidP="003969F4">
      <w:pPr>
        <w:pStyle w:val="Default"/>
        <w:tabs>
          <w:tab w:val="left" w:pos="9923"/>
        </w:tabs>
        <w:spacing w:line="360" w:lineRule="auto"/>
        <w:ind w:left="360"/>
      </w:pPr>
      <w:r w:rsidRPr="00E127D9">
        <w:t xml:space="preserve">oraz </w:t>
      </w:r>
      <w:r w:rsidR="00E302BB" w:rsidRPr="00E127D9">
        <w:t>jednostki organizacyjne Województwa Śląskiego:</w:t>
      </w:r>
    </w:p>
    <w:p w14:paraId="6523FFAD" w14:textId="203039B9" w:rsidR="006C4007" w:rsidRPr="00E127D9" w:rsidRDefault="00E302BB" w:rsidP="00ED1795">
      <w:pPr>
        <w:pStyle w:val="Akapitzlist"/>
        <w:numPr>
          <w:ilvl w:val="0"/>
          <w:numId w:val="18"/>
        </w:numPr>
        <w:spacing w:after="0" w:line="360" w:lineRule="auto"/>
        <w:rPr>
          <w:rFonts w:cs="Arial"/>
          <w:sz w:val="24"/>
          <w:szCs w:val="24"/>
        </w:rPr>
      </w:pPr>
      <w:r w:rsidRPr="00E127D9">
        <w:rPr>
          <w:rFonts w:cs="Arial"/>
          <w:sz w:val="24"/>
          <w:szCs w:val="24"/>
        </w:rPr>
        <w:t>Śląskie Centrum Przedsiębiorczości</w:t>
      </w:r>
      <w:r w:rsidR="00BB7FA2" w:rsidRPr="00E127D9">
        <w:rPr>
          <w:rFonts w:cs="Arial"/>
          <w:sz w:val="24"/>
          <w:szCs w:val="24"/>
        </w:rPr>
        <w:t xml:space="preserve"> (dalej: IP FE SL - ŚCP)</w:t>
      </w:r>
      <w:r w:rsidR="006C4007" w:rsidRPr="00E127D9">
        <w:rPr>
          <w:rFonts w:cs="Arial"/>
          <w:sz w:val="24"/>
          <w:szCs w:val="24"/>
        </w:rPr>
        <w:t>;</w:t>
      </w:r>
    </w:p>
    <w:p w14:paraId="3755BA05" w14:textId="098A6511" w:rsidR="00E302BB" w:rsidRPr="00E127D9" w:rsidRDefault="00E302BB" w:rsidP="00ED1795">
      <w:pPr>
        <w:pStyle w:val="Akapitzlist"/>
        <w:numPr>
          <w:ilvl w:val="0"/>
          <w:numId w:val="18"/>
        </w:numPr>
        <w:spacing w:after="0" w:line="360" w:lineRule="auto"/>
        <w:rPr>
          <w:rFonts w:cs="Arial"/>
          <w:sz w:val="24"/>
          <w:szCs w:val="24"/>
        </w:rPr>
      </w:pPr>
      <w:r w:rsidRPr="00E127D9">
        <w:rPr>
          <w:rFonts w:cs="Arial"/>
          <w:sz w:val="24"/>
          <w:szCs w:val="24"/>
        </w:rPr>
        <w:t>Wojewódzki Urząd Pracy w Katowicach</w:t>
      </w:r>
      <w:r w:rsidR="00BB7FA2" w:rsidRPr="00E127D9">
        <w:rPr>
          <w:rFonts w:cs="Arial"/>
          <w:sz w:val="24"/>
          <w:szCs w:val="24"/>
        </w:rPr>
        <w:t xml:space="preserve"> (dalej: IP FE SL - WUP)</w:t>
      </w:r>
      <w:r w:rsidRPr="00E127D9">
        <w:rPr>
          <w:rFonts w:cs="Arial"/>
          <w:sz w:val="24"/>
          <w:szCs w:val="24"/>
        </w:rPr>
        <w:t>.</w:t>
      </w:r>
    </w:p>
    <w:p w14:paraId="6ECE1AF2" w14:textId="6BD61F11" w:rsidR="00E302BB" w:rsidRPr="00E127D9" w:rsidRDefault="00E302BB" w:rsidP="003969F4">
      <w:pPr>
        <w:pStyle w:val="Default"/>
        <w:spacing w:line="360" w:lineRule="auto"/>
      </w:pPr>
    </w:p>
    <w:p w14:paraId="477CAC97" w14:textId="2EDEAC87" w:rsidR="00A96AC2" w:rsidRPr="00E127D9" w:rsidRDefault="00A96AC2" w:rsidP="00E67CE3">
      <w:pPr>
        <w:pStyle w:val="Default"/>
        <w:spacing w:line="360" w:lineRule="auto"/>
      </w:pPr>
      <w:r w:rsidRPr="00E127D9">
        <w:t xml:space="preserve">Zasady zarządzania systemami </w:t>
      </w:r>
      <w:r w:rsidR="6B07B822" w:rsidRPr="00E127D9">
        <w:t>teleinformatycznymi wspierającymi program</w:t>
      </w:r>
      <w:r w:rsidRPr="00E127D9">
        <w:t xml:space="preserve"> FE SL 2021-2027 (dalej: Zasady zarządzania) regulują kwestie organizacyjne oraz zasady współpracy osób i instytucji użytkujących, administrujących i nadzorujących Lokalny System Informatyczny programu Fundusze Europejskie </w:t>
      </w:r>
      <w:r w:rsidR="56A45EA8" w:rsidRPr="00E127D9">
        <w:t>d</w:t>
      </w:r>
      <w:r w:rsidRPr="00E127D9">
        <w:t>la Śląskiego 2021-2027 oraz Centralny System Teleinformatyczny</w:t>
      </w:r>
      <w:r w:rsidR="009B4851" w:rsidRPr="00E127D9">
        <w:t xml:space="preserve"> 2021</w:t>
      </w:r>
      <w:r w:rsidRPr="00E127D9">
        <w:t xml:space="preserve">. </w:t>
      </w:r>
    </w:p>
    <w:p w14:paraId="0DDA419A" w14:textId="3A336A6B" w:rsidR="002F08A4" w:rsidRPr="00E127D9" w:rsidRDefault="002F08A4" w:rsidP="003969F4">
      <w:pPr>
        <w:spacing w:after="160" w:line="360" w:lineRule="auto"/>
        <w:rPr>
          <w:rFonts w:cs="Arial"/>
          <w:sz w:val="24"/>
          <w:szCs w:val="24"/>
        </w:rPr>
      </w:pPr>
      <w:r w:rsidRPr="00E127D9">
        <w:rPr>
          <w:rFonts w:cs="Arial"/>
          <w:sz w:val="24"/>
          <w:szCs w:val="24"/>
        </w:rPr>
        <w:br w:type="page"/>
      </w:r>
    </w:p>
    <w:sdt>
      <w:sdtPr>
        <w:rPr>
          <w:rFonts w:eastAsia="Calibri" w:cs="Times New Roman"/>
          <w:b w:val="0"/>
          <w:color w:val="auto"/>
          <w:sz w:val="21"/>
          <w:szCs w:val="22"/>
          <w:u w:val="none"/>
          <w:lang w:eastAsia="en-US"/>
        </w:rPr>
        <w:id w:val="-1405283481"/>
        <w:docPartObj>
          <w:docPartGallery w:val="Table of Contents"/>
          <w:docPartUnique/>
        </w:docPartObj>
      </w:sdtPr>
      <w:sdtEndPr>
        <w:rPr>
          <w:szCs w:val="21"/>
        </w:rPr>
      </w:sdtEndPr>
      <w:sdtContent>
        <w:p w14:paraId="6B110692" w14:textId="12E429AB" w:rsidR="00647D26" w:rsidRPr="00E127D9" w:rsidRDefault="00647D26">
          <w:pPr>
            <w:pStyle w:val="Nagwekspisutreci"/>
          </w:pPr>
          <w:r w:rsidRPr="00E127D9">
            <w:t>Spis treści</w:t>
          </w:r>
        </w:p>
        <w:p w14:paraId="55E4F984" w14:textId="24E903E8" w:rsidR="00A976B5" w:rsidRDefault="00A4115D">
          <w:pPr>
            <w:pStyle w:val="Spistreci1"/>
            <w:tabs>
              <w:tab w:val="left" w:pos="420"/>
              <w:tab w:val="right" w:leader="dot" w:pos="9062"/>
            </w:tabs>
            <w:rPr>
              <w:rFonts w:asciiTheme="minorHAnsi" w:eastAsiaTheme="minorEastAsia" w:hAnsiTheme="minorHAnsi" w:cstheme="minorBidi"/>
              <w:noProof/>
              <w:sz w:val="22"/>
              <w:lang w:eastAsia="pl-PL"/>
            </w:rPr>
          </w:pPr>
          <w:r w:rsidRPr="00E127D9">
            <w:rPr>
              <w:rFonts w:cs="Arial"/>
            </w:rPr>
            <w:fldChar w:fldCharType="begin"/>
          </w:r>
          <w:r w:rsidRPr="00E127D9">
            <w:rPr>
              <w:rFonts w:cs="Arial"/>
            </w:rPr>
            <w:instrText xml:space="preserve"> TOC \o "1-3" \h \z \u </w:instrText>
          </w:r>
          <w:r w:rsidRPr="00E127D9">
            <w:rPr>
              <w:rFonts w:cs="Arial"/>
            </w:rPr>
            <w:fldChar w:fldCharType="separate"/>
          </w:r>
          <w:hyperlink w:anchor="_Toc214268308" w:history="1">
            <w:r w:rsidR="00A976B5" w:rsidRPr="00C70F92">
              <w:rPr>
                <w:rStyle w:val="Hipercze"/>
                <w:rFonts w:cs="Arial"/>
                <w:noProof/>
              </w:rPr>
              <w:t>I.</w:t>
            </w:r>
            <w:r w:rsidR="00A976B5">
              <w:rPr>
                <w:rFonts w:asciiTheme="minorHAnsi" w:eastAsiaTheme="minorEastAsia" w:hAnsiTheme="minorHAnsi" w:cstheme="minorBidi"/>
                <w:noProof/>
                <w:sz w:val="22"/>
                <w:lang w:eastAsia="pl-PL"/>
              </w:rPr>
              <w:tab/>
            </w:r>
            <w:r w:rsidR="00A976B5" w:rsidRPr="00C70F92">
              <w:rPr>
                <w:rStyle w:val="Hipercze"/>
                <w:rFonts w:cs="Arial"/>
                <w:b/>
                <w:noProof/>
              </w:rPr>
              <w:t>LOKALNY SYSTEM INFORMATYCZNY PROGRAMU FUNDUSZE EUROPEJSKIE DLA ŚLĄSKIEGO 2021-2027</w:t>
            </w:r>
            <w:r w:rsidR="00A976B5">
              <w:rPr>
                <w:noProof/>
                <w:webHidden/>
              </w:rPr>
              <w:tab/>
            </w:r>
            <w:r w:rsidR="00A976B5">
              <w:rPr>
                <w:noProof/>
                <w:webHidden/>
              </w:rPr>
              <w:fldChar w:fldCharType="begin"/>
            </w:r>
            <w:r w:rsidR="00A976B5">
              <w:rPr>
                <w:noProof/>
                <w:webHidden/>
              </w:rPr>
              <w:instrText xml:space="preserve"> PAGEREF _Toc214268308 \h </w:instrText>
            </w:r>
            <w:r w:rsidR="00A976B5">
              <w:rPr>
                <w:noProof/>
                <w:webHidden/>
              </w:rPr>
            </w:r>
            <w:r w:rsidR="00A976B5">
              <w:rPr>
                <w:noProof/>
                <w:webHidden/>
              </w:rPr>
              <w:fldChar w:fldCharType="separate"/>
            </w:r>
            <w:r w:rsidR="00C75DEC">
              <w:rPr>
                <w:noProof/>
                <w:webHidden/>
              </w:rPr>
              <w:t>6</w:t>
            </w:r>
            <w:r w:rsidR="00A976B5">
              <w:rPr>
                <w:noProof/>
                <w:webHidden/>
              </w:rPr>
              <w:fldChar w:fldCharType="end"/>
            </w:r>
          </w:hyperlink>
        </w:p>
        <w:p w14:paraId="4C45269A" w14:textId="47C088B0"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09" w:history="1">
            <w:r w:rsidR="00A976B5" w:rsidRPr="00C70F92">
              <w:rPr>
                <w:rStyle w:val="Hipercze"/>
                <w:rFonts w:cs="Arial"/>
                <w:noProof/>
              </w:rPr>
              <w:t>1.</w:t>
            </w:r>
            <w:r w:rsidR="00A976B5">
              <w:rPr>
                <w:rFonts w:asciiTheme="minorHAnsi" w:eastAsiaTheme="minorEastAsia" w:hAnsiTheme="minorHAnsi" w:cstheme="minorBidi"/>
                <w:noProof/>
                <w:sz w:val="22"/>
                <w:lang w:eastAsia="pl-PL"/>
              </w:rPr>
              <w:tab/>
            </w:r>
            <w:r w:rsidR="00A976B5" w:rsidRPr="00C70F92">
              <w:rPr>
                <w:rStyle w:val="Hipercze"/>
                <w:rFonts w:cs="Arial"/>
                <w:noProof/>
              </w:rPr>
              <w:t>Ogólna charakterystyka</w:t>
            </w:r>
            <w:r w:rsidR="00A976B5">
              <w:rPr>
                <w:noProof/>
                <w:webHidden/>
              </w:rPr>
              <w:tab/>
            </w:r>
            <w:r w:rsidR="00A976B5">
              <w:rPr>
                <w:noProof/>
                <w:webHidden/>
              </w:rPr>
              <w:fldChar w:fldCharType="begin"/>
            </w:r>
            <w:r w:rsidR="00A976B5">
              <w:rPr>
                <w:noProof/>
                <w:webHidden/>
              </w:rPr>
              <w:instrText xml:space="preserve"> PAGEREF _Toc214268309 \h </w:instrText>
            </w:r>
            <w:r w:rsidR="00A976B5">
              <w:rPr>
                <w:noProof/>
                <w:webHidden/>
              </w:rPr>
            </w:r>
            <w:r w:rsidR="00A976B5">
              <w:rPr>
                <w:noProof/>
                <w:webHidden/>
              </w:rPr>
              <w:fldChar w:fldCharType="separate"/>
            </w:r>
            <w:r w:rsidR="00C75DEC">
              <w:rPr>
                <w:noProof/>
                <w:webHidden/>
              </w:rPr>
              <w:t>6</w:t>
            </w:r>
            <w:r w:rsidR="00A976B5">
              <w:rPr>
                <w:noProof/>
                <w:webHidden/>
              </w:rPr>
              <w:fldChar w:fldCharType="end"/>
            </w:r>
          </w:hyperlink>
        </w:p>
        <w:p w14:paraId="13E6C022" w14:textId="403EE0C3"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10" w:history="1">
            <w:r w:rsidR="00A976B5" w:rsidRPr="00C70F92">
              <w:rPr>
                <w:rStyle w:val="Hipercze"/>
                <w:rFonts w:cs="Arial"/>
                <w:noProof/>
              </w:rPr>
              <w:t>2.</w:t>
            </w:r>
            <w:r w:rsidR="00A976B5">
              <w:rPr>
                <w:rFonts w:asciiTheme="minorHAnsi" w:eastAsiaTheme="minorEastAsia" w:hAnsiTheme="minorHAnsi" w:cstheme="minorBidi"/>
                <w:noProof/>
                <w:sz w:val="22"/>
                <w:lang w:eastAsia="pl-PL"/>
              </w:rPr>
              <w:tab/>
            </w:r>
            <w:r w:rsidR="00A976B5" w:rsidRPr="00C70F92">
              <w:rPr>
                <w:rStyle w:val="Hipercze"/>
                <w:rFonts w:cs="Arial"/>
                <w:noProof/>
              </w:rPr>
              <w:t>Zadania Głównego administratora oraz Administratorów instytucji</w:t>
            </w:r>
            <w:r w:rsidR="00A976B5">
              <w:rPr>
                <w:noProof/>
                <w:webHidden/>
              </w:rPr>
              <w:tab/>
            </w:r>
            <w:r w:rsidR="00A976B5">
              <w:rPr>
                <w:noProof/>
                <w:webHidden/>
              </w:rPr>
              <w:fldChar w:fldCharType="begin"/>
            </w:r>
            <w:r w:rsidR="00A976B5">
              <w:rPr>
                <w:noProof/>
                <w:webHidden/>
              </w:rPr>
              <w:instrText xml:space="preserve"> PAGEREF _Toc214268310 \h </w:instrText>
            </w:r>
            <w:r w:rsidR="00A976B5">
              <w:rPr>
                <w:noProof/>
                <w:webHidden/>
              </w:rPr>
            </w:r>
            <w:r w:rsidR="00A976B5">
              <w:rPr>
                <w:noProof/>
                <w:webHidden/>
              </w:rPr>
              <w:fldChar w:fldCharType="separate"/>
            </w:r>
            <w:r w:rsidR="00C75DEC">
              <w:rPr>
                <w:noProof/>
                <w:webHidden/>
              </w:rPr>
              <w:t>8</w:t>
            </w:r>
            <w:r w:rsidR="00A976B5">
              <w:rPr>
                <w:noProof/>
                <w:webHidden/>
              </w:rPr>
              <w:fldChar w:fldCharType="end"/>
            </w:r>
          </w:hyperlink>
        </w:p>
        <w:p w14:paraId="16659831" w14:textId="363ADEFA"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1" w:history="1">
            <w:r w:rsidR="00A976B5" w:rsidRPr="00C70F92">
              <w:rPr>
                <w:rStyle w:val="Hipercze"/>
                <w:rFonts w:cs="Arial"/>
                <w:noProof/>
              </w:rPr>
              <w:t>2.1.</w:t>
            </w:r>
            <w:r w:rsidR="00A976B5">
              <w:rPr>
                <w:rFonts w:asciiTheme="minorHAnsi" w:eastAsiaTheme="minorEastAsia" w:hAnsiTheme="minorHAnsi" w:cstheme="minorBidi"/>
                <w:noProof/>
                <w:sz w:val="22"/>
                <w:lang w:eastAsia="pl-PL"/>
              </w:rPr>
              <w:tab/>
            </w:r>
            <w:r w:rsidR="00A976B5" w:rsidRPr="00C70F92">
              <w:rPr>
                <w:rStyle w:val="Hipercze"/>
                <w:rFonts w:cs="Arial"/>
                <w:noProof/>
              </w:rPr>
              <w:t>Zadania Głównego administratora LSI 2021</w:t>
            </w:r>
            <w:r w:rsidR="00A976B5">
              <w:rPr>
                <w:noProof/>
                <w:webHidden/>
              </w:rPr>
              <w:tab/>
            </w:r>
            <w:r w:rsidR="00A976B5">
              <w:rPr>
                <w:noProof/>
                <w:webHidden/>
              </w:rPr>
              <w:fldChar w:fldCharType="begin"/>
            </w:r>
            <w:r w:rsidR="00A976B5">
              <w:rPr>
                <w:noProof/>
                <w:webHidden/>
              </w:rPr>
              <w:instrText xml:space="preserve"> PAGEREF _Toc214268311 \h </w:instrText>
            </w:r>
            <w:r w:rsidR="00A976B5">
              <w:rPr>
                <w:noProof/>
                <w:webHidden/>
              </w:rPr>
            </w:r>
            <w:r w:rsidR="00A976B5">
              <w:rPr>
                <w:noProof/>
                <w:webHidden/>
              </w:rPr>
              <w:fldChar w:fldCharType="separate"/>
            </w:r>
            <w:r w:rsidR="00C75DEC">
              <w:rPr>
                <w:noProof/>
                <w:webHidden/>
              </w:rPr>
              <w:t>8</w:t>
            </w:r>
            <w:r w:rsidR="00A976B5">
              <w:rPr>
                <w:noProof/>
                <w:webHidden/>
              </w:rPr>
              <w:fldChar w:fldCharType="end"/>
            </w:r>
          </w:hyperlink>
        </w:p>
        <w:p w14:paraId="528C6059" w14:textId="1F20F1F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2" w:history="1">
            <w:r w:rsidR="00A976B5" w:rsidRPr="00C70F92">
              <w:rPr>
                <w:rStyle w:val="Hipercze"/>
                <w:rFonts w:cs="Arial"/>
                <w:noProof/>
              </w:rPr>
              <w:t>2.2.</w:t>
            </w:r>
            <w:r w:rsidR="00A976B5">
              <w:rPr>
                <w:rFonts w:asciiTheme="minorHAnsi" w:eastAsiaTheme="minorEastAsia" w:hAnsiTheme="minorHAnsi" w:cstheme="minorBidi"/>
                <w:noProof/>
                <w:sz w:val="22"/>
                <w:lang w:eastAsia="pl-PL"/>
              </w:rPr>
              <w:tab/>
            </w:r>
            <w:r w:rsidR="00A976B5" w:rsidRPr="00C70F92">
              <w:rPr>
                <w:rStyle w:val="Hipercze"/>
                <w:rFonts w:cs="Arial"/>
                <w:noProof/>
              </w:rPr>
              <w:t>Zadania Administratorów instytucji dla LSI 2021</w:t>
            </w:r>
            <w:r w:rsidR="00A976B5">
              <w:rPr>
                <w:noProof/>
                <w:webHidden/>
              </w:rPr>
              <w:tab/>
            </w:r>
            <w:r w:rsidR="00A976B5">
              <w:rPr>
                <w:noProof/>
                <w:webHidden/>
              </w:rPr>
              <w:fldChar w:fldCharType="begin"/>
            </w:r>
            <w:r w:rsidR="00A976B5">
              <w:rPr>
                <w:noProof/>
                <w:webHidden/>
              </w:rPr>
              <w:instrText xml:space="preserve"> PAGEREF _Toc214268312 \h </w:instrText>
            </w:r>
            <w:r w:rsidR="00A976B5">
              <w:rPr>
                <w:noProof/>
                <w:webHidden/>
              </w:rPr>
            </w:r>
            <w:r w:rsidR="00A976B5">
              <w:rPr>
                <w:noProof/>
                <w:webHidden/>
              </w:rPr>
              <w:fldChar w:fldCharType="separate"/>
            </w:r>
            <w:r w:rsidR="00C75DEC">
              <w:rPr>
                <w:noProof/>
                <w:webHidden/>
              </w:rPr>
              <w:t>9</w:t>
            </w:r>
            <w:r w:rsidR="00A976B5">
              <w:rPr>
                <w:noProof/>
                <w:webHidden/>
              </w:rPr>
              <w:fldChar w:fldCharType="end"/>
            </w:r>
          </w:hyperlink>
        </w:p>
        <w:p w14:paraId="6E591A49" w14:textId="4E910D95"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13" w:history="1">
            <w:r w:rsidR="00A976B5" w:rsidRPr="00C70F92">
              <w:rPr>
                <w:rStyle w:val="Hipercze"/>
                <w:rFonts w:cs="Arial"/>
                <w:noProof/>
              </w:rPr>
              <w:t>3.</w:t>
            </w:r>
            <w:r w:rsidR="00A976B5">
              <w:rPr>
                <w:rFonts w:asciiTheme="minorHAnsi" w:eastAsiaTheme="minorEastAsia" w:hAnsiTheme="minorHAnsi" w:cstheme="minorBidi"/>
                <w:noProof/>
                <w:sz w:val="22"/>
                <w:lang w:eastAsia="pl-PL"/>
              </w:rPr>
              <w:tab/>
            </w:r>
            <w:r w:rsidR="00A976B5" w:rsidRPr="00C70F92">
              <w:rPr>
                <w:rStyle w:val="Hipercze"/>
                <w:rFonts w:cs="Arial"/>
                <w:noProof/>
              </w:rPr>
              <w:t>Administrowanie użytkownikami</w:t>
            </w:r>
            <w:r w:rsidR="00A976B5">
              <w:rPr>
                <w:noProof/>
                <w:webHidden/>
              </w:rPr>
              <w:tab/>
            </w:r>
            <w:r w:rsidR="00A976B5">
              <w:rPr>
                <w:noProof/>
                <w:webHidden/>
              </w:rPr>
              <w:fldChar w:fldCharType="begin"/>
            </w:r>
            <w:r w:rsidR="00A976B5">
              <w:rPr>
                <w:noProof/>
                <w:webHidden/>
              </w:rPr>
              <w:instrText xml:space="preserve"> PAGEREF _Toc214268313 \h </w:instrText>
            </w:r>
            <w:r w:rsidR="00A976B5">
              <w:rPr>
                <w:noProof/>
                <w:webHidden/>
              </w:rPr>
            </w:r>
            <w:r w:rsidR="00A976B5">
              <w:rPr>
                <w:noProof/>
                <w:webHidden/>
              </w:rPr>
              <w:fldChar w:fldCharType="separate"/>
            </w:r>
            <w:r w:rsidR="00C75DEC">
              <w:rPr>
                <w:noProof/>
                <w:webHidden/>
              </w:rPr>
              <w:t>11</w:t>
            </w:r>
            <w:r w:rsidR="00A976B5">
              <w:rPr>
                <w:noProof/>
                <w:webHidden/>
              </w:rPr>
              <w:fldChar w:fldCharType="end"/>
            </w:r>
          </w:hyperlink>
        </w:p>
        <w:p w14:paraId="6B524832" w14:textId="2A3A5D39"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4" w:history="1">
            <w:r w:rsidR="00A976B5" w:rsidRPr="00C70F92">
              <w:rPr>
                <w:rStyle w:val="Hipercze"/>
                <w:rFonts w:cs="Arial"/>
                <w:noProof/>
              </w:rPr>
              <w:t>3.1.</w:t>
            </w:r>
            <w:r w:rsidR="00A976B5">
              <w:rPr>
                <w:rFonts w:asciiTheme="minorHAnsi" w:eastAsiaTheme="minorEastAsia" w:hAnsiTheme="minorHAnsi" w:cstheme="minorBidi"/>
                <w:noProof/>
                <w:sz w:val="22"/>
                <w:lang w:eastAsia="pl-PL"/>
              </w:rPr>
              <w:tab/>
            </w:r>
            <w:r w:rsidR="00A976B5" w:rsidRPr="00C70F92">
              <w:rPr>
                <w:rStyle w:val="Hipercze"/>
                <w:rFonts w:cs="Arial"/>
                <w:noProof/>
              </w:rPr>
              <w:t>Tworzenie i aktualizacja grup uprawnień</w:t>
            </w:r>
            <w:r w:rsidR="00A976B5">
              <w:rPr>
                <w:noProof/>
                <w:webHidden/>
              </w:rPr>
              <w:tab/>
            </w:r>
            <w:r w:rsidR="00A976B5">
              <w:rPr>
                <w:noProof/>
                <w:webHidden/>
              </w:rPr>
              <w:fldChar w:fldCharType="begin"/>
            </w:r>
            <w:r w:rsidR="00A976B5">
              <w:rPr>
                <w:noProof/>
                <w:webHidden/>
              </w:rPr>
              <w:instrText xml:space="preserve"> PAGEREF _Toc214268314 \h </w:instrText>
            </w:r>
            <w:r w:rsidR="00A976B5">
              <w:rPr>
                <w:noProof/>
                <w:webHidden/>
              </w:rPr>
            </w:r>
            <w:r w:rsidR="00A976B5">
              <w:rPr>
                <w:noProof/>
                <w:webHidden/>
              </w:rPr>
              <w:fldChar w:fldCharType="separate"/>
            </w:r>
            <w:r w:rsidR="00C75DEC">
              <w:rPr>
                <w:noProof/>
                <w:webHidden/>
              </w:rPr>
              <w:t>11</w:t>
            </w:r>
            <w:r w:rsidR="00A976B5">
              <w:rPr>
                <w:noProof/>
                <w:webHidden/>
              </w:rPr>
              <w:fldChar w:fldCharType="end"/>
            </w:r>
          </w:hyperlink>
        </w:p>
        <w:p w14:paraId="4EA892BC" w14:textId="3DBFE21D"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5" w:history="1">
            <w:r w:rsidR="00A976B5" w:rsidRPr="00C70F92">
              <w:rPr>
                <w:rStyle w:val="Hipercze"/>
                <w:rFonts w:cs="Arial"/>
                <w:noProof/>
              </w:rPr>
              <w:t>3.2.</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Administratorów instytucji (IZ FE SL)</w:t>
            </w:r>
            <w:r w:rsidR="00A976B5">
              <w:rPr>
                <w:noProof/>
                <w:webHidden/>
              </w:rPr>
              <w:tab/>
            </w:r>
            <w:r w:rsidR="00A976B5">
              <w:rPr>
                <w:noProof/>
                <w:webHidden/>
              </w:rPr>
              <w:fldChar w:fldCharType="begin"/>
            </w:r>
            <w:r w:rsidR="00A976B5">
              <w:rPr>
                <w:noProof/>
                <w:webHidden/>
              </w:rPr>
              <w:instrText xml:space="preserve"> PAGEREF _Toc214268315 \h </w:instrText>
            </w:r>
            <w:r w:rsidR="00A976B5">
              <w:rPr>
                <w:noProof/>
                <w:webHidden/>
              </w:rPr>
            </w:r>
            <w:r w:rsidR="00A976B5">
              <w:rPr>
                <w:noProof/>
                <w:webHidden/>
              </w:rPr>
              <w:fldChar w:fldCharType="separate"/>
            </w:r>
            <w:r w:rsidR="00C75DEC">
              <w:rPr>
                <w:noProof/>
                <w:webHidden/>
              </w:rPr>
              <w:t>12</w:t>
            </w:r>
            <w:r w:rsidR="00A976B5">
              <w:rPr>
                <w:noProof/>
                <w:webHidden/>
              </w:rPr>
              <w:fldChar w:fldCharType="end"/>
            </w:r>
          </w:hyperlink>
        </w:p>
        <w:p w14:paraId="341217C8" w14:textId="3FB94286"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6" w:history="1">
            <w:r w:rsidR="00A976B5" w:rsidRPr="00C70F92">
              <w:rPr>
                <w:rStyle w:val="Hipercze"/>
                <w:rFonts w:cs="Arial"/>
                <w:noProof/>
              </w:rPr>
              <w:t>3.3.</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Administratorów instytucji (IP FE SL)</w:t>
            </w:r>
            <w:r w:rsidR="00A976B5">
              <w:rPr>
                <w:noProof/>
                <w:webHidden/>
              </w:rPr>
              <w:tab/>
            </w:r>
            <w:r w:rsidR="00A976B5">
              <w:rPr>
                <w:noProof/>
                <w:webHidden/>
              </w:rPr>
              <w:fldChar w:fldCharType="begin"/>
            </w:r>
            <w:r w:rsidR="00A976B5">
              <w:rPr>
                <w:noProof/>
                <w:webHidden/>
              </w:rPr>
              <w:instrText xml:space="preserve"> PAGEREF _Toc214268316 \h </w:instrText>
            </w:r>
            <w:r w:rsidR="00A976B5">
              <w:rPr>
                <w:noProof/>
                <w:webHidden/>
              </w:rPr>
            </w:r>
            <w:r w:rsidR="00A976B5">
              <w:rPr>
                <w:noProof/>
                <w:webHidden/>
              </w:rPr>
              <w:fldChar w:fldCharType="separate"/>
            </w:r>
            <w:r w:rsidR="00C75DEC">
              <w:rPr>
                <w:noProof/>
                <w:webHidden/>
              </w:rPr>
              <w:t>13</w:t>
            </w:r>
            <w:r w:rsidR="00A976B5">
              <w:rPr>
                <w:noProof/>
                <w:webHidden/>
              </w:rPr>
              <w:fldChar w:fldCharType="end"/>
            </w:r>
          </w:hyperlink>
        </w:p>
        <w:p w14:paraId="35271332" w14:textId="65242D4A"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7" w:history="1">
            <w:r w:rsidR="00A976B5" w:rsidRPr="00C70F92">
              <w:rPr>
                <w:rStyle w:val="Hipercze"/>
                <w:rFonts w:cs="Arial"/>
                <w:noProof/>
              </w:rPr>
              <w:t>3.4.</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użytkowników (IZ FE SL)</w:t>
            </w:r>
            <w:r w:rsidR="00A976B5">
              <w:rPr>
                <w:noProof/>
                <w:webHidden/>
              </w:rPr>
              <w:tab/>
            </w:r>
            <w:r w:rsidR="00A976B5">
              <w:rPr>
                <w:noProof/>
                <w:webHidden/>
              </w:rPr>
              <w:fldChar w:fldCharType="begin"/>
            </w:r>
            <w:r w:rsidR="00A976B5">
              <w:rPr>
                <w:noProof/>
                <w:webHidden/>
              </w:rPr>
              <w:instrText xml:space="preserve"> PAGEREF _Toc214268317 \h </w:instrText>
            </w:r>
            <w:r w:rsidR="00A976B5">
              <w:rPr>
                <w:noProof/>
                <w:webHidden/>
              </w:rPr>
            </w:r>
            <w:r w:rsidR="00A976B5">
              <w:rPr>
                <w:noProof/>
                <w:webHidden/>
              </w:rPr>
              <w:fldChar w:fldCharType="separate"/>
            </w:r>
            <w:r w:rsidR="00C75DEC">
              <w:rPr>
                <w:noProof/>
                <w:webHidden/>
              </w:rPr>
              <w:t>13</w:t>
            </w:r>
            <w:r w:rsidR="00A976B5">
              <w:rPr>
                <w:noProof/>
                <w:webHidden/>
              </w:rPr>
              <w:fldChar w:fldCharType="end"/>
            </w:r>
          </w:hyperlink>
        </w:p>
        <w:p w14:paraId="37184034" w14:textId="345CD5E3"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8" w:history="1">
            <w:r w:rsidR="00A976B5" w:rsidRPr="00C70F92">
              <w:rPr>
                <w:rStyle w:val="Hipercze"/>
                <w:rFonts w:cs="Arial"/>
                <w:noProof/>
              </w:rPr>
              <w:t>3.5.</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użytkowników – KN-OP (Radców prawnych), FN</w:t>
            </w:r>
            <w:r w:rsidR="00A976B5">
              <w:rPr>
                <w:noProof/>
                <w:webHidden/>
              </w:rPr>
              <w:tab/>
            </w:r>
            <w:r w:rsidR="00A976B5">
              <w:rPr>
                <w:noProof/>
                <w:webHidden/>
              </w:rPr>
              <w:fldChar w:fldCharType="begin"/>
            </w:r>
            <w:r w:rsidR="00A976B5">
              <w:rPr>
                <w:noProof/>
                <w:webHidden/>
              </w:rPr>
              <w:instrText xml:space="preserve"> PAGEREF _Toc214268318 \h </w:instrText>
            </w:r>
            <w:r w:rsidR="00A976B5">
              <w:rPr>
                <w:noProof/>
                <w:webHidden/>
              </w:rPr>
            </w:r>
            <w:r w:rsidR="00A976B5">
              <w:rPr>
                <w:noProof/>
                <w:webHidden/>
              </w:rPr>
              <w:fldChar w:fldCharType="separate"/>
            </w:r>
            <w:r w:rsidR="00C75DEC">
              <w:rPr>
                <w:noProof/>
                <w:webHidden/>
              </w:rPr>
              <w:t>14</w:t>
            </w:r>
            <w:r w:rsidR="00A976B5">
              <w:rPr>
                <w:noProof/>
                <w:webHidden/>
              </w:rPr>
              <w:fldChar w:fldCharType="end"/>
            </w:r>
          </w:hyperlink>
        </w:p>
        <w:p w14:paraId="3863D8F7" w14:textId="7DBF2CF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19" w:history="1">
            <w:r w:rsidR="00A976B5" w:rsidRPr="00C70F92">
              <w:rPr>
                <w:rStyle w:val="Hipercze"/>
                <w:rFonts w:cs="Arial"/>
                <w:noProof/>
              </w:rPr>
              <w:t>3.6.</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Oceniających IZ/IP FE SL</w:t>
            </w:r>
            <w:r w:rsidR="00A976B5">
              <w:rPr>
                <w:noProof/>
                <w:webHidden/>
              </w:rPr>
              <w:tab/>
            </w:r>
            <w:r w:rsidR="00A976B5">
              <w:rPr>
                <w:noProof/>
                <w:webHidden/>
              </w:rPr>
              <w:fldChar w:fldCharType="begin"/>
            </w:r>
            <w:r w:rsidR="00A976B5">
              <w:rPr>
                <w:noProof/>
                <w:webHidden/>
              </w:rPr>
              <w:instrText xml:space="preserve"> PAGEREF _Toc214268319 \h </w:instrText>
            </w:r>
            <w:r w:rsidR="00A976B5">
              <w:rPr>
                <w:noProof/>
                <w:webHidden/>
              </w:rPr>
            </w:r>
            <w:r w:rsidR="00A976B5">
              <w:rPr>
                <w:noProof/>
                <w:webHidden/>
              </w:rPr>
              <w:fldChar w:fldCharType="separate"/>
            </w:r>
            <w:r w:rsidR="00C75DEC">
              <w:rPr>
                <w:noProof/>
                <w:webHidden/>
              </w:rPr>
              <w:t>15</w:t>
            </w:r>
            <w:r w:rsidR="00A976B5">
              <w:rPr>
                <w:noProof/>
                <w:webHidden/>
              </w:rPr>
              <w:fldChar w:fldCharType="end"/>
            </w:r>
          </w:hyperlink>
        </w:p>
        <w:p w14:paraId="69875FE8" w14:textId="1C6E9979"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20" w:history="1">
            <w:r w:rsidR="00A976B5" w:rsidRPr="00C70F92">
              <w:rPr>
                <w:rStyle w:val="Hipercze"/>
                <w:rFonts w:cs="Arial"/>
                <w:noProof/>
              </w:rPr>
              <w:t>3.7.</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uprawnieniami użytkowników IP FE SL</w:t>
            </w:r>
            <w:r w:rsidR="00A976B5">
              <w:rPr>
                <w:noProof/>
                <w:webHidden/>
              </w:rPr>
              <w:tab/>
            </w:r>
            <w:r w:rsidR="00A976B5">
              <w:rPr>
                <w:noProof/>
                <w:webHidden/>
              </w:rPr>
              <w:fldChar w:fldCharType="begin"/>
            </w:r>
            <w:r w:rsidR="00A976B5">
              <w:rPr>
                <w:noProof/>
                <w:webHidden/>
              </w:rPr>
              <w:instrText xml:space="preserve"> PAGEREF _Toc214268320 \h </w:instrText>
            </w:r>
            <w:r w:rsidR="00A976B5">
              <w:rPr>
                <w:noProof/>
                <w:webHidden/>
              </w:rPr>
            </w:r>
            <w:r w:rsidR="00A976B5">
              <w:rPr>
                <w:noProof/>
                <w:webHidden/>
              </w:rPr>
              <w:fldChar w:fldCharType="separate"/>
            </w:r>
            <w:r w:rsidR="00C75DEC">
              <w:rPr>
                <w:noProof/>
                <w:webHidden/>
              </w:rPr>
              <w:t>16</w:t>
            </w:r>
            <w:r w:rsidR="00A976B5">
              <w:rPr>
                <w:noProof/>
                <w:webHidden/>
              </w:rPr>
              <w:fldChar w:fldCharType="end"/>
            </w:r>
          </w:hyperlink>
        </w:p>
        <w:p w14:paraId="097741DE" w14:textId="29B7162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21" w:history="1">
            <w:r w:rsidR="00A976B5" w:rsidRPr="00C70F92">
              <w:rPr>
                <w:rStyle w:val="Hipercze"/>
                <w:rFonts w:cs="Arial"/>
                <w:noProof/>
              </w:rPr>
              <w:t>3.8.</w:t>
            </w:r>
            <w:r w:rsidR="00A976B5">
              <w:rPr>
                <w:rFonts w:asciiTheme="minorHAnsi" w:eastAsiaTheme="minorEastAsia" w:hAnsiTheme="minorHAnsi" w:cstheme="minorBidi"/>
                <w:noProof/>
                <w:sz w:val="22"/>
                <w:lang w:eastAsia="pl-PL"/>
              </w:rPr>
              <w:tab/>
            </w:r>
            <w:r w:rsidR="00A976B5" w:rsidRPr="00C70F92">
              <w:rPr>
                <w:rStyle w:val="Hipercze"/>
                <w:rFonts w:cs="Arial"/>
                <w:noProof/>
              </w:rPr>
              <w:t>Dostęp do instancji szkoleniowej LSI 2021</w:t>
            </w:r>
            <w:r w:rsidR="00A976B5">
              <w:rPr>
                <w:noProof/>
                <w:webHidden/>
              </w:rPr>
              <w:tab/>
            </w:r>
            <w:r w:rsidR="00A976B5">
              <w:rPr>
                <w:noProof/>
                <w:webHidden/>
              </w:rPr>
              <w:fldChar w:fldCharType="begin"/>
            </w:r>
            <w:r w:rsidR="00A976B5">
              <w:rPr>
                <w:noProof/>
                <w:webHidden/>
              </w:rPr>
              <w:instrText xml:space="preserve"> PAGEREF _Toc214268321 \h </w:instrText>
            </w:r>
            <w:r w:rsidR="00A976B5">
              <w:rPr>
                <w:noProof/>
                <w:webHidden/>
              </w:rPr>
            </w:r>
            <w:r w:rsidR="00A976B5">
              <w:rPr>
                <w:noProof/>
                <w:webHidden/>
              </w:rPr>
              <w:fldChar w:fldCharType="separate"/>
            </w:r>
            <w:r w:rsidR="00C75DEC">
              <w:rPr>
                <w:noProof/>
                <w:webHidden/>
              </w:rPr>
              <w:t>16</w:t>
            </w:r>
            <w:r w:rsidR="00A976B5">
              <w:rPr>
                <w:noProof/>
                <w:webHidden/>
              </w:rPr>
              <w:fldChar w:fldCharType="end"/>
            </w:r>
          </w:hyperlink>
        </w:p>
        <w:p w14:paraId="3F269B6B" w14:textId="6590B790"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22" w:history="1">
            <w:r w:rsidR="00A976B5" w:rsidRPr="00C70F92">
              <w:rPr>
                <w:rStyle w:val="Hipercze"/>
                <w:rFonts w:cs="Arial"/>
                <w:noProof/>
              </w:rPr>
              <w:t>4.</w:t>
            </w:r>
            <w:r w:rsidR="00A976B5">
              <w:rPr>
                <w:rFonts w:asciiTheme="minorHAnsi" w:eastAsiaTheme="minorEastAsia" w:hAnsiTheme="minorHAnsi" w:cstheme="minorBidi"/>
                <w:noProof/>
                <w:sz w:val="22"/>
                <w:lang w:eastAsia="pl-PL"/>
              </w:rPr>
              <w:tab/>
            </w:r>
            <w:r w:rsidR="00A976B5" w:rsidRPr="00C70F92">
              <w:rPr>
                <w:rStyle w:val="Hipercze"/>
                <w:rFonts w:cs="Arial"/>
                <w:noProof/>
              </w:rPr>
              <w:t>Blokowanie konta użytkownika z przyczyn bezpieczeństwa</w:t>
            </w:r>
            <w:r w:rsidR="00A976B5">
              <w:rPr>
                <w:noProof/>
                <w:webHidden/>
              </w:rPr>
              <w:tab/>
            </w:r>
            <w:r w:rsidR="00A976B5">
              <w:rPr>
                <w:noProof/>
                <w:webHidden/>
              </w:rPr>
              <w:fldChar w:fldCharType="begin"/>
            </w:r>
            <w:r w:rsidR="00A976B5">
              <w:rPr>
                <w:noProof/>
                <w:webHidden/>
              </w:rPr>
              <w:instrText xml:space="preserve"> PAGEREF _Toc214268322 \h </w:instrText>
            </w:r>
            <w:r w:rsidR="00A976B5">
              <w:rPr>
                <w:noProof/>
                <w:webHidden/>
              </w:rPr>
            </w:r>
            <w:r w:rsidR="00A976B5">
              <w:rPr>
                <w:noProof/>
                <w:webHidden/>
              </w:rPr>
              <w:fldChar w:fldCharType="separate"/>
            </w:r>
            <w:r w:rsidR="00C75DEC">
              <w:rPr>
                <w:noProof/>
                <w:webHidden/>
              </w:rPr>
              <w:t>17</w:t>
            </w:r>
            <w:r w:rsidR="00A976B5">
              <w:rPr>
                <w:noProof/>
                <w:webHidden/>
              </w:rPr>
              <w:fldChar w:fldCharType="end"/>
            </w:r>
          </w:hyperlink>
        </w:p>
        <w:p w14:paraId="4725336F" w14:textId="35D09EBB"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23" w:history="1">
            <w:r w:rsidR="00A976B5" w:rsidRPr="00C70F92">
              <w:rPr>
                <w:rStyle w:val="Hipercze"/>
                <w:rFonts w:cs="Arial"/>
                <w:noProof/>
              </w:rPr>
              <w:t>5.</w:t>
            </w:r>
            <w:r w:rsidR="00A976B5">
              <w:rPr>
                <w:rFonts w:asciiTheme="minorHAnsi" w:eastAsiaTheme="minorEastAsia" w:hAnsiTheme="minorHAnsi" w:cstheme="minorBidi"/>
                <w:noProof/>
                <w:sz w:val="22"/>
                <w:lang w:eastAsia="pl-PL"/>
              </w:rPr>
              <w:tab/>
            </w:r>
            <w:r w:rsidR="00A976B5" w:rsidRPr="00C70F92">
              <w:rPr>
                <w:rStyle w:val="Hipercze"/>
                <w:rFonts w:cs="Arial"/>
                <w:noProof/>
              </w:rPr>
              <w:t>Wyłączenie logowania dwuskładnikowego (2FA) w LSI 2021 w przypadku utraty dostępu do aplikacji uwierzytelniającej</w:t>
            </w:r>
            <w:r w:rsidR="00A976B5">
              <w:rPr>
                <w:noProof/>
                <w:webHidden/>
              </w:rPr>
              <w:tab/>
            </w:r>
            <w:r w:rsidR="00A976B5">
              <w:rPr>
                <w:noProof/>
                <w:webHidden/>
              </w:rPr>
              <w:fldChar w:fldCharType="begin"/>
            </w:r>
            <w:r w:rsidR="00A976B5">
              <w:rPr>
                <w:noProof/>
                <w:webHidden/>
              </w:rPr>
              <w:instrText xml:space="preserve"> PAGEREF _Toc214268323 \h </w:instrText>
            </w:r>
            <w:r w:rsidR="00A976B5">
              <w:rPr>
                <w:noProof/>
                <w:webHidden/>
              </w:rPr>
            </w:r>
            <w:r w:rsidR="00A976B5">
              <w:rPr>
                <w:noProof/>
                <w:webHidden/>
              </w:rPr>
              <w:fldChar w:fldCharType="separate"/>
            </w:r>
            <w:r w:rsidR="00C75DEC">
              <w:rPr>
                <w:noProof/>
                <w:webHidden/>
              </w:rPr>
              <w:t>17</w:t>
            </w:r>
            <w:r w:rsidR="00A976B5">
              <w:rPr>
                <w:noProof/>
                <w:webHidden/>
              </w:rPr>
              <w:fldChar w:fldCharType="end"/>
            </w:r>
          </w:hyperlink>
        </w:p>
        <w:p w14:paraId="793301D0" w14:textId="31BD8C89"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24" w:history="1">
            <w:r w:rsidR="00A976B5" w:rsidRPr="00C70F92">
              <w:rPr>
                <w:rStyle w:val="Hipercze"/>
                <w:rFonts w:cs="Arial"/>
                <w:noProof/>
              </w:rPr>
              <w:t>6.</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kontem wnioskodawcy i beneficjenta w LSI 2021 (dotyczy wnioskodawców będących w strukturach UM WSL oraz jednostek podległych realizujących projekty własne lub projekty PT)</w:t>
            </w:r>
            <w:r w:rsidR="00A976B5">
              <w:rPr>
                <w:noProof/>
                <w:webHidden/>
              </w:rPr>
              <w:tab/>
            </w:r>
            <w:r w:rsidR="00A976B5">
              <w:rPr>
                <w:noProof/>
                <w:webHidden/>
              </w:rPr>
              <w:fldChar w:fldCharType="begin"/>
            </w:r>
            <w:r w:rsidR="00A976B5">
              <w:rPr>
                <w:noProof/>
                <w:webHidden/>
              </w:rPr>
              <w:instrText xml:space="preserve"> PAGEREF _Toc214268324 \h </w:instrText>
            </w:r>
            <w:r w:rsidR="00A976B5">
              <w:rPr>
                <w:noProof/>
                <w:webHidden/>
              </w:rPr>
            </w:r>
            <w:r w:rsidR="00A976B5">
              <w:rPr>
                <w:noProof/>
                <w:webHidden/>
              </w:rPr>
              <w:fldChar w:fldCharType="separate"/>
            </w:r>
            <w:r w:rsidR="00C75DEC">
              <w:rPr>
                <w:noProof/>
                <w:webHidden/>
              </w:rPr>
              <w:t>18</w:t>
            </w:r>
            <w:r w:rsidR="00A976B5">
              <w:rPr>
                <w:noProof/>
                <w:webHidden/>
              </w:rPr>
              <w:fldChar w:fldCharType="end"/>
            </w:r>
          </w:hyperlink>
        </w:p>
        <w:p w14:paraId="34D97642" w14:textId="58A64BB6"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25" w:history="1">
            <w:r w:rsidR="00A976B5" w:rsidRPr="00C70F92">
              <w:rPr>
                <w:rStyle w:val="Hipercze"/>
                <w:rFonts w:cs="Arial"/>
                <w:noProof/>
              </w:rPr>
              <w:t>6.1.</w:t>
            </w:r>
            <w:r w:rsidR="00A976B5">
              <w:rPr>
                <w:rFonts w:asciiTheme="minorHAnsi" w:eastAsiaTheme="minorEastAsia" w:hAnsiTheme="minorHAnsi" w:cstheme="minorBidi"/>
                <w:noProof/>
                <w:sz w:val="22"/>
                <w:lang w:eastAsia="pl-PL"/>
              </w:rPr>
              <w:tab/>
            </w:r>
            <w:r w:rsidR="00A976B5" w:rsidRPr="00C70F92">
              <w:rPr>
                <w:rStyle w:val="Hipercze"/>
                <w:rFonts w:cs="Arial"/>
                <w:noProof/>
              </w:rPr>
              <w:t xml:space="preserve">Zarządzanie </w:t>
            </w:r>
            <w:r w:rsidR="00A976B5" w:rsidRPr="00C70F92">
              <w:rPr>
                <w:rStyle w:val="Hipercze"/>
                <w:rFonts w:cs="Arial"/>
                <w:bCs/>
                <w:noProof/>
              </w:rPr>
              <w:t>profilem Województwo Śląskie</w:t>
            </w:r>
            <w:r w:rsidR="00A976B5">
              <w:rPr>
                <w:noProof/>
                <w:webHidden/>
              </w:rPr>
              <w:tab/>
            </w:r>
            <w:r w:rsidR="00A976B5">
              <w:rPr>
                <w:noProof/>
                <w:webHidden/>
              </w:rPr>
              <w:fldChar w:fldCharType="begin"/>
            </w:r>
            <w:r w:rsidR="00A976B5">
              <w:rPr>
                <w:noProof/>
                <w:webHidden/>
              </w:rPr>
              <w:instrText xml:space="preserve"> PAGEREF _Toc214268325 \h </w:instrText>
            </w:r>
            <w:r w:rsidR="00A976B5">
              <w:rPr>
                <w:noProof/>
                <w:webHidden/>
              </w:rPr>
            </w:r>
            <w:r w:rsidR="00A976B5">
              <w:rPr>
                <w:noProof/>
                <w:webHidden/>
              </w:rPr>
              <w:fldChar w:fldCharType="separate"/>
            </w:r>
            <w:r w:rsidR="00C75DEC">
              <w:rPr>
                <w:noProof/>
                <w:webHidden/>
              </w:rPr>
              <w:t>18</w:t>
            </w:r>
            <w:r w:rsidR="00A976B5">
              <w:rPr>
                <w:noProof/>
                <w:webHidden/>
              </w:rPr>
              <w:fldChar w:fldCharType="end"/>
            </w:r>
          </w:hyperlink>
        </w:p>
        <w:p w14:paraId="159A98D2" w14:textId="434023D0"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26" w:history="1">
            <w:r w:rsidR="00A976B5" w:rsidRPr="00C70F92">
              <w:rPr>
                <w:rStyle w:val="Hipercze"/>
                <w:rFonts w:cs="Arial"/>
                <w:noProof/>
              </w:rPr>
              <w:t>6.2.</w:t>
            </w:r>
            <w:r w:rsidR="00A976B5">
              <w:rPr>
                <w:rFonts w:asciiTheme="minorHAnsi" w:eastAsiaTheme="minorEastAsia" w:hAnsiTheme="minorHAnsi" w:cstheme="minorBidi"/>
                <w:noProof/>
                <w:sz w:val="22"/>
                <w:lang w:eastAsia="pl-PL"/>
              </w:rPr>
              <w:tab/>
            </w:r>
            <w:r w:rsidR="00A976B5" w:rsidRPr="00C70F92">
              <w:rPr>
                <w:rStyle w:val="Hipercze"/>
                <w:rFonts w:cs="Arial"/>
                <w:noProof/>
              </w:rPr>
              <w:t>Utrata dostępu do profilu</w:t>
            </w:r>
            <w:r w:rsidR="00A976B5">
              <w:rPr>
                <w:noProof/>
                <w:webHidden/>
              </w:rPr>
              <w:tab/>
            </w:r>
            <w:r w:rsidR="00A976B5">
              <w:rPr>
                <w:noProof/>
                <w:webHidden/>
              </w:rPr>
              <w:fldChar w:fldCharType="begin"/>
            </w:r>
            <w:r w:rsidR="00A976B5">
              <w:rPr>
                <w:noProof/>
                <w:webHidden/>
              </w:rPr>
              <w:instrText xml:space="preserve"> PAGEREF _Toc214268326 \h </w:instrText>
            </w:r>
            <w:r w:rsidR="00A976B5">
              <w:rPr>
                <w:noProof/>
                <w:webHidden/>
              </w:rPr>
            </w:r>
            <w:r w:rsidR="00A976B5">
              <w:rPr>
                <w:noProof/>
                <w:webHidden/>
              </w:rPr>
              <w:fldChar w:fldCharType="separate"/>
            </w:r>
            <w:r w:rsidR="00C75DEC">
              <w:rPr>
                <w:noProof/>
                <w:webHidden/>
              </w:rPr>
              <w:t>19</w:t>
            </w:r>
            <w:r w:rsidR="00A976B5">
              <w:rPr>
                <w:noProof/>
                <w:webHidden/>
              </w:rPr>
              <w:fldChar w:fldCharType="end"/>
            </w:r>
          </w:hyperlink>
        </w:p>
        <w:p w14:paraId="66E577C5" w14:textId="46DC8F29"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27" w:history="1">
            <w:r w:rsidR="00A976B5" w:rsidRPr="00C70F92">
              <w:rPr>
                <w:rStyle w:val="Hipercze"/>
                <w:rFonts w:cs="Arial"/>
                <w:noProof/>
              </w:rPr>
              <w:t>6.3.</w:t>
            </w:r>
            <w:r w:rsidR="00A976B5">
              <w:rPr>
                <w:rFonts w:asciiTheme="minorHAnsi" w:eastAsiaTheme="minorEastAsia" w:hAnsiTheme="minorHAnsi" w:cstheme="minorBidi"/>
                <w:noProof/>
                <w:sz w:val="22"/>
                <w:lang w:eastAsia="pl-PL"/>
              </w:rPr>
              <w:tab/>
            </w:r>
            <w:r w:rsidR="00A976B5" w:rsidRPr="00C70F92">
              <w:rPr>
                <w:rStyle w:val="Hipercze"/>
                <w:rFonts w:cs="Arial"/>
                <w:noProof/>
              </w:rPr>
              <w:t>Przeniesienie wniosku o dofinansowanie do innego profilu w LSI 2021</w:t>
            </w:r>
            <w:r w:rsidR="00A976B5">
              <w:rPr>
                <w:noProof/>
                <w:webHidden/>
              </w:rPr>
              <w:tab/>
            </w:r>
            <w:r w:rsidR="00A976B5">
              <w:rPr>
                <w:noProof/>
                <w:webHidden/>
              </w:rPr>
              <w:fldChar w:fldCharType="begin"/>
            </w:r>
            <w:r w:rsidR="00A976B5">
              <w:rPr>
                <w:noProof/>
                <w:webHidden/>
              </w:rPr>
              <w:instrText xml:space="preserve"> PAGEREF _Toc214268327 \h </w:instrText>
            </w:r>
            <w:r w:rsidR="00A976B5">
              <w:rPr>
                <w:noProof/>
                <w:webHidden/>
              </w:rPr>
            </w:r>
            <w:r w:rsidR="00A976B5">
              <w:rPr>
                <w:noProof/>
                <w:webHidden/>
              </w:rPr>
              <w:fldChar w:fldCharType="separate"/>
            </w:r>
            <w:r w:rsidR="00C75DEC">
              <w:rPr>
                <w:noProof/>
                <w:webHidden/>
              </w:rPr>
              <w:t>20</w:t>
            </w:r>
            <w:r w:rsidR="00A976B5">
              <w:rPr>
                <w:noProof/>
                <w:webHidden/>
              </w:rPr>
              <w:fldChar w:fldCharType="end"/>
            </w:r>
          </w:hyperlink>
        </w:p>
        <w:p w14:paraId="0C30A559" w14:textId="6AD35E5E"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28" w:history="1">
            <w:r w:rsidR="00A976B5" w:rsidRPr="00C70F92">
              <w:rPr>
                <w:rStyle w:val="Hipercze"/>
                <w:rFonts w:cs="Arial"/>
                <w:noProof/>
              </w:rPr>
              <w:t>7.</w:t>
            </w:r>
            <w:r w:rsidR="00A976B5">
              <w:rPr>
                <w:rFonts w:asciiTheme="minorHAnsi" w:eastAsiaTheme="minorEastAsia" w:hAnsiTheme="minorHAnsi" w:cstheme="minorBidi"/>
                <w:noProof/>
                <w:sz w:val="22"/>
                <w:lang w:eastAsia="pl-PL"/>
              </w:rPr>
              <w:tab/>
            </w:r>
            <w:r w:rsidR="00A976B5" w:rsidRPr="00C70F92">
              <w:rPr>
                <w:rStyle w:val="Hipercze"/>
                <w:rFonts w:cs="Arial"/>
                <w:noProof/>
              </w:rPr>
              <w:t>Konta ekspertów FE SL 2021-2027</w:t>
            </w:r>
            <w:r w:rsidR="00A976B5">
              <w:rPr>
                <w:noProof/>
                <w:webHidden/>
              </w:rPr>
              <w:tab/>
            </w:r>
            <w:r w:rsidR="00A976B5">
              <w:rPr>
                <w:noProof/>
                <w:webHidden/>
              </w:rPr>
              <w:fldChar w:fldCharType="begin"/>
            </w:r>
            <w:r w:rsidR="00A976B5">
              <w:rPr>
                <w:noProof/>
                <w:webHidden/>
              </w:rPr>
              <w:instrText xml:space="preserve"> PAGEREF _Toc214268328 \h </w:instrText>
            </w:r>
            <w:r w:rsidR="00A976B5">
              <w:rPr>
                <w:noProof/>
                <w:webHidden/>
              </w:rPr>
            </w:r>
            <w:r w:rsidR="00A976B5">
              <w:rPr>
                <w:noProof/>
                <w:webHidden/>
              </w:rPr>
              <w:fldChar w:fldCharType="separate"/>
            </w:r>
            <w:r w:rsidR="00C75DEC">
              <w:rPr>
                <w:noProof/>
                <w:webHidden/>
              </w:rPr>
              <w:t>20</w:t>
            </w:r>
            <w:r w:rsidR="00A976B5">
              <w:rPr>
                <w:noProof/>
                <w:webHidden/>
              </w:rPr>
              <w:fldChar w:fldCharType="end"/>
            </w:r>
          </w:hyperlink>
        </w:p>
        <w:p w14:paraId="41440692" w14:textId="0265D5F0"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29" w:history="1">
            <w:r w:rsidR="00A976B5" w:rsidRPr="00C70F92">
              <w:rPr>
                <w:rStyle w:val="Hipercze"/>
                <w:rFonts w:cs="Arial"/>
                <w:noProof/>
              </w:rPr>
              <w:t>8.</w:t>
            </w:r>
            <w:r w:rsidR="00A976B5">
              <w:rPr>
                <w:rFonts w:asciiTheme="minorHAnsi" w:eastAsiaTheme="minorEastAsia" w:hAnsiTheme="minorHAnsi" w:cstheme="minorBidi"/>
                <w:noProof/>
                <w:sz w:val="22"/>
                <w:lang w:eastAsia="pl-PL"/>
              </w:rPr>
              <w:tab/>
            </w:r>
            <w:r w:rsidR="00A976B5" w:rsidRPr="00C70F92">
              <w:rPr>
                <w:rStyle w:val="Hipercze"/>
                <w:rFonts w:cs="Arial"/>
                <w:noProof/>
              </w:rPr>
              <w:t>Konta ekspertów spoza Wykazu ekspertów FE SL 2021-2027 (Wykaz)</w:t>
            </w:r>
            <w:r w:rsidR="00A976B5">
              <w:rPr>
                <w:noProof/>
                <w:webHidden/>
              </w:rPr>
              <w:tab/>
            </w:r>
            <w:r w:rsidR="00A976B5">
              <w:rPr>
                <w:noProof/>
                <w:webHidden/>
              </w:rPr>
              <w:fldChar w:fldCharType="begin"/>
            </w:r>
            <w:r w:rsidR="00A976B5">
              <w:rPr>
                <w:noProof/>
                <w:webHidden/>
              </w:rPr>
              <w:instrText xml:space="preserve"> PAGEREF _Toc214268329 \h </w:instrText>
            </w:r>
            <w:r w:rsidR="00A976B5">
              <w:rPr>
                <w:noProof/>
                <w:webHidden/>
              </w:rPr>
            </w:r>
            <w:r w:rsidR="00A976B5">
              <w:rPr>
                <w:noProof/>
                <w:webHidden/>
              </w:rPr>
              <w:fldChar w:fldCharType="separate"/>
            </w:r>
            <w:r w:rsidR="00C75DEC">
              <w:rPr>
                <w:noProof/>
                <w:webHidden/>
              </w:rPr>
              <w:t>21</w:t>
            </w:r>
            <w:r w:rsidR="00A976B5">
              <w:rPr>
                <w:noProof/>
                <w:webHidden/>
              </w:rPr>
              <w:fldChar w:fldCharType="end"/>
            </w:r>
          </w:hyperlink>
        </w:p>
        <w:p w14:paraId="69BCF491" w14:textId="2DE105FB"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30" w:history="1">
            <w:r w:rsidR="00A976B5" w:rsidRPr="00C70F92">
              <w:rPr>
                <w:rStyle w:val="Hipercze"/>
                <w:rFonts w:cs="Arial"/>
                <w:noProof/>
              </w:rPr>
              <w:t>9.</w:t>
            </w:r>
            <w:r w:rsidR="00A976B5">
              <w:rPr>
                <w:rFonts w:asciiTheme="minorHAnsi" w:eastAsiaTheme="minorEastAsia" w:hAnsiTheme="minorHAnsi" w:cstheme="minorBidi"/>
                <w:noProof/>
                <w:sz w:val="22"/>
                <w:lang w:eastAsia="pl-PL"/>
              </w:rPr>
              <w:tab/>
            </w:r>
            <w:r w:rsidR="00A976B5" w:rsidRPr="00C70F92">
              <w:rPr>
                <w:rStyle w:val="Hipercze"/>
                <w:rFonts w:cs="Arial"/>
                <w:noProof/>
              </w:rPr>
              <w:t>Konto Administratora naboru ekspertów</w:t>
            </w:r>
            <w:r w:rsidR="00A976B5">
              <w:rPr>
                <w:noProof/>
                <w:webHidden/>
              </w:rPr>
              <w:tab/>
            </w:r>
            <w:r w:rsidR="00A976B5">
              <w:rPr>
                <w:noProof/>
                <w:webHidden/>
              </w:rPr>
              <w:fldChar w:fldCharType="begin"/>
            </w:r>
            <w:r w:rsidR="00A976B5">
              <w:rPr>
                <w:noProof/>
                <w:webHidden/>
              </w:rPr>
              <w:instrText xml:space="preserve"> PAGEREF _Toc214268330 \h </w:instrText>
            </w:r>
            <w:r w:rsidR="00A976B5">
              <w:rPr>
                <w:noProof/>
                <w:webHidden/>
              </w:rPr>
            </w:r>
            <w:r w:rsidR="00A976B5">
              <w:rPr>
                <w:noProof/>
                <w:webHidden/>
              </w:rPr>
              <w:fldChar w:fldCharType="separate"/>
            </w:r>
            <w:r w:rsidR="00C75DEC">
              <w:rPr>
                <w:noProof/>
                <w:webHidden/>
              </w:rPr>
              <w:t>21</w:t>
            </w:r>
            <w:r w:rsidR="00A976B5">
              <w:rPr>
                <w:noProof/>
                <w:webHidden/>
              </w:rPr>
              <w:fldChar w:fldCharType="end"/>
            </w:r>
          </w:hyperlink>
        </w:p>
        <w:p w14:paraId="10FF3D3D" w14:textId="585D030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1" w:history="1">
            <w:r w:rsidR="00A976B5" w:rsidRPr="00C70F92">
              <w:rPr>
                <w:rStyle w:val="Hipercze"/>
                <w:rFonts w:cs="Arial"/>
                <w:noProof/>
              </w:rPr>
              <w:t>10.</w:t>
            </w:r>
            <w:r w:rsidR="00A976B5">
              <w:rPr>
                <w:rFonts w:asciiTheme="minorHAnsi" w:eastAsiaTheme="minorEastAsia" w:hAnsiTheme="minorHAnsi" w:cstheme="minorBidi"/>
                <w:noProof/>
                <w:sz w:val="22"/>
                <w:lang w:eastAsia="pl-PL"/>
              </w:rPr>
              <w:tab/>
            </w:r>
            <w:r w:rsidR="00A976B5" w:rsidRPr="00C70F92">
              <w:rPr>
                <w:rStyle w:val="Hipercze"/>
                <w:rFonts w:cs="Arial"/>
                <w:noProof/>
              </w:rPr>
              <w:t>Konta członków KK – IZ FE SL</w:t>
            </w:r>
            <w:r w:rsidR="00A976B5">
              <w:rPr>
                <w:noProof/>
                <w:webHidden/>
              </w:rPr>
              <w:tab/>
            </w:r>
            <w:r w:rsidR="00A976B5">
              <w:rPr>
                <w:noProof/>
                <w:webHidden/>
              </w:rPr>
              <w:fldChar w:fldCharType="begin"/>
            </w:r>
            <w:r w:rsidR="00A976B5">
              <w:rPr>
                <w:noProof/>
                <w:webHidden/>
              </w:rPr>
              <w:instrText xml:space="preserve"> PAGEREF _Toc214268331 \h </w:instrText>
            </w:r>
            <w:r w:rsidR="00A976B5">
              <w:rPr>
                <w:noProof/>
                <w:webHidden/>
              </w:rPr>
            </w:r>
            <w:r w:rsidR="00A976B5">
              <w:rPr>
                <w:noProof/>
                <w:webHidden/>
              </w:rPr>
              <w:fldChar w:fldCharType="separate"/>
            </w:r>
            <w:r w:rsidR="00C75DEC">
              <w:rPr>
                <w:noProof/>
                <w:webHidden/>
              </w:rPr>
              <w:t>22</w:t>
            </w:r>
            <w:r w:rsidR="00A976B5">
              <w:rPr>
                <w:noProof/>
                <w:webHidden/>
              </w:rPr>
              <w:fldChar w:fldCharType="end"/>
            </w:r>
          </w:hyperlink>
        </w:p>
        <w:p w14:paraId="2ADD097B" w14:textId="49BB1C9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2" w:history="1">
            <w:r w:rsidR="00A976B5" w:rsidRPr="00C70F92">
              <w:rPr>
                <w:rStyle w:val="Hipercze"/>
                <w:rFonts w:cs="Arial"/>
                <w:noProof/>
              </w:rPr>
              <w:t>11.</w:t>
            </w:r>
            <w:r w:rsidR="00A976B5">
              <w:rPr>
                <w:rFonts w:asciiTheme="minorHAnsi" w:eastAsiaTheme="minorEastAsia" w:hAnsiTheme="minorHAnsi" w:cstheme="minorBidi"/>
                <w:noProof/>
                <w:sz w:val="22"/>
                <w:lang w:eastAsia="pl-PL"/>
              </w:rPr>
              <w:tab/>
            </w:r>
            <w:r w:rsidR="00A976B5" w:rsidRPr="00C70F92">
              <w:rPr>
                <w:rStyle w:val="Hipercze"/>
                <w:rFonts w:cs="Arial"/>
                <w:noProof/>
              </w:rPr>
              <w:t>Konta członków KK – IP FE SL</w:t>
            </w:r>
            <w:r w:rsidR="00A976B5">
              <w:rPr>
                <w:noProof/>
                <w:webHidden/>
              </w:rPr>
              <w:tab/>
            </w:r>
            <w:r w:rsidR="00A976B5">
              <w:rPr>
                <w:noProof/>
                <w:webHidden/>
              </w:rPr>
              <w:fldChar w:fldCharType="begin"/>
            </w:r>
            <w:r w:rsidR="00A976B5">
              <w:rPr>
                <w:noProof/>
                <w:webHidden/>
              </w:rPr>
              <w:instrText xml:space="preserve"> PAGEREF _Toc214268332 \h </w:instrText>
            </w:r>
            <w:r w:rsidR="00A976B5">
              <w:rPr>
                <w:noProof/>
                <w:webHidden/>
              </w:rPr>
            </w:r>
            <w:r w:rsidR="00A976B5">
              <w:rPr>
                <w:noProof/>
                <w:webHidden/>
              </w:rPr>
              <w:fldChar w:fldCharType="separate"/>
            </w:r>
            <w:r w:rsidR="00C75DEC">
              <w:rPr>
                <w:noProof/>
                <w:webHidden/>
              </w:rPr>
              <w:t>23</w:t>
            </w:r>
            <w:r w:rsidR="00A976B5">
              <w:rPr>
                <w:noProof/>
                <w:webHidden/>
              </w:rPr>
              <w:fldChar w:fldCharType="end"/>
            </w:r>
          </w:hyperlink>
        </w:p>
        <w:p w14:paraId="7CC16F9F" w14:textId="01F30B04"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3" w:history="1">
            <w:r w:rsidR="00A976B5" w:rsidRPr="00C70F92">
              <w:rPr>
                <w:rStyle w:val="Hipercze"/>
                <w:rFonts w:cs="Arial"/>
                <w:noProof/>
              </w:rPr>
              <w:t>12.</w:t>
            </w:r>
            <w:r w:rsidR="00A976B5">
              <w:rPr>
                <w:rFonts w:asciiTheme="minorHAnsi" w:eastAsiaTheme="minorEastAsia" w:hAnsiTheme="minorHAnsi" w:cstheme="minorBidi"/>
                <w:noProof/>
                <w:sz w:val="22"/>
                <w:lang w:eastAsia="pl-PL"/>
              </w:rPr>
              <w:tab/>
            </w:r>
            <w:r w:rsidR="00A976B5" w:rsidRPr="00C70F92">
              <w:rPr>
                <w:rStyle w:val="Hipercze"/>
                <w:rFonts w:cs="Arial"/>
                <w:noProof/>
              </w:rPr>
              <w:t>Przegląd aktywności użytkowników w systemie LSI 2021</w:t>
            </w:r>
            <w:r w:rsidR="00A976B5">
              <w:rPr>
                <w:noProof/>
                <w:webHidden/>
              </w:rPr>
              <w:tab/>
            </w:r>
            <w:r w:rsidR="00A976B5">
              <w:rPr>
                <w:noProof/>
                <w:webHidden/>
              </w:rPr>
              <w:fldChar w:fldCharType="begin"/>
            </w:r>
            <w:r w:rsidR="00A976B5">
              <w:rPr>
                <w:noProof/>
                <w:webHidden/>
              </w:rPr>
              <w:instrText xml:space="preserve"> PAGEREF _Toc214268333 \h </w:instrText>
            </w:r>
            <w:r w:rsidR="00A976B5">
              <w:rPr>
                <w:noProof/>
                <w:webHidden/>
              </w:rPr>
            </w:r>
            <w:r w:rsidR="00A976B5">
              <w:rPr>
                <w:noProof/>
                <w:webHidden/>
              </w:rPr>
              <w:fldChar w:fldCharType="separate"/>
            </w:r>
            <w:r w:rsidR="00C75DEC">
              <w:rPr>
                <w:noProof/>
                <w:webHidden/>
              </w:rPr>
              <w:t>23</w:t>
            </w:r>
            <w:r w:rsidR="00A976B5">
              <w:rPr>
                <w:noProof/>
                <w:webHidden/>
              </w:rPr>
              <w:fldChar w:fldCharType="end"/>
            </w:r>
          </w:hyperlink>
        </w:p>
        <w:p w14:paraId="23E432F4" w14:textId="1254314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4" w:history="1">
            <w:r w:rsidR="00A976B5" w:rsidRPr="00C70F92">
              <w:rPr>
                <w:rStyle w:val="Hipercze"/>
                <w:rFonts w:cs="Arial"/>
                <w:noProof/>
              </w:rPr>
              <w:t>13.</w:t>
            </w:r>
            <w:r w:rsidR="00A976B5">
              <w:rPr>
                <w:rFonts w:asciiTheme="minorHAnsi" w:eastAsiaTheme="minorEastAsia" w:hAnsiTheme="minorHAnsi" w:cstheme="minorBidi"/>
                <w:noProof/>
                <w:sz w:val="22"/>
                <w:lang w:eastAsia="pl-PL"/>
              </w:rPr>
              <w:tab/>
            </w:r>
            <w:r w:rsidR="00A976B5" w:rsidRPr="00C70F92">
              <w:rPr>
                <w:rStyle w:val="Hipercze"/>
                <w:rFonts w:cs="Arial"/>
                <w:noProof/>
              </w:rPr>
              <w:t>Modyfikowanie danych w LSI 2021</w:t>
            </w:r>
            <w:r w:rsidR="00A976B5">
              <w:rPr>
                <w:noProof/>
                <w:webHidden/>
              </w:rPr>
              <w:tab/>
            </w:r>
            <w:r w:rsidR="00A976B5">
              <w:rPr>
                <w:noProof/>
                <w:webHidden/>
              </w:rPr>
              <w:fldChar w:fldCharType="begin"/>
            </w:r>
            <w:r w:rsidR="00A976B5">
              <w:rPr>
                <w:noProof/>
                <w:webHidden/>
              </w:rPr>
              <w:instrText xml:space="preserve"> PAGEREF _Toc214268334 \h </w:instrText>
            </w:r>
            <w:r w:rsidR="00A976B5">
              <w:rPr>
                <w:noProof/>
                <w:webHidden/>
              </w:rPr>
            </w:r>
            <w:r w:rsidR="00A976B5">
              <w:rPr>
                <w:noProof/>
                <w:webHidden/>
              </w:rPr>
              <w:fldChar w:fldCharType="separate"/>
            </w:r>
            <w:r w:rsidR="00C75DEC">
              <w:rPr>
                <w:noProof/>
                <w:webHidden/>
              </w:rPr>
              <w:t>24</w:t>
            </w:r>
            <w:r w:rsidR="00A976B5">
              <w:rPr>
                <w:noProof/>
                <w:webHidden/>
              </w:rPr>
              <w:fldChar w:fldCharType="end"/>
            </w:r>
          </w:hyperlink>
        </w:p>
        <w:p w14:paraId="04838ECA" w14:textId="62058CDF"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5" w:history="1">
            <w:r w:rsidR="00A976B5" w:rsidRPr="00C70F92">
              <w:rPr>
                <w:rStyle w:val="Hipercze"/>
                <w:rFonts w:cs="Arial"/>
                <w:noProof/>
              </w:rPr>
              <w:t>14.</w:t>
            </w:r>
            <w:r w:rsidR="00A976B5">
              <w:rPr>
                <w:rFonts w:asciiTheme="minorHAnsi" w:eastAsiaTheme="minorEastAsia" w:hAnsiTheme="minorHAnsi" w:cstheme="minorBidi"/>
                <w:noProof/>
                <w:sz w:val="22"/>
                <w:lang w:eastAsia="pl-PL"/>
              </w:rPr>
              <w:tab/>
            </w:r>
            <w:r w:rsidR="00A976B5" w:rsidRPr="00C70F92">
              <w:rPr>
                <w:rStyle w:val="Hipercze"/>
                <w:rFonts w:cs="Arial"/>
                <w:noProof/>
              </w:rPr>
              <w:t>Szkolenia użytkowników.</w:t>
            </w:r>
            <w:r w:rsidR="00A976B5">
              <w:rPr>
                <w:noProof/>
                <w:webHidden/>
              </w:rPr>
              <w:tab/>
            </w:r>
            <w:r w:rsidR="00A976B5">
              <w:rPr>
                <w:noProof/>
                <w:webHidden/>
              </w:rPr>
              <w:fldChar w:fldCharType="begin"/>
            </w:r>
            <w:r w:rsidR="00A976B5">
              <w:rPr>
                <w:noProof/>
                <w:webHidden/>
              </w:rPr>
              <w:instrText xml:space="preserve"> PAGEREF _Toc214268335 \h </w:instrText>
            </w:r>
            <w:r w:rsidR="00A976B5">
              <w:rPr>
                <w:noProof/>
                <w:webHidden/>
              </w:rPr>
            </w:r>
            <w:r w:rsidR="00A976B5">
              <w:rPr>
                <w:noProof/>
                <w:webHidden/>
              </w:rPr>
              <w:fldChar w:fldCharType="separate"/>
            </w:r>
            <w:r w:rsidR="00C75DEC">
              <w:rPr>
                <w:noProof/>
                <w:webHidden/>
              </w:rPr>
              <w:t>24</w:t>
            </w:r>
            <w:r w:rsidR="00A976B5">
              <w:rPr>
                <w:noProof/>
                <w:webHidden/>
              </w:rPr>
              <w:fldChar w:fldCharType="end"/>
            </w:r>
          </w:hyperlink>
        </w:p>
        <w:p w14:paraId="46098E2F" w14:textId="5DD08596"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36" w:history="1">
            <w:r w:rsidR="00A976B5" w:rsidRPr="00C70F92">
              <w:rPr>
                <w:rStyle w:val="Hipercze"/>
                <w:rFonts w:cs="Arial"/>
                <w:noProof/>
              </w:rPr>
              <w:t>15.</w:t>
            </w:r>
            <w:r w:rsidR="00A976B5">
              <w:rPr>
                <w:rFonts w:asciiTheme="minorHAnsi" w:eastAsiaTheme="minorEastAsia" w:hAnsiTheme="minorHAnsi" w:cstheme="minorBidi"/>
                <w:noProof/>
                <w:sz w:val="22"/>
                <w:lang w:eastAsia="pl-PL"/>
              </w:rPr>
              <w:tab/>
            </w:r>
            <w:r w:rsidR="00A976B5" w:rsidRPr="00C70F92">
              <w:rPr>
                <w:rStyle w:val="Hipercze"/>
                <w:rFonts w:cs="Arial"/>
                <w:noProof/>
              </w:rPr>
              <w:t>Wsparcie techniczne i obsługa zgłoszeń błędów w systemie LSI 2021</w:t>
            </w:r>
            <w:r w:rsidR="00A976B5">
              <w:rPr>
                <w:noProof/>
                <w:webHidden/>
              </w:rPr>
              <w:tab/>
            </w:r>
            <w:r w:rsidR="00A976B5">
              <w:rPr>
                <w:noProof/>
                <w:webHidden/>
              </w:rPr>
              <w:fldChar w:fldCharType="begin"/>
            </w:r>
            <w:r w:rsidR="00A976B5">
              <w:rPr>
                <w:noProof/>
                <w:webHidden/>
              </w:rPr>
              <w:instrText xml:space="preserve"> PAGEREF _Toc214268336 \h </w:instrText>
            </w:r>
            <w:r w:rsidR="00A976B5">
              <w:rPr>
                <w:noProof/>
                <w:webHidden/>
              </w:rPr>
            </w:r>
            <w:r w:rsidR="00A976B5">
              <w:rPr>
                <w:noProof/>
                <w:webHidden/>
              </w:rPr>
              <w:fldChar w:fldCharType="separate"/>
            </w:r>
            <w:r w:rsidR="00C75DEC">
              <w:rPr>
                <w:noProof/>
                <w:webHidden/>
              </w:rPr>
              <w:t>25</w:t>
            </w:r>
            <w:r w:rsidR="00A976B5">
              <w:rPr>
                <w:noProof/>
                <w:webHidden/>
              </w:rPr>
              <w:fldChar w:fldCharType="end"/>
            </w:r>
          </w:hyperlink>
        </w:p>
        <w:p w14:paraId="77A080C1" w14:textId="0F10945C"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37" w:history="1">
            <w:r w:rsidR="00A976B5" w:rsidRPr="00C70F92">
              <w:rPr>
                <w:rStyle w:val="Hipercze"/>
                <w:rFonts w:cs="Arial"/>
                <w:noProof/>
              </w:rPr>
              <w:t>15.1.</w:t>
            </w:r>
            <w:r w:rsidR="00A976B5">
              <w:rPr>
                <w:rFonts w:asciiTheme="minorHAnsi" w:eastAsiaTheme="minorEastAsia" w:hAnsiTheme="minorHAnsi" w:cstheme="minorBidi"/>
                <w:noProof/>
                <w:sz w:val="22"/>
                <w:lang w:eastAsia="pl-PL"/>
              </w:rPr>
              <w:tab/>
            </w:r>
            <w:r w:rsidR="00A976B5" w:rsidRPr="00C70F92">
              <w:rPr>
                <w:rStyle w:val="Hipercze"/>
                <w:rFonts w:cs="Arial"/>
                <w:bCs/>
                <w:noProof/>
              </w:rPr>
              <w:t>Zgłoszenie błędów przez użytkowników IZ FE SL</w:t>
            </w:r>
            <w:r w:rsidR="00A976B5">
              <w:rPr>
                <w:noProof/>
                <w:webHidden/>
              </w:rPr>
              <w:tab/>
            </w:r>
            <w:r w:rsidR="00A976B5">
              <w:rPr>
                <w:noProof/>
                <w:webHidden/>
              </w:rPr>
              <w:fldChar w:fldCharType="begin"/>
            </w:r>
            <w:r w:rsidR="00A976B5">
              <w:rPr>
                <w:noProof/>
                <w:webHidden/>
              </w:rPr>
              <w:instrText xml:space="preserve"> PAGEREF _Toc214268337 \h </w:instrText>
            </w:r>
            <w:r w:rsidR="00A976B5">
              <w:rPr>
                <w:noProof/>
                <w:webHidden/>
              </w:rPr>
            </w:r>
            <w:r w:rsidR="00A976B5">
              <w:rPr>
                <w:noProof/>
                <w:webHidden/>
              </w:rPr>
              <w:fldChar w:fldCharType="separate"/>
            </w:r>
            <w:r w:rsidR="00C75DEC">
              <w:rPr>
                <w:noProof/>
                <w:webHidden/>
              </w:rPr>
              <w:t>26</w:t>
            </w:r>
            <w:r w:rsidR="00A976B5">
              <w:rPr>
                <w:noProof/>
                <w:webHidden/>
              </w:rPr>
              <w:fldChar w:fldCharType="end"/>
            </w:r>
          </w:hyperlink>
        </w:p>
        <w:p w14:paraId="63786A97" w14:textId="601F81FC"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38" w:history="1">
            <w:r w:rsidR="00A976B5" w:rsidRPr="00C70F92">
              <w:rPr>
                <w:rStyle w:val="Hipercze"/>
                <w:rFonts w:cs="Arial"/>
                <w:noProof/>
              </w:rPr>
              <w:t>15.2.</w:t>
            </w:r>
            <w:r w:rsidR="00A976B5">
              <w:rPr>
                <w:rFonts w:asciiTheme="minorHAnsi" w:eastAsiaTheme="minorEastAsia" w:hAnsiTheme="minorHAnsi" w:cstheme="minorBidi"/>
                <w:noProof/>
                <w:sz w:val="22"/>
                <w:lang w:eastAsia="pl-PL"/>
              </w:rPr>
              <w:tab/>
            </w:r>
            <w:r w:rsidR="00A976B5" w:rsidRPr="00C70F92">
              <w:rPr>
                <w:rStyle w:val="Hipercze"/>
                <w:rFonts w:cs="Arial"/>
                <w:noProof/>
              </w:rPr>
              <w:t>Zgłoszenie błędów przez użytkowników IP FE SL</w:t>
            </w:r>
            <w:r w:rsidR="00A976B5">
              <w:rPr>
                <w:noProof/>
                <w:webHidden/>
              </w:rPr>
              <w:tab/>
            </w:r>
            <w:r w:rsidR="00A976B5">
              <w:rPr>
                <w:noProof/>
                <w:webHidden/>
              </w:rPr>
              <w:fldChar w:fldCharType="begin"/>
            </w:r>
            <w:r w:rsidR="00A976B5">
              <w:rPr>
                <w:noProof/>
                <w:webHidden/>
              </w:rPr>
              <w:instrText xml:space="preserve"> PAGEREF _Toc214268338 \h </w:instrText>
            </w:r>
            <w:r w:rsidR="00A976B5">
              <w:rPr>
                <w:noProof/>
                <w:webHidden/>
              </w:rPr>
            </w:r>
            <w:r w:rsidR="00A976B5">
              <w:rPr>
                <w:noProof/>
                <w:webHidden/>
              </w:rPr>
              <w:fldChar w:fldCharType="separate"/>
            </w:r>
            <w:r w:rsidR="00C75DEC">
              <w:rPr>
                <w:noProof/>
                <w:webHidden/>
              </w:rPr>
              <w:t>26</w:t>
            </w:r>
            <w:r w:rsidR="00A976B5">
              <w:rPr>
                <w:noProof/>
                <w:webHidden/>
              </w:rPr>
              <w:fldChar w:fldCharType="end"/>
            </w:r>
          </w:hyperlink>
        </w:p>
        <w:p w14:paraId="1D9E1413" w14:textId="799DBB72"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39" w:history="1">
            <w:r w:rsidR="00A976B5" w:rsidRPr="00C70F92">
              <w:rPr>
                <w:rStyle w:val="Hipercze"/>
                <w:rFonts w:cs="Arial"/>
                <w:noProof/>
              </w:rPr>
              <w:t>15.3.</w:t>
            </w:r>
            <w:r w:rsidR="00A976B5">
              <w:rPr>
                <w:rFonts w:asciiTheme="minorHAnsi" w:eastAsiaTheme="minorEastAsia" w:hAnsiTheme="minorHAnsi" w:cstheme="minorBidi"/>
                <w:noProof/>
                <w:sz w:val="22"/>
                <w:lang w:eastAsia="pl-PL"/>
              </w:rPr>
              <w:tab/>
            </w:r>
            <w:r w:rsidR="00A976B5" w:rsidRPr="00C70F92">
              <w:rPr>
                <w:rStyle w:val="Hipercze"/>
                <w:rFonts w:cs="Arial"/>
                <w:noProof/>
              </w:rPr>
              <w:t>Zgłoszenie błędów przez beneficjenta / wnioskodawcę oraz oceniających</w:t>
            </w:r>
            <w:r w:rsidR="00A976B5">
              <w:rPr>
                <w:noProof/>
                <w:webHidden/>
              </w:rPr>
              <w:tab/>
            </w:r>
            <w:r w:rsidR="00A976B5">
              <w:rPr>
                <w:noProof/>
                <w:webHidden/>
              </w:rPr>
              <w:fldChar w:fldCharType="begin"/>
            </w:r>
            <w:r w:rsidR="00A976B5">
              <w:rPr>
                <w:noProof/>
                <w:webHidden/>
              </w:rPr>
              <w:instrText xml:space="preserve"> PAGEREF _Toc214268339 \h </w:instrText>
            </w:r>
            <w:r w:rsidR="00A976B5">
              <w:rPr>
                <w:noProof/>
                <w:webHidden/>
              </w:rPr>
            </w:r>
            <w:r w:rsidR="00A976B5">
              <w:rPr>
                <w:noProof/>
                <w:webHidden/>
              </w:rPr>
              <w:fldChar w:fldCharType="separate"/>
            </w:r>
            <w:r w:rsidR="00C75DEC">
              <w:rPr>
                <w:noProof/>
                <w:webHidden/>
              </w:rPr>
              <w:t>27</w:t>
            </w:r>
            <w:r w:rsidR="00A976B5">
              <w:rPr>
                <w:noProof/>
                <w:webHidden/>
              </w:rPr>
              <w:fldChar w:fldCharType="end"/>
            </w:r>
          </w:hyperlink>
        </w:p>
        <w:p w14:paraId="5474E1FC" w14:textId="5E2B94C5"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0" w:history="1">
            <w:r w:rsidR="00A976B5" w:rsidRPr="00C70F92">
              <w:rPr>
                <w:rStyle w:val="Hipercze"/>
                <w:rFonts w:cs="Arial"/>
                <w:noProof/>
              </w:rPr>
              <w:t>16.</w:t>
            </w:r>
            <w:r w:rsidR="00A976B5">
              <w:rPr>
                <w:rFonts w:asciiTheme="minorHAnsi" w:eastAsiaTheme="minorEastAsia" w:hAnsiTheme="minorHAnsi" w:cstheme="minorBidi"/>
                <w:noProof/>
                <w:sz w:val="22"/>
                <w:lang w:eastAsia="pl-PL"/>
              </w:rPr>
              <w:tab/>
            </w:r>
            <w:r w:rsidR="00A976B5" w:rsidRPr="00C70F92">
              <w:rPr>
                <w:rStyle w:val="Hipercze"/>
                <w:rFonts w:cs="Arial"/>
                <w:noProof/>
              </w:rPr>
              <w:t>Postępowanie w przypadku awarii mających wpływ na złożenia wniosków o dofinansowanie</w:t>
            </w:r>
            <w:r w:rsidR="00A976B5">
              <w:rPr>
                <w:noProof/>
                <w:webHidden/>
              </w:rPr>
              <w:tab/>
            </w:r>
            <w:r w:rsidR="00A976B5">
              <w:rPr>
                <w:noProof/>
                <w:webHidden/>
              </w:rPr>
              <w:fldChar w:fldCharType="begin"/>
            </w:r>
            <w:r w:rsidR="00A976B5">
              <w:rPr>
                <w:noProof/>
                <w:webHidden/>
              </w:rPr>
              <w:instrText xml:space="preserve"> PAGEREF _Toc214268340 \h </w:instrText>
            </w:r>
            <w:r w:rsidR="00A976B5">
              <w:rPr>
                <w:noProof/>
                <w:webHidden/>
              </w:rPr>
            </w:r>
            <w:r w:rsidR="00A976B5">
              <w:rPr>
                <w:noProof/>
                <w:webHidden/>
              </w:rPr>
              <w:fldChar w:fldCharType="separate"/>
            </w:r>
            <w:r w:rsidR="00C75DEC">
              <w:rPr>
                <w:noProof/>
                <w:webHidden/>
              </w:rPr>
              <w:t>28</w:t>
            </w:r>
            <w:r w:rsidR="00A976B5">
              <w:rPr>
                <w:noProof/>
                <w:webHidden/>
              </w:rPr>
              <w:fldChar w:fldCharType="end"/>
            </w:r>
          </w:hyperlink>
        </w:p>
        <w:p w14:paraId="230E6C85" w14:textId="4CA8B7DB"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1" w:history="1">
            <w:r w:rsidR="00A976B5" w:rsidRPr="00C70F92">
              <w:rPr>
                <w:rStyle w:val="Hipercze"/>
                <w:rFonts w:cs="Arial"/>
                <w:noProof/>
              </w:rPr>
              <w:t>17.</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bezpieczeństwem informacji</w:t>
            </w:r>
            <w:r w:rsidR="00A976B5">
              <w:rPr>
                <w:noProof/>
                <w:webHidden/>
              </w:rPr>
              <w:tab/>
            </w:r>
            <w:r w:rsidR="00A976B5">
              <w:rPr>
                <w:noProof/>
                <w:webHidden/>
              </w:rPr>
              <w:fldChar w:fldCharType="begin"/>
            </w:r>
            <w:r w:rsidR="00A976B5">
              <w:rPr>
                <w:noProof/>
                <w:webHidden/>
              </w:rPr>
              <w:instrText xml:space="preserve"> PAGEREF _Toc214268341 \h </w:instrText>
            </w:r>
            <w:r w:rsidR="00A976B5">
              <w:rPr>
                <w:noProof/>
                <w:webHidden/>
              </w:rPr>
            </w:r>
            <w:r w:rsidR="00A976B5">
              <w:rPr>
                <w:noProof/>
                <w:webHidden/>
              </w:rPr>
              <w:fldChar w:fldCharType="separate"/>
            </w:r>
            <w:r w:rsidR="00C75DEC">
              <w:rPr>
                <w:noProof/>
                <w:webHidden/>
              </w:rPr>
              <w:t>29</w:t>
            </w:r>
            <w:r w:rsidR="00A976B5">
              <w:rPr>
                <w:noProof/>
                <w:webHidden/>
              </w:rPr>
              <w:fldChar w:fldCharType="end"/>
            </w:r>
          </w:hyperlink>
        </w:p>
        <w:p w14:paraId="7B65FA56" w14:textId="0D9626FA"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2" w:history="1">
            <w:r w:rsidR="00A976B5" w:rsidRPr="00C70F92">
              <w:rPr>
                <w:rStyle w:val="Hipercze"/>
                <w:rFonts w:cs="Arial"/>
                <w:noProof/>
              </w:rPr>
              <w:t>18.</w:t>
            </w:r>
            <w:r w:rsidR="00A976B5">
              <w:rPr>
                <w:rFonts w:asciiTheme="minorHAnsi" w:eastAsiaTheme="minorEastAsia" w:hAnsiTheme="minorHAnsi" w:cstheme="minorBidi"/>
                <w:noProof/>
                <w:sz w:val="22"/>
                <w:lang w:eastAsia="pl-PL"/>
              </w:rPr>
              <w:tab/>
            </w:r>
            <w:r w:rsidR="00A976B5" w:rsidRPr="00C70F92">
              <w:rPr>
                <w:rStyle w:val="Hipercze"/>
                <w:rFonts w:cs="Arial"/>
                <w:noProof/>
              </w:rPr>
              <w:t>Tworzenie, modyfikowanie, archiwizacja raportów</w:t>
            </w:r>
            <w:r w:rsidR="00A976B5">
              <w:rPr>
                <w:noProof/>
                <w:webHidden/>
              </w:rPr>
              <w:tab/>
            </w:r>
            <w:r w:rsidR="00A976B5">
              <w:rPr>
                <w:noProof/>
                <w:webHidden/>
              </w:rPr>
              <w:fldChar w:fldCharType="begin"/>
            </w:r>
            <w:r w:rsidR="00A976B5">
              <w:rPr>
                <w:noProof/>
                <w:webHidden/>
              </w:rPr>
              <w:instrText xml:space="preserve"> PAGEREF _Toc214268342 \h </w:instrText>
            </w:r>
            <w:r w:rsidR="00A976B5">
              <w:rPr>
                <w:noProof/>
                <w:webHidden/>
              </w:rPr>
            </w:r>
            <w:r w:rsidR="00A976B5">
              <w:rPr>
                <w:noProof/>
                <w:webHidden/>
              </w:rPr>
              <w:fldChar w:fldCharType="separate"/>
            </w:r>
            <w:r w:rsidR="00C75DEC">
              <w:rPr>
                <w:noProof/>
                <w:webHidden/>
              </w:rPr>
              <w:t>30</w:t>
            </w:r>
            <w:r w:rsidR="00A976B5">
              <w:rPr>
                <w:noProof/>
                <w:webHidden/>
              </w:rPr>
              <w:fldChar w:fldCharType="end"/>
            </w:r>
          </w:hyperlink>
        </w:p>
        <w:p w14:paraId="1241B526" w14:textId="4D3A5062"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3" w:history="1">
            <w:r w:rsidR="00A976B5" w:rsidRPr="00C70F92">
              <w:rPr>
                <w:rStyle w:val="Hipercze"/>
                <w:rFonts w:cs="Arial"/>
                <w:noProof/>
              </w:rPr>
              <w:t>19.</w:t>
            </w:r>
            <w:r w:rsidR="00A976B5">
              <w:rPr>
                <w:rFonts w:asciiTheme="minorHAnsi" w:eastAsiaTheme="minorEastAsia" w:hAnsiTheme="minorHAnsi" w:cstheme="minorBidi"/>
                <w:noProof/>
                <w:sz w:val="22"/>
                <w:lang w:eastAsia="pl-PL"/>
              </w:rPr>
              <w:tab/>
            </w:r>
            <w:r w:rsidR="00A976B5" w:rsidRPr="00C70F92">
              <w:rPr>
                <w:rStyle w:val="Hipercze"/>
                <w:rFonts w:cs="Arial"/>
                <w:noProof/>
              </w:rPr>
              <w:t>Tworzenie, modyfikowanie mailingów</w:t>
            </w:r>
            <w:r w:rsidR="00A976B5">
              <w:rPr>
                <w:noProof/>
                <w:webHidden/>
              </w:rPr>
              <w:tab/>
            </w:r>
            <w:r w:rsidR="00A976B5">
              <w:rPr>
                <w:noProof/>
                <w:webHidden/>
              </w:rPr>
              <w:fldChar w:fldCharType="begin"/>
            </w:r>
            <w:r w:rsidR="00A976B5">
              <w:rPr>
                <w:noProof/>
                <w:webHidden/>
              </w:rPr>
              <w:instrText xml:space="preserve"> PAGEREF _Toc214268343 \h </w:instrText>
            </w:r>
            <w:r w:rsidR="00A976B5">
              <w:rPr>
                <w:noProof/>
                <w:webHidden/>
              </w:rPr>
            </w:r>
            <w:r w:rsidR="00A976B5">
              <w:rPr>
                <w:noProof/>
                <w:webHidden/>
              </w:rPr>
              <w:fldChar w:fldCharType="separate"/>
            </w:r>
            <w:r w:rsidR="00C75DEC">
              <w:rPr>
                <w:noProof/>
                <w:webHidden/>
              </w:rPr>
              <w:t>30</w:t>
            </w:r>
            <w:r w:rsidR="00A976B5">
              <w:rPr>
                <w:noProof/>
                <w:webHidden/>
              </w:rPr>
              <w:fldChar w:fldCharType="end"/>
            </w:r>
          </w:hyperlink>
        </w:p>
        <w:p w14:paraId="7DCF28AD" w14:textId="6D8EF03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4" w:history="1">
            <w:r w:rsidR="00A976B5" w:rsidRPr="00C70F92">
              <w:rPr>
                <w:rStyle w:val="Hipercze"/>
                <w:rFonts w:cs="Arial"/>
                <w:noProof/>
              </w:rPr>
              <w:t>20.</w:t>
            </w:r>
            <w:r w:rsidR="00A976B5">
              <w:rPr>
                <w:rFonts w:asciiTheme="minorHAnsi" w:eastAsiaTheme="minorEastAsia" w:hAnsiTheme="minorHAnsi" w:cstheme="minorBidi"/>
                <w:noProof/>
                <w:sz w:val="22"/>
                <w:lang w:eastAsia="pl-PL"/>
              </w:rPr>
              <w:tab/>
            </w:r>
            <w:r w:rsidR="00A976B5" w:rsidRPr="00C70F92">
              <w:rPr>
                <w:rStyle w:val="Hipercze"/>
                <w:rFonts w:cs="Arial"/>
                <w:noProof/>
              </w:rPr>
              <w:t>Obsługa zmian w LSI 2021</w:t>
            </w:r>
            <w:r w:rsidR="00A976B5">
              <w:rPr>
                <w:noProof/>
                <w:webHidden/>
              </w:rPr>
              <w:tab/>
            </w:r>
            <w:r w:rsidR="00A976B5">
              <w:rPr>
                <w:noProof/>
                <w:webHidden/>
              </w:rPr>
              <w:fldChar w:fldCharType="begin"/>
            </w:r>
            <w:r w:rsidR="00A976B5">
              <w:rPr>
                <w:noProof/>
                <w:webHidden/>
              </w:rPr>
              <w:instrText xml:space="preserve"> PAGEREF _Toc214268344 \h </w:instrText>
            </w:r>
            <w:r w:rsidR="00A976B5">
              <w:rPr>
                <w:noProof/>
                <w:webHidden/>
              </w:rPr>
            </w:r>
            <w:r w:rsidR="00A976B5">
              <w:rPr>
                <w:noProof/>
                <w:webHidden/>
              </w:rPr>
              <w:fldChar w:fldCharType="separate"/>
            </w:r>
            <w:r w:rsidR="00C75DEC">
              <w:rPr>
                <w:noProof/>
                <w:webHidden/>
              </w:rPr>
              <w:t>31</w:t>
            </w:r>
            <w:r w:rsidR="00A976B5">
              <w:rPr>
                <w:noProof/>
                <w:webHidden/>
              </w:rPr>
              <w:fldChar w:fldCharType="end"/>
            </w:r>
          </w:hyperlink>
        </w:p>
        <w:p w14:paraId="0F5865B1" w14:textId="34785DAF"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45" w:history="1">
            <w:r w:rsidR="00A976B5" w:rsidRPr="00C70F92">
              <w:rPr>
                <w:rStyle w:val="Hipercze"/>
                <w:rFonts w:cs="Arial"/>
                <w:noProof/>
              </w:rPr>
              <w:t>20.1.</w:t>
            </w:r>
            <w:r w:rsidR="00A976B5">
              <w:rPr>
                <w:rFonts w:asciiTheme="minorHAnsi" w:eastAsiaTheme="minorEastAsia" w:hAnsiTheme="minorHAnsi" w:cstheme="minorBidi"/>
                <w:noProof/>
                <w:sz w:val="22"/>
                <w:lang w:eastAsia="pl-PL"/>
              </w:rPr>
              <w:tab/>
            </w:r>
            <w:r w:rsidR="00A976B5" w:rsidRPr="00C70F92">
              <w:rPr>
                <w:rStyle w:val="Hipercze"/>
                <w:rFonts w:cs="Arial"/>
                <w:noProof/>
              </w:rPr>
              <w:t>Sposób komunikacji z CI-PRS i śledzenie zmian</w:t>
            </w:r>
            <w:r w:rsidR="00A976B5">
              <w:rPr>
                <w:noProof/>
                <w:webHidden/>
              </w:rPr>
              <w:tab/>
            </w:r>
            <w:r w:rsidR="00A976B5">
              <w:rPr>
                <w:noProof/>
                <w:webHidden/>
              </w:rPr>
              <w:fldChar w:fldCharType="begin"/>
            </w:r>
            <w:r w:rsidR="00A976B5">
              <w:rPr>
                <w:noProof/>
                <w:webHidden/>
              </w:rPr>
              <w:instrText xml:space="preserve"> PAGEREF _Toc214268345 \h </w:instrText>
            </w:r>
            <w:r w:rsidR="00A976B5">
              <w:rPr>
                <w:noProof/>
                <w:webHidden/>
              </w:rPr>
            </w:r>
            <w:r w:rsidR="00A976B5">
              <w:rPr>
                <w:noProof/>
                <w:webHidden/>
              </w:rPr>
              <w:fldChar w:fldCharType="separate"/>
            </w:r>
            <w:r w:rsidR="00C75DEC">
              <w:rPr>
                <w:noProof/>
                <w:webHidden/>
              </w:rPr>
              <w:t>32</w:t>
            </w:r>
            <w:r w:rsidR="00A976B5">
              <w:rPr>
                <w:noProof/>
                <w:webHidden/>
              </w:rPr>
              <w:fldChar w:fldCharType="end"/>
            </w:r>
          </w:hyperlink>
        </w:p>
        <w:p w14:paraId="4D42000E" w14:textId="38673361"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46" w:history="1">
            <w:r w:rsidR="00A976B5" w:rsidRPr="00C70F92">
              <w:rPr>
                <w:rStyle w:val="Hipercze"/>
                <w:rFonts w:cs="Arial"/>
                <w:noProof/>
              </w:rPr>
              <w:t>20.2.</w:t>
            </w:r>
            <w:r w:rsidR="00A976B5">
              <w:rPr>
                <w:rFonts w:asciiTheme="minorHAnsi" w:eastAsiaTheme="minorEastAsia" w:hAnsiTheme="minorHAnsi" w:cstheme="minorBidi"/>
                <w:noProof/>
                <w:sz w:val="22"/>
                <w:lang w:eastAsia="pl-PL"/>
              </w:rPr>
              <w:tab/>
            </w:r>
            <w:r w:rsidR="00A976B5" w:rsidRPr="00C70F92">
              <w:rPr>
                <w:rStyle w:val="Hipercze"/>
                <w:rFonts w:cs="Arial"/>
                <w:noProof/>
              </w:rPr>
              <w:t>Zasady odbioru i testowania zmian</w:t>
            </w:r>
            <w:r w:rsidR="00A976B5">
              <w:rPr>
                <w:noProof/>
                <w:webHidden/>
              </w:rPr>
              <w:tab/>
            </w:r>
            <w:r w:rsidR="00A976B5">
              <w:rPr>
                <w:noProof/>
                <w:webHidden/>
              </w:rPr>
              <w:fldChar w:fldCharType="begin"/>
            </w:r>
            <w:r w:rsidR="00A976B5">
              <w:rPr>
                <w:noProof/>
                <w:webHidden/>
              </w:rPr>
              <w:instrText xml:space="preserve"> PAGEREF _Toc214268346 \h </w:instrText>
            </w:r>
            <w:r w:rsidR="00A976B5">
              <w:rPr>
                <w:noProof/>
                <w:webHidden/>
              </w:rPr>
            </w:r>
            <w:r w:rsidR="00A976B5">
              <w:rPr>
                <w:noProof/>
                <w:webHidden/>
              </w:rPr>
              <w:fldChar w:fldCharType="separate"/>
            </w:r>
            <w:r w:rsidR="00C75DEC">
              <w:rPr>
                <w:noProof/>
                <w:webHidden/>
              </w:rPr>
              <w:t>33</w:t>
            </w:r>
            <w:r w:rsidR="00A976B5">
              <w:rPr>
                <w:noProof/>
                <w:webHidden/>
              </w:rPr>
              <w:fldChar w:fldCharType="end"/>
            </w:r>
          </w:hyperlink>
        </w:p>
        <w:p w14:paraId="7809013C" w14:textId="07AB5DC0"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47" w:history="1">
            <w:r w:rsidR="00A976B5" w:rsidRPr="00C70F92">
              <w:rPr>
                <w:rStyle w:val="Hipercze"/>
                <w:rFonts w:cs="Arial"/>
                <w:noProof/>
              </w:rPr>
              <w:t>20.3.</w:t>
            </w:r>
            <w:r w:rsidR="00A976B5">
              <w:rPr>
                <w:rFonts w:asciiTheme="minorHAnsi" w:eastAsiaTheme="minorEastAsia" w:hAnsiTheme="minorHAnsi" w:cstheme="minorBidi"/>
                <w:noProof/>
                <w:sz w:val="22"/>
                <w:lang w:eastAsia="pl-PL"/>
              </w:rPr>
              <w:tab/>
            </w:r>
            <w:r w:rsidR="00A976B5" w:rsidRPr="00C70F92">
              <w:rPr>
                <w:rStyle w:val="Hipercze"/>
                <w:rFonts w:cs="Arial"/>
                <w:noProof/>
              </w:rPr>
              <w:t>Metodyka SCRUM w procesie rozwoju LSI 2021</w:t>
            </w:r>
            <w:r w:rsidR="00A976B5">
              <w:rPr>
                <w:noProof/>
                <w:webHidden/>
              </w:rPr>
              <w:tab/>
            </w:r>
            <w:r w:rsidR="00A976B5">
              <w:rPr>
                <w:noProof/>
                <w:webHidden/>
              </w:rPr>
              <w:fldChar w:fldCharType="begin"/>
            </w:r>
            <w:r w:rsidR="00A976B5">
              <w:rPr>
                <w:noProof/>
                <w:webHidden/>
              </w:rPr>
              <w:instrText xml:space="preserve"> PAGEREF _Toc214268347 \h </w:instrText>
            </w:r>
            <w:r w:rsidR="00A976B5">
              <w:rPr>
                <w:noProof/>
                <w:webHidden/>
              </w:rPr>
            </w:r>
            <w:r w:rsidR="00A976B5">
              <w:rPr>
                <w:noProof/>
                <w:webHidden/>
              </w:rPr>
              <w:fldChar w:fldCharType="separate"/>
            </w:r>
            <w:r w:rsidR="00C75DEC">
              <w:rPr>
                <w:noProof/>
                <w:webHidden/>
              </w:rPr>
              <w:t>33</w:t>
            </w:r>
            <w:r w:rsidR="00A976B5">
              <w:rPr>
                <w:noProof/>
                <w:webHidden/>
              </w:rPr>
              <w:fldChar w:fldCharType="end"/>
            </w:r>
          </w:hyperlink>
        </w:p>
        <w:p w14:paraId="0C814712" w14:textId="0AB3BAE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48" w:history="1">
            <w:r w:rsidR="00A976B5" w:rsidRPr="00C70F92">
              <w:rPr>
                <w:rStyle w:val="Hipercze"/>
                <w:rFonts w:cs="Arial"/>
                <w:noProof/>
              </w:rPr>
              <w:t>21.</w:t>
            </w:r>
            <w:r w:rsidR="00A976B5">
              <w:rPr>
                <w:rFonts w:asciiTheme="minorHAnsi" w:eastAsiaTheme="minorEastAsia" w:hAnsiTheme="minorHAnsi" w:cstheme="minorBidi"/>
                <w:noProof/>
                <w:sz w:val="22"/>
                <w:lang w:eastAsia="pl-PL"/>
              </w:rPr>
              <w:tab/>
            </w:r>
            <w:r w:rsidR="00A976B5" w:rsidRPr="00C70F92">
              <w:rPr>
                <w:rStyle w:val="Hipercze"/>
                <w:rFonts w:cs="Arial"/>
                <w:noProof/>
              </w:rPr>
              <w:t>Przekazywanie danych z LSI 2021 do CST2021</w:t>
            </w:r>
            <w:r w:rsidR="00A976B5">
              <w:rPr>
                <w:noProof/>
                <w:webHidden/>
              </w:rPr>
              <w:tab/>
            </w:r>
            <w:r w:rsidR="00A976B5">
              <w:rPr>
                <w:noProof/>
                <w:webHidden/>
              </w:rPr>
              <w:fldChar w:fldCharType="begin"/>
            </w:r>
            <w:r w:rsidR="00A976B5">
              <w:rPr>
                <w:noProof/>
                <w:webHidden/>
              </w:rPr>
              <w:instrText xml:space="preserve"> PAGEREF _Toc214268348 \h </w:instrText>
            </w:r>
            <w:r w:rsidR="00A976B5">
              <w:rPr>
                <w:noProof/>
                <w:webHidden/>
              </w:rPr>
            </w:r>
            <w:r w:rsidR="00A976B5">
              <w:rPr>
                <w:noProof/>
                <w:webHidden/>
              </w:rPr>
              <w:fldChar w:fldCharType="separate"/>
            </w:r>
            <w:r w:rsidR="00C75DEC">
              <w:rPr>
                <w:noProof/>
                <w:webHidden/>
              </w:rPr>
              <w:t>34</w:t>
            </w:r>
            <w:r w:rsidR="00A976B5">
              <w:rPr>
                <w:noProof/>
                <w:webHidden/>
              </w:rPr>
              <w:fldChar w:fldCharType="end"/>
            </w:r>
          </w:hyperlink>
        </w:p>
        <w:p w14:paraId="56904325" w14:textId="3C5CD77D" w:rsidR="00A976B5" w:rsidRDefault="0094569A">
          <w:pPr>
            <w:pStyle w:val="Spistreci1"/>
            <w:tabs>
              <w:tab w:val="left" w:pos="420"/>
              <w:tab w:val="right" w:leader="dot" w:pos="9062"/>
            </w:tabs>
            <w:rPr>
              <w:rFonts w:asciiTheme="minorHAnsi" w:eastAsiaTheme="minorEastAsia" w:hAnsiTheme="minorHAnsi" w:cstheme="minorBidi"/>
              <w:noProof/>
              <w:sz w:val="22"/>
              <w:lang w:eastAsia="pl-PL"/>
            </w:rPr>
          </w:pPr>
          <w:hyperlink w:anchor="_Toc214268349" w:history="1">
            <w:r w:rsidR="00A976B5" w:rsidRPr="00C70F92">
              <w:rPr>
                <w:rStyle w:val="Hipercze"/>
                <w:rFonts w:cs="Arial"/>
                <w:noProof/>
              </w:rPr>
              <w:t>II.</w:t>
            </w:r>
            <w:r w:rsidR="00A976B5">
              <w:rPr>
                <w:rFonts w:asciiTheme="minorHAnsi" w:eastAsiaTheme="minorEastAsia" w:hAnsiTheme="minorHAnsi" w:cstheme="minorBidi"/>
                <w:noProof/>
                <w:sz w:val="22"/>
                <w:lang w:eastAsia="pl-PL"/>
              </w:rPr>
              <w:tab/>
            </w:r>
            <w:r w:rsidR="00A976B5" w:rsidRPr="00C70F92">
              <w:rPr>
                <w:rStyle w:val="Hipercze"/>
                <w:rFonts w:cs="Arial"/>
                <w:b/>
                <w:noProof/>
              </w:rPr>
              <w:t>CENTRALNY SYSTEM TELEINFORMATYCZNY</w:t>
            </w:r>
            <w:r w:rsidR="00A976B5">
              <w:rPr>
                <w:noProof/>
                <w:webHidden/>
              </w:rPr>
              <w:tab/>
            </w:r>
            <w:r w:rsidR="00A976B5">
              <w:rPr>
                <w:noProof/>
                <w:webHidden/>
              </w:rPr>
              <w:fldChar w:fldCharType="begin"/>
            </w:r>
            <w:r w:rsidR="00A976B5">
              <w:rPr>
                <w:noProof/>
                <w:webHidden/>
              </w:rPr>
              <w:instrText xml:space="preserve"> PAGEREF _Toc214268349 \h </w:instrText>
            </w:r>
            <w:r w:rsidR="00A976B5">
              <w:rPr>
                <w:noProof/>
                <w:webHidden/>
              </w:rPr>
            </w:r>
            <w:r w:rsidR="00A976B5">
              <w:rPr>
                <w:noProof/>
                <w:webHidden/>
              </w:rPr>
              <w:fldChar w:fldCharType="separate"/>
            </w:r>
            <w:r w:rsidR="00C75DEC">
              <w:rPr>
                <w:noProof/>
                <w:webHidden/>
              </w:rPr>
              <w:t>35</w:t>
            </w:r>
            <w:r w:rsidR="00A976B5">
              <w:rPr>
                <w:noProof/>
                <w:webHidden/>
              </w:rPr>
              <w:fldChar w:fldCharType="end"/>
            </w:r>
          </w:hyperlink>
        </w:p>
        <w:p w14:paraId="776CD8D3" w14:textId="7E6CF77F"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50" w:history="1">
            <w:r w:rsidR="00A976B5" w:rsidRPr="00C70F92">
              <w:rPr>
                <w:rStyle w:val="Hipercze"/>
                <w:rFonts w:cs="Arial"/>
                <w:noProof/>
              </w:rPr>
              <w:t>1.</w:t>
            </w:r>
            <w:r w:rsidR="00A976B5">
              <w:rPr>
                <w:rFonts w:asciiTheme="minorHAnsi" w:eastAsiaTheme="minorEastAsia" w:hAnsiTheme="minorHAnsi" w:cstheme="minorBidi"/>
                <w:noProof/>
                <w:sz w:val="22"/>
                <w:lang w:eastAsia="pl-PL"/>
              </w:rPr>
              <w:tab/>
            </w:r>
            <w:r w:rsidR="00A976B5" w:rsidRPr="00C70F92">
              <w:rPr>
                <w:rStyle w:val="Hipercze"/>
                <w:rFonts w:cs="Arial"/>
                <w:noProof/>
              </w:rPr>
              <w:t>Ogólna charakterystyka</w:t>
            </w:r>
            <w:r w:rsidR="00A976B5">
              <w:rPr>
                <w:noProof/>
                <w:webHidden/>
              </w:rPr>
              <w:tab/>
            </w:r>
            <w:r w:rsidR="00A976B5">
              <w:rPr>
                <w:noProof/>
                <w:webHidden/>
              </w:rPr>
              <w:fldChar w:fldCharType="begin"/>
            </w:r>
            <w:r w:rsidR="00A976B5">
              <w:rPr>
                <w:noProof/>
                <w:webHidden/>
              </w:rPr>
              <w:instrText xml:space="preserve"> PAGEREF _Toc214268350 \h </w:instrText>
            </w:r>
            <w:r w:rsidR="00A976B5">
              <w:rPr>
                <w:noProof/>
                <w:webHidden/>
              </w:rPr>
            </w:r>
            <w:r w:rsidR="00A976B5">
              <w:rPr>
                <w:noProof/>
                <w:webHidden/>
              </w:rPr>
              <w:fldChar w:fldCharType="separate"/>
            </w:r>
            <w:r w:rsidR="00C75DEC">
              <w:rPr>
                <w:noProof/>
                <w:webHidden/>
              </w:rPr>
              <w:t>35</w:t>
            </w:r>
            <w:r w:rsidR="00A976B5">
              <w:rPr>
                <w:noProof/>
                <w:webHidden/>
              </w:rPr>
              <w:fldChar w:fldCharType="end"/>
            </w:r>
          </w:hyperlink>
        </w:p>
        <w:p w14:paraId="25C7168F" w14:textId="34B91F15"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1" w:history="1">
            <w:r w:rsidR="00A976B5" w:rsidRPr="00C70F92">
              <w:rPr>
                <w:rStyle w:val="Hipercze"/>
                <w:rFonts w:cs="Arial"/>
                <w:bCs/>
                <w:noProof/>
              </w:rPr>
              <w:t>1.1.</w:t>
            </w:r>
            <w:r w:rsidR="00A976B5">
              <w:rPr>
                <w:rFonts w:asciiTheme="minorHAnsi" w:eastAsiaTheme="minorEastAsia" w:hAnsiTheme="minorHAnsi" w:cstheme="minorBidi"/>
                <w:noProof/>
                <w:sz w:val="22"/>
                <w:lang w:eastAsia="pl-PL"/>
              </w:rPr>
              <w:tab/>
            </w:r>
            <w:r w:rsidR="00A976B5" w:rsidRPr="00C70F92">
              <w:rPr>
                <w:rStyle w:val="Hipercze"/>
                <w:rFonts w:cs="Arial"/>
                <w:noProof/>
              </w:rPr>
              <w:t>Komunikacja z AM IK</w:t>
            </w:r>
            <w:r w:rsidR="00A976B5">
              <w:rPr>
                <w:noProof/>
                <w:webHidden/>
              </w:rPr>
              <w:tab/>
            </w:r>
            <w:r w:rsidR="00A976B5">
              <w:rPr>
                <w:noProof/>
                <w:webHidden/>
              </w:rPr>
              <w:fldChar w:fldCharType="begin"/>
            </w:r>
            <w:r w:rsidR="00A976B5">
              <w:rPr>
                <w:noProof/>
                <w:webHidden/>
              </w:rPr>
              <w:instrText xml:space="preserve"> PAGEREF _Toc214268351 \h </w:instrText>
            </w:r>
            <w:r w:rsidR="00A976B5">
              <w:rPr>
                <w:noProof/>
                <w:webHidden/>
              </w:rPr>
            </w:r>
            <w:r w:rsidR="00A976B5">
              <w:rPr>
                <w:noProof/>
                <w:webHidden/>
              </w:rPr>
              <w:fldChar w:fldCharType="separate"/>
            </w:r>
            <w:r w:rsidR="00C75DEC">
              <w:rPr>
                <w:noProof/>
                <w:webHidden/>
              </w:rPr>
              <w:t>36</w:t>
            </w:r>
            <w:r w:rsidR="00A976B5">
              <w:rPr>
                <w:noProof/>
                <w:webHidden/>
              </w:rPr>
              <w:fldChar w:fldCharType="end"/>
            </w:r>
          </w:hyperlink>
        </w:p>
        <w:p w14:paraId="61B921D2" w14:textId="7FDA0039"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2" w:history="1">
            <w:r w:rsidR="00A976B5" w:rsidRPr="00C70F92">
              <w:rPr>
                <w:rStyle w:val="Hipercze"/>
                <w:rFonts w:cs="Arial"/>
                <w:bCs/>
                <w:noProof/>
              </w:rPr>
              <w:t>1.2.</w:t>
            </w:r>
            <w:r w:rsidR="00A976B5">
              <w:rPr>
                <w:rFonts w:asciiTheme="minorHAnsi" w:eastAsiaTheme="minorEastAsia" w:hAnsiTheme="minorHAnsi" w:cstheme="minorBidi"/>
                <w:noProof/>
                <w:sz w:val="22"/>
                <w:lang w:eastAsia="pl-PL"/>
              </w:rPr>
              <w:tab/>
            </w:r>
            <w:r w:rsidR="00A976B5" w:rsidRPr="00C70F92">
              <w:rPr>
                <w:rStyle w:val="Hipercze"/>
                <w:rFonts w:cs="Arial"/>
                <w:noProof/>
              </w:rPr>
              <w:t>Zgłaszanie problemów w zakresie działania CST2021</w:t>
            </w:r>
            <w:r w:rsidR="00A976B5">
              <w:rPr>
                <w:noProof/>
                <w:webHidden/>
              </w:rPr>
              <w:tab/>
            </w:r>
            <w:r w:rsidR="00A976B5">
              <w:rPr>
                <w:noProof/>
                <w:webHidden/>
              </w:rPr>
              <w:fldChar w:fldCharType="begin"/>
            </w:r>
            <w:r w:rsidR="00A976B5">
              <w:rPr>
                <w:noProof/>
                <w:webHidden/>
              </w:rPr>
              <w:instrText xml:space="preserve"> PAGEREF _Toc214268352 \h </w:instrText>
            </w:r>
            <w:r w:rsidR="00A976B5">
              <w:rPr>
                <w:noProof/>
                <w:webHidden/>
              </w:rPr>
            </w:r>
            <w:r w:rsidR="00A976B5">
              <w:rPr>
                <w:noProof/>
                <w:webHidden/>
              </w:rPr>
              <w:fldChar w:fldCharType="separate"/>
            </w:r>
            <w:r w:rsidR="00C75DEC">
              <w:rPr>
                <w:noProof/>
                <w:webHidden/>
              </w:rPr>
              <w:t>37</w:t>
            </w:r>
            <w:r w:rsidR="00A976B5">
              <w:rPr>
                <w:noProof/>
                <w:webHidden/>
              </w:rPr>
              <w:fldChar w:fldCharType="end"/>
            </w:r>
          </w:hyperlink>
        </w:p>
        <w:p w14:paraId="16536622" w14:textId="770DD0CF"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53" w:history="1">
            <w:r w:rsidR="00A976B5" w:rsidRPr="00C70F92">
              <w:rPr>
                <w:rStyle w:val="Hipercze"/>
                <w:rFonts w:cs="Arial"/>
                <w:noProof/>
              </w:rPr>
              <w:t>2.</w:t>
            </w:r>
            <w:r w:rsidR="00A976B5">
              <w:rPr>
                <w:rFonts w:asciiTheme="minorHAnsi" w:eastAsiaTheme="minorEastAsia" w:hAnsiTheme="minorHAnsi" w:cstheme="minorBidi"/>
                <w:noProof/>
                <w:sz w:val="22"/>
                <w:lang w:eastAsia="pl-PL"/>
              </w:rPr>
              <w:tab/>
            </w:r>
            <w:r w:rsidR="00A976B5" w:rsidRPr="00C70F92">
              <w:rPr>
                <w:rStyle w:val="Hipercze"/>
                <w:rFonts w:cs="Arial"/>
                <w:noProof/>
              </w:rPr>
              <w:t>Zadania Administratorów Merytorycznych (AM IZ oraz AM I)</w:t>
            </w:r>
            <w:r w:rsidR="00A976B5">
              <w:rPr>
                <w:noProof/>
                <w:webHidden/>
              </w:rPr>
              <w:tab/>
            </w:r>
            <w:r w:rsidR="00A976B5">
              <w:rPr>
                <w:noProof/>
                <w:webHidden/>
              </w:rPr>
              <w:fldChar w:fldCharType="begin"/>
            </w:r>
            <w:r w:rsidR="00A976B5">
              <w:rPr>
                <w:noProof/>
                <w:webHidden/>
              </w:rPr>
              <w:instrText xml:space="preserve"> PAGEREF _Toc214268353 \h </w:instrText>
            </w:r>
            <w:r w:rsidR="00A976B5">
              <w:rPr>
                <w:noProof/>
                <w:webHidden/>
              </w:rPr>
            </w:r>
            <w:r w:rsidR="00A976B5">
              <w:rPr>
                <w:noProof/>
                <w:webHidden/>
              </w:rPr>
              <w:fldChar w:fldCharType="separate"/>
            </w:r>
            <w:r w:rsidR="00C75DEC">
              <w:rPr>
                <w:noProof/>
                <w:webHidden/>
              </w:rPr>
              <w:t>38</w:t>
            </w:r>
            <w:r w:rsidR="00A976B5">
              <w:rPr>
                <w:noProof/>
                <w:webHidden/>
              </w:rPr>
              <w:fldChar w:fldCharType="end"/>
            </w:r>
          </w:hyperlink>
        </w:p>
        <w:p w14:paraId="1881EEF6" w14:textId="5B832D4E"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54" w:history="1">
            <w:r w:rsidR="00A976B5" w:rsidRPr="00C70F92">
              <w:rPr>
                <w:rStyle w:val="Hipercze"/>
                <w:rFonts w:cs="Arial"/>
                <w:noProof/>
              </w:rPr>
              <w:t>3.</w:t>
            </w:r>
            <w:r w:rsidR="00A976B5">
              <w:rPr>
                <w:rFonts w:asciiTheme="minorHAnsi" w:eastAsiaTheme="minorEastAsia" w:hAnsiTheme="minorHAnsi" w:cstheme="minorBidi"/>
                <w:noProof/>
                <w:sz w:val="22"/>
                <w:lang w:eastAsia="pl-PL"/>
              </w:rPr>
              <w:tab/>
            </w:r>
            <w:r w:rsidR="00A976B5" w:rsidRPr="00C70F92">
              <w:rPr>
                <w:rStyle w:val="Hipercze"/>
                <w:rFonts w:cs="Arial"/>
                <w:noProof/>
              </w:rPr>
              <w:t>Dane kontaktowe AM IZ oraz AM I</w:t>
            </w:r>
            <w:r w:rsidR="00A976B5">
              <w:rPr>
                <w:noProof/>
                <w:webHidden/>
              </w:rPr>
              <w:tab/>
            </w:r>
            <w:r w:rsidR="00A976B5">
              <w:rPr>
                <w:noProof/>
                <w:webHidden/>
              </w:rPr>
              <w:fldChar w:fldCharType="begin"/>
            </w:r>
            <w:r w:rsidR="00A976B5">
              <w:rPr>
                <w:noProof/>
                <w:webHidden/>
              </w:rPr>
              <w:instrText xml:space="preserve"> PAGEREF _Toc214268354 \h </w:instrText>
            </w:r>
            <w:r w:rsidR="00A976B5">
              <w:rPr>
                <w:noProof/>
                <w:webHidden/>
              </w:rPr>
            </w:r>
            <w:r w:rsidR="00A976B5">
              <w:rPr>
                <w:noProof/>
                <w:webHidden/>
              </w:rPr>
              <w:fldChar w:fldCharType="separate"/>
            </w:r>
            <w:r w:rsidR="00C75DEC">
              <w:rPr>
                <w:noProof/>
                <w:webHidden/>
              </w:rPr>
              <w:t>42</w:t>
            </w:r>
            <w:r w:rsidR="00A976B5">
              <w:rPr>
                <w:noProof/>
                <w:webHidden/>
              </w:rPr>
              <w:fldChar w:fldCharType="end"/>
            </w:r>
          </w:hyperlink>
        </w:p>
        <w:p w14:paraId="4BB90738" w14:textId="5D661EDF"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55" w:history="1">
            <w:r w:rsidR="00A976B5" w:rsidRPr="00C70F92">
              <w:rPr>
                <w:rStyle w:val="Hipercze"/>
                <w:rFonts w:cs="Arial"/>
                <w:noProof/>
              </w:rPr>
              <w:t>4.</w:t>
            </w:r>
            <w:r w:rsidR="00A976B5">
              <w:rPr>
                <w:rFonts w:asciiTheme="minorHAnsi" w:eastAsiaTheme="minorEastAsia" w:hAnsiTheme="minorHAnsi" w:cstheme="minorBidi"/>
                <w:noProof/>
                <w:sz w:val="22"/>
                <w:lang w:eastAsia="pl-PL"/>
              </w:rPr>
              <w:tab/>
            </w:r>
            <w:r w:rsidR="00A976B5" w:rsidRPr="00C70F92">
              <w:rPr>
                <w:rStyle w:val="Hipercze"/>
                <w:rFonts w:cs="Arial"/>
                <w:noProof/>
              </w:rPr>
              <w:t>Administrowanie użytkownikami CST2021 (Administracja, eKontrole, SL2021 – Projekty)</w:t>
            </w:r>
            <w:r w:rsidR="00A976B5">
              <w:rPr>
                <w:noProof/>
                <w:webHidden/>
              </w:rPr>
              <w:tab/>
            </w:r>
            <w:r w:rsidR="00A976B5">
              <w:rPr>
                <w:noProof/>
                <w:webHidden/>
              </w:rPr>
              <w:fldChar w:fldCharType="begin"/>
            </w:r>
            <w:r w:rsidR="00A976B5">
              <w:rPr>
                <w:noProof/>
                <w:webHidden/>
              </w:rPr>
              <w:instrText xml:space="preserve"> PAGEREF _Toc214268355 \h </w:instrText>
            </w:r>
            <w:r w:rsidR="00A976B5">
              <w:rPr>
                <w:noProof/>
                <w:webHidden/>
              </w:rPr>
            </w:r>
            <w:r w:rsidR="00A976B5">
              <w:rPr>
                <w:noProof/>
                <w:webHidden/>
              </w:rPr>
              <w:fldChar w:fldCharType="separate"/>
            </w:r>
            <w:r w:rsidR="00C75DEC">
              <w:rPr>
                <w:noProof/>
                <w:webHidden/>
              </w:rPr>
              <w:t>42</w:t>
            </w:r>
            <w:r w:rsidR="00A976B5">
              <w:rPr>
                <w:noProof/>
                <w:webHidden/>
              </w:rPr>
              <w:fldChar w:fldCharType="end"/>
            </w:r>
          </w:hyperlink>
        </w:p>
        <w:p w14:paraId="1456BD7F" w14:textId="75AC9040"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6" w:history="1">
            <w:r w:rsidR="00A976B5" w:rsidRPr="00C70F92">
              <w:rPr>
                <w:rStyle w:val="Hipercze"/>
                <w:rFonts w:eastAsia="Arial" w:cs="Arial"/>
                <w:bCs/>
                <w:noProof/>
              </w:rPr>
              <w:t>4.1.</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Powołanie pierwszego AM IZ</w:t>
            </w:r>
            <w:r w:rsidR="00A976B5">
              <w:rPr>
                <w:noProof/>
                <w:webHidden/>
              </w:rPr>
              <w:tab/>
            </w:r>
            <w:r w:rsidR="00A976B5">
              <w:rPr>
                <w:noProof/>
                <w:webHidden/>
              </w:rPr>
              <w:fldChar w:fldCharType="begin"/>
            </w:r>
            <w:r w:rsidR="00A976B5">
              <w:rPr>
                <w:noProof/>
                <w:webHidden/>
              </w:rPr>
              <w:instrText xml:space="preserve"> PAGEREF _Toc214268356 \h </w:instrText>
            </w:r>
            <w:r w:rsidR="00A976B5">
              <w:rPr>
                <w:noProof/>
                <w:webHidden/>
              </w:rPr>
            </w:r>
            <w:r w:rsidR="00A976B5">
              <w:rPr>
                <w:noProof/>
                <w:webHidden/>
              </w:rPr>
              <w:fldChar w:fldCharType="separate"/>
            </w:r>
            <w:r w:rsidR="00C75DEC">
              <w:rPr>
                <w:noProof/>
                <w:webHidden/>
              </w:rPr>
              <w:t>43</w:t>
            </w:r>
            <w:r w:rsidR="00A976B5">
              <w:rPr>
                <w:noProof/>
                <w:webHidden/>
              </w:rPr>
              <w:fldChar w:fldCharType="end"/>
            </w:r>
          </w:hyperlink>
        </w:p>
        <w:p w14:paraId="5EB075EB" w14:textId="06ACC8ED"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7" w:history="1">
            <w:r w:rsidR="00A976B5" w:rsidRPr="00C70F92">
              <w:rPr>
                <w:rStyle w:val="Hipercze"/>
                <w:rFonts w:eastAsia="Arial" w:cs="Arial"/>
                <w:bCs/>
                <w:noProof/>
              </w:rPr>
              <w:t>4.2.</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Powołanie pierwszego AM I</w:t>
            </w:r>
            <w:r w:rsidR="00A976B5">
              <w:rPr>
                <w:noProof/>
                <w:webHidden/>
              </w:rPr>
              <w:tab/>
            </w:r>
            <w:r w:rsidR="00A976B5">
              <w:rPr>
                <w:noProof/>
                <w:webHidden/>
              </w:rPr>
              <w:fldChar w:fldCharType="begin"/>
            </w:r>
            <w:r w:rsidR="00A976B5">
              <w:rPr>
                <w:noProof/>
                <w:webHidden/>
              </w:rPr>
              <w:instrText xml:space="preserve"> PAGEREF _Toc214268357 \h </w:instrText>
            </w:r>
            <w:r w:rsidR="00A976B5">
              <w:rPr>
                <w:noProof/>
                <w:webHidden/>
              </w:rPr>
            </w:r>
            <w:r w:rsidR="00A976B5">
              <w:rPr>
                <w:noProof/>
                <w:webHidden/>
              </w:rPr>
              <w:fldChar w:fldCharType="separate"/>
            </w:r>
            <w:r w:rsidR="00C75DEC">
              <w:rPr>
                <w:noProof/>
                <w:webHidden/>
              </w:rPr>
              <w:t>43</w:t>
            </w:r>
            <w:r w:rsidR="00A976B5">
              <w:rPr>
                <w:noProof/>
                <w:webHidden/>
              </w:rPr>
              <w:fldChar w:fldCharType="end"/>
            </w:r>
          </w:hyperlink>
        </w:p>
        <w:p w14:paraId="32A8AED5" w14:textId="26F9F4E8"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8" w:history="1">
            <w:r w:rsidR="00A976B5" w:rsidRPr="00C70F92">
              <w:rPr>
                <w:rStyle w:val="Hipercze"/>
                <w:rFonts w:eastAsia="Arial" w:cs="Arial"/>
                <w:bCs/>
                <w:noProof/>
              </w:rPr>
              <w:t>4.3.</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pozostałych AM IZ i AM I.</w:t>
            </w:r>
            <w:r w:rsidR="00A976B5">
              <w:rPr>
                <w:noProof/>
                <w:webHidden/>
              </w:rPr>
              <w:tab/>
            </w:r>
            <w:r w:rsidR="00A976B5">
              <w:rPr>
                <w:noProof/>
                <w:webHidden/>
              </w:rPr>
              <w:fldChar w:fldCharType="begin"/>
            </w:r>
            <w:r w:rsidR="00A976B5">
              <w:rPr>
                <w:noProof/>
                <w:webHidden/>
              </w:rPr>
              <w:instrText xml:space="preserve"> PAGEREF _Toc214268358 \h </w:instrText>
            </w:r>
            <w:r w:rsidR="00A976B5">
              <w:rPr>
                <w:noProof/>
                <w:webHidden/>
              </w:rPr>
            </w:r>
            <w:r w:rsidR="00A976B5">
              <w:rPr>
                <w:noProof/>
                <w:webHidden/>
              </w:rPr>
              <w:fldChar w:fldCharType="separate"/>
            </w:r>
            <w:r w:rsidR="00C75DEC">
              <w:rPr>
                <w:noProof/>
                <w:webHidden/>
              </w:rPr>
              <w:t>43</w:t>
            </w:r>
            <w:r w:rsidR="00A976B5">
              <w:rPr>
                <w:noProof/>
                <w:webHidden/>
              </w:rPr>
              <w:fldChar w:fldCharType="end"/>
            </w:r>
          </w:hyperlink>
        </w:p>
        <w:p w14:paraId="0C4801E4" w14:textId="39FD4A8A"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59" w:history="1">
            <w:r w:rsidR="00A976B5" w:rsidRPr="00C70F92">
              <w:rPr>
                <w:rStyle w:val="Hipercze"/>
                <w:rFonts w:eastAsia="Arial" w:cs="Arial"/>
                <w:bCs/>
                <w:noProof/>
              </w:rPr>
              <w:t>4.4.</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IZ FE SL</w:t>
            </w:r>
            <w:r w:rsidR="00A976B5">
              <w:rPr>
                <w:noProof/>
                <w:webHidden/>
              </w:rPr>
              <w:tab/>
            </w:r>
            <w:r w:rsidR="00A976B5">
              <w:rPr>
                <w:noProof/>
                <w:webHidden/>
              </w:rPr>
              <w:fldChar w:fldCharType="begin"/>
            </w:r>
            <w:r w:rsidR="00A976B5">
              <w:rPr>
                <w:noProof/>
                <w:webHidden/>
              </w:rPr>
              <w:instrText xml:space="preserve"> PAGEREF _Toc214268359 \h </w:instrText>
            </w:r>
            <w:r w:rsidR="00A976B5">
              <w:rPr>
                <w:noProof/>
                <w:webHidden/>
              </w:rPr>
            </w:r>
            <w:r w:rsidR="00A976B5">
              <w:rPr>
                <w:noProof/>
                <w:webHidden/>
              </w:rPr>
              <w:fldChar w:fldCharType="separate"/>
            </w:r>
            <w:r w:rsidR="00C75DEC">
              <w:rPr>
                <w:noProof/>
                <w:webHidden/>
              </w:rPr>
              <w:t>44</w:t>
            </w:r>
            <w:r w:rsidR="00A976B5">
              <w:rPr>
                <w:noProof/>
                <w:webHidden/>
              </w:rPr>
              <w:fldChar w:fldCharType="end"/>
            </w:r>
          </w:hyperlink>
        </w:p>
        <w:p w14:paraId="417D3981" w14:textId="2F66B60F"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0" w:history="1">
            <w:r w:rsidR="00A976B5" w:rsidRPr="00C70F92">
              <w:rPr>
                <w:rStyle w:val="Hipercze"/>
                <w:rFonts w:eastAsia="Arial" w:cs="Arial"/>
                <w:bCs/>
                <w:noProof/>
              </w:rPr>
              <w:t>4.5.</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IP FE SL</w:t>
            </w:r>
            <w:r w:rsidR="00A976B5">
              <w:rPr>
                <w:noProof/>
                <w:webHidden/>
              </w:rPr>
              <w:tab/>
            </w:r>
            <w:r w:rsidR="00A976B5">
              <w:rPr>
                <w:noProof/>
                <w:webHidden/>
              </w:rPr>
              <w:fldChar w:fldCharType="begin"/>
            </w:r>
            <w:r w:rsidR="00A976B5">
              <w:rPr>
                <w:noProof/>
                <w:webHidden/>
              </w:rPr>
              <w:instrText xml:space="preserve"> PAGEREF _Toc214268360 \h </w:instrText>
            </w:r>
            <w:r w:rsidR="00A976B5">
              <w:rPr>
                <w:noProof/>
                <w:webHidden/>
              </w:rPr>
            </w:r>
            <w:r w:rsidR="00A976B5">
              <w:rPr>
                <w:noProof/>
                <w:webHidden/>
              </w:rPr>
              <w:fldChar w:fldCharType="separate"/>
            </w:r>
            <w:r w:rsidR="00C75DEC">
              <w:rPr>
                <w:noProof/>
                <w:webHidden/>
              </w:rPr>
              <w:t>45</w:t>
            </w:r>
            <w:r w:rsidR="00A976B5">
              <w:rPr>
                <w:noProof/>
                <w:webHidden/>
              </w:rPr>
              <w:fldChar w:fldCharType="end"/>
            </w:r>
          </w:hyperlink>
        </w:p>
        <w:p w14:paraId="7C13F41C" w14:textId="0233303C"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1" w:history="1">
            <w:r w:rsidR="00A976B5" w:rsidRPr="00C70F92">
              <w:rPr>
                <w:rStyle w:val="Hipercze"/>
                <w:rFonts w:eastAsia="Arial" w:cs="Arial"/>
                <w:bCs/>
                <w:noProof/>
              </w:rPr>
              <w:t>4.6.</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Odwołanie z funkcji AM IZ</w:t>
            </w:r>
            <w:r w:rsidR="00A976B5">
              <w:rPr>
                <w:noProof/>
                <w:webHidden/>
              </w:rPr>
              <w:tab/>
            </w:r>
            <w:r w:rsidR="00A976B5">
              <w:rPr>
                <w:noProof/>
                <w:webHidden/>
              </w:rPr>
              <w:fldChar w:fldCharType="begin"/>
            </w:r>
            <w:r w:rsidR="00A976B5">
              <w:rPr>
                <w:noProof/>
                <w:webHidden/>
              </w:rPr>
              <w:instrText xml:space="preserve"> PAGEREF _Toc214268361 \h </w:instrText>
            </w:r>
            <w:r w:rsidR="00A976B5">
              <w:rPr>
                <w:noProof/>
                <w:webHidden/>
              </w:rPr>
            </w:r>
            <w:r w:rsidR="00A976B5">
              <w:rPr>
                <w:noProof/>
                <w:webHidden/>
              </w:rPr>
              <w:fldChar w:fldCharType="separate"/>
            </w:r>
            <w:r w:rsidR="00C75DEC">
              <w:rPr>
                <w:noProof/>
                <w:webHidden/>
              </w:rPr>
              <w:t>45</w:t>
            </w:r>
            <w:r w:rsidR="00A976B5">
              <w:rPr>
                <w:noProof/>
                <w:webHidden/>
              </w:rPr>
              <w:fldChar w:fldCharType="end"/>
            </w:r>
          </w:hyperlink>
        </w:p>
        <w:p w14:paraId="2488C5BE" w14:textId="7C166C2C"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2" w:history="1">
            <w:r w:rsidR="00A976B5" w:rsidRPr="00C70F92">
              <w:rPr>
                <w:rStyle w:val="Hipercze"/>
                <w:rFonts w:eastAsia="Arial" w:cs="Arial"/>
                <w:bCs/>
                <w:noProof/>
              </w:rPr>
              <w:t>4.7.</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Odwołanie z funkcji AM I</w:t>
            </w:r>
            <w:r w:rsidR="00A976B5">
              <w:rPr>
                <w:noProof/>
                <w:webHidden/>
              </w:rPr>
              <w:tab/>
            </w:r>
            <w:r w:rsidR="00A976B5">
              <w:rPr>
                <w:noProof/>
                <w:webHidden/>
              </w:rPr>
              <w:fldChar w:fldCharType="begin"/>
            </w:r>
            <w:r w:rsidR="00A976B5">
              <w:rPr>
                <w:noProof/>
                <w:webHidden/>
              </w:rPr>
              <w:instrText xml:space="preserve"> PAGEREF _Toc214268362 \h </w:instrText>
            </w:r>
            <w:r w:rsidR="00A976B5">
              <w:rPr>
                <w:noProof/>
                <w:webHidden/>
              </w:rPr>
            </w:r>
            <w:r w:rsidR="00A976B5">
              <w:rPr>
                <w:noProof/>
                <w:webHidden/>
              </w:rPr>
              <w:fldChar w:fldCharType="separate"/>
            </w:r>
            <w:r w:rsidR="00C75DEC">
              <w:rPr>
                <w:noProof/>
                <w:webHidden/>
              </w:rPr>
              <w:t>46</w:t>
            </w:r>
            <w:r w:rsidR="00A976B5">
              <w:rPr>
                <w:noProof/>
                <w:webHidden/>
              </w:rPr>
              <w:fldChar w:fldCharType="end"/>
            </w:r>
          </w:hyperlink>
        </w:p>
        <w:p w14:paraId="2E16CF55" w14:textId="6A691E95"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3" w:history="1">
            <w:r w:rsidR="00A976B5" w:rsidRPr="00C70F92">
              <w:rPr>
                <w:rStyle w:val="Hipercze"/>
                <w:rFonts w:eastAsia="Arial" w:cs="Arial"/>
                <w:bCs/>
                <w:noProof/>
              </w:rPr>
              <w:t>4.8.</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Dostęp do instancji szkoleniowej CST2021</w:t>
            </w:r>
            <w:r w:rsidR="00A976B5">
              <w:rPr>
                <w:noProof/>
                <w:webHidden/>
              </w:rPr>
              <w:tab/>
            </w:r>
            <w:r w:rsidR="00A976B5">
              <w:rPr>
                <w:noProof/>
                <w:webHidden/>
              </w:rPr>
              <w:fldChar w:fldCharType="begin"/>
            </w:r>
            <w:r w:rsidR="00A976B5">
              <w:rPr>
                <w:noProof/>
                <w:webHidden/>
              </w:rPr>
              <w:instrText xml:space="preserve"> PAGEREF _Toc214268363 \h </w:instrText>
            </w:r>
            <w:r w:rsidR="00A976B5">
              <w:rPr>
                <w:noProof/>
                <w:webHidden/>
              </w:rPr>
            </w:r>
            <w:r w:rsidR="00A976B5">
              <w:rPr>
                <w:noProof/>
                <w:webHidden/>
              </w:rPr>
              <w:fldChar w:fldCharType="separate"/>
            </w:r>
            <w:r w:rsidR="00C75DEC">
              <w:rPr>
                <w:noProof/>
                <w:webHidden/>
              </w:rPr>
              <w:t>46</w:t>
            </w:r>
            <w:r w:rsidR="00A976B5">
              <w:rPr>
                <w:noProof/>
                <w:webHidden/>
              </w:rPr>
              <w:fldChar w:fldCharType="end"/>
            </w:r>
          </w:hyperlink>
        </w:p>
        <w:p w14:paraId="3C1CCA65" w14:textId="3AF6C704"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64" w:history="1">
            <w:r w:rsidR="00A976B5" w:rsidRPr="00C70F92">
              <w:rPr>
                <w:rStyle w:val="Hipercze"/>
                <w:rFonts w:cs="Arial"/>
                <w:noProof/>
              </w:rPr>
              <w:t>5.</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kontem beneficjenta w CST2021 – Beneficjent (dotyczy wnioskodawców będących w strukturach UM WSL oraz jednostek podległych realizujących projekty własne lub projekty PT)</w:t>
            </w:r>
            <w:r w:rsidR="00A976B5">
              <w:rPr>
                <w:noProof/>
                <w:webHidden/>
              </w:rPr>
              <w:tab/>
            </w:r>
            <w:r w:rsidR="00A976B5">
              <w:rPr>
                <w:noProof/>
                <w:webHidden/>
              </w:rPr>
              <w:fldChar w:fldCharType="begin"/>
            </w:r>
            <w:r w:rsidR="00A976B5">
              <w:rPr>
                <w:noProof/>
                <w:webHidden/>
              </w:rPr>
              <w:instrText xml:space="preserve"> PAGEREF _Toc214268364 \h </w:instrText>
            </w:r>
            <w:r w:rsidR="00A976B5">
              <w:rPr>
                <w:noProof/>
                <w:webHidden/>
              </w:rPr>
            </w:r>
            <w:r w:rsidR="00A976B5">
              <w:rPr>
                <w:noProof/>
                <w:webHidden/>
              </w:rPr>
              <w:fldChar w:fldCharType="separate"/>
            </w:r>
            <w:r w:rsidR="00C75DEC">
              <w:rPr>
                <w:noProof/>
                <w:webHidden/>
              </w:rPr>
              <w:t>47</w:t>
            </w:r>
            <w:r w:rsidR="00A976B5">
              <w:rPr>
                <w:noProof/>
                <w:webHidden/>
              </w:rPr>
              <w:fldChar w:fldCharType="end"/>
            </w:r>
          </w:hyperlink>
        </w:p>
        <w:p w14:paraId="378D485A" w14:textId="64BCC94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5" w:history="1">
            <w:r w:rsidR="00A976B5" w:rsidRPr="00C70F92">
              <w:rPr>
                <w:rStyle w:val="Hipercze"/>
                <w:rFonts w:cs="Arial"/>
                <w:bCs/>
                <w:noProof/>
              </w:rPr>
              <w:t>5.1.</w:t>
            </w:r>
            <w:r w:rsidR="00A976B5">
              <w:rPr>
                <w:rFonts w:asciiTheme="minorHAnsi" w:eastAsiaTheme="minorEastAsia" w:hAnsiTheme="minorHAnsi" w:cstheme="minorBidi"/>
                <w:noProof/>
                <w:sz w:val="22"/>
                <w:lang w:eastAsia="pl-PL"/>
              </w:rPr>
              <w:tab/>
            </w:r>
            <w:r w:rsidR="00A976B5" w:rsidRPr="00C70F92">
              <w:rPr>
                <w:rStyle w:val="Hipercze"/>
                <w:rFonts w:cs="Arial"/>
                <w:noProof/>
              </w:rPr>
              <w:t>Zmiana /odebranie uprawnień pracowników IZ/IP FE SL oraz wnioskodawców będących w strukturach UM WSL.</w:t>
            </w:r>
            <w:r w:rsidR="00A976B5">
              <w:rPr>
                <w:noProof/>
                <w:webHidden/>
              </w:rPr>
              <w:tab/>
            </w:r>
            <w:r w:rsidR="00A976B5">
              <w:rPr>
                <w:noProof/>
                <w:webHidden/>
              </w:rPr>
              <w:fldChar w:fldCharType="begin"/>
            </w:r>
            <w:r w:rsidR="00A976B5">
              <w:rPr>
                <w:noProof/>
                <w:webHidden/>
              </w:rPr>
              <w:instrText xml:space="preserve"> PAGEREF _Toc214268365 \h </w:instrText>
            </w:r>
            <w:r w:rsidR="00A976B5">
              <w:rPr>
                <w:noProof/>
                <w:webHidden/>
              </w:rPr>
            </w:r>
            <w:r w:rsidR="00A976B5">
              <w:rPr>
                <w:noProof/>
                <w:webHidden/>
              </w:rPr>
              <w:fldChar w:fldCharType="separate"/>
            </w:r>
            <w:r w:rsidR="00C75DEC">
              <w:rPr>
                <w:noProof/>
                <w:webHidden/>
              </w:rPr>
              <w:t>48</w:t>
            </w:r>
            <w:r w:rsidR="00A976B5">
              <w:rPr>
                <w:noProof/>
                <w:webHidden/>
              </w:rPr>
              <w:fldChar w:fldCharType="end"/>
            </w:r>
          </w:hyperlink>
        </w:p>
        <w:p w14:paraId="421D7F5C" w14:textId="60B1BD50"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66" w:history="1">
            <w:r w:rsidR="00A976B5" w:rsidRPr="00C70F92">
              <w:rPr>
                <w:rStyle w:val="Hipercze"/>
                <w:rFonts w:cs="Arial"/>
                <w:noProof/>
              </w:rPr>
              <w:t>6.</w:t>
            </w:r>
            <w:r w:rsidR="00A976B5">
              <w:rPr>
                <w:rFonts w:asciiTheme="minorHAnsi" w:eastAsiaTheme="minorEastAsia" w:hAnsiTheme="minorHAnsi" w:cstheme="minorBidi"/>
                <w:noProof/>
                <w:sz w:val="22"/>
                <w:lang w:eastAsia="pl-PL"/>
              </w:rPr>
              <w:tab/>
            </w:r>
            <w:r w:rsidR="00A976B5" w:rsidRPr="00C70F92">
              <w:rPr>
                <w:rStyle w:val="Hipercze"/>
                <w:rFonts w:cs="Arial"/>
                <w:noProof/>
              </w:rPr>
              <w:t>Aplikacja SKANER</w:t>
            </w:r>
            <w:r w:rsidR="00A976B5">
              <w:rPr>
                <w:noProof/>
                <w:webHidden/>
              </w:rPr>
              <w:tab/>
            </w:r>
            <w:r w:rsidR="00A976B5">
              <w:rPr>
                <w:noProof/>
                <w:webHidden/>
              </w:rPr>
              <w:fldChar w:fldCharType="begin"/>
            </w:r>
            <w:r w:rsidR="00A976B5">
              <w:rPr>
                <w:noProof/>
                <w:webHidden/>
              </w:rPr>
              <w:instrText xml:space="preserve"> PAGEREF _Toc214268366 \h </w:instrText>
            </w:r>
            <w:r w:rsidR="00A976B5">
              <w:rPr>
                <w:noProof/>
                <w:webHidden/>
              </w:rPr>
            </w:r>
            <w:r w:rsidR="00A976B5">
              <w:rPr>
                <w:noProof/>
                <w:webHidden/>
              </w:rPr>
              <w:fldChar w:fldCharType="separate"/>
            </w:r>
            <w:r w:rsidR="00C75DEC">
              <w:rPr>
                <w:noProof/>
                <w:webHidden/>
              </w:rPr>
              <w:t>48</w:t>
            </w:r>
            <w:r w:rsidR="00A976B5">
              <w:rPr>
                <w:noProof/>
                <w:webHidden/>
              </w:rPr>
              <w:fldChar w:fldCharType="end"/>
            </w:r>
          </w:hyperlink>
        </w:p>
        <w:p w14:paraId="00ABBE06" w14:textId="4C31BA04"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7" w:history="1">
            <w:r w:rsidR="00A976B5" w:rsidRPr="00C70F92">
              <w:rPr>
                <w:rStyle w:val="Hipercze"/>
                <w:rFonts w:eastAsia="Arial" w:cs="Arial"/>
                <w:bCs/>
                <w:noProof/>
              </w:rPr>
              <w:t>6.1.</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Nadawanie uprawnień do aplikacji SKANER</w:t>
            </w:r>
            <w:r w:rsidR="00A976B5">
              <w:rPr>
                <w:noProof/>
                <w:webHidden/>
              </w:rPr>
              <w:tab/>
            </w:r>
            <w:r w:rsidR="00A976B5">
              <w:rPr>
                <w:noProof/>
                <w:webHidden/>
              </w:rPr>
              <w:fldChar w:fldCharType="begin"/>
            </w:r>
            <w:r w:rsidR="00A976B5">
              <w:rPr>
                <w:noProof/>
                <w:webHidden/>
              </w:rPr>
              <w:instrText xml:space="preserve"> PAGEREF _Toc214268367 \h </w:instrText>
            </w:r>
            <w:r w:rsidR="00A976B5">
              <w:rPr>
                <w:noProof/>
                <w:webHidden/>
              </w:rPr>
            </w:r>
            <w:r w:rsidR="00A976B5">
              <w:rPr>
                <w:noProof/>
                <w:webHidden/>
              </w:rPr>
              <w:fldChar w:fldCharType="separate"/>
            </w:r>
            <w:r w:rsidR="00C75DEC">
              <w:rPr>
                <w:noProof/>
                <w:webHidden/>
              </w:rPr>
              <w:t>49</w:t>
            </w:r>
            <w:r w:rsidR="00A976B5">
              <w:rPr>
                <w:noProof/>
                <w:webHidden/>
              </w:rPr>
              <w:fldChar w:fldCharType="end"/>
            </w:r>
          </w:hyperlink>
        </w:p>
        <w:p w14:paraId="57A5983D" w14:textId="40BCB9A3"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8" w:history="1">
            <w:r w:rsidR="00A976B5" w:rsidRPr="00C70F92">
              <w:rPr>
                <w:rStyle w:val="Hipercze"/>
                <w:rFonts w:eastAsia="Arial" w:cs="Arial"/>
                <w:bCs/>
                <w:noProof/>
              </w:rPr>
              <w:t>6.2.</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Zasady używania aplikacji SKANER</w:t>
            </w:r>
            <w:r w:rsidR="00A976B5">
              <w:rPr>
                <w:noProof/>
                <w:webHidden/>
              </w:rPr>
              <w:tab/>
            </w:r>
            <w:r w:rsidR="00A976B5">
              <w:rPr>
                <w:noProof/>
                <w:webHidden/>
              </w:rPr>
              <w:fldChar w:fldCharType="begin"/>
            </w:r>
            <w:r w:rsidR="00A976B5">
              <w:rPr>
                <w:noProof/>
                <w:webHidden/>
              </w:rPr>
              <w:instrText xml:space="preserve"> PAGEREF _Toc214268368 \h </w:instrText>
            </w:r>
            <w:r w:rsidR="00A976B5">
              <w:rPr>
                <w:noProof/>
                <w:webHidden/>
              </w:rPr>
            </w:r>
            <w:r w:rsidR="00A976B5">
              <w:rPr>
                <w:noProof/>
                <w:webHidden/>
              </w:rPr>
              <w:fldChar w:fldCharType="separate"/>
            </w:r>
            <w:r w:rsidR="00C75DEC">
              <w:rPr>
                <w:noProof/>
                <w:webHidden/>
              </w:rPr>
              <w:t>50</w:t>
            </w:r>
            <w:r w:rsidR="00A976B5">
              <w:rPr>
                <w:noProof/>
                <w:webHidden/>
              </w:rPr>
              <w:fldChar w:fldCharType="end"/>
            </w:r>
          </w:hyperlink>
        </w:p>
        <w:p w14:paraId="06CE2E83" w14:textId="30FFAA16"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69" w:history="1">
            <w:r w:rsidR="00A976B5" w:rsidRPr="00C70F92">
              <w:rPr>
                <w:rStyle w:val="Hipercze"/>
                <w:rFonts w:eastAsia="Arial" w:cs="Arial"/>
                <w:bCs/>
                <w:noProof/>
              </w:rPr>
              <w:t>6.3.</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Zgłaszanie błędów w aplikacji SKANER</w:t>
            </w:r>
            <w:r w:rsidR="00A976B5">
              <w:rPr>
                <w:noProof/>
                <w:webHidden/>
              </w:rPr>
              <w:tab/>
            </w:r>
            <w:r w:rsidR="00A976B5">
              <w:rPr>
                <w:noProof/>
                <w:webHidden/>
              </w:rPr>
              <w:fldChar w:fldCharType="begin"/>
            </w:r>
            <w:r w:rsidR="00A976B5">
              <w:rPr>
                <w:noProof/>
                <w:webHidden/>
              </w:rPr>
              <w:instrText xml:space="preserve"> PAGEREF _Toc214268369 \h </w:instrText>
            </w:r>
            <w:r w:rsidR="00A976B5">
              <w:rPr>
                <w:noProof/>
                <w:webHidden/>
              </w:rPr>
            </w:r>
            <w:r w:rsidR="00A976B5">
              <w:rPr>
                <w:noProof/>
                <w:webHidden/>
              </w:rPr>
              <w:fldChar w:fldCharType="separate"/>
            </w:r>
            <w:r w:rsidR="00C75DEC">
              <w:rPr>
                <w:noProof/>
                <w:webHidden/>
              </w:rPr>
              <w:t>50</w:t>
            </w:r>
            <w:r w:rsidR="00A976B5">
              <w:rPr>
                <w:noProof/>
                <w:webHidden/>
              </w:rPr>
              <w:fldChar w:fldCharType="end"/>
            </w:r>
          </w:hyperlink>
        </w:p>
        <w:p w14:paraId="2EDB0812" w14:textId="61AD4BBE"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70" w:history="1">
            <w:r w:rsidR="00A976B5" w:rsidRPr="00C70F92">
              <w:rPr>
                <w:rStyle w:val="Hipercze"/>
                <w:rFonts w:cs="Arial"/>
                <w:noProof/>
              </w:rPr>
              <w:t>7.</w:t>
            </w:r>
            <w:r w:rsidR="00A976B5">
              <w:rPr>
                <w:rFonts w:asciiTheme="minorHAnsi" w:eastAsiaTheme="minorEastAsia" w:hAnsiTheme="minorHAnsi" w:cstheme="minorBidi"/>
                <w:noProof/>
                <w:sz w:val="22"/>
                <w:lang w:eastAsia="pl-PL"/>
              </w:rPr>
              <w:tab/>
            </w:r>
            <w:r w:rsidR="00A976B5" w:rsidRPr="00C70F92">
              <w:rPr>
                <w:rStyle w:val="Hipercze"/>
                <w:rFonts w:cs="Arial"/>
                <w:noProof/>
              </w:rPr>
              <w:t>Aplikacja BK2021</w:t>
            </w:r>
            <w:r w:rsidR="00A976B5">
              <w:rPr>
                <w:noProof/>
                <w:webHidden/>
              </w:rPr>
              <w:tab/>
            </w:r>
            <w:r w:rsidR="00A976B5">
              <w:rPr>
                <w:noProof/>
                <w:webHidden/>
              </w:rPr>
              <w:fldChar w:fldCharType="begin"/>
            </w:r>
            <w:r w:rsidR="00A976B5">
              <w:rPr>
                <w:noProof/>
                <w:webHidden/>
              </w:rPr>
              <w:instrText xml:space="preserve"> PAGEREF _Toc214268370 \h </w:instrText>
            </w:r>
            <w:r w:rsidR="00A976B5">
              <w:rPr>
                <w:noProof/>
                <w:webHidden/>
              </w:rPr>
            </w:r>
            <w:r w:rsidR="00A976B5">
              <w:rPr>
                <w:noProof/>
                <w:webHidden/>
              </w:rPr>
              <w:fldChar w:fldCharType="separate"/>
            </w:r>
            <w:r w:rsidR="00C75DEC">
              <w:rPr>
                <w:noProof/>
                <w:webHidden/>
              </w:rPr>
              <w:t>51</w:t>
            </w:r>
            <w:r w:rsidR="00A976B5">
              <w:rPr>
                <w:noProof/>
                <w:webHidden/>
              </w:rPr>
              <w:fldChar w:fldCharType="end"/>
            </w:r>
          </w:hyperlink>
        </w:p>
        <w:p w14:paraId="23D16206" w14:textId="3574B2CC"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1" w:history="1">
            <w:r w:rsidR="00A976B5" w:rsidRPr="00C70F92">
              <w:rPr>
                <w:rStyle w:val="Hipercze"/>
                <w:rFonts w:eastAsia="Arial" w:cs="Arial"/>
                <w:bCs/>
                <w:noProof/>
              </w:rPr>
              <w:t>7.1.</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Powołanie pierwszego AM IZ BK2021</w:t>
            </w:r>
            <w:r w:rsidR="00A976B5">
              <w:rPr>
                <w:noProof/>
                <w:webHidden/>
              </w:rPr>
              <w:tab/>
            </w:r>
            <w:r w:rsidR="00A976B5">
              <w:rPr>
                <w:noProof/>
                <w:webHidden/>
              </w:rPr>
              <w:fldChar w:fldCharType="begin"/>
            </w:r>
            <w:r w:rsidR="00A976B5">
              <w:rPr>
                <w:noProof/>
                <w:webHidden/>
              </w:rPr>
              <w:instrText xml:space="preserve"> PAGEREF _Toc214268371 \h </w:instrText>
            </w:r>
            <w:r w:rsidR="00A976B5">
              <w:rPr>
                <w:noProof/>
                <w:webHidden/>
              </w:rPr>
            </w:r>
            <w:r w:rsidR="00A976B5">
              <w:rPr>
                <w:noProof/>
                <w:webHidden/>
              </w:rPr>
              <w:fldChar w:fldCharType="separate"/>
            </w:r>
            <w:r w:rsidR="00C75DEC">
              <w:rPr>
                <w:noProof/>
                <w:webHidden/>
              </w:rPr>
              <w:t>51</w:t>
            </w:r>
            <w:r w:rsidR="00A976B5">
              <w:rPr>
                <w:noProof/>
                <w:webHidden/>
              </w:rPr>
              <w:fldChar w:fldCharType="end"/>
            </w:r>
          </w:hyperlink>
        </w:p>
        <w:p w14:paraId="32AA3E99" w14:textId="59B4DF04"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2" w:history="1">
            <w:r w:rsidR="00A976B5" w:rsidRPr="00C70F92">
              <w:rPr>
                <w:rStyle w:val="Hipercze"/>
                <w:rFonts w:eastAsia="Arial" w:cs="Arial"/>
                <w:bCs/>
                <w:noProof/>
              </w:rPr>
              <w:t>7.2.</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pozostałych AM IZ i AM I.</w:t>
            </w:r>
            <w:r w:rsidR="00A976B5">
              <w:rPr>
                <w:noProof/>
                <w:webHidden/>
              </w:rPr>
              <w:tab/>
            </w:r>
            <w:r w:rsidR="00A976B5">
              <w:rPr>
                <w:noProof/>
                <w:webHidden/>
              </w:rPr>
              <w:fldChar w:fldCharType="begin"/>
            </w:r>
            <w:r w:rsidR="00A976B5">
              <w:rPr>
                <w:noProof/>
                <w:webHidden/>
              </w:rPr>
              <w:instrText xml:space="preserve"> PAGEREF _Toc214268372 \h </w:instrText>
            </w:r>
            <w:r w:rsidR="00A976B5">
              <w:rPr>
                <w:noProof/>
                <w:webHidden/>
              </w:rPr>
            </w:r>
            <w:r w:rsidR="00A976B5">
              <w:rPr>
                <w:noProof/>
                <w:webHidden/>
              </w:rPr>
              <w:fldChar w:fldCharType="separate"/>
            </w:r>
            <w:r w:rsidR="00C75DEC">
              <w:rPr>
                <w:noProof/>
                <w:webHidden/>
              </w:rPr>
              <w:t>51</w:t>
            </w:r>
            <w:r w:rsidR="00A976B5">
              <w:rPr>
                <w:noProof/>
                <w:webHidden/>
              </w:rPr>
              <w:fldChar w:fldCharType="end"/>
            </w:r>
          </w:hyperlink>
        </w:p>
        <w:p w14:paraId="483032D2" w14:textId="4AC37E1A"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3" w:history="1">
            <w:r w:rsidR="00A976B5" w:rsidRPr="00C70F92">
              <w:rPr>
                <w:rStyle w:val="Hipercze"/>
                <w:rFonts w:eastAsia="Arial" w:cs="Arial"/>
                <w:bCs/>
                <w:noProof/>
              </w:rPr>
              <w:t>7.3.</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IZ FE SL</w:t>
            </w:r>
            <w:r w:rsidR="00A976B5">
              <w:rPr>
                <w:noProof/>
                <w:webHidden/>
              </w:rPr>
              <w:tab/>
            </w:r>
            <w:r w:rsidR="00A976B5">
              <w:rPr>
                <w:noProof/>
                <w:webHidden/>
              </w:rPr>
              <w:fldChar w:fldCharType="begin"/>
            </w:r>
            <w:r w:rsidR="00A976B5">
              <w:rPr>
                <w:noProof/>
                <w:webHidden/>
              </w:rPr>
              <w:instrText xml:space="preserve"> PAGEREF _Toc214268373 \h </w:instrText>
            </w:r>
            <w:r w:rsidR="00A976B5">
              <w:rPr>
                <w:noProof/>
                <w:webHidden/>
              </w:rPr>
            </w:r>
            <w:r w:rsidR="00A976B5">
              <w:rPr>
                <w:noProof/>
                <w:webHidden/>
              </w:rPr>
              <w:fldChar w:fldCharType="separate"/>
            </w:r>
            <w:r w:rsidR="00C75DEC">
              <w:rPr>
                <w:noProof/>
                <w:webHidden/>
              </w:rPr>
              <w:t>52</w:t>
            </w:r>
            <w:r w:rsidR="00A976B5">
              <w:rPr>
                <w:noProof/>
                <w:webHidden/>
              </w:rPr>
              <w:fldChar w:fldCharType="end"/>
            </w:r>
          </w:hyperlink>
        </w:p>
        <w:p w14:paraId="7C1A87D0" w14:textId="76A08C7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4" w:history="1">
            <w:r w:rsidR="00A976B5" w:rsidRPr="00C70F92">
              <w:rPr>
                <w:rStyle w:val="Hipercze"/>
                <w:rFonts w:eastAsia="Arial" w:cs="Arial"/>
                <w:bCs/>
                <w:noProof/>
              </w:rPr>
              <w:t>7.4.</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IP FE SL</w:t>
            </w:r>
            <w:r w:rsidR="00A976B5">
              <w:rPr>
                <w:noProof/>
                <w:webHidden/>
              </w:rPr>
              <w:tab/>
            </w:r>
            <w:r w:rsidR="00A976B5">
              <w:rPr>
                <w:noProof/>
                <w:webHidden/>
              </w:rPr>
              <w:fldChar w:fldCharType="begin"/>
            </w:r>
            <w:r w:rsidR="00A976B5">
              <w:rPr>
                <w:noProof/>
                <w:webHidden/>
              </w:rPr>
              <w:instrText xml:space="preserve"> PAGEREF _Toc214268374 \h </w:instrText>
            </w:r>
            <w:r w:rsidR="00A976B5">
              <w:rPr>
                <w:noProof/>
                <w:webHidden/>
              </w:rPr>
            </w:r>
            <w:r w:rsidR="00A976B5">
              <w:rPr>
                <w:noProof/>
                <w:webHidden/>
              </w:rPr>
              <w:fldChar w:fldCharType="separate"/>
            </w:r>
            <w:r w:rsidR="00C75DEC">
              <w:rPr>
                <w:noProof/>
                <w:webHidden/>
              </w:rPr>
              <w:t>53</w:t>
            </w:r>
            <w:r w:rsidR="00A976B5">
              <w:rPr>
                <w:noProof/>
                <w:webHidden/>
              </w:rPr>
              <w:fldChar w:fldCharType="end"/>
            </w:r>
          </w:hyperlink>
        </w:p>
        <w:p w14:paraId="20D93B7D" w14:textId="24E928A6"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75" w:history="1">
            <w:r w:rsidR="00A976B5" w:rsidRPr="00C70F92">
              <w:rPr>
                <w:rStyle w:val="Hipercze"/>
                <w:rFonts w:cs="Arial"/>
                <w:noProof/>
              </w:rPr>
              <w:t>8.</w:t>
            </w:r>
            <w:r w:rsidR="00A976B5">
              <w:rPr>
                <w:rFonts w:asciiTheme="minorHAnsi" w:eastAsiaTheme="minorEastAsia" w:hAnsiTheme="minorHAnsi" w:cstheme="minorBidi"/>
                <w:noProof/>
                <w:sz w:val="22"/>
                <w:lang w:eastAsia="pl-PL"/>
              </w:rPr>
              <w:tab/>
            </w:r>
            <w:r w:rsidR="00A976B5" w:rsidRPr="00C70F92">
              <w:rPr>
                <w:rStyle w:val="Hipercze"/>
                <w:rFonts w:cs="Arial"/>
                <w:noProof/>
              </w:rPr>
              <w:t>Aplikacja SM EFS</w:t>
            </w:r>
            <w:r w:rsidR="00A976B5">
              <w:rPr>
                <w:noProof/>
                <w:webHidden/>
              </w:rPr>
              <w:tab/>
            </w:r>
            <w:r w:rsidR="00A976B5">
              <w:rPr>
                <w:noProof/>
                <w:webHidden/>
              </w:rPr>
              <w:fldChar w:fldCharType="begin"/>
            </w:r>
            <w:r w:rsidR="00A976B5">
              <w:rPr>
                <w:noProof/>
                <w:webHidden/>
              </w:rPr>
              <w:instrText xml:space="preserve"> PAGEREF _Toc214268375 \h </w:instrText>
            </w:r>
            <w:r w:rsidR="00A976B5">
              <w:rPr>
                <w:noProof/>
                <w:webHidden/>
              </w:rPr>
            </w:r>
            <w:r w:rsidR="00A976B5">
              <w:rPr>
                <w:noProof/>
                <w:webHidden/>
              </w:rPr>
              <w:fldChar w:fldCharType="separate"/>
            </w:r>
            <w:r w:rsidR="00C75DEC">
              <w:rPr>
                <w:noProof/>
                <w:webHidden/>
              </w:rPr>
              <w:t>53</w:t>
            </w:r>
            <w:r w:rsidR="00A976B5">
              <w:rPr>
                <w:noProof/>
                <w:webHidden/>
              </w:rPr>
              <w:fldChar w:fldCharType="end"/>
            </w:r>
          </w:hyperlink>
        </w:p>
        <w:p w14:paraId="48CBE6E1" w14:textId="0177F69E"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6" w:history="1">
            <w:r w:rsidR="00A976B5" w:rsidRPr="00C70F92">
              <w:rPr>
                <w:rStyle w:val="Hipercze"/>
                <w:rFonts w:eastAsia="Arial" w:cs="Arial"/>
                <w:bCs/>
                <w:noProof/>
              </w:rPr>
              <w:t>8.1.</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Powołanie pierwszego AM IZ SM EFS.</w:t>
            </w:r>
            <w:r w:rsidR="00A976B5">
              <w:rPr>
                <w:noProof/>
                <w:webHidden/>
              </w:rPr>
              <w:tab/>
            </w:r>
            <w:r w:rsidR="00A976B5">
              <w:rPr>
                <w:noProof/>
                <w:webHidden/>
              </w:rPr>
              <w:fldChar w:fldCharType="begin"/>
            </w:r>
            <w:r w:rsidR="00A976B5">
              <w:rPr>
                <w:noProof/>
                <w:webHidden/>
              </w:rPr>
              <w:instrText xml:space="preserve"> PAGEREF _Toc214268376 \h </w:instrText>
            </w:r>
            <w:r w:rsidR="00A976B5">
              <w:rPr>
                <w:noProof/>
                <w:webHidden/>
              </w:rPr>
            </w:r>
            <w:r w:rsidR="00A976B5">
              <w:rPr>
                <w:noProof/>
                <w:webHidden/>
              </w:rPr>
              <w:fldChar w:fldCharType="separate"/>
            </w:r>
            <w:r w:rsidR="00C75DEC">
              <w:rPr>
                <w:noProof/>
                <w:webHidden/>
              </w:rPr>
              <w:t>53</w:t>
            </w:r>
            <w:r w:rsidR="00A976B5">
              <w:rPr>
                <w:noProof/>
                <w:webHidden/>
              </w:rPr>
              <w:fldChar w:fldCharType="end"/>
            </w:r>
          </w:hyperlink>
        </w:p>
        <w:p w14:paraId="51650F9E" w14:textId="1DE99AC5"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7" w:history="1">
            <w:r w:rsidR="00A976B5" w:rsidRPr="00C70F92">
              <w:rPr>
                <w:rStyle w:val="Hipercze"/>
                <w:rFonts w:eastAsia="Arial" w:cs="Arial"/>
                <w:bCs/>
                <w:noProof/>
              </w:rPr>
              <w:t>8.2.</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Powołanie pierwszego AM I</w:t>
            </w:r>
            <w:r w:rsidR="00A976B5">
              <w:rPr>
                <w:noProof/>
                <w:webHidden/>
              </w:rPr>
              <w:tab/>
            </w:r>
            <w:r w:rsidR="00A976B5">
              <w:rPr>
                <w:noProof/>
                <w:webHidden/>
              </w:rPr>
              <w:fldChar w:fldCharType="begin"/>
            </w:r>
            <w:r w:rsidR="00A976B5">
              <w:rPr>
                <w:noProof/>
                <w:webHidden/>
              </w:rPr>
              <w:instrText xml:space="preserve"> PAGEREF _Toc214268377 \h </w:instrText>
            </w:r>
            <w:r w:rsidR="00A976B5">
              <w:rPr>
                <w:noProof/>
                <w:webHidden/>
              </w:rPr>
            </w:r>
            <w:r w:rsidR="00A976B5">
              <w:rPr>
                <w:noProof/>
                <w:webHidden/>
              </w:rPr>
              <w:fldChar w:fldCharType="separate"/>
            </w:r>
            <w:r w:rsidR="00C75DEC">
              <w:rPr>
                <w:noProof/>
                <w:webHidden/>
              </w:rPr>
              <w:t>54</w:t>
            </w:r>
            <w:r w:rsidR="00A976B5">
              <w:rPr>
                <w:noProof/>
                <w:webHidden/>
              </w:rPr>
              <w:fldChar w:fldCharType="end"/>
            </w:r>
          </w:hyperlink>
        </w:p>
        <w:p w14:paraId="2D14FDFC" w14:textId="17029627"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8" w:history="1">
            <w:r w:rsidR="00A976B5" w:rsidRPr="00C70F92">
              <w:rPr>
                <w:rStyle w:val="Hipercze"/>
                <w:rFonts w:eastAsia="Arial" w:cs="Arial"/>
                <w:bCs/>
                <w:noProof/>
              </w:rPr>
              <w:t>8.3.</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pozostałych AM IZ i AM I.</w:t>
            </w:r>
            <w:r w:rsidR="00A976B5">
              <w:rPr>
                <w:noProof/>
                <w:webHidden/>
              </w:rPr>
              <w:tab/>
            </w:r>
            <w:r w:rsidR="00A976B5">
              <w:rPr>
                <w:noProof/>
                <w:webHidden/>
              </w:rPr>
              <w:fldChar w:fldCharType="begin"/>
            </w:r>
            <w:r w:rsidR="00A976B5">
              <w:rPr>
                <w:noProof/>
                <w:webHidden/>
              </w:rPr>
              <w:instrText xml:space="preserve"> PAGEREF _Toc214268378 \h </w:instrText>
            </w:r>
            <w:r w:rsidR="00A976B5">
              <w:rPr>
                <w:noProof/>
                <w:webHidden/>
              </w:rPr>
            </w:r>
            <w:r w:rsidR="00A976B5">
              <w:rPr>
                <w:noProof/>
                <w:webHidden/>
              </w:rPr>
              <w:fldChar w:fldCharType="separate"/>
            </w:r>
            <w:r w:rsidR="00C75DEC">
              <w:rPr>
                <w:noProof/>
                <w:webHidden/>
              </w:rPr>
              <w:t>54</w:t>
            </w:r>
            <w:r w:rsidR="00A976B5">
              <w:rPr>
                <w:noProof/>
                <w:webHidden/>
              </w:rPr>
              <w:fldChar w:fldCharType="end"/>
            </w:r>
          </w:hyperlink>
        </w:p>
        <w:p w14:paraId="1960815E" w14:textId="187FEBA1"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79" w:history="1">
            <w:r w:rsidR="00A976B5" w:rsidRPr="00C70F92">
              <w:rPr>
                <w:rStyle w:val="Hipercze"/>
                <w:rFonts w:eastAsia="Arial" w:cs="Arial"/>
                <w:bCs/>
                <w:noProof/>
              </w:rPr>
              <w:t>8.4.</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IZ FE SL</w:t>
            </w:r>
            <w:r w:rsidR="00A976B5">
              <w:rPr>
                <w:noProof/>
                <w:webHidden/>
              </w:rPr>
              <w:tab/>
            </w:r>
            <w:r w:rsidR="00A976B5">
              <w:rPr>
                <w:noProof/>
                <w:webHidden/>
              </w:rPr>
              <w:fldChar w:fldCharType="begin"/>
            </w:r>
            <w:r w:rsidR="00A976B5">
              <w:rPr>
                <w:noProof/>
                <w:webHidden/>
              </w:rPr>
              <w:instrText xml:space="preserve"> PAGEREF _Toc214268379 \h </w:instrText>
            </w:r>
            <w:r w:rsidR="00A976B5">
              <w:rPr>
                <w:noProof/>
                <w:webHidden/>
              </w:rPr>
            </w:r>
            <w:r w:rsidR="00A976B5">
              <w:rPr>
                <w:noProof/>
                <w:webHidden/>
              </w:rPr>
              <w:fldChar w:fldCharType="separate"/>
            </w:r>
            <w:r w:rsidR="00C75DEC">
              <w:rPr>
                <w:noProof/>
                <w:webHidden/>
              </w:rPr>
              <w:t>54</w:t>
            </w:r>
            <w:r w:rsidR="00A976B5">
              <w:rPr>
                <w:noProof/>
                <w:webHidden/>
              </w:rPr>
              <w:fldChar w:fldCharType="end"/>
            </w:r>
          </w:hyperlink>
        </w:p>
        <w:p w14:paraId="264FBE4E" w14:textId="7259EDD0"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0" w:history="1">
            <w:r w:rsidR="00A976B5" w:rsidRPr="00C70F92">
              <w:rPr>
                <w:rStyle w:val="Hipercze"/>
                <w:rFonts w:eastAsia="Arial" w:cs="Arial"/>
                <w:bCs/>
                <w:noProof/>
              </w:rPr>
              <w:t>8.5.</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Odebranie uprawnień administratorom oraz pracownikom IZ FE SL</w:t>
            </w:r>
            <w:r w:rsidR="00A976B5">
              <w:rPr>
                <w:noProof/>
                <w:webHidden/>
              </w:rPr>
              <w:tab/>
            </w:r>
            <w:r w:rsidR="00A976B5">
              <w:rPr>
                <w:noProof/>
                <w:webHidden/>
              </w:rPr>
              <w:fldChar w:fldCharType="begin"/>
            </w:r>
            <w:r w:rsidR="00A976B5">
              <w:rPr>
                <w:noProof/>
                <w:webHidden/>
              </w:rPr>
              <w:instrText xml:space="preserve"> PAGEREF _Toc214268380 \h </w:instrText>
            </w:r>
            <w:r w:rsidR="00A976B5">
              <w:rPr>
                <w:noProof/>
                <w:webHidden/>
              </w:rPr>
            </w:r>
            <w:r w:rsidR="00A976B5">
              <w:rPr>
                <w:noProof/>
                <w:webHidden/>
              </w:rPr>
              <w:fldChar w:fldCharType="separate"/>
            </w:r>
            <w:r w:rsidR="00C75DEC">
              <w:rPr>
                <w:noProof/>
                <w:webHidden/>
              </w:rPr>
              <w:t>55</w:t>
            </w:r>
            <w:r w:rsidR="00A976B5">
              <w:rPr>
                <w:noProof/>
                <w:webHidden/>
              </w:rPr>
              <w:fldChar w:fldCharType="end"/>
            </w:r>
          </w:hyperlink>
        </w:p>
        <w:p w14:paraId="5C4470EE" w14:textId="049F8DD2"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1" w:history="1">
            <w:r w:rsidR="00A976B5" w:rsidRPr="00C70F92">
              <w:rPr>
                <w:rStyle w:val="Hipercze"/>
                <w:rFonts w:eastAsia="Arial" w:cs="Arial"/>
                <w:bCs/>
                <w:noProof/>
              </w:rPr>
              <w:t>8.6.</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Nadanie uprawnień dla pracowników IP FE SL</w:t>
            </w:r>
            <w:r w:rsidR="00A976B5">
              <w:rPr>
                <w:noProof/>
                <w:webHidden/>
              </w:rPr>
              <w:tab/>
            </w:r>
            <w:r w:rsidR="00A976B5">
              <w:rPr>
                <w:noProof/>
                <w:webHidden/>
              </w:rPr>
              <w:fldChar w:fldCharType="begin"/>
            </w:r>
            <w:r w:rsidR="00A976B5">
              <w:rPr>
                <w:noProof/>
                <w:webHidden/>
              </w:rPr>
              <w:instrText xml:space="preserve"> PAGEREF _Toc214268381 \h </w:instrText>
            </w:r>
            <w:r w:rsidR="00A976B5">
              <w:rPr>
                <w:noProof/>
                <w:webHidden/>
              </w:rPr>
            </w:r>
            <w:r w:rsidR="00A976B5">
              <w:rPr>
                <w:noProof/>
                <w:webHidden/>
              </w:rPr>
              <w:fldChar w:fldCharType="separate"/>
            </w:r>
            <w:r w:rsidR="00C75DEC">
              <w:rPr>
                <w:noProof/>
                <w:webHidden/>
              </w:rPr>
              <w:t>55</w:t>
            </w:r>
            <w:r w:rsidR="00A976B5">
              <w:rPr>
                <w:noProof/>
                <w:webHidden/>
              </w:rPr>
              <w:fldChar w:fldCharType="end"/>
            </w:r>
          </w:hyperlink>
        </w:p>
        <w:p w14:paraId="48AD35F3" w14:textId="28A2FD1E"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2" w:history="1">
            <w:r w:rsidR="00A976B5" w:rsidRPr="00C70F92">
              <w:rPr>
                <w:rStyle w:val="Hipercze"/>
                <w:rFonts w:eastAsia="Arial" w:cs="Arial"/>
                <w:bCs/>
                <w:noProof/>
              </w:rPr>
              <w:t>8.7.</w:t>
            </w:r>
            <w:r w:rsidR="00A976B5">
              <w:rPr>
                <w:rFonts w:asciiTheme="minorHAnsi" w:eastAsiaTheme="minorEastAsia" w:hAnsiTheme="minorHAnsi" w:cstheme="minorBidi"/>
                <w:noProof/>
                <w:sz w:val="22"/>
                <w:lang w:eastAsia="pl-PL"/>
              </w:rPr>
              <w:tab/>
            </w:r>
            <w:r w:rsidR="00A976B5" w:rsidRPr="00C70F92">
              <w:rPr>
                <w:rStyle w:val="Hipercze"/>
                <w:rFonts w:eastAsia="Arial" w:cs="Arial"/>
                <w:noProof/>
              </w:rPr>
              <w:t>Dostęp do instancji szkoleniowej SM EFS</w:t>
            </w:r>
            <w:r w:rsidR="00A976B5">
              <w:rPr>
                <w:noProof/>
                <w:webHidden/>
              </w:rPr>
              <w:tab/>
            </w:r>
            <w:r w:rsidR="00A976B5">
              <w:rPr>
                <w:noProof/>
                <w:webHidden/>
              </w:rPr>
              <w:fldChar w:fldCharType="begin"/>
            </w:r>
            <w:r w:rsidR="00A976B5">
              <w:rPr>
                <w:noProof/>
                <w:webHidden/>
              </w:rPr>
              <w:instrText xml:space="preserve"> PAGEREF _Toc214268382 \h </w:instrText>
            </w:r>
            <w:r w:rsidR="00A976B5">
              <w:rPr>
                <w:noProof/>
                <w:webHidden/>
              </w:rPr>
            </w:r>
            <w:r w:rsidR="00A976B5">
              <w:rPr>
                <w:noProof/>
                <w:webHidden/>
              </w:rPr>
              <w:fldChar w:fldCharType="separate"/>
            </w:r>
            <w:r w:rsidR="00C75DEC">
              <w:rPr>
                <w:noProof/>
                <w:webHidden/>
              </w:rPr>
              <w:t>56</w:t>
            </w:r>
            <w:r w:rsidR="00A976B5">
              <w:rPr>
                <w:noProof/>
                <w:webHidden/>
              </w:rPr>
              <w:fldChar w:fldCharType="end"/>
            </w:r>
          </w:hyperlink>
        </w:p>
        <w:p w14:paraId="37FB7CCD" w14:textId="00ACDF57" w:rsidR="00A976B5" w:rsidRDefault="0094569A">
          <w:pPr>
            <w:pStyle w:val="Spistreci2"/>
            <w:tabs>
              <w:tab w:val="left" w:pos="660"/>
              <w:tab w:val="right" w:leader="dot" w:pos="9062"/>
            </w:tabs>
            <w:rPr>
              <w:rFonts w:asciiTheme="minorHAnsi" w:eastAsiaTheme="minorEastAsia" w:hAnsiTheme="minorHAnsi" w:cstheme="minorBidi"/>
              <w:noProof/>
              <w:sz w:val="22"/>
              <w:lang w:eastAsia="pl-PL"/>
            </w:rPr>
          </w:pPr>
          <w:hyperlink w:anchor="_Toc214268383" w:history="1">
            <w:r w:rsidR="00A976B5" w:rsidRPr="00C70F92">
              <w:rPr>
                <w:rStyle w:val="Hipercze"/>
                <w:rFonts w:cs="Arial"/>
                <w:noProof/>
              </w:rPr>
              <w:t>9.</w:t>
            </w:r>
            <w:r w:rsidR="00A976B5">
              <w:rPr>
                <w:rFonts w:asciiTheme="minorHAnsi" w:eastAsiaTheme="minorEastAsia" w:hAnsiTheme="minorHAnsi" w:cstheme="minorBidi"/>
                <w:noProof/>
                <w:sz w:val="22"/>
                <w:lang w:eastAsia="pl-PL"/>
              </w:rPr>
              <w:tab/>
            </w:r>
            <w:r w:rsidR="00A976B5" w:rsidRPr="00C70F92">
              <w:rPr>
                <w:rStyle w:val="Hipercze"/>
                <w:rFonts w:cs="Arial"/>
                <w:noProof/>
              </w:rPr>
              <w:t>Zarządzanie kontem beneficjenta w SM EFS – Beneficjent (dotyczy wnioskodawców będących w strukturach UM WSL oraz jednostek podległych realizujących projekty własne)</w:t>
            </w:r>
            <w:r w:rsidR="00A976B5">
              <w:rPr>
                <w:noProof/>
                <w:webHidden/>
              </w:rPr>
              <w:tab/>
            </w:r>
            <w:r w:rsidR="00A976B5">
              <w:rPr>
                <w:noProof/>
                <w:webHidden/>
              </w:rPr>
              <w:fldChar w:fldCharType="begin"/>
            </w:r>
            <w:r w:rsidR="00A976B5">
              <w:rPr>
                <w:noProof/>
                <w:webHidden/>
              </w:rPr>
              <w:instrText xml:space="preserve"> PAGEREF _Toc214268383 \h </w:instrText>
            </w:r>
            <w:r w:rsidR="00A976B5">
              <w:rPr>
                <w:noProof/>
                <w:webHidden/>
              </w:rPr>
            </w:r>
            <w:r w:rsidR="00A976B5">
              <w:rPr>
                <w:noProof/>
                <w:webHidden/>
              </w:rPr>
              <w:fldChar w:fldCharType="separate"/>
            </w:r>
            <w:r w:rsidR="00C75DEC">
              <w:rPr>
                <w:noProof/>
                <w:webHidden/>
              </w:rPr>
              <w:t>56</w:t>
            </w:r>
            <w:r w:rsidR="00A976B5">
              <w:rPr>
                <w:noProof/>
                <w:webHidden/>
              </w:rPr>
              <w:fldChar w:fldCharType="end"/>
            </w:r>
          </w:hyperlink>
        </w:p>
        <w:p w14:paraId="45EF8FED" w14:textId="4E517D40"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4" w:history="1">
            <w:r w:rsidR="00A976B5" w:rsidRPr="00C70F92">
              <w:rPr>
                <w:rStyle w:val="Hipercze"/>
                <w:rFonts w:cs="Arial"/>
                <w:bCs/>
                <w:noProof/>
              </w:rPr>
              <w:t>9.1.</w:t>
            </w:r>
            <w:r w:rsidR="00A976B5">
              <w:rPr>
                <w:rFonts w:asciiTheme="minorHAnsi" w:eastAsiaTheme="minorEastAsia" w:hAnsiTheme="minorHAnsi" w:cstheme="minorBidi"/>
                <w:noProof/>
                <w:sz w:val="22"/>
                <w:lang w:eastAsia="pl-PL"/>
              </w:rPr>
              <w:tab/>
            </w:r>
            <w:r w:rsidR="00A976B5" w:rsidRPr="00C70F92">
              <w:rPr>
                <w:rStyle w:val="Hipercze"/>
                <w:rFonts w:cs="Arial"/>
                <w:noProof/>
              </w:rPr>
              <w:t>Zmiana /odebranie uprawnień pracownikom IZ/IP FE SL oraz wnioskodawcom będących w strukturach UM WSL.</w:t>
            </w:r>
            <w:r w:rsidR="00A976B5">
              <w:rPr>
                <w:noProof/>
                <w:webHidden/>
              </w:rPr>
              <w:tab/>
            </w:r>
            <w:r w:rsidR="00A976B5">
              <w:rPr>
                <w:noProof/>
                <w:webHidden/>
              </w:rPr>
              <w:fldChar w:fldCharType="begin"/>
            </w:r>
            <w:r w:rsidR="00A976B5">
              <w:rPr>
                <w:noProof/>
                <w:webHidden/>
              </w:rPr>
              <w:instrText xml:space="preserve"> PAGEREF _Toc214268384 \h </w:instrText>
            </w:r>
            <w:r w:rsidR="00A976B5">
              <w:rPr>
                <w:noProof/>
                <w:webHidden/>
              </w:rPr>
            </w:r>
            <w:r w:rsidR="00A976B5">
              <w:rPr>
                <w:noProof/>
                <w:webHidden/>
              </w:rPr>
              <w:fldChar w:fldCharType="separate"/>
            </w:r>
            <w:r w:rsidR="00C75DEC">
              <w:rPr>
                <w:noProof/>
                <w:webHidden/>
              </w:rPr>
              <w:t>57</w:t>
            </w:r>
            <w:r w:rsidR="00A976B5">
              <w:rPr>
                <w:noProof/>
                <w:webHidden/>
              </w:rPr>
              <w:fldChar w:fldCharType="end"/>
            </w:r>
          </w:hyperlink>
        </w:p>
        <w:p w14:paraId="12714D91" w14:textId="32931FDE"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5" w:history="1">
            <w:r w:rsidR="00A976B5" w:rsidRPr="00C70F92">
              <w:rPr>
                <w:rStyle w:val="Hipercze"/>
                <w:rFonts w:cs="Arial"/>
                <w:noProof/>
              </w:rPr>
              <w:t>10.</w:t>
            </w:r>
            <w:r w:rsidR="00A976B5">
              <w:rPr>
                <w:rFonts w:asciiTheme="minorHAnsi" w:eastAsiaTheme="minorEastAsia" w:hAnsiTheme="minorHAnsi" w:cstheme="minorBidi"/>
                <w:noProof/>
                <w:sz w:val="22"/>
                <w:lang w:eastAsia="pl-PL"/>
              </w:rPr>
              <w:tab/>
            </w:r>
            <w:r w:rsidR="00A976B5" w:rsidRPr="00C70F92">
              <w:rPr>
                <w:rStyle w:val="Hipercze"/>
                <w:rFonts w:cs="Arial"/>
                <w:noProof/>
              </w:rPr>
              <w:t>Aplikacja Kontrole Krzyżowe</w:t>
            </w:r>
            <w:r w:rsidR="00A976B5">
              <w:rPr>
                <w:noProof/>
                <w:webHidden/>
              </w:rPr>
              <w:tab/>
            </w:r>
            <w:r w:rsidR="00A976B5">
              <w:rPr>
                <w:noProof/>
                <w:webHidden/>
              </w:rPr>
              <w:fldChar w:fldCharType="begin"/>
            </w:r>
            <w:r w:rsidR="00A976B5">
              <w:rPr>
                <w:noProof/>
                <w:webHidden/>
              </w:rPr>
              <w:instrText xml:space="preserve"> PAGEREF _Toc214268385 \h </w:instrText>
            </w:r>
            <w:r w:rsidR="00A976B5">
              <w:rPr>
                <w:noProof/>
                <w:webHidden/>
              </w:rPr>
            </w:r>
            <w:r w:rsidR="00A976B5">
              <w:rPr>
                <w:noProof/>
                <w:webHidden/>
              </w:rPr>
              <w:fldChar w:fldCharType="separate"/>
            </w:r>
            <w:r w:rsidR="00C75DEC">
              <w:rPr>
                <w:noProof/>
                <w:webHidden/>
              </w:rPr>
              <w:t>58</w:t>
            </w:r>
            <w:r w:rsidR="00A976B5">
              <w:rPr>
                <w:noProof/>
                <w:webHidden/>
              </w:rPr>
              <w:fldChar w:fldCharType="end"/>
            </w:r>
          </w:hyperlink>
        </w:p>
        <w:p w14:paraId="1FB97EAE" w14:textId="45F77E63" w:rsidR="00A976B5" w:rsidRDefault="0094569A">
          <w:pPr>
            <w:pStyle w:val="Spistreci2"/>
            <w:tabs>
              <w:tab w:val="left" w:pos="1100"/>
              <w:tab w:val="right" w:leader="dot" w:pos="9062"/>
            </w:tabs>
            <w:rPr>
              <w:rFonts w:asciiTheme="minorHAnsi" w:eastAsiaTheme="minorEastAsia" w:hAnsiTheme="minorHAnsi" w:cstheme="minorBidi"/>
              <w:noProof/>
              <w:sz w:val="22"/>
              <w:lang w:eastAsia="pl-PL"/>
            </w:rPr>
          </w:pPr>
          <w:hyperlink w:anchor="_Toc214268386" w:history="1">
            <w:r w:rsidR="00A976B5" w:rsidRPr="00C70F92">
              <w:rPr>
                <w:rStyle w:val="Hipercze"/>
                <w:rFonts w:cs="Arial"/>
                <w:bCs/>
                <w:noProof/>
              </w:rPr>
              <w:t>10.1.</w:t>
            </w:r>
            <w:r w:rsidR="00A976B5">
              <w:rPr>
                <w:rFonts w:asciiTheme="minorHAnsi" w:eastAsiaTheme="minorEastAsia" w:hAnsiTheme="minorHAnsi" w:cstheme="minorBidi"/>
                <w:noProof/>
                <w:sz w:val="22"/>
                <w:lang w:eastAsia="pl-PL"/>
              </w:rPr>
              <w:tab/>
            </w:r>
            <w:r w:rsidR="00A976B5" w:rsidRPr="00C70F92">
              <w:rPr>
                <w:rStyle w:val="Hipercze"/>
                <w:rFonts w:cs="Arial"/>
                <w:noProof/>
              </w:rPr>
              <w:t>Nadawanie uprawnień do aplikacji Kontrole krzyżowe</w:t>
            </w:r>
            <w:r w:rsidR="00A976B5">
              <w:rPr>
                <w:noProof/>
                <w:webHidden/>
              </w:rPr>
              <w:tab/>
            </w:r>
            <w:r w:rsidR="00A976B5">
              <w:rPr>
                <w:noProof/>
                <w:webHidden/>
              </w:rPr>
              <w:fldChar w:fldCharType="begin"/>
            </w:r>
            <w:r w:rsidR="00A976B5">
              <w:rPr>
                <w:noProof/>
                <w:webHidden/>
              </w:rPr>
              <w:instrText xml:space="preserve"> PAGEREF _Toc214268386 \h </w:instrText>
            </w:r>
            <w:r w:rsidR="00A976B5">
              <w:rPr>
                <w:noProof/>
                <w:webHidden/>
              </w:rPr>
            </w:r>
            <w:r w:rsidR="00A976B5">
              <w:rPr>
                <w:noProof/>
                <w:webHidden/>
              </w:rPr>
              <w:fldChar w:fldCharType="separate"/>
            </w:r>
            <w:r w:rsidR="00C75DEC">
              <w:rPr>
                <w:noProof/>
                <w:webHidden/>
              </w:rPr>
              <w:t>58</w:t>
            </w:r>
            <w:r w:rsidR="00A976B5">
              <w:rPr>
                <w:noProof/>
                <w:webHidden/>
              </w:rPr>
              <w:fldChar w:fldCharType="end"/>
            </w:r>
          </w:hyperlink>
        </w:p>
        <w:p w14:paraId="2A3DAC3C" w14:textId="38B49B35"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7" w:history="1">
            <w:r w:rsidR="00A976B5" w:rsidRPr="00C70F92">
              <w:rPr>
                <w:rStyle w:val="Hipercze"/>
                <w:rFonts w:cs="Arial"/>
                <w:noProof/>
              </w:rPr>
              <w:t>11.</w:t>
            </w:r>
            <w:r w:rsidR="00A976B5">
              <w:rPr>
                <w:rFonts w:asciiTheme="minorHAnsi" w:eastAsiaTheme="minorEastAsia" w:hAnsiTheme="minorHAnsi" w:cstheme="minorBidi"/>
                <w:noProof/>
                <w:sz w:val="22"/>
                <w:lang w:eastAsia="pl-PL"/>
              </w:rPr>
              <w:tab/>
            </w:r>
            <w:r w:rsidR="00A976B5" w:rsidRPr="00C70F92">
              <w:rPr>
                <w:rStyle w:val="Hipercze"/>
                <w:rFonts w:cs="Arial"/>
                <w:noProof/>
              </w:rPr>
              <w:t>Modyfikowanie danych w CST 2021</w:t>
            </w:r>
            <w:r w:rsidR="00A976B5">
              <w:rPr>
                <w:noProof/>
                <w:webHidden/>
              </w:rPr>
              <w:tab/>
            </w:r>
            <w:r w:rsidR="00A976B5">
              <w:rPr>
                <w:noProof/>
                <w:webHidden/>
              </w:rPr>
              <w:fldChar w:fldCharType="begin"/>
            </w:r>
            <w:r w:rsidR="00A976B5">
              <w:rPr>
                <w:noProof/>
                <w:webHidden/>
              </w:rPr>
              <w:instrText xml:space="preserve"> PAGEREF _Toc214268387 \h </w:instrText>
            </w:r>
            <w:r w:rsidR="00A976B5">
              <w:rPr>
                <w:noProof/>
                <w:webHidden/>
              </w:rPr>
            </w:r>
            <w:r w:rsidR="00A976B5">
              <w:rPr>
                <w:noProof/>
                <w:webHidden/>
              </w:rPr>
              <w:fldChar w:fldCharType="separate"/>
            </w:r>
            <w:r w:rsidR="00C75DEC">
              <w:rPr>
                <w:noProof/>
                <w:webHidden/>
              </w:rPr>
              <w:t>59</w:t>
            </w:r>
            <w:r w:rsidR="00A976B5">
              <w:rPr>
                <w:noProof/>
                <w:webHidden/>
              </w:rPr>
              <w:fldChar w:fldCharType="end"/>
            </w:r>
          </w:hyperlink>
        </w:p>
        <w:p w14:paraId="1B05372A" w14:textId="093EF96B" w:rsidR="00A976B5" w:rsidRDefault="0094569A">
          <w:pPr>
            <w:pStyle w:val="Spistreci2"/>
            <w:tabs>
              <w:tab w:val="left" w:pos="880"/>
              <w:tab w:val="right" w:leader="dot" w:pos="9062"/>
            </w:tabs>
            <w:rPr>
              <w:rFonts w:asciiTheme="minorHAnsi" w:eastAsiaTheme="minorEastAsia" w:hAnsiTheme="minorHAnsi" w:cstheme="minorBidi"/>
              <w:noProof/>
              <w:sz w:val="22"/>
              <w:lang w:eastAsia="pl-PL"/>
            </w:rPr>
          </w:pPr>
          <w:hyperlink w:anchor="_Toc214268388" w:history="1">
            <w:r w:rsidR="00A976B5" w:rsidRPr="00C70F92">
              <w:rPr>
                <w:rStyle w:val="Hipercze"/>
                <w:rFonts w:cs="Arial"/>
                <w:noProof/>
              </w:rPr>
              <w:t>12.</w:t>
            </w:r>
            <w:r w:rsidR="00A976B5">
              <w:rPr>
                <w:rFonts w:asciiTheme="minorHAnsi" w:eastAsiaTheme="minorEastAsia" w:hAnsiTheme="minorHAnsi" w:cstheme="minorBidi"/>
                <w:noProof/>
                <w:sz w:val="22"/>
                <w:lang w:eastAsia="pl-PL"/>
              </w:rPr>
              <w:tab/>
            </w:r>
            <w:r w:rsidR="00A976B5" w:rsidRPr="00C70F92">
              <w:rPr>
                <w:rStyle w:val="Hipercze"/>
                <w:rFonts w:cs="Arial"/>
                <w:noProof/>
              </w:rPr>
              <w:t>Zgłoszenie błędów w CST2021</w:t>
            </w:r>
            <w:r w:rsidR="00A976B5">
              <w:rPr>
                <w:noProof/>
                <w:webHidden/>
              </w:rPr>
              <w:tab/>
            </w:r>
            <w:r w:rsidR="00A976B5">
              <w:rPr>
                <w:noProof/>
                <w:webHidden/>
              </w:rPr>
              <w:fldChar w:fldCharType="begin"/>
            </w:r>
            <w:r w:rsidR="00A976B5">
              <w:rPr>
                <w:noProof/>
                <w:webHidden/>
              </w:rPr>
              <w:instrText xml:space="preserve"> PAGEREF _Toc214268388 \h </w:instrText>
            </w:r>
            <w:r w:rsidR="00A976B5">
              <w:rPr>
                <w:noProof/>
                <w:webHidden/>
              </w:rPr>
            </w:r>
            <w:r w:rsidR="00A976B5">
              <w:rPr>
                <w:noProof/>
                <w:webHidden/>
              </w:rPr>
              <w:fldChar w:fldCharType="separate"/>
            </w:r>
            <w:r w:rsidR="00C75DEC">
              <w:rPr>
                <w:noProof/>
                <w:webHidden/>
              </w:rPr>
              <w:t>60</w:t>
            </w:r>
            <w:r w:rsidR="00A976B5">
              <w:rPr>
                <w:noProof/>
                <w:webHidden/>
              </w:rPr>
              <w:fldChar w:fldCharType="end"/>
            </w:r>
          </w:hyperlink>
        </w:p>
        <w:p w14:paraId="32221708" w14:textId="42B2B2BC" w:rsidR="00A976B5" w:rsidRDefault="0094569A">
          <w:pPr>
            <w:pStyle w:val="Spistreci1"/>
            <w:tabs>
              <w:tab w:val="left" w:pos="660"/>
              <w:tab w:val="right" w:leader="dot" w:pos="9062"/>
            </w:tabs>
            <w:rPr>
              <w:rFonts w:asciiTheme="minorHAnsi" w:eastAsiaTheme="minorEastAsia" w:hAnsiTheme="minorHAnsi" w:cstheme="minorBidi"/>
              <w:noProof/>
              <w:sz w:val="22"/>
              <w:lang w:eastAsia="pl-PL"/>
            </w:rPr>
          </w:pPr>
          <w:hyperlink w:anchor="_Toc214268389" w:history="1">
            <w:r w:rsidR="00A976B5" w:rsidRPr="00C70F92">
              <w:rPr>
                <w:rStyle w:val="Hipercze"/>
                <w:rFonts w:cs="Arial"/>
                <w:noProof/>
              </w:rPr>
              <w:t>III.</w:t>
            </w:r>
            <w:r w:rsidR="00A976B5">
              <w:rPr>
                <w:rFonts w:asciiTheme="minorHAnsi" w:eastAsiaTheme="minorEastAsia" w:hAnsiTheme="minorHAnsi" w:cstheme="minorBidi"/>
                <w:noProof/>
                <w:sz w:val="22"/>
                <w:lang w:eastAsia="pl-PL"/>
              </w:rPr>
              <w:tab/>
            </w:r>
            <w:r w:rsidR="00A976B5" w:rsidRPr="00C70F92">
              <w:rPr>
                <w:rStyle w:val="Hipercze"/>
                <w:rFonts w:cs="Arial"/>
                <w:b/>
                <w:noProof/>
              </w:rPr>
              <w:t>PROCEDURA PRZEPROWADZANIA AUDYTÓW AKTYWNOŚCI UŻYTKOWNIKÓW W CST 2021</w:t>
            </w:r>
            <w:r w:rsidR="00A976B5">
              <w:rPr>
                <w:noProof/>
                <w:webHidden/>
              </w:rPr>
              <w:tab/>
            </w:r>
            <w:r w:rsidR="00A976B5">
              <w:rPr>
                <w:noProof/>
                <w:webHidden/>
              </w:rPr>
              <w:fldChar w:fldCharType="begin"/>
            </w:r>
            <w:r w:rsidR="00A976B5">
              <w:rPr>
                <w:noProof/>
                <w:webHidden/>
              </w:rPr>
              <w:instrText xml:space="preserve"> PAGEREF _Toc214268389 \h </w:instrText>
            </w:r>
            <w:r w:rsidR="00A976B5">
              <w:rPr>
                <w:noProof/>
                <w:webHidden/>
              </w:rPr>
            </w:r>
            <w:r w:rsidR="00A976B5">
              <w:rPr>
                <w:noProof/>
                <w:webHidden/>
              </w:rPr>
              <w:fldChar w:fldCharType="separate"/>
            </w:r>
            <w:r w:rsidR="00C75DEC">
              <w:rPr>
                <w:noProof/>
                <w:webHidden/>
              </w:rPr>
              <w:t>61</w:t>
            </w:r>
            <w:r w:rsidR="00A976B5">
              <w:rPr>
                <w:noProof/>
                <w:webHidden/>
              </w:rPr>
              <w:fldChar w:fldCharType="end"/>
            </w:r>
          </w:hyperlink>
        </w:p>
        <w:p w14:paraId="60DA6067" w14:textId="26D4C013" w:rsidR="00A976B5" w:rsidRDefault="0094569A">
          <w:pPr>
            <w:pStyle w:val="Spistreci1"/>
            <w:tabs>
              <w:tab w:val="left" w:pos="660"/>
              <w:tab w:val="right" w:leader="dot" w:pos="9062"/>
            </w:tabs>
            <w:rPr>
              <w:rFonts w:asciiTheme="minorHAnsi" w:eastAsiaTheme="minorEastAsia" w:hAnsiTheme="minorHAnsi" w:cstheme="minorBidi"/>
              <w:noProof/>
              <w:sz w:val="22"/>
              <w:lang w:eastAsia="pl-PL"/>
            </w:rPr>
          </w:pPr>
          <w:hyperlink w:anchor="_Toc214268390" w:history="1">
            <w:r w:rsidR="00A976B5" w:rsidRPr="00C70F92">
              <w:rPr>
                <w:rStyle w:val="Hipercze"/>
                <w:rFonts w:cs="Arial"/>
                <w:bCs/>
                <w:noProof/>
              </w:rPr>
              <w:t>IV.</w:t>
            </w:r>
            <w:r w:rsidR="00A976B5">
              <w:rPr>
                <w:rFonts w:asciiTheme="minorHAnsi" w:eastAsiaTheme="minorEastAsia" w:hAnsiTheme="minorHAnsi" w:cstheme="minorBidi"/>
                <w:noProof/>
                <w:sz w:val="22"/>
                <w:lang w:eastAsia="pl-PL"/>
              </w:rPr>
              <w:tab/>
            </w:r>
            <w:r w:rsidR="00A976B5" w:rsidRPr="00C70F92">
              <w:rPr>
                <w:rStyle w:val="Hipercze"/>
                <w:rFonts w:cs="Arial"/>
                <w:b/>
                <w:noProof/>
              </w:rPr>
              <w:t>PROCEDURA PRZEPROWADZANIA AUDYTU SPÓJNOŚCI DANYCH LSI 2021 DO CST2021 ORAZ AUDYTU JAKOŚCI DANYCH CST2021</w:t>
            </w:r>
            <w:r w:rsidR="00A976B5">
              <w:rPr>
                <w:noProof/>
                <w:webHidden/>
              </w:rPr>
              <w:tab/>
            </w:r>
            <w:r w:rsidR="00A976B5">
              <w:rPr>
                <w:noProof/>
                <w:webHidden/>
              </w:rPr>
              <w:fldChar w:fldCharType="begin"/>
            </w:r>
            <w:r w:rsidR="00A976B5">
              <w:rPr>
                <w:noProof/>
                <w:webHidden/>
              </w:rPr>
              <w:instrText xml:space="preserve"> PAGEREF _Toc214268390 \h </w:instrText>
            </w:r>
            <w:r w:rsidR="00A976B5">
              <w:rPr>
                <w:noProof/>
                <w:webHidden/>
              </w:rPr>
            </w:r>
            <w:r w:rsidR="00A976B5">
              <w:rPr>
                <w:noProof/>
                <w:webHidden/>
              </w:rPr>
              <w:fldChar w:fldCharType="separate"/>
            </w:r>
            <w:r w:rsidR="00C75DEC">
              <w:rPr>
                <w:noProof/>
                <w:webHidden/>
              </w:rPr>
              <w:t>63</w:t>
            </w:r>
            <w:r w:rsidR="00A976B5">
              <w:rPr>
                <w:noProof/>
                <w:webHidden/>
              </w:rPr>
              <w:fldChar w:fldCharType="end"/>
            </w:r>
          </w:hyperlink>
        </w:p>
        <w:p w14:paraId="34B128BC" w14:textId="0F17429C" w:rsidR="00A976B5" w:rsidRDefault="0094569A">
          <w:pPr>
            <w:pStyle w:val="Spistreci1"/>
            <w:tabs>
              <w:tab w:val="left" w:pos="420"/>
              <w:tab w:val="right" w:leader="dot" w:pos="9062"/>
            </w:tabs>
            <w:rPr>
              <w:rFonts w:asciiTheme="minorHAnsi" w:eastAsiaTheme="minorEastAsia" w:hAnsiTheme="minorHAnsi" w:cstheme="minorBidi"/>
              <w:noProof/>
              <w:sz w:val="22"/>
              <w:lang w:eastAsia="pl-PL"/>
            </w:rPr>
          </w:pPr>
          <w:hyperlink w:anchor="_Toc214268391" w:history="1">
            <w:r w:rsidR="00A976B5" w:rsidRPr="00C70F92">
              <w:rPr>
                <w:rStyle w:val="Hipercze"/>
                <w:rFonts w:cs="Arial"/>
                <w:noProof/>
              </w:rPr>
              <w:t>V.</w:t>
            </w:r>
            <w:r w:rsidR="00A976B5">
              <w:rPr>
                <w:rFonts w:asciiTheme="minorHAnsi" w:eastAsiaTheme="minorEastAsia" w:hAnsiTheme="minorHAnsi" w:cstheme="minorBidi"/>
                <w:noProof/>
                <w:sz w:val="22"/>
                <w:lang w:eastAsia="pl-PL"/>
              </w:rPr>
              <w:tab/>
            </w:r>
            <w:r w:rsidR="00A976B5" w:rsidRPr="00C70F92">
              <w:rPr>
                <w:rStyle w:val="Hipercze"/>
                <w:rFonts w:cs="Arial"/>
                <w:b/>
                <w:noProof/>
              </w:rPr>
              <w:t>ODSTĘPSTWA OD PROCEDUR WSKAZANYCH W DOKUMENCIE</w:t>
            </w:r>
            <w:r w:rsidR="00A976B5">
              <w:rPr>
                <w:noProof/>
                <w:webHidden/>
              </w:rPr>
              <w:tab/>
            </w:r>
            <w:r w:rsidR="00A976B5">
              <w:rPr>
                <w:noProof/>
                <w:webHidden/>
              </w:rPr>
              <w:fldChar w:fldCharType="begin"/>
            </w:r>
            <w:r w:rsidR="00A976B5">
              <w:rPr>
                <w:noProof/>
                <w:webHidden/>
              </w:rPr>
              <w:instrText xml:space="preserve"> PAGEREF _Toc214268391 \h </w:instrText>
            </w:r>
            <w:r w:rsidR="00A976B5">
              <w:rPr>
                <w:noProof/>
                <w:webHidden/>
              </w:rPr>
            </w:r>
            <w:r w:rsidR="00A976B5">
              <w:rPr>
                <w:noProof/>
                <w:webHidden/>
              </w:rPr>
              <w:fldChar w:fldCharType="separate"/>
            </w:r>
            <w:r w:rsidR="00C75DEC">
              <w:rPr>
                <w:noProof/>
                <w:webHidden/>
              </w:rPr>
              <w:t>64</w:t>
            </w:r>
            <w:r w:rsidR="00A976B5">
              <w:rPr>
                <w:noProof/>
                <w:webHidden/>
              </w:rPr>
              <w:fldChar w:fldCharType="end"/>
            </w:r>
          </w:hyperlink>
        </w:p>
        <w:p w14:paraId="0B747B8F" w14:textId="15D7B155" w:rsidR="00A976B5" w:rsidRDefault="0094569A">
          <w:pPr>
            <w:pStyle w:val="Spistreci1"/>
            <w:tabs>
              <w:tab w:val="left" w:pos="660"/>
              <w:tab w:val="right" w:leader="dot" w:pos="9062"/>
            </w:tabs>
            <w:rPr>
              <w:rFonts w:asciiTheme="minorHAnsi" w:eastAsiaTheme="minorEastAsia" w:hAnsiTheme="minorHAnsi" w:cstheme="minorBidi"/>
              <w:noProof/>
              <w:sz w:val="22"/>
              <w:lang w:eastAsia="pl-PL"/>
            </w:rPr>
          </w:pPr>
          <w:hyperlink w:anchor="_Toc214268392" w:history="1">
            <w:r w:rsidR="00A976B5" w:rsidRPr="00C70F92">
              <w:rPr>
                <w:rStyle w:val="Hipercze"/>
                <w:rFonts w:cs="Arial"/>
                <w:noProof/>
              </w:rPr>
              <w:t>VI.</w:t>
            </w:r>
            <w:r w:rsidR="00A976B5">
              <w:rPr>
                <w:rFonts w:asciiTheme="minorHAnsi" w:eastAsiaTheme="minorEastAsia" w:hAnsiTheme="minorHAnsi" w:cstheme="minorBidi"/>
                <w:noProof/>
                <w:sz w:val="22"/>
                <w:lang w:eastAsia="pl-PL"/>
              </w:rPr>
              <w:tab/>
            </w:r>
            <w:r w:rsidR="00A976B5" w:rsidRPr="00C70F92">
              <w:rPr>
                <w:rStyle w:val="Hipercze"/>
                <w:rFonts w:cs="Arial"/>
                <w:b/>
                <w:noProof/>
              </w:rPr>
              <w:t>ZARZĄDZANIE SŁOWNIKAMI</w:t>
            </w:r>
            <w:r w:rsidR="00A976B5">
              <w:rPr>
                <w:noProof/>
                <w:webHidden/>
              </w:rPr>
              <w:tab/>
            </w:r>
            <w:r w:rsidR="00A976B5">
              <w:rPr>
                <w:noProof/>
                <w:webHidden/>
              </w:rPr>
              <w:fldChar w:fldCharType="begin"/>
            </w:r>
            <w:r w:rsidR="00A976B5">
              <w:rPr>
                <w:noProof/>
                <w:webHidden/>
              </w:rPr>
              <w:instrText xml:space="preserve"> PAGEREF _Toc214268392 \h </w:instrText>
            </w:r>
            <w:r w:rsidR="00A976B5">
              <w:rPr>
                <w:noProof/>
                <w:webHidden/>
              </w:rPr>
            </w:r>
            <w:r w:rsidR="00A976B5">
              <w:rPr>
                <w:noProof/>
                <w:webHidden/>
              </w:rPr>
              <w:fldChar w:fldCharType="separate"/>
            </w:r>
            <w:r w:rsidR="00C75DEC">
              <w:rPr>
                <w:noProof/>
                <w:webHidden/>
              </w:rPr>
              <w:t>65</w:t>
            </w:r>
            <w:r w:rsidR="00A976B5">
              <w:rPr>
                <w:noProof/>
                <w:webHidden/>
              </w:rPr>
              <w:fldChar w:fldCharType="end"/>
            </w:r>
          </w:hyperlink>
        </w:p>
        <w:p w14:paraId="0EB4C676" w14:textId="2E43EF1E" w:rsidR="00A976B5" w:rsidRDefault="0094569A">
          <w:pPr>
            <w:pStyle w:val="Spistreci1"/>
            <w:tabs>
              <w:tab w:val="left" w:pos="660"/>
              <w:tab w:val="right" w:leader="dot" w:pos="9062"/>
            </w:tabs>
            <w:rPr>
              <w:rFonts w:asciiTheme="minorHAnsi" w:eastAsiaTheme="minorEastAsia" w:hAnsiTheme="minorHAnsi" w:cstheme="minorBidi"/>
              <w:noProof/>
              <w:sz w:val="22"/>
              <w:lang w:eastAsia="pl-PL"/>
            </w:rPr>
          </w:pPr>
          <w:hyperlink w:anchor="_Toc214268393" w:history="1">
            <w:r w:rsidR="00A976B5" w:rsidRPr="00C70F92">
              <w:rPr>
                <w:rStyle w:val="Hipercze"/>
                <w:rFonts w:cs="Arial"/>
                <w:noProof/>
              </w:rPr>
              <w:t>VII.</w:t>
            </w:r>
            <w:r w:rsidR="00A976B5">
              <w:rPr>
                <w:rFonts w:asciiTheme="minorHAnsi" w:eastAsiaTheme="minorEastAsia" w:hAnsiTheme="minorHAnsi" w:cstheme="minorBidi"/>
                <w:noProof/>
                <w:sz w:val="22"/>
                <w:lang w:eastAsia="pl-PL"/>
              </w:rPr>
              <w:tab/>
            </w:r>
            <w:r w:rsidR="00A976B5" w:rsidRPr="00C70F92">
              <w:rPr>
                <w:rStyle w:val="Hipercze"/>
                <w:rFonts w:cs="Arial"/>
                <w:b/>
                <w:noProof/>
              </w:rPr>
              <w:t>SŁOWNICZEK POJĘĆ</w:t>
            </w:r>
            <w:r w:rsidR="00A976B5">
              <w:rPr>
                <w:noProof/>
                <w:webHidden/>
              </w:rPr>
              <w:tab/>
            </w:r>
            <w:r w:rsidR="00A976B5">
              <w:rPr>
                <w:noProof/>
                <w:webHidden/>
              </w:rPr>
              <w:fldChar w:fldCharType="begin"/>
            </w:r>
            <w:r w:rsidR="00A976B5">
              <w:rPr>
                <w:noProof/>
                <w:webHidden/>
              </w:rPr>
              <w:instrText xml:space="preserve"> PAGEREF _Toc214268393 \h </w:instrText>
            </w:r>
            <w:r w:rsidR="00A976B5">
              <w:rPr>
                <w:noProof/>
                <w:webHidden/>
              </w:rPr>
            </w:r>
            <w:r w:rsidR="00A976B5">
              <w:rPr>
                <w:noProof/>
                <w:webHidden/>
              </w:rPr>
              <w:fldChar w:fldCharType="separate"/>
            </w:r>
            <w:r w:rsidR="00C75DEC">
              <w:rPr>
                <w:noProof/>
                <w:webHidden/>
              </w:rPr>
              <w:t>67</w:t>
            </w:r>
            <w:r w:rsidR="00A976B5">
              <w:rPr>
                <w:noProof/>
                <w:webHidden/>
              </w:rPr>
              <w:fldChar w:fldCharType="end"/>
            </w:r>
          </w:hyperlink>
        </w:p>
        <w:p w14:paraId="482E6878" w14:textId="4E726D4A" w:rsidR="00A976B5" w:rsidRDefault="0094569A">
          <w:pPr>
            <w:pStyle w:val="Spistreci1"/>
            <w:tabs>
              <w:tab w:val="left" w:pos="660"/>
              <w:tab w:val="right" w:leader="dot" w:pos="9062"/>
            </w:tabs>
            <w:rPr>
              <w:rFonts w:asciiTheme="minorHAnsi" w:eastAsiaTheme="minorEastAsia" w:hAnsiTheme="minorHAnsi" w:cstheme="minorBidi"/>
              <w:noProof/>
              <w:sz w:val="22"/>
              <w:lang w:eastAsia="pl-PL"/>
            </w:rPr>
          </w:pPr>
          <w:hyperlink w:anchor="_Toc214268394" w:history="1">
            <w:r w:rsidR="00A976B5" w:rsidRPr="00C70F92">
              <w:rPr>
                <w:rStyle w:val="Hipercze"/>
                <w:rFonts w:cs="Arial"/>
                <w:noProof/>
              </w:rPr>
              <w:t>VIII.</w:t>
            </w:r>
            <w:r w:rsidR="00A976B5">
              <w:rPr>
                <w:rFonts w:asciiTheme="minorHAnsi" w:eastAsiaTheme="minorEastAsia" w:hAnsiTheme="minorHAnsi" w:cstheme="minorBidi"/>
                <w:noProof/>
                <w:sz w:val="22"/>
                <w:lang w:eastAsia="pl-PL"/>
              </w:rPr>
              <w:tab/>
            </w:r>
            <w:r w:rsidR="00A976B5" w:rsidRPr="00C70F92">
              <w:rPr>
                <w:rStyle w:val="Hipercze"/>
                <w:rFonts w:cs="Arial"/>
                <w:b/>
                <w:noProof/>
              </w:rPr>
              <w:t>ZAŁĄCZNIKI</w:t>
            </w:r>
            <w:r w:rsidR="00A976B5">
              <w:rPr>
                <w:noProof/>
                <w:webHidden/>
              </w:rPr>
              <w:tab/>
            </w:r>
            <w:r w:rsidR="00A976B5">
              <w:rPr>
                <w:noProof/>
                <w:webHidden/>
              </w:rPr>
              <w:fldChar w:fldCharType="begin"/>
            </w:r>
            <w:r w:rsidR="00A976B5">
              <w:rPr>
                <w:noProof/>
                <w:webHidden/>
              </w:rPr>
              <w:instrText xml:space="preserve"> PAGEREF _Toc214268394 \h </w:instrText>
            </w:r>
            <w:r w:rsidR="00A976B5">
              <w:rPr>
                <w:noProof/>
                <w:webHidden/>
              </w:rPr>
            </w:r>
            <w:r w:rsidR="00A976B5">
              <w:rPr>
                <w:noProof/>
                <w:webHidden/>
              </w:rPr>
              <w:fldChar w:fldCharType="separate"/>
            </w:r>
            <w:r w:rsidR="00C75DEC">
              <w:rPr>
                <w:noProof/>
                <w:webHidden/>
              </w:rPr>
              <w:t>76</w:t>
            </w:r>
            <w:r w:rsidR="00A976B5">
              <w:rPr>
                <w:noProof/>
                <w:webHidden/>
              </w:rPr>
              <w:fldChar w:fldCharType="end"/>
            </w:r>
          </w:hyperlink>
        </w:p>
        <w:p w14:paraId="07360F06" w14:textId="46A8D44A" w:rsidR="00A4115D" w:rsidRPr="00E127D9" w:rsidRDefault="00A4115D">
          <w:pPr>
            <w:rPr>
              <w:rFonts w:cs="Arial"/>
            </w:rPr>
          </w:pPr>
          <w:r w:rsidRPr="00E127D9">
            <w:rPr>
              <w:rFonts w:cs="Arial"/>
              <w:b/>
              <w:bCs/>
            </w:rPr>
            <w:fldChar w:fldCharType="end"/>
          </w:r>
        </w:p>
      </w:sdtContent>
    </w:sdt>
    <w:p w14:paraId="5CD81601" w14:textId="77777777" w:rsidR="002F08A4" w:rsidRPr="00E127D9" w:rsidRDefault="002F08A4" w:rsidP="003969F4">
      <w:pPr>
        <w:spacing w:after="160" w:line="360" w:lineRule="auto"/>
        <w:rPr>
          <w:rFonts w:cs="Arial"/>
          <w:sz w:val="24"/>
          <w:szCs w:val="24"/>
        </w:rPr>
      </w:pPr>
      <w:r w:rsidRPr="00E127D9">
        <w:rPr>
          <w:rFonts w:cs="Arial"/>
          <w:sz w:val="24"/>
          <w:szCs w:val="24"/>
        </w:rPr>
        <w:br w:type="page"/>
      </w:r>
    </w:p>
    <w:p w14:paraId="582D3120" w14:textId="02A9E764" w:rsidR="005C63B4" w:rsidRPr="00994267" w:rsidRDefault="001A1397" w:rsidP="00ED1795">
      <w:pPr>
        <w:pStyle w:val="Nagwek1"/>
        <w:numPr>
          <w:ilvl w:val="0"/>
          <w:numId w:val="9"/>
        </w:numPr>
        <w:spacing w:after="240"/>
        <w:rPr>
          <w:rFonts w:ascii="Arial" w:hAnsi="Arial" w:cs="Arial"/>
          <w:b/>
        </w:rPr>
      </w:pPr>
      <w:bookmarkStart w:id="1" w:name="_Toc147480271"/>
      <w:bookmarkStart w:id="2" w:name="_Toc214268308"/>
      <w:r w:rsidRPr="00176D7D">
        <w:rPr>
          <w:rFonts w:ascii="Arial" w:hAnsi="Arial" w:cs="Arial"/>
          <w:b/>
        </w:rPr>
        <w:lastRenderedPageBreak/>
        <w:t>LOKALNY SYSTEM INFORMATYCZNY PROGRAMU FUNDUSZE EUROPEJSKIE DLA ŚLĄSKIEGO 2021-2027</w:t>
      </w:r>
      <w:bookmarkEnd w:id="1"/>
      <w:bookmarkEnd w:id="2"/>
    </w:p>
    <w:p w14:paraId="29765CFB" w14:textId="5FCEABDF" w:rsidR="00386223" w:rsidRPr="00E127D9" w:rsidRDefault="00386223" w:rsidP="00ED1795">
      <w:pPr>
        <w:pStyle w:val="Nagwek2"/>
        <w:numPr>
          <w:ilvl w:val="0"/>
          <w:numId w:val="4"/>
        </w:numPr>
        <w:spacing w:after="240"/>
        <w:rPr>
          <w:rFonts w:cs="Arial"/>
          <w:sz w:val="24"/>
          <w:szCs w:val="24"/>
        </w:rPr>
      </w:pPr>
      <w:bookmarkStart w:id="3" w:name="_Toc214268309"/>
      <w:r w:rsidRPr="00E127D9">
        <w:rPr>
          <w:rFonts w:cs="Arial"/>
          <w:sz w:val="24"/>
          <w:szCs w:val="24"/>
        </w:rPr>
        <w:t>Ogólna charakterystyka</w:t>
      </w:r>
      <w:bookmarkEnd w:id="3"/>
    </w:p>
    <w:p w14:paraId="421A236D" w14:textId="4B89CE1D" w:rsidR="005743C7" w:rsidRPr="00E127D9" w:rsidRDefault="43297167" w:rsidP="003969F4">
      <w:pPr>
        <w:spacing w:after="0" w:line="360" w:lineRule="auto"/>
        <w:rPr>
          <w:rFonts w:cs="Arial"/>
          <w:sz w:val="24"/>
          <w:szCs w:val="24"/>
        </w:rPr>
      </w:pPr>
      <w:r w:rsidRPr="00E127D9">
        <w:rPr>
          <w:rFonts w:cs="Arial"/>
          <w:sz w:val="24"/>
          <w:szCs w:val="24"/>
        </w:rPr>
        <w:t>LSI 2021 został uruchomiony w celu wsparcia realizacji programu Fundusze Europejskie dla Śląskiego</w:t>
      </w:r>
      <w:r w:rsidR="60FA5E7D" w:rsidRPr="00E127D9">
        <w:rPr>
          <w:rFonts w:cs="Arial"/>
          <w:sz w:val="24"/>
          <w:szCs w:val="24"/>
        </w:rPr>
        <w:t xml:space="preserve"> 2021-2027</w:t>
      </w:r>
      <w:r w:rsidRPr="00E127D9">
        <w:rPr>
          <w:rFonts w:cs="Arial"/>
          <w:sz w:val="24"/>
          <w:szCs w:val="24"/>
        </w:rPr>
        <w:t>, wdrażanego przez Urząd Marszałkowski Województwa Śląskiego, Śląskie Centrum Przedsiębiorczości oraz Wojewódzki Urząd Pracy w Katowicach.</w:t>
      </w:r>
    </w:p>
    <w:p w14:paraId="36F177AE" w14:textId="251F4253" w:rsidR="7ED84BB6" w:rsidRPr="00E127D9" w:rsidRDefault="7ED84BB6" w:rsidP="7ED84BB6">
      <w:pPr>
        <w:spacing w:after="0" w:line="240" w:lineRule="auto"/>
        <w:rPr>
          <w:rFonts w:cs="Arial"/>
          <w:sz w:val="24"/>
          <w:szCs w:val="24"/>
        </w:rPr>
      </w:pPr>
    </w:p>
    <w:p w14:paraId="43526E5C" w14:textId="307011A9" w:rsidR="00AE46AB" w:rsidRPr="00E127D9" w:rsidRDefault="15B90C99" w:rsidP="00BD2CF9">
      <w:pPr>
        <w:spacing w:after="0" w:line="240" w:lineRule="auto"/>
        <w:rPr>
          <w:rFonts w:cs="Arial"/>
          <w:b/>
          <w:bCs/>
          <w:sz w:val="24"/>
          <w:szCs w:val="24"/>
        </w:rPr>
      </w:pPr>
      <w:r w:rsidRPr="00E127D9">
        <w:rPr>
          <w:rFonts w:cs="Arial"/>
          <w:b/>
          <w:bCs/>
          <w:sz w:val="24"/>
          <w:szCs w:val="24"/>
        </w:rPr>
        <w:t>Główne cele LSI 2021:</w:t>
      </w:r>
    </w:p>
    <w:p w14:paraId="4632C444" w14:textId="6EF117CE" w:rsidR="7ED84BB6" w:rsidRPr="00E127D9" w:rsidRDefault="7ED84BB6" w:rsidP="7ED84BB6">
      <w:pPr>
        <w:spacing w:after="0" w:line="240" w:lineRule="auto"/>
        <w:rPr>
          <w:rFonts w:cs="Arial"/>
          <w:sz w:val="24"/>
          <w:szCs w:val="24"/>
        </w:rPr>
      </w:pPr>
    </w:p>
    <w:p w14:paraId="4EEFFDF9" w14:textId="17D7DF22" w:rsidR="00AE46AB" w:rsidRPr="00E127D9" w:rsidRDefault="15B90C99" w:rsidP="00ED1795">
      <w:pPr>
        <w:pStyle w:val="Akapitzlist"/>
        <w:numPr>
          <w:ilvl w:val="0"/>
          <w:numId w:val="5"/>
        </w:numPr>
        <w:spacing w:after="0" w:line="240" w:lineRule="auto"/>
        <w:rPr>
          <w:rFonts w:cs="Arial"/>
          <w:sz w:val="24"/>
          <w:szCs w:val="24"/>
        </w:rPr>
      </w:pPr>
      <w:r w:rsidRPr="00E127D9">
        <w:rPr>
          <w:rFonts w:cs="Arial"/>
          <w:sz w:val="24"/>
          <w:szCs w:val="24"/>
        </w:rPr>
        <w:t>wspomaganie zarządzania i wdrażania FE SL 2021-2027;</w:t>
      </w:r>
    </w:p>
    <w:p w14:paraId="67EF0DC0" w14:textId="4F97CA55" w:rsidR="00AE46AB" w:rsidRPr="00E127D9" w:rsidRDefault="00AE46AB" w:rsidP="00ED1795">
      <w:pPr>
        <w:pStyle w:val="Akapitzlist"/>
        <w:numPr>
          <w:ilvl w:val="0"/>
          <w:numId w:val="5"/>
        </w:numPr>
        <w:spacing w:line="360" w:lineRule="auto"/>
        <w:rPr>
          <w:rFonts w:cs="Arial"/>
          <w:sz w:val="24"/>
          <w:szCs w:val="24"/>
        </w:rPr>
      </w:pPr>
      <w:r w:rsidRPr="00E127D9">
        <w:rPr>
          <w:rFonts w:cs="Arial"/>
          <w:sz w:val="24"/>
          <w:szCs w:val="24"/>
        </w:rPr>
        <w:t>zapewnienie narzędzia informatycznego dla wnioskodawców służącego do złożenia wniosku o dofinansowanie projektu;</w:t>
      </w:r>
    </w:p>
    <w:p w14:paraId="583A82D1" w14:textId="71CE502F" w:rsidR="00B61CA7" w:rsidRPr="00E127D9" w:rsidRDefault="00B61CA7" w:rsidP="00ED1795">
      <w:pPr>
        <w:pStyle w:val="Akapitzlist"/>
        <w:numPr>
          <w:ilvl w:val="0"/>
          <w:numId w:val="5"/>
        </w:numPr>
        <w:spacing w:line="360" w:lineRule="auto"/>
        <w:rPr>
          <w:rFonts w:cs="Arial"/>
          <w:sz w:val="24"/>
          <w:szCs w:val="24"/>
        </w:rPr>
      </w:pPr>
      <w:r w:rsidRPr="00E127D9">
        <w:rPr>
          <w:rFonts w:cs="Arial"/>
          <w:sz w:val="24"/>
          <w:szCs w:val="24"/>
        </w:rPr>
        <w:t>sprawne przeprowadzenie procesu naboru</w:t>
      </w:r>
      <w:r w:rsidR="00316EF3" w:rsidRPr="00E127D9">
        <w:rPr>
          <w:rFonts w:cs="Arial"/>
          <w:sz w:val="24"/>
          <w:szCs w:val="24"/>
        </w:rPr>
        <w:t xml:space="preserve">, oceny (w tym negocjacji) </w:t>
      </w:r>
      <w:r w:rsidRPr="00E127D9">
        <w:rPr>
          <w:rFonts w:cs="Arial"/>
          <w:sz w:val="24"/>
          <w:szCs w:val="24"/>
        </w:rPr>
        <w:t>wniosków o dofinansowanie projektu;</w:t>
      </w:r>
    </w:p>
    <w:p w14:paraId="753BA4EE" w14:textId="0363A3E4" w:rsidR="00B61CA7" w:rsidRPr="00E127D9" w:rsidRDefault="00B61CA7" w:rsidP="00ED1795">
      <w:pPr>
        <w:pStyle w:val="Akapitzlist"/>
        <w:numPr>
          <w:ilvl w:val="0"/>
          <w:numId w:val="5"/>
        </w:numPr>
        <w:spacing w:line="360" w:lineRule="auto"/>
        <w:rPr>
          <w:rFonts w:cs="Arial"/>
          <w:sz w:val="24"/>
          <w:szCs w:val="24"/>
        </w:rPr>
      </w:pPr>
      <w:r w:rsidRPr="00E127D9">
        <w:rPr>
          <w:rFonts w:cs="Arial"/>
          <w:sz w:val="24"/>
          <w:szCs w:val="24"/>
        </w:rPr>
        <w:t>przeprowadzenie naboru ekspertów FE SL 2021-2027;</w:t>
      </w:r>
    </w:p>
    <w:p w14:paraId="58EF65DA" w14:textId="20931994" w:rsidR="00AE46AB" w:rsidRPr="00E127D9" w:rsidRDefault="00AE46AB" w:rsidP="00ED1795">
      <w:pPr>
        <w:pStyle w:val="Akapitzlist"/>
        <w:numPr>
          <w:ilvl w:val="0"/>
          <w:numId w:val="5"/>
        </w:numPr>
        <w:spacing w:line="360" w:lineRule="auto"/>
        <w:rPr>
          <w:rFonts w:cs="Arial"/>
          <w:sz w:val="24"/>
          <w:szCs w:val="24"/>
        </w:rPr>
      </w:pPr>
      <w:r w:rsidRPr="00E127D9">
        <w:rPr>
          <w:rFonts w:cs="Arial"/>
          <w:sz w:val="24"/>
          <w:szCs w:val="24"/>
        </w:rPr>
        <w:t>zmniejszenie obciążeń administracyjnych beneficjentów i instytucji zaangażowanych we wdrażanie programu;</w:t>
      </w:r>
    </w:p>
    <w:p w14:paraId="732333A2" w14:textId="52211096" w:rsidR="00AE46AB" w:rsidRPr="00E127D9" w:rsidRDefault="00AE46AB" w:rsidP="00ED1795">
      <w:pPr>
        <w:pStyle w:val="Akapitzlist"/>
        <w:numPr>
          <w:ilvl w:val="0"/>
          <w:numId w:val="5"/>
        </w:numPr>
        <w:spacing w:line="360" w:lineRule="auto"/>
        <w:rPr>
          <w:rFonts w:cs="Arial"/>
          <w:sz w:val="24"/>
          <w:szCs w:val="24"/>
        </w:rPr>
      </w:pPr>
      <w:r w:rsidRPr="00E127D9">
        <w:rPr>
          <w:rFonts w:cs="Arial"/>
          <w:sz w:val="24"/>
          <w:szCs w:val="24"/>
        </w:rPr>
        <w:t>usprawnienie i przyspieszenie pracy instytucji;</w:t>
      </w:r>
    </w:p>
    <w:p w14:paraId="59861DBC" w14:textId="487A3102" w:rsidR="00A256D7" w:rsidRPr="00E127D9" w:rsidRDefault="00A256D7" w:rsidP="00ED1795">
      <w:pPr>
        <w:pStyle w:val="Akapitzlist"/>
        <w:numPr>
          <w:ilvl w:val="0"/>
          <w:numId w:val="5"/>
        </w:numPr>
        <w:spacing w:line="360" w:lineRule="auto"/>
        <w:rPr>
          <w:rFonts w:cs="Arial"/>
          <w:sz w:val="24"/>
          <w:szCs w:val="24"/>
        </w:rPr>
      </w:pPr>
      <w:r w:rsidRPr="00E127D9">
        <w:rPr>
          <w:rFonts w:cs="Arial"/>
          <w:sz w:val="24"/>
          <w:szCs w:val="24"/>
        </w:rPr>
        <w:t>możliwość generowania raportów;</w:t>
      </w:r>
    </w:p>
    <w:p w14:paraId="2880CD15" w14:textId="4A9DE5DE" w:rsidR="00AE46AB" w:rsidRPr="00E127D9" w:rsidRDefault="3D808374" w:rsidP="00ED1795">
      <w:pPr>
        <w:pStyle w:val="Akapitzlist"/>
        <w:numPr>
          <w:ilvl w:val="0"/>
          <w:numId w:val="5"/>
        </w:numPr>
        <w:spacing w:line="360" w:lineRule="auto"/>
        <w:rPr>
          <w:rFonts w:cs="Arial"/>
          <w:szCs w:val="21"/>
        </w:rPr>
      </w:pPr>
      <w:r w:rsidRPr="00E127D9">
        <w:rPr>
          <w:rFonts w:cs="Arial"/>
          <w:sz w:val="24"/>
          <w:szCs w:val="24"/>
        </w:rPr>
        <w:t xml:space="preserve">wspomagania dodatkowych, </w:t>
      </w:r>
      <w:r w:rsidR="5240B55E" w:rsidRPr="00E127D9">
        <w:rPr>
          <w:rFonts w:cs="Arial"/>
          <w:sz w:val="24"/>
          <w:szCs w:val="24"/>
        </w:rPr>
        <w:t>wybranych procesów</w:t>
      </w:r>
      <w:r w:rsidR="00BE4BFE" w:rsidRPr="00E127D9">
        <w:rPr>
          <w:rFonts w:cs="Arial"/>
          <w:sz w:val="24"/>
          <w:szCs w:val="24"/>
        </w:rPr>
        <w:t>, których nie obsługuje system centralny</w:t>
      </w:r>
      <w:r w:rsidR="3774658F" w:rsidRPr="00E127D9">
        <w:rPr>
          <w:rFonts w:cs="Arial"/>
          <w:sz w:val="24"/>
          <w:szCs w:val="24"/>
        </w:rPr>
        <w:t xml:space="preserve">, </w:t>
      </w:r>
      <w:r w:rsidR="3774658F" w:rsidRPr="00E127D9">
        <w:rPr>
          <w:rFonts w:eastAsia="Arial" w:cs="Arial"/>
          <w:sz w:val="24"/>
          <w:szCs w:val="24"/>
        </w:rPr>
        <w:t>w tym terminarzy płatności, sprawozdań z zachowania trwałości, harmonogramów form wsparcia, kontroli, formularzy zgłaszania zmian, monitorowania uczestników w projektach FST</w:t>
      </w:r>
      <w:r w:rsidR="3774658F" w:rsidRPr="00E127D9">
        <w:rPr>
          <w:rFonts w:cs="Arial"/>
          <w:sz w:val="24"/>
          <w:szCs w:val="24"/>
        </w:rPr>
        <w:t>;</w:t>
      </w:r>
    </w:p>
    <w:p w14:paraId="53137D9C" w14:textId="6F4483EB" w:rsidR="00AE46AB" w:rsidRPr="00E127D9" w:rsidRDefault="00F25DA2" w:rsidP="00ED1795">
      <w:pPr>
        <w:pStyle w:val="Akapitzlist"/>
        <w:numPr>
          <w:ilvl w:val="0"/>
          <w:numId w:val="5"/>
        </w:numPr>
        <w:spacing w:line="360" w:lineRule="auto"/>
        <w:rPr>
          <w:rFonts w:cs="Arial"/>
          <w:sz w:val="24"/>
          <w:szCs w:val="24"/>
        </w:rPr>
      </w:pPr>
      <w:r w:rsidRPr="00E127D9">
        <w:rPr>
          <w:rFonts w:cs="Arial"/>
          <w:sz w:val="24"/>
          <w:szCs w:val="24"/>
        </w:rPr>
        <w:t>zapewnienie przestrzegania obowiązujących regulacji, zasad w zakresie bezpieczeństwa informacji oraz ochrony danych osobowych;</w:t>
      </w:r>
    </w:p>
    <w:p w14:paraId="46D9202C" w14:textId="24DE17E9" w:rsidR="2927F013" w:rsidRPr="00E127D9" w:rsidRDefault="2927F013" w:rsidP="00ED1795">
      <w:pPr>
        <w:pStyle w:val="Akapitzlist"/>
        <w:numPr>
          <w:ilvl w:val="0"/>
          <w:numId w:val="5"/>
        </w:numPr>
        <w:spacing w:line="360" w:lineRule="auto"/>
        <w:rPr>
          <w:rFonts w:cs="Arial"/>
          <w:sz w:val="24"/>
          <w:szCs w:val="24"/>
        </w:rPr>
      </w:pPr>
      <w:r w:rsidRPr="00E127D9">
        <w:rPr>
          <w:rFonts w:cs="Arial"/>
          <w:sz w:val="24"/>
          <w:szCs w:val="24"/>
        </w:rPr>
        <w:t>wspieranie</w:t>
      </w:r>
      <w:r w:rsidR="2D0E4917" w:rsidRPr="00E127D9">
        <w:rPr>
          <w:rFonts w:cs="Arial"/>
          <w:sz w:val="24"/>
          <w:szCs w:val="24"/>
        </w:rPr>
        <w:t xml:space="preserve"> ewaluacj</w:t>
      </w:r>
      <w:r w:rsidR="68237050" w:rsidRPr="00E127D9">
        <w:rPr>
          <w:rFonts w:cs="Arial"/>
          <w:sz w:val="24"/>
          <w:szCs w:val="24"/>
        </w:rPr>
        <w:t>i</w:t>
      </w:r>
      <w:r w:rsidR="2D0E4917" w:rsidRPr="00E127D9">
        <w:rPr>
          <w:rFonts w:cs="Arial"/>
          <w:sz w:val="24"/>
          <w:szCs w:val="24"/>
        </w:rPr>
        <w:t xml:space="preserve"> programu, </w:t>
      </w:r>
      <w:r w:rsidR="2D0E4917" w:rsidRPr="00E127D9">
        <w:rPr>
          <w:rFonts w:cs="Arial"/>
          <w:color w:val="000000" w:themeColor="text1"/>
          <w:sz w:val="24"/>
          <w:szCs w:val="24"/>
        </w:rPr>
        <w:t>bada</w:t>
      </w:r>
      <w:r w:rsidR="7DC9AF12" w:rsidRPr="00E127D9">
        <w:rPr>
          <w:rFonts w:cs="Arial"/>
          <w:color w:val="000000" w:themeColor="text1"/>
          <w:sz w:val="24"/>
          <w:szCs w:val="24"/>
        </w:rPr>
        <w:t>ń</w:t>
      </w:r>
      <w:r w:rsidR="2D0E4917" w:rsidRPr="00E127D9">
        <w:rPr>
          <w:rFonts w:cs="Arial"/>
          <w:color w:val="000000" w:themeColor="text1"/>
          <w:sz w:val="24"/>
          <w:szCs w:val="24"/>
        </w:rPr>
        <w:t xml:space="preserve"> i analiz.</w:t>
      </w:r>
    </w:p>
    <w:p w14:paraId="3DE093CB" w14:textId="440DFE08" w:rsidR="00B61CA7" w:rsidRPr="00E127D9" w:rsidRDefault="00B61CA7" w:rsidP="003969F4">
      <w:pPr>
        <w:tabs>
          <w:tab w:val="left" w:pos="708"/>
        </w:tabs>
        <w:spacing w:after="0" w:line="360" w:lineRule="auto"/>
        <w:rPr>
          <w:rFonts w:cs="Arial"/>
          <w:iCs/>
          <w:sz w:val="24"/>
          <w:szCs w:val="24"/>
        </w:rPr>
      </w:pPr>
      <w:bookmarkStart w:id="4" w:name="_Toc422135051"/>
      <w:bookmarkStart w:id="5" w:name="_Toc422139498"/>
      <w:r w:rsidRPr="00E127D9">
        <w:rPr>
          <w:rFonts w:cs="Arial"/>
          <w:iCs/>
          <w:sz w:val="24"/>
          <w:szCs w:val="24"/>
        </w:rPr>
        <w:t xml:space="preserve">W interfejsie LSI 2021, zakres prezentowanych danych jest dostosowany do typu zalogowanego użytkownika oraz przypisanych mu uprawnień. </w:t>
      </w:r>
    </w:p>
    <w:bookmarkEnd w:id="4"/>
    <w:bookmarkEnd w:id="5"/>
    <w:p w14:paraId="301C0460" w14:textId="6353B60A" w:rsidR="00E127D9" w:rsidRDefault="00E127D9">
      <w:pPr>
        <w:spacing w:after="160" w:line="259" w:lineRule="auto"/>
        <w:rPr>
          <w:rFonts w:cs="Arial"/>
          <w:iCs/>
          <w:sz w:val="24"/>
          <w:szCs w:val="24"/>
        </w:rPr>
      </w:pPr>
      <w:r>
        <w:rPr>
          <w:rFonts w:cs="Arial"/>
          <w:iCs/>
          <w:sz w:val="24"/>
          <w:szCs w:val="24"/>
        </w:rPr>
        <w:br w:type="page"/>
      </w:r>
    </w:p>
    <w:p w14:paraId="2DC6B173" w14:textId="77777777" w:rsidR="00AE46AB" w:rsidRPr="00E127D9" w:rsidRDefault="4499A0D9" w:rsidP="58E61C08">
      <w:pPr>
        <w:tabs>
          <w:tab w:val="left" w:pos="708"/>
        </w:tabs>
        <w:spacing w:after="0" w:line="360" w:lineRule="auto"/>
        <w:rPr>
          <w:rFonts w:cs="Arial"/>
          <w:sz w:val="24"/>
          <w:szCs w:val="24"/>
        </w:rPr>
      </w:pPr>
      <w:r w:rsidRPr="00E127D9">
        <w:rPr>
          <w:rFonts w:cs="Arial"/>
          <w:sz w:val="24"/>
          <w:szCs w:val="24"/>
        </w:rPr>
        <w:lastRenderedPageBreak/>
        <w:t>Użytkownicy mogą mieć dostęp do środowisk:</w:t>
      </w:r>
    </w:p>
    <w:p w14:paraId="7D628774" w14:textId="40E12B68" w:rsidR="00DD3924" w:rsidRPr="00E127D9" w:rsidRDefault="00AE46AB" w:rsidP="00ED1795">
      <w:pPr>
        <w:pStyle w:val="Akapitzlist"/>
        <w:numPr>
          <w:ilvl w:val="0"/>
          <w:numId w:val="6"/>
        </w:numPr>
        <w:spacing w:line="360" w:lineRule="auto"/>
        <w:rPr>
          <w:rFonts w:cs="Arial"/>
          <w:sz w:val="24"/>
          <w:szCs w:val="24"/>
        </w:rPr>
      </w:pPr>
      <w:r w:rsidRPr="00E127D9">
        <w:rPr>
          <w:rFonts w:cs="Arial"/>
          <w:sz w:val="24"/>
          <w:szCs w:val="24"/>
        </w:rPr>
        <w:t xml:space="preserve">produkcyjnego </w:t>
      </w:r>
      <w:hyperlink r:id="rId12">
        <w:r w:rsidRPr="00E127D9">
          <w:rPr>
            <w:rStyle w:val="Hipercze"/>
            <w:rFonts w:cs="Arial"/>
            <w:b/>
            <w:bCs/>
            <w:sz w:val="24"/>
            <w:szCs w:val="24"/>
          </w:rPr>
          <w:t>https://lsi2021.slaskie.pl</w:t>
        </w:r>
      </w:hyperlink>
      <w:r w:rsidR="00D9006C" w:rsidRPr="00E127D9">
        <w:rPr>
          <w:rFonts w:cs="Arial"/>
          <w:sz w:val="24"/>
          <w:szCs w:val="24"/>
        </w:rPr>
        <w:t>,</w:t>
      </w:r>
      <w:r w:rsidR="00126C5F" w:rsidRPr="00E127D9">
        <w:rPr>
          <w:rFonts w:cs="Arial"/>
          <w:sz w:val="24"/>
          <w:szCs w:val="24"/>
        </w:rPr>
        <w:br/>
        <w:t xml:space="preserve">w zakresie ekspertów: </w:t>
      </w:r>
      <w:hyperlink r:id="rId13" w:history="1">
        <w:r w:rsidR="00126C5F" w:rsidRPr="00E127D9">
          <w:rPr>
            <w:rStyle w:val="Hipercze"/>
            <w:rFonts w:cs="Arial"/>
            <w:b/>
            <w:bCs/>
            <w:sz w:val="24"/>
            <w:szCs w:val="24"/>
          </w:rPr>
          <w:t>https://lsi2021-ekspert.slaskie.pl/</w:t>
        </w:r>
      </w:hyperlink>
      <w:r w:rsidR="00BE26E0">
        <w:rPr>
          <w:rStyle w:val="Hipercze"/>
          <w:rFonts w:cs="Arial"/>
          <w:b/>
          <w:bCs/>
          <w:sz w:val="24"/>
          <w:szCs w:val="24"/>
        </w:rPr>
        <w:t>,</w:t>
      </w:r>
      <w:r w:rsidR="00126C5F" w:rsidRPr="00E127D9">
        <w:rPr>
          <w:rFonts w:cs="Arial"/>
          <w:sz w:val="24"/>
          <w:szCs w:val="24"/>
        </w:rPr>
        <w:t xml:space="preserve"> </w:t>
      </w:r>
    </w:p>
    <w:p w14:paraId="246FADF8" w14:textId="1C11B86C" w:rsidR="00DD3924" w:rsidRPr="00E127D9" w:rsidRDefault="12E0CCD6" w:rsidP="00ED1795">
      <w:pPr>
        <w:pStyle w:val="Akapitzlist"/>
        <w:numPr>
          <w:ilvl w:val="0"/>
          <w:numId w:val="6"/>
        </w:numPr>
        <w:spacing w:line="360" w:lineRule="auto"/>
        <w:rPr>
          <w:rFonts w:cs="Arial"/>
          <w:sz w:val="24"/>
          <w:szCs w:val="24"/>
        </w:rPr>
      </w:pPr>
      <w:r w:rsidRPr="00E127D9">
        <w:rPr>
          <w:rFonts w:cs="Arial"/>
          <w:sz w:val="24"/>
          <w:szCs w:val="24"/>
        </w:rPr>
        <w:t xml:space="preserve">szkoleniowego </w:t>
      </w:r>
      <w:hyperlink r:id="rId14">
        <w:r w:rsidRPr="00E127D9">
          <w:rPr>
            <w:rStyle w:val="Hipercze"/>
            <w:rFonts w:cs="Arial"/>
            <w:b/>
            <w:bCs/>
            <w:sz w:val="24"/>
            <w:szCs w:val="24"/>
          </w:rPr>
          <w:t>https://lsi2021-szkol.slaskie.pl</w:t>
        </w:r>
      </w:hyperlink>
      <w:r w:rsidR="00BE26E0">
        <w:rPr>
          <w:rFonts w:cs="Arial"/>
          <w:sz w:val="24"/>
          <w:szCs w:val="24"/>
        </w:rPr>
        <w:t>,</w:t>
      </w:r>
    </w:p>
    <w:p w14:paraId="3C2AA834" w14:textId="77777777" w:rsidR="007379ED" w:rsidRPr="00E127D9" w:rsidRDefault="007379ED" w:rsidP="003969F4">
      <w:pPr>
        <w:pStyle w:val="Akapitzlist"/>
        <w:tabs>
          <w:tab w:val="left" w:pos="708"/>
        </w:tabs>
        <w:spacing w:after="0" w:line="360" w:lineRule="auto"/>
        <w:ind w:left="0"/>
        <w:rPr>
          <w:rFonts w:cs="Arial"/>
          <w:sz w:val="24"/>
          <w:szCs w:val="24"/>
        </w:rPr>
      </w:pPr>
    </w:p>
    <w:p w14:paraId="39380AE0" w14:textId="77627828" w:rsidR="00AE46AB" w:rsidRPr="00E127D9" w:rsidRDefault="00AE46AB" w:rsidP="003969F4">
      <w:pPr>
        <w:tabs>
          <w:tab w:val="left" w:pos="708"/>
        </w:tabs>
        <w:spacing w:after="0" w:line="360" w:lineRule="auto"/>
        <w:rPr>
          <w:rFonts w:cs="Arial"/>
          <w:iCs/>
          <w:sz w:val="24"/>
          <w:szCs w:val="24"/>
        </w:rPr>
      </w:pPr>
      <w:r w:rsidRPr="00E127D9">
        <w:rPr>
          <w:rFonts w:cs="Arial"/>
          <w:iCs/>
          <w:sz w:val="24"/>
          <w:szCs w:val="24"/>
        </w:rPr>
        <w:t>a także do środowisk związanych z rozwojem aplikacji:</w:t>
      </w:r>
    </w:p>
    <w:p w14:paraId="3009C717" w14:textId="6B6AFBF8" w:rsidR="00FF0413" w:rsidRPr="00E127D9" w:rsidRDefault="00AE46AB" w:rsidP="00ED1795">
      <w:pPr>
        <w:pStyle w:val="Akapitzlist"/>
        <w:numPr>
          <w:ilvl w:val="0"/>
          <w:numId w:val="7"/>
        </w:numPr>
        <w:spacing w:line="360" w:lineRule="auto"/>
        <w:rPr>
          <w:rFonts w:cs="Arial"/>
          <w:sz w:val="24"/>
          <w:szCs w:val="24"/>
        </w:rPr>
      </w:pPr>
      <w:r w:rsidRPr="00E127D9">
        <w:rPr>
          <w:rFonts w:cs="Arial"/>
          <w:iCs/>
          <w:sz w:val="24"/>
          <w:szCs w:val="24"/>
        </w:rPr>
        <w:t xml:space="preserve">testowego </w:t>
      </w:r>
      <w:hyperlink r:id="rId15" w:history="1">
        <w:r w:rsidRPr="00E127D9">
          <w:rPr>
            <w:rStyle w:val="Hipercze"/>
            <w:rFonts w:cs="Arial"/>
            <w:b/>
            <w:iCs/>
            <w:sz w:val="24"/>
            <w:szCs w:val="24"/>
          </w:rPr>
          <w:t>https://lsi2021-test.slaskie.pl</w:t>
        </w:r>
      </w:hyperlink>
      <w:r w:rsidR="00D9006C" w:rsidRPr="00E127D9">
        <w:rPr>
          <w:rStyle w:val="Hipercze"/>
          <w:rFonts w:cs="Arial"/>
          <w:b/>
          <w:iCs/>
          <w:sz w:val="24"/>
          <w:szCs w:val="24"/>
        </w:rPr>
        <w:t>,</w:t>
      </w:r>
    </w:p>
    <w:p w14:paraId="4144474D" w14:textId="6EDCCDD0" w:rsidR="00260845" w:rsidRPr="00E127D9" w:rsidRDefault="00AE46AB" w:rsidP="00ED1795">
      <w:pPr>
        <w:pStyle w:val="Akapitzlist"/>
        <w:numPr>
          <w:ilvl w:val="0"/>
          <w:numId w:val="7"/>
        </w:numPr>
        <w:spacing w:line="360" w:lineRule="auto"/>
        <w:rPr>
          <w:rFonts w:cs="Arial"/>
          <w:b/>
          <w:bCs/>
          <w:sz w:val="24"/>
          <w:szCs w:val="24"/>
        </w:rPr>
      </w:pPr>
      <w:r w:rsidRPr="00E127D9">
        <w:rPr>
          <w:rFonts w:cs="Arial"/>
          <w:sz w:val="24"/>
          <w:szCs w:val="24"/>
        </w:rPr>
        <w:t xml:space="preserve">developerskiego </w:t>
      </w:r>
      <w:hyperlink r:id="rId16">
        <w:r w:rsidRPr="00E127D9">
          <w:rPr>
            <w:rStyle w:val="Hipercze"/>
            <w:rFonts w:cs="Arial"/>
            <w:b/>
            <w:bCs/>
            <w:sz w:val="24"/>
            <w:szCs w:val="24"/>
          </w:rPr>
          <w:t>https://lsi2021-dev.slaskie.pl</w:t>
        </w:r>
      </w:hyperlink>
      <w:r w:rsidR="00E127D9">
        <w:rPr>
          <w:rStyle w:val="Hipercze"/>
          <w:rFonts w:cs="Arial"/>
          <w:b/>
          <w:bCs/>
          <w:sz w:val="24"/>
          <w:szCs w:val="24"/>
        </w:rPr>
        <w:t>,</w:t>
      </w:r>
      <w:r w:rsidRPr="00E127D9">
        <w:rPr>
          <w:rFonts w:cs="Arial"/>
          <w:b/>
          <w:bCs/>
          <w:sz w:val="24"/>
          <w:szCs w:val="24"/>
        </w:rPr>
        <w:t xml:space="preserve"> </w:t>
      </w:r>
      <w:r w:rsidR="00126C5F" w:rsidRPr="00E127D9">
        <w:rPr>
          <w:rFonts w:cs="Arial"/>
          <w:b/>
          <w:bCs/>
          <w:sz w:val="24"/>
          <w:szCs w:val="24"/>
        </w:rPr>
        <w:br/>
      </w:r>
      <w:r w:rsidR="00932768" w:rsidRPr="00E127D9">
        <w:rPr>
          <w:rFonts w:cs="Arial"/>
          <w:sz w:val="24"/>
          <w:szCs w:val="24"/>
        </w:rPr>
        <w:t xml:space="preserve">w zakresie ekspertów: </w:t>
      </w:r>
      <w:hyperlink r:id="rId17" w:history="1">
        <w:r w:rsidR="008056C4" w:rsidRPr="00E127D9">
          <w:rPr>
            <w:rStyle w:val="Hipercze"/>
            <w:rFonts w:cs="Arial"/>
            <w:b/>
            <w:bCs/>
            <w:sz w:val="24"/>
            <w:szCs w:val="24"/>
          </w:rPr>
          <w:t>https://lsi2021-ekspert-dev.slaskie.pl/</w:t>
        </w:r>
      </w:hyperlink>
      <w:r w:rsidR="00BE26E0">
        <w:rPr>
          <w:rStyle w:val="Hipercze"/>
          <w:rFonts w:cs="Arial"/>
          <w:b/>
          <w:bCs/>
          <w:sz w:val="24"/>
          <w:szCs w:val="24"/>
        </w:rPr>
        <w:t>.</w:t>
      </w:r>
      <w:r w:rsidR="008056C4" w:rsidRPr="00E127D9">
        <w:rPr>
          <w:rFonts w:cs="Arial"/>
          <w:b/>
          <w:bCs/>
          <w:sz w:val="24"/>
          <w:szCs w:val="24"/>
        </w:rPr>
        <w:t xml:space="preserve"> </w:t>
      </w:r>
    </w:p>
    <w:p w14:paraId="63477980" w14:textId="77777777" w:rsidR="000A5117" w:rsidRPr="00E127D9" w:rsidRDefault="000A5117" w:rsidP="003969F4">
      <w:pPr>
        <w:pStyle w:val="Akapitzlist"/>
        <w:tabs>
          <w:tab w:val="left" w:pos="708"/>
        </w:tabs>
        <w:spacing w:after="0" w:line="360" w:lineRule="auto"/>
        <w:rPr>
          <w:rFonts w:cs="Arial"/>
          <w:iCs/>
          <w:sz w:val="24"/>
          <w:szCs w:val="24"/>
        </w:rPr>
      </w:pPr>
    </w:p>
    <w:p w14:paraId="63A4FA2D" w14:textId="375133FD" w:rsidR="00B61CA7" w:rsidRPr="00E127D9" w:rsidRDefault="00DC61D7" w:rsidP="003969F4">
      <w:pPr>
        <w:spacing w:line="360" w:lineRule="auto"/>
        <w:rPr>
          <w:rFonts w:cs="Arial"/>
          <w:sz w:val="24"/>
          <w:szCs w:val="24"/>
        </w:rPr>
      </w:pPr>
      <w:r w:rsidRPr="00E127D9">
        <w:rPr>
          <w:rFonts w:cs="Arial"/>
          <w:sz w:val="24"/>
          <w:szCs w:val="24"/>
        </w:rPr>
        <w:t>W celu sprawnego</w:t>
      </w:r>
      <w:r w:rsidR="00BB7FA2" w:rsidRPr="00E127D9">
        <w:rPr>
          <w:rFonts w:cs="Arial"/>
          <w:sz w:val="24"/>
          <w:szCs w:val="24"/>
        </w:rPr>
        <w:t xml:space="preserve"> poruszania się po systemie, stworzone zostały dodatkowe dokumenty:</w:t>
      </w:r>
    </w:p>
    <w:p w14:paraId="4AD3163B" w14:textId="3953F6C2" w:rsidR="00BB7FA2" w:rsidRPr="00E127D9" w:rsidRDefault="00BB7FA2" w:rsidP="00ED1795">
      <w:pPr>
        <w:pStyle w:val="Akapitzlist"/>
        <w:numPr>
          <w:ilvl w:val="0"/>
          <w:numId w:val="8"/>
        </w:numPr>
        <w:spacing w:line="360" w:lineRule="auto"/>
        <w:rPr>
          <w:rFonts w:cs="Arial"/>
          <w:sz w:val="24"/>
          <w:szCs w:val="24"/>
        </w:rPr>
      </w:pPr>
      <w:r w:rsidRPr="00E127D9">
        <w:rPr>
          <w:rFonts w:cs="Arial"/>
          <w:sz w:val="24"/>
          <w:szCs w:val="24"/>
        </w:rPr>
        <w:t>Regulamin użytkownika Lokalnego Systemu Informatycznego programu Fundusze Europejskie dla Śląskiego 2021-2027, za przygotowanie i</w:t>
      </w:r>
      <w:r w:rsidR="002C5D95" w:rsidRPr="00E127D9">
        <w:rPr>
          <w:rFonts w:cs="Arial"/>
          <w:sz w:val="24"/>
          <w:szCs w:val="24"/>
        </w:rPr>
        <w:t> </w:t>
      </w:r>
      <w:r w:rsidRPr="00E127D9">
        <w:rPr>
          <w:rFonts w:cs="Arial"/>
          <w:sz w:val="24"/>
          <w:szCs w:val="24"/>
        </w:rPr>
        <w:t>aktualizację którego odpowiada RT;</w:t>
      </w:r>
    </w:p>
    <w:p w14:paraId="322B6E20" w14:textId="64AA5A76" w:rsidR="00A256D7" w:rsidRPr="00E127D9" w:rsidRDefault="5B6E44B8" w:rsidP="00ED1795">
      <w:pPr>
        <w:pStyle w:val="Akapitzlist"/>
        <w:numPr>
          <w:ilvl w:val="0"/>
          <w:numId w:val="8"/>
        </w:numPr>
        <w:spacing w:line="360" w:lineRule="auto"/>
        <w:rPr>
          <w:rFonts w:cs="Arial"/>
          <w:sz w:val="24"/>
          <w:szCs w:val="24"/>
        </w:rPr>
      </w:pPr>
      <w:r w:rsidRPr="00E127D9">
        <w:rPr>
          <w:rFonts w:cs="Arial"/>
          <w:sz w:val="24"/>
          <w:szCs w:val="24"/>
        </w:rPr>
        <w:t>Instrukcje składania wniosku o dofinansowanie projektu, za których przygotowanie i aktualizacje odpowiadają poszczególne instytucje;</w:t>
      </w:r>
    </w:p>
    <w:p w14:paraId="0B9ECB2E" w14:textId="32F0CB42" w:rsidR="5B6E44B8" w:rsidRPr="00E127D9" w:rsidRDefault="13FF20F0" w:rsidP="00ED1795">
      <w:pPr>
        <w:pStyle w:val="Akapitzlist"/>
        <w:numPr>
          <w:ilvl w:val="0"/>
          <w:numId w:val="8"/>
        </w:numPr>
        <w:spacing w:line="360" w:lineRule="auto"/>
        <w:rPr>
          <w:rFonts w:cs="Arial"/>
          <w:sz w:val="24"/>
          <w:szCs w:val="24"/>
        </w:rPr>
      </w:pPr>
      <w:r w:rsidRPr="00E127D9">
        <w:rPr>
          <w:rFonts w:cs="Arial"/>
          <w:sz w:val="24"/>
          <w:szCs w:val="24"/>
        </w:rPr>
        <w:t>Dodatkowe merytoryczne instrukcje za przygotowanie i aktualizację których odpowiadają ION</w:t>
      </w:r>
      <w:r w:rsidR="28DF1645" w:rsidRPr="00E127D9">
        <w:rPr>
          <w:rFonts w:cs="Arial"/>
          <w:sz w:val="24"/>
          <w:szCs w:val="24"/>
        </w:rPr>
        <w:t>;</w:t>
      </w:r>
    </w:p>
    <w:p w14:paraId="613C3EA2" w14:textId="6647221D" w:rsidR="00BB7FA2" w:rsidRPr="00E127D9" w:rsidRDefault="13FF20F0" w:rsidP="00ED1795">
      <w:pPr>
        <w:pStyle w:val="Akapitzlist"/>
        <w:numPr>
          <w:ilvl w:val="0"/>
          <w:numId w:val="8"/>
        </w:numPr>
        <w:spacing w:line="360" w:lineRule="auto"/>
        <w:rPr>
          <w:rFonts w:cs="Arial"/>
          <w:sz w:val="24"/>
          <w:szCs w:val="24"/>
        </w:rPr>
      </w:pPr>
      <w:r w:rsidRPr="00E127D9">
        <w:rPr>
          <w:rFonts w:cs="Arial"/>
          <w:sz w:val="24"/>
          <w:szCs w:val="24"/>
        </w:rPr>
        <w:t>Instrukcja użytkownika Modułu Ekspertów w ramach LSI 2021 za przygotowanie i aktualizację</w:t>
      </w:r>
      <w:r w:rsidR="62E4058E" w:rsidRPr="00E127D9">
        <w:rPr>
          <w:rFonts w:cs="Arial"/>
          <w:sz w:val="24"/>
          <w:szCs w:val="24"/>
        </w:rPr>
        <w:t>,</w:t>
      </w:r>
      <w:r w:rsidRPr="00E127D9">
        <w:rPr>
          <w:rFonts w:cs="Arial"/>
          <w:sz w:val="24"/>
          <w:szCs w:val="24"/>
        </w:rPr>
        <w:t xml:space="preserve"> której odpowiada RT;</w:t>
      </w:r>
    </w:p>
    <w:p w14:paraId="05228EF2" w14:textId="2A4C19A3" w:rsidR="00C778D1" w:rsidRPr="00E127D9" w:rsidRDefault="13FF20F0" w:rsidP="00ED1795">
      <w:pPr>
        <w:pStyle w:val="Akapitzlist"/>
        <w:numPr>
          <w:ilvl w:val="0"/>
          <w:numId w:val="8"/>
        </w:numPr>
        <w:spacing w:line="360" w:lineRule="auto"/>
        <w:rPr>
          <w:rFonts w:cs="Arial"/>
          <w:sz w:val="24"/>
          <w:szCs w:val="24"/>
        </w:rPr>
      </w:pPr>
      <w:r w:rsidRPr="00E127D9">
        <w:rPr>
          <w:rFonts w:cs="Arial"/>
          <w:sz w:val="24"/>
          <w:szCs w:val="24"/>
        </w:rPr>
        <w:t>Instrukcja LSI 2021 – Profile,</w:t>
      </w:r>
      <w:r w:rsidR="63CCEBE9" w:rsidRPr="00E127D9">
        <w:rPr>
          <w:rFonts w:cs="Arial"/>
          <w:sz w:val="24"/>
          <w:szCs w:val="24"/>
        </w:rPr>
        <w:t xml:space="preserve"> za któr</w:t>
      </w:r>
      <w:r w:rsidR="6C67023A" w:rsidRPr="00E127D9">
        <w:rPr>
          <w:rFonts w:cs="Arial"/>
          <w:sz w:val="24"/>
          <w:szCs w:val="24"/>
        </w:rPr>
        <w:t>ej</w:t>
      </w:r>
      <w:r w:rsidR="63CCEBE9" w:rsidRPr="00E127D9">
        <w:rPr>
          <w:rFonts w:cs="Arial"/>
          <w:sz w:val="24"/>
          <w:szCs w:val="24"/>
        </w:rPr>
        <w:t xml:space="preserve"> przygotowanie i aktualizacj</w:t>
      </w:r>
      <w:r w:rsidR="6C67023A" w:rsidRPr="00E127D9">
        <w:rPr>
          <w:rFonts w:cs="Arial"/>
          <w:sz w:val="24"/>
          <w:szCs w:val="24"/>
        </w:rPr>
        <w:t>ę</w:t>
      </w:r>
      <w:r w:rsidR="63CCEBE9" w:rsidRPr="00E127D9">
        <w:rPr>
          <w:rFonts w:cs="Arial"/>
          <w:sz w:val="24"/>
          <w:szCs w:val="24"/>
        </w:rPr>
        <w:t xml:space="preserve"> odpowiada </w:t>
      </w:r>
      <w:r w:rsidR="134CC470" w:rsidRPr="00E127D9">
        <w:rPr>
          <w:rFonts w:cs="Arial"/>
          <w:sz w:val="24"/>
          <w:szCs w:val="24"/>
        </w:rPr>
        <w:t>IP FE SL – ŚCP;</w:t>
      </w:r>
    </w:p>
    <w:p w14:paraId="1F93A829" w14:textId="412E7ADA" w:rsidR="00A256D7" w:rsidRPr="00E127D9" w:rsidRDefault="5089394C" w:rsidP="003969F4">
      <w:pPr>
        <w:spacing w:line="360" w:lineRule="auto"/>
        <w:rPr>
          <w:rFonts w:cs="Arial"/>
          <w:sz w:val="24"/>
          <w:szCs w:val="24"/>
        </w:rPr>
      </w:pPr>
      <w:r w:rsidRPr="00E127D9">
        <w:rPr>
          <w:rFonts w:cs="Arial"/>
          <w:sz w:val="24"/>
          <w:szCs w:val="24"/>
        </w:rPr>
        <w:t xml:space="preserve">W razie potrzeby </w:t>
      </w:r>
      <w:r w:rsidR="2145CAF6" w:rsidRPr="00E127D9">
        <w:rPr>
          <w:rFonts w:cs="Arial"/>
          <w:sz w:val="24"/>
          <w:szCs w:val="24"/>
        </w:rPr>
        <w:t>są</w:t>
      </w:r>
      <w:r w:rsidRPr="00E127D9">
        <w:rPr>
          <w:rFonts w:cs="Arial"/>
          <w:sz w:val="24"/>
          <w:szCs w:val="24"/>
        </w:rPr>
        <w:t xml:space="preserve"> przygotow</w:t>
      </w:r>
      <w:r w:rsidR="1C9601D3" w:rsidRPr="00E127D9">
        <w:rPr>
          <w:rFonts w:cs="Arial"/>
          <w:sz w:val="24"/>
          <w:szCs w:val="24"/>
        </w:rPr>
        <w:t>yw</w:t>
      </w:r>
      <w:r w:rsidRPr="00E127D9">
        <w:rPr>
          <w:rFonts w:cs="Arial"/>
          <w:sz w:val="24"/>
          <w:szCs w:val="24"/>
        </w:rPr>
        <w:t>ane dodatkowe instrukcje</w:t>
      </w:r>
      <w:r w:rsidR="0DB4675B" w:rsidRPr="00E127D9">
        <w:rPr>
          <w:rFonts w:cs="Arial"/>
          <w:sz w:val="24"/>
          <w:szCs w:val="24"/>
        </w:rPr>
        <w:t xml:space="preserve">. </w:t>
      </w:r>
    </w:p>
    <w:p w14:paraId="511D452D" w14:textId="2F2BC2F4" w:rsidR="00103F60" w:rsidRPr="00E127D9" w:rsidRDefault="63AEDBA8" w:rsidP="003969F4">
      <w:pPr>
        <w:tabs>
          <w:tab w:val="left" w:pos="708"/>
        </w:tabs>
        <w:spacing w:after="0" w:line="360" w:lineRule="auto"/>
        <w:rPr>
          <w:rFonts w:cs="Arial"/>
          <w:sz w:val="24"/>
          <w:szCs w:val="24"/>
        </w:rPr>
      </w:pPr>
      <w:r w:rsidRPr="00E127D9">
        <w:rPr>
          <w:rFonts w:cs="Arial"/>
          <w:sz w:val="24"/>
          <w:szCs w:val="24"/>
        </w:rPr>
        <w:t>Wszystkie dokumenty przeznaczone dla wnioskodawców, beneficjentów oraz ekspertów publikowane są na stronie programu FE SL 2021-2027</w:t>
      </w:r>
      <w:r w:rsidR="00DF7FF8" w:rsidRPr="00E127D9">
        <w:rPr>
          <w:rFonts w:cs="Arial"/>
          <w:sz w:val="24"/>
          <w:szCs w:val="24"/>
        </w:rPr>
        <w:t xml:space="preserve"> w sekcji Systemy informatyczne</w:t>
      </w:r>
      <w:r w:rsidR="00257BDA" w:rsidRPr="00E127D9">
        <w:rPr>
          <w:rFonts w:cs="Arial"/>
          <w:sz w:val="24"/>
          <w:szCs w:val="24"/>
        </w:rPr>
        <w:t xml:space="preserve">, </w:t>
      </w:r>
      <w:r w:rsidR="33C8F605" w:rsidRPr="00E127D9">
        <w:rPr>
          <w:rFonts w:cs="Arial"/>
          <w:sz w:val="24"/>
          <w:szCs w:val="24"/>
        </w:rPr>
        <w:t>I</w:t>
      </w:r>
      <w:r w:rsidR="00103F60" w:rsidRPr="00E127D9">
        <w:rPr>
          <w:rFonts w:cs="Arial"/>
          <w:sz w:val="24"/>
          <w:szCs w:val="24"/>
        </w:rPr>
        <w:t xml:space="preserve">nstrukcje dla </w:t>
      </w:r>
      <w:r w:rsidR="001D775B" w:rsidRPr="00E127D9">
        <w:rPr>
          <w:rFonts w:cs="Arial"/>
          <w:sz w:val="24"/>
          <w:szCs w:val="24"/>
        </w:rPr>
        <w:t xml:space="preserve">operatorów </w:t>
      </w:r>
      <w:r w:rsidR="000A5117" w:rsidRPr="00E127D9">
        <w:rPr>
          <w:rFonts w:cs="Arial"/>
          <w:sz w:val="24"/>
          <w:szCs w:val="24"/>
        </w:rPr>
        <w:t xml:space="preserve">są opracowywane </w:t>
      </w:r>
      <w:r w:rsidR="00064CFF" w:rsidRPr="00E127D9">
        <w:rPr>
          <w:rFonts w:cs="Arial"/>
          <w:sz w:val="24"/>
          <w:szCs w:val="24"/>
        </w:rPr>
        <w:t xml:space="preserve">i dystrybuowane </w:t>
      </w:r>
      <w:r w:rsidR="000A5117" w:rsidRPr="00E127D9">
        <w:rPr>
          <w:rFonts w:cs="Arial"/>
          <w:sz w:val="24"/>
          <w:szCs w:val="24"/>
        </w:rPr>
        <w:t>przez instytucje, w</w:t>
      </w:r>
      <w:r w:rsidR="00103F60" w:rsidRPr="00E127D9">
        <w:rPr>
          <w:rFonts w:cs="Arial"/>
          <w:sz w:val="24"/>
          <w:szCs w:val="24"/>
        </w:rPr>
        <w:t xml:space="preserve"> zależności od potrzeb</w:t>
      </w:r>
      <w:r w:rsidR="000F33BB" w:rsidRPr="00E127D9">
        <w:rPr>
          <w:rFonts w:cs="Arial"/>
          <w:sz w:val="24"/>
          <w:szCs w:val="24"/>
        </w:rPr>
        <w:t xml:space="preserve"> i</w:t>
      </w:r>
      <w:r w:rsidR="00632FBC" w:rsidRPr="00E127D9">
        <w:rPr>
          <w:rFonts w:cs="Arial"/>
          <w:sz w:val="24"/>
          <w:szCs w:val="24"/>
        </w:rPr>
        <w:t> </w:t>
      </w:r>
      <w:r w:rsidR="000F33BB" w:rsidRPr="00E127D9">
        <w:rPr>
          <w:rFonts w:cs="Arial"/>
          <w:sz w:val="24"/>
          <w:szCs w:val="24"/>
        </w:rPr>
        <w:t>zatwierdzane przez Dyrektorów/Z</w:t>
      </w:r>
      <w:r w:rsidR="00AE31C7" w:rsidRPr="00E127D9">
        <w:rPr>
          <w:rFonts w:cs="Arial"/>
          <w:sz w:val="24"/>
          <w:szCs w:val="24"/>
        </w:rPr>
        <w:t>astęp</w:t>
      </w:r>
      <w:r w:rsidR="000F33BB" w:rsidRPr="00E127D9">
        <w:rPr>
          <w:rFonts w:cs="Arial"/>
          <w:sz w:val="24"/>
          <w:szCs w:val="24"/>
        </w:rPr>
        <w:t>ców Dyrektorów</w:t>
      </w:r>
      <w:r w:rsidR="00760D5E" w:rsidRPr="00E127D9">
        <w:rPr>
          <w:rFonts w:cs="Arial"/>
          <w:sz w:val="24"/>
          <w:szCs w:val="24"/>
        </w:rPr>
        <w:t>, według ścieżki ustalonej w danej ION</w:t>
      </w:r>
      <w:r w:rsidR="000F33BB" w:rsidRPr="00E127D9">
        <w:rPr>
          <w:rFonts w:cs="Arial"/>
          <w:sz w:val="24"/>
          <w:szCs w:val="24"/>
        </w:rPr>
        <w:t xml:space="preserve">. </w:t>
      </w:r>
    </w:p>
    <w:p w14:paraId="5D56F899" w14:textId="77777777" w:rsidR="00E91CA8" w:rsidRPr="00E127D9" w:rsidRDefault="00E91CA8" w:rsidP="003969F4">
      <w:pPr>
        <w:tabs>
          <w:tab w:val="left" w:pos="708"/>
        </w:tabs>
        <w:spacing w:after="0" w:line="360" w:lineRule="auto"/>
        <w:rPr>
          <w:rFonts w:cs="Arial"/>
          <w:sz w:val="24"/>
          <w:szCs w:val="24"/>
        </w:rPr>
      </w:pPr>
    </w:p>
    <w:p w14:paraId="7232B03F" w14:textId="20E8DC1F" w:rsidR="00FC355F" w:rsidRPr="00E127D9" w:rsidRDefault="00103F60" w:rsidP="00ED1795">
      <w:pPr>
        <w:pStyle w:val="Nagwek2"/>
        <w:numPr>
          <w:ilvl w:val="0"/>
          <w:numId w:val="4"/>
        </w:numPr>
        <w:spacing w:after="240"/>
        <w:rPr>
          <w:rFonts w:cs="Arial"/>
          <w:sz w:val="24"/>
          <w:szCs w:val="24"/>
        </w:rPr>
      </w:pPr>
      <w:bookmarkStart w:id="6" w:name="_Hlk118119322"/>
      <w:bookmarkStart w:id="7" w:name="_Toc214268310"/>
      <w:r w:rsidRPr="00E127D9">
        <w:rPr>
          <w:rFonts w:cs="Arial"/>
          <w:sz w:val="24"/>
          <w:szCs w:val="24"/>
        </w:rPr>
        <w:lastRenderedPageBreak/>
        <w:t>Zadania</w:t>
      </w:r>
      <w:r w:rsidR="00FF1493" w:rsidRPr="00E127D9">
        <w:rPr>
          <w:rFonts w:cs="Arial"/>
          <w:sz w:val="24"/>
          <w:szCs w:val="24"/>
        </w:rPr>
        <w:t xml:space="preserve"> </w:t>
      </w:r>
      <w:r w:rsidR="00377341" w:rsidRPr="00E127D9">
        <w:rPr>
          <w:rFonts w:cs="Arial"/>
          <w:sz w:val="24"/>
          <w:szCs w:val="24"/>
        </w:rPr>
        <w:t>G</w:t>
      </w:r>
      <w:r w:rsidR="00E97EE9" w:rsidRPr="00E127D9">
        <w:rPr>
          <w:rFonts w:cs="Arial"/>
          <w:sz w:val="24"/>
          <w:szCs w:val="24"/>
        </w:rPr>
        <w:t xml:space="preserve">łównego </w:t>
      </w:r>
      <w:r w:rsidR="001D775B" w:rsidRPr="00E127D9">
        <w:rPr>
          <w:rFonts w:cs="Arial"/>
          <w:sz w:val="24"/>
          <w:szCs w:val="24"/>
        </w:rPr>
        <w:t>a</w:t>
      </w:r>
      <w:r w:rsidR="00E97EE9" w:rsidRPr="00E127D9">
        <w:rPr>
          <w:rFonts w:cs="Arial"/>
          <w:sz w:val="24"/>
          <w:szCs w:val="24"/>
        </w:rPr>
        <w:t xml:space="preserve">dministratora oraz </w:t>
      </w:r>
      <w:r w:rsidR="00377341" w:rsidRPr="00E127D9">
        <w:rPr>
          <w:rFonts w:cs="Arial"/>
          <w:sz w:val="24"/>
          <w:szCs w:val="24"/>
        </w:rPr>
        <w:t>A</w:t>
      </w:r>
      <w:r w:rsidR="00E97EE9" w:rsidRPr="00E127D9">
        <w:rPr>
          <w:rFonts w:cs="Arial"/>
          <w:sz w:val="24"/>
          <w:szCs w:val="24"/>
        </w:rPr>
        <w:t xml:space="preserve">dministratorów </w:t>
      </w:r>
      <w:r w:rsidR="003C6DFD" w:rsidRPr="00E127D9">
        <w:rPr>
          <w:rFonts w:cs="Arial"/>
          <w:sz w:val="24"/>
          <w:szCs w:val="24"/>
        </w:rPr>
        <w:t>instytucji</w:t>
      </w:r>
      <w:bookmarkEnd w:id="6"/>
      <w:bookmarkEnd w:id="7"/>
    </w:p>
    <w:p w14:paraId="0E6DDB0B" w14:textId="77777777" w:rsidR="000A5117" w:rsidRPr="00E127D9" w:rsidRDefault="76524F6B" w:rsidP="003969F4">
      <w:pPr>
        <w:spacing w:after="0" w:line="360" w:lineRule="auto"/>
        <w:rPr>
          <w:rFonts w:cs="Arial"/>
          <w:sz w:val="24"/>
          <w:szCs w:val="24"/>
        </w:rPr>
      </w:pPr>
      <w:r w:rsidRPr="00E127D9">
        <w:rPr>
          <w:rFonts w:cs="Arial"/>
          <w:sz w:val="24"/>
          <w:szCs w:val="24"/>
        </w:rPr>
        <w:t xml:space="preserve">W ramach FE SL 2021 występują dwa rodzaje administratorów: </w:t>
      </w:r>
    </w:p>
    <w:p w14:paraId="6B2822C8" w14:textId="393C9CA9" w:rsidR="00AD7A2A" w:rsidRPr="00E127D9" w:rsidRDefault="001D775B" w:rsidP="00ED1795">
      <w:pPr>
        <w:pStyle w:val="Akapitzlist"/>
        <w:numPr>
          <w:ilvl w:val="0"/>
          <w:numId w:val="10"/>
        </w:numPr>
        <w:spacing w:line="360" w:lineRule="auto"/>
        <w:rPr>
          <w:rFonts w:cs="Arial"/>
          <w:sz w:val="24"/>
          <w:szCs w:val="24"/>
        </w:rPr>
      </w:pPr>
      <w:r w:rsidRPr="00E127D9">
        <w:rPr>
          <w:rFonts w:cs="Arial"/>
          <w:sz w:val="24"/>
          <w:szCs w:val="24"/>
        </w:rPr>
        <w:t>G</w:t>
      </w:r>
      <w:r w:rsidR="000A5117" w:rsidRPr="00E127D9">
        <w:rPr>
          <w:rFonts w:cs="Arial"/>
          <w:sz w:val="24"/>
          <w:szCs w:val="24"/>
        </w:rPr>
        <w:t>łówny administrator LSI 2021 (umiejscowiony w CI)</w:t>
      </w:r>
      <w:r w:rsidR="008B4C19" w:rsidRPr="00E127D9">
        <w:rPr>
          <w:rFonts w:cs="Arial"/>
          <w:sz w:val="24"/>
          <w:szCs w:val="24"/>
        </w:rPr>
        <w:t>;</w:t>
      </w:r>
    </w:p>
    <w:p w14:paraId="7A7ECF1C" w14:textId="6552DB08" w:rsidR="000A5117" w:rsidRPr="00E127D9" w:rsidRDefault="001D775B" w:rsidP="00ED1795">
      <w:pPr>
        <w:pStyle w:val="Akapitzlist"/>
        <w:numPr>
          <w:ilvl w:val="0"/>
          <w:numId w:val="10"/>
        </w:numPr>
        <w:spacing w:line="360" w:lineRule="auto"/>
        <w:rPr>
          <w:rFonts w:cs="Arial"/>
          <w:sz w:val="24"/>
          <w:szCs w:val="24"/>
        </w:rPr>
      </w:pPr>
      <w:r w:rsidRPr="00E127D9">
        <w:rPr>
          <w:rFonts w:cs="Arial"/>
          <w:sz w:val="24"/>
          <w:szCs w:val="24"/>
        </w:rPr>
        <w:t>A</w:t>
      </w:r>
      <w:r w:rsidR="000A5117" w:rsidRPr="00E127D9">
        <w:rPr>
          <w:rFonts w:cs="Arial"/>
          <w:sz w:val="24"/>
          <w:szCs w:val="24"/>
        </w:rPr>
        <w:t>dministratorzy instytucji (umiejscowieni w RT, FS, FR, IP FE SL – ŚCP oraz IP FE SL – WUP).</w:t>
      </w:r>
    </w:p>
    <w:p w14:paraId="29B8A68C" w14:textId="051A36B9" w:rsidR="00CB3C2E" w:rsidRPr="00E127D9" w:rsidRDefault="00CB3C2E" w:rsidP="003969F4">
      <w:pPr>
        <w:spacing w:line="360" w:lineRule="auto"/>
        <w:rPr>
          <w:rFonts w:cs="Arial"/>
          <w:sz w:val="24"/>
          <w:szCs w:val="24"/>
        </w:rPr>
      </w:pPr>
      <w:r w:rsidRPr="00E127D9">
        <w:rPr>
          <w:rFonts w:cs="Arial"/>
          <w:sz w:val="24"/>
          <w:szCs w:val="24"/>
        </w:rPr>
        <w:t xml:space="preserve">Funkcję administratora danego rodzaju </w:t>
      </w:r>
      <w:r w:rsidR="0099065B" w:rsidRPr="00E127D9">
        <w:rPr>
          <w:rFonts w:cs="Arial"/>
          <w:sz w:val="24"/>
          <w:szCs w:val="24"/>
        </w:rPr>
        <w:t>lub na poziomie</w:t>
      </w:r>
      <w:r w:rsidR="00E333C5" w:rsidRPr="00E127D9">
        <w:rPr>
          <w:rFonts w:cs="Arial"/>
          <w:sz w:val="24"/>
          <w:szCs w:val="24"/>
        </w:rPr>
        <w:t xml:space="preserve"> </w:t>
      </w:r>
      <w:r w:rsidR="0099065B" w:rsidRPr="00E127D9">
        <w:rPr>
          <w:rFonts w:cs="Arial"/>
          <w:sz w:val="24"/>
          <w:szCs w:val="24"/>
        </w:rPr>
        <w:t xml:space="preserve">poszczególnych Departamentów/ instytucji </w:t>
      </w:r>
      <w:r w:rsidRPr="00E127D9">
        <w:rPr>
          <w:rFonts w:cs="Arial"/>
          <w:sz w:val="24"/>
          <w:szCs w:val="24"/>
        </w:rPr>
        <w:t>powinna pełnić w każdym momencie więcej niż jedna osoba.</w:t>
      </w:r>
    </w:p>
    <w:p w14:paraId="58E39A86" w14:textId="597D5C21" w:rsidR="00C07F0C" w:rsidRPr="00E127D9" w:rsidRDefault="14F65B38"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Każdy z </w:t>
      </w:r>
      <w:r w:rsidR="3EA4FD47" w:rsidRPr="00E127D9">
        <w:rPr>
          <w:rFonts w:eastAsia="Arial" w:cs="Arial"/>
          <w:color w:val="000000" w:themeColor="text1"/>
          <w:sz w:val="24"/>
          <w:szCs w:val="24"/>
        </w:rPr>
        <w:t>A</w:t>
      </w:r>
      <w:r w:rsidRPr="00E127D9">
        <w:rPr>
          <w:rFonts w:eastAsia="Arial" w:cs="Arial"/>
          <w:color w:val="000000" w:themeColor="text1"/>
          <w:sz w:val="24"/>
          <w:szCs w:val="24"/>
        </w:rPr>
        <w:t>dministratorów posiada dedykowany adres mail</w:t>
      </w:r>
      <w:r w:rsidR="58F75327" w:rsidRPr="00E127D9">
        <w:rPr>
          <w:rFonts w:eastAsia="Arial" w:cs="Arial"/>
          <w:color w:val="000000" w:themeColor="text1"/>
          <w:sz w:val="24"/>
          <w:szCs w:val="24"/>
        </w:rPr>
        <w:t>owy</w:t>
      </w:r>
      <w:r w:rsidRPr="00E127D9">
        <w:rPr>
          <w:rFonts w:eastAsia="Arial" w:cs="Arial"/>
          <w:color w:val="000000" w:themeColor="text1"/>
          <w:sz w:val="24"/>
          <w:szCs w:val="24"/>
        </w:rPr>
        <w:t>:</w:t>
      </w:r>
    </w:p>
    <w:p w14:paraId="60D75883" w14:textId="39443CA0" w:rsidR="00C07F0C" w:rsidRPr="00E127D9" w:rsidRDefault="5034C8CF" w:rsidP="00ED1795">
      <w:pPr>
        <w:pStyle w:val="Akapitzlist"/>
        <w:numPr>
          <w:ilvl w:val="0"/>
          <w:numId w:val="11"/>
        </w:numPr>
        <w:spacing w:line="360" w:lineRule="auto"/>
        <w:rPr>
          <w:rFonts w:cs="Arial"/>
          <w:sz w:val="24"/>
          <w:szCs w:val="24"/>
        </w:rPr>
      </w:pPr>
      <w:r w:rsidRPr="00E127D9">
        <w:rPr>
          <w:rFonts w:cs="Arial"/>
          <w:sz w:val="24"/>
          <w:szCs w:val="24"/>
        </w:rPr>
        <w:t>G</w:t>
      </w:r>
      <w:r w:rsidR="14F65B38" w:rsidRPr="00E127D9">
        <w:rPr>
          <w:rFonts w:cs="Arial"/>
          <w:sz w:val="24"/>
          <w:szCs w:val="24"/>
        </w:rPr>
        <w:t xml:space="preserve">łówny administrator LSI 2021 – </w:t>
      </w:r>
      <w:hyperlink r:id="rId18">
        <w:r w:rsidR="14F65B38" w:rsidRPr="00E127D9">
          <w:rPr>
            <w:rFonts w:cs="Arial"/>
            <w:sz w:val="24"/>
            <w:szCs w:val="24"/>
          </w:rPr>
          <w:t>lsi2021@slaskie.pl</w:t>
        </w:r>
      </w:hyperlink>
      <w:r w:rsidR="6AC58C14" w:rsidRPr="00E127D9">
        <w:rPr>
          <w:rFonts w:cs="Arial"/>
          <w:sz w:val="24"/>
          <w:szCs w:val="24"/>
        </w:rPr>
        <w:t>;</w:t>
      </w:r>
    </w:p>
    <w:p w14:paraId="74AA2FC6" w14:textId="09D6896A" w:rsidR="00C07F0C" w:rsidRPr="00E127D9" w:rsidRDefault="5E451FEF" w:rsidP="00ED1795">
      <w:pPr>
        <w:pStyle w:val="Akapitzlist"/>
        <w:numPr>
          <w:ilvl w:val="0"/>
          <w:numId w:val="11"/>
        </w:numPr>
        <w:spacing w:line="360" w:lineRule="auto"/>
        <w:rPr>
          <w:rFonts w:cs="Arial"/>
          <w:sz w:val="24"/>
          <w:szCs w:val="24"/>
        </w:rPr>
      </w:pPr>
      <w:r w:rsidRPr="00E127D9">
        <w:rPr>
          <w:rFonts w:cs="Arial"/>
          <w:sz w:val="24"/>
          <w:szCs w:val="24"/>
        </w:rPr>
        <w:t>A</w:t>
      </w:r>
      <w:r w:rsidR="14F65B38" w:rsidRPr="00E127D9">
        <w:rPr>
          <w:rFonts w:cs="Arial"/>
          <w:sz w:val="24"/>
          <w:szCs w:val="24"/>
        </w:rPr>
        <w:t xml:space="preserve">dministrator instytucji RT – </w:t>
      </w:r>
      <w:hyperlink r:id="rId19">
        <w:r w:rsidR="14F65B38" w:rsidRPr="00E127D9">
          <w:rPr>
            <w:rFonts w:cs="Arial"/>
            <w:sz w:val="24"/>
            <w:szCs w:val="24"/>
          </w:rPr>
          <w:t>systemyrr@slaskie.pl</w:t>
        </w:r>
      </w:hyperlink>
      <w:r w:rsidR="6AC58C14" w:rsidRPr="00E127D9">
        <w:rPr>
          <w:rFonts w:cs="Arial"/>
          <w:sz w:val="24"/>
          <w:szCs w:val="24"/>
        </w:rPr>
        <w:t>;</w:t>
      </w:r>
    </w:p>
    <w:p w14:paraId="2AFA3E21" w14:textId="06625F55" w:rsidR="00C07F0C" w:rsidRPr="00E127D9" w:rsidRDefault="28AEC445" w:rsidP="00ED1795">
      <w:pPr>
        <w:pStyle w:val="Akapitzlist"/>
        <w:numPr>
          <w:ilvl w:val="0"/>
          <w:numId w:val="11"/>
        </w:numPr>
        <w:spacing w:line="360" w:lineRule="auto"/>
        <w:rPr>
          <w:rFonts w:cs="Arial"/>
          <w:sz w:val="24"/>
          <w:szCs w:val="24"/>
        </w:rPr>
      </w:pPr>
      <w:r w:rsidRPr="00E127D9">
        <w:rPr>
          <w:rFonts w:cs="Arial"/>
          <w:sz w:val="24"/>
          <w:szCs w:val="24"/>
        </w:rPr>
        <w:t>A</w:t>
      </w:r>
      <w:r w:rsidR="14F65B38" w:rsidRPr="00E127D9">
        <w:rPr>
          <w:rFonts w:cs="Arial"/>
          <w:sz w:val="24"/>
          <w:szCs w:val="24"/>
        </w:rPr>
        <w:t xml:space="preserve">dministrator instytucji FR </w:t>
      </w:r>
      <w:hyperlink r:id="rId20">
        <w:r w:rsidR="14F65B38" w:rsidRPr="00E127D9">
          <w:rPr>
            <w:rFonts w:cs="Arial"/>
            <w:sz w:val="24"/>
            <w:szCs w:val="24"/>
          </w:rPr>
          <w:t>- lsifr@slaskie.pl</w:t>
        </w:r>
      </w:hyperlink>
      <w:r w:rsidR="6AC58C14" w:rsidRPr="00E127D9">
        <w:rPr>
          <w:rFonts w:cs="Arial"/>
          <w:sz w:val="24"/>
          <w:szCs w:val="24"/>
        </w:rPr>
        <w:t>;</w:t>
      </w:r>
    </w:p>
    <w:p w14:paraId="659F1E81" w14:textId="06EFFFB9" w:rsidR="00C07F0C" w:rsidRPr="00E127D9" w:rsidRDefault="4DA78DB6" w:rsidP="00ED1795">
      <w:pPr>
        <w:pStyle w:val="Akapitzlist"/>
        <w:numPr>
          <w:ilvl w:val="0"/>
          <w:numId w:val="11"/>
        </w:numPr>
        <w:spacing w:line="360" w:lineRule="auto"/>
        <w:rPr>
          <w:rFonts w:cs="Arial"/>
          <w:sz w:val="24"/>
          <w:szCs w:val="24"/>
        </w:rPr>
      </w:pPr>
      <w:r w:rsidRPr="00E127D9">
        <w:rPr>
          <w:rFonts w:cs="Arial"/>
          <w:sz w:val="24"/>
          <w:szCs w:val="24"/>
        </w:rPr>
        <w:t>A</w:t>
      </w:r>
      <w:r w:rsidR="14F65B38" w:rsidRPr="00E127D9">
        <w:rPr>
          <w:rFonts w:cs="Arial"/>
          <w:sz w:val="24"/>
          <w:szCs w:val="24"/>
        </w:rPr>
        <w:t xml:space="preserve">dministrator instytucji FS – </w:t>
      </w:r>
      <w:hyperlink r:id="rId21">
        <w:r w:rsidR="4640D3B1" w:rsidRPr="00E127D9">
          <w:rPr>
            <w:rFonts w:cs="Arial"/>
            <w:sz w:val="24"/>
            <w:szCs w:val="24"/>
          </w:rPr>
          <w:t>systemyFS@slaskie.pl</w:t>
        </w:r>
      </w:hyperlink>
      <w:r w:rsidR="6AC58C14" w:rsidRPr="00E127D9">
        <w:rPr>
          <w:rFonts w:cs="Arial"/>
          <w:sz w:val="24"/>
          <w:szCs w:val="24"/>
        </w:rPr>
        <w:t>;</w:t>
      </w:r>
    </w:p>
    <w:p w14:paraId="365AC5F2" w14:textId="40320664" w:rsidR="00C07F0C" w:rsidRPr="00E127D9" w:rsidRDefault="7CAEC95C" w:rsidP="00ED1795">
      <w:pPr>
        <w:pStyle w:val="Akapitzlist"/>
        <w:numPr>
          <w:ilvl w:val="0"/>
          <w:numId w:val="11"/>
        </w:numPr>
        <w:spacing w:line="360" w:lineRule="auto"/>
        <w:rPr>
          <w:rFonts w:cs="Arial"/>
          <w:sz w:val="24"/>
          <w:szCs w:val="24"/>
          <w:lang w:val="fr-FR"/>
        </w:rPr>
      </w:pPr>
      <w:r w:rsidRPr="00E127D9">
        <w:rPr>
          <w:rFonts w:cs="Arial"/>
          <w:sz w:val="24"/>
          <w:szCs w:val="24"/>
          <w:lang w:val="fr-FR"/>
        </w:rPr>
        <w:t>A</w:t>
      </w:r>
      <w:r w:rsidR="59DC1F2D" w:rsidRPr="00E127D9">
        <w:rPr>
          <w:rFonts w:cs="Arial"/>
          <w:sz w:val="24"/>
          <w:szCs w:val="24"/>
          <w:lang w:val="fr-FR"/>
        </w:rPr>
        <w:t xml:space="preserve">dministrator instytucji ŚCP – </w:t>
      </w:r>
      <w:hyperlink r:id="rId22">
        <w:r w:rsidR="3D81AE92" w:rsidRPr="00E127D9">
          <w:rPr>
            <w:rFonts w:cs="Arial"/>
            <w:sz w:val="24"/>
            <w:szCs w:val="24"/>
            <w:lang w:val="fr-FR"/>
          </w:rPr>
          <w:t>ami.fesl@scp-slask.pl</w:t>
        </w:r>
      </w:hyperlink>
      <w:r w:rsidR="6AC58C14" w:rsidRPr="00E127D9">
        <w:rPr>
          <w:rFonts w:cs="Arial"/>
          <w:sz w:val="24"/>
          <w:szCs w:val="24"/>
          <w:lang w:val="fr-FR"/>
        </w:rPr>
        <w:t>;</w:t>
      </w:r>
    </w:p>
    <w:p w14:paraId="0D1F97CF" w14:textId="5A2C0E48" w:rsidR="00D9006C" w:rsidRPr="00E127D9" w:rsidRDefault="7BFE6673" w:rsidP="00ED1795">
      <w:pPr>
        <w:pStyle w:val="Akapitzlist"/>
        <w:numPr>
          <w:ilvl w:val="0"/>
          <w:numId w:val="11"/>
        </w:numPr>
        <w:spacing w:line="360" w:lineRule="auto"/>
        <w:rPr>
          <w:rFonts w:eastAsia="Arial" w:cs="Arial"/>
          <w:color w:val="000000" w:themeColor="text1"/>
          <w:sz w:val="24"/>
          <w:szCs w:val="24"/>
        </w:rPr>
      </w:pPr>
      <w:r w:rsidRPr="00E127D9">
        <w:rPr>
          <w:rFonts w:cs="Arial"/>
          <w:sz w:val="24"/>
          <w:szCs w:val="24"/>
        </w:rPr>
        <w:t>A</w:t>
      </w:r>
      <w:r w:rsidR="1E810557" w:rsidRPr="00E127D9">
        <w:rPr>
          <w:rFonts w:cs="Arial"/>
          <w:sz w:val="24"/>
          <w:szCs w:val="24"/>
        </w:rPr>
        <w:t xml:space="preserve">dministrator instytucji WUP </w:t>
      </w:r>
      <w:r w:rsidR="2F43FF20" w:rsidRPr="00E127D9">
        <w:rPr>
          <w:rFonts w:cs="Arial"/>
          <w:sz w:val="24"/>
          <w:szCs w:val="24"/>
        </w:rPr>
        <w:t>- ami.fesl@wup-katowice.pl</w:t>
      </w:r>
      <w:r w:rsidR="6AC58C14" w:rsidRPr="00E127D9">
        <w:rPr>
          <w:rFonts w:cs="Arial"/>
          <w:sz w:val="24"/>
          <w:szCs w:val="24"/>
        </w:rPr>
        <w:t>.</w:t>
      </w:r>
    </w:p>
    <w:p w14:paraId="5D988553" w14:textId="06429F61" w:rsidR="2BC00209" w:rsidRPr="00E127D9" w:rsidRDefault="00FC355F" w:rsidP="00ED1795">
      <w:pPr>
        <w:pStyle w:val="Nagwek2"/>
        <w:numPr>
          <w:ilvl w:val="1"/>
          <w:numId w:val="4"/>
        </w:numPr>
        <w:rPr>
          <w:rFonts w:cs="Arial"/>
          <w:sz w:val="24"/>
          <w:szCs w:val="24"/>
        </w:rPr>
      </w:pPr>
      <w:bookmarkStart w:id="8" w:name="_Toc214268311"/>
      <w:r w:rsidRPr="00E127D9">
        <w:rPr>
          <w:rFonts w:cs="Arial"/>
          <w:sz w:val="24"/>
          <w:szCs w:val="24"/>
        </w:rPr>
        <w:t>Zadania Głównego administratora</w:t>
      </w:r>
      <w:r w:rsidR="2A812204" w:rsidRPr="00E127D9">
        <w:rPr>
          <w:rFonts w:cs="Arial"/>
          <w:sz w:val="24"/>
          <w:szCs w:val="24"/>
        </w:rPr>
        <w:t xml:space="preserve"> LSI 2021</w:t>
      </w:r>
      <w:bookmarkEnd w:id="8"/>
    </w:p>
    <w:p w14:paraId="2D99B704" w14:textId="524C96B1" w:rsidR="00FC355F" w:rsidRPr="00E127D9" w:rsidRDefault="00CB401C" w:rsidP="003969F4">
      <w:pPr>
        <w:spacing w:line="360" w:lineRule="auto"/>
        <w:rPr>
          <w:rFonts w:cs="Arial"/>
          <w:sz w:val="24"/>
          <w:szCs w:val="24"/>
        </w:rPr>
      </w:pPr>
      <w:r w:rsidRPr="00E127D9">
        <w:rPr>
          <w:rFonts w:cs="Arial"/>
          <w:sz w:val="24"/>
          <w:szCs w:val="24"/>
        </w:rPr>
        <w:t>Rolę</w:t>
      </w:r>
      <w:r w:rsidR="00A632AC" w:rsidRPr="00E127D9">
        <w:rPr>
          <w:rFonts w:cs="Arial"/>
          <w:sz w:val="24"/>
          <w:szCs w:val="24"/>
        </w:rPr>
        <w:t xml:space="preserve"> </w:t>
      </w:r>
      <w:r w:rsidR="2A812204" w:rsidRPr="00E127D9">
        <w:rPr>
          <w:rFonts w:cs="Arial"/>
          <w:sz w:val="24"/>
          <w:szCs w:val="24"/>
        </w:rPr>
        <w:t>Głów</w:t>
      </w:r>
      <w:r w:rsidR="00A632AC" w:rsidRPr="00E127D9">
        <w:rPr>
          <w:rFonts w:cs="Arial"/>
          <w:sz w:val="24"/>
          <w:szCs w:val="24"/>
        </w:rPr>
        <w:t>nego</w:t>
      </w:r>
      <w:r w:rsidR="2A812204" w:rsidRPr="00E127D9">
        <w:rPr>
          <w:rFonts w:cs="Arial"/>
          <w:sz w:val="24"/>
          <w:szCs w:val="24"/>
        </w:rPr>
        <w:t xml:space="preserve"> administrator</w:t>
      </w:r>
      <w:r w:rsidR="00A632AC" w:rsidRPr="00E127D9">
        <w:rPr>
          <w:rFonts w:cs="Arial"/>
          <w:sz w:val="24"/>
          <w:szCs w:val="24"/>
        </w:rPr>
        <w:t>a</w:t>
      </w:r>
      <w:r w:rsidR="2A812204" w:rsidRPr="00E127D9">
        <w:rPr>
          <w:rFonts w:cs="Arial"/>
          <w:sz w:val="24"/>
          <w:szCs w:val="24"/>
        </w:rPr>
        <w:t xml:space="preserve"> LSI 2021 </w:t>
      </w:r>
      <w:r w:rsidR="00F87E9C" w:rsidRPr="00E127D9">
        <w:rPr>
          <w:rFonts w:cs="Arial"/>
          <w:sz w:val="24"/>
          <w:szCs w:val="24"/>
        </w:rPr>
        <w:t>pełnią</w:t>
      </w:r>
      <w:r w:rsidR="2A812204" w:rsidRPr="00E127D9">
        <w:rPr>
          <w:rFonts w:cs="Arial"/>
          <w:sz w:val="24"/>
          <w:szCs w:val="24"/>
        </w:rPr>
        <w:t xml:space="preserve"> </w:t>
      </w:r>
      <w:r w:rsidR="545E6B3D" w:rsidRPr="00E127D9">
        <w:rPr>
          <w:rFonts w:cs="Arial"/>
          <w:sz w:val="24"/>
          <w:szCs w:val="24"/>
        </w:rPr>
        <w:t xml:space="preserve">wyznaczeni </w:t>
      </w:r>
      <w:r w:rsidR="2A812204" w:rsidRPr="00E127D9">
        <w:rPr>
          <w:rFonts w:cs="Arial"/>
          <w:sz w:val="24"/>
          <w:szCs w:val="24"/>
        </w:rPr>
        <w:t>pracownicy CI.</w:t>
      </w:r>
    </w:p>
    <w:p w14:paraId="64DA5499" w14:textId="634F48D5" w:rsidR="00F10886" w:rsidRPr="00E127D9" w:rsidRDefault="00F10886" w:rsidP="003969F4">
      <w:pPr>
        <w:spacing w:line="360" w:lineRule="auto"/>
        <w:rPr>
          <w:rFonts w:cs="Arial"/>
          <w:sz w:val="24"/>
          <w:szCs w:val="24"/>
        </w:rPr>
      </w:pPr>
      <w:r w:rsidRPr="00E127D9">
        <w:rPr>
          <w:rFonts w:cs="Arial"/>
          <w:sz w:val="24"/>
          <w:szCs w:val="24"/>
        </w:rPr>
        <w:t>Za administrowanie LSI 2021 odpowiada Główny administrator LSI 2021</w:t>
      </w:r>
    </w:p>
    <w:p w14:paraId="28182D30" w14:textId="32A4E3DB" w:rsidR="00CB401C" w:rsidRPr="00E127D9" w:rsidRDefault="00CB401C" w:rsidP="003969F4">
      <w:pPr>
        <w:spacing w:line="360" w:lineRule="auto"/>
        <w:rPr>
          <w:rFonts w:cs="Arial"/>
          <w:sz w:val="24"/>
          <w:szCs w:val="24"/>
        </w:rPr>
      </w:pPr>
      <w:r w:rsidRPr="00E127D9">
        <w:rPr>
          <w:rFonts w:cs="Arial"/>
          <w:sz w:val="24"/>
          <w:szCs w:val="24"/>
        </w:rPr>
        <w:t>Zadania Głównego administratora:</w:t>
      </w:r>
    </w:p>
    <w:p w14:paraId="7D0EE645" w14:textId="0BF7BFAE"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b</w:t>
      </w:r>
      <w:r w:rsidR="00FC355F" w:rsidRPr="00E127D9">
        <w:rPr>
          <w:rFonts w:cs="Arial"/>
          <w:sz w:val="24"/>
          <w:szCs w:val="24"/>
        </w:rPr>
        <w:t xml:space="preserve">ieżące wsparcie dla Administratorów </w:t>
      </w:r>
      <w:r w:rsidR="00E170DB" w:rsidRPr="00E127D9">
        <w:rPr>
          <w:rFonts w:cs="Arial"/>
          <w:sz w:val="24"/>
          <w:szCs w:val="24"/>
        </w:rPr>
        <w:t>instytucji</w:t>
      </w:r>
      <w:r w:rsidR="008B4C19" w:rsidRPr="00E127D9">
        <w:rPr>
          <w:rFonts w:cs="Arial"/>
          <w:sz w:val="24"/>
          <w:szCs w:val="24"/>
        </w:rPr>
        <w:t>;</w:t>
      </w:r>
    </w:p>
    <w:p w14:paraId="3FA4F2C2" w14:textId="2638E3CB" w:rsidR="00FC355F" w:rsidRPr="00E127D9" w:rsidRDefault="4B636E55" w:rsidP="00ED1795">
      <w:pPr>
        <w:pStyle w:val="Akapitzlist"/>
        <w:numPr>
          <w:ilvl w:val="0"/>
          <w:numId w:val="12"/>
        </w:numPr>
        <w:spacing w:line="360" w:lineRule="auto"/>
        <w:rPr>
          <w:rFonts w:cs="Arial"/>
          <w:sz w:val="24"/>
          <w:szCs w:val="24"/>
        </w:rPr>
      </w:pPr>
      <w:r w:rsidRPr="00E127D9">
        <w:rPr>
          <w:rFonts w:cs="Arial"/>
          <w:sz w:val="24"/>
          <w:szCs w:val="24"/>
        </w:rPr>
        <w:t>z</w:t>
      </w:r>
      <w:r w:rsidR="3B91114B" w:rsidRPr="00E127D9">
        <w:rPr>
          <w:rFonts w:cs="Arial"/>
          <w:sz w:val="24"/>
          <w:szCs w:val="24"/>
        </w:rPr>
        <w:t>arządzanie uprawnieniami na poziomie całego LSI 2021, w tym realizacja wniosków o</w:t>
      </w:r>
      <w:r w:rsidR="2434CB78" w:rsidRPr="00E127D9">
        <w:rPr>
          <w:rFonts w:cs="Arial"/>
          <w:sz w:val="24"/>
          <w:szCs w:val="24"/>
        </w:rPr>
        <w:t> </w:t>
      </w:r>
      <w:r w:rsidR="3B91114B" w:rsidRPr="00E127D9">
        <w:rPr>
          <w:rFonts w:cs="Arial"/>
          <w:sz w:val="24"/>
          <w:szCs w:val="24"/>
        </w:rPr>
        <w:t xml:space="preserve">dostęp do LSI 2021 </w:t>
      </w:r>
      <w:r w:rsidR="7C4058D2" w:rsidRPr="00E127D9">
        <w:rPr>
          <w:rFonts w:cs="Arial"/>
          <w:sz w:val="24"/>
          <w:szCs w:val="24"/>
        </w:rPr>
        <w:t xml:space="preserve">dla operatorów IZ/IP FE SL </w:t>
      </w:r>
      <w:r w:rsidR="0ABF8A71" w:rsidRPr="00E127D9">
        <w:rPr>
          <w:rFonts w:cs="Arial"/>
          <w:sz w:val="24"/>
          <w:szCs w:val="24"/>
        </w:rPr>
        <w:t>(z wyjątkiem realizacji tokenów dla oceniających w LSI 2021 KOP</w:t>
      </w:r>
      <w:r w:rsidR="75E0A6B1" w:rsidRPr="00E127D9">
        <w:rPr>
          <w:rFonts w:cs="Arial"/>
          <w:sz w:val="24"/>
          <w:szCs w:val="24"/>
        </w:rPr>
        <w:t xml:space="preserve">, o których mowa w </w:t>
      </w:r>
      <w:r w:rsidR="08F08A63" w:rsidRPr="00E127D9">
        <w:rPr>
          <w:rFonts w:cs="Arial"/>
          <w:sz w:val="24"/>
          <w:szCs w:val="24"/>
        </w:rPr>
        <w:t>pkt. 3.6</w:t>
      </w:r>
      <w:r w:rsidR="09E60586" w:rsidRPr="00E127D9">
        <w:rPr>
          <w:rFonts w:cs="Arial"/>
          <w:sz w:val="24"/>
          <w:szCs w:val="24"/>
        </w:rPr>
        <w:t>)</w:t>
      </w:r>
      <w:r w:rsidR="08F08A63" w:rsidRPr="00E127D9">
        <w:rPr>
          <w:rFonts w:cs="Arial"/>
          <w:sz w:val="24"/>
          <w:szCs w:val="24"/>
        </w:rPr>
        <w:t xml:space="preserve"> </w:t>
      </w:r>
    </w:p>
    <w:p w14:paraId="3601C289" w14:textId="36A9A15E" w:rsidR="00FC355F" w:rsidRPr="00E127D9" w:rsidRDefault="00AD3C7B" w:rsidP="00ED1795">
      <w:pPr>
        <w:pStyle w:val="Akapitzlist"/>
        <w:numPr>
          <w:ilvl w:val="0"/>
          <w:numId w:val="12"/>
        </w:numPr>
        <w:spacing w:line="360" w:lineRule="auto"/>
        <w:rPr>
          <w:rFonts w:cs="Arial"/>
        </w:rPr>
      </w:pPr>
      <w:r w:rsidRPr="00E127D9">
        <w:rPr>
          <w:rFonts w:cs="Arial"/>
          <w:sz w:val="24"/>
          <w:szCs w:val="24"/>
        </w:rPr>
        <w:t>r</w:t>
      </w:r>
      <w:r w:rsidR="645C2F69" w:rsidRPr="00E127D9">
        <w:rPr>
          <w:rFonts w:cs="Arial"/>
          <w:sz w:val="24"/>
          <w:szCs w:val="24"/>
        </w:rPr>
        <w:t xml:space="preserve">ealizacja wniosków o </w:t>
      </w:r>
      <w:r w:rsidR="0053301E" w:rsidRPr="00E127D9">
        <w:rPr>
          <w:rFonts w:cs="Arial"/>
          <w:sz w:val="24"/>
          <w:szCs w:val="24"/>
        </w:rPr>
        <w:t xml:space="preserve">modyfikację </w:t>
      </w:r>
      <w:r w:rsidR="645C2F69" w:rsidRPr="00E127D9">
        <w:rPr>
          <w:rFonts w:cs="Arial"/>
          <w:sz w:val="24"/>
          <w:szCs w:val="24"/>
        </w:rPr>
        <w:t>danych w LSI 202</w:t>
      </w:r>
      <w:r w:rsidR="62871557" w:rsidRPr="00E127D9">
        <w:rPr>
          <w:rFonts w:cs="Arial"/>
          <w:sz w:val="24"/>
          <w:szCs w:val="24"/>
        </w:rPr>
        <w:t>1</w:t>
      </w:r>
      <w:r w:rsidR="00A45609" w:rsidRPr="00E127D9">
        <w:rPr>
          <w:rFonts w:cs="Arial"/>
          <w:sz w:val="24"/>
          <w:szCs w:val="24"/>
        </w:rPr>
        <w:t xml:space="preserve">, w zakresie w jakim nie mogą one zostać zrealizowane przez </w:t>
      </w:r>
      <w:r w:rsidR="001D775B" w:rsidRPr="00E127D9">
        <w:rPr>
          <w:rFonts w:cs="Arial"/>
          <w:sz w:val="24"/>
          <w:szCs w:val="24"/>
        </w:rPr>
        <w:t xml:space="preserve">Administratora </w:t>
      </w:r>
      <w:r w:rsidR="00A45609" w:rsidRPr="00E127D9">
        <w:rPr>
          <w:rFonts w:cs="Arial"/>
          <w:sz w:val="24"/>
          <w:szCs w:val="24"/>
        </w:rPr>
        <w:t>instytucji</w:t>
      </w:r>
      <w:r w:rsidR="008B4C19" w:rsidRPr="00E127D9">
        <w:rPr>
          <w:rFonts w:cs="Arial"/>
          <w:sz w:val="24"/>
          <w:szCs w:val="24"/>
        </w:rPr>
        <w:t>;</w:t>
      </w:r>
    </w:p>
    <w:p w14:paraId="7C90D53C" w14:textId="635B5179"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s</w:t>
      </w:r>
      <w:r w:rsidR="645C2F69" w:rsidRPr="00E127D9">
        <w:rPr>
          <w:rFonts w:cs="Arial"/>
          <w:sz w:val="24"/>
          <w:szCs w:val="24"/>
        </w:rPr>
        <w:t>zkolenie Administratorów</w:t>
      </w:r>
      <w:r w:rsidR="1D5BE33F" w:rsidRPr="00E127D9">
        <w:rPr>
          <w:rFonts w:cs="Arial"/>
          <w:sz w:val="24"/>
          <w:szCs w:val="24"/>
        </w:rPr>
        <w:t xml:space="preserve"> </w:t>
      </w:r>
      <w:r w:rsidR="5E89084D" w:rsidRPr="00E127D9">
        <w:rPr>
          <w:rFonts w:cs="Arial"/>
          <w:sz w:val="24"/>
          <w:szCs w:val="24"/>
        </w:rPr>
        <w:t>instytucji</w:t>
      </w:r>
      <w:r w:rsidR="7680AFDB" w:rsidRPr="00E127D9">
        <w:rPr>
          <w:rFonts w:cs="Arial"/>
          <w:sz w:val="24"/>
          <w:szCs w:val="24"/>
        </w:rPr>
        <w:t xml:space="preserve"> w zakresie</w:t>
      </w:r>
      <w:r w:rsidR="00F874EE" w:rsidRPr="00E127D9">
        <w:rPr>
          <w:rFonts w:cs="Arial"/>
          <w:sz w:val="24"/>
          <w:szCs w:val="24"/>
        </w:rPr>
        <w:t xml:space="preserve"> nowych funkcjonalności systemu oraz</w:t>
      </w:r>
      <w:r w:rsidR="7680AFDB" w:rsidRPr="00E127D9">
        <w:rPr>
          <w:rFonts w:cs="Arial"/>
          <w:sz w:val="24"/>
          <w:szCs w:val="24"/>
        </w:rPr>
        <w:t xml:space="preserve"> aspektów technicznych takich jak np.: analiza i diagnostyka błędów</w:t>
      </w:r>
      <w:r w:rsidR="008B4C19" w:rsidRPr="00E127D9">
        <w:rPr>
          <w:rFonts w:cs="Arial"/>
          <w:sz w:val="24"/>
          <w:szCs w:val="24"/>
        </w:rPr>
        <w:t>;</w:t>
      </w:r>
    </w:p>
    <w:p w14:paraId="5B516C56" w14:textId="0194CEE9"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lastRenderedPageBreak/>
        <w:t>z</w:t>
      </w:r>
      <w:r w:rsidR="00FC355F" w:rsidRPr="00E127D9">
        <w:rPr>
          <w:rFonts w:cs="Arial"/>
          <w:sz w:val="24"/>
          <w:szCs w:val="24"/>
        </w:rPr>
        <w:t>arządzanie systemem w zakresie zabezpieczeń teleinformatycznych</w:t>
      </w:r>
      <w:r w:rsidR="008B4C19" w:rsidRPr="00E127D9">
        <w:rPr>
          <w:rFonts w:cs="Arial"/>
          <w:sz w:val="24"/>
          <w:szCs w:val="24"/>
        </w:rPr>
        <w:t>;</w:t>
      </w:r>
    </w:p>
    <w:p w14:paraId="5DB5FDBA" w14:textId="361DDEA4"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o</w:t>
      </w:r>
      <w:r w:rsidR="00FC355F" w:rsidRPr="00E127D9">
        <w:rPr>
          <w:rFonts w:cs="Arial"/>
          <w:sz w:val="24"/>
          <w:szCs w:val="24"/>
        </w:rPr>
        <w:t xml:space="preserve">bsługa zgłoszeń na MantisBT dotyczących propozycji rozwoju systemu zgłoszonych przez </w:t>
      </w:r>
      <w:r w:rsidR="00C9463A" w:rsidRPr="00E127D9">
        <w:rPr>
          <w:rFonts w:cs="Arial"/>
          <w:sz w:val="24"/>
          <w:szCs w:val="24"/>
        </w:rPr>
        <w:t>A</w:t>
      </w:r>
      <w:r w:rsidR="00FC355F" w:rsidRPr="00E127D9">
        <w:rPr>
          <w:rFonts w:cs="Arial"/>
          <w:sz w:val="24"/>
          <w:szCs w:val="24"/>
        </w:rPr>
        <w:t xml:space="preserve">dministratorów </w:t>
      </w:r>
      <w:r w:rsidR="00C9463A" w:rsidRPr="00E127D9">
        <w:rPr>
          <w:rFonts w:cs="Arial"/>
          <w:sz w:val="24"/>
          <w:szCs w:val="24"/>
        </w:rPr>
        <w:t xml:space="preserve">instytucji </w:t>
      </w:r>
      <w:r w:rsidR="00FC355F" w:rsidRPr="00E127D9">
        <w:rPr>
          <w:rFonts w:cs="Arial"/>
          <w:sz w:val="24"/>
          <w:szCs w:val="24"/>
        </w:rPr>
        <w:t>(w tym weryfikacja pod kątem technicznym)</w:t>
      </w:r>
      <w:r w:rsidR="008B4C19" w:rsidRPr="00E127D9">
        <w:rPr>
          <w:rFonts w:cs="Arial"/>
          <w:sz w:val="24"/>
          <w:szCs w:val="24"/>
        </w:rPr>
        <w:t>;</w:t>
      </w:r>
    </w:p>
    <w:p w14:paraId="1CF72EB4" w14:textId="73740BE3" w:rsidR="004F138C" w:rsidRPr="00E127D9" w:rsidRDefault="004F138C" w:rsidP="00ED1795">
      <w:pPr>
        <w:pStyle w:val="Akapitzlist"/>
        <w:numPr>
          <w:ilvl w:val="0"/>
          <w:numId w:val="12"/>
        </w:numPr>
        <w:rPr>
          <w:rFonts w:cs="Arial"/>
          <w:sz w:val="24"/>
          <w:szCs w:val="24"/>
        </w:rPr>
      </w:pPr>
      <w:r w:rsidRPr="00E127D9">
        <w:rPr>
          <w:rFonts w:cs="Arial"/>
          <w:sz w:val="24"/>
          <w:szCs w:val="24"/>
        </w:rPr>
        <w:t>konsultacje dokumentacji analitycznej opracowanej przez ION, tj. założeń, wymagań i celów biznesowych dla nowych modułów;</w:t>
      </w:r>
    </w:p>
    <w:p w14:paraId="29D3A449" w14:textId="7C5B29C5" w:rsidR="00FC355F" w:rsidRPr="00E127D9" w:rsidRDefault="00AD3C7B" w:rsidP="00ED1795">
      <w:pPr>
        <w:pStyle w:val="Akapitzlist"/>
        <w:numPr>
          <w:ilvl w:val="0"/>
          <w:numId w:val="12"/>
        </w:numPr>
        <w:spacing w:line="360" w:lineRule="auto"/>
        <w:rPr>
          <w:rFonts w:cs="Arial"/>
        </w:rPr>
      </w:pPr>
      <w:r w:rsidRPr="00E127D9">
        <w:rPr>
          <w:rFonts w:cs="Arial"/>
          <w:sz w:val="24"/>
          <w:szCs w:val="24"/>
        </w:rPr>
        <w:t>a</w:t>
      </w:r>
      <w:r w:rsidR="00FC355F" w:rsidRPr="00E127D9">
        <w:rPr>
          <w:rFonts w:cs="Arial"/>
          <w:sz w:val="24"/>
          <w:szCs w:val="24"/>
        </w:rPr>
        <w:t>naliza i opracowywanie rozwiązań błędów o znacznym stopniu skomplikowania, oddziałowujących na dużą część systemu i negatywnie wpływających na jakość danych</w:t>
      </w:r>
      <w:r w:rsidR="008B4C19" w:rsidRPr="00E127D9">
        <w:rPr>
          <w:rFonts w:cs="Arial"/>
          <w:sz w:val="24"/>
          <w:szCs w:val="24"/>
        </w:rPr>
        <w:t>;</w:t>
      </w:r>
    </w:p>
    <w:p w14:paraId="37524496" w14:textId="6A2DEF53"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z</w:t>
      </w:r>
      <w:r w:rsidR="00FC355F" w:rsidRPr="00E127D9">
        <w:rPr>
          <w:rFonts w:cs="Arial"/>
          <w:sz w:val="24"/>
          <w:szCs w:val="24"/>
        </w:rPr>
        <w:t>arządzanie systemem w zakresie wydajności oraz ciągłości działania</w:t>
      </w:r>
      <w:r w:rsidR="008B4C19" w:rsidRPr="00E127D9">
        <w:rPr>
          <w:rFonts w:cs="Arial"/>
          <w:sz w:val="24"/>
          <w:szCs w:val="24"/>
        </w:rPr>
        <w:t>;</w:t>
      </w:r>
    </w:p>
    <w:p w14:paraId="6A1DED94" w14:textId="672CC5D5" w:rsidR="00FC355F" w:rsidRPr="00E127D9" w:rsidRDefault="005A4D29" w:rsidP="00ED1795">
      <w:pPr>
        <w:pStyle w:val="Akapitzlist"/>
        <w:numPr>
          <w:ilvl w:val="0"/>
          <w:numId w:val="12"/>
        </w:numPr>
        <w:spacing w:line="360" w:lineRule="auto"/>
        <w:rPr>
          <w:rFonts w:cs="Arial"/>
          <w:sz w:val="24"/>
          <w:szCs w:val="24"/>
        </w:rPr>
      </w:pPr>
      <w:r w:rsidRPr="00E127D9">
        <w:rPr>
          <w:rFonts w:cs="Arial"/>
          <w:sz w:val="24"/>
          <w:szCs w:val="24"/>
        </w:rPr>
        <w:t>diagnoza i potwierdzanie wystąpienia awarii system</w:t>
      </w:r>
      <w:r w:rsidR="73402731" w:rsidRPr="00E127D9">
        <w:rPr>
          <w:rFonts w:cs="Arial"/>
          <w:sz w:val="24"/>
          <w:szCs w:val="24"/>
        </w:rPr>
        <w:t>u</w:t>
      </w:r>
      <w:r w:rsidRPr="00E127D9">
        <w:rPr>
          <w:rFonts w:cs="Arial"/>
          <w:sz w:val="24"/>
          <w:szCs w:val="24"/>
        </w:rPr>
        <w:t xml:space="preserve"> zgłoszonych przez ION, w szczególności awarii krytycznych, o których mowa w regulaminach wyboru projektów, </w:t>
      </w:r>
      <w:r w:rsidR="00AD3C7B" w:rsidRPr="00E127D9">
        <w:rPr>
          <w:rFonts w:cs="Arial"/>
          <w:sz w:val="24"/>
          <w:szCs w:val="24"/>
        </w:rPr>
        <w:t>p</w:t>
      </w:r>
      <w:r w:rsidR="00FC355F" w:rsidRPr="00E127D9">
        <w:rPr>
          <w:rFonts w:cs="Arial"/>
          <w:sz w:val="24"/>
          <w:szCs w:val="24"/>
        </w:rPr>
        <w:t>odejmowanie działań naprawczych w przypadku awarii LSI 2021</w:t>
      </w:r>
      <w:r w:rsidR="008B4C19" w:rsidRPr="00E127D9">
        <w:rPr>
          <w:rFonts w:cs="Arial"/>
          <w:sz w:val="24"/>
          <w:szCs w:val="24"/>
        </w:rPr>
        <w:t>;</w:t>
      </w:r>
    </w:p>
    <w:p w14:paraId="193044B9" w14:textId="3BAE68E0" w:rsidR="00FC355F" w:rsidRPr="00E127D9" w:rsidRDefault="70FBFA38" w:rsidP="00ED1795">
      <w:pPr>
        <w:pStyle w:val="Akapitzlist"/>
        <w:numPr>
          <w:ilvl w:val="0"/>
          <w:numId w:val="12"/>
        </w:numPr>
        <w:spacing w:line="360" w:lineRule="auto"/>
        <w:rPr>
          <w:rFonts w:cs="Arial"/>
          <w:sz w:val="24"/>
          <w:szCs w:val="24"/>
        </w:rPr>
      </w:pPr>
      <w:r w:rsidRPr="00E127D9">
        <w:rPr>
          <w:rFonts w:cs="Arial"/>
          <w:sz w:val="24"/>
          <w:szCs w:val="24"/>
        </w:rPr>
        <w:t>a</w:t>
      </w:r>
      <w:r w:rsidR="6FF8F9D1" w:rsidRPr="00E127D9">
        <w:rPr>
          <w:rFonts w:cs="Arial"/>
          <w:sz w:val="24"/>
          <w:szCs w:val="24"/>
        </w:rPr>
        <w:t>dministracja słownikami</w:t>
      </w:r>
      <w:r w:rsidR="127C7A25" w:rsidRPr="00E127D9">
        <w:rPr>
          <w:rFonts w:cs="Arial"/>
          <w:sz w:val="24"/>
          <w:szCs w:val="24"/>
        </w:rPr>
        <w:t xml:space="preserve"> zgodnie z rozdziałem </w:t>
      </w:r>
      <w:r w:rsidR="605778D0" w:rsidRPr="00E127D9">
        <w:rPr>
          <w:rFonts w:cs="Arial"/>
          <w:sz w:val="24"/>
          <w:szCs w:val="24"/>
        </w:rPr>
        <w:t>VI</w:t>
      </w:r>
      <w:r w:rsidR="7B0A0F14" w:rsidRPr="00E127D9">
        <w:rPr>
          <w:rFonts w:cs="Arial"/>
          <w:sz w:val="24"/>
          <w:szCs w:val="24"/>
        </w:rPr>
        <w:t>;</w:t>
      </w:r>
    </w:p>
    <w:p w14:paraId="5365E0B7" w14:textId="32F2FD8A" w:rsidR="00AD3C7B" w:rsidRPr="00E127D9" w:rsidRDefault="4B636E55" w:rsidP="00ED1795">
      <w:pPr>
        <w:pStyle w:val="Akapitzlist"/>
        <w:numPr>
          <w:ilvl w:val="0"/>
          <w:numId w:val="12"/>
        </w:numPr>
        <w:spacing w:line="360" w:lineRule="auto"/>
        <w:rPr>
          <w:rFonts w:cs="Arial"/>
          <w:sz w:val="24"/>
          <w:szCs w:val="24"/>
        </w:rPr>
      </w:pPr>
      <w:r w:rsidRPr="00E127D9">
        <w:rPr>
          <w:rFonts w:cs="Arial"/>
          <w:sz w:val="24"/>
          <w:szCs w:val="24"/>
        </w:rPr>
        <w:t>w</w:t>
      </w:r>
      <w:r w:rsidR="3B91114B" w:rsidRPr="00E127D9">
        <w:rPr>
          <w:rFonts w:cs="Arial"/>
          <w:sz w:val="24"/>
          <w:szCs w:val="24"/>
        </w:rPr>
        <w:t xml:space="preserve">sparcie techniczne dla </w:t>
      </w:r>
      <w:r w:rsidR="00C9463A" w:rsidRPr="00E127D9">
        <w:rPr>
          <w:rFonts w:cs="Arial"/>
          <w:sz w:val="24"/>
          <w:szCs w:val="24"/>
        </w:rPr>
        <w:t xml:space="preserve">Administratorów </w:t>
      </w:r>
      <w:r w:rsidR="14F65B38" w:rsidRPr="00E127D9">
        <w:rPr>
          <w:rFonts w:cs="Arial"/>
          <w:sz w:val="24"/>
          <w:szCs w:val="24"/>
        </w:rPr>
        <w:t>instytucji</w:t>
      </w:r>
      <w:r w:rsidR="3B91114B" w:rsidRPr="00E127D9">
        <w:rPr>
          <w:rFonts w:cs="Arial"/>
          <w:sz w:val="24"/>
          <w:szCs w:val="24"/>
        </w:rPr>
        <w:t xml:space="preserve"> w zakresie przygotowywania raportów, mailing</w:t>
      </w:r>
      <w:r w:rsidR="00161ED4" w:rsidRPr="00E127D9">
        <w:rPr>
          <w:rFonts w:cs="Arial"/>
          <w:sz w:val="24"/>
          <w:szCs w:val="24"/>
        </w:rPr>
        <w:t>ów</w:t>
      </w:r>
      <w:r w:rsidR="69BF4A97" w:rsidRPr="00E127D9">
        <w:rPr>
          <w:rFonts w:cs="Arial"/>
          <w:sz w:val="24"/>
          <w:szCs w:val="24"/>
        </w:rPr>
        <w:t xml:space="preserve"> oraz realizacja otrzymanych wniosków o utworzenie, modyfikację, archiwizację raportów i mailingów w ramach LSI</w:t>
      </w:r>
      <w:r w:rsidR="2D049A7E" w:rsidRPr="00E127D9">
        <w:rPr>
          <w:rFonts w:cs="Arial"/>
          <w:sz w:val="24"/>
          <w:szCs w:val="24"/>
        </w:rPr>
        <w:t xml:space="preserve"> </w:t>
      </w:r>
      <w:r w:rsidR="69BF4A97" w:rsidRPr="00E127D9">
        <w:rPr>
          <w:rFonts w:cs="Arial"/>
          <w:sz w:val="24"/>
          <w:szCs w:val="24"/>
        </w:rPr>
        <w:t>2021,</w:t>
      </w:r>
      <w:r w:rsidR="3B91114B" w:rsidRPr="00E127D9">
        <w:rPr>
          <w:rFonts w:cs="Arial"/>
          <w:sz w:val="24"/>
          <w:szCs w:val="24"/>
        </w:rPr>
        <w:t xml:space="preserve"> a także w</w:t>
      </w:r>
      <w:r w:rsidR="69BF4A97" w:rsidRPr="00E127D9">
        <w:rPr>
          <w:rFonts w:cs="Arial"/>
          <w:sz w:val="24"/>
          <w:szCs w:val="24"/>
        </w:rPr>
        <w:t> </w:t>
      </w:r>
      <w:r w:rsidR="3B91114B" w:rsidRPr="00E127D9">
        <w:rPr>
          <w:rFonts w:cs="Arial"/>
          <w:sz w:val="24"/>
          <w:szCs w:val="24"/>
        </w:rPr>
        <w:t>zakresie naboru ekspertów FE SL 2021-2027</w:t>
      </w:r>
      <w:r w:rsidR="039E12BD" w:rsidRPr="00E127D9">
        <w:rPr>
          <w:rFonts w:cs="Arial"/>
          <w:sz w:val="24"/>
          <w:szCs w:val="24"/>
        </w:rPr>
        <w:t>;</w:t>
      </w:r>
    </w:p>
    <w:p w14:paraId="1FE8F4E0" w14:textId="52AE2962" w:rsidR="00FC355F"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w</w:t>
      </w:r>
      <w:r w:rsidR="003F05DB" w:rsidRPr="00E127D9">
        <w:rPr>
          <w:rFonts w:cs="Arial"/>
          <w:sz w:val="24"/>
          <w:szCs w:val="24"/>
        </w:rPr>
        <w:t>sparcie instytucji w przeprowadzaniu audytów spójności danych</w:t>
      </w:r>
      <w:r w:rsidR="008B4C19" w:rsidRPr="00E127D9">
        <w:rPr>
          <w:rFonts w:cs="Arial"/>
          <w:sz w:val="24"/>
          <w:szCs w:val="24"/>
        </w:rPr>
        <w:t>;</w:t>
      </w:r>
    </w:p>
    <w:p w14:paraId="39B1B053" w14:textId="263DEADB" w:rsidR="006D072A" w:rsidRPr="00E127D9" w:rsidRDefault="00AD3C7B" w:rsidP="00ED1795">
      <w:pPr>
        <w:pStyle w:val="Akapitzlist"/>
        <w:numPr>
          <w:ilvl w:val="0"/>
          <w:numId w:val="12"/>
        </w:numPr>
        <w:spacing w:line="360" w:lineRule="auto"/>
        <w:rPr>
          <w:rFonts w:cs="Arial"/>
          <w:sz w:val="24"/>
          <w:szCs w:val="24"/>
        </w:rPr>
      </w:pPr>
      <w:r w:rsidRPr="00E127D9">
        <w:rPr>
          <w:rFonts w:cs="Arial"/>
          <w:sz w:val="24"/>
          <w:szCs w:val="24"/>
        </w:rPr>
        <w:t>p</w:t>
      </w:r>
      <w:r w:rsidR="3AEB2C7C" w:rsidRPr="00E127D9">
        <w:rPr>
          <w:rFonts w:cs="Arial"/>
          <w:sz w:val="24"/>
          <w:szCs w:val="24"/>
        </w:rPr>
        <w:t xml:space="preserve">rzygotowywanie i realizacja obsługi </w:t>
      </w:r>
      <w:r w:rsidR="00041BB4" w:rsidRPr="00E127D9">
        <w:rPr>
          <w:rFonts w:cs="Arial"/>
          <w:sz w:val="24"/>
          <w:szCs w:val="24"/>
        </w:rPr>
        <w:t xml:space="preserve">blokowania </w:t>
      </w:r>
      <w:r w:rsidR="3AEB2C7C" w:rsidRPr="00E127D9">
        <w:rPr>
          <w:rFonts w:cs="Arial"/>
          <w:sz w:val="24"/>
          <w:szCs w:val="24"/>
        </w:rPr>
        <w:t>nieaktywnych kon</w:t>
      </w:r>
      <w:r w:rsidR="006D072A" w:rsidRPr="00E127D9">
        <w:rPr>
          <w:rFonts w:cs="Arial"/>
          <w:sz w:val="24"/>
          <w:szCs w:val="24"/>
        </w:rPr>
        <w:t>t;</w:t>
      </w:r>
    </w:p>
    <w:p w14:paraId="16B2C95E" w14:textId="77777777" w:rsidR="00822E8C" w:rsidRPr="00E127D9" w:rsidRDefault="584607DF" w:rsidP="00ED1795">
      <w:pPr>
        <w:pStyle w:val="Akapitzlist"/>
        <w:numPr>
          <w:ilvl w:val="0"/>
          <w:numId w:val="12"/>
        </w:numPr>
        <w:spacing w:line="360" w:lineRule="auto"/>
        <w:rPr>
          <w:rFonts w:cs="Arial"/>
          <w:sz w:val="24"/>
          <w:szCs w:val="24"/>
        </w:rPr>
      </w:pPr>
      <w:r w:rsidRPr="00E127D9">
        <w:rPr>
          <w:rFonts w:cs="Arial"/>
          <w:sz w:val="24"/>
          <w:szCs w:val="24"/>
        </w:rPr>
        <w:t xml:space="preserve">realizacja wniosków </w:t>
      </w:r>
      <w:r w:rsidR="455E5EB1" w:rsidRPr="00E127D9">
        <w:rPr>
          <w:rFonts w:cs="Arial"/>
          <w:sz w:val="24"/>
          <w:szCs w:val="24"/>
        </w:rPr>
        <w:t>o przeniesienie wniosku o dofinansowanie do innego profilu w LSI2021</w:t>
      </w:r>
      <w:r w:rsidRPr="00E127D9">
        <w:rPr>
          <w:rFonts w:cs="Arial"/>
          <w:sz w:val="24"/>
          <w:szCs w:val="24"/>
        </w:rPr>
        <w:t xml:space="preserve">oraz </w:t>
      </w:r>
      <w:r w:rsidR="555D51C3" w:rsidRPr="00E127D9">
        <w:rPr>
          <w:rFonts w:cs="Arial"/>
          <w:sz w:val="24"/>
          <w:szCs w:val="24"/>
        </w:rPr>
        <w:t xml:space="preserve">wniosku </w:t>
      </w:r>
      <w:r w:rsidR="2F69B360" w:rsidRPr="00E127D9">
        <w:rPr>
          <w:rFonts w:cs="Arial"/>
          <w:sz w:val="24"/>
          <w:szCs w:val="24"/>
        </w:rPr>
        <w:t>o zmianę właściciela profilu w LSI 2021</w:t>
      </w:r>
      <w:r w:rsidR="00822E8C" w:rsidRPr="00E127D9">
        <w:rPr>
          <w:rFonts w:cs="Arial"/>
          <w:sz w:val="24"/>
          <w:szCs w:val="24"/>
        </w:rPr>
        <w:t>;</w:t>
      </w:r>
    </w:p>
    <w:p w14:paraId="1956943E" w14:textId="6477C5AA" w:rsidR="00FC355F" w:rsidRPr="00200494" w:rsidRDefault="00822E8C" w:rsidP="00ED1795">
      <w:pPr>
        <w:pStyle w:val="Akapitzlist"/>
        <w:numPr>
          <w:ilvl w:val="0"/>
          <w:numId w:val="12"/>
        </w:numPr>
        <w:spacing w:line="360" w:lineRule="auto"/>
        <w:rPr>
          <w:rFonts w:cs="Arial"/>
          <w:sz w:val="24"/>
          <w:szCs w:val="24"/>
        </w:rPr>
      </w:pPr>
      <w:r w:rsidRPr="00E127D9">
        <w:rPr>
          <w:rFonts w:cs="Arial"/>
          <w:sz w:val="24"/>
          <w:szCs w:val="24"/>
        </w:rPr>
        <w:t>wyłączenie na wniosek użytkownika funkcji logowania dwuskładnikowego (2FA) w LSI2021 w sytuacji utraty czasowego lub stałego dostępu do aplikacji uwierzytelniającej</w:t>
      </w:r>
      <w:r w:rsidR="00867295" w:rsidRPr="00E127D9">
        <w:rPr>
          <w:rFonts w:cs="Arial"/>
          <w:sz w:val="24"/>
          <w:szCs w:val="24"/>
        </w:rPr>
        <w:t>.</w:t>
      </w:r>
    </w:p>
    <w:p w14:paraId="45DDB61C" w14:textId="616A3F26" w:rsidR="2BC00209" w:rsidRPr="00E127D9" w:rsidRDefault="00FC355F" w:rsidP="00ED1795">
      <w:pPr>
        <w:pStyle w:val="Nagwek2"/>
        <w:numPr>
          <w:ilvl w:val="1"/>
          <w:numId w:val="4"/>
        </w:numPr>
        <w:spacing w:line="360" w:lineRule="auto"/>
        <w:rPr>
          <w:rFonts w:cs="Arial"/>
          <w:sz w:val="24"/>
          <w:szCs w:val="24"/>
        </w:rPr>
      </w:pPr>
      <w:bookmarkStart w:id="9" w:name="_Toc214268312"/>
      <w:r w:rsidRPr="00E127D9">
        <w:rPr>
          <w:rFonts w:cs="Arial"/>
          <w:sz w:val="24"/>
          <w:szCs w:val="24"/>
        </w:rPr>
        <w:t xml:space="preserve">Zadania </w:t>
      </w:r>
      <w:r w:rsidR="00C9463A" w:rsidRPr="00E127D9">
        <w:rPr>
          <w:rFonts w:cs="Arial"/>
          <w:sz w:val="24"/>
          <w:szCs w:val="24"/>
        </w:rPr>
        <w:t xml:space="preserve">Administratorów </w:t>
      </w:r>
      <w:r w:rsidR="003C6DFD" w:rsidRPr="00E127D9">
        <w:rPr>
          <w:rFonts w:cs="Arial"/>
          <w:sz w:val="24"/>
          <w:szCs w:val="24"/>
        </w:rPr>
        <w:t>instytucji</w:t>
      </w:r>
      <w:r w:rsidR="5D5B6496" w:rsidRPr="00E127D9">
        <w:rPr>
          <w:rFonts w:cs="Arial"/>
          <w:sz w:val="24"/>
          <w:szCs w:val="24"/>
        </w:rPr>
        <w:t xml:space="preserve"> </w:t>
      </w:r>
      <w:r w:rsidR="0A1F9BD7" w:rsidRPr="00E127D9">
        <w:rPr>
          <w:rFonts w:cs="Arial"/>
          <w:sz w:val="24"/>
          <w:szCs w:val="24"/>
        </w:rPr>
        <w:t>dla LSI 2021</w:t>
      </w:r>
      <w:bookmarkEnd w:id="9"/>
    </w:p>
    <w:p w14:paraId="7175A9F7" w14:textId="61AE1C48" w:rsidR="00FC355F" w:rsidRPr="00E127D9" w:rsidRDefault="0A1F9BD7" w:rsidP="003969F4">
      <w:pPr>
        <w:spacing w:line="360" w:lineRule="auto"/>
        <w:rPr>
          <w:rFonts w:cs="Arial"/>
          <w:sz w:val="24"/>
          <w:szCs w:val="24"/>
        </w:rPr>
      </w:pPr>
      <w:r w:rsidRPr="00E127D9">
        <w:rPr>
          <w:rFonts w:cs="Arial"/>
          <w:sz w:val="24"/>
          <w:szCs w:val="24"/>
        </w:rPr>
        <w:t xml:space="preserve">Administratorami </w:t>
      </w:r>
      <w:r w:rsidR="00E170DB" w:rsidRPr="00E127D9">
        <w:rPr>
          <w:rFonts w:cs="Arial"/>
          <w:sz w:val="24"/>
          <w:szCs w:val="24"/>
        </w:rPr>
        <w:t>instytucji</w:t>
      </w:r>
      <w:r w:rsidRPr="00E127D9">
        <w:rPr>
          <w:rFonts w:cs="Arial"/>
          <w:sz w:val="24"/>
          <w:szCs w:val="24"/>
        </w:rPr>
        <w:t xml:space="preserve"> będą pracownicy FS, FR, RT oraz </w:t>
      </w:r>
      <w:r w:rsidR="00787A00" w:rsidRPr="00E127D9">
        <w:rPr>
          <w:rFonts w:cs="Arial"/>
          <w:sz w:val="24"/>
          <w:szCs w:val="24"/>
        </w:rPr>
        <w:t xml:space="preserve">IP FE SL - </w:t>
      </w:r>
      <w:r w:rsidRPr="00E127D9">
        <w:rPr>
          <w:rFonts w:cs="Arial"/>
          <w:sz w:val="24"/>
          <w:szCs w:val="24"/>
        </w:rPr>
        <w:t xml:space="preserve">WUP i </w:t>
      </w:r>
      <w:r w:rsidR="00787A00" w:rsidRPr="00E127D9">
        <w:rPr>
          <w:rFonts w:cs="Arial"/>
          <w:sz w:val="24"/>
          <w:szCs w:val="24"/>
        </w:rPr>
        <w:t>IP FE SL -</w:t>
      </w:r>
      <w:r w:rsidRPr="00E127D9">
        <w:rPr>
          <w:rFonts w:cs="Arial"/>
          <w:sz w:val="24"/>
          <w:szCs w:val="24"/>
        </w:rPr>
        <w:t>ŚCP.</w:t>
      </w:r>
    </w:p>
    <w:p w14:paraId="37082624" w14:textId="2D424289" w:rsidR="7415BE45" w:rsidRPr="00E127D9" w:rsidRDefault="7415BE45" w:rsidP="003969F4">
      <w:pPr>
        <w:spacing w:line="360" w:lineRule="auto"/>
        <w:rPr>
          <w:rFonts w:cs="Arial"/>
          <w:sz w:val="24"/>
          <w:szCs w:val="24"/>
        </w:rPr>
      </w:pPr>
      <w:r w:rsidRPr="00E127D9">
        <w:rPr>
          <w:rFonts w:cs="Arial"/>
          <w:sz w:val="24"/>
          <w:szCs w:val="24"/>
        </w:rPr>
        <w:t>Do ich zadań należy:</w:t>
      </w:r>
    </w:p>
    <w:p w14:paraId="0CA491DE" w14:textId="52D98CDF" w:rsidR="00516AF2" w:rsidRPr="00E127D9" w:rsidRDefault="00516AF2" w:rsidP="00ED1795">
      <w:pPr>
        <w:pStyle w:val="Akapitzlist"/>
        <w:numPr>
          <w:ilvl w:val="0"/>
          <w:numId w:val="13"/>
        </w:numPr>
        <w:rPr>
          <w:rFonts w:cs="Arial"/>
          <w:sz w:val="24"/>
          <w:szCs w:val="24"/>
        </w:rPr>
      </w:pPr>
      <w:r w:rsidRPr="00E127D9">
        <w:rPr>
          <w:rFonts w:cs="Arial"/>
          <w:sz w:val="24"/>
          <w:szCs w:val="24"/>
        </w:rPr>
        <w:t xml:space="preserve">opracowanie dokumentacji analitycznej tj. założeń, wymagań i celów biznesowych dla nowych modułów; </w:t>
      </w:r>
    </w:p>
    <w:p w14:paraId="4A065B4C" w14:textId="32C87158"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lastRenderedPageBreak/>
        <w:t>b</w:t>
      </w:r>
      <w:r w:rsidR="00FC355F" w:rsidRPr="00E127D9">
        <w:rPr>
          <w:rFonts w:cs="Arial"/>
          <w:sz w:val="24"/>
          <w:szCs w:val="24"/>
        </w:rPr>
        <w:t>ieżące wsparcie dla użytkowników, wnioskodawców, beneficjentów, członków KOP własnej instytucji</w:t>
      </w:r>
      <w:r w:rsidR="00AF32CD" w:rsidRPr="00E127D9">
        <w:rPr>
          <w:rFonts w:cs="Arial"/>
          <w:sz w:val="24"/>
          <w:szCs w:val="24"/>
        </w:rPr>
        <w:t>;</w:t>
      </w:r>
    </w:p>
    <w:p w14:paraId="70E9421B" w14:textId="4EB11289"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k</w:t>
      </w:r>
      <w:r w:rsidR="00FC355F" w:rsidRPr="00E127D9">
        <w:rPr>
          <w:rFonts w:cs="Arial"/>
          <w:sz w:val="24"/>
          <w:szCs w:val="24"/>
        </w:rPr>
        <w:t xml:space="preserve">oordynowanie w swojej instytucji </w:t>
      </w:r>
      <w:r w:rsidR="00AF32CD" w:rsidRPr="00E127D9">
        <w:rPr>
          <w:rFonts w:cs="Arial"/>
          <w:sz w:val="24"/>
          <w:szCs w:val="24"/>
        </w:rPr>
        <w:t xml:space="preserve">poszczególnych </w:t>
      </w:r>
      <w:r w:rsidR="00FC355F" w:rsidRPr="00E127D9">
        <w:rPr>
          <w:rFonts w:cs="Arial"/>
          <w:sz w:val="24"/>
          <w:szCs w:val="24"/>
        </w:rPr>
        <w:t>proces</w:t>
      </w:r>
      <w:r w:rsidR="00AF32CD" w:rsidRPr="00E127D9">
        <w:rPr>
          <w:rFonts w:cs="Arial"/>
          <w:sz w:val="24"/>
          <w:szCs w:val="24"/>
        </w:rPr>
        <w:t>ów,</w:t>
      </w:r>
      <w:r w:rsidR="00FC355F" w:rsidRPr="00E127D9">
        <w:rPr>
          <w:rFonts w:cs="Arial"/>
          <w:sz w:val="24"/>
          <w:szCs w:val="24"/>
        </w:rPr>
        <w:t xml:space="preserve"> w tym:</w:t>
      </w:r>
    </w:p>
    <w:p w14:paraId="3F99FB4C" w14:textId="5E79B4A2"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w</w:t>
      </w:r>
      <w:r w:rsidR="00FC355F" w:rsidRPr="00E127D9">
        <w:rPr>
          <w:rFonts w:cs="Arial"/>
          <w:sz w:val="24"/>
          <w:szCs w:val="24"/>
        </w:rPr>
        <w:t xml:space="preserve">nioskowania o utworzenie/ zmianę </w:t>
      </w:r>
      <w:r w:rsidR="007F7201" w:rsidRPr="00E127D9">
        <w:rPr>
          <w:rFonts w:cs="Arial"/>
          <w:sz w:val="24"/>
          <w:szCs w:val="24"/>
        </w:rPr>
        <w:t>grupy uprawnień;</w:t>
      </w:r>
    </w:p>
    <w:p w14:paraId="6E1B55DD" w14:textId="2910408D" w:rsidR="00FC355F" w:rsidRPr="00E127D9" w:rsidRDefault="00D22BB9" w:rsidP="00ED1795">
      <w:pPr>
        <w:pStyle w:val="Akapitzlist"/>
        <w:numPr>
          <w:ilvl w:val="0"/>
          <w:numId w:val="13"/>
        </w:numPr>
        <w:spacing w:line="360" w:lineRule="auto"/>
        <w:rPr>
          <w:rFonts w:cs="Arial"/>
          <w:sz w:val="24"/>
          <w:szCs w:val="24"/>
        </w:rPr>
      </w:pPr>
      <w:r w:rsidRPr="00E127D9">
        <w:rPr>
          <w:rFonts w:cs="Arial"/>
          <w:sz w:val="24"/>
          <w:szCs w:val="24"/>
        </w:rPr>
        <w:t>wsparcie w zakresie</w:t>
      </w:r>
      <w:r w:rsidR="00C012E2" w:rsidRPr="00E127D9">
        <w:rPr>
          <w:rFonts w:cs="Arial"/>
          <w:sz w:val="24"/>
          <w:szCs w:val="24"/>
        </w:rPr>
        <w:t xml:space="preserve"> </w:t>
      </w:r>
      <w:r w:rsidR="003A29C7" w:rsidRPr="00E127D9">
        <w:rPr>
          <w:rFonts w:cs="Arial"/>
          <w:sz w:val="24"/>
          <w:szCs w:val="24"/>
        </w:rPr>
        <w:t>wnioskowani</w:t>
      </w:r>
      <w:r w:rsidRPr="00E127D9">
        <w:rPr>
          <w:rFonts w:cs="Arial"/>
          <w:sz w:val="24"/>
          <w:szCs w:val="24"/>
        </w:rPr>
        <w:t>a</w:t>
      </w:r>
      <w:r w:rsidR="003A29C7" w:rsidRPr="00E127D9">
        <w:rPr>
          <w:rFonts w:cs="Arial"/>
          <w:sz w:val="24"/>
          <w:szCs w:val="24"/>
        </w:rPr>
        <w:t xml:space="preserve"> </w:t>
      </w:r>
      <w:r w:rsidR="00FC355F" w:rsidRPr="00E127D9">
        <w:rPr>
          <w:rFonts w:cs="Arial"/>
          <w:sz w:val="24"/>
          <w:szCs w:val="24"/>
        </w:rPr>
        <w:t xml:space="preserve">o nadanie/ zmianę/ wycofanie dostępu do </w:t>
      </w:r>
      <w:r w:rsidR="007F7201" w:rsidRPr="00E127D9">
        <w:rPr>
          <w:rFonts w:cs="Arial"/>
          <w:sz w:val="24"/>
          <w:szCs w:val="24"/>
        </w:rPr>
        <w:t>grupy uprawnień</w:t>
      </w:r>
      <w:r w:rsidR="00FC355F" w:rsidRPr="00E127D9">
        <w:rPr>
          <w:rFonts w:cs="Arial"/>
          <w:sz w:val="24"/>
          <w:szCs w:val="24"/>
        </w:rPr>
        <w:t xml:space="preserve"> dla użytkowników</w:t>
      </w:r>
      <w:r w:rsidRPr="00E127D9">
        <w:rPr>
          <w:rFonts w:cs="Arial"/>
          <w:sz w:val="24"/>
          <w:szCs w:val="24"/>
        </w:rPr>
        <w:t xml:space="preserve"> na poziomie Departamentu/instytucji</w:t>
      </w:r>
      <w:r w:rsidR="007359C6" w:rsidRPr="00E127D9">
        <w:rPr>
          <w:rFonts w:cs="Arial"/>
          <w:sz w:val="24"/>
          <w:szCs w:val="24"/>
        </w:rPr>
        <w:t>;</w:t>
      </w:r>
      <w:r w:rsidR="00FC355F" w:rsidRPr="00E127D9">
        <w:rPr>
          <w:rFonts w:cs="Arial"/>
          <w:sz w:val="24"/>
          <w:szCs w:val="24"/>
        </w:rPr>
        <w:t xml:space="preserve"> </w:t>
      </w:r>
    </w:p>
    <w:p w14:paraId="29B9E4AA" w14:textId="22CD37B6"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 xml:space="preserve">współudział </w:t>
      </w:r>
      <w:r w:rsidR="00C550C1" w:rsidRPr="00E127D9">
        <w:rPr>
          <w:rFonts w:cs="Arial"/>
          <w:sz w:val="24"/>
          <w:szCs w:val="24"/>
        </w:rPr>
        <w:t xml:space="preserve">wraz z pracownikami merytorycznymi </w:t>
      </w:r>
      <w:r w:rsidR="00516AF2" w:rsidRPr="00E127D9">
        <w:rPr>
          <w:rFonts w:cs="Arial"/>
          <w:sz w:val="24"/>
          <w:szCs w:val="24"/>
        </w:rPr>
        <w:t xml:space="preserve">lub pracownikami pozostałych ION </w:t>
      </w:r>
      <w:r w:rsidR="00C550C1" w:rsidRPr="00E127D9">
        <w:rPr>
          <w:rFonts w:cs="Arial"/>
          <w:sz w:val="24"/>
          <w:szCs w:val="24"/>
        </w:rPr>
        <w:t>w prowadzeniu szkoleń i</w:t>
      </w:r>
      <w:r w:rsidR="002C5D95" w:rsidRPr="00E127D9">
        <w:rPr>
          <w:rFonts w:cs="Arial"/>
          <w:sz w:val="24"/>
          <w:szCs w:val="24"/>
        </w:rPr>
        <w:t> </w:t>
      </w:r>
      <w:r w:rsidR="00C550C1" w:rsidRPr="00E127D9">
        <w:rPr>
          <w:rFonts w:cs="Arial"/>
          <w:sz w:val="24"/>
          <w:szCs w:val="24"/>
        </w:rPr>
        <w:t>warsztatów dla wnioskodawców i</w:t>
      </w:r>
      <w:r w:rsidR="003B426B">
        <w:rPr>
          <w:rFonts w:cs="Arial"/>
          <w:sz w:val="24"/>
          <w:szCs w:val="24"/>
        </w:rPr>
        <w:t> </w:t>
      </w:r>
      <w:r w:rsidR="00C550C1" w:rsidRPr="00E127D9">
        <w:rPr>
          <w:rFonts w:cs="Arial"/>
          <w:sz w:val="24"/>
          <w:szCs w:val="24"/>
        </w:rPr>
        <w:t>beneficjentów</w:t>
      </w:r>
      <w:r w:rsidR="00B74722" w:rsidRPr="00E127D9">
        <w:rPr>
          <w:rFonts w:cs="Arial"/>
          <w:sz w:val="24"/>
          <w:szCs w:val="24"/>
        </w:rPr>
        <w:t xml:space="preserve"> </w:t>
      </w:r>
      <w:r w:rsidR="00516AF2" w:rsidRPr="00E127D9">
        <w:rPr>
          <w:rFonts w:cs="Arial"/>
          <w:sz w:val="24"/>
          <w:szCs w:val="24"/>
        </w:rPr>
        <w:t>(w zależności od zgłaszanych potrzeb);</w:t>
      </w:r>
    </w:p>
    <w:p w14:paraId="34B37556" w14:textId="4EFC23DF" w:rsidR="00516AF2" w:rsidRPr="00E127D9" w:rsidRDefault="00516AF2" w:rsidP="00ED1795">
      <w:pPr>
        <w:pStyle w:val="Akapitzlist"/>
        <w:numPr>
          <w:ilvl w:val="0"/>
          <w:numId w:val="13"/>
        </w:numPr>
        <w:spacing w:line="360" w:lineRule="auto"/>
        <w:rPr>
          <w:rFonts w:cs="Arial"/>
          <w:sz w:val="24"/>
          <w:szCs w:val="24"/>
        </w:rPr>
      </w:pPr>
      <w:r w:rsidRPr="00E127D9">
        <w:rPr>
          <w:rFonts w:cs="Arial"/>
          <w:sz w:val="24"/>
          <w:szCs w:val="24"/>
        </w:rPr>
        <w:t>organizacja i przeprowadzanie spotkań informacyjnych dla operatorów oraz szkoleń i warsztatów operatorów (w zależności od zgłaszanych potrzeb);</w:t>
      </w:r>
    </w:p>
    <w:p w14:paraId="5B861E74" w14:textId="126E4892"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 xml:space="preserve">opracowanie </w:t>
      </w:r>
      <w:r w:rsidR="00FC355F" w:rsidRPr="00E127D9">
        <w:rPr>
          <w:rFonts w:cs="Arial"/>
          <w:sz w:val="24"/>
          <w:szCs w:val="24"/>
        </w:rPr>
        <w:t>instrukcji i filmów szkoleniowych służących do samokształcenia się użytkowników</w:t>
      </w:r>
      <w:r w:rsidR="007359C6" w:rsidRPr="00E127D9">
        <w:rPr>
          <w:rFonts w:cs="Arial"/>
          <w:sz w:val="24"/>
          <w:szCs w:val="24"/>
        </w:rPr>
        <w:t>;</w:t>
      </w:r>
      <w:r w:rsidR="00FC355F" w:rsidRPr="00E127D9">
        <w:rPr>
          <w:rFonts w:cs="Arial"/>
          <w:sz w:val="24"/>
          <w:szCs w:val="24"/>
        </w:rPr>
        <w:t xml:space="preserve"> </w:t>
      </w:r>
    </w:p>
    <w:p w14:paraId="434B3A08" w14:textId="6F95FF56" w:rsidR="00FC355F" w:rsidRPr="00E127D9" w:rsidRDefault="0E23DC46" w:rsidP="00ED1795">
      <w:pPr>
        <w:pStyle w:val="Akapitzlist"/>
        <w:numPr>
          <w:ilvl w:val="0"/>
          <w:numId w:val="13"/>
        </w:numPr>
        <w:spacing w:line="360" w:lineRule="auto"/>
        <w:rPr>
          <w:rFonts w:cs="Arial"/>
        </w:rPr>
      </w:pPr>
      <w:r w:rsidRPr="00E127D9">
        <w:rPr>
          <w:rFonts w:cs="Arial"/>
          <w:sz w:val="24"/>
          <w:szCs w:val="24"/>
        </w:rPr>
        <w:t>i</w:t>
      </w:r>
      <w:r w:rsidR="65A3905F" w:rsidRPr="00E127D9">
        <w:rPr>
          <w:rFonts w:cs="Arial"/>
          <w:sz w:val="24"/>
          <w:szCs w:val="24"/>
        </w:rPr>
        <w:t xml:space="preserve">nstruktaż </w:t>
      </w:r>
      <w:r w:rsidR="38C5181B" w:rsidRPr="00E127D9">
        <w:rPr>
          <w:rFonts w:cs="Arial"/>
          <w:sz w:val="24"/>
          <w:szCs w:val="24"/>
        </w:rPr>
        <w:t xml:space="preserve">dla nowych </w:t>
      </w:r>
      <w:r w:rsidR="2F51B569" w:rsidRPr="00E127D9">
        <w:rPr>
          <w:rFonts w:cs="Arial"/>
          <w:sz w:val="24"/>
          <w:szCs w:val="24"/>
        </w:rPr>
        <w:t>użytkowników lub pracowników powracających po długotrwałej nieobecności</w:t>
      </w:r>
      <w:r w:rsidR="44628C7F" w:rsidRPr="00E127D9">
        <w:rPr>
          <w:rFonts w:cs="Arial"/>
          <w:sz w:val="24"/>
          <w:szCs w:val="24"/>
        </w:rPr>
        <w:t>;</w:t>
      </w:r>
      <w:r w:rsidR="2F51B569" w:rsidRPr="00E127D9">
        <w:rPr>
          <w:rFonts w:cs="Arial"/>
          <w:sz w:val="24"/>
          <w:szCs w:val="24"/>
        </w:rPr>
        <w:t xml:space="preserve"> </w:t>
      </w:r>
    </w:p>
    <w:p w14:paraId="37FE2258" w14:textId="5D4E2596" w:rsidR="00FC355F" w:rsidRPr="00E127D9" w:rsidRDefault="003A29C7" w:rsidP="00ED1795">
      <w:pPr>
        <w:pStyle w:val="Akapitzlist"/>
        <w:numPr>
          <w:ilvl w:val="0"/>
          <w:numId w:val="13"/>
        </w:numPr>
        <w:spacing w:line="360" w:lineRule="auto"/>
        <w:rPr>
          <w:rFonts w:cs="Arial"/>
        </w:rPr>
      </w:pPr>
      <w:r w:rsidRPr="00E127D9">
        <w:rPr>
          <w:rFonts w:cs="Arial"/>
          <w:sz w:val="24"/>
          <w:szCs w:val="24"/>
        </w:rPr>
        <w:t xml:space="preserve">przekazywanie </w:t>
      </w:r>
      <w:r w:rsidR="18496C49" w:rsidRPr="00E127D9">
        <w:rPr>
          <w:rFonts w:cs="Arial"/>
          <w:sz w:val="24"/>
          <w:szCs w:val="24"/>
        </w:rPr>
        <w:t>propozycji zmian do LSI 2021 poprzez MantisBT</w:t>
      </w:r>
      <w:r w:rsidR="007359C6" w:rsidRPr="00E127D9">
        <w:rPr>
          <w:rFonts w:cs="Arial"/>
          <w:sz w:val="24"/>
          <w:szCs w:val="24"/>
        </w:rPr>
        <w:t>;</w:t>
      </w:r>
      <w:r w:rsidR="18496C49" w:rsidRPr="00E127D9">
        <w:rPr>
          <w:rFonts w:cs="Arial"/>
          <w:sz w:val="24"/>
          <w:szCs w:val="24"/>
        </w:rPr>
        <w:t xml:space="preserve"> </w:t>
      </w:r>
    </w:p>
    <w:p w14:paraId="1ECA8B77" w14:textId="09ABA1AA" w:rsidR="007D6B32"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 xml:space="preserve">zgłaszanie </w:t>
      </w:r>
      <w:r w:rsidR="18496C49" w:rsidRPr="00E127D9">
        <w:rPr>
          <w:rFonts w:cs="Arial"/>
          <w:sz w:val="24"/>
          <w:szCs w:val="24"/>
        </w:rPr>
        <w:t>wykrytych błędów w LSI 2021 poprzez MantisBT, a także bieżący kontakt i</w:t>
      </w:r>
      <w:r w:rsidR="00632FBC" w:rsidRPr="00E127D9">
        <w:rPr>
          <w:rFonts w:cs="Arial"/>
          <w:sz w:val="24"/>
          <w:szCs w:val="24"/>
        </w:rPr>
        <w:t> </w:t>
      </w:r>
      <w:r w:rsidR="18496C49" w:rsidRPr="00E127D9">
        <w:rPr>
          <w:rFonts w:cs="Arial"/>
          <w:sz w:val="24"/>
          <w:szCs w:val="24"/>
        </w:rPr>
        <w:t xml:space="preserve">monitoring zgłoszenia do czasu wdrożenia rozwiązania na </w:t>
      </w:r>
      <w:r w:rsidR="00B47935" w:rsidRPr="00E127D9">
        <w:rPr>
          <w:rFonts w:cs="Arial"/>
          <w:sz w:val="24"/>
          <w:szCs w:val="24"/>
        </w:rPr>
        <w:t>wersję produkcyjną systemu;</w:t>
      </w:r>
    </w:p>
    <w:p w14:paraId="5FE51710" w14:textId="447A9AE5"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 xml:space="preserve">przygotowywanie </w:t>
      </w:r>
      <w:r w:rsidR="5B6E44B8" w:rsidRPr="00E127D9">
        <w:rPr>
          <w:rFonts w:cs="Arial"/>
          <w:sz w:val="24"/>
          <w:szCs w:val="24"/>
        </w:rPr>
        <w:t xml:space="preserve">raportów lub przekazywanie do Głównego administratora wniosków o utworzenie, modyfikację, archiwizację raportu w ramach LSI 2021 (zgodnie z załącznikiem nr </w:t>
      </w:r>
      <w:r w:rsidR="000D1C0D" w:rsidRPr="00E127D9">
        <w:rPr>
          <w:rFonts w:cs="Arial"/>
          <w:sz w:val="24"/>
          <w:szCs w:val="24"/>
        </w:rPr>
        <w:t>1</w:t>
      </w:r>
      <w:r w:rsidR="5B6E44B8" w:rsidRPr="00E127D9">
        <w:rPr>
          <w:rFonts w:cs="Arial"/>
          <w:sz w:val="24"/>
          <w:szCs w:val="24"/>
        </w:rPr>
        <w:t>)</w:t>
      </w:r>
      <w:r w:rsidR="007359C6" w:rsidRPr="00E127D9">
        <w:rPr>
          <w:rFonts w:cs="Arial"/>
          <w:sz w:val="24"/>
          <w:szCs w:val="24"/>
        </w:rPr>
        <w:t>;</w:t>
      </w:r>
    </w:p>
    <w:p w14:paraId="72B2A357" w14:textId="23506354" w:rsidR="00FC355F" w:rsidRPr="00E127D9" w:rsidRDefault="00B47935" w:rsidP="00ED1795">
      <w:pPr>
        <w:pStyle w:val="Akapitzlist"/>
        <w:numPr>
          <w:ilvl w:val="0"/>
          <w:numId w:val="13"/>
        </w:numPr>
        <w:spacing w:line="360" w:lineRule="auto"/>
        <w:rPr>
          <w:rFonts w:cs="Arial"/>
          <w:sz w:val="24"/>
          <w:szCs w:val="24"/>
        </w:rPr>
      </w:pPr>
      <w:r w:rsidRPr="00E127D9">
        <w:rPr>
          <w:rFonts w:cs="Arial"/>
          <w:sz w:val="24"/>
          <w:szCs w:val="24"/>
        </w:rPr>
        <w:t xml:space="preserve">przygotowanie mailingów lub </w:t>
      </w:r>
      <w:r w:rsidR="003A29C7" w:rsidRPr="00E127D9">
        <w:rPr>
          <w:rFonts w:cs="Arial"/>
          <w:sz w:val="24"/>
          <w:szCs w:val="24"/>
        </w:rPr>
        <w:t>p</w:t>
      </w:r>
      <w:r w:rsidR="5B6E44B8" w:rsidRPr="00E127D9">
        <w:rPr>
          <w:rFonts w:cs="Arial"/>
          <w:sz w:val="24"/>
          <w:szCs w:val="24"/>
        </w:rPr>
        <w:t>rzekazywanie do Głównego administratora LSI 2021 wniosków o utworzenie, modyfikację, archiwizację mailingu w ramach LSI 2021</w:t>
      </w:r>
      <w:r w:rsidR="003C0FDD" w:rsidRPr="00E127D9">
        <w:rPr>
          <w:rFonts w:cs="Arial"/>
          <w:sz w:val="24"/>
          <w:szCs w:val="24"/>
        </w:rPr>
        <w:t xml:space="preserve"> (zgodnie z załącznikiem nr 12)</w:t>
      </w:r>
      <w:r w:rsidR="007359C6" w:rsidRPr="00E127D9">
        <w:rPr>
          <w:rFonts w:cs="Arial"/>
          <w:sz w:val="24"/>
          <w:szCs w:val="24"/>
        </w:rPr>
        <w:t>;</w:t>
      </w:r>
    </w:p>
    <w:p w14:paraId="4A313B56" w14:textId="2A39C590" w:rsidR="00FC355F" w:rsidRPr="00E127D9" w:rsidRDefault="003A29C7" w:rsidP="00ED1795">
      <w:pPr>
        <w:pStyle w:val="Akapitzlist"/>
        <w:numPr>
          <w:ilvl w:val="0"/>
          <w:numId w:val="13"/>
        </w:numPr>
        <w:spacing w:line="360" w:lineRule="auto"/>
        <w:rPr>
          <w:rFonts w:cs="Arial"/>
          <w:sz w:val="24"/>
          <w:szCs w:val="24"/>
        </w:rPr>
      </w:pPr>
      <w:r w:rsidRPr="00E127D9">
        <w:rPr>
          <w:rFonts w:cs="Arial"/>
          <w:sz w:val="24"/>
          <w:szCs w:val="24"/>
        </w:rPr>
        <w:t>w</w:t>
      </w:r>
      <w:r w:rsidR="5B6E44B8" w:rsidRPr="00E127D9">
        <w:rPr>
          <w:rFonts w:cs="Arial"/>
          <w:sz w:val="24"/>
          <w:szCs w:val="24"/>
        </w:rPr>
        <w:t>eryfikacja i realizacja wniosków o modyfikację danych w LSI 2021 w zakresie posiadanych uprawnień (w innym przypadku, przekazywanie wniosków do Głównego administratora)</w:t>
      </w:r>
      <w:r w:rsidR="007359C6" w:rsidRPr="00E127D9">
        <w:rPr>
          <w:rFonts w:cs="Arial"/>
          <w:sz w:val="24"/>
          <w:szCs w:val="24"/>
        </w:rPr>
        <w:t>;</w:t>
      </w:r>
    </w:p>
    <w:p w14:paraId="6F409CB9" w14:textId="77777777" w:rsidR="00822E8C" w:rsidRPr="00E127D9" w:rsidRDefault="294A6B37" w:rsidP="00ED1795">
      <w:pPr>
        <w:pStyle w:val="Akapitzlist"/>
        <w:numPr>
          <w:ilvl w:val="0"/>
          <w:numId w:val="13"/>
        </w:numPr>
        <w:spacing w:line="360" w:lineRule="auto"/>
        <w:rPr>
          <w:rFonts w:cs="Arial"/>
        </w:rPr>
      </w:pPr>
      <w:r w:rsidRPr="00E127D9">
        <w:rPr>
          <w:rFonts w:cs="Arial"/>
          <w:sz w:val="24"/>
          <w:szCs w:val="24"/>
        </w:rPr>
        <w:t>k</w:t>
      </w:r>
      <w:r w:rsidR="660BA483" w:rsidRPr="00E127D9">
        <w:rPr>
          <w:rFonts w:cs="Arial"/>
          <w:sz w:val="24"/>
          <w:szCs w:val="24"/>
        </w:rPr>
        <w:t xml:space="preserve">oordynacja zadań w zakresie przeprowadzenia Audytów Spójności Danych w zakresie zadań </w:t>
      </w:r>
      <w:r w:rsidR="58D69508" w:rsidRPr="00E127D9">
        <w:rPr>
          <w:rFonts w:cs="Arial"/>
          <w:sz w:val="24"/>
          <w:szCs w:val="24"/>
        </w:rPr>
        <w:t>departamentu/instytucji</w:t>
      </w:r>
      <w:r w:rsidR="00822E8C" w:rsidRPr="00E127D9">
        <w:rPr>
          <w:rFonts w:cs="Arial"/>
        </w:rPr>
        <w:t>;</w:t>
      </w:r>
    </w:p>
    <w:p w14:paraId="7CF9E78F" w14:textId="597ABE3E" w:rsidR="00B644B0" w:rsidRPr="00E127D9" w:rsidRDefault="000D3FEF" w:rsidP="00ED1795">
      <w:pPr>
        <w:pStyle w:val="Akapitzlist"/>
        <w:numPr>
          <w:ilvl w:val="0"/>
          <w:numId w:val="13"/>
        </w:numPr>
        <w:rPr>
          <w:rFonts w:cs="Arial"/>
          <w:sz w:val="24"/>
          <w:szCs w:val="24"/>
        </w:rPr>
      </w:pPr>
      <w:r w:rsidRPr="00E127D9">
        <w:rPr>
          <w:rFonts w:cs="Arial"/>
          <w:sz w:val="24"/>
          <w:szCs w:val="24"/>
        </w:rPr>
        <w:t>p</w:t>
      </w:r>
      <w:r w:rsidR="00B644B0" w:rsidRPr="00E127D9">
        <w:rPr>
          <w:rFonts w:cs="Arial"/>
          <w:sz w:val="24"/>
          <w:szCs w:val="24"/>
        </w:rPr>
        <w:t>rzyjęcie zgłoszenia użytkownika</w:t>
      </w:r>
      <w:r w:rsidR="006247D2" w:rsidRPr="00E127D9">
        <w:rPr>
          <w:rFonts w:cs="Arial"/>
          <w:sz w:val="24"/>
          <w:szCs w:val="24"/>
        </w:rPr>
        <w:t xml:space="preserve"> w sytuacji utraty czasowego lub stałego dostępu do aplikacji uwierzytelniającej </w:t>
      </w:r>
      <w:r w:rsidR="008B39EF" w:rsidRPr="00E127D9">
        <w:rPr>
          <w:rFonts w:cs="Arial"/>
          <w:sz w:val="24"/>
          <w:szCs w:val="24"/>
        </w:rPr>
        <w:t>i przekazanie go do Głównego administratora LSI 2021.</w:t>
      </w:r>
    </w:p>
    <w:p w14:paraId="1FBF0AAF" w14:textId="5661DB7F" w:rsidR="00A35DAE" w:rsidRPr="00E127D9" w:rsidRDefault="00A35DAE" w:rsidP="00ED1795">
      <w:pPr>
        <w:pStyle w:val="Nagwek2"/>
        <w:numPr>
          <w:ilvl w:val="0"/>
          <w:numId w:val="4"/>
        </w:numPr>
        <w:spacing w:after="240"/>
        <w:rPr>
          <w:rFonts w:cs="Arial"/>
          <w:sz w:val="24"/>
          <w:szCs w:val="24"/>
        </w:rPr>
      </w:pPr>
      <w:bookmarkStart w:id="10" w:name="_Toc214268313"/>
      <w:r w:rsidRPr="00E127D9">
        <w:rPr>
          <w:rFonts w:cs="Arial"/>
          <w:sz w:val="24"/>
          <w:szCs w:val="24"/>
        </w:rPr>
        <w:lastRenderedPageBreak/>
        <w:t>Administrowanie użytkownikami</w:t>
      </w:r>
      <w:bookmarkEnd w:id="10"/>
    </w:p>
    <w:p w14:paraId="1D95B486" w14:textId="19E8E4D8" w:rsidR="00E83AFB" w:rsidRPr="00E127D9" w:rsidRDefault="00E83AFB" w:rsidP="003969F4">
      <w:pPr>
        <w:pStyle w:val="Default"/>
        <w:tabs>
          <w:tab w:val="left" w:pos="9923"/>
        </w:tabs>
        <w:spacing w:line="360" w:lineRule="auto"/>
        <w:rPr>
          <w:color w:val="auto"/>
        </w:rPr>
      </w:pPr>
      <w:r w:rsidRPr="00E127D9">
        <w:rPr>
          <w:color w:val="auto"/>
        </w:rPr>
        <w:t xml:space="preserve">Administrowanie użytkownikami </w:t>
      </w:r>
      <w:r w:rsidR="0050577A" w:rsidRPr="00E127D9">
        <w:rPr>
          <w:color w:val="auto"/>
        </w:rPr>
        <w:t>odbywa się zgodnie z przyjęt</w:t>
      </w:r>
      <w:r w:rsidR="00520613" w:rsidRPr="00E127D9">
        <w:rPr>
          <w:color w:val="auto"/>
        </w:rPr>
        <w:t>ą</w:t>
      </w:r>
      <w:r w:rsidR="0050577A" w:rsidRPr="00E127D9">
        <w:rPr>
          <w:color w:val="auto"/>
        </w:rPr>
        <w:t xml:space="preserve"> w </w:t>
      </w:r>
      <w:r w:rsidR="00520613" w:rsidRPr="00E127D9">
        <w:rPr>
          <w:color w:val="auto"/>
        </w:rPr>
        <w:t xml:space="preserve">UM WSL </w:t>
      </w:r>
      <w:r w:rsidR="00855EDE" w:rsidRPr="00E127D9">
        <w:rPr>
          <w:color w:val="auto"/>
        </w:rPr>
        <w:t>PZDiU</w:t>
      </w:r>
      <w:r w:rsidR="00520613" w:rsidRPr="00E127D9">
        <w:rPr>
          <w:color w:val="auto"/>
        </w:rPr>
        <w:t>.</w:t>
      </w:r>
    </w:p>
    <w:p w14:paraId="0BBCB07B" w14:textId="016512FA" w:rsidR="00E82388" w:rsidRPr="00E127D9" w:rsidRDefault="00E82388" w:rsidP="003969F4">
      <w:pPr>
        <w:pStyle w:val="Default"/>
        <w:tabs>
          <w:tab w:val="left" w:pos="9923"/>
        </w:tabs>
        <w:spacing w:line="360" w:lineRule="auto"/>
        <w:rPr>
          <w:color w:val="auto"/>
        </w:rPr>
      </w:pPr>
      <w:r w:rsidRPr="00E127D9">
        <w:rPr>
          <w:color w:val="auto"/>
        </w:rPr>
        <w:t>Za administrowanie użytkownikami odpowiada Główny administrator LSI 2021, którego powołuje Dyrektor CI.</w:t>
      </w:r>
    </w:p>
    <w:p w14:paraId="60CB08B7" w14:textId="7321FDE2" w:rsidR="00E82388" w:rsidRPr="00E127D9" w:rsidRDefault="00E82388" w:rsidP="003969F4">
      <w:pPr>
        <w:pStyle w:val="Default"/>
        <w:tabs>
          <w:tab w:val="left" w:pos="9923"/>
        </w:tabs>
        <w:spacing w:line="360" w:lineRule="auto"/>
        <w:rPr>
          <w:color w:val="auto"/>
        </w:rPr>
      </w:pPr>
      <w:r w:rsidRPr="00E127D9">
        <w:rPr>
          <w:color w:val="auto"/>
        </w:rPr>
        <w:t>Administrowanie użytkownikami polega na zarządzaniu uprawnieniami użytkowników w tym w szczególności:</w:t>
      </w:r>
    </w:p>
    <w:p w14:paraId="549CF5D7" w14:textId="2EC2BB8E" w:rsidR="00E82388" w:rsidRPr="00E127D9" w:rsidRDefault="006814D2" w:rsidP="00ED1795">
      <w:pPr>
        <w:pStyle w:val="Akapitzlist"/>
        <w:numPr>
          <w:ilvl w:val="0"/>
          <w:numId w:val="14"/>
        </w:numPr>
        <w:spacing w:line="360" w:lineRule="auto"/>
        <w:rPr>
          <w:rFonts w:cs="Arial"/>
          <w:sz w:val="24"/>
          <w:szCs w:val="24"/>
        </w:rPr>
      </w:pPr>
      <w:r w:rsidRPr="00E127D9">
        <w:rPr>
          <w:rFonts w:cs="Arial"/>
          <w:sz w:val="24"/>
          <w:szCs w:val="24"/>
        </w:rPr>
        <w:t>n</w:t>
      </w:r>
      <w:r w:rsidR="00E82388" w:rsidRPr="00E127D9">
        <w:rPr>
          <w:rFonts w:cs="Arial"/>
          <w:sz w:val="24"/>
          <w:szCs w:val="24"/>
        </w:rPr>
        <w:t>adawanie (oraz aktualizacja) uprawnień administratorom, operatorom</w:t>
      </w:r>
      <w:r w:rsidR="003B33B8" w:rsidRPr="00E127D9">
        <w:rPr>
          <w:rFonts w:cs="Arial"/>
          <w:sz w:val="24"/>
          <w:szCs w:val="24"/>
        </w:rPr>
        <w:t>;</w:t>
      </w:r>
    </w:p>
    <w:p w14:paraId="26DBC760" w14:textId="1A86199C" w:rsidR="00E82388" w:rsidRPr="00E127D9" w:rsidRDefault="006814D2" w:rsidP="00ED1795">
      <w:pPr>
        <w:pStyle w:val="Akapitzlist"/>
        <w:numPr>
          <w:ilvl w:val="0"/>
          <w:numId w:val="14"/>
        </w:numPr>
        <w:spacing w:line="360" w:lineRule="auto"/>
        <w:rPr>
          <w:rFonts w:cs="Arial"/>
          <w:sz w:val="24"/>
          <w:szCs w:val="24"/>
        </w:rPr>
      </w:pPr>
      <w:r w:rsidRPr="00E127D9">
        <w:rPr>
          <w:rFonts w:cs="Arial"/>
          <w:sz w:val="24"/>
          <w:szCs w:val="24"/>
        </w:rPr>
        <w:t>t</w:t>
      </w:r>
      <w:r w:rsidR="00E82388" w:rsidRPr="00E127D9">
        <w:rPr>
          <w:rFonts w:cs="Arial"/>
          <w:sz w:val="24"/>
          <w:szCs w:val="24"/>
        </w:rPr>
        <w:t xml:space="preserve">worzenie / zmiana / usuwanie </w:t>
      </w:r>
      <w:r w:rsidR="007F7201" w:rsidRPr="00E127D9">
        <w:rPr>
          <w:rFonts w:cs="Arial"/>
          <w:sz w:val="24"/>
          <w:szCs w:val="24"/>
        </w:rPr>
        <w:t>grupy uprawnień</w:t>
      </w:r>
      <w:r w:rsidR="003B33B8" w:rsidRPr="00E127D9">
        <w:rPr>
          <w:rFonts w:cs="Arial"/>
          <w:sz w:val="24"/>
          <w:szCs w:val="24"/>
        </w:rPr>
        <w:t>;</w:t>
      </w:r>
    </w:p>
    <w:p w14:paraId="1B3ED9EF" w14:textId="760B0B94" w:rsidR="00E82388" w:rsidRPr="00E127D9" w:rsidRDefault="006814D2" w:rsidP="00ED1795">
      <w:pPr>
        <w:pStyle w:val="Akapitzlist"/>
        <w:numPr>
          <w:ilvl w:val="0"/>
          <w:numId w:val="14"/>
        </w:numPr>
        <w:spacing w:line="360" w:lineRule="auto"/>
        <w:rPr>
          <w:rFonts w:cs="Arial"/>
          <w:sz w:val="24"/>
          <w:szCs w:val="24"/>
        </w:rPr>
      </w:pPr>
      <w:r w:rsidRPr="00E127D9">
        <w:rPr>
          <w:rFonts w:cs="Arial"/>
          <w:sz w:val="24"/>
          <w:szCs w:val="24"/>
        </w:rPr>
        <w:t>w</w:t>
      </w:r>
      <w:r w:rsidR="28919DA0" w:rsidRPr="00E127D9">
        <w:rPr>
          <w:rFonts w:cs="Arial"/>
          <w:sz w:val="24"/>
          <w:szCs w:val="24"/>
        </w:rPr>
        <w:t>ycofywanie i odbieranie użytkownikom dostępu do LSI 20</w:t>
      </w:r>
      <w:r w:rsidR="1F218099" w:rsidRPr="00E127D9">
        <w:rPr>
          <w:rFonts w:cs="Arial"/>
          <w:sz w:val="24"/>
          <w:szCs w:val="24"/>
        </w:rPr>
        <w:t>21</w:t>
      </w:r>
      <w:r w:rsidR="003B33B8" w:rsidRPr="00E127D9">
        <w:rPr>
          <w:rFonts w:cs="Arial"/>
          <w:sz w:val="24"/>
          <w:szCs w:val="24"/>
        </w:rPr>
        <w:t>;</w:t>
      </w:r>
    </w:p>
    <w:p w14:paraId="28FC3576" w14:textId="386A43BD" w:rsidR="00E82388" w:rsidRPr="00E127D9" w:rsidRDefault="006814D2" w:rsidP="00ED1795">
      <w:pPr>
        <w:pStyle w:val="Akapitzlist"/>
        <w:numPr>
          <w:ilvl w:val="0"/>
          <w:numId w:val="14"/>
        </w:numPr>
        <w:spacing w:line="360" w:lineRule="auto"/>
        <w:rPr>
          <w:rFonts w:cs="Arial"/>
          <w:sz w:val="24"/>
          <w:szCs w:val="24"/>
        </w:rPr>
      </w:pPr>
      <w:r w:rsidRPr="00E127D9">
        <w:rPr>
          <w:rFonts w:cs="Arial"/>
          <w:sz w:val="24"/>
          <w:szCs w:val="24"/>
        </w:rPr>
        <w:t>b</w:t>
      </w:r>
      <w:r w:rsidR="4EDB2FB3" w:rsidRPr="00E127D9">
        <w:rPr>
          <w:rFonts w:cs="Arial"/>
          <w:sz w:val="24"/>
          <w:szCs w:val="24"/>
        </w:rPr>
        <w:t>lokowanie uprawnień z przyczyn bezpieczeństwa</w:t>
      </w:r>
      <w:r w:rsidR="00867295" w:rsidRPr="00E127D9">
        <w:rPr>
          <w:rFonts w:cs="Arial"/>
          <w:sz w:val="24"/>
          <w:szCs w:val="24"/>
        </w:rPr>
        <w:t>;</w:t>
      </w:r>
    </w:p>
    <w:p w14:paraId="40C617D5" w14:textId="77777777" w:rsidR="00867295" w:rsidRPr="00E127D9" w:rsidRDefault="00867295" w:rsidP="00ED1795">
      <w:pPr>
        <w:pStyle w:val="Akapitzlist"/>
        <w:numPr>
          <w:ilvl w:val="0"/>
          <w:numId w:val="14"/>
        </w:numPr>
        <w:rPr>
          <w:rFonts w:cs="Arial"/>
          <w:sz w:val="24"/>
          <w:szCs w:val="24"/>
        </w:rPr>
      </w:pPr>
      <w:r w:rsidRPr="00E127D9">
        <w:rPr>
          <w:rFonts w:cs="Arial"/>
          <w:sz w:val="24"/>
          <w:szCs w:val="24"/>
        </w:rPr>
        <w:t>wyłączenie na wniosek użytkownika funkcji logowania dwuskładnikowego (2FA) w LSI2021 w sytuacji utraty czasowego lub stałego dostępu do aplikacji uwierzytelniającej.</w:t>
      </w:r>
    </w:p>
    <w:p w14:paraId="46CC2B53" w14:textId="3B37C24A" w:rsidR="00654130" w:rsidRPr="00E127D9" w:rsidRDefault="3C1B1FA5" w:rsidP="003969F4">
      <w:pPr>
        <w:pStyle w:val="Default"/>
        <w:tabs>
          <w:tab w:val="left" w:pos="9923"/>
        </w:tabs>
        <w:spacing w:line="360" w:lineRule="auto"/>
        <w:rPr>
          <w:color w:val="auto"/>
        </w:rPr>
      </w:pPr>
      <w:r w:rsidRPr="00E127D9">
        <w:rPr>
          <w:color w:val="auto"/>
        </w:rPr>
        <w:t>Typy użytkowników w LSI</w:t>
      </w:r>
      <w:r w:rsidR="5E89084D" w:rsidRPr="00E127D9">
        <w:rPr>
          <w:color w:val="auto"/>
        </w:rPr>
        <w:t xml:space="preserve"> </w:t>
      </w:r>
      <w:r w:rsidRPr="00E127D9">
        <w:rPr>
          <w:color w:val="auto"/>
        </w:rPr>
        <w:t>2021</w:t>
      </w:r>
      <w:r w:rsidR="009C0771" w:rsidRPr="00E127D9">
        <w:rPr>
          <w:color w:val="auto"/>
        </w:rPr>
        <w:t>:</w:t>
      </w:r>
    </w:p>
    <w:p w14:paraId="4C012D58" w14:textId="59C3D3F6" w:rsidR="00654130" w:rsidRPr="00E127D9" w:rsidRDefault="003B33B8" w:rsidP="00ED1795">
      <w:pPr>
        <w:pStyle w:val="Akapitzlist"/>
        <w:numPr>
          <w:ilvl w:val="0"/>
          <w:numId w:val="15"/>
        </w:numPr>
        <w:spacing w:line="360" w:lineRule="auto"/>
        <w:rPr>
          <w:rFonts w:cs="Arial"/>
          <w:sz w:val="24"/>
          <w:szCs w:val="24"/>
        </w:rPr>
      </w:pPr>
      <w:r w:rsidRPr="00E127D9">
        <w:rPr>
          <w:rFonts w:cs="Arial"/>
          <w:sz w:val="24"/>
          <w:szCs w:val="24"/>
        </w:rPr>
        <w:t>a</w:t>
      </w:r>
      <w:r w:rsidR="07514B32" w:rsidRPr="00E127D9">
        <w:rPr>
          <w:rFonts w:cs="Arial"/>
          <w:sz w:val="24"/>
          <w:szCs w:val="24"/>
        </w:rPr>
        <w:t>dministrator (</w:t>
      </w:r>
      <w:r w:rsidR="3C1B1FA5" w:rsidRPr="00E127D9">
        <w:rPr>
          <w:rFonts w:cs="Arial"/>
          <w:sz w:val="24"/>
          <w:szCs w:val="24"/>
        </w:rPr>
        <w:t>Główny administrator LSI2021</w:t>
      </w:r>
      <w:r w:rsidR="539FDA9A" w:rsidRPr="00E127D9">
        <w:rPr>
          <w:rFonts w:cs="Arial"/>
          <w:sz w:val="24"/>
          <w:szCs w:val="24"/>
        </w:rPr>
        <w:t xml:space="preserve"> oraz Administrator instytucji - </w:t>
      </w:r>
      <w:r w:rsidR="3DA16138" w:rsidRPr="00E127D9">
        <w:rPr>
          <w:rFonts w:cs="Arial"/>
          <w:sz w:val="24"/>
          <w:szCs w:val="24"/>
        </w:rPr>
        <w:t>operator z</w:t>
      </w:r>
      <w:r w:rsidR="008F58A3" w:rsidRPr="00E127D9">
        <w:rPr>
          <w:rFonts w:cs="Arial"/>
          <w:sz w:val="24"/>
          <w:szCs w:val="24"/>
        </w:rPr>
        <w:t> </w:t>
      </w:r>
      <w:r w:rsidR="3DA16138" w:rsidRPr="00E127D9">
        <w:rPr>
          <w:rFonts w:cs="Arial"/>
          <w:sz w:val="24"/>
          <w:szCs w:val="24"/>
        </w:rPr>
        <w:t xml:space="preserve">pełnymi </w:t>
      </w:r>
      <w:r w:rsidR="3DC96F89" w:rsidRPr="00E127D9">
        <w:rPr>
          <w:rFonts w:cs="Arial"/>
          <w:sz w:val="24"/>
          <w:szCs w:val="24"/>
        </w:rPr>
        <w:t>uprawnieniami</w:t>
      </w:r>
      <w:r w:rsidR="20569AD3" w:rsidRPr="00E127D9">
        <w:rPr>
          <w:rFonts w:cs="Arial"/>
          <w:sz w:val="24"/>
          <w:szCs w:val="24"/>
        </w:rPr>
        <w:t>)</w:t>
      </w:r>
      <w:r w:rsidRPr="00E127D9">
        <w:rPr>
          <w:rFonts w:cs="Arial"/>
          <w:sz w:val="24"/>
          <w:szCs w:val="24"/>
        </w:rPr>
        <w:t>;</w:t>
      </w:r>
    </w:p>
    <w:p w14:paraId="235809AF" w14:textId="1824C69C" w:rsidR="00654130" w:rsidRPr="00E127D9" w:rsidRDefault="003B33B8" w:rsidP="00ED1795">
      <w:pPr>
        <w:pStyle w:val="Akapitzlist"/>
        <w:numPr>
          <w:ilvl w:val="0"/>
          <w:numId w:val="15"/>
        </w:numPr>
        <w:spacing w:line="360" w:lineRule="auto"/>
        <w:rPr>
          <w:rFonts w:cs="Arial"/>
          <w:sz w:val="24"/>
          <w:szCs w:val="24"/>
        </w:rPr>
      </w:pPr>
      <w:r w:rsidRPr="00E127D9">
        <w:rPr>
          <w:rFonts w:cs="Arial"/>
          <w:sz w:val="24"/>
          <w:szCs w:val="24"/>
        </w:rPr>
        <w:t>o</w:t>
      </w:r>
      <w:r w:rsidR="00654130" w:rsidRPr="00E127D9">
        <w:rPr>
          <w:rFonts w:cs="Arial"/>
          <w:sz w:val="24"/>
          <w:szCs w:val="24"/>
        </w:rPr>
        <w:t>perator instytucji</w:t>
      </w:r>
      <w:r w:rsidRPr="00E127D9">
        <w:rPr>
          <w:rFonts w:cs="Arial"/>
          <w:sz w:val="24"/>
          <w:szCs w:val="24"/>
        </w:rPr>
        <w:t>;</w:t>
      </w:r>
    </w:p>
    <w:p w14:paraId="455BB579" w14:textId="77777777" w:rsidR="003B33B8" w:rsidRPr="00E127D9" w:rsidRDefault="003B33B8" w:rsidP="00ED1795">
      <w:pPr>
        <w:pStyle w:val="Akapitzlist"/>
        <w:numPr>
          <w:ilvl w:val="0"/>
          <w:numId w:val="15"/>
        </w:numPr>
        <w:spacing w:line="360" w:lineRule="auto"/>
        <w:rPr>
          <w:rFonts w:cs="Arial"/>
          <w:sz w:val="24"/>
          <w:szCs w:val="24"/>
        </w:rPr>
      </w:pPr>
      <w:r w:rsidRPr="00E127D9">
        <w:rPr>
          <w:rFonts w:cs="Arial"/>
          <w:sz w:val="24"/>
          <w:szCs w:val="24"/>
        </w:rPr>
        <w:t>w</w:t>
      </w:r>
      <w:r w:rsidR="00654130" w:rsidRPr="00E127D9">
        <w:rPr>
          <w:rFonts w:cs="Arial"/>
          <w:sz w:val="24"/>
          <w:szCs w:val="24"/>
        </w:rPr>
        <w:t>nioskodawca</w:t>
      </w:r>
      <w:r w:rsidR="009C0771" w:rsidRPr="00E127D9">
        <w:rPr>
          <w:rFonts w:cs="Arial"/>
          <w:sz w:val="24"/>
          <w:szCs w:val="24"/>
        </w:rPr>
        <w:t>/beneficjent</w:t>
      </w:r>
      <w:r w:rsidRPr="00E127D9">
        <w:rPr>
          <w:rFonts w:cs="Arial"/>
          <w:sz w:val="24"/>
          <w:szCs w:val="24"/>
        </w:rPr>
        <w:t>;</w:t>
      </w:r>
    </w:p>
    <w:p w14:paraId="5F281E1A" w14:textId="466F85F3" w:rsidR="00D77B22" w:rsidRPr="00E127D9" w:rsidRDefault="003B33B8" w:rsidP="00ED1795">
      <w:pPr>
        <w:pStyle w:val="Akapitzlist"/>
        <w:numPr>
          <w:ilvl w:val="0"/>
          <w:numId w:val="15"/>
        </w:numPr>
        <w:spacing w:line="360" w:lineRule="auto"/>
        <w:rPr>
          <w:rFonts w:cs="Arial"/>
          <w:sz w:val="24"/>
          <w:szCs w:val="24"/>
        </w:rPr>
      </w:pPr>
      <w:r w:rsidRPr="00E127D9">
        <w:rPr>
          <w:rFonts w:cs="Arial"/>
          <w:sz w:val="24"/>
          <w:szCs w:val="24"/>
        </w:rPr>
        <w:t>o</w:t>
      </w:r>
      <w:r w:rsidR="6A6E8A8C" w:rsidRPr="00E127D9">
        <w:rPr>
          <w:rFonts w:cs="Arial"/>
          <w:sz w:val="24"/>
          <w:szCs w:val="24"/>
        </w:rPr>
        <w:t>ceniający</w:t>
      </w:r>
      <w:r w:rsidR="12671197" w:rsidRPr="00E127D9">
        <w:rPr>
          <w:rFonts w:cs="Arial"/>
          <w:sz w:val="24"/>
          <w:szCs w:val="24"/>
        </w:rPr>
        <w:t xml:space="preserve"> </w:t>
      </w:r>
      <w:r w:rsidR="009C0771" w:rsidRPr="00E127D9">
        <w:rPr>
          <w:rFonts w:cs="Arial"/>
          <w:sz w:val="24"/>
          <w:szCs w:val="24"/>
        </w:rPr>
        <w:t>- użytkownik dokonujący oceny na formularzu KOM w panelu Oceniającego, który jest pracownikiem Instytucji</w:t>
      </w:r>
      <w:r w:rsidRPr="00E127D9">
        <w:rPr>
          <w:rFonts w:cs="Arial"/>
          <w:sz w:val="24"/>
          <w:szCs w:val="24"/>
        </w:rPr>
        <w:t>;</w:t>
      </w:r>
    </w:p>
    <w:p w14:paraId="6CE72797" w14:textId="045F6ADA" w:rsidR="000809D1" w:rsidRPr="00E127D9" w:rsidRDefault="003B33B8" w:rsidP="00ED1795">
      <w:pPr>
        <w:pStyle w:val="Akapitzlist"/>
        <w:numPr>
          <w:ilvl w:val="0"/>
          <w:numId w:val="15"/>
        </w:numPr>
        <w:tabs>
          <w:tab w:val="left" w:pos="9923"/>
        </w:tabs>
        <w:spacing w:line="360" w:lineRule="auto"/>
        <w:rPr>
          <w:rFonts w:cs="Arial"/>
          <w:sz w:val="24"/>
          <w:szCs w:val="24"/>
        </w:rPr>
      </w:pPr>
      <w:r w:rsidRPr="00E127D9">
        <w:rPr>
          <w:rFonts w:cs="Arial"/>
          <w:sz w:val="24"/>
          <w:szCs w:val="24"/>
        </w:rPr>
        <w:t>e</w:t>
      </w:r>
      <w:r w:rsidR="12671197" w:rsidRPr="00E127D9">
        <w:rPr>
          <w:rFonts w:cs="Arial"/>
          <w:sz w:val="24"/>
          <w:szCs w:val="24"/>
        </w:rPr>
        <w:t xml:space="preserve">kspert </w:t>
      </w:r>
      <w:r w:rsidR="009C0771" w:rsidRPr="00E127D9">
        <w:rPr>
          <w:rFonts w:cs="Arial"/>
          <w:sz w:val="24"/>
          <w:szCs w:val="24"/>
        </w:rPr>
        <w:t xml:space="preserve">- użytkownik dokonujący oceny na formularzu KOM w panelu Oceniającego, który jest ekspertem w </w:t>
      </w:r>
      <w:r w:rsidR="12671197" w:rsidRPr="00E127D9">
        <w:rPr>
          <w:rFonts w:cs="Arial"/>
          <w:sz w:val="24"/>
          <w:szCs w:val="24"/>
        </w:rPr>
        <w:t>rozumieniu art.</w:t>
      </w:r>
      <w:r w:rsidR="009573EF" w:rsidRPr="00E127D9">
        <w:rPr>
          <w:rFonts w:cs="Arial"/>
          <w:sz w:val="24"/>
          <w:szCs w:val="24"/>
        </w:rPr>
        <w:t xml:space="preserve"> </w:t>
      </w:r>
      <w:r w:rsidR="12671197" w:rsidRPr="00E127D9">
        <w:rPr>
          <w:rFonts w:cs="Arial"/>
          <w:sz w:val="24"/>
          <w:szCs w:val="24"/>
        </w:rPr>
        <w:t>8</w:t>
      </w:r>
      <w:r w:rsidR="72ADC723" w:rsidRPr="00E127D9">
        <w:rPr>
          <w:rFonts w:cs="Arial"/>
          <w:sz w:val="24"/>
          <w:szCs w:val="24"/>
        </w:rPr>
        <w:t>0</w:t>
      </w:r>
      <w:r w:rsidR="12671197" w:rsidRPr="00E127D9">
        <w:rPr>
          <w:rFonts w:cs="Arial"/>
          <w:sz w:val="24"/>
          <w:szCs w:val="24"/>
        </w:rPr>
        <w:t xml:space="preserve"> ustawy wdrożeniowej</w:t>
      </w:r>
      <w:r w:rsidRPr="00E127D9">
        <w:rPr>
          <w:rFonts w:cs="Arial"/>
          <w:sz w:val="24"/>
          <w:szCs w:val="24"/>
        </w:rPr>
        <w:t>.</w:t>
      </w:r>
    </w:p>
    <w:p w14:paraId="2977F13D" w14:textId="1EC9591C" w:rsidR="00654130" w:rsidRPr="00E127D9" w:rsidRDefault="00654130" w:rsidP="00ED1795">
      <w:pPr>
        <w:pStyle w:val="Nagwek2"/>
        <w:numPr>
          <w:ilvl w:val="1"/>
          <w:numId w:val="4"/>
        </w:numPr>
        <w:rPr>
          <w:rFonts w:cs="Arial"/>
          <w:sz w:val="24"/>
          <w:szCs w:val="24"/>
        </w:rPr>
      </w:pPr>
      <w:bookmarkStart w:id="11" w:name="_Toc214268314"/>
      <w:r w:rsidRPr="00E127D9">
        <w:rPr>
          <w:rFonts w:cs="Arial"/>
          <w:sz w:val="24"/>
          <w:szCs w:val="24"/>
        </w:rPr>
        <w:t>Tworzenie</w:t>
      </w:r>
      <w:r w:rsidR="00B06E6F" w:rsidRPr="00E127D9">
        <w:rPr>
          <w:rFonts w:cs="Arial"/>
          <w:sz w:val="24"/>
          <w:szCs w:val="24"/>
        </w:rPr>
        <w:t xml:space="preserve"> i aktualizacja</w:t>
      </w:r>
      <w:r w:rsidRPr="00E127D9">
        <w:rPr>
          <w:rFonts w:cs="Arial"/>
          <w:sz w:val="24"/>
          <w:szCs w:val="24"/>
        </w:rPr>
        <w:t xml:space="preserve"> </w:t>
      </w:r>
      <w:r w:rsidR="005716FF" w:rsidRPr="00E127D9">
        <w:rPr>
          <w:rFonts w:cs="Arial"/>
          <w:sz w:val="24"/>
          <w:szCs w:val="24"/>
        </w:rPr>
        <w:t>grup uprawnień</w:t>
      </w:r>
      <w:bookmarkEnd w:id="11"/>
    </w:p>
    <w:p w14:paraId="361D6385" w14:textId="26BC6140" w:rsidR="00654130" w:rsidRPr="00E127D9" w:rsidRDefault="00654130" w:rsidP="003969F4">
      <w:pPr>
        <w:spacing w:before="40" w:line="360" w:lineRule="auto"/>
        <w:rPr>
          <w:rFonts w:eastAsia="Arial" w:cs="Arial"/>
          <w:color w:val="000000" w:themeColor="text1"/>
          <w:sz w:val="24"/>
          <w:szCs w:val="24"/>
        </w:rPr>
      </w:pPr>
      <w:r w:rsidRPr="00E127D9">
        <w:rPr>
          <w:rFonts w:eastAsia="Arial" w:cs="Arial"/>
          <w:color w:val="000000" w:themeColor="text1"/>
          <w:sz w:val="24"/>
          <w:szCs w:val="24"/>
        </w:rPr>
        <w:t xml:space="preserve">Dla ułatwienia zarządzania uprawnieniami użytkowników wprowadzony został mechanizm grupowania uprawnień poprzez tworzenie </w:t>
      </w:r>
      <w:r w:rsidR="005716FF" w:rsidRPr="00E127D9">
        <w:rPr>
          <w:rFonts w:eastAsia="Arial" w:cs="Arial"/>
          <w:color w:val="000000" w:themeColor="text1"/>
          <w:sz w:val="24"/>
          <w:szCs w:val="24"/>
        </w:rPr>
        <w:t>grup.</w:t>
      </w:r>
      <w:r w:rsidR="00B06E6F" w:rsidRPr="00E127D9">
        <w:rPr>
          <w:rFonts w:eastAsia="Arial" w:cs="Arial"/>
          <w:color w:val="000000" w:themeColor="text1"/>
          <w:sz w:val="24"/>
          <w:szCs w:val="24"/>
        </w:rPr>
        <w:t xml:space="preserve"> </w:t>
      </w:r>
    </w:p>
    <w:p w14:paraId="61B80B35" w14:textId="5157791C" w:rsidR="00B06E6F" w:rsidRPr="00E127D9" w:rsidRDefault="3CB2EF74"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Grupa uprawnień</w:t>
      </w:r>
      <w:r w:rsidR="057760BF" w:rsidRPr="00E127D9">
        <w:rPr>
          <w:rFonts w:eastAsia="Arial" w:cs="Arial"/>
          <w:color w:val="000000" w:themeColor="text1"/>
          <w:sz w:val="24"/>
          <w:szCs w:val="24"/>
        </w:rPr>
        <w:t xml:space="preserve"> może zawierać dowolną ilość uprawnień </w:t>
      </w:r>
      <w:r w:rsidR="6A6E8A8C" w:rsidRPr="00E127D9">
        <w:rPr>
          <w:rFonts w:eastAsia="Arial" w:cs="Arial"/>
          <w:color w:val="000000" w:themeColor="text1"/>
          <w:sz w:val="24"/>
          <w:szCs w:val="24"/>
        </w:rPr>
        <w:t>systemowych, odzwierciedlających</w:t>
      </w:r>
      <w:r w:rsidR="057760BF" w:rsidRPr="00E127D9">
        <w:rPr>
          <w:rFonts w:eastAsia="Arial" w:cs="Arial"/>
          <w:color w:val="000000" w:themeColor="text1"/>
          <w:sz w:val="24"/>
          <w:szCs w:val="24"/>
        </w:rPr>
        <w:t xml:space="preserve"> potrzeby</w:t>
      </w:r>
      <w:r w:rsidR="6A6E8A8C" w:rsidRPr="00E127D9">
        <w:rPr>
          <w:rFonts w:eastAsia="Arial" w:cs="Arial"/>
          <w:color w:val="000000" w:themeColor="text1"/>
          <w:sz w:val="24"/>
          <w:szCs w:val="24"/>
        </w:rPr>
        <w:t xml:space="preserve"> danych użytkowników.</w:t>
      </w:r>
      <w:r w:rsidR="4DA08D9E" w:rsidRPr="00E127D9">
        <w:rPr>
          <w:rFonts w:eastAsia="Arial" w:cs="Arial"/>
          <w:color w:val="000000" w:themeColor="text1"/>
          <w:sz w:val="24"/>
          <w:szCs w:val="24"/>
        </w:rPr>
        <w:t xml:space="preserve"> Osoba odpowiedzialna za dan</w:t>
      </w:r>
      <w:r w:rsidRPr="00E127D9">
        <w:rPr>
          <w:rFonts w:eastAsia="Arial" w:cs="Arial"/>
          <w:color w:val="000000" w:themeColor="text1"/>
          <w:sz w:val="24"/>
          <w:szCs w:val="24"/>
        </w:rPr>
        <w:t>ą grupę uprawnień</w:t>
      </w:r>
      <w:r w:rsidR="4DA08D9E" w:rsidRPr="00E127D9">
        <w:rPr>
          <w:rFonts w:eastAsia="Arial" w:cs="Arial"/>
          <w:color w:val="000000" w:themeColor="text1"/>
          <w:sz w:val="24"/>
          <w:szCs w:val="24"/>
        </w:rPr>
        <w:t xml:space="preserve"> przekazuje uzupełniony wniosek </w:t>
      </w:r>
      <w:r w:rsidR="00007AC2" w:rsidRPr="00E127D9">
        <w:rPr>
          <w:rFonts w:eastAsia="Arial" w:cs="Arial"/>
          <w:color w:val="000000" w:themeColor="text1"/>
          <w:sz w:val="24"/>
          <w:szCs w:val="24"/>
        </w:rPr>
        <w:t xml:space="preserve">(załącznik nr </w:t>
      </w:r>
      <w:r w:rsidR="000D1C0D" w:rsidRPr="00E127D9">
        <w:rPr>
          <w:rFonts w:eastAsia="Arial" w:cs="Arial"/>
          <w:color w:val="000000" w:themeColor="text1"/>
          <w:sz w:val="24"/>
          <w:szCs w:val="24"/>
        </w:rPr>
        <w:t>2</w:t>
      </w:r>
      <w:r w:rsidR="00007AC2" w:rsidRPr="00E127D9">
        <w:rPr>
          <w:rFonts w:eastAsia="Arial" w:cs="Arial"/>
          <w:color w:val="000000" w:themeColor="text1"/>
          <w:sz w:val="24"/>
          <w:szCs w:val="24"/>
        </w:rPr>
        <w:t xml:space="preserve"> lub </w:t>
      </w:r>
      <w:r w:rsidR="000D1C0D" w:rsidRPr="00E127D9">
        <w:rPr>
          <w:rFonts w:eastAsia="Arial" w:cs="Arial"/>
          <w:color w:val="000000" w:themeColor="text1"/>
          <w:sz w:val="24"/>
          <w:szCs w:val="24"/>
        </w:rPr>
        <w:t>3</w:t>
      </w:r>
      <w:r w:rsidR="00007AC2" w:rsidRPr="00E127D9">
        <w:rPr>
          <w:rFonts w:eastAsia="Arial" w:cs="Arial"/>
          <w:color w:val="000000" w:themeColor="text1"/>
          <w:sz w:val="24"/>
          <w:szCs w:val="24"/>
        </w:rPr>
        <w:t xml:space="preserve">) </w:t>
      </w:r>
      <w:r w:rsidR="4DA08D9E" w:rsidRPr="00E127D9">
        <w:rPr>
          <w:rFonts w:eastAsia="Arial" w:cs="Arial"/>
          <w:color w:val="000000" w:themeColor="text1"/>
          <w:sz w:val="24"/>
          <w:szCs w:val="24"/>
        </w:rPr>
        <w:t xml:space="preserve">do odpowiedniego administratora </w:t>
      </w:r>
      <w:r w:rsidR="561A4D34" w:rsidRPr="00E127D9">
        <w:rPr>
          <w:rFonts w:cs="Arial"/>
          <w:sz w:val="24"/>
          <w:szCs w:val="24"/>
        </w:rPr>
        <w:t>instytucji</w:t>
      </w:r>
      <w:r w:rsidR="4DA08D9E" w:rsidRPr="00E127D9">
        <w:rPr>
          <w:rFonts w:cs="Arial"/>
          <w:sz w:val="24"/>
          <w:szCs w:val="24"/>
        </w:rPr>
        <w:t xml:space="preserve">, który przekazuje </w:t>
      </w:r>
      <w:r w:rsidR="561A4D34" w:rsidRPr="00E127D9">
        <w:rPr>
          <w:rFonts w:cs="Arial"/>
          <w:sz w:val="24"/>
          <w:szCs w:val="24"/>
        </w:rPr>
        <w:t xml:space="preserve">go na adres </w:t>
      </w:r>
      <w:hyperlink r:id="rId23">
        <w:r w:rsidR="1ED182DA" w:rsidRPr="00E127D9">
          <w:rPr>
            <w:rStyle w:val="Hipercze"/>
            <w:rFonts w:cs="Arial"/>
            <w:sz w:val="24"/>
            <w:szCs w:val="24"/>
          </w:rPr>
          <w:t>lsi2021@slaskie.pl</w:t>
        </w:r>
      </w:hyperlink>
      <w:r w:rsidR="009C0771" w:rsidRPr="00E127D9">
        <w:rPr>
          <w:rStyle w:val="Hipercze"/>
          <w:rFonts w:cs="Arial"/>
          <w:sz w:val="24"/>
          <w:szCs w:val="24"/>
        </w:rPr>
        <w:t xml:space="preserve"> </w:t>
      </w:r>
      <w:r w:rsidR="009C0771" w:rsidRPr="00E127D9">
        <w:rPr>
          <w:rFonts w:eastAsia="Arial" w:cs="Arial"/>
          <w:color w:val="000000" w:themeColor="text1"/>
          <w:sz w:val="24"/>
          <w:szCs w:val="24"/>
        </w:rPr>
        <w:t>lub za pośrednictwem SOD.</w:t>
      </w:r>
      <w:r w:rsidR="00007AC2" w:rsidRPr="00E127D9">
        <w:rPr>
          <w:rFonts w:eastAsia="Arial" w:cs="Arial"/>
          <w:color w:val="000000" w:themeColor="text1"/>
          <w:sz w:val="24"/>
          <w:szCs w:val="24"/>
        </w:rPr>
        <w:t xml:space="preserve"> </w:t>
      </w:r>
      <w:r w:rsidR="009C0771" w:rsidRPr="00E127D9">
        <w:rPr>
          <w:rFonts w:cs="Arial"/>
          <w:sz w:val="24"/>
          <w:szCs w:val="24"/>
        </w:rPr>
        <w:t xml:space="preserve">Wniosek o utworzenie grupy </w:t>
      </w:r>
      <w:r w:rsidR="009C0771" w:rsidRPr="00E127D9">
        <w:rPr>
          <w:rFonts w:cs="Arial"/>
          <w:sz w:val="24"/>
          <w:szCs w:val="24"/>
        </w:rPr>
        <w:lastRenderedPageBreak/>
        <w:t>uprawnień może być także przygotowany przez Administrator</w:t>
      </w:r>
      <w:r w:rsidR="044C5BDA" w:rsidRPr="00E127D9">
        <w:rPr>
          <w:rFonts w:cs="Arial"/>
          <w:sz w:val="24"/>
          <w:szCs w:val="24"/>
        </w:rPr>
        <w:t>a</w:t>
      </w:r>
      <w:r w:rsidR="009C0771" w:rsidRPr="00E127D9">
        <w:rPr>
          <w:rFonts w:cs="Arial"/>
          <w:sz w:val="24"/>
          <w:szCs w:val="24"/>
        </w:rPr>
        <w:t xml:space="preserve"> instytucji. </w:t>
      </w:r>
      <w:r w:rsidR="561A4D34" w:rsidRPr="00E127D9">
        <w:rPr>
          <w:rFonts w:cs="Arial"/>
          <w:sz w:val="24"/>
          <w:szCs w:val="24"/>
        </w:rPr>
        <w:t>Po</w:t>
      </w:r>
      <w:r w:rsidR="002C5D95" w:rsidRPr="00E127D9">
        <w:rPr>
          <w:rFonts w:cs="Arial"/>
          <w:sz w:val="24"/>
          <w:szCs w:val="24"/>
        </w:rPr>
        <w:t> </w:t>
      </w:r>
      <w:r w:rsidR="561A4D34" w:rsidRPr="00E127D9">
        <w:rPr>
          <w:rFonts w:cs="Arial"/>
          <w:sz w:val="24"/>
          <w:szCs w:val="24"/>
        </w:rPr>
        <w:t xml:space="preserve">otrzymaniu wniosku, </w:t>
      </w:r>
      <w:r w:rsidR="16E33CF5" w:rsidRPr="00E127D9">
        <w:rPr>
          <w:rFonts w:cs="Arial"/>
          <w:sz w:val="24"/>
          <w:szCs w:val="24"/>
        </w:rPr>
        <w:t>Główny</w:t>
      </w:r>
      <w:r w:rsidR="16E33CF5" w:rsidRPr="00E127D9">
        <w:rPr>
          <w:rFonts w:eastAsia="Arial" w:cs="Arial"/>
          <w:color w:val="000000" w:themeColor="text1"/>
          <w:sz w:val="24"/>
          <w:szCs w:val="24"/>
        </w:rPr>
        <w:t xml:space="preserve"> administrator LSI 2021 tworzy </w:t>
      </w:r>
      <w:r w:rsidRPr="00E127D9">
        <w:rPr>
          <w:rFonts w:eastAsia="Arial" w:cs="Arial"/>
          <w:color w:val="000000" w:themeColor="text1"/>
          <w:sz w:val="24"/>
          <w:szCs w:val="24"/>
        </w:rPr>
        <w:t>grupę uprawnień</w:t>
      </w:r>
      <w:r w:rsidR="16E33CF5" w:rsidRPr="00E127D9">
        <w:rPr>
          <w:rFonts w:eastAsia="Arial" w:cs="Arial"/>
          <w:color w:val="000000" w:themeColor="text1"/>
          <w:sz w:val="24"/>
          <w:szCs w:val="24"/>
        </w:rPr>
        <w:t xml:space="preserve"> w</w:t>
      </w:r>
      <w:r w:rsidR="002C5D95" w:rsidRPr="00E127D9">
        <w:rPr>
          <w:rFonts w:eastAsia="Arial" w:cs="Arial"/>
          <w:color w:val="000000" w:themeColor="text1"/>
          <w:sz w:val="24"/>
          <w:szCs w:val="24"/>
        </w:rPr>
        <w:t> </w:t>
      </w:r>
      <w:r w:rsidR="16E33CF5" w:rsidRPr="00E127D9">
        <w:rPr>
          <w:rFonts w:eastAsia="Arial" w:cs="Arial"/>
          <w:color w:val="000000" w:themeColor="text1"/>
          <w:sz w:val="24"/>
          <w:szCs w:val="24"/>
        </w:rPr>
        <w:t>systemie oraz przekazuje taką informację do odpowiedniego administratora instytucji. W przypadku użytkowników IZ FE</w:t>
      </w:r>
      <w:r w:rsidR="00FE1F4E" w:rsidRPr="00E127D9">
        <w:rPr>
          <w:rFonts w:eastAsia="Arial" w:cs="Arial"/>
          <w:color w:val="000000" w:themeColor="text1"/>
          <w:sz w:val="24"/>
          <w:szCs w:val="24"/>
        </w:rPr>
        <w:t xml:space="preserve"> SL</w:t>
      </w:r>
      <w:r w:rsidR="16E33CF5" w:rsidRPr="00E127D9">
        <w:rPr>
          <w:rFonts w:eastAsia="Arial" w:cs="Arial"/>
          <w:color w:val="000000" w:themeColor="text1"/>
          <w:sz w:val="24"/>
          <w:szCs w:val="24"/>
        </w:rPr>
        <w:t xml:space="preserve">, </w:t>
      </w:r>
      <w:r w:rsidR="00B72060" w:rsidRPr="00E127D9">
        <w:rPr>
          <w:rFonts w:eastAsia="Arial" w:cs="Arial"/>
          <w:color w:val="000000" w:themeColor="text1"/>
          <w:sz w:val="24"/>
          <w:szCs w:val="24"/>
        </w:rPr>
        <w:t xml:space="preserve">Główny </w:t>
      </w:r>
      <w:r w:rsidR="561A4D34" w:rsidRPr="00E127D9">
        <w:rPr>
          <w:rFonts w:eastAsia="Arial" w:cs="Arial"/>
          <w:color w:val="000000" w:themeColor="text1"/>
          <w:sz w:val="24"/>
          <w:szCs w:val="24"/>
        </w:rPr>
        <w:t xml:space="preserve">administrator LSI 2021 </w:t>
      </w:r>
      <w:r w:rsidR="048CBBBB" w:rsidRPr="00E127D9">
        <w:rPr>
          <w:rFonts w:eastAsia="Arial" w:cs="Arial"/>
          <w:color w:val="000000" w:themeColor="text1"/>
          <w:sz w:val="24"/>
          <w:szCs w:val="24"/>
        </w:rPr>
        <w:t xml:space="preserve">aktualizuje listę </w:t>
      </w:r>
      <w:r w:rsidR="561A4D34" w:rsidRPr="00E127D9">
        <w:rPr>
          <w:rFonts w:eastAsia="Arial" w:cs="Arial"/>
          <w:color w:val="000000" w:themeColor="text1"/>
          <w:sz w:val="24"/>
          <w:szCs w:val="24"/>
        </w:rPr>
        <w:t>słownikow</w:t>
      </w:r>
      <w:r w:rsidR="1DEDAAB7" w:rsidRPr="00E127D9">
        <w:rPr>
          <w:rFonts w:eastAsia="Arial" w:cs="Arial"/>
          <w:color w:val="000000" w:themeColor="text1"/>
          <w:sz w:val="24"/>
          <w:szCs w:val="24"/>
        </w:rPr>
        <w:t>ą</w:t>
      </w:r>
      <w:r w:rsidR="561A4D34" w:rsidRPr="00E127D9">
        <w:rPr>
          <w:rFonts w:eastAsia="Arial" w:cs="Arial"/>
          <w:color w:val="000000" w:themeColor="text1"/>
          <w:sz w:val="24"/>
          <w:szCs w:val="24"/>
        </w:rPr>
        <w:t xml:space="preserve"> w </w:t>
      </w:r>
      <w:r w:rsidR="13EFE75C" w:rsidRPr="00E127D9">
        <w:rPr>
          <w:rFonts w:eastAsia="Arial" w:cs="Arial"/>
          <w:color w:val="000000" w:themeColor="text1"/>
          <w:sz w:val="24"/>
          <w:szCs w:val="24"/>
        </w:rPr>
        <w:t xml:space="preserve">systemie </w:t>
      </w:r>
      <w:r w:rsidR="561A4D34" w:rsidRPr="00E127D9">
        <w:rPr>
          <w:rFonts w:eastAsia="Arial" w:cs="Arial"/>
          <w:color w:val="000000" w:themeColor="text1"/>
          <w:sz w:val="24"/>
          <w:szCs w:val="24"/>
        </w:rPr>
        <w:t>eORG.</w:t>
      </w:r>
    </w:p>
    <w:p w14:paraId="64580C83" w14:textId="5F5E3710" w:rsidR="005C766B" w:rsidRPr="00E127D9" w:rsidRDefault="0E4047F8"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Analogiczny sposób postępowania występuje w przypadku konieczności aktualizacji </w:t>
      </w:r>
      <w:r w:rsidR="2489742A" w:rsidRPr="00E127D9">
        <w:rPr>
          <w:rFonts w:eastAsia="Arial" w:cs="Arial"/>
          <w:color w:val="000000" w:themeColor="text1"/>
          <w:sz w:val="24"/>
          <w:szCs w:val="24"/>
        </w:rPr>
        <w:t>grupy uprawnień</w:t>
      </w:r>
      <w:r w:rsidRPr="00E127D9">
        <w:rPr>
          <w:rFonts w:eastAsia="Arial" w:cs="Arial"/>
          <w:color w:val="000000" w:themeColor="text1"/>
          <w:sz w:val="24"/>
          <w:szCs w:val="24"/>
        </w:rPr>
        <w:t>.</w:t>
      </w:r>
      <w:r w:rsidR="48300754" w:rsidRPr="00E127D9">
        <w:rPr>
          <w:rFonts w:eastAsia="Arial" w:cs="Arial"/>
          <w:color w:val="000000" w:themeColor="text1"/>
          <w:sz w:val="24"/>
          <w:szCs w:val="24"/>
        </w:rPr>
        <w:t xml:space="preserve"> </w:t>
      </w:r>
      <w:r w:rsidR="2E57BC63" w:rsidRPr="00E127D9">
        <w:rPr>
          <w:rFonts w:eastAsia="Arial" w:cs="Arial"/>
          <w:color w:val="000000" w:themeColor="text1"/>
          <w:sz w:val="24"/>
          <w:szCs w:val="24"/>
        </w:rPr>
        <w:t>Podczas tworzenia wniosku n</w:t>
      </w:r>
      <w:r w:rsidR="48300754" w:rsidRPr="00E127D9">
        <w:rPr>
          <w:rFonts w:eastAsia="Arial" w:cs="Arial"/>
          <w:color w:val="000000" w:themeColor="text1"/>
          <w:sz w:val="24"/>
          <w:szCs w:val="24"/>
        </w:rPr>
        <w:t>ależy pamiętać</w:t>
      </w:r>
      <w:r w:rsidR="77C9BAA7" w:rsidRPr="00E127D9">
        <w:rPr>
          <w:rFonts w:eastAsia="Arial" w:cs="Arial"/>
          <w:color w:val="000000" w:themeColor="text1"/>
          <w:sz w:val="24"/>
          <w:szCs w:val="24"/>
        </w:rPr>
        <w:t xml:space="preserve"> </w:t>
      </w:r>
      <w:r w:rsidR="48300754" w:rsidRPr="00E127D9">
        <w:rPr>
          <w:rFonts w:eastAsia="Arial" w:cs="Arial"/>
          <w:color w:val="000000" w:themeColor="text1"/>
          <w:sz w:val="24"/>
          <w:szCs w:val="24"/>
        </w:rPr>
        <w:t xml:space="preserve">o </w:t>
      </w:r>
      <w:r w:rsidR="1AC134ED" w:rsidRPr="00E127D9">
        <w:rPr>
          <w:rFonts w:eastAsia="Arial" w:cs="Arial"/>
          <w:color w:val="000000" w:themeColor="text1"/>
          <w:sz w:val="24"/>
          <w:szCs w:val="24"/>
        </w:rPr>
        <w:t>wskazaniu na czym polegają zmiany. Może to zostać oznaczone na wniosku lub w treści maila.</w:t>
      </w:r>
    </w:p>
    <w:p w14:paraId="50323362" w14:textId="205164BC" w:rsidR="00EF3D24" w:rsidRPr="00E127D9" w:rsidRDefault="00F5123C" w:rsidP="00ED1795">
      <w:pPr>
        <w:pStyle w:val="Nagwek2"/>
        <w:numPr>
          <w:ilvl w:val="1"/>
          <w:numId w:val="4"/>
        </w:numPr>
        <w:rPr>
          <w:rFonts w:cs="Arial"/>
          <w:sz w:val="24"/>
          <w:szCs w:val="24"/>
        </w:rPr>
      </w:pPr>
      <w:bookmarkStart w:id="12" w:name="_Toc214268315"/>
      <w:r w:rsidRPr="00E127D9">
        <w:rPr>
          <w:rFonts w:cs="Arial"/>
          <w:sz w:val="24"/>
          <w:szCs w:val="24"/>
        </w:rPr>
        <w:t xml:space="preserve">Zarządzanie uprawnieniami </w:t>
      </w:r>
      <w:r w:rsidR="00B72060" w:rsidRPr="00E127D9">
        <w:rPr>
          <w:rFonts w:cs="Arial"/>
          <w:sz w:val="24"/>
          <w:szCs w:val="24"/>
        </w:rPr>
        <w:t>A</w:t>
      </w:r>
      <w:r w:rsidRPr="00E127D9">
        <w:rPr>
          <w:rFonts w:cs="Arial"/>
          <w:sz w:val="24"/>
          <w:szCs w:val="24"/>
        </w:rPr>
        <w:t>dministratorów instytucji</w:t>
      </w:r>
      <w:r w:rsidR="00EF3D24" w:rsidRPr="00E127D9">
        <w:rPr>
          <w:rFonts w:cs="Arial"/>
          <w:sz w:val="24"/>
          <w:szCs w:val="24"/>
        </w:rPr>
        <w:t xml:space="preserve"> (IZ FE SL)</w:t>
      </w:r>
      <w:bookmarkEnd w:id="12"/>
    </w:p>
    <w:p w14:paraId="556124E0" w14:textId="26D8468F" w:rsidR="00DF15CB" w:rsidRPr="00E127D9" w:rsidRDefault="417012A5" w:rsidP="00374BB8">
      <w:pPr>
        <w:spacing w:before="40" w:line="360" w:lineRule="auto"/>
        <w:rPr>
          <w:rFonts w:eastAsia="Arial" w:cs="Arial"/>
          <w:color w:val="000000" w:themeColor="text1"/>
          <w:sz w:val="24"/>
          <w:szCs w:val="24"/>
        </w:rPr>
      </w:pPr>
      <w:r w:rsidRPr="00E127D9">
        <w:rPr>
          <w:rFonts w:eastAsia="Arial" w:cs="Arial"/>
          <w:color w:val="000000" w:themeColor="text1"/>
          <w:sz w:val="24"/>
          <w:szCs w:val="24"/>
        </w:rPr>
        <w:t>Bezpośredni przełożony wskazuje odpowiednie uprawnienia dla danego Administratora instytucji i przekazuje mailowo informację o tym do osoby, która w danym departamencie jest uprawniona do sporządzania wniosków o dostęp do systemów informatycznych. Nadanie uprawnień odbywa się zgodnie z PZDiU. Podczas logowania do LSI 2021 wykorzystywane jest logowanie hasłem domenowym</w:t>
      </w:r>
      <w:r w:rsidR="00D13C02" w:rsidRPr="00E127D9">
        <w:rPr>
          <w:rFonts w:eastAsia="Arial" w:cs="Arial"/>
          <w:color w:val="000000" w:themeColor="text1"/>
          <w:sz w:val="24"/>
          <w:szCs w:val="24"/>
        </w:rPr>
        <w:t>.</w:t>
      </w:r>
    </w:p>
    <w:p w14:paraId="6FBB23E0" w14:textId="103500F6" w:rsidR="007465DB" w:rsidRPr="00E127D9" w:rsidRDefault="007465DB" w:rsidP="003969F4">
      <w:pPr>
        <w:spacing w:line="360" w:lineRule="auto"/>
        <w:rPr>
          <w:rFonts w:eastAsia="Arial" w:cs="Arial"/>
          <w:color w:val="000000" w:themeColor="text1"/>
          <w:sz w:val="24"/>
          <w:szCs w:val="24"/>
        </w:rPr>
      </w:pPr>
      <w:bookmarkStart w:id="13" w:name="_Hlk145400307"/>
      <w:r w:rsidRPr="00E127D9">
        <w:rPr>
          <w:rFonts w:eastAsia="Arial" w:cs="Arial"/>
          <w:color w:val="000000" w:themeColor="text1"/>
          <w:sz w:val="24"/>
          <w:szCs w:val="24"/>
        </w:rPr>
        <w:t xml:space="preserve">W przypadku zmiany uprawnień dla </w:t>
      </w:r>
      <w:r w:rsidR="00B72060" w:rsidRPr="00E127D9">
        <w:rPr>
          <w:rFonts w:eastAsia="Arial" w:cs="Arial"/>
          <w:color w:val="000000" w:themeColor="text1"/>
          <w:sz w:val="24"/>
          <w:szCs w:val="24"/>
        </w:rPr>
        <w:t>A</w:t>
      </w:r>
      <w:r w:rsidRPr="00E127D9">
        <w:rPr>
          <w:rFonts w:eastAsia="Arial" w:cs="Arial"/>
          <w:color w:val="000000" w:themeColor="text1"/>
          <w:sz w:val="24"/>
          <w:szCs w:val="24"/>
        </w:rPr>
        <w:t>dministratora instytucji, sposób postępowania jest analogiczny jak w przypadku nadania uprawnień</w:t>
      </w:r>
      <w:r w:rsidR="3E899880" w:rsidRPr="00E127D9">
        <w:rPr>
          <w:rFonts w:eastAsia="Arial" w:cs="Arial"/>
          <w:color w:val="000000" w:themeColor="text1"/>
          <w:sz w:val="24"/>
          <w:szCs w:val="24"/>
        </w:rPr>
        <w:t xml:space="preserve"> zgodnie z PZDiU</w:t>
      </w:r>
      <w:r w:rsidRPr="00E127D9" w:rsidDel="007465DB">
        <w:rPr>
          <w:rFonts w:eastAsia="Arial" w:cs="Arial"/>
          <w:color w:val="000000" w:themeColor="text1"/>
          <w:sz w:val="24"/>
          <w:szCs w:val="24"/>
        </w:rPr>
        <w:t>.</w:t>
      </w:r>
    </w:p>
    <w:p w14:paraId="211F0D6A" w14:textId="5C728F0B" w:rsidR="001C71F7" w:rsidRPr="00E127D9" w:rsidRDefault="001C71F7" w:rsidP="003969F4">
      <w:pPr>
        <w:pStyle w:val="Default"/>
        <w:tabs>
          <w:tab w:val="left" w:pos="284"/>
          <w:tab w:val="left" w:pos="426"/>
          <w:tab w:val="left" w:pos="567"/>
          <w:tab w:val="left" w:pos="9923"/>
        </w:tabs>
        <w:spacing w:line="360" w:lineRule="auto"/>
      </w:pPr>
      <w:r w:rsidRPr="00E127D9">
        <w:t xml:space="preserve">Wycofanie uprawnień dla </w:t>
      </w:r>
      <w:r w:rsidR="00E71E51" w:rsidRPr="00E127D9">
        <w:t xml:space="preserve">Administratora </w:t>
      </w:r>
      <w:r w:rsidRPr="00E127D9">
        <w:t>IZ FE SL może nastąpić:</w:t>
      </w:r>
    </w:p>
    <w:p w14:paraId="3F524DA3" w14:textId="763FE01F" w:rsidR="001C71F7" w:rsidRPr="00E127D9" w:rsidRDefault="001C71F7" w:rsidP="00ED1795">
      <w:pPr>
        <w:pStyle w:val="Akapitzlist"/>
        <w:numPr>
          <w:ilvl w:val="0"/>
          <w:numId w:val="16"/>
        </w:numPr>
        <w:tabs>
          <w:tab w:val="left" w:pos="9923"/>
        </w:tabs>
        <w:spacing w:line="360" w:lineRule="auto"/>
        <w:rPr>
          <w:rFonts w:cs="Arial"/>
          <w:sz w:val="24"/>
          <w:szCs w:val="24"/>
        </w:rPr>
      </w:pPr>
      <w:r w:rsidRPr="00E127D9">
        <w:rPr>
          <w:rFonts w:cs="Arial"/>
          <w:sz w:val="24"/>
          <w:szCs w:val="24"/>
        </w:rPr>
        <w:t>w przypadku ustania zatrudnienia. W takim wypadku Główny administrator LSI 2021 odbiera użytkownikowi wszystkie uprawnienia, po otrzymaniu informacji z</w:t>
      </w:r>
      <w:r w:rsidR="00E333C5" w:rsidRPr="00E127D9">
        <w:rPr>
          <w:rFonts w:cs="Arial"/>
          <w:sz w:val="24"/>
          <w:szCs w:val="24"/>
        </w:rPr>
        <w:t> </w:t>
      </w:r>
      <w:r w:rsidRPr="00E127D9">
        <w:rPr>
          <w:rFonts w:cs="Arial"/>
          <w:sz w:val="24"/>
          <w:szCs w:val="24"/>
        </w:rPr>
        <w:t>kadr/systemu eORG lub OR-ZBI</w:t>
      </w:r>
      <w:r w:rsidR="74BAF48F" w:rsidRPr="00E127D9">
        <w:rPr>
          <w:rFonts w:cs="Arial"/>
          <w:sz w:val="24"/>
          <w:szCs w:val="24"/>
        </w:rPr>
        <w:t>,</w:t>
      </w:r>
      <w:r w:rsidR="4449A717" w:rsidRPr="00E127D9">
        <w:rPr>
          <w:rFonts w:cs="Arial"/>
          <w:sz w:val="24"/>
          <w:szCs w:val="24"/>
        </w:rPr>
        <w:t xml:space="preserve"> zgodnie z PZDiU</w:t>
      </w:r>
      <w:r w:rsidRPr="00E127D9" w:rsidDel="001C71F7">
        <w:rPr>
          <w:rFonts w:cs="Arial"/>
          <w:sz w:val="24"/>
          <w:szCs w:val="24"/>
        </w:rPr>
        <w:t>;</w:t>
      </w:r>
    </w:p>
    <w:p w14:paraId="53792D8C" w14:textId="7345D117" w:rsidR="001C71F7" w:rsidRPr="00E127D9" w:rsidRDefault="001C71F7" w:rsidP="00ED1795">
      <w:pPr>
        <w:pStyle w:val="Akapitzlist"/>
        <w:numPr>
          <w:ilvl w:val="0"/>
          <w:numId w:val="16"/>
        </w:numPr>
        <w:tabs>
          <w:tab w:val="left" w:pos="9923"/>
        </w:tabs>
        <w:spacing w:line="360" w:lineRule="auto"/>
        <w:rPr>
          <w:rFonts w:cs="Arial"/>
          <w:sz w:val="24"/>
          <w:szCs w:val="24"/>
        </w:rPr>
      </w:pPr>
      <w:r w:rsidRPr="00E127D9">
        <w:rPr>
          <w:rFonts w:cs="Arial"/>
          <w:sz w:val="24"/>
          <w:szCs w:val="24"/>
        </w:rPr>
        <w:t xml:space="preserve">w przypadku przejścia pomiędzy </w:t>
      </w:r>
      <w:r w:rsidR="00832D04" w:rsidRPr="00E127D9">
        <w:rPr>
          <w:rFonts w:cs="Arial"/>
          <w:sz w:val="24"/>
          <w:szCs w:val="24"/>
        </w:rPr>
        <w:t>d</w:t>
      </w:r>
      <w:r w:rsidRPr="00E127D9">
        <w:rPr>
          <w:rFonts w:cs="Arial"/>
          <w:sz w:val="24"/>
          <w:szCs w:val="24"/>
        </w:rPr>
        <w:t>epartamentami dostęp do LSI 2021 blokowany jest przez Głównego administratora LSI 2021 po otrzymaniu informacji z kadr/systemu eORG lub OR-ZBI</w:t>
      </w:r>
      <w:r w:rsidR="224E72CB" w:rsidRPr="00E127D9">
        <w:rPr>
          <w:rFonts w:cs="Arial"/>
          <w:sz w:val="24"/>
          <w:szCs w:val="24"/>
        </w:rPr>
        <w:t xml:space="preserve"> na podstawie otrzymanego w</w:t>
      </w:r>
      <w:r w:rsidR="29B099DD" w:rsidRPr="00E127D9">
        <w:rPr>
          <w:rFonts w:cs="Arial"/>
          <w:sz w:val="24"/>
          <w:szCs w:val="24"/>
        </w:rPr>
        <w:t>n</w:t>
      </w:r>
      <w:r w:rsidR="224E72CB" w:rsidRPr="00E127D9">
        <w:rPr>
          <w:rFonts w:cs="Arial"/>
          <w:sz w:val="24"/>
          <w:szCs w:val="24"/>
        </w:rPr>
        <w:t>iosku o odebranie uprawnień dostępowych do systemu</w:t>
      </w:r>
      <w:r w:rsidR="605661CE" w:rsidRPr="00E127D9">
        <w:rPr>
          <w:rFonts w:cs="Arial"/>
          <w:sz w:val="24"/>
          <w:szCs w:val="24"/>
        </w:rPr>
        <w:t>,</w:t>
      </w:r>
      <w:r w:rsidR="224E72CB" w:rsidRPr="00E127D9">
        <w:rPr>
          <w:rFonts w:cs="Arial"/>
          <w:sz w:val="24"/>
          <w:szCs w:val="24"/>
        </w:rPr>
        <w:t xml:space="preserve"> zgodnie z PZDiU</w:t>
      </w:r>
      <w:r w:rsidRPr="00E127D9">
        <w:rPr>
          <w:rFonts w:cs="Arial"/>
          <w:sz w:val="24"/>
          <w:szCs w:val="24"/>
        </w:rPr>
        <w:t xml:space="preserve">. Odblokowanie następuje na wniosek </w:t>
      </w:r>
      <w:r w:rsidR="00832D04" w:rsidRPr="00E127D9">
        <w:rPr>
          <w:rFonts w:cs="Arial"/>
          <w:sz w:val="24"/>
          <w:szCs w:val="24"/>
        </w:rPr>
        <w:t>d</w:t>
      </w:r>
      <w:r w:rsidRPr="00E127D9">
        <w:rPr>
          <w:rFonts w:cs="Arial"/>
          <w:sz w:val="24"/>
          <w:szCs w:val="24"/>
        </w:rPr>
        <w:t>epartamentu, do którego nastąpiło przejście</w:t>
      </w:r>
      <w:r w:rsidR="6D603C3B" w:rsidRPr="00E127D9">
        <w:rPr>
          <w:rFonts w:cs="Arial"/>
          <w:sz w:val="24"/>
          <w:szCs w:val="24"/>
        </w:rPr>
        <w:t>,</w:t>
      </w:r>
      <w:r w:rsidR="1450766E" w:rsidRPr="00E127D9">
        <w:rPr>
          <w:rFonts w:cs="Arial"/>
          <w:sz w:val="24"/>
          <w:szCs w:val="24"/>
        </w:rPr>
        <w:t xml:space="preserve"> zgodnie z PZDiU</w:t>
      </w:r>
      <w:r w:rsidR="00D17D1A" w:rsidRPr="00E127D9">
        <w:rPr>
          <w:rFonts w:cs="Arial"/>
          <w:sz w:val="24"/>
          <w:szCs w:val="24"/>
        </w:rPr>
        <w:t>;</w:t>
      </w:r>
    </w:p>
    <w:p w14:paraId="2F2B09AD" w14:textId="58734AF4" w:rsidR="001C71F7" w:rsidRPr="00E127D9" w:rsidRDefault="001C71F7" w:rsidP="00ED1795">
      <w:pPr>
        <w:pStyle w:val="Akapitzlist"/>
        <w:numPr>
          <w:ilvl w:val="0"/>
          <w:numId w:val="16"/>
        </w:numPr>
        <w:tabs>
          <w:tab w:val="left" w:pos="9923"/>
        </w:tabs>
        <w:spacing w:line="360" w:lineRule="auto"/>
        <w:rPr>
          <w:rFonts w:cs="Arial"/>
          <w:sz w:val="24"/>
          <w:szCs w:val="24"/>
        </w:rPr>
      </w:pPr>
      <w:r w:rsidRPr="00E127D9">
        <w:rPr>
          <w:rFonts w:cs="Arial"/>
          <w:sz w:val="24"/>
          <w:szCs w:val="24"/>
        </w:rPr>
        <w:t xml:space="preserve">w </w:t>
      </w:r>
      <w:r w:rsidR="000D60E7" w:rsidRPr="00E127D9">
        <w:rPr>
          <w:rFonts w:cs="Arial"/>
          <w:sz w:val="24"/>
          <w:szCs w:val="24"/>
        </w:rPr>
        <w:t xml:space="preserve">pozostałych </w:t>
      </w:r>
      <w:r w:rsidRPr="00E127D9">
        <w:rPr>
          <w:rFonts w:cs="Arial"/>
          <w:sz w:val="24"/>
          <w:szCs w:val="24"/>
        </w:rPr>
        <w:t>przypadk</w:t>
      </w:r>
      <w:r w:rsidR="000D60E7" w:rsidRPr="00E127D9">
        <w:rPr>
          <w:rFonts w:cs="Arial"/>
          <w:sz w:val="24"/>
          <w:szCs w:val="24"/>
        </w:rPr>
        <w:t xml:space="preserve">ach, np. </w:t>
      </w:r>
      <w:r w:rsidRPr="00E127D9">
        <w:rPr>
          <w:rFonts w:cs="Arial"/>
          <w:sz w:val="24"/>
          <w:szCs w:val="24"/>
        </w:rPr>
        <w:t xml:space="preserve">przejścia pomiędzy referatami (w ramach </w:t>
      </w:r>
      <w:r w:rsidR="00832D04" w:rsidRPr="00E127D9">
        <w:rPr>
          <w:rFonts w:cs="Arial"/>
          <w:sz w:val="24"/>
          <w:szCs w:val="24"/>
        </w:rPr>
        <w:t>d</w:t>
      </w:r>
      <w:r w:rsidRPr="00E127D9">
        <w:rPr>
          <w:rFonts w:cs="Arial"/>
          <w:sz w:val="24"/>
          <w:szCs w:val="24"/>
        </w:rPr>
        <w:t>epartamentu)</w:t>
      </w:r>
      <w:r w:rsidR="000D60E7" w:rsidRPr="00E127D9">
        <w:rPr>
          <w:rFonts w:cs="Arial"/>
          <w:sz w:val="24"/>
          <w:szCs w:val="24"/>
        </w:rPr>
        <w:t xml:space="preserve"> czy zmiany zakresu obowiązków pracownika,</w:t>
      </w:r>
      <w:r w:rsidRPr="00E127D9">
        <w:rPr>
          <w:rFonts w:cs="Arial"/>
          <w:sz w:val="24"/>
          <w:szCs w:val="24"/>
        </w:rPr>
        <w:t xml:space="preserve"> dostęp </w:t>
      </w:r>
      <w:r w:rsidR="007875FF" w:rsidRPr="00E127D9">
        <w:rPr>
          <w:rFonts w:cs="Arial"/>
          <w:sz w:val="24"/>
          <w:szCs w:val="24"/>
        </w:rPr>
        <w:lastRenderedPageBreak/>
        <w:t>wycofywany</w:t>
      </w:r>
      <w:r w:rsidRPr="00E127D9">
        <w:rPr>
          <w:rFonts w:cs="Arial"/>
          <w:sz w:val="24"/>
          <w:szCs w:val="24"/>
        </w:rPr>
        <w:t xml:space="preserve"> jest na podstawie wniosku sporządzone</w:t>
      </w:r>
      <w:r w:rsidR="00C46AE7" w:rsidRPr="00E127D9">
        <w:rPr>
          <w:rFonts w:cs="Arial"/>
          <w:sz w:val="24"/>
          <w:szCs w:val="24"/>
        </w:rPr>
        <w:t>go</w:t>
      </w:r>
      <w:r w:rsidRPr="00E127D9">
        <w:rPr>
          <w:rFonts w:cs="Arial"/>
          <w:sz w:val="24"/>
          <w:szCs w:val="24"/>
        </w:rPr>
        <w:t xml:space="preserve"> w eORG zgodnie z</w:t>
      </w:r>
      <w:r w:rsidR="00AC1E73" w:rsidRPr="00E127D9">
        <w:rPr>
          <w:rFonts w:cs="Arial"/>
          <w:sz w:val="24"/>
          <w:szCs w:val="24"/>
        </w:rPr>
        <w:t> </w:t>
      </w:r>
      <w:r w:rsidRPr="00E127D9">
        <w:rPr>
          <w:rFonts w:cs="Arial"/>
          <w:sz w:val="24"/>
          <w:szCs w:val="24"/>
        </w:rPr>
        <w:t>PZDiU</w:t>
      </w:r>
      <w:r w:rsidR="00E91B23" w:rsidRPr="00E127D9">
        <w:rPr>
          <w:rFonts w:cs="Arial"/>
          <w:sz w:val="24"/>
          <w:szCs w:val="24"/>
        </w:rPr>
        <w:t>.</w:t>
      </w:r>
    </w:p>
    <w:p w14:paraId="093787AD" w14:textId="6D92411B" w:rsidR="00EF3D24" w:rsidRPr="00E127D9" w:rsidRDefault="00EF3D24" w:rsidP="00ED1795">
      <w:pPr>
        <w:pStyle w:val="Nagwek2"/>
        <w:numPr>
          <w:ilvl w:val="1"/>
          <w:numId w:val="4"/>
        </w:numPr>
        <w:rPr>
          <w:rFonts w:cs="Arial"/>
          <w:sz w:val="24"/>
          <w:szCs w:val="24"/>
        </w:rPr>
      </w:pPr>
      <w:bookmarkStart w:id="14" w:name="_Toc214268316"/>
      <w:bookmarkEnd w:id="13"/>
      <w:r w:rsidRPr="00E127D9">
        <w:rPr>
          <w:rFonts w:cs="Arial"/>
          <w:sz w:val="24"/>
          <w:szCs w:val="24"/>
        </w:rPr>
        <w:t xml:space="preserve">Zarządzanie uprawnieniami </w:t>
      </w:r>
      <w:r w:rsidR="00E71E51" w:rsidRPr="00E127D9">
        <w:rPr>
          <w:rFonts w:cs="Arial"/>
          <w:sz w:val="24"/>
          <w:szCs w:val="24"/>
        </w:rPr>
        <w:t xml:space="preserve">Administratorów </w:t>
      </w:r>
      <w:r w:rsidRPr="00E127D9">
        <w:rPr>
          <w:rFonts w:cs="Arial"/>
          <w:sz w:val="24"/>
          <w:szCs w:val="24"/>
        </w:rPr>
        <w:t>instytucji (IP FE SL)</w:t>
      </w:r>
      <w:bookmarkEnd w:id="14"/>
    </w:p>
    <w:p w14:paraId="00353DFF" w14:textId="428D636F" w:rsidR="00EF3D24" w:rsidRPr="00E127D9" w:rsidRDefault="73A5AF74" w:rsidP="00FC1BB5">
      <w:pPr>
        <w:spacing w:before="40" w:after="0" w:line="360" w:lineRule="auto"/>
        <w:rPr>
          <w:rFonts w:eastAsia="Arial" w:cs="Arial"/>
          <w:color w:val="000000" w:themeColor="text1"/>
          <w:sz w:val="24"/>
          <w:szCs w:val="24"/>
        </w:rPr>
      </w:pPr>
      <w:r w:rsidRPr="00E127D9">
        <w:rPr>
          <w:rFonts w:eastAsia="Arial" w:cs="Arial"/>
          <w:color w:val="000000" w:themeColor="text1"/>
          <w:sz w:val="24"/>
          <w:szCs w:val="24"/>
        </w:rPr>
        <w:t xml:space="preserve">Decyzję o nadaniu odpowiednich uprawnień dla </w:t>
      </w:r>
      <w:r w:rsidR="00E71E51" w:rsidRPr="00E127D9">
        <w:rPr>
          <w:rFonts w:eastAsia="Arial" w:cs="Arial"/>
          <w:color w:val="000000" w:themeColor="text1"/>
          <w:sz w:val="24"/>
          <w:szCs w:val="24"/>
        </w:rPr>
        <w:t xml:space="preserve">Administratora </w:t>
      </w:r>
      <w:r w:rsidRPr="00E127D9">
        <w:rPr>
          <w:rFonts w:eastAsia="Arial" w:cs="Arial"/>
          <w:color w:val="000000" w:themeColor="text1"/>
          <w:sz w:val="24"/>
          <w:szCs w:val="24"/>
        </w:rPr>
        <w:t>instytucji podejmuje bezpośredni przełożony. W tym celu przekazuje informację do osoby pełniącej rolę Administratora instytucji</w:t>
      </w:r>
      <w:r w:rsidR="009C411D" w:rsidRPr="00E127D9">
        <w:rPr>
          <w:rStyle w:val="Odwoanieprzypisudolnego"/>
          <w:rFonts w:eastAsia="Arial" w:cs="Arial"/>
          <w:color w:val="000000" w:themeColor="text1"/>
          <w:sz w:val="24"/>
          <w:szCs w:val="24"/>
        </w:rPr>
        <w:footnoteReference w:id="2"/>
      </w:r>
      <w:r w:rsidRPr="00E127D9">
        <w:rPr>
          <w:rFonts w:eastAsia="Arial" w:cs="Arial"/>
          <w:color w:val="000000" w:themeColor="text1"/>
          <w:sz w:val="24"/>
          <w:szCs w:val="24"/>
        </w:rPr>
        <w:t>, który weryfikuje wniosek, następnie przekazuje go do zatwierdzenia Dyrektorowi</w:t>
      </w:r>
      <w:r w:rsidR="008366FC" w:rsidRPr="00E127D9">
        <w:rPr>
          <w:rFonts w:eastAsia="Arial" w:cs="Arial"/>
          <w:color w:val="000000" w:themeColor="text1"/>
          <w:sz w:val="24"/>
          <w:szCs w:val="24"/>
        </w:rPr>
        <w:t>, zgodnie ze ścieżką ustaloną w IP</w:t>
      </w:r>
      <w:r w:rsidR="00214DBD" w:rsidRPr="00E127D9">
        <w:rPr>
          <w:rFonts w:eastAsia="Arial" w:cs="Arial"/>
          <w:color w:val="000000" w:themeColor="text1"/>
          <w:sz w:val="24"/>
          <w:szCs w:val="24"/>
        </w:rPr>
        <w:t xml:space="preserve"> FE SL</w:t>
      </w:r>
      <w:r w:rsidRPr="00E127D9">
        <w:rPr>
          <w:rFonts w:eastAsia="Arial" w:cs="Arial"/>
          <w:color w:val="000000" w:themeColor="text1"/>
          <w:sz w:val="24"/>
          <w:szCs w:val="24"/>
        </w:rPr>
        <w:t xml:space="preserve">. Zatwierdzony wniosek zostaje przekazany </w:t>
      </w:r>
      <w:r w:rsidR="516BEFD4" w:rsidRPr="00E127D9">
        <w:rPr>
          <w:rFonts w:eastAsia="Arial" w:cs="Arial"/>
          <w:color w:val="000000" w:themeColor="text1"/>
          <w:sz w:val="24"/>
          <w:szCs w:val="24"/>
        </w:rPr>
        <w:t xml:space="preserve">mailem </w:t>
      </w:r>
      <w:r w:rsidRPr="00E127D9">
        <w:rPr>
          <w:rFonts w:eastAsia="Arial" w:cs="Arial"/>
          <w:color w:val="000000" w:themeColor="text1"/>
          <w:sz w:val="24"/>
          <w:szCs w:val="24"/>
        </w:rPr>
        <w:t>do Głównego administratora LSI 2021, który tworzy konto danego użytkownika, zgodnie z wnioskiem. Po utworzeniu konta, u</w:t>
      </w:r>
      <w:r w:rsidR="1EF615F6" w:rsidRPr="00E127D9">
        <w:rPr>
          <w:rFonts w:eastAsia="Arial" w:cs="Arial"/>
          <w:color w:val="000000" w:themeColor="text1"/>
          <w:sz w:val="24"/>
          <w:szCs w:val="24"/>
        </w:rPr>
        <w:t>żytkownik otrzymuje informację o założeniu konta wraz z linkiem aktywacyjnym</w:t>
      </w:r>
      <w:r w:rsidRPr="00E127D9">
        <w:rPr>
          <w:rFonts w:eastAsia="Arial" w:cs="Arial"/>
          <w:color w:val="000000" w:themeColor="text1"/>
          <w:sz w:val="24"/>
          <w:szCs w:val="24"/>
        </w:rPr>
        <w:t>.</w:t>
      </w:r>
    </w:p>
    <w:p w14:paraId="35C05128" w14:textId="667D6BEF" w:rsidR="00F5123C" w:rsidRPr="00E127D9" w:rsidRDefault="007465DB"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uprawnień dla administratora instytucji, sposób postępowania jest analogiczny jak w przypadku nadania uprawnień.</w:t>
      </w:r>
    </w:p>
    <w:p w14:paraId="39F11E8E" w14:textId="78C37DB5" w:rsidR="001C71F7" w:rsidRPr="00E127D9" w:rsidRDefault="001C71F7"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W przypadku wycofania uprawnień dla </w:t>
      </w:r>
      <w:r w:rsidR="00E71E51" w:rsidRPr="00E127D9">
        <w:rPr>
          <w:rFonts w:eastAsia="Arial" w:cs="Arial"/>
          <w:color w:val="000000" w:themeColor="text1"/>
          <w:sz w:val="24"/>
          <w:szCs w:val="24"/>
        </w:rPr>
        <w:t xml:space="preserve">Administratora </w:t>
      </w:r>
      <w:r w:rsidRPr="00E127D9">
        <w:rPr>
          <w:rFonts w:eastAsia="Arial" w:cs="Arial"/>
          <w:color w:val="000000" w:themeColor="text1"/>
          <w:sz w:val="24"/>
          <w:szCs w:val="24"/>
        </w:rPr>
        <w:t>instytucji, wniosek o wycofanie uprawnień jest zatwierdzany przez Dyrektora oraz przekazywany mailem do Głównego administratora LSI 2021.</w:t>
      </w:r>
    </w:p>
    <w:p w14:paraId="2A5E72A8" w14:textId="1ED8AD95" w:rsidR="00654130" w:rsidRPr="00E127D9" w:rsidRDefault="00386223" w:rsidP="00ED1795">
      <w:pPr>
        <w:pStyle w:val="Nagwek2"/>
        <w:numPr>
          <w:ilvl w:val="1"/>
          <w:numId w:val="4"/>
        </w:numPr>
        <w:spacing w:beforeLines="40" w:before="96"/>
        <w:rPr>
          <w:rFonts w:cs="Arial"/>
          <w:sz w:val="24"/>
          <w:szCs w:val="24"/>
        </w:rPr>
      </w:pPr>
      <w:bookmarkStart w:id="15" w:name="_Toc214268317"/>
      <w:r w:rsidRPr="00E127D9">
        <w:rPr>
          <w:rFonts w:cs="Arial"/>
          <w:sz w:val="24"/>
          <w:szCs w:val="24"/>
        </w:rPr>
        <w:t xml:space="preserve">Zarządzanie uprawnieniami użytkowników </w:t>
      </w:r>
      <w:r w:rsidR="00632FBC" w:rsidRPr="00E127D9">
        <w:rPr>
          <w:rFonts w:cs="Arial"/>
          <w:sz w:val="24"/>
          <w:szCs w:val="24"/>
        </w:rPr>
        <w:t>(</w:t>
      </w:r>
      <w:r w:rsidR="002C4294" w:rsidRPr="00E127D9">
        <w:rPr>
          <w:rFonts w:cs="Arial"/>
          <w:sz w:val="24"/>
          <w:szCs w:val="24"/>
        </w:rPr>
        <w:t xml:space="preserve">IZ </w:t>
      </w:r>
      <w:r w:rsidRPr="00E127D9">
        <w:rPr>
          <w:rFonts w:cs="Arial"/>
          <w:sz w:val="24"/>
          <w:szCs w:val="24"/>
        </w:rPr>
        <w:t>FE SL</w:t>
      </w:r>
      <w:r w:rsidR="00632FBC" w:rsidRPr="00E127D9">
        <w:rPr>
          <w:rFonts w:cs="Arial"/>
          <w:sz w:val="24"/>
          <w:szCs w:val="24"/>
        </w:rPr>
        <w:t>)</w:t>
      </w:r>
      <w:bookmarkEnd w:id="15"/>
    </w:p>
    <w:p w14:paraId="5E9AB3FF" w14:textId="35C40E1A" w:rsidR="00DF15CB" w:rsidRPr="00E127D9" w:rsidRDefault="00DF15CB" w:rsidP="00FC1BB5">
      <w:pPr>
        <w:spacing w:beforeLines="40" w:before="96" w:line="360" w:lineRule="auto"/>
        <w:rPr>
          <w:rFonts w:eastAsia="Arial" w:cs="Arial"/>
          <w:color w:val="000000" w:themeColor="text1"/>
          <w:sz w:val="24"/>
          <w:szCs w:val="24"/>
        </w:rPr>
      </w:pPr>
      <w:r w:rsidRPr="00E127D9">
        <w:rPr>
          <w:rFonts w:eastAsia="Arial" w:cs="Arial"/>
          <w:color w:val="000000" w:themeColor="text1"/>
          <w:sz w:val="24"/>
          <w:szCs w:val="24"/>
        </w:rPr>
        <w:t xml:space="preserve">Bezpośredni przełożony wskazuje odpowiednie uprawnienia dla danego użytkownika (operatora) i przekazuje mailowo informację o tym do osoby, która w danym departamencie jest uprawniona do sporządzania wniosków </w:t>
      </w:r>
      <w:r w:rsidRPr="00E127D9">
        <w:rPr>
          <w:rFonts w:eastAsia="Arial" w:cs="Arial"/>
          <w:iCs/>
          <w:color w:val="000000" w:themeColor="text1"/>
          <w:sz w:val="24"/>
          <w:szCs w:val="24"/>
        </w:rPr>
        <w:t>o dostęp do systemów informatycznych</w:t>
      </w:r>
      <w:r w:rsidRPr="00E127D9">
        <w:rPr>
          <w:rFonts w:eastAsia="Arial" w:cs="Arial"/>
          <w:color w:val="000000" w:themeColor="text1"/>
          <w:sz w:val="24"/>
          <w:szCs w:val="24"/>
        </w:rPr>
        <w:t xml:space="preserve">. Nadanie uprawnień odbywa się zgodnie z PZDiU. Podczas logowania do LSI 2021 </w:t>
      </w:r>
      <w:r w:rsidR="009B535E" w:rsidRPr="00E127D9">
        <w:rPr>
          <w:rFonts w:eastAsia="Arial" w:cs="Arial"/>
          <w:color w:val="000000" w:themeColor="text1"/>
          <w:sz w:val="24"/>
          <w:szCs w:val="24"/>
        </w:rPr>
        <w:t xml:space="preserve">jako operator </w:t>
      </w:r>
      <w:r w:rsidRPr="00E127D9">
        <w:rPr>
          <w:rFonts w:eastAsia="Arial" w:cs="Arial"/>
          <w:color w:val="000000" w:themeColor="text1"/>
          <w:sz w:val="24"/>
          <w:szCs w:val="24"/>
        </w:rPr>
        <w:t>wykorzystywane jest logowanie hasłem domenowym.</w:t>
      </w:r>
    </w:p>
    <w:p w14:paraId="0D32A032" w14:textId="30C61BA5" w:rsidR="007465DB" w:rsidRPr="00E127D9" w:rsidRDefault="007465DB"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lub wycofania uprawnień dla użytkownika, sposób postępowania jest analogiczny jak w przypadku nadania uprawnień</w:t>
      </w:r>
      <w:r w:rsidR="578FAC3E" w:rsidRPr="00E127D9">
        <w:rPr>
          <w:rFonts w:eastAsia="Arial" w:cs="Arial"/>
          <w:color w:val="000000" w:themeColor="text1"/>
          <w:sz w:val="24"/>
          <w:szCs w:val="24"/>
        </w:rPr>
        <w:t>,</w:t>
      </w:r>
      <w:r w:rsidR="7BBC0C30" w:rsidRPr="00E127D9">
        <w:rPr>
          <w:rFonts w:eastAsia="Arial" w:cs="Arial"/>
          <w:color w:val="000000" w:themeColor="text1"/>
          <w:sz w:val="24"/>
          <w:szCs w:val="24"/>
        </w:rPr>
        <w:t xml:space="preserve"> zgodnie z</w:t>
      </w:r>
      <w:r w:rsidR="009E1312">
        <w:rPr>
          <w:rFonts w:eastAsia="Arial" w:cs="Arial"/>
          <w:color w:val="000000" w:themeColor="text1"/>
          <w:sz w:val="24"/>
          <w:szCs w:val="24"/>
        </w:rPr>
        <w:t> </w:t>
      </w:r>
      <w:r w:rsidR="7BBC0C30" w:rsidRPr="00E127D9">
        <w:rPr>
          <w:rFonts w:eastAsia="Arial" w:cs="Arial"/>
          <w:color w:val="000000" w:themeColor="text1"/>
          <w:sz w:val="24"/>
          <w:szCs w:val="24"/>
        </w:rPr>
        <w:t>PZDiU</w:t>
      </w:r>
      <w:r w:rsidR="00885F6E">
        <w:rPr>
          <w:rFonts w:eastAsia="Arial" w:cs="Arial"/>
          <w:color w:val="000000" w:themeColor="text1"/>
          <w:sz w:val="24"/>
          <w:szCs w:val="24"/>
        </w:rPr>
        <w:t>.</w:t>
      </w:r>
    </w:p>
    <w:p w14:paraId="249A5B7A" w14:textId="77777777" w:rsidR="009E1312" w:rsidRDefault="009E1312">
      <w:pPr>
        <w:spacing w:after="160" w:line="259" w:lineRule="auto"/>
        <w:rPr>
          <w:rFonts w:cs="Arial"/>
          <w:color w:val="000000"/>
          <w:sz w:val="24"/>
          <w:szCs w:val="24"/>
        </w:rPr>
      </w:pPr>
      <w:r>
        <w:br w:type="page"/>
      </w:r>
    </w:p>
    <w:p w14:paraId="7351849B" w14:textId="3B1EB88A" w:rsidR="001C71F7" w:rsidRPr="00E127D9" w:rsidRDefault="001C71F7" w:rsidP="003969F4">
      <w:pPr>
        <w:pStyle w:val="Default"/>
        <w:tabs>
          <w:tab w:val="left" w:pos="284"/>
          <w:tab w:val="left" w:pos="426"/>
          <w:tab w:val="left" w:pos="567"/>
          <w:tab w:val="left" w:pos="9923"/>
        </w:tabs>
        <w:spacing w:line="360" w:lineRule="auto"/>
      </w:pPr>
      <w:r w:rsidRPr="00E127D9">
        <w:lastRenderedPageBreak/>
        <w:t xml:space="preserve">Wycofanie uprawnień dla użytkownika IZ FE SL może </w:t>
      </w:r>
      <w:r w:rsidR="5FF29D2E" w:rsidRPr="00E127D9">
        <w:t>nastąpić:</w:t>
      </w:r>
    </w:p>
    <w:p w14:paraId="1959187C" w14:textId="581C5E47" w:rsidR="001C71F7" w:rsidRPr="00E127D9" w:rsidRDefault="001C71F7" w:rsidP="00ED1795">
      <w:pPr>
        <w:pStyle w:val="Akapitzlist"/>
        <w:numPr>
          <w:ilvl w:val="0"/>
          <w:numId w:val="19"/>
        </w:numPr>
        <w:tabs>
          <w:tab w:val="left" w:pos="9923"/>
        </w:tabs>
        <w:spacing w:line="360" w:lineRule="auto"/>
        <w:rPr>
          <w:rFonts w:cs="Arial"/>
          <w:sz w:val="24"/>
          <w:szCs w:val="24"/>
        </w:rPr>
      </w:pPr>
      <w:r w:rsidRPr="00E127D9">
        <w:rPr>
          <w:rFonts w:cs="Arial"/>
          <w:sz w:val="24"/>
          <w:szCs w:val="24"/>
        </w:rPr>
        <w:t>w przypadku ustania zatrudnienia. W takim wypadku Główny administrator LSI 2021 odbiera użytkownikowi wszystkie uprawnienia, po otrzymaniu informacji z</w:t>
      </w:r>
      <w:r w:rsidR="002C5D95" w:rsidRPr="00E127D9">
        <w:rPr>
          <w:rFonts w:cs="Arial"/>
          <w:sz w:val="24"/>
          <w:szCs w:val="24"/>
        </w:rPr>
        <w:t> </w:t>
      </w:r>
      <w:r w:rsidRPr="00E127D9">
        <w:rPr>
          <w:rFonts w:cs="Arial"/>
          <w:sz w:val="24"/>
          <w:szCs w:val="24"/>
        </w:rPr>
        <w:t>kadr/systemu eORG lub OR-ZBI</w:t>
      </w:r>
      <w:r w:rsidR="263B70AA" w:rsidRPr="00E127D9">
        <w:rPr>
          <w:rFonts w:cs="Arial"/>
          <w:sz w:val="24"/>
          <w:szCs w:val="24"/>
        </w:rPr>
        <w:t>,</w:t>
      </w:r>
      <w:r w:rsidRPr="00E127D9" w:rsidDel="52F2E6AE">
        <w:rPr>
          <w:rFonts w:cs="Arial"/>
          <w:sz w:val="24"/>
          <w:szCs w:val="24"/>
        </w:rPr>
        <w:t xml:space="preserve"> </w:t>
      </w:r>
      <w:r w:rsidR="52F2E6AE" w:rsidRPr="00E127D9">
        <w:rPr>
          <w:rFonts w:cs="Arial"/>
          <w:sz w:val="24"/>
          <w:szCs w:val="24"/>
        </w:rPr>
        <w:t>zgodnie z PZDiU</w:t>
      </w:r>
      <w:r w:rsidRPr="00E127D9">
        <w:rPr>
          <w:rFonts w:cs="Arial"/>
          <w:sz w:val="24"/>
          <w:szCs w:val="24"/>
        </w:rPr>
        <w:t>;</w:t>
      </w:r>
    </w:p>
    <w:p w14:paraId="0A0D0F5D" w14:textId="52F760C4" w:rsidR="001C71F7" w:rsidRPr="00E127D9" w:rsidRDefault="001C71F7" w:rsidP="00ED1795">
      <w:pPr>
        <w:pStyle w:val="Akapitzlist"/>
        <w:numPr>
          <w:ilvl w:val="0"/>
          <w:numId w:val="19"/>
        </w:numPr>
        <w:tabs>
          <w:tab w:val="left" w:pos="9923"/>
        </w:tabs>
        <w:spacing w:line="360" w:lineRule="auto"/>
        <w:rPr>
          <w:rFonts w:cs="Arial"/>
          <w:sz w:val="24"/>
          <w:szCs w:val="24"/>
        </w:rPr>
      </w:pPr>
      <w:r w:rsidRPr="00E127D9">
        <w:rPr>
          <w:rFonts w:cs="Arial"/>
          <w:sz w:val="24"/>
          <w:szCs w:val="24"/>
        </w:rPr>
        <w:t xml:space="preserve">w przypadku przejścia pomiędzy </w:t>
      </w:r>
      <w:r w:rsidR="00832D04" w:rsidRPr="00E127D9">
        <w:rPr>
          <w:rFonts w:cs="Arial"/>
          <w:sz w:val="24"/>
          <w:szCs w:val="24"/>
        </w:rPr>
        <w:t>d</w:t>
      </w:r>
      <w:r w:rsidRPr="00E127D9">
        <w:rPr>
          <w:rFonts w:cs="Arial"/>
          <w:sz w:val="24"/>
          <w:szCs w:val="24"/>
        </w:rPr>
        <w:t>epartamentami dostęp do LSI 2021 blokowany jest przez Głównego administratora LSI 2021 po otrzymaniu informacji z kadr/systemu eORG lub OR-ZBI</w:t>
      </w:r>
      <w:r w:rsidR="2019FA5F" w:rsidRPr="00E127D9">
        <w:rPr>
          <w:rFonts w:cs="Arial"/>
          <w:sz w:val="24"/>
          <w:szCs w:val="24"/>
        </w:rPr>
        <w:t xml:space="preserve"> na podstawie otrzymanego wniosku o odebranie uprawnień dostępowych do systemu zgodnie z PZDiU</w:t>
      </w:r>
      <w:r w:rsidRPr="00E127D9">
        <w:rPr>
          <w:rFonts w:cs="Arial"/>
          <w:sz w:val="24"/>
          <w:szCs w:val="24"/>
        </w:rPr>
        <w:t xml:space="preserve">. Odblokowanie następuje na wniosek </w:t>
      </w:r>
      <w:r w:rsidR="00832D04" w:rsidRPr="00E127D9">
        <w:rPr>
          <w:rFonts w:cs="Arial"/>
          <w:sz w:val="24"/>
          <w:szCs w:val="24"/>
        </w:rPr>
        <w:t>d</w:t>
      </w:r>
      <w:r w:rsidRPr="00E127D9">
        <w:rPr>
          <w:rFonts w:cs="Arial"/>
          <w:sz w:val="24"/>
          <w:szCs w:val="24"/>
        </w:rPr>
        <w:t>epartamentu, do którego nastąpiło przejście</w:t>
      </w:r>
      <w:r w:rsidR="004B6C80" w:rsidRPr="00E127D9">
        <w:rPr>
          <w:rFonts w:cs="Arial"/>
          <w:sz w:val="24"/>
          <w:szCs w:val="24"/>
        </w:rPr>
        <w:t>;</w:t>
      </w:r>
      <w:r w:rsidR="004B6C80" w:rsidRPr="00E127D9">
        <w:rPr>
          <w:rStyle w:val="Odwoaniedokomentarza"/>
          <w:rFonts w:cs="Arial"/>
        </w:rPr>
        <w:t xml:space="preserve"> </w:t>
      </w:r>
    </w:p>
    <w:p w14:paraId="12C82C2D" w14:textId="77482FD1" w:rsidR="0002495F" w:rsidRPr="00E127D9" w:rsidRDefault="00E91B23" w:rsidP="00ED1795">
      <w:pPr>
        <w:pStyle w:val="Akapitzlist"/>
        <w:numPr>
          <w:ilvl w:val="0"/>
          <w:numId w:val="19"/>
        </w:numPr>
        <w:tabs>
          <w:tab w:val="left" w:pos="9923"/>
        </w:tabs>
        <w:spacing w:line="360" w:lineRule="auto"/>
        <w:rPr>
          <w:rFonts w:eastAsia="Arial" w:cs="Arial"/>
          <w:color w:val="000000" w:themeColor="text1"/>
          <w:sz w:val="24"/>
          <w:szCs w:val="24"/>
        </w:rPr>
      </w:pPr>
      <w:r w:rsidRPr="00E127D9">
        <w:rPr>
          <w:rFonts w:cs="Arial"/>
          <w:sz w:val="24"/>
          <w:szCs w:val="24"/>
        </w:rPr>
        <w:t xml:space="preserve">w pozostałych przypadkach, np. przejścia pomiędzy referatami (w ramach </w:t>
      </w:r>
      <w:r w:rsidR="00832D04" w:rsidRPr="00E127D9">
        <w:rPr>
          <w:rFonts w:cs="Arial"/>
          <w:sz w:val="24"/>
          <w:szCs w:val="24"/>
        </w:rPr>
        <w:t>d</w:t>
      </w:r>
      <w:r w:rsidRPr="00E127D9">
        <w:rPr>
          <w:rFonts w:cs="Arial"/>
          <w:sz w:val="24"/>
          <w:szCs w:val="24"/>
        </w:rPr>
        <w:t>epartamentu) czy zmiany zakresu obowiązków pracownika, dostęp wycofywany jest na podstawie wniosku sporządzonego</w:t>
      </w:r>
      <w:r w:rsidR="76829995" w:rsidRPr="00E127D9">
        <w:rPr>
          <w:rFonts w:cs="Arial"/>
          <w:sz w:val="24"/>
          <w:szCs w:val="24"/>
        </w:rPr>
        <w:t>,</w:t>
      </w:r>
      <w:r w:rsidRPr="00E127D9">
        <w:rPr>
          <w:rFonts w:cs="Arial"/>
          <w:sz w:val="24"/>
          <w:szCs w:val="24"/>
        </w:rPr>
        <w:t xml:space="preserve"> </w:t>
      </w:r>
      <w:r w:rsidR="69C706AA" w:rsidRPr="00E127D9">
        <w:rPr>
          <w:rFonts w:cs="Arial"/>
          <w:sz w:val="24"/>
          <w:szCs w:val="24"/>
        </w:rPr>
        <w:t>w eORG</w:t>
      </w:r>
      <w:r w:rsidRPr="00E127D9">
        <w:rPr>
          <w:rFonts w:cs="Arial"/>
          <w:sz w:val="24"/>
          <w:szCs w:val="24"/>
        </w:rPr>
        <w:t xml:space="preserve"> zgodnie z</w:t>
      </w:r>
      <w:r w:rsidR="0085085C" w:rsidRPr="00E127D9">
        <w:rPr>
          <w:rFonts w:cs="Arial"/>
          <w:sz w:val="24"/>
          <w:szCs w:val="24"/>
        </w:rPr>
        <w:t> </w:t>
      </w:r>
      <w:r w:rsidRPr="00E127D9">
        <w:rPr>
          <w:rFonts w:cs="Arial"/>
          <w:sz w:val="24"/>
          <w:szCs w:val="24"/>
        </w:rPr>
        <w:t>PZDiU.</w:t>
      </w:r>
    </w:p>
    <w:p w14:paraId="7A968B58" w14:textId="37336E9D" w:rsidR="00E8045C" w:rsidRPr="00E127D9" w:rsidRDefault="00E8045C" w:rsidP="00ED1795">
      <w:pPr>
        <w:pStyle w:val="Nagwek2"/>
        <w:numPr>
          <w:ilvl w:val="1"/>
          <w:numId w:val="4"/>
        </w:numPr>
        <w:spacing w:beforeLines="40" w:before="96"/>
        <w:rPr>
          <w:rFonts w:cs="Arial"/>
          <w:sz w:val="24"/>
          <w:szCs w:val="24"/>
        </w:rPr>
      </w:pPr>
      <w:bookmarkStart w:id="16" w:name="_Toc214268318"/>
      <w:r w:rsidRPr="00E127D9">
        <w:rPr>
          <w:rFonts w:cs="Arial"/>
          <w:sz w:val="24"/>
          <w:szCs w:val="24"/>
        </w:rPr>
        <w:t xml:space="preserve">Zarządzanie uprawnieniami użytkowników – </w:t>
      </w:r>
      <w:r w:rsidR="0084398E" w:rsidRPr="00E127D9">
        <w:rPr>
          <w:rFonts w:cs="Arial"/>
          <w:sz w:val="24"/>
          <w:szCs w:val="24"/>
        </w:rPr>
        <w:t>KN-OP</w:t>
      </w:r>
      <w:r w:rsidR="00BA1120" w:rsidRPr="00E127D9">
        <w:rPr>
          <w:rFonts w:cs="Arial"/>
          <w:sz w:val="24"/>
          <w:szCs w:val="24"/>
        </w:rPr>
        <w:t xml:space="preserve"> (Radców prawnych)</w:t>
      </w:r>
      <w:r w:rsidR="00CB7311" w:rsidRPr="00E127D9">
        <w:rPr>
          <w:rFonts w:cs="Arial"/>
          <w:sz w:val="24"/>
          <w:szCs w:val="24"/>
        </w:rPr>
        <w:t>, F</w:t>
      </w:r>
      <w:r w:rsidR="00632FBC" w:rsidRPr="00E127D9">
        <w:rPr>
          <w:rFonts w:cs="Arial"/>
          <w:sz w:val="24"/>
          <w:szCs w:val="24"/>
        </w:rPr>
        <w:t>N</w:t>
      </w:r>
      <w:bookmarkEnd w:id="16"/>
    </w:p>
    <w:p w14:paraId="70443A95" w14:textId="1F4D2183" w:rsidR="00DF15CB" w:rsidRPr="00E127D9" w:rsidRDefault="00BA1120" w:rsidP="00A40970">
      <w:pPr>
        <w:spacing w:beforeLines="40" w:before="96" w:line="360" w:lineRule="auto"/>
        <w:rPr>
          <w:rFonts w:eastAsia="Arial" w:cs="Arial"/>
          <w:color w:val="000000" w:themeColor="text1"/>
          <w:sz w:val="24"/>
          <w:szCs w:val="24"/>
        </w:rPr>
      </w:pPr>
      <w:r w:rsidRPr="00E127D9">
        <w:rPr>
          <w:rFonts w:eastAsia="Arial" w:cs="Arial"/>
          <w:color w:val="000000" w:themeColor="text1"/>
          <w:sz w:val="24"/>
          <w:szCs w:val="24"/>
        </w:rPr>
        <w:t>Użytkownik KN-OP</w:t>
      </w:r>
      <w:r w:rsidR="002E2CF3" w:rsidRPr="00E127D9">
        <w:rPr>
          <w:rFonts w:eastAsia="Arial" w:cs="Arial"/>
          <w:color w:val="000000" w:themeColor="text1"/>
          <w:sz w:val="24"/>
          <w:szCs w:val="24"/>
        </w:rPr>
        <w:t>/</w:t>
      </w:r>
      <w:r w:rsidRPr="00E127D9">
        <w:rPr>
          <w:rFonts w:eastAsia="Arial" w:cs="Arial"/>
          <w:color w:val="000000" w:themeColor="text1"/>
          <w:sz w:val="24"/>
          <w:szCs w:val="24"/>
        </w:rPr>
        <w:t xml:space="preserve"> FN</w:t>
      </w:r>
      <w:r w:rsidR="00DF15CB" w:rsidRPr="00E127D9">
        <w:rPr>
          <w:rFonts w:eastAsia="Arial" w:cs="Arial"/>
          <w:color w:val="000000" w:themeColor="text1"/>
          <w:sz w:val="24"/>
          <w:szCs w:val="24"/>
        </w:rPr>
        <w:t xml:space="preserve"> wskazuje odpowiednie </w:t>
      </w:r>
      <w:r w:rsidR="00CD47A7" w:rsidRPr="00E127D9">
        <w:rPr>
          <w:rFonts w:eastAsia="Arial" w:cs="Arial"/>
          <w:color w:val="000000" w:themeColor="text1"/>
          <w:sz w:val="24"/>
          <w:szCs w:val="24"/>
        </w:rPr>
        <w:t xml:space="preserve">dla siebie </w:t>
      </w:r>
      <w:r w:rsidR="00DF15CB" w:rsidRPr="00E127D9">
        <w:rPr>
          <w:rFonts w:eastAsia="Arial" w:cs="Arial"/>
          <w:color w:val="000000" w:themeColor="text1"/>
          <w:sz w:val="24"/>
          <w:szCs w:val="24"/>
        </w:rPr>
        <w:t>uprawnienia</w:t>
      </w:r>
      <w:r w:rsidR="00CD47A7" w:rsidRPr="00E127D9">
        <w:rPr>
          <w:rFonts w:eastAsia="Arial" w:cs="Arial"/>
          <w:color w:val="000000" w:themeColor="text1"/>
          <w:sz w:val="24"/>
          <w:szCs w:val="24"/>
        </w:rPr>
        <w:t xml:space="preserve"> </w:t>
      </w:r>
      <w:r w:rsidR="00DF15CB" w:rsidRPr="00E127D9">
        <w:rPr>
          <w:rFonts w:eastAsia="Arial" w:cs="Arial"/>
          <w:color w:val="000000" w:themeColor="text1"/>
          <w:sz w:val="24"/>
          <w:szCs w:val="24"/>
        </w:rPr>
        <w:t xml:space="preserve">i przekazuje mailowo informację o tym do osoby, która w danym departamencie jest uprawniona do sporządzania wniosków </w:t>
      </w:r>
      <w:r w:rsidR="00DF15CB" w:rsidRPr="00E127D9">
        <w:rPr>
          <w:rFonts w:eastAsia="Arial" w:cs="Arial"/>
          <w:iCs/>
          <w:color w:val="000000" w:themeColor="text1"/>
          <w:sz w:val="24"/>
          <w:szCs w:val="24"/>
        </w:rPr>
        <w:t>o dostęp do systemów informatycznych</w:t>
      </w:r>
      <w:r w:rsidR="00DF15CB" w:rsidRPr="00E127D9">
        <w:rPr>
          <w:rFonts w:eastAsia="Arial" w:cs="Arial"/>
          <w:color w:val="000000" w:themeColor="text1"/>
          <w:sz w:val="24"/>
          <w:szCs w:val="24"/>
        </w:rPr>
        <w:t>. Nadanie uprawnień odbywa się zgodnie z PZDiU. Podczas logowania do LSI 2021 wykorzystywane jest logowanie hasłem domenowym.</w:t>
      </w:r>
    </w:p>
    <w:p w14:paraId="43FDA882" w14:textId="3CA65C6B" w:rsidR="00E8045C" w:rsidRPr="00E127D9" w:rsidRDefault="00E8045C"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lub wycofania uprawnień dla użytkownika, sposób postępowania jest analogiczny jak w przypadku nadania uprawnień</w:t>
      </w:r>
      <w:r w:rsidR="699FBFF9" w:rsidRPr="00E127D9">
        <w:rPr>
          <w:rFonts w:eastAsia="Arial" w:cs="Arial"/>
          <w:color w:val="000000" w:themeColor="text1"/>
          <w:sz w:val="24"/>
          <w:szCs w:val="24"/>
        </w:rPr>
        <w:t>,</w:t>
      </w:r>
      <w:r w:rsidR="297A0FEC" w:rsidRPr="00E127D9">
        <w:rPr>
          <w:rFonts w:eastAsia="Arial" w:cs="Arial"/>
          <w:color w:val="000000" w:themeColor="text1"/>
          <w:sz w:val="24"/>
          <w:szCs w:val="24"/>
        </w:rPr>
        <w:t xml:space="preserve"> zgodnie z</w:t>
      </w:r>
      <w:r w:rsidR="009605EF" w:rsidRPr="00E127D9">
        <w:rPr>
          <w:rFonts w:eastAsia="Arial" w:cs="Arial"/>
          <w:color w:val="000000" w:themeColor="text1"/>
          <w:sz w:val="24"/>
          <w:szCs w:val="24"/>
        </w:rPr>
        <w:t> </w:t>
      </w:r>
      <w:r w:rsidR="297A0FEC" w:rsidRPr="00E127D9">
        <w:rPr>
          <w:rFonts w:eastAsia="Arial" w:cs="Arial"/>
          <w:color w:val="000000" w:themeColor="text1"/>
          <w:sz w:val="24"/>
          <w:szCs w:val="24"/>
        </w:rPr>
        <w:t>PZDiU</w:t>
      </w:r>
      <w:r w:rsidRPr="00E127D9">
        <w:rPr>
          <w:rFonts w:eastAsia="Arial" w:cs="Arial"/>
          <w:color w:val="000000" w:themeColor="text1"/>
          <w:sz w:val="24"/>
          <w:szCs w:val="24"/>
        </w:rPr>
        <w:t xml:space="preserve">. </w:t>
      </w:r>
    </w:p>
    <w:p w14:paraId="4C09D010" w14:textId="2A451B50" w:rsidR="00E8045C" w:rsidRPr="00E127D9" w:rsidRDefault="00E8045C" w:rsidP="003969F4">
      <w:pPr>
        <w:pStyle w:val="Default"/>
        <w:tabs>
          <w:tab w:val="left" w:pos="284"/>
          <w:tab w:val="left" w:pos="426"/>
          <w:tab w:val="left" w:pos="567"/>
          <w:tab w:val="left" w:pos="9923"/>
        </w:tabs>
        <w:spacing w:line="360" w:lineRule="auto"/>
      </w:pPr>
      <w:r w:rsidRPr="00E127D9">
        <w:t xml:space="preserve">Wycofanie uprawnień dla użytkownika </w:t>
      </w:r>
      <w:r w:rsidR="00C349B3" w:rsidRPr="00E127D9">
        <w:t>KN-OP, FN</w:t>
      </w:r>
      <w:r w:rsidRPr="00E127D9">
        <w:t xml:space="preserve"> może nastąpić:</w:t>
      </w:r>
    </w:p>
    <w:p w14:paraId="2F7FE382" w14:textId="3AE96713" w:rsidR="00E8045C" w:rsidRPr="00E127D9" w:rsidRDefault="417012A5" w:rsidP="00ED1795">
      <w:pPr>
        <w:pStyle w:val="Akapitzlist"/>
        <w:numPr>
          <w:ilvl w:val="0"/>
          <w:numId w:val="20"/>
        </w:numPr>
        <w:tabs>
          <w:tab w:val="left" w:pos="9923"/>
        </w:tabs>
        <w:spacing w:line="360" w:lineRule="auto"/>
        <w:rPr>
          <w:rFonts w:cs="Arial"/>
          <w:sz w:val="24"/>
          <w:szCs w:val="24"/>
        </w:rPr>
      </w:pPr>
      <w:r w:rsidRPr="00E127D9">
        <w:rPr>
          <w:rFonts w:cs="Arial"/>
          <w:sz w:val="24"/>
          <w:szCs w:val="24"/>
        </w:rPr>
        <w:t>w przypadku ustania zatrudnienia. W takim wypadku Główny administrator LSI 2021 odbiera użytkownikowi wszystkie uprawnienia, po otrzymaniu informacji z kadr/systemu eORG lub OR-ZBI, zgodnie z PZDiU;</w:t>
      </w:r>
    </w:p>
    <w:p w14:paraId="5847C911" w14:textId="11C0146D" w:rsidR="00E8045C" w:rsidRPr="00E127D9" w:rsidRDefault="00E8045C" w:rsidP="00ED1795">
      <w:pPr>
        <w:pStyle w:val="Akapitzlist"/>
        <w:numPr>
          <w:ilvl w:val="0"/>
          <w:numId w:val="20"/>
        </w:numPr>
        <w:tabs>
          <w:tab w:val="left" w:pos="9923"/>
        </w:tabs>
        <w:spacing w:line="360" w:lineRule="auto"/>
        <w:rPr>
          <w:rFonts w:cs="Arial"/>
          <w:sz w:val="24"/>
          <w:szCs w:val="24"/>
        </w:rPr>
      </w:pPr>
      <w:r w:rsidRPr="00E127D9">
        <w:rPr>
          <w:rFonts w:cs="Arial"/>
          <w:sz w:val="24"/>
          <w:szCs w:val="24"/>
        </w:rPr>
        <w:t xml:space="preserve">w przypadku przejścia pomiędzy </w:t>
      </w:r>
      <w:r w:rsidR="00832D04" w:rsidRPr="00E127D9">
        <w:rPr>
          <w:rFonts w:cs="Arial"/>
          <w:sz w:val="24"/>
          <w:szCs w:val="24"/>
        </w:rPr>
        <w:t>d</w:t>
      </w:r>
      <w:r w:rsidRPr="00E127D9">
        <w:rPr>
          <w:rFonts w:cs="Arial"/>
          <w:sz w:val="24"/>
          <w:szCs w:val="24"/>
        </w:rPr>
        <w:t>epartamentami dostęp do LSI 2021 blokowany jest przez Głównego administratora LSI 2021 po otrzymaniu informacji z kadr/systemu eORG lub OR-ZBI</w:t>
      </w:r>
      <w:r w:rsidR="5DA8A571" w:rsidRPr="00E127D9">
        <w:rPr>
          <w:rFonts w:cs="Arial"/>
          <w:sz w:val="24"/>
          <w:szCs w:val="24"/>
        </w:rPr>
        <w:t xml:space="preserve"> na podstawie otrzymanego </w:t>
      </w:r>
      <w:r w:rsidR="5DA8A571" w:rsidRPr="00E127D9">
        <w:rPr>
          <w:rFonts w:cs="Arial"/>
          <w:sz w:val="24"/>
          <w:szCs w:val="24"/>
        </w:rPr>
        <w:lastRenderedPageBreak/>
        <w:t>wniosku o odebranie uprawnień dostępowych do systemu</w:t>
      </w:r>
      <w:r w:rsidR="75183B5E" w:rsidRPr="00E127D9">
        <w:rPr>
          <w:rFonts w:cs="Arial"/>
          <w:sz w:val="24"/>
          <w:szCs w:val="24"/>
        </w:rPr>
        <w:t>,</w:t>
      </w:r>
      <w:r w:rsidR="5DA8A571" w:rsidRPr="00E127D9">
        <w:rPr>
          <w:rFonts w:cs="Arial"/>
          <w:sz w:val="24"/>
          <w:szCs w:val="24"/>
        </w:rPr>
        <w:t xml:space="preserve"> zgodnie z PZDiU</w:t>
      </w:r>
      <w:r w:rsidRPr="00E127D9">
        <w:rPr>
          <w:rFonts w:cs="Arial"/>
          <w:sz w:val="24"/>
          <w:szCs w:val="24"/>
        </w:rPr>
        <w:t xml:space="preserve">. Odblokowanie następuje na wniosek </w:t>
      </w:r>
      <w:r w:rsidR="00832D04" w:rsidRPr="00E127D9">
        <w:rPr>
          <w:rFonts w:cs="Arial"/>
          <w:sz w:val="24"/>
          <w:szCs w:val="24"/>
        </w:rPr>
        <w:t>d</w:t>
      </w:r>
      <w:r w:rsidRPr="00E127D9">
        <w:rPr>
          <w:rFonts w:cs="Arial"/>
          <w:sz w:val="24"/>
          <w:szCs w:val="24"/>
        </w:rPr>
        <w:t>epartamentu, do którego nastąpiło przejście</w:t>
      </w:r>
      <w:r w:rsidR="0182617E" w:rsidRPr="00E127D9">
        <w:rPr>
          <w:rFonts w:cs="Arial"/>
          <w:sz w:val="24"/>
          <w:szCs w:val="24"/>
        </w:rPr>
        <w:t>;</w:t>
      </w:r>
    </w:p>
    <w:p w14:paraId="30446FB3" w14:textId="10DC4E33" w:rsidR="00032AAF" w:rsidRPr="00E127D9" w:rsidRDefault="005E70C0" w:rsidP="00ED1795">
      <w:pPr>
        <w:pStyle w:val="Akapitzlist"/>
        <w:numPr>
          <w:ilvl w:val="0"/>
          <w:numId w:val="20"/>
        </w:numPr>
        <w:tabs>
          <w:tab w:val="left" w:pos="9923"/>
        </w:tabs>
        <w:spacing w:line="360" w:lineRule="auto"/>
        <w:rPr>
          <w:rFonts w:cs="Arial"/>
        </w:rPr>
      </w:pPr>
      <w:r w:rsidRPr="00E127D9">
        <w:rPr>
          <w:rFonts w:cs="Arial"/>
          <w:sz w:val="24"/>
          <w:szCs w:val="24"/>
        </w:rPr>
        <w:t xml:space="preserve">w pozostałych przypadkach, np. przejścia pomiędzy referatami (w ramach </w:t>
      </w:r>
      <w:r w:rsidR="00832D04" w:rsidRPr="00E127D9">
        <w:rPr>
          <w:rFonts w:cs="Arial"/>
          <w:sz w:val="24"/>
          <w:szCs w:val="24"/>
        </w:rPr>
        <w:t>d</w:t>
      </w:r>
      <w:r w:rsidRPr="00E127D9">
        <w:rPr>
          <w:rFonts w:cs="Arial"/>
          <w:sz w:val="24"/>
          <w:szCs w:val="24"/>
        </w:rPr>
        <w:t xml:space="preserve">epartamentu) czy zmiany zakresu obowiązków pracownika, dostęp wycofywany jest na podstawie wniosku sporządzonego </w:t>
      </w:r>
      <w:r w:rsidR="00E8045C" w:rsidRPr="00E127D9">
        <w:rPr>
          <w:rFonts w:cs="Arial"/>
          <w:sz w:val="24"/>
          <w:szCs w:val="24"/>
        </w:rPr>
        <w:t>w eORG</w:t>
      </w:r>
      <w:r w:rsidRPr="00E127D9">
        <w:rPr>
          <w:rFonts w:cs="Arial"/>
          <w:sz w:val="24"/>
          <w:szCs w:val="24"/>
        </w:rPr>
        <w:t xml:space="preserve"> zgodnie z</w:t>
      </w:r>
      <w:r w:rsidR="00C11874" w:rsidRPr="00E127D9">
        <w:rPr>
          <w:rFonts w:cs="Arial"/>
          <w:sz w:val="24"/>
          <w:szCs w:val="24"/>
        </w:rPr>
        <w:t> </w:t>
      </w:r>
      <w:r w:rsidRPr="00E127D9">
        <w:rPr>
          <w:rFonts w:cs="Arial"/>
          <w:sz w:val="24"/>
          <w:szCs w:val="24"/>
        </w:rPr>
        <w:t>PZDiU</w:t>
      </w:r>
      <w:r w:rsidR="00855CD4" w:rsidRPr="00E127D9">
        <w:rPr>
          <w:rFonts w:cs="Arial"/>
          <w:sz w:val="24"/>
          <w:szCs w:val="24"/>
        </w:rPr>
        <w:t>.</w:t>
      </w:r>
    </w:p>
    <w:p w14:paraId="77E643FB" w14:textId="798801DF" w:rsidR="4E7B20DC" w:rsidRPr="00E127D9" w:rsidRDefault="5DFA05FB" w:rsidP="00ED1795">
      <w:pPr>
        <w:pStyle w:val="Nagwek2"/>
        <w:numPr>
          <w:ilvl w:val="1"/>
          <w:numId w:val="4"/>
        </w:numPr>
        <w:rPr>
          <w:rFonts w:cs="Arial"/>
          <w:sz w:val="24"/>
          <w:szCs w:val="24"/>
        </w:rPr>
      </w:pPr>
      <w:bookmarkStart w:id="17" w:name="_Toc214268319"/>
      <w:r w:rsidRPr="00E127D9">
        <w:rPr>
          <w:rFonts w:cs="Arial"/>
          <w:sz w:val="24"/>
          <w:szCs w:val="24"/>
        </w:rPr>
        <w:t xml:space="preserve">Zarządzanie uprawnieniami Oceniających </w:t>
      </w:r>
      <w:r w:rsidR="368D6633" w:rsidRPr="00E127D9">
        <w:rPr>
          <w:rFonts w:cs="Arial"/>
          <w:sz w:val="24"/>
          <w:szCs w:val="24"/>
        </w:rPr>
        <w:t>IZ/IP</w:t>
      </w:r>
      <w:r w:rsidRPr="00E127D9">
        <w:rPr>
          <w:rFonts w:cs="Arial"/>
          <w:sz w:val="24"/>
          <w:szCs w:val="24"/>
        </w:rPr>
        <w:t xml:space="preserve"> FE SL</w:t>
      </w:r>
      <w:bookmarkEnd w:id="17"/>
    </w:p>
    <w:p w14:paraId="4339207F" w14:textId="3F4B11A7" w:rsidR="002B1019" w:rsidRPr="00E127D9" w:rsidDel="00297A35" w:rsidRDefault="0055446E" w:rsidP="0006474A">
      <w:pPr>
        <w:tabs>
          <w:tab w:val="left" w:pos="284"/>
          <w:tab w:val="left" w:pos="426"/>
          <w:tab w:val="left" w:pos="567"/>
          <w:tab w:val="left" w:pos="9923"/>
        </w:tabs>
        <w:spacing w:before="40" w:after="0" w:line="360" w:lineRule="auto"/>
        <w:rPr>
          <w:rFonts w:eastAsia="Arial" w:cs="Arial"/>
          <w:color w:val="000000" w:themeColor="text1"/>
          <w:sz w:val="24"/>
          <w:szCs w:val="24"/>
        </w:rPr>
      </w:pPr>
      <w:r w:rsidRPr="00E127D9">
        <w:rPr>
          <w:rFonts w:cs="Arial"/>
          <w:sz w:val="24"/>
          <w:szCs w:val="24"/>
        </w:rPr>
        <w:t>Informację o konieczności</w:t>
      </w:r>
      <w:r w:rsidR="460F4C12" w:rsidRPr="00E127D9">
        <w:rPr>
          <w:rFonts w:cs="Arial"/>
          <w:sz w:val="24"/>
          <w:szCs w:val="24"/>
        </w:rPr>
        <w:t xml:space="preserve"> nadania odpowiednich uprawnień dla Oceniającego IZ/IP FE SL przekazuje oceniającemu Departament/Instytucja, która ogłasza dany nabór. </w:t>
      </w:r>
      <w:r w:rsidR="7EB50128" w:rsidRPr="00E127D9">
        <w:rPr>
          <w:rFonts w:eastAsia="Arial" w:cs="Arial"/>
          <w:color w:val="000000" w:themeColor="text1"/>
          <w:sz w:val="24"/>
          <w:szCs w:val="24"/>
        </w:rPr>
        <w:t>Bezpośredni przełożony oceniającego wskazuje odpowiednie uprawnienia dla danego użytkownika (oceniającego) i przekazuje mailowo informację o tym do osoby, która w</w:t>
      </w:r>
      <w:r w:rsidR="0053049D" w:rsidRPr="00E127D9">
        <w:rPr>
          <w:rFonts w:eastAsia="Arial" w:cs="Arial"/>
          <w:color w:val="000000" w:themeColor="text1"/>
          <w:sz w:val="24"/>
          <w:szCs w:val="24"/>
        </w:rPr>
        <w:t> </w:t>
      </w:r>
      <w:r w:rsidR="7EB50128" w:rsidRPr="00E127D9">
        <w:rPr>
          <w:rFonts w:eastAsia="Arial" w:cs="Arial"/>
          <w:color w:val="000000" w:themeColor="text1"/>
          <w:sz w:val="24"/>
          <w:szCs w:val="24"/>
        </w:rPr>
        <w:t>danym Departamencie</w:t>
      </w:r>
      <w:r w:rsidR="72666DCB" w:rsidRPr="00E127D9">
        <w:rPr>
          <w:rFonts w:eastAsia="Arial" w:cs="Arial"/>
          <w:color w:val="000000" w:themeColor="text1"/>
          <w:sz w:val="24"/>
          <w:szCs w:val="24"/>
        </w:rPr>
        <w:t>/</w:t>
      </w:r>
      <w:r w:rsidR="70DB89C6" w:rsidRPr="00E127D9">
        <w:rPr>
          <w:rFonts w:eastAsia="Arial" w:cs="Arial"/>
          <w:color w:val="000000" w:themeColor="text1"/>
          <w:sz w:val="24"/>
          <w:szCs w:val="24"/>
        </w:rPr>
        <w:t>Instytucji</w:t>
      </w:r>
      <w:r w:rsidR="7EB50128" w:rsidRPr="00E127D9">
        <w:rPr>
          <w:rFonts w:eastAsia="Arial" w:cs="Arial"/>
          <w:color w:val="000000" w:themeColor="text1"/>
          <w:sz w:val="24"/>
          <w:szCs w:val="24"/>
        </w:rPr>
        <w:t xml:space="preserve"> jest uprawniona do sporządzania wniosków o</w:t>
      </w:r>
      <w:r w:rsidR="00363FA7" w:rsidRPr="00E127D9">
        <w:rPr>
          <w:rFonts w:eastAsia="Arial" w:cs="Arial"/>
          <w:color w:val="000000" w:themeColor="text1"/>
          <w:sz w:val="24"/>
          <w:szCs w:val="24"/>
        </w:rPr>
        <w:t> </w:t>
      </w:r>
      <w:r w:rsidR="7EB50128" w:rsidRPr="00E127D9">
        <w:rPr>
          <w:rFonts w:eastAsia="Arial" w:cs="Arial"/>
          <w:color w:val="000000" w:themeColor="text1"/>
          <w:sz w:val="24"/>
          <w:szCs w:val="24"/>
        </w:rPr>
        <w:t>dostęp do systemów informatycznych. Nadanie uprawnień odbywa się zgodnie z</w:t>
      </w:r>
      <w:r w:rsidR="00363FA7" w:rsidRPr="00E127D9">
        <w:rPr>
          <w:rFonts w:eastAsia="Arial" w:cs="Arial"/>
          <w:color w:val="000000" w:themeColor="text1"/>
          <w:sz w:val="24"/>
          <w:szCs w:val="24"/>
        </w:rPr>
        <w:t> </w:t>
      </w:r>
      <w:r w:rsidR="7EB50128" w:rsidRPr="00E127D9">
        <w:rPr>
          <w:rFonts w:eastAsia="Arial" w:cs="Arial"/>
          <w:color w:val="000000" w:themeColor="text1"/>
          <w:sz w:val="24"/>
          <w:szCs w:val="24"/>
        </w:rPr>
        <w:t>PZDiU.</w:t>
      </w:r>
    </w:p>
    <w:p w14:paraId="38C64EE4" w14:textId="571005FE" w:rsidR="002B1019" w:rsidRPr="00E127D9" w:rsidDel="00297A35" w:rsidRDefault="66D3F83C" w:rsidP="003969F4">
      <w:pPr>
        <w:tabs>
          <w:tab w:val="left" w:pos="284"/>
          <w:tab w:val="left" w:pos="426"/>
          <w:tab w:val="left" w:pos="567"/>
          <w:tab w:val="left" w:pos="9923"/>
        </w:tabs>
        <w:spacing w:after="0" w:line="360" w:lineRule="auto"/>
        <w:rPr>
          <w:rFonts w:eastAsia="Arial" w:cs="Arial"/>
          <w:color w:val="000000" w:themeColor="text1"/>
          <w:sz w:val="24"/>
          <w:szCs w:val="24"/>
        </w:rPr>
      </w:pPr>
      <w:r w:rsidRPr="00E127D9">
        <w:rPr>
          <w:rFonts w:eastAsia="Arial" w:cs="Arial"/>
          <w:color w:val="000000" w:themeColor="text1"/>
          <w:sz w:val="24"/>
          <w:szCs w:val="24"/>
        </w:rPr>
        <w:t>Nadanie uprawnień obejmuje dwa kroki:</w:t>
      </w:r>
    </w:p>
    <w:p w14:paraId="38878A82" w14:textId="3B10943F" w:rsidR="002B1019" w:rsidRPr="00E127D9" w:rsidDel="00297A35" w:rsidRDefault="199DCC27" w:rsidP="00ED1795">
      <w:pPr>
        <w:pStyle w:val="Akapitzlist"/>
        <w:numPr>
          <w:ilvl w:val="0"/>
          <w:numId w:val="21"/>
        </w:numPr>
        <w:tabs>
          <w:tab w:val="left" w:pos="9923"/>
        </w:tabs>
        <w:spacing w:line="360" w:lineRule="auto"/>
        <w:rPr>
          <w:rFonts w:cs="Arial"/>
          <w:color w:val="000000" w:themeColor="text1"/>
          <w:sz w:val="24"/>
          <w:szCs w:val="24"/>
        </w:rPr>
      </w:pPr>
      <w:r w:rsidRPr="00E127D9">
        <w:rPr>
          <w:rFonts w:eastAsia="Arial" w:cs="Arial"/>
          <w:sz w:val="24"/>
          <w:szCs w:val="24"/>
        </w:rPr>
        <w:t>Samodzielne założenie konta typu ekspert</w:t>
      </w:r>
      <w:r w:rsidR="000442D0" w:rsidRPr="00E127D9">
        <w:rPr>
          <w:rStyle w:val="Odwoanieprzypisudolnego"/>
          <w:rFonts w:eastAsia="Arial" w:cs="Arial"/>
          <w:sz w:val="24"/>
          <w:szCs w:val="24"/>
        </w:rPr>
        <w:footnoteReference w:id="3"/>
      </w:r>
      <w:r w:rsidRPr="00E127D9">
        <w:rPr>
          <w:rFonts w:eastAsia="Arial" w:cs="Arial"/>
          <w:sz w:val="24"/>
          <w:szCs w:val="24"/>
        </w:rPr>
        <w:t xml:space="preserve"> przez oceniającego.</w:t>
      </w:r>
      <w:r w:rsidR="003A35EF" w:rsidRPr="00E127D9">
        <w:rPr>
          <w:rFonts w:eastAsia="Arial" w:cs="Arial"/>
          <w:sz w:val="24"/>
          <w:szCs w:val="24"/>
        </w:rPr>
        <w:t xml:space="preserve"> </w:t>
      </w:r>
      <w:r w:rsidR="10CE94A1" w:rsidRPr="00E127D9">
        <w:rPr>
          <w:rFonts w:eastAsia="Arial" w:cs="Arial"/>
          <w:color w:val="000000" w:themeColor="text1"/>
          <w:sz w:val="24"/>
          <w:szCs w:val="24"/>
        </w:rPr>
        <w:t>Jest to całkowicie odrębne konto służące wyłącznie do oceny wniosku. Podczas zakładania konta do LSI</w:t>
      </w:r>
      <w:r w:rsidR="00025FD8" w:rsidRPr="00E127D9">
        <w:rPr>
          <w:rFonts w:eastAsia="Arial" w:cs="Arial"/>
          <w:color w:val="000000" w:themeColor="text1"/>
          <w:sz w:val="24"/>
          <w:szCs w:val="24"/>
        </w:rPr>
        <w:t xml:space="preserve"> </w:t>
      </w:r>
      <w:r w:rsidR="10CE94A1" w:rsidRPr="00E127D9">
        <w:rPr>
          <w:rFonts w:eastAsia="Arial" w:cs="Arial"/>
          <w:color w:val="000000" w:themeColor="text1"/>
          <w:sz w:val="24"/>
          <w:szCs w:val="24"/>
        </w:rPr>
        <w:t>2021 jako oceniający nie należy wykorzystywać logowania hasłem domenowym. Należy podać inny służbowy adres nie wykorzystywany do tej pory w LSI</w:t>
      </w:r>
      <w:r w:rsidR="007872B1" w:rsidRPr="00E127D9">
        <w:rPr>
          <w:rFonts w:eastAsia="Arial" w:cs="Arial"/>
          <w:color w:val="000000" w:themeColor="text1"/>
          <w:sz w:val="24"/>
          <w:szCs w:val="24"/>
        </w:rPr>
        <w:t xml:space="preserve"> </w:t>
      </w:r>
      <w:r w:rsidR="10CE94A1" w:rsidRPr="00E127D9">
        <w:rPr>
          <w:rFonts w:eastAsia="Arial" w:cs="Arial"/>
          <w:color w:val="000000" w:themeColor="text1"/>
          <w:sz w:val="24"/>
          <w:szCs w:val="24"/>
        </w:rPr>
        <w:t xml:space="preserve">2021 </w:t>
      </w:r>
      <w:r w:rsidR="009C455B" w:rsidRPr="00E127D9">
        <w:rPr>
          <w:rFonts w:eastAsia="Arial" w:cs="Arial"/>
          <w:color w:val="000000" w:themeColor="text1"/>
          <w:sz w:val="24"/>
          <w:szCs w:val="24"/>
        </w:rPr>
        <w:t>(</w:t>
      </w:r>
      <w:r w:rsidR="10CE94A1" w:rsidRPr="00E127D9">
        <w:rPr>
          <w:rFonts w:eastAsia="Arial" w:cs="Arial"/>
          <w:color w:val="000000" w:themeColor="text1"/>
          <w:sz w:val="24"/>
          <w:szCs w:val="24"/>
        </w:rPr>
        <w:t>służbowy alias pocztowy</w:t>
      </w:r>
      <w:r w:rsidR="009C455B" w:rsidRPr="00E127D9">
        <w:rPr>
          <w:rFonts w:eastAsia="Arial" w:cs="Arial"/>
          <w:color w:val="000000" w:themeColor="text1"/>
          <w:sz w:val="24"/>
          <w:szCs w:val="24"/>
        </w:rPr>
        <w:t>)</w:t>
      </w:r>
      <w:r w:rsidR="10CE94A1" w:rsidRPr="00E127D9">
        <w:rPr>
          <w:rFonts w:eastAsia="Arial" w:cs="Arial"/>
          <w:color w:val="000000" w:themeColor="text1"/>
          <w:sz w:val="24"/>
          <w:szCs w:val="24"/>
        </w:rPr>
        <w:t>.</w:t>
      </w:r>
    </w:p>
    <w:p w14:paraId="28FD1747" w14:textId="0E014C28" w:rsidR="65F701E5" w:rsidRPr="00E127D9" w:rsidRDefault="1A0B28AC" w:rsidP="00ED1795">
      <w:pPr>
        <w:pStyle w:val="Akapitzlist"/>
        <w:numPr>
          <w:ilvl w:val="0"/>
          <w:numId w:val="21"/>
        </w:numPr>
        <w:tabs>
          <w:tab w:val="left" w:pos="9923"/>
        </w:tabs>
        <w:spacing w:line="360" w:lineRule="auto"/>
        <w:rPr>
          <w:rFonts w:cs="Arial"/>
        </w:rPr>
      </w:pPr>
      <w:r w:rsidRPr="00E127D9">
        <w:rPr>
          <w:rFonts w:cs="Arial"/>
          <w:sz w:val="24"/>
          <w:szCs w:val="24"/>
        </w:rPr>
        <w:t>Wykorzystanie</w:t>
      </w:r>
      <w:r w:rsidR="7EFA9124" w:rsidRPr="00E127D9">
        <w:rPr>
          <w:rFonts w:cs="Arial"/>
          <w:sz w:val="24"/>
          <w:szCs w:val="24"/>
        </w:rPr>
        <w:t xml:space="preserve"> </w:t>
      </w:r>
      <w:r w:rsidR="3A041E22" w:rsidRPr="00E127D9">
        <w:rPr>
          <w:rFonts w:cs="Arial"/>
          <w:sz w:val="24"/>
          <w:szCs w:val="24"/>
        </w:rPr>
        <w:t>t</w:t>
      </w:r>
      <w:r w:rsidR="30634530" w:rsidRPr="00E127D9">
        <w:rPr>
          <w:rFonts w:cs="Arial"/>
          <w:sz w:val="24"/>
          <w:szCs w:val="24"/>
        </w:rPr>
        <w:t xml:space="preserve">okena, który zapewnia przypisanie do odpowiedniego typu użytkownika. Token generowany jest przez odpowiedniego </w:t>
      </w:r>
      <w:r w:rsidR="6AB79FB4" w:rsidRPr="00E127D9">
        <w:rPr>
          <w:rFonts w:cs="Arial"/>
          <w:sz w:val="24"/>
          <w:szCs w:val="24"/>
        </w:rPr>
        <w:t>A</w:t>
      </w:r>
      <w:r w:rsidR="30634530" w:rsidRPr="00E127D9">
        <w:rPr>
          <w:rFonts w:cs="Arial"/>
          <w:sz w:val="24"/>
          <w:szCs w:val="24"/>
        </w:rPr>
        <w:t>dministratora</w:t>
      </w:r>
      <w:r w:rsidR="34BE84B0" w:rsidRPr="00E127D9">
        <w:rPr>
          <w:rFonts w:cs="Arial"/>
          <w:sz w:val="24"/>
          <w:szCs w:val="24"/>
        </w:rPr>
        <w:t xml:space="preserve"> </w:t>
      </w:r>
      <w:r w:rsidR="00283CC6" w:rsidRPr="00E127D9">
        <w:rPr>
          <w:rFonts w:eastAsia="Arial" w:cs="Arial"/>
          <w:sz w:val="24"/>
          <w:szCs w:val="24"/>
        </w:rPr>
        <w:t>instytucji</w:t>
      </w:r>
      <w:r w:rsidR="7048CC88" w:rsidRPr="00E127D9">
        <w:rPr>
          <w:rFonts w:eastAsia="Arial" w:cs="Arial"/>
          <w:sz w:val="24"/>
          <w:szCs w:val="24"/>
        </w:rPr>
        <w:t>,</w:t>
      </w:r>
      <w:r w:rsidR="30634530" w:rsidRPr="00E127D9">
        <w:rPr>
          <w:rFonts w:cs="Arial"/>
          <w:sz w:val="24"/>
          <w:szCs w:val="24"/>
        </w:rPr>
        <w:t xml:space="preserve"> </w:t>
      </w:r>
      <w:r w:rsidR="1AB11ECD" w:rsidRPr="00E127D9">
        <w:rPr>
          <w:rFonts w:eastAsia="Arial" w:cs="Arial"/>
          <w:sz w:val="24"/>
          <w:szCs w:val="24"/>
        </w:rPr>
        <w:t>która organizuje pierwszy KOP</w:t>
      </w:r>
      <w:r w:rsidR="48D6B695" w:rsidRPr="00E127D9">
        <w:rPr>
          <w:rFonts w:eastAsia="Arial" w:cs="Arial"/>
          <w:sz w:val="24"/>
          <w:szCs w:val="24"/>
        </w:rPr>
        <w:t>,</w:t>
      </w:r>
      <w:r w:rsidR="1AB11ECD" w:rsidRPr="00E127D9">
        <w:rPr>
          <w:rFonts w:eastAsia="Arial" w:cs="Arial"/>
          <w:sz w:val="24"/>
          <w:szCs w:val="24"/>
        </w:rPr>
        <w:t xml:space="preserve"> przy którym potrzebne będzie konto i</w:t>
      </w:r>
      <w:r w:rsidR="44258443" w:rsidRPr="00E127D9">
        <w:rPr>
          <w:rFonts w:eastAsia="Arial" w:cs="Arial"/>
          <w:sz w:val="24"/>
          <w:szCs w:val="24"/>
        </w:rPr>
        <w:t> </w:t>
      </w:r>
      <w:r w:rsidR="1AB11ECD" w:rsidRPr="00E127D9">
        <w:rPr>
          <w:rFonts w:eastAsia="Arial" w:cs="Arial"/>
          <w:sz w:val="24"/>
          <w:szCs w:val="24"/>
        </w:rPr>
        <w:t>przekazywany jest oceniającemu</w:t>
      </w:r>
      <w:r w:rsidR="30634530" w:rsidRPr="00E127D9">
        <w:rPr>
          <w:rFonts w:cs="Arial"/>
          <w:sz w:val="24"/>
          <w:szCs w:val="24"/>
        </w:rPr>
        <w:t xml:space="preserve">. </w:t>
      </w:r>
      <w:bookmarkStart w:id="18" w:name="_Toc422135082"/>
      <w:bookmarkStart w:id="19" w:name="_Toc422139528"/>
      <w:r w:rsidR="30634530" w:rsidRPr="00E127D9">
        <w:rPr>
          <w:rFonts w:cs="Arial"/>
          <w:sz w:val="24"/>
          <w:szCs w:val="24"/>
        </w:rPr>
        <w:t xml:space="preserve">Utworzenie konta Oceniającego, nie świadczy o nadaniu jakichkolwiek uprawnień do oceny wniosków oraz podglądu dokumentów. Użytkownik otrzymuje jedynie dostęp do panelu </w:t>
      </w:r>
      <w:bookmarkEnd w:id="18"/>
      <w:bookmarkEnd w:id="19"/>
      <w:r w:rsidR="30634530" w:rsidRPr="00E127D9">
        <w:rPr>
          <w:rFonts w:cs="Arial"/>
          <w:sz w:val="24"/>
          <w:szCs w:val="24"/>
        </w:rPr>
        <w:t>KOP. Zakres wniosków oraz dokumentów udostępniany jest Oceniającemu przez operatora posiadającego uprawnienia sekretarza</w:t>
      </w:r>
      <w:r w:rsidR="1AC91866" w:rsidRPr="00E127D9">
        <w:rPr>
          <w:rFonts w:cs="Arial"/>
          <w:sz w:val="24"/>
          <w:szCs w:val="24"/>
        </w:rPr>
        <w:t xml:space="preserve"> KOP</w:t>
      </w:r>
      <w:r w:rsidR="30634530" w:rsidRPr="00E127D9">
        <w:rPr>
          <w:rFonts w:cs="Arial"/>
        </w:rPr>
        <w:t>.</w:t>
      </w:r>
    </w:p>
    <w:p w14:paraId="40E5F472" w14:textId="71BCB28F" w:rsidR="00F5123C" w:rsidRPr="00E127D9" w:rsidRDefault="78071F03" w:rsidP="00ED1795">
      <w:pPr>
        <w:pStyle w:val="Nagwek2"/>
        <w:numPr>
          <w:ilvl w:val="1"/>
          <w:numId w:val="4"/>
        </w:numPr>
        <w:spacing w:beforeLines="40" w:before="96"/>
        <w:rPr>
          <w:rFonts w:cs="Arial"/>
          <w:sz w:val="24"/>
          <w:szCs w:val="24"/>
        </w:rPr>
      </w:pPr>
      <w:bookmarkStart w:id="20" w:name="_Toc214268320"/>
      <w:r w:rsidRPr="00E127D9">
        <w:rPr>
          <w:rFonts w:cs="Arial"/>
          <w:sz w:val="24"/>
          <w:szCs w:val="24"/>
        </w:rPr>
        <w:lastRenderedPageBreak/>
        <w:t>Zarządzanie uprawnieniami użytkowników IP</w:t>
      </w:r>
      <w:r w:rsidR="632A9272" w:rsidRPr="00E127D9">
        <w:rPr>
          <w:rFonts w:cs="Arial"/>
          <w:sz w:val="24"/>
          <w:szCs w:val="24"/>
        </w:rPr>
        <w:t xml:space="preserve"> </w:t>
      </w:r>
      <w:r w:rsidRPr="00E127D9">
        <w:rPr>
          <w:rFonts w:cs="Arial"/>
          <w:sz w:val="24"/>
          <w:szCs w:val="24"/>
        </w:rPr>
        <w:t>FE SL</w:t>
      </w:r>
      <w:bookmarkEnd w:id="20"/>
    </w:p>
    <w:p w14:paraId="09719642" w14:textId="6FABBC57" w:rsidR="00F5123C" w:rsidRPr="00E127D9" w:rsidRDefault="3F3769C2" w:rsidP="00A40970">
      <w:pPr>
        <w:spacing w:beforeLines="40" w:before="96" w:after="0" w:line="360" w:lineRule="auto"/>
        <w:rPr>
          <w:rFonts w:eastAsia="Arial" w:cs="Arial"/>
          <w:color w:val="000000" w:themeColor="text1"/>
          <w:sz w:val="24"/>
          <w:szCs w:val="24"/>
        </w:rPr>
      </w:pPr>
      <w:r w:rsidRPr="00E127D9">
        <w:rPr>
          <w:rFonts w:eastAsia="Arial" w:cs="Arial"/>
          <w:color w:val="000000" w:themeColor="text1"/>
          <w:sz w:val="24"/>
          <w:szCs w:val="24"/>
        </w:rPr>
        <w:t>Decyzję o nadaniu odpowiednich uprawnień dla użytkownika (operatora) IP FE SL podejmuje bezpośredni przełożony. W tym celu przekazuje informację do osoby pełniącej rolę Administratora instytucji, który weryfikuje wniosek, następnie przekazuje go do zatwierdzenia Dyrektorowi zgodnie ze ścieżką ustaloną w danej IP FE SL. Zatwierdzony wniosek zostaje przekazany mailem do Głównego administratora LSI 2021, który tworzy konto danego użytkownika, zgodnie z</w:t>
      </w:r>
      <w:r w:rsidR="5EEBC53E" w:rsidRPr="00E127D9">
        <w:rPr>
          <w:rFonts w:eastAsia="Arial" w:cs="Arial"/>
          <w:color w:val="000000" w:themeColor="text1"/>
          <w:sz w:val="24"/>
          <w:szCs w:val="24"/>
        </w:rPr>
        <w:t> </w:t>
      </w:r>
      <w:r w:rsidRPr="00E127D9">
        <w:rPr>
          <w:rFonts w:eastAsia="Arial" w:cs="Arial"/>
          <w:color w:val="000000" w:themeColor="text1"/>
          <w:sz w:val="24"/>
          <w:szCs w:val="24"/>
        </w:rPr>
        <w:t xml:space="preserve">wnioskiem. Po utworzeniu konta, </w:t>
      </w:r>
      <w:r w:rsidR="000915AE" w:rsidRPr="00E127D9">
        <w:rPr>
          <w:rFonts w:eastAsia="Arial" w:cs="Arial"/>
          <w:color w:val="000000" w:themeColor="text1"/>
          <w:sz w:val="24"/>
          <w:szCs w:val="24"/>
        </w:rPr>
        <w:t xml:space="preserve">odpowiedni Administrator </w:t>
      </w:r>
      <w:r w:rsidR="00283CC6" w:rsidRPr="00E127D9">
        <w:rPr>
          <w:rFonts w:eastAsia="Arial" w:cs="Arial"/>
          <w:color w:val="000000" w:themeColor="text1"/>
          <w:sz w:val="24"/>
          <w:szCs w:val="24"/>
        </w:rPr>
        <w:t>I</w:t>
      </w:r>
      <w:r w:rsidR="000915AE" w:rsidRPr="00E127D9">
        <w:rPr>
          <w:rFonts w:eastAsia="Arial" w:cs="Arial"/>
          <w:color w:val="000000" w:themeColor="text1"/>
          <w:sz w:val="24"/>
          <w:szCs w:val="24"/>
        </w:rPr>
        <w:t xml:space="preserve">nstytucji </w:t>
      </w:r>
      <w:r w:rsidRPr="00E127D9">
        <w:rPr>
          <w:rFonts w:eastAsia="Arial" w:cs="Arial"/>
          <w:color w:val="000000" w:themeColor="text1"/>
          <w:sz w:val="24"/>
          <w:szCs w:val="24"/>
        </w:rPr>
        <w:t xml:space="preserve">otrzymuje informację o założeniu konta </w:t>
      </w:r>
      <w:r w:rsidR="000915AE" w:rsidRPr="00E127D9">
        <w:rPr>
          <w:rFonts w:eastAsia="Arial" w:cs="Arial"/>
          <w:color w:val="000000" w:themeColor="text1"/>
          <w:sz w:val="24"/>
          <w:szCs w:val="24"/>
        </w:rPr>
        <w:t>od Głównego Administratora LSI</w:t>
      </w:r>
      <w:r w:rsidR="00B10880" w:rsidRPr="00E127D9">
        <w:rPr>
          <w:rFonts w:eastAsia="Arial" w:cs="Arial"/>
          <w:color w:val="000000" w:themeColor="text1"/>
          <w:sz w:val="24"/>
          <w:szCs w:val="24"/>
        </w:rPr>
        <w:t xml:space="preserve"> 2021</w:t>
      </w:r>
    </w:p>
    <w:p w14:paraId="25E07E77" w14:textId="41261ADC" w:rsidR="007465DB" w:rsidRPr="00E127D9" w:rsidRDefault="007465DB"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uprawnień użytkownika, sposób postępowania jest analogiczny jak w</w:t>
      </w:r>
      <w:r w:rsidR="00336D9B" w:rsidRPr="00E127D9">
        <w:rPr>
          <w:rFonts w:eastAsia="Arial" w:cs="Arial"/>
          <w:color w:val="000000" w:themeColor="text1"/>
          <w:sz w:val="24"/>
          <w:szCs w:val="24"/>
        </w:rPr>
        <w:t> </w:t>
      </w:r>
      <w:r w:rsidR="00134F45" w:rsidRPr="00E127D9">
        <w:rPr>
          <w:rFonts w:eastAsia="Arial" w:cs="Arial"/>
          <w:color w:val="000000" w:themeColor="text1"/>
          <w:sz w:val="24"/>
          <w:szCs w:val="24"/>
        </w:rPr>
        <w:t>p</w:t>
      </w:r>
      <w:r w:rsidRPr="00E127D9">
        <w:rPr>
          <w:rFonts w:eastAsia="Arial" w:cs="Arial"/>
          <w:color w:val="000000" w:themeColor="text1"/>
          <w:sz w:val="24"/>
          <w:szCs w:val="24"/>
        </w:rPr>
        <w:t xml:space="preserve">rzypadku nadania uprawnień. </w:t>
      </w:r>
    </w:p>
    <w:p w14:paraId="29C19A3F" w14:textId="1F53AE7F" w:rsidR="002B1019" w:rsidRPr="00E127D9" w:rsidRDefault="69C706AA" w:rsidP="003969F4">
      <w:pPr>
        <w:spacing w:line="360" w:lineRule="auto"/>
        <w:rPr>
          <w:rFonts w:eastAsia="Arial" w:cs="Arial"/>
          <w:b/>
          <w:color w:val="000000" w:themeColor="text1"/>
          <w:sz w:val="24"/>
          <w:szCs w:val="24"/>
        </w:rPr>
      </w:pPr>
      <w:r w:rsidRPr="00E127D9">
        <w:rPr>
          <w:rFonts w:eastAsia="Arial" w:cs="Arial"/>
          <w:b/>
          <w:color w:val="000000" w:themeColor="text1"/>
          <w:sz w:val="24"/>
          <w:szCs w:val="24"/>
        </w:rPr>
        <w:t>W przypadku wycofania uprawnień dla użytkownika IP FE SL, wniosek o</w:t>
      </w:r>
      <w:r w:rsidR="002C5D95" w:rsidRPr="00E127D9">
        <w:rPr>
          <w:rFonts w:eastAsia="Arial" w:cs="Arial"/>
          <w:b/>
          <w:color w:val="000000" w:themeColor="text1"/>
          <w:sz w:val="24"/>
          <w:szCs w:val="24"/>
        </w:rPr>
        <w:t> </w:t>
      </w:r>
      <w:r w:rsidRPr="00E127D9">
        <w:rPr>
          <w:rFonts w:eastAsia="Arial" w:cs="Arial"/>
          <w:b/>
          <w:color w:val="000000" w:themeColor="text1"/>
          <w:sz w:val="24"/>
          <w:szCs w:val="24"/>
        </w:rPr>
        <w:t>wycofanie uprawnień jest zatwierdzany przez Dyrektora oraz przekazywany mailem do Głównego administratora LSI 2021.</w:t>
      </w:r>
    </w:p>
    <w:p w14:paraId="374A199B" w14:textId="7BEFBCB8" w:rsidR="004B5F5D" w:rsidRPr="00E127D9" w:rsidRDefault="004B5F5D" w:rsidP="00ED1795">
      <w:pPr>
        <w:pStyle w:val="Nagwek2"/>
        <w:numPr>
          <w:ilvl w:val="1"/>
          <w:numId w:val="4"/>
        </w:numPr>
        <w:spacing w:beforeLines="40" w:before="96"/>
        <w:rPr>
          <w:rFonts w:cs="Arial"/>
          <w:sz w:val="24"/>
          <w:szCs w:val="24"/>
        </w:rPr>
      </w:pPr>
      <w:bookmarkStart w:id="21" w:name="_Toc214268321"/>
      <w:r w:rsidRPr="00E127D9">
        <w:rPr>
          <w:rFonts w:cs="Arial"/>
          <w:sz w:val="24"/>
          <w:szCs w:val="24"/>
        </w:rPr>
        <w:t>Dostęp do instancji szkoleniowej LSI 2021</w:t>
      </w:r>
      <w:bookmarkEnd w:id="21"/>
    </w:p>
    <w:p w14:paraId="2A5BBBA9" w14:textId="420580CB" w:rsidR="00213E54" w:rsidRPr="00E127D9" w:rsidRDefault="00D96CED" w:rsidP="003969F4">
      <w:pPr>
        <w:spacing w:line="360" w:lineRule="auto"/>
        <w:rPr>
          <w:rFonts w:eastAsia="Arial" w:cs="Arial"/>
          <w:bCs/>
          <w:color w:val="000000" w:themeColor="text1"/>
          <w:sz w:val="24"/>
          <w:szCs w:val="24"/>
        </w:rPr>
      </w:pPr>
      <w:r w:rsidRPr="00E127D9">
        <w:rPr>
          <w:rFonts w:eastAsia="Arial" w:cs="Arial"/>
          <w:bCs/>
          <w:color w:val="000000" w:themeColor="text1"/>
          <w:sz w:val="24"/>
          <w:szCs w:val="24"/>
        </w:rPr>
        <w:t xml:space="preserve">Pod adresem </w:t>
      </w:r>
      <w:hyperlink r:id="rId24" w:history="1">
        <w:r w:rsidRPr="00E127D9">
          <w:rPr>
            <w:rFonts w:eastAsia="Arial" w:cs="Arial"/>
            <w:bCs/>
            <w:color w:val="000000" w:themeColor="text1"/>
            <w:sz w:val="24"/>
            <w:szCs w:val="24"/>
          </w:rPr>
          <w:t>https://lsi2021-szkol.slaskie.pl</w:t>
        </w:r>
      </w:hyperlink>
      <w:r w:rsidRPr="00E127D9">
        <w:rPr>
          <w:rFonts w:eastAsia="Arial" w:cs="Arial"/>
          <w:bCs/>
          <w:color w:val="000000" w:themeColor="text1"/>
          <w:sz w:val="24"/>
          <w:szCs w:val="24"/>
        </w:rPr>
        <w:t xml:space="preserve"> dostępna jest instancja szkoleniowa LSI 2021</w:t>
      </w:r>
      <w:r w:rsidR="00635F7E" w:rsidRPr="00E127D9">
        <w:rPr>
          <w:rFonts w:eastAsia="Arial" w:cs="Arial"/>
          <w:bCs/>
          <w:color w:val="000000" w:themeColor="text1"/>
          <w:sz w:val="24"/>
          <w:szCs w:val="24"/>
        </w:rPr>
        <w:t>, która przeznaczona jest zarówno dla beneficjentów jak i operatorów</w:t>
      </w:r>
      <w:r w:rsidR="007A7310" w:rsidRPr="00E127D9">
        <w:rPr>
          <w:rFonts w:eastAsia="Arial" w:cs="Arial"/>
          <w:bCs/>
          <w:color w:val="000000" w:themeColor="text1"/>
          <w:sz w:val="24"/>
          <w:szCs w:val="24"/>
        </w:rPr>
        <w:t xml:space="preserve"> </w:t>
      </w:r>
      <w:r w:rsidR="00515264" w:rsidRPr="00E127D9">
        <w:rPr>
          <w:rFonts w:eastAsia="Arial" w:cs="Arial"/>
          <w:bCs/>
          <w:color w:val="000000" w:themeColor="text1"/>
          <w:sz w:val="24"/>
          <w:szCs w:val="24"/>
        </w:rPr>
        <w:t>(w tym oceniających)</w:t>
      </w:r>
      <w:r w:rsidR="00635F7E" w:rsidRPr="00E127D9">
        <w:rPr>
          <w:rFonts w:eastAsia="Arial" w:cs="Arial"/>
          <w:bCs/>
          <w:color w:val="000000" w:themeColor="text1"/>
          <w:sz w:val="24"/>
          <w:szCs w:val="24"/>
        </w:rPr>
        <w:t xml:space="preserve">. </w:t>
      </w:r>
    </w:p>
    <w:p w14:paraId="2B988CAE" w14:textId="061A69D3" w:rsidR="00635F7E" w:rsidRPr="00E127D9" w:rsidRDefault="6C6B6B08" w:rsidP="6EAD7771">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Beneficjenci rejestrują się samodzielnie, zakładając </w:t>
      </w:r>
      <w:r w:rsidR="4F751841" w:rsidRPr="00E127D9">
        <w:rPr>
          <w:rFonts w:eastAsia="Arial" w:cs="Arial"/>
          <w:color w:val="000000" w:themeColor="text1"/>
          <w:sz w:val="24"/>
          <w:szCs w:val="24"/>
        </w:rPr>
        <w:t xml:space="preserve">testowy </w:t>
      </w:r>
      <w:r w:rsidRPr="00E127D9">
        <w:rPr>
          <w:rFonts w:eastAsia="Arial" w:cs="Arial"/>
          <w:color w:val="000000" w:themeColor="text1"/>
          <w:sz w:val="24"/>
          <w:szCs w:val="24"/>
        </w:rPr>
        <w:t>profil</w:t>
      </w:r>
      <w:r w:rsidR="17B93AC4" w:rsidRPr="00E127D9">
        <w:rPr>
          <w:rFonts w:eastAsia="Arial" w:cs="Arial"/>
          <w:color w:val="000000" w:themeColor="text1"/>
          <w:sz w:val="24"/>
          <w:szCs w:val="24"/>
        </w:rPr>
        <w:t>, który umożliwi im przetestowanie funkcjonalności LSI 2021 przed złożenie</w:t>
      </w:r>
      <w:r w:rsidR="70DA3664" w:rsidRPr="00E127D9">
        <w:rPr>
          <w:rFonts w:eastAsia="Arial" w:cs="Arial"/>
          <w:color w:val="000000" w:themeColor="text1"/>
          <w:sz w:val="24"/>
          <w:szCs w:val="24"/>
        </w:rPr>
        <w:t>m</w:t>
      </w:r>
      <w:r w:rsidR="17B93AC4" w:rsidRPr="00E127D9">
        <w:rPr>
          <w:rFonts w:eastAsia="Arial" w:cs="Arial"/>
          <w:color w:val="000000" w:themeColor="text1"/>
          <w:sz w:val="24"/>
          <w:szCs w:val="24"/>
        </w:rPr>
        <w:t xml:space="preserve"> </w:t>
      </w:r>
      <w:r w:rsidR="73222D81" w:rsidRPr="00E127D9">
        <w:rPr>
          <w:rFonts w:eastAsia="Arial" w:cs="Arial"/>
          <w:color w:val="000000" w:themeColor="text1"/>
          <w:sz w:val="24"/>
          <w:szCs w:val="24"/>
        </w:rPr>
        <w:t>WOD</w:t>
      </w:r>
      <w:r w:rsidR="17B93AC4" w:rsidRPr="00E127D9">
        <w:rPr>
          <w:rFonts w:eastAsia="Arial" w:cs="Arial"/>
          <w:color w:val="000000" w:themeColor="text1"/>
          <w:sz w:val="24"/>
          <w:szCs w:val="24"/>
        </w:rPr>
        <w:t>.</w:t>
      </w:r>
      <w:r w:rsidR="7675EB78" w:rsidRPr="00E127D9">
        <w:rPr>
          <w:rFonts w:eastAsia="Arial" w:cs="Arial"/>
          <w:color w:val="000000" w:themeColor="text1"/>
          <w:sz w:val="24"/>
          <w:szCs w:val="24"/>
        </w:rPr>
        <w:t xml:space="preserve"> </w:t>
      </w:r>
      <w:r w:rsidR="00D316B1" w:rsidRPr="00E127D9">
        <w:rPr>
          <w:rFonts w:eastAsia="Arial" w:cs="Arial"/>
          <w:color w:val="000000" w:themeColor="text1"/>
          <w:sz w:val="24"/>
          <w:szCs w:val="24"/>
        </w:rPr>
        <w:t>Przyjmuje się, że na wersji szkoleniowej nie ma pełnego odwzorowania danych z wersji produkcyjnej (m.in. ilość naborów, dane słownikowe).</w:t>
      </w:r>
    </w:p>
    <w:p w14:paraId="7188E56D" w14:textId="3CEDCD9C" w:rsidR="005272DF" w:rsidRPr="00E127D9" w:rsidRDefault="4A07D74F" w:rsidP="6EAD7771">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W przypadku </w:t>
      </w:r>
      <w:r w:rsidR="266D77A6" w:rsidRPr="00E127D9">
        <w:rPr>
          <w:rFonts w:eastAsia="Arial" w:cs="Arial"/>
          <w:color w:val="000000" w:themeColor="text1"/>
          <w:sz w:val="24"/>
          <w:szCs w:val="24"/>
        </w:rPr>
        <w:t>użytkowników</w:t>
      </w:r>
      <w:r w:rsidR="39540CAC" w:rsidRPr="00E127D9">
        <w:rPr>
          <w:rFonts w:eastAsia="Arial" w:cs="Arial"/>
          <w:color w:val="000000" w:themeColor="text1"/>
          <w:sz w:val="24"/>
          <w:szCs w:val="24"/>
        </w:rPr>
        <w:t>, którzy posiadają</w:t>
      </w:r>
      <w:r w:rsidRPr="00E127D9">
        <w:rPr>
          <w:rFonts w:eastAsia="Arial" w:cs="Arial"/>
          <w:color w:val="000000" w:themeColor="text1"/>
          <w:sz w:val="24"/>
          <w:szCs w:val="24"/>
        </w:rPr>
        <w:t xml:space="preserve"> </w:t>
      </w:r>
      <w:r w:rsidR="1768A7A0" w:rsidRPr="00E127D9">
        <w:rPr>
          <w:rFonts w:eastAsia="Arial" w:cs="Arial"/>
          <w:color w:val="000000" w:themeColor="text1"/>
          <w:sz w:val="24"/>
          <w:szCs w:val="24"/>
        </w:rPr>
        <w:t xml:space="preserve">zarówno konto </w:t>
      </w:r>
      <w:r w:rsidRPr="00E127D9">
        <w:rPr>
          <w:rFonts w:eastAsia="Arial" w:cs="Arial"/>
          <w:color w:val="000000" w:themeColor="text1"/>
          <w:sz w:val="24"/>
          <w:szCs w:val="24"/>
        </w:rPr>
        <w:t>b</w:t>
      </w:r>
      <w:r w:rsidR="069E281B" w:rsidRPr="00E127D9">
        <w:rPr>
          <w:rFonts w:eastAsia="Arial" w:cs="Arial"/>
          <w:color w:val="000000" w:themeColor="text1"/>
          <w:sz w:val="24"/>
          <w:szCs w:val="24"/>
        </w:rPr>
        <w:t>eneficjen</w:t>
      </w:r>
      <w:r w:rsidRPr="00E127D9">
        <w:rPr>
          <w:rFonts w:eastAsia="Arial" w:cs="Arial"/>
          <w:color w:val="000000" w:themeColor="text1"/>
          <w:sz w:val="24"/>
          <w:szCs w:val="24"/>
        </w:rPr>
        <w:t>t</w:t>
      </w:r>
      <w:r w:rsidR="1768A7A0" w:rsidRPr="00E127D9">
        <w:rPr>
          <w:rFonts w:eastAsia="Arial" w:cs="Arial"/>
          <w:color w:val="000000" w:themeColor="text1"/>
          <w:sz w:val="24"/>
          <w:szCs w:val="24"/>
        </w:rPr>
        <w:t>a</w:t>
      </w:r>
      <w:r w:rsidR="069E281B" w:rsidRPr="00E127D9">
        <w:rPr>
          <w:rFonts w:eastAsia="Arial" w:cs="Arial"/>
          <w:color w:val="000000" w:themeColor="text1"/>
          <w:sz w:val="24"/>
          <w:szCs w:val="24"/>
        </w:rPr>
        <w:t xml:space="preserve"> </w:t>
      </w:r>
      <w:r w:rsidR="5AA38146" w:rsidRPr="00E127D9">
        <w:rPr>
          <w:rFonts w:eastAsia="Arial" w:cs="Arial"/>
          <w:color w:val="000000" w:themeColor="text1"/>
          <w:sz w:val="24"/>
          <w:szCs w:val="24"/>
        </w:rPr>
        <w:t xml:space="preserve">oraz </w:t>
      </w:r>
      <w:r w:rsidR="133A0D3C" w:rsidRPr="00E127D9">
        <w:rPr>
          <w:rFonts w:eastAsia="Arial" w:cs="Arial"/>
          <w:color w:val="000000" w:themeColor="text1"/>
          <w:sz w:val="24"/>
          <w:szCs w:val="24"/>
        </w:rPr>
        <w:t>operato</w:t>
      </w:r>
      <w:r w:rsidR="556303EB" w:rsidRPr="00E127D9">
        <w:rPr>
          <w:rFonts w:eastAsia="Arial" w:cs="Arial"/>
          <w:color w:val="000000" w:themeColor="text1"/>
          <w:sz w:val="24"/>
          <w:szCs w:val="24"/>
        </w:rPr>
        <w:t>ra</w:t>
      </w:r>
      <w:r w:rsidR="314033C0" w:rsidRPr="00E127D9">
        <w:rPr>
          <w:rFonts w:eastAsia="Arial" w:cs="Arial"/>
          <w:color w:val="000000" w:themeColor="text1"/>
          <w:sz w:val="24"/>
          <w:szCs w:val="24"/>
        </w:rPr>
        <w:t xml:space="preserve"> </w:t>
      </w:r>
      <w:r w:rsidR="425CB30F" w:rsidRPr="00E127D9">
        <w:rPr>
          <w:rFonts w:eastAsia="Arial" w:cs="Arial"/>
          <w:color w:val="000000" w:themeColor="text1"/>
          <w:sz w:val="24"/>
          <w:szCs w:val="24"/>
        </w:rPr>
        <w:t>nadanie uprawnień odbywa się zgodnie z PZDiU</w:t>
      </w:r>
      <w:r w:rsidR="364DA5CB" w:rsidRPr="00E127D9">
        <w:rPr>
          <w:rFonts w:eastAsia="Arial" w:cs="Arial"/>
          <w:color w:val="000000" w:themeColor="text1"/>
          <w:sz w:val="24"/>
          <w:szCs w:val="24"/>
        </w:rPr>
        <w:t xml:space="preserve"> (dot. użytkowników znajdujących się w strukturze UM WSL)</w:t>
      </w:r>
      <w:r w:rsidR="425CB30F" w:rsidRPr="00E127D9">
        <w:rPr>
          <w:rFonts w:eastAsia="Arial" w:cs="Arial"/>
          <w:color w:val="000000" w:themeColor="text1"/>
          <w:sz w:val="24"/>
          <w:szCs w:val="24"/>
        </w:rPr>
        <w:t>. Osoba,</w:t>
      </w:r>
      <w:r w:rsidR="018F152A" w:rsidRPr="00E127D9">
        <w:rPr>
          <w:rFonts w:eastAsia="Arial" w:cs="Arial"/>
          <w:color w:val="000000" w:themeColor="text1"/>
          <w:sz w:val="24"/>
          <w:szCs w:val="24"/>
        </w:rPr>
        <w:t xml:space="preserve"> </w:t>
      </w:r>
      <w:r w:rsidR="5285C0C1" w:rsidRPr="00E127D9">
        <w:rPr>
          <w:rFonts w:eastAsia="Arial" w:cs="Arial"/>
          <w:color w:val="000000" w:themeColor="text1"/>
          <w:sz w:val="24"/>
          <w:szCs w:val="24"/>
        </w:rPr>
        <w:t>która w danym departamencie jest uprawniona do sporządzania wniosków o dostęp do systemów informatycznych</w:t>
      </w:r>
      <w:r w:rsidR="425CB30F" w:rsidRPr="00E127D9">
        <w:rPr>
          <w:rFonts w:eastAsia="Arial" w:cs="Arial"/>
          <w:color w:val="000000" w:themeColor="text1"/>
          <w:sz w:val="24"/>
          <w:szCs w:val="24"/>
        </w:rPr>
        <w:t xml:space="preserve"> wskazuje poziom uprawnień Szkoleniowa</w:t>
      </w:r>
      <w:r w:rsidR="68E66DBB" w:rsidRPr="00E127D9">
        <w:rPr>
          <w:rFonts w:eastAsia="Arial" w:cs="Arial"/>
          <w:color w:val="000000" w:themeColor="text1"/>
          <w:sz w:val="24"/>
          <w:szCs w:val="24"/>
        </w:rPr>
        <w:t xml:space="preserve"> w systemie LSI 2021</w:t>
      </w:r>
      <w:r w:rsidR="00A54E97">
        <w:rPr>
          <w:rFonts w:eastAsia="Arial" w:cs="Arial"/>
          <w:color w:val="000000" w:themeColor="text1"/>
          <w:sz w:val="24"/>
          <w:szCs w:val="24"/>
        </w:rPr>
        <w:t>.</w:t>
      </w:r>
    </w:p>
    <w:p w14:paraId="7DA003C5" w14:textId="087227CD" w:rsidR="006D7B30" w:rsidRPr="00E127D9" w:rsidRDefault="005272DF" w:rsidP="6EAD7771">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W ramach uprawnienia „szkoleniowa” zakres szkoleniowych uprawnień traktowany jest zerojedynkowo (posiada/nie posiada). Oznacza to, że zakres uprawnień może </w:t>
      </w:r>
      <w:r w:rsidRPr="00E127D9">
        <w:rPr>
          <w:rFonts w:eastAsia="Arial" w:cs="Arial"/>
          <w:color w:val="000000" w:themeColor="text1"/>
          <w:sz w:val="24"/>
          <w:szCs w:val="24"/>
        </w:rPr>
        <w:lastRenderedPageBreak/>
        <w:t>być dowolnie kształtowany w zależności od potrzeb użytkownika, scenariuszy testowych/szkoleniowych  w tym również procesu testowania uprawnień.</w:t>
      </w:r>
    </w:p>
    <w:p w14:paraId="5F0F74CD" w14:textId="2B2AEAF1" w:rsidR="007132E3" w:rsidRPr="00E127D9" w:rsidRDefault="00BA5789" w:rsidP="003969F4">
      <w:pPr>
        <w:spacing w:line="360" w:lineRule="auto"/>
        <w:rPr>
          <w:rFonts w:eastAsia="Arial" w:cs="Arial"/>
          <w:bCs/>
          <w:color w:val="000000" w:themeColor="text1"/>
          <w:sz w:val="24"/>
          <w:szCs w:val="24"/>
        </w:rPr>
      </w:pPr>
      <w:r w:rsidRPr="00E127D9">
        <w:rPr>
          <w:rFonts w:eastAsia="Arial" w:cs="Arial"/>
          <w:bCs/>
          <w:color w:val="000000" w:themeColor="text1"/>
          <w:sz w:val="24"/>
          <w:szCs w:val="24"/>
        </w:rPr>
        <w:t>Dodatkowo</w:t>
      </w:r>
      <w:r w:rsidR="005272DF" w:rsidRPr="00E127D9">
        <w:rPr>
          <w:rFonts w:eastAsia="Arial" w:cs="Arial"/>
          <w:bCs/>
          <w:color w:val="000000" w:themeColor="text1"/>
          <w:sz w:val="24"/>
          <w:szCs w:val="24"/>
        </w:rPr>
        <w:t xml:space="preserve"> w LSI 2021</w:t>
      </w:r>
      <w:r w:rsidRPr="00E127D9">
        <w:rPr>
          <w:rFonts w:eastAsia="Arial" w:cs="Arial"/>
          <w:bCs/>
          <w:color w:val="000000" w:themeColor="text1"/>
          <w:sz w:val="24"/>
          <w:szCs w:val="24"/>
        </w:rPr>
        <w:t xml:space="preserve"> </w:t>
      </w:r>
      <w:r w:rsidR="00C27AD3" w:rsidRPr="00E127D9">
        <w:rPr>
          <w:rFonts w:eastAsia="Arial" w:cs="Arial"/>
          <w:bCs/>
          <w:color w:val="000000" w:themeColor="text1"/>
          <w:sz w:val="24"/>
          <w:szCs w:val="24"/>
        </w:rPr>
        <w:t>został utworzony dedykowany profil szkoleniowy Województwa Śląskiego dla</w:t>
      </w:r>
      <w:r w:rsidRPr="00E127D9">
        <w:rPr>
          <w:rFonts w:eastAsia="Arial" w:cs="Arial"/>
          <w:bCs/>
          <w:color w:val="000000" w:themeColor="text1"/>
          <w:sz w:val="24"/>
          <w:szCs w:val="24"/>
        </w:rPr>
        <w:t xml:space="preserve"> </w:t>
      </w:r>
      <w:r w:rsidR="004615E6" w:rsidRPr="00E127D9">
        <w:rPr>
          <w:rFonts w:eastAsia="Arial" w:cs="Arial"/>
          <w:bCs/>
          <w:color w:val="000000" w:themeColor="text1"/>
          <w:sz w:val="24"/>
          <w:szCs w:val="24"/>
        </w:rPr>
        <w:t xml:space="preserve">użytkowników </w:t>
      </w:r>
      <w:r w:rsidR="001C17E2" w:rsidRPr="00E127D9">
        <w:rPr>
          <w:rFonts w:eastAsia="Arial" w:cs="Arial"/>
          <w:bCs/>
          <w:color w:val="000000" w:themeColor="text1"/>
          <w:sz w:val="24"/>
          <w:szCs w:val="24"/>
        </w:rPr>
        <w:t xml:space="preserve">IZ oraz IP </w:t>
      </w:r>
      <w:r w:rsidR="004615E6" w:rsidRPr="00E127D9">
        <w:rPr>
          <w:rFonts w:eastAsia="Arial" w:cs="Arial"/>
          <w:bCs/>
          <w:color w:val="000000" w:themeColor="text1"/>
          <w:sz w:val="24"/>
          <w:szCs w:val="24"/>
        </w:rPr>
        <w:t xml:space="preserve">posiadających </w:t>
      </w:r>
      <w:r w:rsidR="00480E37" w:rsidRPr="00E127D9">
        <w:rPr>
          <w:rFonts w:eastAsia="Arial" w:cs="Arial"/>
          <w:bCs/>
          <w:color w:val="000000" w:themeColor="text1"/>
          <w:sz w:val="24"/>
          <w:szCs w:val="24"/>
        </w:rPr>
        <w:t>kont</w:t>
      </w:r>
      <w:r w:rsidR="004615E6" w:rsidRPr="00E127D9">
        <w:rPr>
          <w:rFonts w:eastAsia="Arial" w:cs="Arial"/>
          <w:bCs/>
          <w:color w:val="000000" w:themeColor="text1"/>
          <w:sz w:val="24"/>
          <w:szCs w:val="24"/>
        </w:rPr>
        <w:t>o</w:t>
      </w:r>
      <w:r w:rsidR="00480E37" w:rsidRPr="00E127D9">
        <w:rPr>
          <w:rFonts w:eastAsia="Arial" w:cs="Arial"/>
          <w:bCs/>
          <w:color w:val="000000" w:themeColor="text1"/>
          <w:sz w:val="24"/>
          <w:szCs w:val="24"/>
        </w:rPr>
        <w:t xml:space="preserve"> </w:t>
      </w:r>
      <w:r w:rsidR="003C51FC" w:rsidRPr="00E127D9">
        <w:rPr>
          <w:rFonts w:eastAsia="Arial" w:cs="Arial"/>
          <w:bCs/>
          <w:color w:val="000000" w:themeColor="text1"/>
          <w:sz w:val="24"/>
          <w:szCs w:val="24"/>
        </w:rPr>
        <w:t>beneficjent</w:t>
      </w:r>
      <w:r w:rsidR="004615E6" w:rsidRPr="00E127D9">
        <w:rPr>
          <w:rFonts w:eastAsia="Arial" w:cs="Arial"/>
          <w:bCs/>
          <w:color w:val="000000" w:themeColor="text1"/>
          <w:sz w:val="24"/>
          <w:szCs w:val="24"/>
        </w:rPr>
        <w:t>a</w:t>
      </w:r>
      <w:r w:rsidR="00E50DF1" w:rsidRPr="00E127D9">
        <w:rPr>
          <w:rFonts w:eastAsia="Arial" w:cs="Arial"/>
          <w:bCs/>
          <w:color w:val="000000" w:themeColor="text1"/>
          <w:sz w:val="24"/>
          <w:szCs w:val="24"/>
        </w:rPr>
        <w:t>.</w:t>
      </w:r>
      <w:r w:rsidR="00480E37" w:rsidRPr="00E127D9">
        <w:rPr>
          <w:rFonts w:eastAsia="Arial" w:cs="Arial"/>
          <w:bCs/>
          <w:color w:val="000000" w:themeColor="text1"/>
          <w:sz w:val="24"/>
          <w:szCs w:val="24"/>
        </w:rPr>
        <w:t xml:space="preserve"> </w:t>
      </w:r>
      <w:r w:rsidR="00E50DF1" w:rsidRPr="00E127D9">
        <w:rPr>
          <w:rFonts w:eastAsia="Arial" w:cs="Arial"/>
          <w:bCs/>
          <w:color w:val="000000" w:themeColor="text1"/>
          <w:sz w:val="24"/>
          <w:szCs w:val="24"/>
        </w:rPr>
        <w:t>O</w:t>
      </w:r>
      <w:r w:rsidR="00C826DA" w:rsidRPr="00E127D9">
        <w:rPr>
          <w:rFonts w:eastAsia="Arial" w:cs="Arial"/>
          <w:bCs/>
          <w:color w:val="000000" w:themeColor="text1"/>
          <w:sz w:val="24"/>
          <w:szCs w:val="24"/>
        </w:rPr>
        <w:t>dpowiedni Administratorzy instytucji</w:t>
      </w:r>
      <w:r w:rsidR="00480E37" w:rsidRPr="00E127D9">
        <w:rPr>
          <w:rFonts w:eastAsia="Arial" w:cs="Arial"/>
          <w:bCs/>
          <w:color w:val="000000" w:themeColor="text1"/>
          <w:sz w:val="24"/>
          <w:szCs w:val="24"/>
        </w:rPr>
        <w:t xml:space="preserve"> przekazują zbiorczą informację </w:t>
      </w:r>
      <w:r w:rsidR="00F82AA8" w:rsidRPr="00E127D9">
        <w:rPr>
          <w:rFonts w:eastAsia="Arial" w:cs="Arial"/>
          <w:bCs/>
          <w:color w:val="000000" w:themeColor="text1"/>
          <w:sz w:val="24"/>
          <w:szCs w:val="24"/>
        </w:rPr>
        <w:t>o</w:t>
      </w:r>
      <w:r w:rsidR="009E1312">
        <w:rPr>
          <w:rFonts w:eastAsia="Arial" w:cs="Arial"/>
          <w:bCs/>
          <w:color w:val="000000" w:themeColor="text1"/>
          <w:sz w:val="24"/>
          <w:szCs w:val="24"/>
        </w:rPr>
        <w:t> </w:t>
      </w:r>
      <w:r w:rsidR="00F82AA8" w:rsidRPr="00E127D9">
        <w:rPr>
          <w:rFonts w:eastAsia="Arial" w:cs="Arial"/>
          <w:bCs/>
          <w:color w:val="000000" w:themeColor="text1"/>
          <w:sz w:val="24"/>
          <w:szCs w:val="24"/>
        </w:rPr>
        <w:t xml:space="preserve">użytkownikach </w:t>
      </w:r>
      <w:r w:rsidR="00250A59" w:rsidRPr="00E127D9">
        <w:rPr>
          <w:rFonts w:eastAsia="Arial" w:cs="Arial"/>
          <w:bCs/>
          <w:color w:val="000000" w:themeColor="text1"/>
          <w:sz w:val="24"/>
          <w:szCs w:val="24"/>
        </w:rPr>
        <w:t>(tj. d</w:t>
      </w:r>
      <w:r w:rsidR="00F82AA8" w:rsidRPr="00E127D9">
        <w:rPr>
          <w:rFonts w:eastAsia="Arial" w:cs="Arial"/>
          <w:bCs/>
          <w:color w:val="000000" w:themeColor="text1"/>
          <w:sz w:val="24"/>
          <w:szCs w:val="24"/>
        </w:rPr>
        <w:t>ane użytkownika oraz adres mailowy i ID</w:t>
      </w:r>
      <w:r w:rsidR="00250A59" w:rsidRPr="00E127D9">
        <w:rPr>
          <w:rFonts w:eastAsia="Arial" w:cs="Arial"/>
          <w:bCs/>
          <w:color w:val="000000" w:themeColor="text1"/>
          <w:sz w:val="24"/>
          <w:szCs w:val="24"/>
        </w:rPr>
        <w:t>)</w:t>
      </w:r>
      <w:r w:rsidR="00F82AA8" w:rsidRPr="00E127D9">
        <w:rPr>
          <w:rFonts w:eastAsia="Arial" w:cs="Arial"/>
          <w:bCs/>
          <w:color w:val="000000" w:themeColor="text1"/>
          <w:sz w:val="24"/>
          <w:szCs w:val="24"/>
        </w:rPr>
        <w:t xml:space="preserve"> </w:t>
      </w:r>
      <w:r w:rsidR="00C826DA" w:rsidRPr="00E127D9">
        <w:rPr>
          <w:rFonts w:eastAsia="Arial" w:cs="Arial"/>
          <w:bCs/>
          <w:color w:val="000000" w:themeColor="text1"/>
          <w:sz w:val="24"/>
          <w:szCs w:val="24"/>
        </w:rPr>
        <w:t xml:space="preserve">na adres </w:t>
      </w:r>
      <w:hyperlink r:id="rId25" w:history="1">
        <w:r w:rsidR="00C826DA" w:rsidRPr="00E127D9">
          <w:rPr>
            <w:rFonts w:eastAsia="Arial" w:cs="Arial"/>
            <w:color w:val="000000" w:themeColor="text1"/>
            <w:sz w:val="24"/>
            <w:szCs w:val="24"/>
          </w:rPr>
          <w:t>systemyrr@slaskie.pl</w:t>
        </w:r>
      </w:hyperlink>
      <w:r w:rsidR="00C826DA" w:rsidRPr="00E127D9">
        <w:rPr>
          <w:rFonts w:eastAsia="Arial" w:cs="Arial"/>
          <w:bCs/>
          <w:color w:val="000000" w:themeColor="text1"/>
          <w:sz w:val="24"/>
          <w:szCs w:val="24"/>
        </w:rPr>
        <w:t xml:space="preserve">. Na tej podstawie </w:t>
      </w:r>
      <w:r w:rsidR="00283CC6" w:rsidRPr="00E127D9">
        <w:rPr>
          <w:rFonts w:eastAsia="Arial" w:cs="Arial"/>
          <w:bCs/>
          <w:color w:val="000000" w:themeColor="text1"/>
          <w:sz w:val="24"/>
          <w:szCs w:val="24"/>
        </w:rPr>
        <w:t xml:space="preserve">Administratorzy </w:t>
      </w:r>
      <w:r w:rsidR="00C826DA" w:rsidRPr="00E127D9">
        <w:rPr>
          <w:rFonts w:eastAsia="Arial" w:cs="Arial"/>
          <w:bCs/>
          <w:color w:val="000000" w:themeColor="text1"/>
          <w:sz w:val="24"/>
          <w:szCs w:val="24"/>
        </w:rPr>
        <w:t xml:space="preserve">instytucji RT podpinają użytkowników pod </w:t>
      </w:r>
      <w:r w:rsidR="00250A59" w:rsidRPr="00E127D9">
        <w:rPr>
          <w:rFonts w:eastAsia="Arial" w:cs="Arial"/>
          <w:bCs/>
          <w:color w:val="000000" w:themeColor="text1"/>
          <w:sz w:val="24"/>
          <w:szCs w:val="24"/>
        </w:rPr>
        <w:t xml:space="preserve">dedykowany </w:t>
      </w:r>
      <w:r w:rsidR="00C826DA" w:rsidRPr="00E127D9">
        <w:rPr>
          <w:rFonts w:eastAsia="Arial" w:cs="Arial"/>
          <w:bCs/>
          <w:color w:val="000000" w:themeColor="text1"/>
          <w:sz w:val="24"/>
          <w:szCs w:val="24"/>
        </w:rPr>
        <w:t>profil</w:t>
      </w:r>
      <w:r w:rsidR="00EC73FD" w:rsidRPr="00E127D9">
        <w:rPr>
          <w:rFonts w:eastAsia="Arial" w:cs="Arial"/>
          <w:bCs/>
          <w:color w:val="000000" w:themeColor="text1"/>
          <w:sz w:val="24"/>
          <w:szCs w:val="24"/>
        </w:rPr>
        <w:t>.</w:t>
      </w:r>
    </w:p>
    <w:p w14:paraId="0AEEEC69" w14:textId="008F77DC" w:rsidR="007465DB" w:rsidRPr="00E127D9" w:rsidRDefault="00386223" w:rsidP="00ED1795">
      <w:pPr>
        <w:pStyle w:val="Nagwek2"/>
        <w:numPr>
          <w:ilvl w:val="0"/>
          <w:numId w:val="4"/>
        </w:numPr>
        <w:spacing w:after="240"/>
        <w:rPr>
          <w:rFonts w:cs="Arial"/>
          <w:sz w:val="24"/>
          <w:szCs w:val="24"/>
        </w:rPr>
      </w:pPr>
      <w:bookmarkStart w:id="22" w:name="_Toc214268322"/>
      <w:r w:rsidRPr="00E127D9">
        <w:rPr>
          <w:rFonts w:cs="Arial"/>
          <w:sz w:val="24"/>
          <w:szCs w:val="24"/>
        </w:rPr>
        <w:t>Blokowanie konta użytkownika z przyczyn bezpieczeństwa</w:t>
      </w:r>
      <w:bookmarkEnd w:id="22"/>
    </w:p>
    <w:p w14:paraId="1CBA99F3" w14:textId="400495AD" w:rsidR="007465DB" w:rsidRPr="00E127D9" w:rsidRDefault="007465DB" w:rsidP="003969F4">
      <w:pPr>
        <w:pStyle w:val="Default"/>
        <w:tabs>
          <w:tab w:val="left" w:pos="284"/>
          <w:tab w:val="left" w:pos="426"/>
          <w:tab w:val="left" w:pos="567"/>
          <w:tab w:val="left" w:pos="9923"/>
        </w:tabs>
        <w:spacing w:line="360" w:lineRule="auto"/>
      </w:pPr>
      <w:r w:rsidRPr="00E127D9">
        <w:t>Blokowanie uprawnień może zostać zainicjowane (w dowolnej formie) na wniosek:</w:t>
      </w:r>
    </w:p>
    <w:p w14:paraId="3E4DAD38" w14:textId="53AF60F4" w:rsidR="007465DB" w:rsidRPr="00E127D9" w:rsidRDefault="00492DB4" w:rsidP="00ED1795">
      <w:pPr>
        <w:pStyle w:val="Akapitzlist"/>
        <w:numPr>
          <w:ilvl w:val="0"/>
          <w:numId w:val="22"/>
        </w:numPr>
        <w:tabs>
          <w:tab w:val="left" w:pos="9923"/>
        </w:tabs>
        <w:spacing w:line="360" w:lineRule="auto"/>
        <w:rPr>
          <w:rFonts w:cs="Arial"/>
          <w:sz w:val="24"/>
          <w:szCs w:val="24"/>
        </w:rPr>
      </w:pPr>
      <w:r w:rsidRPr="00E127D9">
        <w:rPr>
          <w:rFonts w:cs="Arial"/>
        </w:rPr>
        <w:t xml:space="preserve"> </w:t>
      </w:r>
      <w:r w:rsidR="007465DB" w:rsidRPr="00E127D9">
        <w:rPr>
          <w:rFonts w:cs="Arial"/>
          <w:sz w:val="24"/>
          <w:szCs w:val="24"/>
        </w:rPr>
        <w:t>IOD</w:t>
      </w:r>
      <w:r w:rsidR="00363FA7" w:rsidRPr="00E127D9">
        <w:rPr>
          <w:rFonts w:cs="Arial"/>
          <w:sz w:val="24"/>
          <w:szCs w:val="24"/>
        </w:rPr>
        <w:t>;</w:t>
      </w:r>
    </w:p>
    <w:p w14:paraId="44FB0400" w14:textId="390C4A17" w:rsidR="007465DB" w:rsidRPr="00E127D9" w:rsidRDefault="007465DB" w:rsidP="00ED1795">
      <w:pPr>
        <w:pStyle w:val="Akapitzlist"/>
        <w:numPr>
          <w:ilvl w:val="0"/>
          <w:numId w:val="22"/>
        </w:numPr>
        <w:tabs>
          <w:tab w:val="left" w:pos="9923"/>
        </w:tabs>
        <w:spacing w:line="360" w:lineRule="auto"/>
        <w:rPr>
          <w:rFonts w:cs="Arial"/>
          <w:sz w:val="24"/>
          <w:szCs w:val="24"/>
        </w:rPr>
      </w:pPr>
      <w:r w:rsidRPr="00E127D9">
        <w:rPr>
          <w:rFonts w:cs="Arial"/>
          <w:sz w:val="24"/>
          <w:szCs w:val="24"/>
        </w:rPr>
        <w:t xml:space="preserve"> Administratora instytucji</w:t>
      </w:r>
      <w:r w:rsidR="00363FA7" w:rsidRPr="00E127D9">
        <w:rPr>
          <w:rFonts w:cs="Arial"/>
          <w:sz w:val="24"/>
          <w:szCs w:val="24"/>
        </w:rPr>
        <w:t>;</w:t>
      </w:r>
    </w:p>
    <w:p w14:paraId="6CD558DA" w14:textId="1AA924DF" w:rsidR="007465DB" w:rsidRPr="00E127D9" w:rsidRDefault="007465DB" w:rsidP="00ED1795">
      <w:pPr>
        <w:pStyle w:val="Akapitzlist"/>
        <w:numPr>
          <w:ilvl w:val="0"/>
          <w:numId w:val="22"/>
        </w:numPr>
        <w:tabs>
          <w:tab w:val="left" w:pos="9923"/>
        </w:tabs>
        <w:spacing w:line="360" w:lineRule="auto"/>
        <w:rPr>
          <w:rFonts w:cs="Arial"/>
          <w:sz w:val="24"/>
          <w:szCs w:val="24"/>
        </w:rPr>
      </w:pPr>
      <w:r w:rsidRPr="00E127D9">
        <w:rPr>
          <w:rFonts w:cs="Arial"/>
          <w:sz w:val="24"/>
          <w:szCs w:val="24"/>
        </w:rPr>
        <w:t xml:space="preserve"> Głównego administratora LSI 2021</w:t>
      </w:r>
      <w:r w:rsidR="00363FA7" w:rsidRPr="00E127D9">
        <w:rPr>
          <w:rFonts w:cs="Arial"/>
          <w:sz w:val="24"/>
          <w:szCs w:val="24"/>
        </w:rPr>
        <w:t>;</w:t>
      </w:r>
    </w:p>
    <w:p w14:paraId="4FBE8FC4" w14:textId="6FA9B8ED" w:rsidR="007465DB" w:rsidRPr="00E127D9" w:rsidRDefault="00A53CC0" w:rsidP="00ED1795">
      <w:pPr>
        <w:pStyle w:val="Akapitzlist"/>
        <w:numPr>
          <w:ilvl w:val="0"/>
          <w:numId w:val="22"/>
        </w:numPr>
        <w:tabs>
          <w:tab w:val="left" w:pos="9923"/>
        </w:tabs>
        <w:spacing w:line="360" w:lineRule="auto"/>
        <w:rPr>
          <w:rFonts w:cs="Arial"/>
        </w:rPr>
      </w:pPr>
      <w:r w:rsidRPr="00E127D9">
        <w:rPr>
          <w:rFonts w:cs="Arial"/>
          <w:sz w:val="24"/>
          <w:szCs w:val="24"/>
        </w:rPr>
        <w:t xml:space="preserve"> B</w:t>
      </w:r>
      <w:r w:rsidR="00FF5199" w:rsidRPr="00E127D9">
        <w:rPr>
          <w:rFonts w:cs="Arial"/>
          <w:sz w:val="24"/>
          <w:szCs w:val="24"/>
        </w:rPr>
        <w:t xml:space="preserve">ezpośredniego </w:t>
      </w:r>
      <w:r w:rsidR="007465DB" w:rsidRPr="00E127D9">
        <w:rPr>
          <w:rFonts w:cs="Arial"/>
          <w:sz w:val="24"/>
          <w:szCs w:val="24"/>
        </w:rPr>
        <w:t>przełożonego użytkownika</w:t>
      </w:r>
      <w:r w:rsidR="00363FA7" w:rsidRPr="00E127D9">
        <w:rPr>
          <w:rFonts w:cs="Arial"/>
          <w:sz w:val="24"/>
          <w:szCs w:val="24"/>
        </w:rPr>
        <w:t>.</w:t>
      </w:r>
    </w:p>
    <w:p w14:paraId="39F6BC74" w14:textId="0A928101" w:rsidR="00FF5199" w:rsidRPr="006D12B4" w:rsidRDefault="00B552BD" w:rsidP="00ED1795">
      <w:pPr>
        <w:pStyle w:val="Akapitzlist"/>
        <w:numPr>
          <w:ilvl w:val="0"/>
          <w:numId w:val="22"/>
        </w:numPr>
        <w:tabs>
          <w:tab w:val="left" w:pos="9923"/>
        </w:tabs>
        <w:spacing w:line="360" w:lineRule="auto"/>
        <w:rPr>
          <w:rFonts w:cs="Arial"/>
        </w:rPr>
      </w:pPr>
      <w:r w:rsidRPr="00E127D9">
        <w:rPr>
          <w:rFonts w:cs="Arial"/>
          <w:sz w:val="24"/>
          <w:szCs w:val="24"/>
        </w:rPr>
        <w:t>Dyrektora/Zastępcy Dyrektora</w:t>
      </w:r>
    </w:p>
    <w:p w14:paraId="45853856" w14:textId="510CD9E2" w:rsidR="005C63B4" w:rsidRPr="00E127D9" w:rsidRDefault="7F425596" w:rsidP="003969F4">
      <w:pPr>
        <w:pStyle w:val="Default"/>
        <w:tabs>
          <w:tab w:val="left" w:pos="284"/>
          <w:tab w:val="left" w:pos="426"/>
          <w:tab w:val="left" w:pos="567"/>
          <w:tab w:val="left" w:pos="9923"/>
        </w:tabs>
        <w:spacing w:line="360" w:lineRule="auto"/>
      </w:pPr>
      <w:r w:rsidRPr="00E127D9">
        <w:t>W przypadku naruszenia zasad bezpieczeństwa przez użytkownika lub ujawnienia nieautoryzowanego dostępu do LSI 20</w:t>
      </w:r>
      <w:r w:rsidR="0F8A2CEE" w:rsidRPr="00E127D9">
        <w:t>21</w:t>
      </w:r>
      <w:r w:rsidRPr="00E127D9">
        <w:t>, G</w:t>
      </w:r>
      <w:r w:rsidR="00781DBD" w:rsidRPr="00E127D9">
        <w:t>łówny administrator LSI 2021</w:t>
      </w:r>
      <w:r w:rsidRPr="00E127D9">
        <w:t xml:space="preserve"> </w:t>
      </w:r>
      <w:r w:rsidR="008731A3" w:rsidRPr="00E127D9">
        <w:t>czasowo odbiera dostęp do systemu. Fakt wystąpienia i przyczyny takiego działania zostają udokumentowane przez Głównego administratora LSI 2021 oraz przekazane do bezpośredniego przełożonego użytkownika, oraz do GASI i OR - ZBI. Bezpośredni przełożony, GASI lub pracownicy OR - ZBI podejmują działa</w:t>
      </w:r>
      <w:r w:rsidR="00A57107">
        <w:t>nia</w:t>
      </w:r>
      <w:r w:rsidR="008731A3" w:rsidRPr="00E127D9">
        <w:t xml:space="preserve"> w celu ustalenia i</w:t>
      </w:r>
      <w:r w:rsidR="00363FA7" w:rsidRPr="00E127D9">
        <w:t> </w:t>
      </w:r>
      <w:r w:rsidR="008731A3" w:rsidRPr="00E127D9">
        <w:t>usunięcia przyczyn naruszeń, po czym dostęp może zostać przywrócony.</w:t>
      </w:r>
      <w:bookmarkStart w:id="23" w:name="_Toc428946747"/>
      <w:bookmarkStart w:id="24" w:name="_Toc40183106"/>
    </w:p>
    <w:p w14:paraId="3AF2012E" w14:textId="77777777" w:rsidR="005B7806" w:rsidRPr="00E127D9" w:rsidRDefault="005B7806" w:rsidP="003969F4">
      <w:pPr>
        <w:pStyle w:val="Default"/>
        <w:tabs>
          <w:tab w:val="left" w:pos="284"/>
          <w:tab w:val="left" w:pos="426"/>
          <w:tab w:val="left" w:pos="567"/>
          <w:tab w:val="left" w:pos="9923"/>
        </w:tabs>
        <w:spacing w:line="360" w:lineRule="auto"/>
      </w:pPr>
    </w:p>
    <w:p w14:paraId="046675D4" w14:textId="6F1AFD2D" w:rsidR="009C5828" w:rsidRPr="00E127D9" w:rsidRDefault="009C5828" w:rsidP="00ED1795">
      <w:pPr>
        <w:pStyle w:val="Nagwek2"/>
        <w:numPr>
          <w:ilvl w:val="0"/>
          <w:numId w:val="4"/>
        </w:numPr>
        <w:spacing w:after="240"/>
        <w:rPr>
          <w:rFonts w:cs="Arial"/>
          <w:sz w:val="24"/>
          <w:szCs w:val="24"/>
        </w:rPr>
      </w:pPr>
      <w:bookmarkStart w:id="25" w:name="_Toc214268323"/>
      <w:r w:rsidRPr="00E127D9">
        <w:rPr>
          <w:rFonts w:cs="Arial"/>
          <w:sz w:val="24"/>
          <w:szCs w:val="24"/>
        </w:rPr>
        <w:t>Wyłączenie logowania dwuskładnikowego (2FA) w LSI 2021 w przypadku utraty dostępu do aplikacji uwierzytelniającej</w:t>
      </w:r>
      <w:bookmarkEnd w:id="25"/>
    </w:p>
    <w:p w14:paraId="69C2E87B" w14:textId="77777777" w:rsidR="009C5828" w:rsidRPr="00E127D9" w:rsidRDefault="009C5828" w:rsidP="00BD2CF9">
      <w:pPr>
        <w:pStyle w:val="Default"/>
        <w:tabs>
          <w:tab w:val="left" w:pos="284"/>
          <w:tab w:val="left" w:pos="426"/>
          <w:tab w:val="left" w:pos="567"/>
          <w:tab w:val="left" w:pos="9923"/>
        </w:tabs>
        <w:spacing w:before="40" w:line="360" w:lineRule="auto"/>
      </w:pPr>
      <w:r w:rsidRPr="00E127D9">
        <w:t>W wyjątkowych sytuacjach, gdy użytkownik utracił czasowo lub na stałe dostęp do aplikacji uwierzytelniającej, za pomocą której realizowane jest logowanie dwuskładnikowe (2FA) w LSI2021, przez co nie występuje możliwość jego zalogowania do systemu możliwe jest wyłączenie tej funkcji na wniosek użytkownika przez Głównego Administratora systemu LSI2021.</w:t>
      </w:r>
    </w:p>
    <w:p w14:paraId="7355B461" w14:textId="755DA5CD" w:rsidR="009C5828" w:rsidRPr="00E127D9" w:rsidRDefault="009C5828" w:rsidP="00BD2CF9">
      <w:pPr>
        <w:pStyle w:val="Default"/>
        <w:tabs>
          <w:tab w:val="left" w:pos="284"/>
          <w:tab w:val="left" w:pos="426"/>
          <w:tab w:val="left" w:pos="567"/>
          <w:tab w:val="left" w:pos="9923"/>
        </w:tabs>
        <w:spacing w:before="40" w:line="360" w:lineRule="auto"/>
        <w:rPr>
          <w:b/>
        </w:rPr>
      </w:pPr>
      <w:r w:rsidRPr="00E127D9">
        <w:lastRenderedPageBreak/>
        <w:t>W takiej sytuacji użytkownik powinien przesłać wiadomość e-mail z adresu tożsamego z loginem w LSI2021, dla którego ma zostać wyłączone logowanie dwuskładnikowe do Głównego Administratora systemu LSI2021 lub Administratora instytucji.</w:t>
      </w:r>
    </w:p>
    <w:p w14:paraId="76D738EA" w14:textId="64E75DD7" w:rsidR="00AF3682" w:rsidRPr="00E127D9" w:rsidRDefault="00AF3682" w:rsidP="00BD2CF9">
      <w:pPr>
        <w:pStyle w:val="Default"/>
        <w:tabs>
          <w:tab w:val="left" w:pos="284"/>
          <w:tab w:val="left" w:pos="426"/>
          <w:tab w:val="left" w:pos="567"/>
          <w:tab w:val="left" w:pos="9923"/>
        </w:tabs>
        <w:spacing w:before="40" w:line="360" w:lineRule="auto"/>
      </w:pPr>
      <w:r w:rsidRPr="00E127D9">
        <w:t>W treści wysyłanej wiadomości e-mail należy jednoznacznie wskazać prośbę o</w:t>
      </w:r>
      <w:r w:rsidR="009E1312">
        <w:t> </w:t>
      </w:r>
      <w:r w:rsidRPr="00E127D9">
        <w:t>wyłączenie logowania dwuskładnikowego (2FA) w LSI2021 oraz dodatkowo wskazać login dla którego powinno zostać wyłączone uwierzytelniania dwuskładnikowe. Jeśli użytkownik posiada dostęp do aplikacji uwierzytelniającej, wyłączenie logowania dwuskładnikowego (2FA) następuje samodzielnie przez użytkownika.</w:t>
      </w:r>
    </w:p>
    <w:p w14:paraId="2E446126" w14:textId="3BCE45BA" w:rsidR="113D1A0E" w:rsidRDefault="113D1A0E" w:rsidP="00ED1795">
      <w:pPr>
        <w:pStyle w:val="Nagwek2"/>
        <w:numPr>
          <w:ilvl w:val="0"/>
          <w:numId w:val="4"/>
        </w:numPr>
        <w:spacing w:after="240"/>
        <w:rPr>
          <w:rFonts w:cs="Arial"/>
          <w:sz w:val="24"/>
          <w:szCs w:val="24"/>
        </w:rPr>
      </w:pPr>
      <w:bookmarkStart w:id="26" w:name="_Toc214268324"/>
      <w:r w:rsidRPr="00E127D9">
        <w:rPr>
          <w:rFonts w:cs="Arial"/>
          <w:sz w:val="24"/>
          <w:szCs w:val="24"/>
        </w:rPr>
        <w:t>Zarządzanie kontem wnioskodawcy i beneficjenta w LSI 2021 (dotyczy wnioskodawców będących w strukturach UM WSL oraz jednostek podległych realizujących projekty własne lub projekty PT)</w:t>
      </w:r>
      <w:bookmarkEnd w:id="26"/>
    </w:p>
    <w:p w14:paraId="3AD84CBF" w14:textId="77777777" w:rsidR="496AFC6A" w:rsidRPr="00E127D9" w:rsidRDefault="26B075BC" w:rsidP="00DC06E3">
      <w:pPr>
        <w:pStyle w:val="Default"/>
        <w:tabs>
          <w:tab w:val="left" w:pos="284"/>
          <w:tab w:val="left" w:pos="426"/>
          <w:tab w:val="left" w:pos="567"/>
          <w:tab w:val="left" w:pos="9923"/>
        </w:tabs>
        <w:spacing w:before="40" w:after="240" w:line="360" w:lineRule="auto"/>
        <w:rPr>
          <w:b/>
          <w:bCs/>
        </w:rPr>
      </w:pPr>
      <w:r w:rsidRPr="00E127D9">
        <w:t xml:space="preserve">Wnioskodawcy samodzielnie zakładają konta w </w:t>
      </w:r>
      <w:r w:rsidR="4BAC11EF" w:rsidRPr="00E127D9">
        <w:t>systemie</w:t>
      </w:r>
      <w:r w:rsidRPr="00E127D9">
        <w:t xml:space="preserve">, </w:t>
      </w:r>
      <w:r w:rsidR="1B6BDE9A" w:rsidRPr="00E127D9">
        <w:t>po czym tworzą profil zgodnie z Instrukcją LSI 2021 – Profile.</w:t>
      </w:r>
      <w:r w:rsidR="1CE8FE5E" w:rsidRPr="00E127D9">
        <w:t xml:space="preserve"> Właściciel profilu zarządza dostępem do niego, na zasadach opisanych w wyżej wskazanej instrukcji.</w:t>
      </w:r>
      <w:r w:rsidR="1CE8FE5E" w:rsidRPr="00E127D9">
        <w:rPr>
          <w:b/>
          <w:bCs/>
        </w:rPr>
        <w:t xml:space="preserve"> </w:t>
      </w:r>
    </w:p>
    <w:p w14:paraId="767660C0" w14:textId="75A0F4B2" w:rsidR="00B552D0" w:rsidRPr="006D12B4" w:rsidRDefault="080C0B82" w:rsidP="00ED1795">
      <w:pPr>
        <w:pStyle w:val="Nagwek2"/>
        <w:numPr>
          <w:ilvl w:val="1"/>
          <w:numId w:val="4"/>
        </w:numPr>
        <w:rPr>
          <w:rFonts w:cs="Arial"/>
          <w:b w:val="0"/>
          <w:bCs/>
          <w:sz w:val="24"/>
          <w:szCs w:val="24"/>
        </w:rPr>
      </w:pPr>
      <w:bookmarkStart w:id="27" w:name="_Toc214268325"/>
      <w:r w:rsidRPr="006D12B4">
        <w:rPr>
          <w:rFonts w:cs="Arial"/>
          <w:sz w:val="24"/>
          <w:szCs w:val="24"/>
        </w:rPr>
        <w:t xml:space="preserve">Zarządzanie </w:t>
      </w:r>
      <w:r w:rsidR="5DFEC760" w:rsidRPr="006D12B4">
        <w:rPr>
          <w:rFonts w:cs="Arial"/>
          <w:bCs/>
          <w:sz w:val="24"/>
          <w:szCs w:val="24"/>
        </w:rPr>
        <w:t>profilem Województwo Śląskie</w:t>
      </w:r>
      <w:bookmarkEnd w:id="27"/>
    </w:p>
    <w:p w14:paraId="44250529" w14:textId="11C1880E" w:rsidR="00A2441C" w:rsidRPr="00E127D9" w:rsidRDefault="2E3C7635" w:rsidP="0006474A">
      <w:pPr>
        <w:pStyle w:val="Default"/>
        <w:tabs>
          <w:tab w:val="left" w:pos="284"/>
          <w:tab w:val="left" w:pos="426"/>
          <w:tab w:val="left" w:pos="567"/>
          <w:tab w:val="left" w:pos="9923"/>
        </w:tabs>
        <w:spacing w:before="40" w:line="360" w:lineRule="auto"/>
      </w:pPr>
      <w:r w:rsidRPr="00E127D9">
        <w:rPr>
          <w:color w:val="000000" w:themeColor="text1"/>
        </w:rPr>
        <w:t>Zasady zarządzania uprawnieniami w profilu wnioskodawcy/beneficjenta Województwo Śląskie w Lokalnym Systemie Informatycznym programu FE SL 2021-2027 (LSI 2021) stanowią załącznik do Zarządzeni</w:t>
      </w:r>
      <w:r w:rsidR="7FB76F13" w:rsidRPr="00E127D9">
        <w:rPr>
          <w:color w:val="000000" w:themeColor="text1"/>
        </w:rPr>
        <w:t>a</w:t>
      </w:r>
      <w:r w:rsidRPr="00E127D9">
        <w:rPr>
          <w:color w:val="000000" w:themeColor="text1"/>
        </w:rPr>
        <w:t xml:space="preserve"> M</w:t>
      </w:r>
      <w:r w:rsidR="00FE6A6E" w:rsidRPr="00E127D9">
        <w:rPr>
          <w:color w:val="000000" w:themeColor="text1"/>
        </w:rPr>
        <w:t>arszałka Województwa Śląskiego</w:t>
      </w:r>
      <w:r w:rsidR="00FE6A6E" w:rsidRPr="00E127D9">
        <w:rPr>
          <w:color w:val="000000" w:themeColor="text1"/>
        </w:rPr>
        <w:br/>
      </w:r>
      <w:r w:rsidR="3F66A137" w:rsidRPr="00E127D9">
        <w:t xml:space="preserve">Rolę właściciela profilu </w:t>
      </w:r>
      <w:r w:rsidR="646C287C" w:rsidRPr="00E127D9">
        <w:t xml:space="preserve">pełni </w:t>
      </w:r>
      <w:r w:rsidR="00B552D0" w:rsidRPr="00E127D9">
        <w:t>Dyrektor Departamentu Organizacyjnego- Dyrektor Urzędu</w:t>
      </w:r>
      <w:r w:rsidR="43BE9B15" w:rsidRPr="00E127D9">
        <w:t xml:space="preserve">, natomiast rolę zarządzających profilem </w:t>
      </w:r>
      <w:r w:rsidR="02638047" w:rsidRPr="00E127D9">
        <w:t>RT-ZSPS. Wszystkie wskazane powyżej osoby pełnią także rolę ASI</w:t>
      </w:r>
      <w:r w:rsidR="00973B96" w:rsidRPr="00E127D9">
        <w:t xml:space="preserve"> LSI2021 - Beneficjent</w:t>
      </w:r>
      <w:r w:rsidR="02638047" w:rsidRPr="00E127D9">
        <w:t>.</w:t>
      </w:r>
    </w:p>
    <w:p w14:paraId="100A61C6" w14:textId="77777777" w:rsidR="00A2441C" w:rsidRPr="00E127D9" w:rsidRDefault="00A2441C" w:rsidP="003969F4">
      <w:pPr>
        <w:pStyle w:val="Default"/>
        <w:tabs>
          <w:tab w:val="left" w:pos="284"/>
          <w:tab w:val="left" w:pos="426"/>
          <w:tab w:val="left" w:pos="567"/>
          <w:tab w:val="left" w:pos="9923"/>
        </w:tabs>
        <w:spacing w:line="360" w:lineRule="auto"/>
      </w:pPr>
    </w:p>
    <w:p w14:paraId="573800F8" w14:textId="1C60AE4C" w:rsidR="0008635A" w:rsidRPr="00E127D9" w:rsidRDefault="3F081F6D" w:rsidP="0008635A">
      <w:pPr>
        <w:pStyle w:val="Default"/>
        <w:tabs>
          <w:tab w:val="left" w:pos="284"/>
          <w:tab w:val="left" w:pos="426"/>
          <w:tab w:val="left" w:pos="567"/>
          <w:tab w:val="left" w:pos="9923"/>
        </w:tabs>
        <w:spacing w:line="360" w:lineRule="auto"/>
      </w:pPr>
      <w:r w:rsidRPr="00E127D9">
        <w:t xml:space="preserve">Wnioskodawcy samodzielnie zakładają konta w </w:t>
      </w:r>
      <w:r w:rsidR="23AD3FB9" w:rsidRPr="00E127D9">
        <w:t>LSI 2021</w:t>
      </w:r>
      <w:r w:rsidRPr="00E127D9">
        <w:t>.</w:t>
      </w:r>
      <w:r w:rsidR="47C61968" w:rsidRPr="00E127D9">
        <w:t xml:space="preserve"> </w:t>
      </w:r>
      <w:r w:rsidR="5E806DAB" w:rsidRPr="00E127D9">
        <w:t xml:space="preserve">Właściciel profilu </w:t>
      </w:r>
      <w:r w:rsidR="5A98597F" w:rsidRPr="00E127D9">
        <w:t>lub zarządzający profilem</w:t>
      </w:r>
      <w:r w:rsidR="5E806DAB" w:rsidRPr="00E127D9">
        <w:t xml:space="preserve"> podpina</w:t>
      </w:r>
      <w:r w:rsidR="3BEFBAF3" w:rsidRPr="00E127D9">
        <w:t>ją</w:t>
      </w:r>
      <w:r w:rsidR="5DCF2F66" w:rsidRPr="00E127D9">
        <w:t xml:space="preserve"> konta</w:t>
      </w:r>
      <w:r w:rsidR="5E806DAB" w:rsidRPr="00E127D9">
        <w:t xml:space="preserve"> poszczególnych użytkowników</w:t>
      </w:r>
      <w:r w:rsidR="69BF4A97" w:rsidRPr="00E127D9">
        <w:t xml:space="preserve"> (także jednostek podległych)</w:t>
      </w:r>
      <w:r w:rsidR="5E806DAB" w:rsidRPr="00E127D9">
        <w:t xml:space="preserve"> </w:t>
      </w:r>
      <w:r w:rsidR="3CC4CC10" w:rsidRPr="00E127D9">
        <w:t xml:space="preserve">do profilu. </w:t>
      </w:r>
      <w:r w:rsidR="168154C2" w:rsidRPr="00E127D9">
        <w:t xml:space="preserve">W przypadku pracowników UM WSL loginem powinien być mail w konfiguracji </w:t>
      </w:r>
      <w:r w:rsidR="168154C2" w:rsidRPr="00E127D9">
        <w:rPr>
          <w:b/>
          <w:bCs/>
        </w:rPr>
        <w:t>imię.nazwisko@slaskie.pl</w:t>
      </w:r>
      <w:r w:rsidR="168154C2" w:rsidRPr="00E127D9">
        <w:t>.</w:t>
      </w:r>
      <w:r w:rsidR="168154C2" w:rsidRPr="00E127D9">
        <w:rPr>
          <w:rFonts w:eastAsia="Arial"/>
        </w:rPr>
        <w:t xml:space="preserve"> </w:t>
      </w:r>
      <w:r w:rsidR="0008635A" w:rsidRPr="00E127D9">
        <w:rPr>
          <w:rFonts w:eastAsia="Arial"/>
          <w:color w:val="333333"/>
        </w:rPr>
        <w:t xml:space="preserve">W przypadku wykorzystania maila w formacie </w:t>
      </w:r>
      <w:r w:rsidR="0008635A" w:rsidRPr="00E127D9">
        <w:rPr>
          <w:rFonts w:eastAsia="Arial"/>
          <w:b/>
          <w:bCs/>
          <w:color w:val="333333"/>
        </w:rPr>
        <w:t xml:space="preserve">imię.nazwisko@slaskie.pl </w:t>
      </w:r>
      <w:r w:rsidR="0008635A" w:rsidRPr="00E127D9">
        <w:rPr>
          <w:rFonts w:eastAsia="Arial"/>
          <w:color w:val="333333"/>
        </w:rPr>
        <w:t>w ramach innego konta w LSI2021 należy podać inny służbowy adres nie wykorzystywany do tej pory w</w:t>
      </w:r>
      <w:r w:rsidR="009E1312">
        <w:rPr>
          <w:rFonts w:eastAsia="Arial"/>
          <w:color w:val="333333"/>
        </w:rPr>
        <w:t> </w:t>
      </w:r>
      <w:r w:rsidR="0008635A" w:rsidRPr="00E127D9">
        <w:rPr>
          <w:rFonts w:eastAsia="Arial"/>
          <w:color w:val="333333"/>
        </w:rPr>
        <w:t>LSI2021 (służbowy alias pocztowy).</w:t>
      </w:r>
    </w:p>
    <w:p w14:paraId="6609CB11" w14:textId="1A8A068F" w:rsidR="00DF15CB" w:rsidRPr="00E127D9" w:rsidRDefault="00DF15CB" w:rsidP="58E61C08">
      <w:pPr>
        <w:pStyle w:val="Default"/>
        <w:tabs>
          <w:tab w:val="left" w:pos="284"/>
          <w:tab w:val="left" w:pos="426"/>
          <w:tab w:val="left" w:pos="567"/>
          <w:tab w:val="left" w:pos="9923"/>
        </w:tabs>
        <w:spacing w:line="360" w:lineRule="auto"/>
      </w:pPr>
    </w:p>
    <w:p w14:paraId="6A864C36" w14:textId="2FC43203" w:rsidR="00183080" w:rsidRPr="00E127D9" w:rsidRDefault="0011E6E0" w:rsidP="003969F4">
      <w:pPr>
        <w:pStyle w:val="Default"/>
        <w:spacing w:line="360" w:lineRule="auto"/>
      </w:pPr>
      <w:r w:rsidRPr="00E127D9">
        <w:t>W przypadku beneficjentów znajdujących się w strukturach UM WSL dodatkowo w</w:t>
      </w:r>
      <w:r w:rsidR="00FE6A6E" w:rsidRPr="00E127D9">
        <w:t> </w:t>
      </w:r>
      <w:r w:rsidRPr="00E127D9">
        <w:t xml:space="preserve">systemie eORG składany jest </w:t>
      </w:r>
      <w:r w:rsidRPr="00E127D9">
        <w:rPr>
          <w:i/>
          <w:iCs/>
        </w:rPr>
        <w:t>Wniosek o dostęp do systemów informatycznych</w:t>
      </w:r>
      <w:r w:rsidRPr="00E127D9">
        <w:t xml:space="preserve"> w</w:t>
      </w:r>
      <w:r w:rsidR="00FE6A6E" w:rsidRPr="00E127D9">
        <w:t> </w:t>
      </w:r>
      <w:r w:rsidRPr="00E127D9">
        <w:t>zakresie dostępu do systemu LSI 2021 – Beneficjent. Wniosek zatwierdzany jest w</w:t>
      </w:r>
      <w:r w:rsidR="00FE6A6E" w:rsidRPr="00E127D9">
        <w:t> </w:t>
      </w:r>
      <w:r w:rsidRPr="00E127D9">
        <w:t xml:space="preserve">SOD przez </w:t>
      </w:r>
      <w:r w:rsidR="007A376A" w:rsidRPr="00E127D9">
        <w:t>osoby upoważnione do nadawania uprawnień w systemach (</w:t>
      </w:r>
      <w:r w:rsidRPr="00E127D9">
        <w:t xml:space="preserve">oraz przekazany do OR-ZBI celem weryfikacji zgodnie z PZDiU. </w:t>
      </w:r>
    </w:p>
    <w:p w14:paraId="096E5DAC" w14:textId="490D08EA" w:rsidR="00781DBD" w:rsidRPr="00E127D9" w:rsidRDefault="0011E6E0" w:rsidP="003969F4">
      <w:pPr>
        <w:pStyle w:val="Default"/>
        <w:spacing w:line="360" w:lineRule="auto"/>
      </w:pPr>
      <w:r w:rsidRPr="00E127D9">
        <w:t xml:space="preserve">Beneficjenci przekazują Właścicielowi profilu lub zarządzającemu profilem na adres lsi2021_wlascicielprofilu@slaskie.pl </w:t>
      </w:r>
      <w:r w:rsidR="00FE6A6E" w:rsidRPr="00E127D9">
        <w:t xml:space="preserve">każdorazowo </w:t>
      </w:r>
      <w:r w:rsidRPr="00E127D9">
        <w:t>pełnomocnictwo</w:t>
      </w:r>
      <w:r w:rsidR="00D97415" w:rsidRPr="00E127D9">
        <w:rPr>
          <w:rStyle w:val="Odwoanieprzypisudolnego"/>
        </w:rPr>
        <w:footnoteReference w:id="4"/>
      </w:r>
      <w:r w:rsidRPr="00E127D9">
        <w:t xml:space="preserve"> Zarządu Województwa Śląskiego</w:t>
      </w:r>
      <w:r w:rsidR="00FB4996" w:rsidRPr="00E127D9">
        <w:rPr>
          <w:rStyle w:val="Odwoanieprzypisudolnego"/>
        </w:rPr>
        <w:footnoteReference w:id="5"/>
      </w:r>
      <w:r w:rsidRPr="00E127D9">
        <w:t xml:space="preserve"> do złożenia wniosku o dofinansowanie projektu</w:t>
      </w:r>
      <w:r w:rsidR="00FE6A6E" w:rsidRPr="00E127D9">
        <w:t>.</w:t>
      </w:r>
      <w:r w:rsidRPr="00E127D9">
        <w:t xml:space="preserve"> Wniosek zostaje zrealizowany w momencie podpięcia konta pod profil przez właściciela profilu</w:t>
      </w:r>
      <w:r w:rsidR="007A376A" w:rsidRPr="00E127D9">
        <w:t xml:space="preserve"> lub zarządzającego profilem</w:t>
      </w:r>
      <w:r w:rsidRPr="00E127D9">
        <w:t>.</w:t>
      </w:r>
    </w:p>
    <w:p w14:paraId="30C0603C" w14:textId="02E65C28" w:rsidR="00B552D0" w:rsidRPr="00E127D9" w:rsidRDefault="4EF2D9F8" w:rsidP="6EAD7771">
      <w:pPr>
        <w:pStyle w:val="Default"/>
        <w:spacing w:line="360" w:lineRule="auto"/>
        <w:rPr>
          <w:rFonts w:eastAsia="Arial"/>
          <w:color w:val="000000" w:themeColor="text1"/>
        </w:rPr>
      </w:pPr>
      <w:r w:rsidRPr="00E127D9">
        <w:t xml:space="preserve">W przypadku beneficjentów znajdujących się </w:t>
      </w:r>
      <w:r w:rsidR="5A2CE345" w:rsidRPr="00E127D9">
        <w:t xml:space="preserve">poza strukturami UM WSL </w:t>
      </w:r>
      <w:r w:rsidR="2EEBC53B" w:rsidRPr="00E127D9">
        <w:t xml:space="preserve">wnioskują oni o dostęp do profilu </w:t>
      </w:r>
      <w:r w:rsidR="6EB0C456" w:rsidRPr="00E127D9">
        <w:t>za pomocą</w:t>
      </w:r>
      <w:r w:rsidR="2EEBC53B" w:rsidRPr="00E127D9">
        <w:t xml:space="preserve"> Karty uprawnień, która stanowi załącznik </w:t>
      </w:r>
      <w:r w:rsidR="3AA053CA" w:rsidRPr="00E127D9">
        <w:t xml:space="preserve">do </w:t>
      </w:r>
      <w:r w:rsidR="79DC58F2" w:rsidRPr="00E127D9">
        <w:t>Zasad zarządzania uprawnieniami w profilu wnioskodawcy/beneficjenta Województwo Śląskie w Lokalnym Systemie Informatycznym programu FE SL 2021-2027 (LSI 2021). Wraz z kartą uprawnień przekazywane jest pełnomocnictwo Zarządu Województwa Śląskiego do złożenia wniosku o dofinansowanie projektu.</w:t>
      </w:r>
      <w:r w:rsidR="4597D849" w:rsidRPr="00E127D9">
        <w:t xml:space="preserve"> </w:t>
      </w:r>
      <w:r w:rsidR="00A34BD2" w:rsidRPr="00E127D9">
        <w:rPr>
          <w:rFonts w:eastAsia="Arial"/>
          <w:color w:val="000000" w:themeColor="text1"/>
        </w:rPr>
        <w:t>W</w:t>
      </w:r>
      <w:r w:rsidR="009E1312">
        <w:rPr>
          <w:rFonts w:eastAsia="Arial"/>
          <w:color w:val="000000" w:themeColor="text1"/>
        </w:rPr>
        <w:t> </w:t>
      </w:r>
      <w:r w:rsidR="00A34BD2" w:rsidRPr="00E127D9">
        <w:rPr>
          <w:rFonts w:eastAsia="Arial"/>
          <w:color w:val="000000" w:themeColor="text1"/>
        </w:rPr>
        <w:t>przypadku beneficjentów znajdujących się poza strukturami UM WSL, którzy złożą wniosek o dofinansowanie projektu na nowym profilu, niezbędne jest złożenie wniosku o przeniesienie wniosku o dofinansowanie do profilu Województwo Śląskie (załącznik nr 5). We wniosku należy powołać się na Zarządzenie Marszałka Województwa Śląskiego, o którym mowa jw.</w:t>
      </w:r>
    </w:p>
    <w:p w14:paraId="03EDEF13" w14:textId="52D1FD1A" w:rsidR="00647D26" w:rsidRPr="00E127D9" w:rsidRDefault="00647D26" w:rsidP="003969F4">
      <w:pPr>
        <w:pStyle w:val="Default"/>
        <w:spacing w:line="360" w:lineRule="auto"/>
      </w:pPr>
    </w:p>
    <w:p w14:paraId="2828D406" w14:textId="01FC6E1A" w:rsidR="00781DBD" w:rsidRPr="00E127D9" w:rsidRDefault="00781DBD" w:rsidP="00ED1795">
      <w:pPr>
        <w:pStyle w:val="Nagwek2"/>
        <w:numPr>
          <w:ilvl w:val="1"/>
          <w:numId w:val="4"/>
        </w:numPr>
        <w:rPr>
          <w:rFonts w:cs="Arial"/>
          <w:sz w:val="24"/>
          <w:szCs w:val="24"/>
        </w:rPr>
      </w:pPr>
      <w:bookmarkStart w:id="28" w:name="_Toc214268326"/>
      <w:r w:rsidRPr="00E127D9">
        <w:rPr>
          <w:rFonts w:cs="Arial"/>
          <w:sz w:val="24"/>
          <w:szCs w:val="24"/>
        </w:rPr>
        <w:t>Utrata dostępu do profilu</w:t>
      </w:r>
      <w:bookmarkEnd w:id="28"/>
    </w:p>
    <w:p w14:paraId="625680C7" w14:textId="1F8010FA" w:rsidR="009660F5" w:rsidRPr="00E127D9" w:rsidRDefault="72AE5B26" w:rsidP="00F61D6B">
      <w:pPr>
        <w:pStyle w:val="Default"/>
        <w:tabs>
          <w:tab w:val="left" w:pos="284"/>
          <w:tab w:val="left" w:pos="426"/>
          <w:tab w:val="left" w:pos="567"/>
          <w:tab w:val="left" w:pos="9923"/>
        </w:tabs>
        <w:spacing w:before="40" w:line="360" w:lineRule="auto"/>
      </w:pPr>
      <w:r w:rsidRPr="00E127D9">
        <w:t xml:space="preserve">W przypadku utraty dostępu do </w:t>
      </w:r>
      <w:bookmarkStart w:id="29" w:name="_Toc422135070"/>
      <w:bookmarkStart w:id="30" w:name="_Toc422139516"/>
      <w:r w:rsidRPr="00E127D9">
        <w:t>profilu (brak dostępu do konta właściciela profilu oraz bra</w:t>
      </w:r>
      <w:r w:rsidRPr="00E127D9">
        <w:rPr>
          <w:color w:val="000000" w:themeColor="text1"/>
        </w:rPr>
        <w:t xml:space="preserve">k dostępu do konta powiązanego z profilem) beneficjent lub wnioskodawca uzupełnia </w:t>
      </w:r>
      <w:hyperlink r:id="rId26" w:history="1">
        <w:r w:rsidRPr="00E127D9">
          <w:rPr>
            <w:color w:val="000000" w:themeColor="text1"/>
          </w:rPr>
          <w:t>Wniosek o zmianę właściciela profilu w LSI 2021</w:t>
        </w:r>
      </w:hyperlink>
      <w:r w:rsidR="00A2573B" w:rsidRPr="00E127D9">
        <w:rPr>
          <w:color w:val="000000" w:themeColor="text1"/>
        </w:rPr>
        <w:t xml:space="preserve"> (załącznik nr </w:t>
      </w:r>
      <w:r w:rsidR="0003568B" w:rsidRPr="00E127D9">
        <w:rPr>
          <w:color w:val="000000" w:themeColor="text1"/>
        </w:rPr>
        <w:t>4</w:t>
      </w:r>
      <w:r w:rsidR="00A2573B" w:rsidRPr="00E127D9">
        <w:rPr>
          <w:color w:val="000000" w:themeColor="text1"/>
        </w:rPr>
        <w:t xml:space="preserve">), który przekazuje do IZ FE SL za pośrednictwem </w:t>
      </w:r>
      <w:r w:rsidR="00F13F5C" w:rsidRPr="00E127D9">
        <w:rPr>
          <w:color w:val="000000" w:themeColor="text1"/>
        </w:rPr>
        <w:t xml:space="preserve">platformy </w:t>
      </w:r>
      <w:r w:rsidR="00A2573B" w:rsidRPr="00E127D9">
        <w:rPr>
          <w:color w:val="000000" w:themeColor="text1"/>
        </w:rPr>
        <w:t>ePUAP</w:t>
      </w:r>
      <w:r w:rsidR="00104C13" w:rsidRPr="00E127D9">
        <w:rPr>
          <w:color w:val="000000" w:themeColor="text1"/>
        </w:rPr>
        <w:t>/e</w:t>
      </w:r>
      <w:r w:rsidR="00BE1F87" w:rsidRPr="00E127D9">
        <w:rPr>
          <w:color w:val="000000" w:themeColor="text1"/>
        </w:rPr>
        <w:t>-</w:t>
      </w:r>
      <w:r w:rsidR="00104C13" w:rsidRPr="00E127D9">
        <w:rPr>
          <w:color w:val="000000" w:themeColor="text1"/>
        </w:rPr>
        <w:t>Doręczeń</w:t>
      </w:r>
      <w:r w:rsidR="00A2573B" w:rsidRPr="00E127D9">
        <w:rPr>
          <w:color w:val="000000" w:themeColor="text1"/>
        </w:rPr>
        <w:t>.</w:t>
      </w:r>
      <w:bookmarkEnd w:id="29"/>
      <w:bookmarkEnd w:id="30"/>
    </w:p>
    <w:p w14:paraId="1869513C" w14:textId="78AFD336" w:rsidR="009660F5" w:rsidRPr="00E127D9" w:rsidRDefault="72AE5B26" w:rsidP="003969F4">
      <w:pPr>
        <w:pStyle w:val="Default"/>
        <w:tabs>
          <w:tab w:val="left" w:pos="284"/>
          <w:tab w:val="left" w:pos="426"/>
          <w:tab w:val="left" w:pos="567"/>
          <w:tab w:val="left" w:pos="9923"/>
        </w:tabs>
        <w:spacing w:line="360" w:lineRule="auto"/>
      </w:pPr>
      <w:r w:rsidRPr="00E127D9">
        <w:t xml:space="preserve">Wniosek weryfikowany jest przez Głównego administratora LSI 2021, który w razie potrzeby przekazuje go do konsultacji do Administratorów LSI 2021 w instytucjach. </w:t>
      </w:r>
      <w:r w:rsidR="00A80D25" w:rsidRPr="00E127D9">
        <w:lastRenderedPageBreak/>
        <w:t>Po pozytywnej weryfikacji następuje zmiana właściciela profilu przez Głównego administratora LSI 2021</w:t>
      </w:r>
      <w:r w:rsidR="00BB1192" w:rsidRPr="00E127D9">
        <w:t xml:space="preserve">, o czym informuje Główny administrator LSI 2021. </w:t>
      </w:r>
    </w:p>
    <w:p w14:paraId="1EDBE7EB" w14:textId="77777777" w:rsidR="00B552D0" w:rsidRPr="00E127D9" w:rsidRDefault="00B552D0" w:rsidP="003969F4">
      <w:pPr>
        <w:pStyle w:val="Default"/>
        <w:tabs>
          <w:tab w:val="left" w:pos="284"/>
          <w:tab w:val="left" w:pos="426"/>
          <w:tab w:val="left" w:pos="567"/>
          <w:tab w:val="left" w:pos="9923"/>
        </w:tabs>
        <w:spacing w:line="360" w:lineRule="auto"/>
      </w:pPr>
    </w:p>
    <w:p w14:paraId="0F00FB52" w14:textId="7CF16069" w:rsidR="009660F5" w:rsidRPr="00E127D9" w:rsidRDefault="7BA0B3E2" w:rsidP="00ED1795">
      <w:pPr>
        <w:pStyle w:val="Nagwek2"/>
        <w:numPr>
          <w:ilvl w:val="1"/>
          <w:numId w:val="4"/>
        </w:numPr>
        <w:rPr>
          <w:rFonts w:cs="Arial"/>
          <w:sz w:val="24"/>
          <w:szCs w:val="24"/>
        </w:rPr>
      </w:pPr>
      <w:bookmarkStart w:id="31" w:name="_Toc214268327"/>
      <w:r w:rsidRPr="00E127D9">
        <w:rPr>
          <w:rFonts w:cs="Arial"/>
          <w:sz w:val="24"/>
          <w:szCs w:val="24"/>
        </w:rPr>
        <w:t>Przeniesienie wniosku o dofinansowanie do innego profilu w LSI</w:t>
      </w:r>
      <w:r w:rsidR="30DD6D17" w:rsidRPr="00E127D9">
        <w:rPr>
          <w:rFonts w:cs="Arial"/>
          <w:sz w:val="24"/>
          <w:szCs w:val="24"/>
        </w:rPr>
        <w:t xml:space="preserve"> 2021</w:t>
      </w:r>
      <w:bookmarkEnd w:id="31"/>
    </w:p>
    <w:p w14:paraId="03E99B34" w14:textId="33DD269A" w:rsidR="009660F5" w:rsidRPr="00E127D9" w:rsidRDefault="72AE5B26" w:rsidP="00BB1192">
      <w:pPr>
        <w:pStyle w:val="Default"/>
        <w:tabs>
          <w:tab w:val="left" w:pos="284"/>
          <w:tab w:val="left" w:pos="426"/>
          <w:tab w:val="left" w:pos="567"/>
          <w:tab w:val="left" w:pos="9923"/>
        </w:tabs>
        <w:spacing w:before="120" w:line="360" w:lineRule="auto"/>
      </w:pPr>
      <w:r w:rsidRPr="00E127D9">
        <w:t xml:space="preserve">W przypadku konieczności przeniesienia wniosku o dofinansowanie do innego profilu w LSI 2021 beneficjent lub wnioskodawca </w:t>
      </w:r>
      <w:r w:rsidR="000C20DA" w:rsidRPr="00E127D9">
        <w:t>uzupełnia wniosek o przeniesienie wniosku o dofinansowanie do innego profilu w LSI</w:t>
      </w:r>
      <w:r w:rsidR="0053388F" w:rsidRPr="00E127D9">
        <w:t xml:space="preserve"> </w:t>
      </w:r>
      <w:r w:rsidR="000C20DA" w:rsidRPr="00E127D9">
        <w:t xml:space="preserve">2021 (załącznik nr </w:t>
      </w:r>
      <w:r w:rsidR="00037664" w:rsidRPr="00E127D9">
        <w:t>5</w:t>
      </w:r>
      <w:r w:rsidR="000C20DA" w:rsidRPr="00E127D9">
        <w:t xml:space="preserve">), który przekazuje </w:t>
      </w:r>
      <w:r w:rsidR="000C20DA" w:rsidRPr="00E127D9">
        <w:rPr>
          <w:color w:val="000000" w:themeColor="text1"/>
        </w:rPr>
        <w:t>do IZ FE SL za pośrednictwem</w:t>
      </w:r>
      <w:r w:rsidR="00482CF8" w:rsidRPr="00E127D9">
        <w:rPr>
          <w:color w:val="000000" w:themeColor="text1"/>
        </w:rPr>
        <w:t xml:space="preserve"> platformy</w:t>
      </w:r>
      <w:r w:rsidR="000C20DA" w:rsidRPr="00E127D9">
        <w:rPr>
          <w:color w:val="000000" w:themeColor="text1"/>
        </w:rPr>
        <w:t xml:space="preserve"> ePUAP</w:t>
      </w:r>
      <w:r w:rsidR="00104C13" w:rsidRPr="00E127D9">
        <w:rPr>
          <w:color w:val="000000" w:themeColor="text1"/>
        </w:rPr>
        <w:t>/e</w:t>
      </w:r>
      <w:r w:rsidR="00BE1F87" w:rsidRPr="00E127D9">
        <w:rPr>
          <w:color w:val="000000" w:themeColor="text1"/>
        </w:rPr>
        <w:t>-</w:t>
      </w:r>
      <w:r w:rsidR="00104C13" w:rsidRPr="00E127D9">
        <w:rPr>
          <w:color w:val="000000" w:themeColor="text1"/>
        </w:rPr>
        <w:t>Doręczeń</w:t>
      </w:r>
      <w:r w:rsidR="000C20DA" w:rsidRPr="00E127D9">
        <w:rPr>
          <w:color w:val="000000" w:themeColor="text1"/>
        </w:rPr>
        <w:t>.</w:t>
      </w:r>
      <w:r w:rsidRPr="00E127D9">
        <w:t xml:space="preserve"> Po pozytywnej weryfikacji</w:t>
      </w:r>
      <w:r w:rsidR="00BB1192" w:rsidRPr="00E127D9">
        <w:t>,</w:t>
      </w:r>
      <w:r w:rsidRPr="00E127D9">
        <w:t xml:space="preserve"> wnioski o dofinansowanie </w:t>
      </w:r>
      <w:r w:rsidR="005E37BE" w:rsidRPr="00E127D9">
        <w:t xml:space="preserve">(wniosek o dofinansowanie musi być w odpowiednim statusie - „w edycji”) </w:t>
      </w:r>
      <w:r w:rsidRPr="00E127D9">
        <w:t xml:space="preserve">przenoszone są </w:t>
      </w:r>
      <w:r w:rsidR="007C0579" w:rsidRPr="00E127D9">
        <w:t xml:space="preserve">przez Głównego administratora LSI 2021 </w:t>
      </w:r>
      <w:r w:rsidRPr="00E127D9">
        <w:t>na wskazany profil</w:t>
      </w:r>
      <w:r w:rsidR="00BB1192" w:rsidRPr="00E127D9">
        <w:t>, o czym informuje Główny administrator LSI 2021</w:t>
      </w:r>
      <w:r w:rsidRPr="00E127D9">
        <w:t>. W</w:t>
      </w:r>
      <w:r w:rsidR="004770E6" w:rsidRPr="00E127D9">
        <w:t> </w:t>
      </w:r>
      <w:r w:rsidRPr="00E127D9">
        <w:t>przypadku</w:t>
      </w:r>
      <w:r w:rsidR="007C0579" w:rsidRPr="00E127D9">
        <w:t>,</w:t>
      </w:r>
      <w:r w:rsidRPr="00E127D9">
        <w:t xml:space="preserve"> gdy we wniosku o przeniesienie znajdują się wnioski o</w:t>
      </w:r>
      <w:r w:rsidR="009E1312">
        <w:t> </w:t>
      </w:r>
      <w:r w:rsidRPr="00E127D9">
        <w:t>dofinansowanie z kilku ION każda ION weryfikuje złożony wniosek oraz potwierdza pozytywną weryfikację.</w:t>
      </w:r>
    </w:p>
    <w:p w14:paraId="617686AB" w14:textId="2FF0160A" w:rsidR="009660F5" w:rsidRPr="00E127D9" w:rsidRDefault="009660F5" w:rsidP="003969F4">
      <w:pPr>
        <w:pStyle w:val="Default"/>
        <w:tabs>
          <w:tab w:val="left" w:pos="284"/>
          <w:tab w:val="left" w:pos="426"/>
          <w:tab w:val="left" w:pos="567"/>
          <w:tab w:val="left" w:pos="9923"/>
        </w:tabs>
        <w:spacing w:line="360" w:lineRule="auto"/>
      </w:pPr>
    </w:p>
    <w:p w14:paraId="652462C5" w14:textId="51584882" w:rsidR="0067066F" w:rsidRPr="00E127D9" w:rsidRDefault="00D65902" w:rsidP="00ED1795">
      <w:pPr>
        <w:pStyle w:val="Nagwek2"/>
        <w:numPr>
          <w:ilvl w:val="0"/>
          <w:numId w:val="4"/>
        </w:numPr>
        <w:spacing w:after="240"/>
        <w:rPr>
          <w:rFonts w:cs="Arial"/>
          <w:sz w:val="24"/>
          <w:szCs w:val="24"/>
        </w:rPr>
      </w:pPr>
      <w:bookmarkStart w:id="32" w:name="_Toc214268328"/>
      <w:r w:rsidRPr="00E127D9">
        <w:rPr>
          <w:rFonts w:cs="Arial"/>
          <w:sz w:val="24"/>
          <w:szCs w:val="24"/>
        </w:rPr>
        <w:t>Konta ekspertów</w:t>
      </w:r>
      <w:r w:rsidR="00C83973" w:rsidRPr="00E127D9">
        <w:rPr>
          <w:rFonts w:cs="Arial"/>
          <w:sz w:val="24"/>
          <w:szCs w:val="24"/>
        </w:rPr>
        <w:t xml:space="preserve"> FE SL 2021-2027</w:t>
      </w:r>
      <w:bookmarkEnd w:id="32"/>
    </w:p>
    <w:p w14:paraId="099F7E41" w14:textId="03C14326" w:rsidR="000C5021" w:rsidRPr="00E127D9" w:rsidRDefault="65DA4AAF" w:rsidP="00F61D6B">
      <w:pPr>
        <w:pStyle w:val="Default"/>
        <w:tabs>
          <w:tab w:val="left" w:pos="284"/>
          <w:tab w:val="left" w:pos="426"/>
          <w:tab w:val="left" w:pos="567"/>
          <w:tab w:val="left" w:pos="9923"/>
        </w:tabs>
        <w:spacing w:beforeLines="40" w:before="96" w:line="360" w:lineRule="auto"/>
      </w:pPr>
      <w:r w:rsidRPr="00E127D9">
        <w:t xml:space="preserve">W ramach FE SL 2021-2027 </w:t>
      </w:r>
      <w:r w:rsidR="125F7446" w:rsidRPr="00E127D9">
        <w:t>jest</w:t>
      </w:r>
      <w:r w:rsidRPr="00E127D9">
        <w:t xml:space="preserve"> prowadzony Wykaz ekspertów FE SL 2021-2027.</w:t>
      </w:r>
    </w:p>
    <w:p w14:paraId="4F3835ED" w14:textId="1EE706AF" w:rsidR="00A129FE" w:rsidRPr="00E127D9" w:rsidRDefault="00A129FE" w:rsidP="00BE2E45">
      <w:pPr>
        <w:pStyle w:val="Default"/>
        <w:tabs>
          <w:tab w:val="left" w:pos="284"/>
          <w:tab w:val="left" w:pos="426"/>
          <w:tab w:val="left" w:pos="567"/>
          <w:tab w:val="left" w:pos="9923"/>
        </w:tabs>
        <w:spacing w:line="360" w:lineRule="auto"/>
      </w:pPr>
      <w:r w:rsidRPr="00E127D9">
        <w:t>Zgodnie z art. 80 ust. 1 ustawy wdrożeniowej, ekspert może zostać wyznaczony do udziału w</w:t>
      </w:r>
      <w:r w:rsidR="00C83973" w:rsidRPr="00E127D9">
        <w:t> </w:t>
      </w:r>
      <w:r w:rsidRPr="00E127D9">
        <w:t>wykonywaniu zadań:</w:t>
      </w:r>
    </w:p>
    <w:p w14:paraId="3A7999B1" w14:textId="35DDC4BB" w:rsidR="00A129FE" w:rsidRPr="00E127D9" w:rsidRDefault="00A129FE" w:rsidP="00ED1795">
      <w:pPr>
        <w:pStyle w:val="Default"/>
        <w:numPr>
          <w:ilvl w:val="0"/>
          <w:numId w:val="49"/>
        </w:numPr>
        <w:tabs>
          <w:tab w:val="left" w:pos="284"/>
          <w:tab w:val="left" w:pos="426"/>
          <w:tab w:val="left" w:pos="567"/>
          <w:tab w:val="left" w:pos="9923"/>
        </w:tabs>
        <w:spacing w:line="360" w:lineRule="auto"/>
      </w:pPr>
      <w:r w:rsidRPr="00E127D9">
        <w:t>związanych z wyborem projektów do dofinansowania</w:t>
      </w:r>
      <w:r w:rsidR="004770E6" w:rsidRPr="00E127D9">
        <w:t>;</w:t>
      </w:r>
    </w:p>
    <w:p w14:paraId="446A0975" w14:textId="77777777" w:rsidR="00CE28FC" w:rsidRDefault="00A129FE" w:rsidP="00ED1795">
      <w:pPr>
        <w:pStyle w:val="Default"/>
        <w:numPr>
          <w:ilvl w:val="0"/>
          <w:numId w:val="49"/>
        </w:numPr>
        <w:tabs>
          <w:tab w:val="left" w:pos="284"/>
          <w:tab w:val="left" w:pos="426"/>
          <w:tab w:val="left" w:pos="567"/>
          <w:tab w:val="left" w:pos="9923"/>
        </w:tabs>
        <w:spacing w:line="360" w:lineRule="auto"/>
      </w:pPr>
      <w:r w:rsidRPr="00E127D9">
        <w:t>związanych z realizacją praw i obowiązków właściwej instytucji wynikających z</w:t>
      </w:r>
      <w:r w:rsidR="002C5D95" w:rsidRPr="00E127D9">
        <w:t> </w:t>
      </w:r>
      <w:r w:rsidRPr="00E127D9">
        <w:t>umowy o</w:t>
      </w:r>
      <w:r w:rsidR="00C83973" w:rsidRPr="00E127D9">
        <w:t> </w:t>
      </w:r>
      <w:r w:rsidRPr="00E127D9">
        <w:t>dofinansowanie projektu albo decyzji o dofinansowaniu projektu</w:t>
      </w:r>
      <w:r w:rsidR="004770E6" w:rsidRPr="00E127D9">
        <w:t>;</w:t>
      </w:r>
    </w:p>
    <w:p w14:paraId="2395D4CB" w14:textId="32F995E3" w:rsidR="000C5021" w:rsidRPr="00E127D9" w:rsidRDefault="00CE28FC" w:rsidP="00ED1795">
      <w:pPr>
        <w:pStyle w:val="Default"/>
        <w:numPr>
          <w:ilvl w:val="0"/>
          <w:numId w:val="49"/>
        </w:numPr>
        <w:tabs>
          <w:tab w:val="left" w:pos="284"/>
          <w:tab w:val="left" w:pos="709"/>
          <w:tab w:val="left" w:pos="9923"/>
        </w:tabs>
        <w:spacing w:line="360" w:lineRule="auto"/>
      </w:pPr>
      <w:r>
        <w:t xml:space="preserve"> </w:t>
      </w:r>
      <w:r w:rsidR="00A129FE" w:rsidRPr="00E127D9">
        <w:t>związanych z procedurą odwoławczą.</w:t>
      </w:r>
    </w:p>
    <w:p w14:paraId="0B5ADD4A" w14:textId="20B8867E" w:rsidR="00E612AA" w:rsidRPr="00E127D9" w:rsidRDefault="591EA031" w:rsidP="003969F4">
      <w:pPr>
        <w:pStyle w:val="Default"/>
        <w:tabs>
          <w:tab w:val="left" w:pos="284"/>
          <w:tab w:val="left" w:pos="426"/>
          <w:tab w:val="left" w:pos="567"/>
          <w:tab w:val="left" w:pos="9923"/>
        </w:tabs>
        <w:spacing w:line="360" w:lineRule="auto"/>
      </w:pPr>
      <w:r w:rsidRPr="00E127D9">
        <w:t xml:space="preserve">W celu wpisania do Wykazu, ekspert musi </w:t>
      </w:r>
      <w:r w:rsidR="6324B7E4" w:rsidRPr="00E127D9">
        <w:t xml:space="preserve">założyć konto oraz </w:t>
      </w:r>
      <w:r w:rsidRPr="00E127D9">
        <w:t xml:space="preserve">złożyć aplikację za pośrednictwem modułu </w:t>
      </w:r>
      <w:r w:rsidR="0A6D0435" w:rsidRPr="00E127D9">
        <w:t>E</w:t>
      </w:r>
      <w:r w:rsidRPr="00E127D9">
        <w:t>ksperci w</w:t>
      </w:r>
      <w:r w:rsidR="6324B7E4" w:rsidRPr="00E127D9">
        <w:t> </w:t>
      </w:r>
      <w:r w:rsidRPr="00E127D9">
        <w:t>LSI</w:t>
      </w:r>
      <w:r w:rsidR="6324B7E4" w:rsidRPr="00E127D9">
        <w:t xml:space="preserve"> 2021, zgodnie z Instrukcją użytkownika modułu naboru ekspertów w ramach LSI 2021. </w:t>
      </w:r>
      <w:r w:rsidR="00E612AA" w:rsidRPr="00E127D9">
        <w:t xml:space="preserve">Ekspert rejestracji konta dokonuje </w:t>
      </w:r>
      <w:r w:rsidR="005A7536" w:rsidRPr="00E127D9">
        <w:t>z</w:t>
      </w:r>
      <w:r w:rsidR="009E1312">
        <w:t> </w:t>
      </w:r>
      <w:r w:rsidR="005A7536" w:rsidRPr="00E127D9">
        <w:t xml:space="preserve">poziomu adresu: </w:t>
      </w:r>
      <w:hyperlink r:id="rId27" w:history="1">
        <w:r w:rsidR="005A7536" w:rsidRPr="00E127D9">
          <w:rPr>
            <w:rStyle w:val="Hipercze"/>
          </w:rPr>
          <w:t>https://lsi2021-ekspert.slaskie.pl</w:t>
        </w:r>
      </w:hyperlink>
      <w:r w:rsidR="005A7536" w:rsidRPr="00E127D9">
        <w:t>.</w:t>
      </w:r>
    </w:p>
    <w:p w14:paraId="09ED06A3" w14:textId="0CB8F1B3" w:rsidR="0067066F" w:rsidRPr="00E127D9" w:rsidRDefault="6324B7E4" w:rsidP="003969F4">
      <w:pPr>
        <w:pStyle w:val="Default"/>
        <w:tabs>
          <w:tab w:val="left" w:pos="284"/>
          <w:tab w:val="left" w:pos="426"/>
          <w:tab w:val="left" w:pos="567"/>
          <w:tab w:val="left" w:pos="9923"/>
        </w:tabs>
        <w:spacing w:line="360" w:lineRule="auto"/>
      </w:pPr>
      <w:r w:rsidRPr="00E127D9">
        <w:t>Po uzyskaniu pozytywnej oceny</w:t>
      </w:r>
      <w:r w:rsidR="556D9BCB" w:rsidRPr="00E127D9">
        <w:t xml:space="preserve"> i zatwierdzeniu Wykazu przez Zarząd Województwa Śląskiego</w:t>
      </w:r>
      <w:r w:rsidRPr="00E127D9">
        <w:t>, ekspert zostaje w systemie oznaczony jako wpisany do Wykazu i</w:t>
      </w:r>
      <w:r w:rsidR="009E1312">
        <w:t> </w:t>
      </w:r>
      <w:r w:rsidRPr="00E127D9">
        <w:t xml:space="preserve">jednocześnie otrzymuje dostęp do części systemu, </w:t>
      </w:r>
      <w:r w:rsidR="000E38D9" w:rsidRPr="00E127D9">
        <w:t xml:space="preserve">która pozwala na późniejsze ewentualne powołanie  go do KOP. </w:t>
      </w:r>
      <w:r w:rsidR="08745CC2" w:rsidRPr="00E127D9">
        <w:t xml:space="preserve">Oznacza to, że konto eksperta założone w celu </w:t>
      </w:r>
      <w:r w:rsidR="08745CC2" w:rsidRPr="00E127D9">
        <w:lastRenderedPageBreak/>
        <w:t>wzięcia udziału w naborze ekspertów, jest także wykorzystywane przez niego na późniejszym etapie.</w:t>
      </w:r>
    </w:p>
    <w:p w14:paraId="3F3DA28C" w14:textId="77777777" w:rsidR="006776C9" w:rsidRPr="00E127D9" w:rsidRDefault="006776C9" w:rsidP="003969F4">
      <w:pPr>
        <w:pStyle w:val="Default"/>
        <w:tabs>
          <w:tab w:val="left" w:pos="284"/>
          <w:tab w:val="left" w:pos="426"/>
          <w:tab w:val="left" w:pos="567"/>
          <w:tab w:val="left" w:pos="9923"/>
        </w:tabs>
        <w:spacing w:line="360" w:lineRule="auto"/>
      </w:pPr>
    </w:p>
    <w:p w14:paraId="4E5BD4C1" w14:textId="796F9078" w:rsidR="00FA5CCD" w:rsidRPr="00E127D9" w:rsidRDefault="00FA5CCD" w:rsidP="00ED1795">
      <w:pPr>
        <w:pStyle w:val="Nagwek2"/>
        <w:numPr>
          <w:ilvl w:val="0"/>
          <w:numId w:val="4"/>
        </w:numPr>
        <w:spacing w:after="240"/>
        <w:rPr>
          <w:rFonts w:cs="Arial"/>
          <w:sz w:val="24"/>
          <w:szCs w:val="24"/>
        </w:rPr>
      </w:pPr>
      <w:bookmarkStart w:id="33" w:name="_Toc214268329"/>
      <w:r w:rsidRPr="00E127D9">
        <w:rPr>
          <w:rFonts w:cs="Arial"/>
          <w:sz w:val="24"/>
          <w:szCs w:val="24"/>
        </w:rPr>
        <w:t>Konta ekspertów spoza Wykazu ekspertów FE SL 2021-2027</w:t>
      </w:r>
      <w:r w:rsidR="001F4450" w:rsidRPr="00E127D9">
        <w:rPr>
          <w:rFonts w:cs="Arial"/>
          <w:sz w:val="24"/>
          <w:szCs w:val="24"/>
        </w:rPr>
        <w:t xml:space="preserve"> (Wykaz)</w:t>
      </w:r>
      <w:bookmarkEnd w:id="33"/>
    </w:p>
    <w:p w14:paraId="1139BC9D" w14:textId="32396312" w:rsidR="00FA5CCD" w:rsidRPr="00E127D9" w:rsidRDefault="782C0150" w:rsidP="00F61D6B">
      <w:pPr>
        <w:spacing w:before="40" w:after="0" w:line="360" w:lineRule="auto"/>
        <w:rPr>
          <w:rFonts w:eastAsia="Arial" w:cs="Arial"/>
          <w:color w:val="000000" w:themeColor="text1"/>
          <w:sz w:val="24"/>
          <w:szCs w:val="24"/>
        </w:rPr>
      </w:pPr>
      <w:r w:rsidRPr="00E127D9">
        <w:rPr>
          <w:rFonts w:eastAsia="Arial" w:cs="Arial"/>
          <w:color w:val="000000" w:themeColor="text1"/>
          <w:sz w:val="24"/>
          <w:szCs w:val="24"/>
        </w:rPr>
        <w:t xml:space="preserve">Ekspert, z którego usług skorzystać chce dana instytucja, musi założyć konto. Po jego rejestracji, zostaje dla niego wygenerowany </w:t>
      </w:r>
      <w:r w:rsidR="4450EF0D" w:rsidRPr="00E127D9">
        <w:rPr>
          <w:rFonts w:eastAsia="Arial" w:cs="Arial"/>
          <w:color w:val="000000" w:themeColor="text1"/>
          <w:sz w:val="24"/>
          <w:szCs w:val="24"/>
        </w:rPr>
        <w:t>t</w:t>
      </w:r>
      <w:r w:rsidRPr="00E127D9">
        <w:rPr>
          <w:rFonts w:eastAsia="Arial" w:cs="Arial"/>
          <w:color w:val="000000" w:themeColor="text1"/>
          <w:sz w:val="24"/>
          <w:szCs w:val="24"/>
        </w:rPr>
        <w:t xml:space="preserve">oken, który zapewnia przypisanie do odpowiedniego typu użytkownika. Token generowany jest przez odpowiedniego </w:t>
      </w:r>
      <w:r w:rsidR="00855FC6" w:rsidRPr="00E127D9">
        <w:rPr>
          <w:rFonts w:eastAsia="Arial" w:cs="Arial"/>
          <w:color w:val="000000" w:themeColor="text1"/>
          <w:sz w:val="24"/>
          <w:szCs w:val="24"/>
        </w:rPr>
        <w:t>A</w:t>
      </w:r>
      <w:r w:rsidRPr="00E127D9">
        <w:rPr>
          <w:rFonts w:eastAsia="Arial" w:cs="Arial"/>
          <w:color w:val="000000" w:themeColor="text1"/>
          <w:sz w:val="24"/>
          <w:szCs w:val="24"/>
        </w:rPr>
        <w:t>dministratora instytucji lub inną wskazaną osobę w danej instytucji</w:t>
      </w:r>
      <w:r w:rsidR="6B4A41BE" w:rsidRPr="00E127D9">
        <w:rPr>
          <w:rFonts w:eastAsia="Arial" w:cs="Arial"/>
          <w:color w:val="000000" w:themeColor="text1"/>
          <w:sz w:val="24"/>
          <w:szCs w:val="24"/>
        </w:rPr>
        <w:t>.</w:t>
      </w:r>
      <w:r w:rsidRPr="00E127D9">
        <w:rPr>
          <w:rFonts w:eastAsia="Arial" w:cs="Arial"/>
          <w:color w:val="000000" w:themeColor="text1"/>
          <w:sz w:val="24"/>
          <w:szCs w:val="24"/>
        </w:rPr>
        <w:t xml:space="preserve"> </w:t>
      </w:r>
      <w:r w:rsidR="3CF78EF6" w:rsidRPr="00E127D9">
        <w:rPr>
          <w:rFonts w:eastAsia="Arial" w:cs="Arial"/>
          <w:color w:val="000000" w:themeColor="text1"/>
          <w:sz w:val="24"/>
          <w:szCs w:val="24"/>
        </w:rPr>
        <w:t>Ekspert spoza Wykazu nie przechodzi weryfika</w:t>
      </w:r>
      <w:r w:rsidR="217BA360" w:rsidRPr="00E127D9">
        <w:rPr>
          <w:rFonts w:eastAsia="Arial" w:cs="Arial"/>
          <w:color w:val="000000" w:themeColor="text1"/>
          <w:sz w:val="24"/>
          <w:szCs w:val="24"/>
        </w:rPr>
        <w:t xml:space="preserve">cji analogicznie do ekspertów, </w:t>
      </w:r>
      <w:r w:rsidR="3CF78EF6" w:rsidRPr="00E127D9">
        <w:rPr>
          <w:rFonts w:eastAsia="Arial" w:cs="Arial"/>
          <w:color w:val="000000" w:themeColor="text1"/>
          <w:sz w:val="24"/>
          <w:szCs w:val="24"/>
        </w:rPr>
        <w:t>którzy aplikują o wpis do Wykazu.</w:t>
      </w:r>
    </w:p>
    <w:p w14:paraId="07C05813" w14:textId="77777777" w:rsidR="006776C9" w:rsidRPr="00E127D9" w:rsidRDefault="006776C9" w:rsidP="003969F4">
      <w:pPr>
        <w:spacing w:after="0" w:line="360" w:lineRule="auto"/>
        <w:rPr>
          <w:rFonts w:eastAsia="Arial" w:cs="Arial"/>
          <w:color w:val="000000" w:themeColor="text1"/>
          <w:sz w:val="24"/>
          <w:szCs w:val="24"/>
        </w:rPr>
      </w:pPr>
    </w:p>
    <w:p w14:paraId="0DACCB27" w14:textId="2B4E2D1A" w:rsidR="005B7806" w:rsidRPr="00E127D9" w:rsidRDefault="005B7806" w:rsidP="00ED1795">
      <w:pPr>
        <w:pStyle w:val="Nagwek2"/>
        <w:numPr>
          <w:ilvl w:val="0"/>
          <w:numId w:val="4"/>
        </w:numPr>
        <w:spacing w:after="240"/>
        <w:rPr>
          <w:rFonts w:cs="Arial"/>
          <w:sz w:val="24"/>
          <w:szCs w:val="24"/>
        </w:rPr>
      </w:pPr>
      <w:bookmarkStart w:id="34" w:name="_Toc214268330"/>
      <w:r w:rsidRPr="00E127D9">
        <w:rPr>
          <w:rFonts w:cs="Arial"/>
          <w:sz w:val="24"/>
          <w:szCs w:val="24"/>
        </w:rPr>
        <w:t>Konto Administratora naboru ekspertów</w:t>
      </w:r>
      <w:r w:rsidR="00CD1596" w:rsidRPr="000A73CF">
        <w:footnoteReference w:id="6"/>
      </w:r>
      <w:bookmarkEnd w:id="34"/>
    </w:p>
    <w:p w14:paraId="797DB2BC" w14:textId="2D7F0228" w:rsidR="00DF15CB" w:rsidRPr="00E127D9" w:rsidRDefault="00DF15CB" w:rsidP="00F61D6B">
      <w:pPr>
        <w:spacing w:beforeLines="40" w:before="96" w:after="0" w:line="360" w:lineRule="auto"/>
        <w:rPr>
          <w:rFonts w:eastAsia="Arial" w:cs="Arial"/>
          <w:color w:val="000000" w:themeColor="text1"/>
          <w:sz w:val="24"/>
          <w:szCs w:val="24"/>
        </w:rPr>
      </w:pPr>
      <w:r w:rsidRPr="00E127D9">
        <w:rPr>
          <w:rFonts w:eastAsia="Arial" w:cs="Arial"/>
          <w:color w:val="000000" w:themeColor="text1"/>
          <w:sz w:val="24"/>
          <w:szCs w:val="24"/>
        </w:rPr>
        <w:t>Bezpośredni przełożony wskazuje odpowiednie uprawnienia dla danego użytkownika (administratora naboru) przekazuje mailowo informację o tym do osoby, która w</w:t>
      </w:r>
      <w:r w:rsidR="009E1312">
        <w:rPr>
          <w:rFonts w:eastAsia="Arial" w:cs="Arial"/>
          <w:color w:val="000000" w:themeColor="text1"/>
          <w:sz w:val="24"/>
          <w:szCs w:val="24"/>
        </w:rPr>
        <w:t> </w:t>
      </w:r>
      <w:r w:rsidRPr="00E127D9">
        <w:rPr>
          <w:rFonts w:eastAsia="Arial" w:cs="Arial"/>
          <w:color w:val="000000" w:themeColor="text1"/>
          <w:sz w:val="24"/>
          <w:szCs w:val="24"/>
        </w:rPr>
        <w:t xml:space="preserve">danym departamencie jest uprawniona do sporządzania wniosków </w:t>
      </w:r>
      <w:r w:rsidRPr="00E127D9">
        <w:rPr>
          <w:rFonts w:eastAsia="Arial" w:cs="Arial"/>
          <w:iCs/>
          <w:color w:val="000000" w:themeColor="text1"/>
          <w:sz w:val="24"/>
          <w:szCs w:val="24"/>
        </w:rPr>
        <w:t>o dostęp do systemów informatycznych</w:t>
      </w:r>
      <w:r w:rsidRPr="00E127D9">
        <w:rPr>
          <w:rFonts w:eastAsia="Arial" w:cs="Arial"/>
          <w:color w:val="000000" w:themeColor="text1"/>
          <w:sz w:val="24"/>
          <w:szCs w:val="24"/>
        </w:rPr>
        <w:t>. Nadanie uprawnień odbywa się zgodnie z PZDiU. Podczas logowania do LSI 2021 wykorzystywane jest logowanie hasłem domenowym.</w:t>
      </w:r>
    </w:p>
    <w:p w14:paraId="6A34CFA0" w14:textId="3DBF20C4" w:rsidR="005B7806" w:rsidRPr="00E127D9" w:rsidRDefault="005B7806"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lub wycofania uprawnień dla użytkownika, sposób postępowania jest analogiczny jak w przypadku nadania uprawnień</w:t>
      </w:r>
      <w:r w:rsidR="79C2CB7C" w:rsidRPr="00E127D9">
        <w:rPr>
          <w:rFonts w:eastAsia="Arial" w:cs="Arial"/>
          <w:color w:val="000000" w:themeColor="text1"/>
          <w:sz w:val="24"/>
          <w:szCs w:val="24"/>
        </w:rPr>
        <w:t xml:space="preserve"> zgodnie z PZDiU</w:t>
      </w:r>
      <w:r w:rsidRPr="00E127D9">
        <w:rPr>
          <w:rFonts w:eastAsia="Arial" w:cs="Arial"/>
          <w:color w:val="000000" w:themeColor="text1"/>
          <w:sz w:val="24"/>
          <w:szCs w:val="24"/>
        </w:rPr>
        <w:t xml:space="preserve">. </w:t>
      </w:r>
    </w:p>
    <w:p w14:paraId="070E198D" w14:textId="4B8D9F32" w:rsidR="005B7806" w:rsidRPr="00E127D9" w:rsidRDefault="005B7806" w:rsidP="003969F4">
      <w:pPr>
        <w:pStyle w:val="Default"/>
        <w:tabs>
          <w:tab w:val="left" w:pos="284"/>
          <w:tab w:val="left" w:pos="426"/>
          <w:tab w:val="left" w:pos="567"/>
          <w:tab w:val="left" w:pos="9923"/>
        </w:tabs>
        <w:spacing w:line="360" w:lineRule="auto"/>
      </w:pPr>
      <w:r w:rsidRPr="00E127D9">
        <w:t xml:space="preserve">Wycofanie uprawnień dla </w:t>
      </w:r>
      <w:r w:rsidR="00C37161" w:rsidRPr="00E127D9">
        <w:t>Administratora naboru ekspertów</w:t>
      </w:r>
      <w:r w:rsidR="00C37161" w:rsidRPr="00E127D9" w:rsidDel="00C37161">
        <w:t xml:space="preserve"> </w:t>
      </w:r>
      <w:r w:rsidRPr="00E127D9">
        <w:t xml:space="preserve">może </w:t>
      </w:r>
      <w:r w:rsidR="04E26417" w:rsidRPr="00E127D9">
        <w:t>nastąpić:</w:t>
      </w:r>
    </w:p>
    <w:p w14:paraId="42F6E354" w14:textId="6387B9CD" w:rsidR="005B7806" w:rsidRPr="00E127D9" w:rsidRDefault="005B7806" w:rsidP="00ED1795">
      <w:pPr>
        <w:pStyle w:val="Akapitzlist"/>
        <w:numPr>
          <w:ilvl w:val="0"/>
          <w:numId w:val="23"/>
        </w:numPr>
        <w:tabs>
          <w:tab w:val="left" w:pos="9923"/>
        </w:tabs>
        <w:spacing w:line="360" w:lineRule="auto"/>
        <w:rPr>
          <w:rFonts w:cs="Arial"/>
          <w:sz w:val="24"/>
          <w:szCs w:val="24"/>
        </w:rPr>
      </w:pPr>
      <w:r w:rsidRPr="00E127D9">
        <w:rPr>
          <w:rFonts w:cs="Arial"/>
          <w:sz w:val="24"/>
          <w:szCs w:val="24"/>
        </w:rPr>
        <w:t>w przypadku ustania zatrudnienia. W takim wypadku Główny administrator LSI 2021 odbiera użytkownikowi wszystkie uprawnienia, po otrzymaniu informacji z</w:t>
      </w:r>
      <w:r w:rsidR="002C5D95" w:rsidRPr="00E127D9">
        <w:rPr>
          <w:rFonts w:cs="Arial"/>
          <w:sz w:val="24"/>
          <w:szCs w:val="24"/>
        </w:rPr>
        <w:t> </w:t>
      </w:r>
      <w:r w:rsidRPr="00E127D9">
        <w:rPr>
          <w:rFonts w:cs="Arial"/>
          <w:sz w:val="24"/>
          <w:szCs w:val="24"/>
        </w:rPr>
        <w:t>kadr/systemu eORG lub OR-ZBI</w:t>
      </w:r>
      <w:r w:rsidR="70C84530" w:rsidRPr="00E127D9">
        <w:rPr>
          <w:rFonts w:cs="Arial"/>
          <w:sz w:val="24"/>
          <w:szCs w:val="24"/>
        </w:rPr>
        <w:t>,</w:t>
      </w:r>
      <w:r w:rsidR="408348C9" w:rsidRPr="00E127D9">
        <w:rPr>
          <w:rFonts w:cs="Arial"/>
          <w:sz w:val="24"/>
          <w:szCs w:val="24"/>
        </w:rPr>
        <w:t xml:space="preserve"> zgodnie z PZDiU</w:t>
      </w:r>
      <w:r w:rsidRPr="00E127D9">
        <w:rPr>
          <w:rFonts w:cs="Arial"/>
          <w:sz w:val="24"/>
          <w:szCs w:val="24"/>
        </w:rPr>
        <w:t>;</w:t>
      </w:r>
    </w:p>
    <w:p w14:paraId="147BF4B2" w14:textId="1B957317" w:rsidR="005B7806" w:rsidRPr="00E127D9" w:rsidRDefault="005B7806" w:rsidP="00ED1795">
      <w:pPr>
        <w:pStyle w:val="Akapitzlist"/>
        <w:numPr>
          <w:ilvl w:val="0"/>
          <w:numId w:val="23"/>
        </w:numPr>
        <w:tabs>
          <w:tab w:val="left" w:pos="9923"/>
        </w:tabs>
        <w:spacing w:line="360" w:lineRule="auto"/>
        <w:rPr>
          <w:rFonts w:cs="Arial"/>
          <w:sz w:val="24"/>
          <w:szCs w:val="24"/>
        </w:rPr>
      </w:pPr>
      <w:r w:rsidRPr="00E127D9">
        <w:rPr>
          <w:rFonts w:cs="Arial"/>
          <w:sz w:val="24"/>
          <w:szCs w:val="24"/>
        </w:rPr>
        <w:t>w przypadku przejścia pomiędzy Departamentami dostęp do LSI 2021 blokowany jest przez Głównego administratora LSI 2021 po otrzymaniu informacji z kadr/systemu eORG lub OR-ZBI</w:t>
      </w:r>
      <w:r w:rsidR="3E8931C6" w:rsidRPr="00E127D9">
        <w:rPr>
          <w:rFonts w:cs="Arial"/>
          <w:sz w:val="24"/>
          <w:szCs w:val="24"/>
        </w:rPr>
        <w:t xml:space="preserve"> na podstawie otrzymanego wniosku o odebranie uprawnień dostępowych do systemu zgodnie z PZDiU</w:t>
      </w:r>
      <w:r w:rsidRPr="00E127D9">
        <w:rPr>
          <w:rFonts w:cs="Arial"/>
          <w:sz w:val="24"/>
          <w:szCs w:val="24"/>
        </w:rPr>
        <w:t xml:space="preserve">. </w:t>
      </w:r>
      <w:r w:rsidRPr="00E127D9">
        <w:rPr>
          <w:rFonts w:cs="Arial"/>
          <w:sz w:val="24"/>
          <w:szCs w:val="24"/>
        </w:rPr>
        <w:lastRenderedPageBreak/>
        <w:t>Odblokowanie następuje na wniosek Departamentu, do którego nastąpiło przejście</w:t>
      </w:r>
      <w:r w:rsidR="002B193C" w:rsidRPr="00E127D9">
        <w:rPr>
          <w:rFonts w:cs="Arial"/>
          <w:sz w:val="24"/>
          <w:szCs w:val="24"/>
        </w:rPr>
        <w:t>;</w:t>
      </w:r>
    </w:p>
    <w:p w14:paraId="726708B5" w14:textId="3589F6F7" w:rsidR="005B7806" w:rsidRPr="00E127D9" w:rsidRDefault="00C37161" w:rsidP="00ED1795">
      <w:pPr>
        <w:pStyle w:val="Akapitzlist"/>
        <w:numPr>
          <w:ilvl w:val="0"/>
          <w:numId w:val="23"/>
        </w:numPr>
        <w:tabs>
          <w:tab w:val="left" w:pos="9923"/>
        </w:tabs>
        <w:spacing w:line="360" w:lineRule="auto"/>
        <w:rPr>
          <w:rFonts w:cs="Arial"/>
          <w:sz w:val="24"/>
          <w:szCs w:val="24"/>
        </w:rPr>
      </w:pPr>
      <w:r w:rsidRPr="00E127D9">
        <w:rPr>
          <w:rFonts w:cs="Arial"/>
          <w:sz w:val="24"/>
          <w:szCs w:val="24"/>
        </w:rPr>
        <w:t xml:space="preserve">w pozostałych przypadkach, np. przejścia pomiędzy referatami (w ramach Departamentu) czy zmiany zakresu obowiązków pracownika, dostęp wycofywany jest na podstawie wniosku sporządzonego </w:t>
      </w:r>
      <w:r w:rsidR="005B7806" w:rsidRPr="00E127D9">
        <w:rPr>
          <w:rFonts w:cs="Arial"/>
          <w:sz w:val="24"/>
          <w:szCs w:val="24"/>
        </w:rPr>
        <w:t>w eORG</w:t>
      </w:r>
      <w:r w:rsidRPr="00E127D9">
        <w:rPr>
          <w:rFonts w:cs="Arial"/>
          <w:sz w:val="24"/>
          <w:szCs w:val="24"/>
        </w:rPr>
        <w:t xml:space="preserve"> zgodnie z</w:t>
      </w:r>
      <w:r w:rsidR="009E1312">
        <w:rPr>
          <w:rFonts w:cs="Arial"/>
          <w:sz w:val="24"/>
          <w:szCs w:val="24"/>
        </w:rPr>
        <w:t> </w:t>
      </w:r>
      <w:r w:rsidRPr="00E127D9">
        <w:rPr>
          <w:rFonts w:cs="Arial"/>
          <w:sz w:val="24"/>
          <w:szCs w:val="24"/>
        </w:rPr>
        <w:t>PZDiU.</w:t>
      </w:r>
    </w:p>
    <w:p w14:paraId="0625548C" w14:textId="0DD75EA2" w:rsidR="00DF15CB" w:rsidRPr="00E127D9" w:rsidRDefault="005B7806" w:rsidP="00ED1795">
      <w:pPr>
        <w:pStyle w:val="Nagwek2"/>
        <w:numPr>
          <w:ilvl w:val="0"/>
          <w:numId w:val="4"/>
        </w:numPr>
        <w:spacing w:after="240"/>
        <w:rPr>
          <w:rFonts w:cs="Arial"/>
          <w:sz w:val="24"/>
          <w:szCs w:val="24"/>
        </w:rPr>
      </w:pPr>
      <w:bookmarkStart w:id="35" w:name="_Toc214268331"/>
      <w:r w:rsidRPr="00E127D9">
        <w:rPr>
          <w:rFonts w:cs="Arial"/>
          <w:sz w:val="24"/>
          <w:szCs w:val="24"/>
        </w:rPr>
        <w:t>Konta członków KK – IZ FE SL</w:t>
      </w:r>
      <w:bookmarkEnd w:id="35"/>
    </w:p>
    <w:p w14:paraId="61292153" w14:textId="160F62E0" w:rsidR="00DF15CB" w:rsidRPr="00E127D9" w:rsidRDefault="00DF15CB" w:rsidP="00F61D6B">
      <w:pPr>
        <w:spacing w:beforeLines="40" w:before="96" w:after="0" w:line="360" w:lineRule="auto"/>
        <w:rPr>
          <w:rFonts w:eastAsia="Arial" w:cs="Arial"/>
          <w:color w:val="000000" w:themeColor="text1"/>
          <w:sz w:val="24"/>
          <w:szCs w:val="24"/>
        </w:rPr>
      </w:pPr>
      <w:r w:rsidRPr="00E127D9">
        <w:rPr>
          <w:rFonts w:eastAsia="Arial" w:cs="Arial"/>
          <w:color w:val="000000" w:themeColor="text1"/>
          <w:sz w:val="24"/>
          <w:szCs w:val="24"/>
        </w:rPr>
        <w:t xml:space="preserve">Bezpośredni przełożony wskazuje odpowiednie uprawnienia dla danego użytkownika (członka KK) i przekazuje mailowo informację o tym do osoby, która w danym departamencie jest uprawniona do sporządzania wniosków </w:t>
      </w:r>
      <w:r w:rsidRPr="00E127D9">
        <w:rPr>
          <w:rFonts w:eastAsia="Arial" w:cs="Arial"/>
          <w:iCs/>
          <w:color w:val="000000" w:themeColor="text1"/>
          <w:sz w:val="24"/>
          <w:szCs w:val="24"/>
        </w:rPr>
        <w:t>o dostęp do systemów informatycznych</w:t>
      </w:r>
      <w:r w:rsidRPr="00E127D9">
        <w:rPr>
          <w:rFonts w:eastAsia="Arial" w:cs="Arial"/>
          <w:color w:val="000000" w:themeColor="text1"/>
          <w:sz w:val="24"/>
          <w:szCs w:val="24"/>
        </w:rPr>
        <w:t>. Nadanie uprawnień odbywa się zgodnie z PZDiU. Podczas logowania do LSI 2021 wykorzystywane jest logowanie hasłem domenowym.</w:t>
      </w:r>
    </w:p>
    <w:p w14:paraId="4931EFF3" w14:textId="6E628DE1" w:rsidR="005B7806" w:rsidRPr="00E127D9" w:rsidRDefault="005B7806"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 lub wycofania uprawnień dla użytkownika, sposób postępowania jest analogiczny jak w przypadku nadania uprawnień</w:t>
      </w:r>
      <w:r w:rsidR="32854C6C" w:rsidRPr="00E127D9">
        <w:rPr>
          <w:rFonts w:eastAsia="Arial" w:cs="Arial"/>
          <w:color w:val="000000" w:themeColor="text1"/>
          <w:sz w:val="24"/>
          <w:szCs w:val="24"/>
        </w:rPr>
        <w:t xml:space="preserve"> zgodnie z PZDiU</w:t>
      </w:r>
      <w:r w:rsidRPr="00E127D9">
        <w:rPr>
          <w:rFonts w:eastAsia="Arial" w:cs="Arial"/>
          <w:color w:val="000000" w:themeColor="text1"/>
          <w:sz w:val="24"/>
          <w:szCs w:val="24"/>
        </w:rPr>
        <w:t xml:space="preserve">. </w:t>
      </w:r>
    </w:p>
    <w:p w14:paraId="1BCF214F" w14:textId="155B9882" w:rsidR="005B7806" w:rsidRPr="00E127D9" w:rsidRDefault="005B7806" w:rsidP="003969F4">
      <w:pPr>
        <w:pStyle w:val="Default"/>
        <w:tabs>
          <w:tab w:val="left" w:pos="284"/>
          <w:tab w:val="left" w:pos="426"/>
          <w:tab w:val="left" w:pos="567"/>
          <w:tab w:val="left" w:pos="9923"/>
        </w:tabs>
        <w:spacing w:line="360" w:lineRule="auto"/>
      </w:pPr>
      <w:r w:rsidRPr="00E127D9">
        <w:t xml:space="preserve">Wycofanie uprawnień dla </w:t>
      </w:r>
      <w:r w:rsidR="00860946" w:rsidRPr="00E127D9">
        <w:t>członków KK</w:t>
      </w:r>
      <w:r w:rsidRPr="00E127D9">
        <w:t xml:space="preserve"> IZ FE SL może nastąpić</w:t>
      </w:r>
      <w:r w:rsidRPr="00E127D9" w:rsidDel="005B7806">
        <w:t>:</w:t>
      </w:r>
    </w:p>
    <w:p w14:paraId="743D99FB" w14:textId="7906906D" w:rsidR="005B7806" w:rsidRPr="00E127D9" w:rsidRDefault="3BE3ABEF" w:rsidP="00ED1795">
      <w:pPr>
        <w:pStyle w:val="Akapitzlist"/>
        <w:numPr>
          <w:ilvl w:val="0"/>
          <w:numId w:val="24"/>
        </w:numPr>
        <w:tabs>
          <w:tab w:val="left" w:pos="9923"/>
        </w:tabs>
        <w:spacing w:line="360" w:lineRule="auto"/>
        <w:rPr>
          <w:rFonts w:cs="Arial"/>
          <w:sz w:val="24"/>
          <w:szCs w:val="24"/>
        </w:rPr>
      </w:pPr>
      <w:r w:rsidRPr="00E127D9">
        <w:rPr>
          <w:rFonts w:cs="Arial"/>
          <w:sz w:val="24"/>
          <w:szCs w:val="24"/>
        </w:rPr>
        <w:t>w przypadku ustania zatrudnienia. W takim wypadku Główny administrator LSI 2021 odbiera użytkownikowi wszystkie uprawnienia, po otrzymaniu informacji z</w:t>
      </w:r>
      <w:r w:rsidR="25D3CDE9" w:rsidRPr="00E127D9">
        <w:rPr>
          <w:rFonts w:cs="Arial"/>
          <w:sz w:val="24"/>
          <w:szCs w:val="24"/>
        </w:rPr>
        <w:t> </w:t>
      </w:r>
      <w:r w:rsidRPr="00E127D9">
        <w:rPr>
          <w:rFonts w:cs="Arial"/>
          <w:sz w:val="24"/>
          <w:szCs w:val="24"/>
        </w:rPr>
        <w:t>kadr/systemu eORG lub OR-ZBI</w:t>
      </w:r>
      <w:r w:rsidR="7EE35CE5" w:rsidRPr="00E127D9">
        <w:rPr>
          <w:rFonts w:cs="Arial"/>
          <w:sz w:val="24"/>
          <w:szCs w:val="24"/>
        </w:rPr>
        <w:t>,</w:t>
      </w:r>
      <w:r w:rsidR="27FE82BC" w:rsidRPr="00E127D9">
        <w:rPr>
          <w:rFonts w:cs="Arial"/>
          <w:sz w:val="24"/>
          <w:szCs w:val="24"/>
        </w:rPr>
        <w:t xml:space="preserve"> zgodnie z PZDiU</w:t>
      </w:r>
      <w:r w:rsidRPr="00E127D9">
        <w:rPr>
          <w:rFonts w:cs="Arial"/>
          <w:sz w:val="24"/>
          <w:szCs w:val="24"/>
        </w:rPr>
        <w:t>;</w:t>
      </w:r>
    </w:p>
    <w:p w14:paraId="7A491A8E" w14:textId="51F82019" w:rsidR="005B7806" w:rsidRPr="00E127D9" w:rsidRDefault="005B7806" w:rsidP="00ED1795">
      <w:pPr>
        <w:pStyle w:val="Akapitzlist"/>
        <w:numPr>
          <w:ilvl w:val="0"/>
          <w:numId w:val="24"/>
        </w:numPr>
        <w:tabs>
          <w:tab w:val="left" w:pos="9923"/>
        </w:tabs>
        <w:spacing w:line="360" w:lineRule="auto"/>
        <w:rPr>
          <w:rFonts w:cs="Arial"/>
          <w:sz w:val="24"/>
          <w:szCs w:val="24"/>
        </w:rPr>
      </w:pPr>
      <w:r w:rsidRPr="00E127D9">
        <w:rPr>
          <w:rFonts w:cs="Arial"/>
          <w:sz w:val="24"/>
          <w:szCs w:val="24"/>
        </w:rPr>
        <w:t>w przypadku przejścia pomiędzy Departamentami dostęp do LSI 2021 blokowany jest przez Głównego administratora LSI 2021 po otrzymaniu informacji z kadr/systemu eORG lub OR-ZBI</w:t>
      </w:r>
      <w:r w:rsidR="44206868" w:rsidRPr="00E127D9">
        <w:rPr>
          <w:rFonts w:cs="Arial"/>
          <w:sz w:val="24"/>
          <w:szCs w:val="24"/>
        </w:rPr>
        <w:t xml:space="preserve"> na podstawie otrzymanego wniosku o odebranie uprawnień dostępowych do systemu zgodnie z PZDiU</w:t>
      </w:r>
      <w:r w:rsidRPr="00E127D9">
        <w:rPr>
          <w:rFonts w:cs="Arial"/>
          <w:sz w:val="24"/>
          <w:szCs w:val="24"/>
        </w:rPr>
        <w:t>. Odblokowanie następuje na wniosek Departamentu, do którego nastąpiło przejście</w:t>
      </w:r>
    </w:p>
    <w:p w14:paraId="277ADDAD" w14:textId="4E6EBF32" w:rsidR="00F3122C" w:rsidRPr="00E127D9" w:rsidRDefault="008839FA" w:rsidP="00ED1795">
      <w:pPr>
        <w:pStyle w:val="Akapitzlist"/>
        <w:numPr>
          <w:ilvl w:val="0"/>
          <w:numId w:val="24"/>
        </w:numPr>
        <w:tabs>
          <w:tab w:val="left" w:pos="9923"/>
        </w:tabs>
        <w:spacing w:line="360" w:lineRule="auto"/>
        <w:rPr>
          <w:rFonts w:cs="Arial"/>
          <w:sz w:val="24"/>
          <w:szCs w:val="24"/>
        </w:rPr>
      </w:pPr>
      <w:r w:rsidRPr="00E127D9">
        <w:rPr>
          <w:rFonts w:cs="Arial"/>
          <w:sz w:val="24"/>
          <w:szCs w:val="24"/>
        </w:rPr>
        <w:t xml:space="preserve">w pozostałych przypadkach, np. przejścia pomiędzy referatami (w ramach Departamentu) czy zmiany zakresu obowiązków pracownika, dostęp wycofywany jest na podstawie wniosku sporządzonego </w:t>
      </w:r>
      <w:r w:rsidR="005B7806" w:rsidRPr="00E127D9">
        <w:rPr>
          <w:rFonts w:cs="Arial"/>
          <w:sz w:val="24"/>
          <w:szCs w:val="24"/>
        </w:rPr>
        <w:t>w eORG</w:t>
      </w:r>
      <w:r w:rsidRPr="00E127D9">
        <w:rPr>
          <w:rFonts w:cs="Arial"/>
          <w:sz w:val="24"/>
          <w:szCs w:val="24"/>
        </w:rPr>
        <w:t xml:space="preserve"> zgodnie z</w:t>
      </w:r>
      <w:r w:rsidR="009E1312">
        <w:rPr>
          <w:rFonts w:cs="Arial"/>
          <w:sz w:val="24"/>
          <w:szCs w:val="24"/>
        </w:rPr>
        <w:t> </w:t>
      </w:r>
      <w:r w:rsidRPr="00E127D9">
        <w:rPr>
          <w:rFonts w:cs="Arial"/>
          <w:sz w:val="24"/>
          <w:szCs w:val="24"/>
        </w:rPr>
        <w:t>PZDiU.</w:t>
      </w:r>
    </w:p>
    <w:p w14:paraId="2F96EC52" w14:textId="7A1E05CA" w:rsidR="00F3122C" w:rsidRPr="00E127D9" w:rsidRDefault="00F3122C" w:rsidP="00ED1795">
      <w:pPr>
        <w:pStyle w:val="Nagwek2"/>
        <w:numPr>
          <w:ilvl w:val="0"/>
          <w:numId w:val="4"/>
        </w:numPr>
        <w:spacing w:after="240"/>
        <w:rPr>
          <w:rFonts w:cs="Arial"/>
          <w:sz w:val="24"/>
          <w:szCs w:val="24"/>
        </w:rPr>
      </w:pPr>
      <w:bookmarkStart w:id="36" w:name="_Toc214268332"/>
      <w:r w:rsidRPr="00E127D9">
        <w:rPr>
          <w:rFonts w:cs="Arial"/>
          <w:sz w:val="24"/>
          <w:szCs w:val="24"/>
        </w:rPr>
        <w:lastRenderedPageBreak/>
        <w:t>Konta członków KK – IP FE SL</w:t>
      </w:r>
      <w:bookmarkEnd w:id="36"/>
    </w:p>
    <w:p w14:paraId="0372FD53" w14:textId="0BDFA5BB" w:rsidR="00F3122C" w:rsidRPr="00E127D9" w:rsidRDefault="7AED388E" w:rsidP="00F61D6B">
      <w:pPr>
        <w:spacing w:before="40" w:after="0" w:line="360" w:lineRule="auto"/>
        <w:rPr>
          <w:rFonts w:eastAsia="Arial" w:cs="Arial"/>
          <w:color w:val="000000" w:themeColor="text1"/>
          <w:sz w:val="24"/>
          <w:szCs w:val="24"/>
        </w:rPr>
      </w:pPr>
      <w:r w:rsidRPr="00E127D9">
        <w:rPr>
          <w:rFonts w:eastAsia="Arial" w:cs="Arial"/>
          <w:color w:val="000000" w:themeColor="text1"/>
          <w:sz w:val="24"/>
          <w:szCs w:val="24"/>
        </w:rPr>
        <w:t>Decyzję o nadaniu odpowiednich uprawnień dla użytkownika (operatora</w:t>
      </w:r>
      <w:r w:rsidR="0C12CEC0" w:rsidRPr="00E127D9">
        <w:rPr>
          <w:rFonts w:eastAsia="Arial" w:cs="Arial"/>
          <w:color w:val="000000" w:themeColor="text1"/>
          <w:sz w:val="24"/>
          <w:szCs w:val="24"/>
        </w:rPr>
        <w:t xml:space="preserve">) </w:t>
      </w:r>
      <w:r w:rsidRPr="00E127D9">
        <w:rPr>
          <w:rFonts w:eastAsia="Arial" w:cs="Arial"/>
          <w:color w:val="000000" w:themeColor="text1"/>
          <w:sz w:val="24"/>
          <w:szCs w:val="24"/>
        </w:rPr>
        <w:t>IP FE SL podejmuje bezpośredni przełożony. W tym celu przekazuje informację do osoby pełniącej rolę Administratora instytucji, który weryfikuje wniosek, następnie przekazuje go do zatwierdzenia Dyrektorowi</w:t>
      </w:r>
      <w:r w:rsidR="61FB55FA" w:rsidRPr="00E127D9">
        <w:rPr>
          <w:rFonts w:eastAsia="Arial" w:cs="Arial"/>
          <w:color w:val="000000" w:themeColor="text1"/>
          <w:sz w:val="24"/>
          <w:szCs w:val="24"/>
        </w:rPr>
        <w:t>/Zastępcy Dyrektora</w:t>
      </w:r>
      <w:r w:rsidRPr="00E127D9">
        <w:rPr>
          <w:rFonts w:eastAsia="Arial" w:cs="Arial"/>
          <w:color w:val="000000" w:themeColor="text1"/>
          <w:sz w:val="24"/>
          <w:szCs w:val="24"/>
        </w:rPr>
        <w:t xml:space="preserve"> zgodnie ze ścieżką ustaloną w danej IP FE SL. Zatwierdzony wniosek zostaje przekazany mailem do Głównego administratora LSI 2021, który tworzy konto danego użytkownika, zgodnie z wnioskiem. Po utworzeniu konta, użytkownik otrzymuje informację o założeniu konta wraz z linkiem aktywacyjnym. Informacja taka trafia także do odpowiedniego Administratora </w:t>
      </w:r>
      <w:r w:rsidR="2F951CDE" w:rsidRPr="00E127D9">
        <w:rPr>
          <w:rFonts w:eastAsia="Arial" w:cs="Arial"/>
          <w:color w:val="000000" w:themeColor="text1"/>
          <w:sz w:val="24"/>
          <w:szCs w:val="24"/>
        </w:rPr>
        <w:t>i</w:t>
      </w:r>
      <w:r w:rsidRPr="00E127D9">
        <w:rPr>
          <w:rFonts w:eastAsia="Arial" w:cs="Arial"/>
          <w:color w:val="000000" w:themeColor="text1"/>
          <w:sz w:val="24"/>
          <w:szCs w:val="24"/>
        </w:rPr>
        <w:t xml:space="preserve">nstytucji. </w:t>
      </w:r>
    </w:p>
    <w:p w14:paraId="664CEC08" w14:textId="0CBFCBAC" w:rsidR="00F3122C" w:rsidRPr="00E127D9" w:rsidRDefault="7B53EE24" w:rsidP="003969F4">
      <w:pPr>
        <w:spacing w:line="360" w:lineRule="auto"/>
        <w:rPr>
          <w:rFonts w:cs="Arial"/>
          <w:sz w:val="24"/>
          <w:szCs w:val="24"/>
        </w:rPr>
      </w:pPr>
      <w:r w:rsidRPr="00E127D9">
        <w:rPr>
          <w:rFonts w:eastAsia="Arial" w:cs="Arial"/>
          <w:color w:val="000000" w:themeColor="text1"/>
          <w:sz w:val="24"/>
          <w:szCs w:val="24"/>
        </w:rPr>
        <w:t>W przypadku zmiany</w:t>
      </w:r>
      <w:r w:rsidR="1E883E81" w:rsidRPr="00E127D9">
        <w:rPr>
          <w:rFonts w:eastAsia="Arial" w:cs="Arial"/>
          <w:color w:val="000000" w:themeColor="text1"/>
          <w:sz w:val="24"/>
          <w:szCs w:val="24"/>
        </w:rPr>
        <w:t>, wycofania/odebrania uprawnień</w:t>
      </w:r>
      <w:r w:rsidRPr="00E127D9">
        <w:rPr>
          <w:rFonts w:eastAsia="Arial" w:cs="Arial"/>
          <w:color w:val="000000" w:themeColor="text1"/>
          <w:sz w:val="24"/>
          <w:szCs w:val="24"/>
        </w:rPr>
        <w:t xml:space="preserve"> użytkownika, sposób postępowania jest analogiczny jak w przypadku nadania uprawnień. </w:t>
      </w:r>
    </w:p>
    <w:p w14:paraId="7052B5AB" w14:textId="268C0933" w:rsidR="6EAD7771" w:rsidRPr="000A73CF" w:rsidRDefault="0A8EC034" w:rsidP="00ED1795">
      <w:pPr>
        <w:pStyle w:val="Nagwek2"/>
        <w:numPr>
          <w:ilvl w:val="0"/>
          <w:numId w:val="4"/>
        </w:numPr>
        <w:spacing w:after="240"/>
        <w:rPr>
          <w:rFonts w:cs="Arial"/>
          <w:sz w:val="24"/>
          <w:szCs w:val="24"/>
        </w:rPr>
      </w:pPr>
      <w:bookmarkStart w:id="37" w:name="_Toc214268333"/>
      <w:r w:rsidRPr="000A73CF">
        <w:rPr>
          <w:rFonts w:cs="Arial"/>
          <w:sz w:val="24"/>
          <w:szCs w:val="24"/>
        </w:rPr>
        <w:t>Przegląd aktywności użytkowników w systemie LSI 2021</w:t>
      </w:r>
      <w:bookmarkEnd w:id="37"/>
    </w:p>
    <w:p w14:paraId="7FA8FB99" w14:textId="523B0738" w:rsidR="00724B7C" w:rsidRPr="00E127D9" w:rsidRDefault="00724B7C" w:rsidP="00724B7C">
      <w:pPr>
        <w:spacing w:after="0" w:line="360" w:lineRule="auto"/>
        <w:rPr>
          <w:rFonts w:eastAsia="Arial" w:cs="Arial"/>
          <w:szCs w:val="21"/>
        </w:rPr>
      </w:pPr>
      <w:r w:rsidRPr="00E127D9">
        <w:rPr>
          <w:rFonts w:eastAsia="Arial" w:cs="Arial"/>
          <w:sz w:val="24"/>
          <w:szCs w:val="24"/>
        </w:rPr>
        <w:t>Przegląd aktywności użytkowników</w:t>
      </w:r>
      <w:r w:rsidR="00822E8C" w:rsidRPr="00E127D9">
        <w:rPr>
          <w:rFonts w:eastAsia="Arial" w:cs="Arial"/>
          <w:sz w:val="24"/>
          <w:szCs w:val="24"/>
        </w:rPr>
        <w:t xml:space="preserve"> UM WSL</w:t>
      </w:r>
      <w:r w:rsidRPr="00E127D9">
        <w:rPr>
          <w:rFonts w:eastAsia="Arial" w:cs="Arial"/>
          <w:sz w:val="24"/>
          <w:szCs w:val="24"/>
        </w:rPr>
        <w:t xml:space="preserve"> posiadających konta operatorskie w</w:t>
      </w:r>
      <w:r w:rsidR="009E1312">
        <w:rPr>
          <w:rFonts w:eastAsia="Arial" w:cs="Arial"/>
          <w:sz w:val="24"/>
          <w:szCs w:val="24"/>
        </w:rPr>
        <w:t> </w:t>
      </w:r>
      <w:r w:rsidRPr="00E127D9">
        <w:rPr>
          <w:rFonts w:eastAsia="Arial" w:cs="Arial"/>
          <w:sz w:val="24"/>
          <w:szCs w:val="24"/>
        </w:rPr>
        <w:t xml:space="preserve">systemie LSI2021 dokonywany jest dwa razy do roku (w czerwcu i grudniu) zgodnie z zapisami </w:t>
      </w:r>
      <w:r w:rsidRPr="00E127D9">
        <w:rPr>
          <w:rFonts w:eastAsia="Arial" w:cs="Arial"/>
          <w:color w:val="000000" w:themeColor="text1"/>
          <w:sz w:val="24"/>
          <w:szCs w:val="24"/>
        </w:rPr>
        <w:t xml:space="preserve">PZDiU przez </w:t>
      </w:r>
      <w:r w:rsidRPr="00E127D9">
        <w:rPr>
          <w:rFonts w:eastAsia="Arial" w:cs="Arial"/>
          <w:sz w:val="24"/>
          <w:szCs w:val="24"/>
        </w:rPr>
        <w:t xml:space="preserve">Głównego Administratora LSI 2021. </w:t>
      </w:r>
    </w:p>
    <w:p w14:paraId="10C929C0" w14:textId="77777777" w:rsidR="00724B7C" w:rsidRPr="00E127D9" w:rsidRDefault="00724B7C" w:rsidP="00724B7C">
      <w:pPr>
        <w:spacing w:after="0" w:line="360" w:lineRule="auto"/>
        <w:rPr>
          <w:rFonts w:eastAsia="Arial" w:cs="Arial"/>
          <w:szCs w:val="21"/>
        </w:rPr>
      </w:pPr>
      <w:r w:rsidRPr="00E127D9">
        <w:rPr>
          <w:rFonts w:eastAsia="Arial" w:cs="Arial"/>
          <w:sz w:val="24"/>
          <w:szCs w:val="24"/>
        </w:rPr>
        <w:t xml:space="preserve">Dodatkowo, w przypadku pracowników UM WSL, którzy posiadają konto oceniającego, przeglądu aktywności dokonuje Administrator instytucji pełniący funkcje ASI systemu [ LSI 2021 KOP ] Lokalny System Informatyczny programu FE SL 2021-2027 – KOP. </w:t>
      </w:r>
    </w:p>
    <w:p w14:paraId="10536652" w14:textId="77777777" w:rsidR="00724B7C" w:rsidRPr="00E127D9" w:rsidRDefault="00724B7C" w:rsidP="00724B7C">
      <w:pPr>
        <w:spacing w:line="360" w:lineRule="auto"/>
        <w:rPr>
          <w:rFonts w:eastAsia="Arial" w:cs="Arial"/>
          <w:szCs w:val="21"/>
        </w:rPr>
      </w:pPr>
      <w:r w:rsidRPr="00E127D9">
        <w:rPr>
          <w:rFonts w:eastAsia="Arial" w:cs="Arial"/>
          <w:sz w:val="24"/>
          <w:szCs w:val="24"/>
        </w:rPr>
        <w:t>W przypadku wnioskodawców będących w strukturach UM WSL, przegląd aktywności użytkowników dokonuje właściwy ASI.</w:t>
      </w:r>
    </w:p>
    <w:p w14:paraId="6A891AC6" w14:textId="77777777" w:rsidR="00724B7C" w:rsidRPr="00E127D9" w:rsidRDefault="00724B7C" w:rsidP="00724B7C">
      <w:pPr>
        <w:spacing w:line="360" w:lineRule="auto"/>
        <w:rPr>
          <w:rFonts w:eastAsia="Arial" w:cs="Arial"/>
          <w:szCs w:val="21"/>
        </w:rPr>
      </w:pPr>
      <w:r w:rsidRPr="00E127D9">
        <w:rPr>
          <w:rFonts w:eastAsia="Arial" w:cs="Arial"/>
          <w:sz w:val="24"/>
          <w:szCs w:val="24"/>
        </w:rPr>
        <w:t>Użytkownik musi być aktywny przynajmniej raz w ciągu 6 miesięcy, w przeciwnym przypadku konto użytkownika zostaje zablokowane.</w:t>
      </w:r>
    </w:p>
    <w:p w14:paraId="28D5069B" w14:textId="79BEBC7F" w:rsidR="00724B7C" w:rsidRPr="00E127D9" w:rsidRDefault="00724B7C" w:rsidP="00724B7C">
      <w:pPr>
        <w:spacing w:line="360" w:lineRule="auto"/>
        <w:rPr>
          <w:rFonts w:eastAsia="Arial" w:cs="Arial"/>
          <w:szCs w:val="21"/>
        </w:rPr>
      </w:pPr>
      <w:r w:rsidRPr="00E127D9">
        <w:rPr>
          <w:rFonts w:eastAsia="Arial" w:cs="Arial"/>
          <w:sz w:val="24"/>
          <w:szCs w:val="24"/>
        </w:rPr>
        <w:t>W przypadku użytkowników IZ FE SL odebranie uprawień należy także odnotować w</w:t>
      </w:r>
      <w:r w:rsidR="009E1312">
        <w:rPr>
          <w:rFonts w:eastAsia="Arial" w:cs="Arial"/>
          <w:sz w:val="24"/>
          <w:szCs w:val="24"/>
        </w:rPr>
        <w:t> </w:t>
      </w:r>
      <w:r w:rsidRPr="00E127D9">
        <w:rPr>
          <w:rFonts w:eastAsia="Arial" w:cs="Arial"/>
          <w:sz w:val="24"/>
          <w:szCs w:val="24"/>
        </w:rPr>
        <w:t xml:space="preserve">eORG, zgodnie z PZDiU. </w:t>
      </w:r>
    </w:p>
    <w:p w14:paraId="08C93176" w14:textId="6A89F49D" w:rsidR="00724B7C" w:rsidRPr="006C130F" w:rsidRDefault="00724B7C" w:rsidP="006C130F">
      <w:pPr>
        <w:spacing w:line="360" w:lineRule="auto"/>
        <w:rPr>
          <w:rFonts w:eastAsia="Arial" w:cs="Arial"/>
          <w:szCs w:val="21"/>
        </w:rPr>
      </w:pPr>
      <w:r w:rsidRPr="00E127D9">
        <w:rPr>
          <w:rFonts w:eastAsia="Arial" w:cs="Arial"/>
          <w:sz w:val="24"/>
          <w:szCs w:val="24"/>
        </w:rPr>
        <w:t>W celu przywrócenia dostępu do systemu, sposób postępowania jest analogiczny jak w przypadku nadania dostępu dla użytkownika.</w:t>
      </w:r>
    </w:p>
    <w:p w14:paraId="6E1A6112" w14:textId="62C51BFD" w:rsidR="00880363" w:rsidRPr="00E127D9" w:rsidRDefault="00880363" w:rsidP="00880363">
      <w:pPr>
        <w:pStyle w:val="Default"/>
        <w:spacing w:after="200" w:line="360" w:lineRule="auto"/>
        <w:rPr>
          <w:rFonts w:eastAsia="Arial"/>
          <w:sz w:val="21"/>
          <w:szCs w:val="21"/>
        </w:rPr>
      </w:pPr>
      <w:r w:rsidRPr="00E127D9">
        <w:lastRenderedPageBreak/>
        <w:t>W IP FE SL – WUP p</w:t>
      </w:r>
      <w:r w:rsidRPr="00E127D9">
        <w:rPr>
          <w:rFonts w:eastAsia="Arial"/>
        </w:rPr>
        <w:t>rzegląd aktywności użytkowników posiadających konta operatorskie w systemie LSI2021 dokonywany jest raz na kwartał przez AM I. Użytkownik musi być aktywny przynajmniej raz w ciągu 3 miesięcy, w przeciwnym przypadku konto użytkownika zostaje zablokowane zgodnie z wewnętrznymi procedurami określonymi w Polityce Bezpieczeństwa Informacji. W celu przywrócenia dostępu do systemu, sposób postępowania jest analogiczny jak w</w:t>
      </w:r>
      <w:r w:rsidR="009E1312">
        <w:rPr>
          <w:rFonts w:eastAsia="Arial"/>
        </w:rPr>
        <w:t> </w:t>
      </w:r>
      <w:r w:rsidRPr="00E127D9">
        <w:rPr>
          <w:rFonts w:eastAsia="Arial"/>
        </w:rPr>
        <w:t>przypadku nadania dostępu dla użytkownika.</w:t>
      </w:r>
    </w:p>
    <w:p w14:paraId="016298C8" w14:textId="12472A02" w:rsidR="6DCC4A85" w:rsidRPr="00E127D9" w:rsidRDefault="00880363" w:rsidP="00CD1596">
      <w:pPr>
        <w:pStyle w:val="Default"/>
        <w:spacing w:after="200" w:line="360" w:lineRule="auto"/>
        <w:rPr>
          <w:rFonts w:eastAsia="Arial"/>
        </w:rPr>
      </w:pPr>
      <w:r w:rsidRPr="00E127D9">
        <w:rPr>
          <w:rFonts w:eastAsia="Arial"/>
        </w:rPr>
        <w:t>W przypadku IP FE SL - ŚCP przegląd aktywności użytkowników ŚCP posiadających konta w systemie LSI2021 dokonywany jest zgodnie z zapisami PBI w Śląski</w:t>
      </w:r>
      <w:r w:rsidR="00B4158E">
        <w:rPr>
          <w:rFonts w:eastAsia="Arial"/>
        </w:rPr>
        <w:t>m</w:t>
      </w:r>
      <w:r w:rsidRPr="00E127D9">
        <w:rPr>
          <w:rFonts w:eastAsia="Arial"/>
        </w:rPr>
        <w:t xml:space="preserve"> Centrum Przedsiębiorczości. Do kont użytkowników zaliczamy m.in. konta administratorskie, operatorskie, oceniających w ramach KOP, kont wnioskodawców w ramach PT.</w:t>
      </w:r>
    </w:p>
    <w:p w14:paraId="139FA964" w14:textId="6BAF0CC3" w:rsidR="00134F45" w:rsidRPr="00E127D9" w:rsidRDefault="01F3F1D7" w:rsidP="00ED1795">
      <w:pPr>
        <w:pStyle w:val="Nagwek2"/>
        <w:numPr>
          <w:ilvl w:val="0"/>
          <w:numId w:val="4"/>
        </w:numPr>
        <w:spacing w:after="240"/>
        <w:rPr>
          <w:rFonts w:cs="Arial"/>
          <w:sz w:val="24"/>
          <w:szCs w:val="24"/>
        </w:rPr>
      </w:pPr>
      <w:bookmarkStart w:id="38" w:name="_Toc214268334"/>
      <w:r w:rsidRPr="00E127D9">
        <w:rPr>
          <w:rFonts w:cs="Arial"/>
          <w:sz w:val="24"/>
          <w:szCs w:val="24"/>
        </w:rPr>
        <w:t>Modyfikowanie danych w LSI 2</w:t>
      </w:r>
      <w:bookmarkEnd w:id="23"/>
      <w:bookmarkEnd w:id="24"/>
      <w:r w:rsidRPr="00E127D9">
        <w:rPr>
          <w:rFonts w:cs="Arial"/>
          <w:sz w:val="24"/>
          <w:szCs w:val="24"/>
        </w:rPr>
        <w:t>021</w:t>
      </w:r>
      <w:bookmarkEnd w:id="38"/>
    </w:p>
    <w:p w14:paraId="45053FDB" w14:textId="772E085A" w:rsidR="00C5776E" w:rsidRPr="00E127D9" w:rsidRDefault="1CEF5ED3" w:rsidP="00F61D6B">
      <w:pPr>
        <w:pStyle w:val="Default"/>
        <w:tabs>
          <w:tab w:val="left" w:pos="284"/>
          <w:tab w:val="left" w:pos="426"/>
          <w:tab w:val="left" w:pos="567"/>
          <w:tab w:val="left" w:pos="9923"/>
        </w:tabs>
        <w:spacing w:before="40" w:line="360" w:lineRule="auto"/>
      </w:pPr>
      <w:r w:rsidRPr="00E127D9">
        <w:t xml:space="preserve">Wnioski o modyfikację danych w LSI 2021 realizowane są na poziomie instytucji, przez </w:t>
      </w:r>
      <w:r w:rsidR="59CAC25F" w:rsidRPr="00E127D9">
        <w:t>A</w:t>
      </w:r>
      <w:r w:rsidRPr="00E127D9">
        <w:t>dministratorów instytucji, którzy posiadają odpowiednie uprawnienia w</w:t>
      </w:r>
      <w:r w:rsidR="00D045C8">
        <w:t> </w:t>
      </w:r>
      <w:r w:rsidRPr="00E127D9">
        <w:t xml:space="preserve">systemie do dokonania takich czynności. </w:t>
      </w:r>
    </w:p>
    <w:p w14:paraId="29154491" w14:textId="4438F103" w:rsidR="00556E21" w:rsidRPr="00E127D9" w:rsidRDefault="2D397208" w:rsidP="00F61D6B">
      <w:pPr>
        <w:pStyle w:val="Default"/>
        <w:tabs>
          <w:tab w:val="left" w:pos="284"/>
          <w:tab w:val="left" w:pos="426"/>
          <w:tab w:val="left" w:pos="567"/>
          <w:tab w:val="left" w:pos="9923"/>
        </w:tabs>
        <w:spacing w:before="40" w:line="360" w:lineRule="auto"/>
      </w:pPr>
      <w:r w:rsidRPr="00E127D9">
        <w:t xml:space="preserve">W przypadku konieczności modyfikacji danych w LSI 2021, </w:t>
      </w:r>
      <w:r w:rsidR="3102E876" w:rsidRPr="00E127D9">
        <w:t>użytkownik wypełnia wniosek</w:t>
      </w:r>
      <w:r w:rsidRPr="00E127D9">
        <w:t xml:space="preserve"> (załącznik nr </w:t>
      </w:r>
      <w:r w:rsidR="12CD0E81" w:rsidRPr="00E127D9">
        <w:t>6</w:t>
      </w:r>
      <w:r w:rsidRPr="00E127D9">
        <w:t>)</w:t>
      </w:r>
      <w:r w:rsidR="3102E876" w:rsidRPr="00E127D9">
        <w:t>.</w:t>
      </w:r>
      <w:r w:rsidR="67CB4D95" w:rsidRPr="00E127D9" w:rsidDel="00C5776E">
        <w:t xml:space="preserve"> </w:t>
      </w:r>
      <w:r w:rsidR="70A10C15" w:rsidRPr="00E127D9">
        <w:t xml:space="preserve">Wniosek przekazywany jest </w:t>
      </w:r>
      <w:r w:rsidR="3102E876" w:rsidRPr="00E127D9">
        <w:t xml:space="preserve">do odpowiedniego </w:t>
      </w:r>
      <w:r w:rsidR="3D0B3C99" w:rsidRPr="00E127D9">
        <w:t>A</w:t>
      </w:r>
      <w:r w:rsidR="3102E876" w:rsidRPr="00E127D9">
        <w:t>dministratora instytucji, na dedykowany adres mailowy wskazany w pkt 2 (dw. bezpośredniego przełożonego użytkownika lub innej wyznaczonej osoby, która ocenia potrzebę modyfikacji danych w systemie</w:t>
      </w:r>
      <w:r w:rsidR="00C256FB" w:rsidRPr="00E127D9">
        <w:rPr>
          <w:rStyle w:val="Odwoanieprzypisudolnego"/>
        </w:rPr>
        <w:footnoteReference w:id="7"/>
      </w:r>
      <w:r w:rsidR="3102E876" w:rsidRPr="00E127D9">
        <w:t xml:space="preserve">). </w:t>
      </w:r>
      <w:r w:rsidR="3F3F2050" w:rsidRPr="00E127D9">
        <w:t>W</w:t>
      </w:r>
      <w:r w:rsidR="3B6246B5" w:rsidRPr="00E127D9">
        <w:t> </w:t>
      </w:r>
      <w:r w:rsidR="3F3F2050" w:rsidRPr="00E127D9">
        <w:t>przypadku błędów we wniosku, zostaje on zwrócony do poprawy osobie przygotowującej wniosek.</w:t>
      </w:r>
      <w:r w:rsidR="70A10C15" w:rsidRPr="00E127D9">
        <w:t xml:space="preserve"> </w:t>
      </w:r>
      <w:r w:rsidR="0E969AC6" w:rsidRPr="00E127D9">
        <w:t xml:space="preserve">Po dokonaniu modyfikacji danych w systemie, </w:t>
      </w:r>
      <w:r w:rsidR="54CE353C" w:rsidRPr="00E127D9">
        <w:t>A</w:t>
      </w:r>
      <w:r w:rsidR="0E969AC6" w:rsidRPr="00E127D9">
        <w:t xml:space="preserve">dministrator instytucji informuje o tym użytkownika, który zgłaszał </w:t>
      </w:r>
      <w:r w:rsidR="3102E876" w:rsidRPr="00E127D9">
        <w:t xml:space="preserve">potrzebę modyfikacji danych w LSI 2021. </w:t>
      </w:r>
    </w:p>
    <w:p w14:paraId="7EAE6314" w14:textId="3103FBDB" w:rsidR="58E61C08" w:rsidRPr="00E127D9" w:rsidRDefault="58E61C08" w:rsidP="58E61C08">
      <w:pPr>
        <w:pStyle w:val="Default"/>
        <w:tabs>
          <w:tab w:val="left" w:pos="284"/>
          <w:tab w:val="left" w:pos="426"/>
          <w:tab w:val="left" w:pos="567"/>
          <w:tab w:val="left" w:pos="9923"/>
        </w:tabs>
        <w:spacing w:before="40" w:line="360" w:lineRule="auto"/>
      </w:pPr>
    </w:p>
    <w:p w14:paraId="4B5E7C1F" w14:textId="45D8D453" w:rsidR="00C83973" w:rsidRPr="00E127D9" w:rsidRDefault="00386223" w:rsidP="00ED1795">
      <w:pPr>
        <w:pStyle w:val="Nagwek2"/>
        <w:numPr>
          <w:ilvl w:val="0"/>
          <w:numId w:val="4"/>
        </w:numPr>
        <w:spacing w:after="240"/>
        <w:rPr>
          <w:rFonts w:cs="Arial"/>
          <w:sz w:val="24"/>
          <w:szCs w:val="24"/>
        </w:rPr>
      </w:pPr>
      <w:bookmarkStart w:id="39" w:name="_Toc214268335"/>
      <w:r w:rsidRPr="00E127D9">
        <w:rPr>
          <w:rFonts w:cs="Arial"/>
          <w:sz w:val="24"/>
          <w:szCs w:val="24"/>
        </w:rPr>
        <w:t>Szkolenia użytkowników.</w:t>
      </w:r>
      <w:bookmarkEnd w:id="39"/>
    </w:p>
    <w:p w14:paraId="13BDFA22" w14:textId="5782CED7" w:rsidR="00FA62A6" w:rsidRPr="00E127D9" w:rsidRDefault="60402BFE" w:rsidP="00F61D6B">
      <w:pPr>
        <w:pStyle w:val="Default"/>
        <w:tabs>
          <w:tab w:val="left" w:pos="284"/>
          <w:tab w:val="left" w:pos="426"/>
          <w:tab w:val="left" w:pos="567"/>
          <w:tab w:val="left" w:pos="9923"/>
        </w:tabs>
        <w:spacing w:before="40" w:line="360" w:lineRule="auto"/>
      </w:pPr>
      <w:r w:rsidRPr="00E127D9">
        <w:t>Szkolenia użytkowników LSI 2021 podzielone są ze względu na typ użytkownika. Jeśli chodzi o</w:t>
      </w:r>
      <w:r w:rsidR="217BA360" w:rsidRPr="00E127D9">
        <w:t> </w:t>
      </w:r>
      <w:r w:rsidRPr="00E127D9">
        <w:t xml:space="preserve">szkolenia dla </w:t>
      </w:r>
      <w:r w:rsidR="2D6A00E6" w:rsidRPr="00E127D9">
        <w:t>A</w:t>
      </w:r>
      <w:r w:rsidRPr="00E127D9">
        <w:t>dministratorów instytucji, są one przeprowadzane adekwatnie do potrzeb przez Głównego administratora LSI 2021</w:t>
      </w:r>
      <w:r w:rsidR="23E66E4A" w:rsidRPr="00E127D9">
        <w:t xml:space="preserve"> i dotyczą głównie </w:t>
      </w:r>
      <w:r w:rsidR="23E66E4A" w:rsidRPr="00E127D9">
        <w:lastRenderedPageBreak/>
        <w:t>elementów związanych z administrowaniem systemem, uprawnieniami oraz diagnostyki podstawowych błędów.</w:t>
      </w:r>
    </w:p>
    <w:p w14:paraId="3CB0A5F2" w14:textId="50F9B05B" w:rsidR="00D60DCB" w:rsidRPr="00E127D9" w:rsidRDefault="00D60DCB" w:rsidP="003969F4">
      <w:pPr>
        <w:pStyle w:val="Default"/>
        <w:tabs>
          <w:tab w:val="left" w:pos="284"/>
          <w:tab w:val="left" w:pos="426"/>
          <w:tab w:val="left" w:pos="567"/>
          <w:tab w:val="left" w:pos="9923"/>
        </w:tabs>
        <w:spacing w:line="360" w:lineRule="auto"/>
      </w:pPr>
      <w:r w:rsidRPr="00E127D9">
        <w:t>Szkolenia dla operatorów oraz oceniających przeprowadzane są</w:t>
      </w:r>
      <w:r w:rsidR="005232B5" w:rsidRPr="00E127D9">
        <w:t xml:space="preserve"> adekwatnie do potrzeb</w:t>
      </w:r>
      <w:r w:rsidRPr="00E127D9">
        <w:t xml:space="preserve"> przez </w:t>
      </w:r>
      <w:r w:rsidR="00D628C9" w:rsidRPr="00E127D9">
        <w:t>pracowników merytorycznych danej instytucji</w:t>
      </w:r>
      <w:r w:rsidRPr="00E127D9">
        <w:t xml:space="preserve">. </w:t>
      </w:r>
    </w:p>
    <w:p w14:paraId="378436BE" w14:textId="5782D43E" w:rsidR="009450AB" w:rsidRPr="00E127D9" w:rsidRDefault="54D1A661" w:rsidP="003969F4">
      <w:pPr>
        <w:pStyle w:val="Default"/>
        <w:tabs>
          <w:tab w:val="left" w:pos="284"/>
          <w:tab w:val="left" w:pos="426"/>
          <w:tab w:val="left" w:pos="567"/>
          <w:tab w:val="left" w:pos="9923"/>
        </w:tabs>
        <w:spacing w:line="360" w:lineRule="auto"/>
      </w:pPr>
      <w:r w:rsidRPr="00E127D9">
        <w:t xml:space="preserve">Szkolenia dla wnioskodawców i beneficjentów </w:t>
      </w:r>
      <w:r w:rsidR="06F42618" w:rsidRPr="00E127D9">
        <w:t>przeprowadzane są adekwatnie do potrzeb przez pracowników merytoryczn</w:t>
      </w:r>
      <w:r w:rsidR="2F49C900" w:rsidRPr="00E127D9">
        <w:t>ych</w:t>
      </w:r>
      <w:r w:rsidR="00957421" w:rsidRPr="00E127D9">
        <w:t xml:space="preserve"> </w:t>
      </w:r>
      <w:r w:rsidR="06F42618" w:rsidRPr="00E127D9">
        <w:t xml:space="preserve">poszczególnych instytucji </w:t>
      </w:r>
      <w:r w:rsidR="04E88119" w:rsidRPr="00E127D9">
        <w:t>i/</w:t>
      </w:r>
      <w:r w:rsidR="06F42618" w:rsidRPr="00E127D9">
        <w:t>lub administratorów instytucji</w:t>
      </w:r>
      <w:r w:rsidR="00957421" w:rsidRPr="00E127D9">
        <w:t>, adekwatnie do zadań danej instytucji</w:t>
      </w:r>
      <w:r w:rsidR="06F42618" w:rsidRPr="00E127D9">
        <w:t xml:space="preserve">. </w:t>
      </w:r>
      <w:r w:rsidR="002F6927" w:rsidRPr="00E127D9">
        <w:t>M</w:t>
      </w:r>
      <w:r w:rsidR="00822E8C" w:rsidRPr="00E127D9">
        <w:t>ogą mieć one również formę filmu szkoleniowego/instruktażowego publikowanego na stronie internetowej programu</w:t>
      </w:r>
      <w:r w:rsidR="000E4236" w:rsidRPr="00E127D9">
        <w:t xml:space="preserve"> FESL 2021-2027</w:t>
      </w:r>
      <w:r w:rsidR="00822E8C" w:rsidRPr="00E127D9">
        <w:t>.</w:t>
      </w:r>
    </w:p>
    <w:p w14:paraId="5CABF4B6" w14:textId="26D5AF16" w:rsidR="005232B5" w:rsidRPr="00E127D9" w:rsidRDefault="00411CA5" w:rsidP="003969F4">
      <w:pPr>
        <w:pStyle w:val="Default"/>
        <w:tabs>
          <w:tab w:val="left" w:pos="284"/>
          <w:tab w:val="left" w:pos="426"/>
          <w:tab w:val="left" w:pos="567"/>
          <w:tab w:val="left" w:pos="9923"/>
        </w:tabs>
        <w:spacing w:line="360" w:lineRule="auto"/>
      </w:pPr>
      <w:r w:rsidRPr="00E127D9">
        <w:t>Instrukta</w:t>
      </w:r>
      <w:r w:rsidR="00740454" w:rsidRPr="00E127D9">
        <w:t>ż</w:t>
      </w:r>
      <w:r w:rsidRPr="00E127D9">
        <w:t xml:space="preserve"> </w:t>
      </w:r>
      <w:r w:rsidR="1B0B1D19" w:rsidRPr="00E127D9">
        <w:t>dla nowych użytkowników lub pracowników powracających po długotrwałej nieobecności</w:t>
      </w:r>
      <w:r w:rsidR="23024E33" w:rsidRPr="00E127D9">
        <w:t>,</w:t>
      </w:r>
      <w:r w:rsidR="1B0B1D19" w:rsidRPr="00E127D9">
        <w:t xml:space="preserve"> w związku z którą odebrano uprawnienia oraz dostęp do systemu, przeprowadzane są przez odpowiednich administratorów instytucji.</w:t>
      </w:r>
    </w:p>
    <w:p w14:paraId="3B3CAEB2" w14:textId="2206A594" w:rsidR="00D60DCB" w:rsidRPr="00E127D9" w:rsidRDefault="00D60DCB" w:rsidP="003969F4">
      <w:pPr>
        <w:pStyle w:val="Default"/>
        <w:tabs>
          <w:tab w:val="left" w:pos="284"/>
          <w:tab w:val="left" w:pos="426"/>
          <w:tab w:val="left" w:pos="567"/>
          <w:tab w:val="left" w:pos="9923"/>
        </w:tabs>
        <w:spacing w:line="360" w:lineRule="auto"/>
      </w:pPr>
    </w:p>
    <w:p w14:paraId="0F883E14" w14:textId="16E6C2CC" w:rsidR="001808E2" w:rsidRPr="006C130F" w:rsidRDefault="00D60DCB" w:rsidP="006C130F">
      <w:pPr>
        <w:pStyle w:val="Default"/>
        <w:tabs>
          <w:tab w:val="left" w:pos="284"/>
          <w:tab w:val="left" w:pos="426"/>
          <w:tab w:val="left" w:pos="567"/>
          <w:tab w:val="left" w:pos="9923"/>
        </w:tabs>
        <w:spacing w:after="240" w:line="360" w:lineRule="auto"/>
        <w:rPr>
          <w:b/>
        </w:rPr>
      </w:pPr>
      <w:r w:rsidRPr="00E127D9">
        <w:rPr>
          <w:b/>
        </w:rPr>
        <w:t>Ponadto ważnym elementem jest samokształcenie użytkowników, przy wykorzystaniu materiałów szkoleniowych takich jak instrukcje, filmy szkoleniowe</w:t>
      </w:r>
      <w:r w:rsidR="00822E8C" w:rsidRPr="00E127D9">
        <w:rPr>
          <w:b/>
        </w:rPr>
        <w:t>/instruktażowe</w:t>
      </w:r>
      <w:r w:rsidRPr="00E127D9">
        <w:rPr>
          <w:b/>
        </w:rPr>
        <w:t xml:space="preserve">. </w:t>
      </w:r>
    </w:p>
    <w:p w14:paraId="131358C8" w14:textId="109DF267" w:rsidR="005232B5" w:rsidRPr="00E127D9" w:rsidRDefault="1B81ABD8" w:rsidP="00ED1795">
      <w:pPr>
        <w:pStyle w:val="Nagwek2"/>
        <w:numPr>
          <w:ilvl w:val="0"/>
          <w:numId w:val="4"/>
        </w:numPr>
        <w:spacing w:after="240"/>
        <w:rPr>
          <w:rFonts w:cs="Arial"/>
          <w:sz w:val="24"/>
          <w:szCs w:val="24"/>
        </w:rPr>
      </w:pPr>
      <w:bookmarkStart w:id="40" w:name="_Toc214268336"/>
      <w:r w:rsidRPr="00E127D9">
        <w:rPr>
          <w:rFonts w:cs="Arial"/>
          <w:sz w:val="24"/>
          <w:szCs w:val="24"/>
        </w:rPr>
        <w:t>Wsparcie techniczne i obsługa zgłoszeń błędów</w:t>
      </w:r>
      <w:r w:rsidR="0079139C" w:rsidRPr="00E127D9">
        <w:rPr>
          <w:rFonts w:cs="Arial"/>
          <w:sz w:val="24"/>
          <w:szCs w:val="24"/>
        </w:rPr>
        <w:t xml:space="preserve"> w</w:t>
      </w:r>
      <w:r w:rsidRPr="00E127D9">
        <w:rPr>
          <w:rFonts w:cs="Arial"/>
          <w:sz w:val="24"/>
          <w:szCs w:val="24"/>
        </w:rPr>
        <w:t xml:space="preserve"> systemie LSI 2021</w:t>
      </w:r>
      <w:bookmarkEnd w:id="40"/>
    </w:p>
    <w:p w14:paraId="2CF2A9C9" w14:textId="0726272E" w:rsidR="00D47E0B" w:rsidRPr="00E127D9" w:rsidRDefault="246CBA1D" w:rsidP="00D47E0B">
      <w:pPr>
        <w:pStyle w:val="Default"/>
        <w:tabs>
          <w:tab w:val="left" w:pos="284"/>
          <w:tab w:val="left" w:pos="426"/>
          <w:tab w:val="left" w:pos="567"/>
          <w:tab w:val="left" w:pos="9923"/>
        </w:tabs>
        <w:spacing w:before="40" w:line="360" w:lineRule="auto"/>
      </w:pPr>
      <w:r w:rsidRPr="00E127D9">
        <w:t>Problemy techniczne związane z użytkowaniem LSI 2021 użytkownik zgłasza do Administratora Instytucji lub Głównego administratora LSI (w przypadku FN), który w</w:t>
      </w:r>
      <w:r w:rsidR="59F8B6D7" w:rsidRPr="00E127D9">
        <w:t> </w:t>
      </w:r>
      <w:r w:rsidRPr="00E127D9">
        <w:t>przypadku stwierdzenia błędu technicznego rejestruje zgłoszenie w MantisBT.</w:t>
      </w:r>
      <w:r w:rsidR="750A10EF" w:rsidRPr="00E127D9">
        <w:t xml:space="preserve"> Zakres danych zawartych w</w:t>
      </w:r>
      <w:r w:rsidR="25D3CDE9" w:rsidRPr="00E127D9">
        <w:t> </w:t>
      </w:r>
      <w:r w:rsidR="750A10EF" w:rsidRPr="00E127D9">
        <w:t>zgłoszeniu jest adekwatny do zgłaszanego problemu. Za</w:t>
      </w:r>
      <w:r w:rsidR="59F8B6D7" w:rsidRPr="00E127D9">
        <w:t> </w:t>
      </w:r>
      <w:r w:rsidR="750A10EF" w:rsidRPr="00E127D9">
        <w:t>kompletne uznaje się zgłoszenie umożliwiające dalszą analizę problemu, a</w:t>
      </w:r>
      <w:r w:rsidR="59F8B6D7" w:rsidRPr="00E127D9">
        <w:t> </w:t>
      </w:r>
      <w:r w:rsidR="750A10EF" w:rsidRPr="00E127D9">
        <w:t>w</w:t>
      </w:r>
      <w:r w:rsidR="59F8B6D7" w:rsidRPr="00E127D9">
        <w:t> </w:t>
      </w:r>
      <w:r w:rsidR="750A10EF" w:rsidRPr="00E127D9">
        <w:t xml:space="preserve">uzasadnionych przypadkach - </w:t>
      </w:r>
      <w:r w:rsidR="7A63A696" w:rsidRPr="00E127D9">
        <w:t>umożliwiające odtworzenie</w:t>
      </w:r>
      <w:r w:rsidR="750A10EF" w:rsidRPr="00E127D9">
        <w:t xml:space="preserve"> błędu na środowisku testowym</w:t>
      </w:r>
      <w:r w:rsidR="00736F7E" w:rsidRPr="00E127D9">
        <w:t xml:space="preserve"> /developerskim. </w:t>
      </w:r>
      <w:r w:rsidR="750A10EF" w:rsidRPr="00E127D9">
        <w:t xml:space="preserve"> </w:t>
      </w:r>
    </w:p>
    <w:p w14:paraId="2304CE9C" w14:textId="69FA9506" w:rsidR="00822E8C" w:rsidRPr="00E127D9" w:rsidRDefault="00822E8C" w:rsidP="00822E8C">
      <w:pPr>
        <w:pStyle w:val="Default"/>
        <w:tabs>
          <w:tab w:val="left" w:pos="284"/>
          <w:tab w:val="left" w:pos="426"/>
          <w:tab w:val="left" w:pos="567"/>
          <w:tab w:val="left" w:pos="9923"/>
        </w:tabs>
        <w:spacing w:before="40" w:line="360" w:lineRule="auto"/>
      </w:pPr>
      <w:r w:rsidRPr="00E127D9">
        <w:t>W przypadku problemów technicznych związanych z integracją systemu LSI 2021 z</w:t>
      </w:r>
      <w:r w:rsidR="00D045C8">
        <w:t> </w:t>
      </w:r>
      <w:r w:rsidR="00D53C69" w:rsidRPr="00E127D9">
        <w:t>system SOD</w:t>
      </w:r>
      <w:r w:rsidRPr="00E127D9">
        <w:t>, których przyczyna leży wyłączn</w:t>
      </w:r>
      <w:r w:rsidR="00D53C69" w:rsidRPr="00E127D9">
        <w:t>ie po stronie aplikacji SOD</w:t>
      </w:r>
      <w:r w:rsidRPr="00E127D9">
        <w:t xml:space="preserve"> konieczne może być równoległe utworzenie zgłoszenia w zak</w:t>
      </w:r>
      <w:r w:rsidR="00D53C69" w:rsidRPr="00E127D9">
        <w:t>resie potrzeby udrożnienia SOD</w:t>
      </w:r>
      <w:r w:rsidRPr="00E127D9">
        <w:t xml:space="preserve"> za pośrednictwem platformy helpdesk.slaskie.pl</w:t>
      </w:r>
    </w:p>
    <w:p w14:paraId="5DB9B4CD" w14:textId="77777777" w:rsidR="00822E8C" w:rsidRPr="00E127D9" w:rsidRDefault="00822E8C" w:rsidP="00D47E0B">
      <w:pPr>
        <w:pStyle w:val="Default"/>
        <w:tabs>
          <w:tab w:val="left" w:pos="284"/>
          <w:tab w:val="left" w:pos="426"/>
          <w:tab w:val="left" w:pos="567"/>
          <w:tab w:val="left" w:pos="9923"/>
        </w:tabs>
        <w:spacing w:before="40" w:line="360" w:lineRule="auto"/>
      </w:pPr>
    </w:p>
    <w:p w14:paraId="59193D21" w14:textId="480645CD" w:rsidR="005C63B4" w:rsidRPr="00E127D9" w:rsidRDefault="54ECD4E0" w:rsidP="00ED1795">
      <w:pPr>
        <w:pStyle w:val="Nagwek2"/>
        <w:numPr>
          <w:ilvl w:val="1"/>
          <w:numId w:val="4"/>
        </w:numPr>
        <w:ind w:left="431" w:hanging="431"/>
        <w:rPr>
          <w:rFonts w:cs="Arial"/>
          <w:bCs/>
          <w:sz w:val="24"/>
          <w:szCs w:val="24"/>
        </w:rPr>
      </w:pPr>
      <w:bookmarkStart w:id="41" w:name="_Toc214268337"/>
      <w:r w:rsidRPr="00E127D9">
        <w:rPr>
          <w:rFonts w:cs="Arial"/>
          <w:bCs/>
          <w:sz w:val="24"/>
          <w:szCs w:val="24"/>
        </w:rPr>
        <w:lastRenderedPageBreak/>
        <w:t>Zgłoszenie błęd</w:t>
      </w:r>
      <w:r w:rsidR="653F1552" w:rsidRPr="00E127D9">
        <w:rPr>
          <w:rFonts w:cs="Arial"/>
          <w:bCs/>
          <w:sz w:val="24"/>
          <w:szCs w:val="24"/>
        </w:rPr>
        <w:t>ów</w:t>
      </w:r>
      <w:r w:rsidRPr="00E127D9">
        <w:rPr>
          <w:rFonts w:cs="Arial"/>
          <w:bCs/>
          <w:sz w:val="24"/>
          <w:szCs w:val="24"/>
        </w:rPr>
        <w:t xml:space="preserve"> przez </w:t>
      </w:r>
      <w:r w:rsidR="14C72E38" w:rsidRPr="00E127D9">
        <w:rPr>
          <w:rFonts w:cs="Arial"/>
          <w:bCs/>
          <w:sz w:val="24"/>
          <w:szCs w:val="24"/>
        </w:rPr>
        <w:t>użytkowników IZ</w:t>
      </w:r>
      <w:r w:rsidR="007503D8" w:rsidRPr="00E127D9">
        <w:rPr>
          <w:rFonts w:cs="Arial"/>
          <w:bCs/>
          <w:sz w:val="24"/>
          <w:szCs w:val="24"/>
        </w:rPr>
        <w:t xml:space="preserve"> FE </w:t>
      </w:r>
      <w:r w:rsidR="653F1552" w:rsidRPr="00E127D9">
        <w:rPr>
          <w:rFonts w:cs="Arial"/>
          <w:bCs/>
          <w:sz w:val="24"/>
          <w:szCs w:val="24"/>
        </w:rPr>
        <w:t>SL</w:t>
      </w:r>
      <w:bookmarkEnd w:id="41"/>
    </w:p>
    <w:p w14:paraId="14A24683" w14:textId="51153BC5" w:rsidR="00137389" w:rsidRPr="00E127D9" w:rsidRDefault="00A2055A" w:rsidP="00F61D6B">
      <w:pPr>
        <w:pStyle w:val="Default"/>
        <w:tabs>
          <w:tab w:val="left" w:pos="284"/>
          <w:tab w:val="left" w:pos="426"/>
          <w:tab w:val="left" w:pos="567"/>
          <w:tab w:val="left" w:pos="9923"/>
        </w:tabs>
        <w:spacing w:before="40" w:line="360" w:lineRule="auto"/>
      </w:pPr>
      <w:r w:rsidRPr="00E127D9">
        <w:t xml:space="preserve">W przypadku wystąpienia błędów w systemie należy je niezwłocznie zgłosić do odpowiedniego </w:t>
      </w:r>
      <w:r w:rsidR="009731C8" w:rsidRPr="00E127D9">
        <w:t xml:space="preserve">Administratora </w:t>
      </w:r>
      <w:r w:rsidRPr="00E127D9">
        <w:t xml:space="preserve">instytucji. </w:t>
      </w:r>
    </w:p>
    <w:p w14:paraId="48864DC7" w14:textId="2BBA9F1B" w:rsidR="0005187E" w:rsidRPr="00E127D9" w:rsidRDefault="00A01118" w:rsidP="003969F4">
      <w:pPr>
        <w:pStyle w:val="Default"/>
        <w:tabs>
          <w:tab w:val="left" w:pos="284"/>
          <w:tab w:val="left" w:pos="426"/>
          <w:tab w:val="left" w:pos="567"/>
          <w:tab w:val="left" w:pos="9923"/>
        </w:tabs>
        <w:spacing w:line="360" w:lineRule="auto"/>
      </w:pPr>
      <w:r w:rsidRPr="00E127D9">
        <w:t>Zgłoszenia powinny zostać dokonane na odpowiedni adres:</w:t>
      </w:r>
    </w:p>
    <w:p w14:paraId="6362B17E" w14:textId="36A2C7F6" w:rsidR="00A01118" w:rsidRPr="00E127D9" w:rsidRDefault="009731C8" w:rsidP="00ED1795">
      <w:pPr>
        <w:pStyle w:val="Akapitzlist"/>
        <w:numPr>
          <w:ilvl w:val="0"/>
          <w:numId w:val="25"/>
        </w:numPr>
        <w:tabs>
          <w:tab w:val="left" w:pos="9923"/>
        </w:tabs>
        <w:spacing w:line="360" w:lineRule="auto"/>
        <w:rPr>
          <w:rFonts w:cs="Arial"/>
          <w:sz w:val="24"/>
          <w:szCs w:val="24"/>
        </w:rPr>
      </w:pPr>
      <w:r w:rsidRPr="00E127D9">
        <w:rPr>
          <w:rFonts w:cs="Arial"/>
          <w:sz w:val="24"/>
          <w:szCs w:val="24"/>
        </w:rPr>
        <w:t xml:space="preserve">Administrator </w:t>
      </w:r>
      <w:r w:rsidR="49253D6E" w:rsidRPr="00E127D9">
        <w:rPr>
          <w:rFonts w:cs="Arial"/>
          <w:sz w:val="24"/>
          <w:szCs w:val="24"/>
        </w:rPr>
        <w:t>instytucji RT</w:t>
      </w:r>
      <w:r w:rsidR="00A01118" w:rsidRPr="00E127D9">
        <w:rPr>
          <w:rFonts w:cs="Arial"/>
          <w:sz w:val="24"/>
          <w:szCs w:val="24"/>
        </w:rPr>
        <w:t xml:space="preserve"> – </w:t>
      </w:r>
      <w:hyperlink r:id="rId28">
        <w:r w:rsidR="00A01118" w:rsidRPr="00E127D9">
          <w:rPr>
            <w:rFonts w:cs="Arial"/>
            <w:sz w:val="24"/>
            <w:szCs w:val="24"/>
          </w:rPr>
          <w:t>systemyrr@slaskie.pl</w:t>
        </w:r>
      </w:hyperlink>
      <w:r w:rsidR="00020D4B" w:rsidRPr="00E127D9">
        <w:rPr>
          <w:rFonts w:cs="Arial"/>
          <w:sz w:val="24"/>
          <w:szCs w:val="24"/>
        </w:rPr>
        <w:t>;</w:t>
      </w:r>
    </w:p>
    <w:p w14:paraId="5C4025AF" w14:textId="1DDE0894" w:rsidR="00A01118" w:rsidRPr="00E127D9" w:rsidRDefault="009731C8" w:rsidP="00ED1795">
      <w:pPr>
        <w:pStyle w:val="Akapitzlist"/>
        <w:numPr>
          <w:ilvl w:val="0"/>
          <w:numId w:val="25"/>
        </w:numPr>
        <w:tabs>
          <w:tab w:val="left" w:pos="9923"/>
        </w:tabs>
        <w:spacing w:line="360" w:lineRule="auto"/>
        <w:rPr>
          <w:rFonts w:cs="Arial"/>
          <w:sz w:val="24"/>
          <w:szCs w:val="24"/>
        </w:rPr>
      </w:pPr>
      <w:r w:rsidRPr="00E127D9">
        <w:rPr>
          <w:rFonts w:cs="Arial"/>
          <w:sz w:val="24"/>
          <w:szCs w:val="24"/>
        </w:rPr>
        <w:t xml:space="preserve">Administrator </w:t>
      </w:r>
      <w:r w:rsidR="00A01118" w:rsidRPr="00E127D9">
        <w:rPr>
          <w:rFonts w:cs="Arial"/>
          <w:sz w:val="24"/>
          <w:szCs w:val="24"/>
        </w:rPr>
        <w:t xml:space="preserve">instytucji FR </w:t>
      </w:r>
      <w:hyperlink r:id="rId29">
        <w:r w:rsidR="00A01118" w:rsidRPr="00E127D9">
          <w:rPr>
            <w:rFonts w:cs="Arial"/>
            <w:sz w:val="24"/>
            <w:szCs w:val="24"/>
          </w:rPr>
          <w:t>- lsifr@slaskie.pl</w:t>
        </w:r>
      </w:hyperlink>
      <w:r w:rsidR="00020D4B" w:rsidRPr="00E127D9">
        <w:rPr>
          <w:rFonts w:cs="Arial"/>
          <w:sz w:val="24"/>
          <w:szCs w:val="24"/>
        </w:rPr>
        <w:t>;</w:t>
      </w:r>
    </w:p>
    <w:p w14:paraId="44337A3A" w14:textId="69FBD1EE" w:rsidR="00A01118" w:rsidRPr="00E127D9" w:rsidRDefault="009731C8" w:rsidP="00ED1795">
      <w:pPr>
        <w:pStyle w:val="Akapitzlist"/>
        <w:numPr>
          <w:ilvl w:val="0"/>
          <w:numId w:val="25"/>
        </w:numPr>
        <w:tabs>
          <w:tab w:val="left" w:pos="9923"/>
        </w:tabs>
        <w:spacing w:line="360" w:lineRule="auto"/>
        <w:rPr>
          <w:rFonts w:eastAsia="Arial" w:cs="Arial"/>
          <w:color w:val="000000" w:themeColor="text1"/>
          <w:sz w:val="24"/>
          <w:szCs w:val="24"/>
        </w:rPr>
      </w:pPr>
      <w:r w:rsidRPr="00E127D9">
        <w:rPr>
          <w:rFonts w:cs="Arial"/>
          <w:sz w:val="24"/>
          <w:szCs w:val="24"/>
        </w:rPr>
        <w:t xml:space="preserve">Administrator </w:t>
      </w:r>
      <w:r w:rsidR="00A01118" w:rsidRPr="00E127D9">
        <w:rPr>
          <w:rFonts w:cs="Arial"/>
          <w:sz w:val="24"/>
          <w:szCs w:val="24"/>
        </w:rPr>
        <w:t xml:space="preserve">instytucji FS – </w:t>
      </w:r>
      <w:hyperlink r:id="rId30">
        <w:r w:rsidR="00A01118" w:rsidRPr="00E127D9">
          <w:rPr>
            <w:rFonts w:cs="Arial"/>
            <w:sz w:val="24"/>
            <w:szCs w:val="24"/>
          </w:rPr>
          <w:t>systemyFS@slaskie.pl</w:t>
        </w:r>
      </w:hyperlink>
      <w:r w:rsidR="00A01118" w:rsidRPr="00E127D9">
        <w:rPr>
          <w:rFonts w:eastAsia="Arial" w:cs="Arial"/>
          <w:color w:val="000000" w:themeColor="text1"/>
          <w:sz w:val="24"/>
          <w:szCs w:val="24"/>
        </w:rPr>
        <w:t xml:space="preserve"> </w:t>
      </w:r>
    </w:p>
    <w:p w14:paraId="50B3DC14" w14:textId="43424FDF" w:rsidR="00A2055A" w:rsidRPr="00E127D9" w:rsidRDefault="00A2055A" w:rsidP="003969F4">
      <w:pPr>
        <w:pStyle w:val="Default"/>
        <w:tabs>
          <w:tab w:val="left" w:pos="284"/>
          <w:tab w:val="left" w:pos="426"/>
          <w:tab w:val="left" w:pos="567"/>
          <w:tab w:val="left" w:pos="9923"/>
        </w:tabs>
        <w:spacing w:line="360" w:lineRule="auto"/>
      </w:pPr>
      <w:r w:rsidRPr="00E127D9">
        <w:t>W każdym przypadku, jeśli występuje podejrzenie, iż zgłoszenie jest zdarzeniem związanym z</w:t>
      </w:r>
      <w:r w:rsidR="00647D26" w:rsidRPr="00E127D9">
        <w:t> </w:t>
      </w:r>
      <w:r w:rsidRPr="00E127D9">
        <w:t xml:space="preserve">bezpieczeństwem informacji, zarówno użytkownicy, </w:t>
      </w:r>
      <w:r w:rsidR="009731C8" w:rsidRPr="00E127D9">
        <w:t xml:space="preserve">Administratorzy </w:t>
      </w:r>
      <w:r w:rsidRPr="00E127D9">
        <w:t xml:space="preserve">instytucji jak i </w:t>
      </w:r>
      <w:r w:rsidR="009731C8" w:rsidRPr="00E127D9">
        <w:t xml:space="preserve">Główny </w:t>
      </w:r>
      <w:r w:rsidRPr="00E127D9">
        <w:t xml:space="preserve">administrator LSI 2021 stosują się do </w:t>
      </w:r>
      <w:r w:rsidR="44BEAB0A" w:rsidRPr="00E127D9">
        <w:t>obowiązującej w</w:t>
      </w:r>
      <w:r w:rsidRPr="00E127D9">
        <w:t xml:space="preserve"> UM WSL Procedury Postępowania ze Zdarzeniami Bezpieczeństwa Informacji oraz współpracują z OR-ZBI i IOD.</w:t>
      </w:r>
    </w:p>
    <w:p w14:paraId="2095EAB2" w14:textId="794749C2" w:rsidR="00A01118" w:rsidRPr="00E127D9" w:rsidRDefault="00A01118" w:rsidP="003969F4">
      <w:pPr>
        <w:pStyle w:val="Default"/>
        <w:tabs>
          <w:tab w:val="left" w:pos="284"/>
          <w:tab w:val="left" w:pos="426"/>
          <w:tab w:val="left" w:pos="567"/>
          <w:tab w:val="left" w:pos="9923"/>
        </w:tabs>
        <w:spacing w:line="360" w:lineRule="auto"/>
      </w:pPr>
    </w:p>
    <w:p w14:paraId="00DFACA2" w14:textId="0C8002FE" w:rsidR="00AF2DDC" w:rsidRPr="00E127D9" w:rsidRDefault="00A01118" w:rsidP="003969F4">
      <w:pPr>
        <w:pStyle w:val="Default"/>
        <w:tabs>
          <w:tab w:val="left" w:pos="284"/>
          <w:tab w:val="left" w:pos="426"/>
          <w:tab w:val="left" w:pos="567"/>
          <w:tab w:val="left" w:pos="9923"/>
        </w:tabs>
        <w:spacing w:line="360" w:lineRule="auto"/>
        <w:rPr>
          <w:rFonts w:eastAsia="Arial"/>
          <w:color w:val="000000" w:themeColor="text1"/>
        </w:rPr>
      </w:pPr>
      <w:r w:rsidRPr="00E127D9">
        <w:t xml:space="preserve">Bezpośrednim wsparciem dla użytkowników IZ FE SL są odpowiedni </w:t>
      </w:r>
      <w:r w:rsidR="009731C8" w:rsidRPr="00E127D9">
        <w:t xml:space="preserve">Administratorzy </w:t>
      </w:r>
      <w:r w:rsidRPr="00E127D9">
        <w:t>instytucji (wyjątek stanowią operatorzy FN</w:t>
      </w:r>
      <w:r w:rsidR="00AF2DDC" w:rsidRPr="00E127D9">
        <w:t xml:space="preserve"> </w:t>
      </w:r>
      <w:r w:rsidRPr="00E127D9">
        <w:t xml:space="preserve">– bezpośrednim wsparciem jest </w:t>
      </w:r>
      <w:r w:rsidR="009731C8" w:rsidRPr="00E127D9">
        <w:t xml:space="preserve">Główny </w:t>
      </w:r>
      <w:r w:rsidRPr="00E127D9">
        <w:t>administrator LSI 2021</w:t>
      </w:r>
      <w:r w:rsidR="00AF2DDC" w:rsidRPr="00E127D9">
        <w:rPr>
          <w:rFonts w:eastAsia="Arial"/>
          <w:color w:val="000000" w:themeColor="text1"/>
        </w:rPr>
        <w:t xml:space="preserve">– </w:t>
      </w:r>
      <w:hyperlink r:id="rId31">
        <w:r w:rsidR="00AF2DDC" w:rsidRPr="00E127D9">
          <w:rPr>
            <w:rStyle w:val="Hipercze"/>
            <w:rFonts w:eastAsia="Arial"/>
          </w:rPr>
          <w:t>lsi2021@slaskie.pl</w:t>
        </w:r>
      </w:hyperlink>
      <w:r w:rsidR="007503D8" w:rsidRPr="00E127D9">
        <w:rPr>
          <w:rStyle w:val="Hipercze"/>
          <w:rFonts w:eastAsia="Arial"/>
        </w:rPr>
        <w:t>)</w:t>
      </w:r>
      <w:r w:rsidR="5537A295" w:rsidRPr="00E127D9">
        <w:rPr>
          <w:rStyle w:val="Hipercze"/>
          <w:rFonts w:eastAsia="Arial"/>
        </w:rPr>
        <w:t>.</w:t>
      </w:r>
      <w:r w:rsidR="00AF2DDC" w:rsidRPr="00E127D9">
        <w:rPr>
          <w:rFonts w:eastAsia="Arial"/>
          <w:color w:val="000000" w:themeColor="text1"/>
        </w:rPr>
        <w:t xml:space="preserve"> </w:t>
      </w:r>
    </w:p>
    <w:p w14:paraId="6DEC19F3" w14:textId="77777777" w:rsidR="007503D8" w:rsidRPr="00E127D9" w:rsidRDefault="007503D8" w:rsidP="003969F4">
      <w:pPr>
        <w:pStyle w:val="Default"/>
        <w:tabs>
          <w:tab w:val="left" w:pos="284"/>
          <w:tab w:val="left" w:pos="426"/>
          <w:tab w:val="left" w:pos="567"/>
          <w:tab w:val="left" w:pos="9923"/>
        </w:tabs>
        <w:spacing w:line="360" w:lineRule="auto"/>
        <w:rPr>
          <w:rFonts w:eastAsia="Arial"/>
          <w:color w:val="000000" w:themeColor="text1"/>
        </w:rPr>
      </w:pPr>
    </w:p>
    <w:p w14:paraId="121713F7" w14:textId="25FF8671" w:rsidR="00A01118" w:rsidRPr="00E127D9" w:rsidRDefault="007503D8" w:rsidP="00F61D6B">
      <w:pPr>
        <w:spacing w:line="360" w:lineRule="auto"/>
        <w:rPr>
          <w:rFonts w:cs="Arial"/>
        </w:rPr>
      </w:pPr>
      <w:r w:rsidRPr="00E127D9">
        <w:rPr>
          <w:rFonts w:eastAsia="Arial" w:cs="Arial"/>
          <w:color w:val="000000" w:themeColor="text1"/>
          <w:sz w:val="24"/>
          <w:szCs w:val="24"/>
        </w:rPr>
        <w:t xml:space="preserve">W przypadku braku możliwości realizacji zgłoszenia przez odpowiedniego </w:t>
      </w:r>
      <w:r w:rsidR="009731C8" w:rsidRPr="00E127D9">
        <w:rPr>
          <w:rFonts w:eastAsia="Arial" w:cs="Arial"/>
          <w:color w:val="000000" w:themeColor="text1"/>
          <w:sz w:val="24"/>
          <w:szCs w:val="24"/>
        </w:rPr>
        <w:t xml:space="preserve">Administratora </w:t>
      </w:r>
      <w:r w:rsidRPr="00E127D9">
        <w:rPr>
          <w:rFonts w:eastAsia="Arial" w:cs="Arial"/>
          <w:color w:val="000000" w:themeColor="text1"/>
          <w:sz w:val="24"/>
          <w:szCs w:val="24"/>
        </w:rPr>
        <w:t xml:space="preserve">instytucji, sprawa przekazywana jest do Głównego administratora LSI 2021 na adres </w:t>
      </w:r>
      <w:hyperlink r:id="rId32" w:history="1">
        <w:r w:rsidRPr="00E127D9">
          <w:rPr>
            <w:rStyle w:val="Hipercze"/>
            <w:rFonts w:eastAsia="Arial" w:cs="Arial"/>
            <w:sz w:val="24"/>
            <w:szCs w:val="24"/>
          </w:rPr>
          <w:t>lsi2021@slaskie.pl</w:t>
        </w:r>
      </w:hyperlink>
      <w:r w:rsidRPr="00E127D9">
        <w:rPr>
          <w:rFonts w:eastAsia="Arial" w:cs="Arial"/>
          <w:color w:val="000000" w:themeColor="text1"/>
          <w:sz w:val="24"/>
          <w:szCs w:val="24"/>
        </w:rPr>
        <w:t>.</w:t>
      </w:r>
    </w:p>
    <w:p w14:paraId="0BDAA2FB" w14:textId="33B0AD34" w:rsidR="00A01118" w:rsidRPr="00E127D9" w:rsidRDefault="00A01118" w:rsidP="00ED1795">
      <w:pPr>
        <w:pStyle w:val="Nagwek2"/>
        <w:numPr>
          <w:ilvl w:val="1"/>
          <w:numId w:val="4"/>
        </w:numPr>
        <w:ind w:left="431" w:hanging="431"/>
        <w:rPr>
          <w:rFonts w:cs="Arial"/>
          <w:sz w:val="24"/>
          <w:szCs w:val="24"/>
        </w:rPr>
      </w:pPr>
      <w:bookmarkStart w:id="42" w:name="_Toc214268338"/>
      <w:r w:rsidRPr="00E127D9">
        <w:rPr>
          <w:rFonts w:cs="Arial"/>
          <w:sz w:val="24"/>
          <w:szCs w:val="24"/>
        </w:rPr>
        <w:t>Zgłoszenie błędów przez użytkowników IP FE SL</w:t>
      </w:r>
      <w:bookmarkEnd w:id="42"/>
    </w:p>
    <w:p w14:paraId="7380662C" w14:textId="56D5716B" w:rsidR="00A01118" w:rsidRPr="00E127D9" w:rsidRDefault="00A01118" w:rsidP="00F61D6B">
      <w:pPr>
        <w:pStyle w:val="Default"/>
        <w:tabs>
          <w:tab w:val="left" w:pos="284"/>
          <w:tab w:val="left" w:pos="426"/>
          <w:tab w:val="left" w:pos="567"/>
          <w:tab w:val="left" w:pos="9923"/>
        </w:tabs>
        <w:spacing w:before="40" w:line="360" w:lineRule="auto"/>
      </w:pPr>
      <w:r w:rsidRPr="00E127D9">
        <w:t xml:space="preserve">W przypadku wystąpienia błędów w systemie należy je niezwłocznie zgłosić do odpowiedniego </w:t>
      </w:r>
      <w:r w:rsidR="009731C8" w:rsidRPr="00E127D9">
        <w:t xml:space="preserve">Administratora </w:t>
      </w:r>
      <w:r w:rsidRPr="00E127D9">
        <w:t xml:space="preserve">instytucji. </w:t>
      </w:r>
    </w:p>
    <w:p w14:paraId="7627B8DF" w14:textId="3F782214" w:rsidR="00A01118" w:rsidRPr="00E127D9" w:rsidRDefault="00A01118" w:rsidP="003969F4">
      <w:pPr>
        <w:pStyle w:val="Default"/>
        <w:tabs>
          <w:tab w:val="left" w:pos="284"/>
          <w:tab w:val="left" w:pos="426"/>
          <w:tab w:val="left" w:pos="567"/>
          <w:tab w:val="left" w:pos="9923"/>
        </w:tabs>
        <w:spacing w:line="360" w:lineRule="auto"/>
      </w:pPr>
      <w:r w:rsidRPr="00E127D9">
        <w:t>Zgłoszenia powinny zostać dokonane na odpowiedni adres:</w:t>
      </w:r>
    </w:p>
    <w:p w14:paraId="5D7A3EA5" w14:textId="556D03F1" w:rsidR="00A01118" w:rsidRPr="00E127D9" w:rsidRDefault="00CC0B8F" w:rsidP="00ED1795">
      <w:pPr>
        <w:pStyle w:val="Akapitzlist"/>
        <w:numPr>
          <w:ilvl w:val="0"/>
          <w:numId w:val="26"/>
        </w:numPr>
        <w:tabs>
          <w:tab w:val="left" w:pos="9923"/>
        </w:tabs>
        <w:spacing w:line="360" w:lineRule="auto"/>
        <w:rPr>
          <w:rFonts w:cs="Arial"/>
          <w:sz w:val="24"/>
          <w:szCs w:val="24"/>
        </w:rPr>
      </w:pPr>
      <w:r w:rsidRPr="00E127D9">
        <w:rPr>
          <w:rFonts w:cs="Arial"/>
          <w:sz w:val="24"/>
          <w:szCs w:val="24"/>
        </w:rPr>
        <w:t xml:space="preserve">Administrator </w:t>
      </w:r>
      <w:r w:rsidR="00A01118" w:rsidRPr="00E127D9">
        <w:rPr>
          <w:rFonts w:cs="Arial"/>
          <w:sz w:val="24"/>
          <w:szCs w:val="24"/>
        </w:rPr>
        <w:t xml:space="preserve">instytucji ŚCP – </w:t>
      </w:r>
      <w:hyperlink r:id="rId33">
        <w:r w:rsidR="00A01118" w:rsidRPr="00E127D9">
          <w:rPr>
            <w:rFonts w:cs="Arial"/>
            <w:sz w:val="24"/>
            <w:szCs w:val="24"/>
          </w:rPr>
          <w:t>ami.fesl@scp-slask.pl</w:t>
        </w:r>
      </w:hyperlink>
      <w:r w:rsidR="00020D4B" w:rsidRPr="00E127D9">
        <w:rPr>
          <w:rFonts w:cs="Arial"/>
          <w:sz w:val="24"/>
          <w:szCs w:val="24"/>
        </w:rPr>
        <w:t>;</w:t>
      </w:r>
    </w:p>
    <w:p w14:paraId="1FDC9BA0" w14:textId="523D07DF" w:rsidR="00A01118" w:rsidRPr="00E127D9" w:rsidRDefault="00CC0B8F" w:rsidP="00ED1795">
      <w:pPr>
        <w:pStyle w:val="Akapitzlist"/>
        <w:numPr>
          <w:ilvl w:val="0"/>
          <w:numId w:val="26"/>
        </w:numPr>
        <w:tabs>
          <w:tab w:val="left" w:pos="9923"/>
        </w:tabs>
        <w:spacing w:line="360" w:lineRule="auto"/>
        <w:rPr>
          <w:rFonts w:eastAsia="Arial" w:cs="Arial"/>
          <w:color w:val="000000" w:themeColor="text1"/>
          <w:sz w:val="24"/>
          <w:szCs w:val="24"/>
        </w:rPr>
      </w:pPr>
      <w:r w:rsidRPr="00E127D9">
        <w:rPr>
          <w:rFonts w:cs="Arial"/>
          <w:sz w:val="24"/>
          <w:szCs w:val="24"/>
        </w:rPr>
        <w:t xml:space="preserve">Administrator </w:t>
      </w:r>
      <w:r w:rsidR="00A01118" w:rsidRPr="00E127D9">
        <w:rPr>
          <w:rFonts w:cs="Arial"/>
          <w:sz w:val="24"/>
          <w:szCs w:val="24"/>
        </w:rPr>
        <w:t xml:space="preserve">instytucji WUP </w:t>
      </w:r>
      <w:hyperlink r:id="rId34">
        <w:r w:rsidR="00A01118" w:rsidRPr="00E127D9">
          <w:rPr>
            <w:rFonts w:cs="Arial"/>
            <w:sz w:val="24"/>
            <w:szCs w:val="24"/>
          </w:rPr>
          <w:t>ami.fesl@wup-katowice.pl</w:t>
        </w:r>
      </w:hyperlink>
      <w:r w:rsidR="00A01118" w:rsidRPr="00E127D9">
        <w:rPr>
          <w:rFonts w:eastAsia="Arial" w:cs="Arial"/>
          <w:color w:val="000000" w:themeColor="text1"/>
          <w:sz w:val="24"/>
          <w:szCs w:val="24"/>
        </w:rPr>
        <w:t xml:space="preserve"> </w:t>
      </w:r>
    </w:p>
    <w:p w14:paraId="02FF8F20" w14:textId="3BE61F0B" w:rsidR="007503D8" w:rsidRPr="00E127D9" w:rsidRDefault="007503D8"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W przypadku braku możliwości realizacji zgłoszenia przez odpowiedniego administratora instytucji, sprawa przekazywana jest do Głównego administratora LSI 2021 na adres </w:t>
      </w:r>
      <w:hyperlink r:id="rId35" w:history="1">
        <w:r w:rsidRPr="00E127D9">
          <w:rPr>
            <w:rStyle w:val="Hipercze"/>
            <w:rFonts w:eastAsia="Arial" w:cs="Arial"/>
            <w:sz w:val="24"/>
            <w:szCs w:val="24"/>
          </w:rPr>
          <w:t>lsi2021@slaskie.pl</w:t>
        </w:r>
      </w:hyperlink>
      <w:r w:rsidRPr="00E127D9">
        <w:rPr>
          <w:rFonts w:eastAsia="Arial" w:cs="Arial"/>
          <w:color w:val="000000" w:themeColor="text1"/>
          <w:sz w:val="24"/>
          <w:szCs w:val="24"/>
        </w:rPr>
        <w:t xml:space="preserve">. </w:t>
      </w:r>
    </w:p>
    <w:p w14:paraId="6D83D762" w14:textId="04E6522E" w:rsidR="00A01118" w:rsidRPr="00E127D9" w:rsidRDefault="00A01118" w:rsidP="003969F4">
      <w:pPr>
        <w:pStyle w:val="Default"/>
        <w:tabs>
          <w:tab w:val="left" w:pos="284"/>
          <w:tab w:val="left" w:pos="426"/>
          <w:tab w:val="left" w:pos="567"/>
          <w:tab w:val="left" w:pos="9923"/>
        </w:tabs>
        <w:spacing w:line="360" w:lineRule="auto"/>
      </w:pPr>
      <w:r w:rsidRPr="00E127D9">
        <w:lastRenderedPageBreak/>
        <w:t>W IP FE SL – WUP procedury w zakresie bezpieczeństwa danych osobowych oraz zasady postępowania w przypadku podejrzenia naruszenia bezpieczeństwa reguluje Polityka ochrony danych osobowych w Wojewódzkim Urzędzie Pracy w Katowicach.</w:t>
      </w:r>
    </w:p>
    <w:p w14:paraId="03F41EB2" w14:textId="5FBC37CB" w:rsidR="00A01118" w:rsidRPr="00E127D9" w:rsidRDefault="00A01118" w:rsidP="003969F4">
      <w:pPr>
        <w:pStyle w:val="Default"/>
        <w:tabs>
          <w:tab w:val="left" w:pos="284"/>
          <w:tab w:val="left" w:pos="426"/>
          <w:tab w:val="left" w:pos="567"/>
          <w:tab w:val="left" w:pos="9923"/>
        </w:tabs>
        <w:spacing w:line="360" w:lineRule="auto"/>
      </w:pPr>
    </w:p>
    <w:p w14:paraId="683DC708" w14:textId="5A087007" w:rsidR="00A01118" w:rsidRPr="00E127D9" w:rsidRDefault="00A01118" w:rsidP="003969F4">
      <w:pPr>
        <w:pStyle w:val="Default"/>
        <w:tabs>
          <w:tab w:val="left" w:pos="284"/>
          <w:tab w:val="left" w:pos="426"/>
          <w:tab w:val="left" w:pos="567"/>
          <w:tab w:val="left" w:pos="9923"/>
        </w:tabs>
        <w:spacing w:line="360" w:lineRule="auto"/>
      </w:pPr>
      <w:r w:rsidRPr="00E127D9">
        <w:t xml:space="preserve">W IP FE SL - ŚCP procedury w zakresie bezpieczeństwa informacji oraz danych </w:t>
      </w:r>
      <w:r w:rsidR="2EE934A0" w:rsidRPr="00E127D9">
        <w:t>osobowych reguluje</w:t>
      </w:r>
      <w:r w:rsidRPr="00E127D9">
        <w:t xml:space="preserve"> Polityka bezpieczeństwa informacji w Śląskim Centrum Przedsiębiorczości.</w:t>
      </w:r>
    </w:p>
    <w:p w14:paraId="10BEB51B" w14:textId="77777777" w:rsidR="008F58A3" w:rsidRPr="00E127D9" w:rsidRDefault="008F58A3" w:rsidP="003969F4">
      <w:pPr>
        <w:pStyle w:val="Default"/>
        <w:tabs>
          <w:tab w:val="left" w:pos="284"/>
          <w:tab w:val="left" w:pos="426"/>
          <w:tab w:val="left" w:pos="567"/>
          <w:tab w:val="left" w:pos="9923"/>
        </w:tabs>
        <w:spacing w:line="360" w:lineRule="auto"/>
      </w:pPr>
    </w:p>
    <w:p w14:paraId="5CB6B41B" w14:textId="1BF174AA" w:rsidR="00386223" w:rsidRPr="00E127D9" w:rsidRDefault="6C827825" w:rsidP="00ED1795">
      <w:pPr>
        <w:pStyle w:val="Nagwek2"/>
        <w:numPr>
          <w:ilvl w:val="1"/>
          <w:numId w:val="4"/>
        </w:numPr>
        <w:spacing w:beforeLines="40" w:before="96"/>
        <w:ind w:left="431" w:hanging="431"/>
        <w:rPr>
          <w:rFonts w:cs="Arial"/>
          <w:sz w:val="24"/>
          <w:szCs w:val="24"/>
        </w:rPr>
      </w:pPr>
      <w:bookmarkStart w:id="43" w:name="_Toc214268339"/>
      <w:r w:rsidRPr="00E127D9">
        <w:rPr>
          <w:rFonts w:cs="Arial"/>
          <w:sz w:val="24"/>
          <w:szCs w:val="24"/>
        </w:rPr>
        <w:t>Zgłoszenie błędów przez beneficjenta / wnioskodawcę oraz oceniających</w:t>
      </w:r>
      <w:bookmarkEnd w:id="43"/>
    </w:p>
    <w:p w14:paraId="2ECB9999" w14:textId="121961EA" w:rsidR="00336D9B" w:rsidRPr="00E127D9" w:rsidRDefault="6C827825" w:rsidP="00F61D6B">
      <w:pPr>
        <w:pStyle w:val="Default"/>
        <w:tabs>
          <w:tab w:val="left" w:pos="284"/>
          <w:tab w:val="left" w:pos="426"/>
          <w:tab w:val="left" w:pos="567"/>
          <w:tab w:val="left" w:pos="9923"/>
        </w:tabs>
        <w:spacing w:beforeLines="40" w:before="96" w:line="360" w:lineRule="auto"/>
      </w:pPr>
      <w:r w:rsidRPr="00E127D9">
        <w:t>Problemy techniczne związane z użytkowaniem LSI 2021 zgłaszane przez użytkowników zewnętrznych powinny być zgłoszone do odpowiedniego pracownika merytorycznego/opiekuna projektu, który je weryfikuje, a w razie konieczności przekazuje je do</w:t>
      </w:r>
      <w:r w:rsidR="44B127C1" w:rsidRPr="00E127D9" w:rsidDel="6C827825">
        <w:t xml:space="preserve"> </w:t>
      </w:r>
      <w:r w:rsidR="00CC0B8F" w:rsidRPr="00E127D9">
        <w:t xml:space="preserve">Administratora </w:t>
      </w:r>
      <w:r w:rsidRPr="00E127D9">
        <w:t xml:space="preserve">instytucji. W razie potrzeby </w:t>
      </w:r>
      <w:r w:rsidR="00CC0B8F" w:rsidRPr="00E127D9">
        <w:t xml:space="preserve">Administrator </w:t>
      </w:r>
      <w:r w:rsidRPr="00E127D9">
        <w:t>instytucji tworzy zgłoszenie na MantisBT.</w:t>
      </w:r>
    </w:p>
    <w:p w14:paraId="4740ABB1" w14:textId="77777777" w:rsidR="007503D8" w:rsidRPr="00E127D9" w:rsidRDefault="007503D8" w:rsidP="006776C9">
      <w:pPr>
        <w:pStyle w:val="Default"/>
        <w:tabs>
          <w:tab w:val="left" w:pos="284"/>
          <w:tab w:val="left" w:pos="426"/>
          <w:tab w:val="left" w:pos="567"/>
          <w:tab w:val="left" w:pos="9923"/>
        </w:tabs>
        <w:spacing w:line="360" w:lineRule="auto"/>
      </w:pPr>
    </w:p>
    <w:p w14:paraId="7A0C3D33" w14:textId="7698FBAD" w:rsidR="00336D9B" w:rsidRPr="00E127D9" w:rsidRDefault="00336D9B" w:rsidP="006776C9">
      <w:pPr>
        <w:pStyle w:val="Default"/>
        <w:tabs>
          <w:tab w:val="left" w:pos="284"/>
          <w:tab w:val="left" w:pos="426"/>
          <w:tab w:val="left" w:pos="567"/>
          <w:tab w:val="left" w:pos="9923"/>
        </w:tabs>
        <w:spacing w:line="360" w:lineRule="auto"/>
      </w:pPr>
      <w:r w:rsidRPr="00E127D9">
        <w:t xml:space="preserve">Zgłoszenia </w:t>
      </w:r>
      <w:r w:rsidR="00A77ADD" w:rsidRPr="00E127D9">
        <w:t xml:space="preserve">do administratorów instytucji </w:t>
      </w:r>
      <w:r w:rsidRPr="00E127D9">
        <w:t>powinny zostać dokonane na odpowiedni adres:</w:t>
      </w:r>
    </w:p>
    <w:p w14:paraId="39E86E70" w14:textId="72CE193C" w:rsidR="00336D9B" w:rsidRPr="00E127D9" w:rsidRDefault="54AA8206" w:rsidP="00ED1795">
      <w:pPr>
        <w:pStyle w:val="Akapitzlist"/>
        <w:numPr>
          <w:ilvl w:val="0"/>
          <w:numId w:val="27"/>
        </w:numPr>
        <w:tabs>
          <w:tab w:val="left" w:pos="9923"/>
        </w:tabs>
        <w:spacing w:line="360" w:lineRule="auto"/>
        <w:rPr>
          <w:rFonts w:cs="Arial"/>
          <w:sz w:val="24"/>
          <w:szCs w:val="24"/>
        </w:rPr>
      </w:pPr>
      <w:r w:rsidRPr="00E127D9">
        <w:rPr>
          <w:rFonts w:cs="Arial"/>
          <w:sz w:val="24"/>
          <w:szCs w:val="24"/>
        </w:rPr>
        <w:t>A</w:t>
      </w:r>
      <w:r w:rsidR="7BD7864B" w:rsidRPr="00E127D9">
        <w:rPr>
          <w:rFonts w:cs="Arial"/>
          <w:sz w:val="24"/>
          <w:szCs w:val="24"/>
        </w:rPr>
        <w:t xml:space="preserve">dministrator </w:t>
      </w:r>
      <w:r w:rsidR="6FD40BF8" w:rsidRPr="00E127D9">
        <w:rPr>
          <w:rFonts w:cs="Arial"/>
          <w:sz w:val="24"/>
          <w:szCs w:val="24"/>
        </w:rPr>
        <w:t>instytucji RT</w:t>
      </w:r>
      <w:r w:rsidR="7BD7864B" w:rsidRPr="00E127D9">
        <w:rPr>
          <w:rFonts w:cs="Arial"/>
          <w:sz w:val="24"/>
          <w:szCs w:val="24"/>
        </w:rPr>
        <w:t xml:space="preserve"> – </w:t>
      </w:r>
      <w:hyperlink r:id="rId36">
        <w:r w:rsidR="7BD7864B" w:rsidRPr="00E127D9">
          <w:rPr>
            <w:rFonts w:cs="Arial"/>
            <w:sz w:val="24"/>
            <w:szCs w:val="24"/>
          </w:rPr>
          <w:t>systemyrr@slaskie.pl</w:t>
        </w:r>
      </w:hyperlink>
      <w:r w:rsidR="0772942F" w:rsidRPr="00E127D9">
        <w:rPr>
          <w:rFonts w:cs="Arial"/>
          <w:sz w:val="24"/>
          <w:szCs w:val="24"/>
        </w:rPr>
        <w:t>;</w:t>
      </w:r>
    </w:p>
    <w:p w14:paraId="24E19935" w14:textId="67AAFAB8" w:rsidR="00336D9B" w:rsidRPr="00E127D9" w:rsidRDefault="7D4D40A5" w:rsidP="00ED1795">
      <w:pPr>
        <w:pStyle w:val="Akapitzlist"/>
        <w:numPr>
          <w:ilvl w:val="0"/>
          <w:numId w:val="27"/>
        </w:numPr>
        <w:tabs>
          <w:tab w:val="left" w:pos="9923"/>
        </w:tabs>
        <w:spacing w:line="360" w:lineRule="auto"/>
        <w:rPr>
          <w:rFonts w:cs="Arial"/>
          <w:sz w:val="24"/>
          <w:szCs w:val="24"/>
        </w:rPr>
      </w:pPr>
      <w:r w:rsidRPr="00E127D9">
        <w:rPr>
          <w:rFonts w:cs="Arial"/>
          <w:sz w:val="24"/>
          <w:szCs w:val="24"/>
        </w:rPr>
        <w:t>A</w:t>
      </w:r>
      <w:r w:rsidR="1FC97A2F" w:rsidRPr="00E127D9">
        <w:rPr>
          <w:rFonts w:cs="Arial"/>
          <w:sz w:val="24"/>
          <w:szCs w:val="24"/>
        </w:rPr>
        <w:t xml:space="preserve">dministrator instytucji FR </w:t>
      </w:r>
      <w:hyperlink r:id="rId37">
        <w:r w:rsidR="1FC97A2F" w:rsidRPr="00E127D9">
          <w:rPr>
            <w:rFonts w:cs="Arial"/>
            <w:sz w:val="24"/>
            <w:szCs w:val="24"/>
          </w:rPr>
          <w:t>- lsifr@slaskie.pl</w:t>
        </w:r>
      </w:hyperlink>
      <w:r w:rsidR="61A3065E" w:rsidRPr="00E127D9">
        <w:rPr>
          <w:rFonts w:cs="Arial"/>
          <w:sz w:val="24"/>
          <w:szCs w:val="24"/>
        </w:rPr>
        <w:t>;</w:t>
      </w:r>
    </w:p>
    <w:p w14:paraId="7DBF3A8D" w14:textId="256162A6" w:rsidR="00336D9B" w:rsidRPr="00E127D9" w:rsidRDefault="7D4D40A5" w:rsidP="00ED1795">
      <w:pPr>
        <w:pStyle w:val="Akapitzlist"/>
        <w:numPr>
          <w:ilvl w:val="0"/>
          <w:numId w:val="27"/>
        </w:numPr>
        <w:tabs>
          <w:tab w:val="left" w:pos="9923"/>
        </w:tabs>
        <w:spacing w:line="360" w:lineRule="auto"/>
        <w:rPr>
          <w:rFonts w:cs="Arial"/>
          <w:sz w:val="24"/>
          <w:szCs w:val="24"/>
        </w:rPr>
      </w:pPr>
      <w:r w:rsidRPr="00E127D9">
        <w:rPr>
          <w:rFonts w:cs="Arial"/>
          <w:sz w:val="24"/>
          <w:szCs w:val="24"/>
        </w:rPr>
        <w:t>A</w:t>
      </w:r>
      <w:r w:rsidR="1FC97A2F" w:rsidRPr="00E127D9">
        <w:rPr>
          <w:rFonts w:cs="Arial"/>
          <w:sz w:val="24"/>
          <w:szCs w:val="24"/>
        </w:rPr>
        <w:t xml:space="preserve">dministrator instytucji FS – </w:t>
      </w:r>
      <w:hyperlink r:id="rId38">
        <w:r w:rsidR="733B7EE3" w:rsidRPr="00E127D9">
          <w:rPr>
            <w:rFonts w:cs="Arial"/>
            <w:sz w:val="24"/>
            <w:szCs w:val="24"/>
          </w:rPr>
          <w:t>systemyFS@slaskie.pl</w:t>
        </w:r>
      </w:hyperlink>
      <w:r w:rsidR="61A3065E" w:rsidRPr="00E127D9">
        <w:rPr>
          <w:rFonts w:cs="Arial"/>
          <w:sz w:val="24"/>
          <w:szCs w:val="24"/>
        </w:rPr>
        <w:t>;</w:t>
      </w:r>
    </w:p>
    <w:p w14:paraId="2C362B2F" w14:textId="2412532C" w:rsidR="00336D9B" w:rsidRPr="00E127D9" w:rsidRDefault="0E047079" w:rsidP="00ED1795">
      <w:pPr>
        <w:pStyle w:val="Akapitzlist"/>
        <w:numPr>
          <w:ilvl w:val="0"/>
          <w:numId w:val="27"/>
        </w:numPr>
        <w:tabs>
          <w:tab w:val="left" w:pos="9923"/>
        </w:tabs>
        <w:spacing w:line="360" w:lineRule="auto"/>
        <w:rPr>
          <w:rFonts w:cs="Arial"/>
          <w:sz w:val="24"/>
          <w:szCs w:val="24"/>
          <w:lang w:val="fr-FR"/>
        </w:rPr>
      </w:pPr>
      <w:r w:rsidRPr="00E127D9">
        <w:rPr>
          <w:rFonts w:cs="Arial"/>
          <w:sz w:val="24"/>
          <w:szCs w:val="24"/>
          <w:lang w:val="fr-FR"/>
        </w:rPr>
        <w:t>A</w:t>
      </w:r>
      <w:r w:rsidR="67FB6268" w:rsidRPr="00E127D9">
        <w:rPr>
          <w:rFonts w:cs="Arial"/>
          <w:sz w:val="24"/>
          <w:szCs w:val="24"/>
          <w:lang w:val="fr-FR"/>
        </w:rPr>
        <w:t xml:space="preserve">dministrator instytucji ŚCP – </w:t>
      </w:r>
      <w:hyperlink r:id="rId39">
        <w:r w:rsidR="287BA33B" w:rsidRPr="00E127D9">
          <w:rPr>
            <w:rFonts w:cs="Arial"/>
            <w:sz w:val="24"/>
            <w:szCs w:val="24"/>
            <w:lang w:val="fr-FR"/>
          </w:rPr>
          <w:t>ami.fesl@scp-slask.pl</w:t>
        </w:r>
      </w:hyperlink>
      <w:r w:rsidR="61A3065E" w:rsidRPr="00E127D9">
        <w:rPr>
          <w:rFonts w:cs="Arial"/>
          <w:sz w:val="24"/>
          <w:szCs w:val="24"/>
          <w:lang w:val="fr-FR"/>
        </w:rPr>
        <w:t>;</w:t>
      </w:r>
    </w:p>
    <w:p w14:paraId="027A50AC" w14:textId="6E0D82CB" w:rsidR="00336D9B" w:rsidRPr="00E127D9" w:rsidRDefault="2FE616E2" w:rsidP="00ED1795">
      <w:pPr>
        <w:pStyle w:val="Akapitzlist"/>
        <w:numPr>
          <w:ilvl w:val="0"/>
          <w:numId w:val="27"/>
        </w:numPr>
        <w:tabs>
          <w:tab w:val="left" w:pos="9923"/>
        </w:tabs>
        <w:spacing w:line="360" w:lineRule="auto"/>
        <w:rPr>
          <w:rFonts w:cs="Arial"/>
          <w:sz w:val="24"/>
          <w:szCs w:val="24"/>
        </w:rPr>
      </w:pPr>
      <w:r w:rsidRPr="00E127D9">
        <w:rPr>
          <w:rFonts w:cs="Arial"/>
          <w:sz w:val="24"/>
          <w:szCs w:val="24"/>
        </w:rPr>
        <w:t>A</w:t>
      </w:r>
      <w:r w:rsidR="42656939" w:rsidRPr="00E127D9">
        <w:rPr>
          <w:rFonts w:cs="Arial"/>
          <w:sz w:val="24"/>
          <w:szCs w:val="24"/>
        </w:rPr>
        <w:t>dministrator ins</w:t>
      </w:r>
      <w:r w:rsidR="1A5887BD" w:rsidRPr="00E127D9">
        <w:rPr>
          <w:rFonts w:cs="Arial"/>
          <w:sz w:val="24"/>
          <w:szCs w:val="24"/>
        </w:rPr>
        <w:t>t</w:t>
      </w:r>
      <w:r w:rsidR="42656939" w:rsidRPr="00E127D9">
        <w:rPr>
          <w:rFonts w:cs="Arial"/>
          <w:sz w:val="24"/>
          <w:szCs w:val="24"/>
        </w:rPr>
        <w:t>ytucji WUP</w:t>
      </w:r>
      <w:r w:rsidR="29D37F94" w:rsidRPr="00E127D9">
        <w:rPr>
          <w:rFonts w:cs="Arial"/>
          <w:sz w:val="24"/>
          <w:szCs w:val="24"/>
        </w:rPr>
        <w:t xml:space="preserve"> -</w:t>
      </w:r>
      <w:r w:rsidR="42656939" w:rsidRPr="00E127D9">
        <w:rPr>
          <w:rFonts w:cs="Arial"/>
          <w:sz w:val="24"/>
          <w:szCs w:val="24"/>
        </w:rPr>
        <w:t xml:space="preserve"> </w:t>
      </w:r>
      <w:hyperlink r:id="rId40">
        <w:r w:rsidR="3A9C2794" w:rsidRPr="00E127D9">
          <w:rPr>
            <w:rFonts w:cs="Arial"/>
            <w:sz w:val="24"/>
            <w:szCs w:val="24"/>
          </w:rPr>
          <w:t>ami.fesl@wup-katowice.pl</w:t>
        </w:r>
      </w:hyperlink>
      <w:r w:rsidR="6599F363" w:rsidRPr="00E127D9">
        <w:rPr>
          <w:rFonts w:cs="Arial"/>
          <w:sz w:val="24"/>
          <w:szCs w:val="24"/>
        </w:rPr>
        <w:t>.</w:t>
      </w:r>
    </w:p>
    <w:p w14:paraId="1EEBACF1" w14:textId="48B0665B" w:rsidR="0074472E" w:rsidRPr="00E127D9" w:rsidRDefault="4CB6082E" w:rsidP="003969F4">
      <w:pPr>
        <w:pStyle w:val="Default"/>
        <w:tabs>
          <w:tab w:val="left" w:pos="284"/>
          <w:tab w:val="left" w:pos="426"/>
          <w:tab w:val="left" w:pos="567"/>
          <w:tab w:val="left" w:pos="9923"/>
        </w:tabs>
        <w:spacing w:line="360" w:lineRule="auto"/>
      </w:pPr>
      <w:r w:rsidRPr="00E127D9">
        <w:t>Zakres danych ujęty w zgłoszeniu powinien być jak najszerszy, co znaczeni</w:t>
      </w:r>
      <w:r w:rsidR="598572E4" w:rsidRPr="00E127D9">
        <w:t>e</w:t>
      </w:r>
      <w:r w:rsidRPr="00E127D9">
        <w:t xml:space="preserve"> przyspieszy realizację. Za </w:t>
      </w:r>
      <w:r w:rsidR="148A81B4" w:rsidRPr="00E127D9">
        <w:t>kompletne uznaje</w:t>
      </w:r>
      <w:r w:rsidRPr="00E127D9">
        <w:t xml:space="preserve"> się zgłoszenie umożliwiające dalszą analizę problemu, a</w:t>
      </w:r>
      <w:r w:rsidR="13EB6D8A" w:rsidRPr="00E127D9">
        <w:t> </w:t>
      </w:r>
      <w:r w:rsidRPr="00E127D9">
        <w:t>w</w:t>
      </w:r>
      <w:r w:rsidR="13EB6D8A" w:rsidRPr="00E127D9">
        <w:t> </w:t>
      </w:r>
      <w:r w:rsidRPr="00E127D9">
        <w:t xml:space="preserve">uzasadnionych przypadkach - </w:t>
      </w:r>
      <w:r w:rsidR="78713AD2" w:rsidRPr="00E127D9">
        <w:t>umożliwiające odtworzenie</w:t>
      </w:r>
      <w:r w:rsidRPr="00E127D9">
        <w:t xml:space="preserve"> błędu na środowisku testowym</w:t>
      </w:r>
      <w:r w:rsidR="14069745" w:rsidRPr="00E127D9">
        <w:t>/developerskim</w:t>
      </w:r>
      <w:r w:rsidRPr="00E127D9">
        <w:t>.</w:t>
      </w:r>
    </w:p>
    <w:p w14:paraId="04DFE97C" w14:textId="5D9D6EF1" w:rsidR="001808E2" w:rsidRPr="00E127D9" w:rsidRDefault="001808E2" w:rsidP="006776C9">
      <w:pPr>
        <w:spacing w:line="360" w:lineRule="auto"/>
        <w:rPr>
          <w:rFonts w:cs="Arial"/>
          <w:sz w:val="24"/>
          <w:szCs w:val="24"/>
        </w:rPr>
      </w:pPr>
      <w:r w:rsidRPr="00E127D9">
        <w:rPr>
          <w:rFonts w:cs="Arial"/>
          <w:sz w:val="24"/>
          <w:szCs w:val="24"/>
        </w:rPr>
        <w:t xml:space="preserve">W trakcie wdrażania FE SL 2021-2027 mogą pojawić się pytania oraz sugestie dotyczące sposobu działania systemu. W takich wypadkach </w:t>
      </w:r>
      <w:r w:rsidR="007C2461" w:rsidRPr="00E127D9">
        <w:rPr>
          <w:rFonts w:cs="Arial"/>
          <w:sz w:val="24"/>
          <w:szCs w:val="24"/>
        </w:rPr>
        <w:t xml:space="preserve">właściwi </w:t>
      </w:r>
      <w:r w:rsidRPr="00E127D9">
        <w:rPr>
          <w:rFonts w:cs="Arial"/>
          <w:sz w:val="24"/>
          <w:szCs w:val="24"/>
        </w:rPr>
        <w:t>będą:</w:t>
      </w:r>
    </w:p>
    <w:p w14:paraId="50A56504" w14:textId="2459E059" w:rsidR="0074472E" w:rsidRPr="00E127D9" w:rsidRDefault="0074472E" w:rsidP="00ED1795">
      <w:pPr>
        <w:pStyle w:val="Akapitzlist"/>
        <w:numPr>
          <w:ilvl w:val="0"/>
          <w:numId w:val="28"/>
        </w:numPr>
        <w:tabs>
          <w:tab w:val="left" w:pos="9923"/>
        </w:tabs>
        <w:spacing w:line="360" w:lineRule="auto"/>
        <w:rPr>
          <w:rFonts w:cs="Arial"/>
          <w:sz w:val="24"/>
          <w:szCs w:val="24"/>
        </w:rPr>
      </w:pPr>
      <w:r w:rsidRPr="00E127D9">
        <w:rPr>
          <w:rFonts w:cs="Arial"/>
          <w:sz w:val="24"/>
          <w:szCs w:val="24"/>
        </w:rPr>
        <w:t xml:space="preserve">Pracownicy instytucji </w:t>
      </w:r>
      <w:r w:rsidR="001808E2" w:rsidRPr="00E127D9">
        <w:rPr>
          <w:rFonts w:cs="Arial"/>
          <w:sz w:val="24"/>
          <w:szCs w:val="24"/>
        </w:rPr>
        <w:t xml:space="preserve">– pytania od wnioskodawców dotyczące dostępu do systemu, logowania, podstawowej obsługi, a także pytania dotyczące </w:t>
      </w:r>
      <w:r w:rsidR="51FFB0BE" w:rsidRPr="00E127D9">
        <w:rPr>
          <w:rFonts w:cs="Arial"/>
          <w:sz w:val="24"/>
          <w:szCs w:val="24"/>
        </w:rPr>
        <w:t>WOD</w:t>
      </w:r>
      <w:r w:rsidR="00A01118" w:rsidRPr="00E127D9">
        <w:rPr>
          <w:rFonts w:cs="Arial"/>
          <w:sz w:val="24"/>
          <w:szCs w:val="24"/>
        </w:rPr>
        <w:t xml:space="preserve"> </w:t>
      </w:r>
      <w:r w:rsidR="001808E2" w:rsidRPr="00E127D9">
        <w:rPr>
          <w:rFonts w:cs="Arial"/>
          <w:sz w:val="24"/>
          <w:szCs w:val="24"/>
        </w:rPr>
        <w:t>czy pytania oceniających o moduł KOP</w:t>
      </w:r>
      <w:r w:rsidR="007C2461" w:rsidRPr="00E127D9">
        <w:rPr>
          <w:rFonts w:cs="Arial"/>
          <w:sz w:val="24"/>
          <w:szCs w:val="24"/>
        </w:rPr>
        <w:t>;</w:t>
      </w:r>
    </w:p>
    <w:p w14:paraId="21D14B8D" w14:textId="3B9295A5" w:rsidR="008E577F" w:rsidRDefault="001808E2" w:rsidP="00C53184">
      <w:pPr>
        <w:pStyle w:val="Akapitzlist"/>
        <w:numPr>
          <w:ilvl w:val="0"/>
          <w:numId w:val="28"/>
        </w:numPr>
        <w:tabs>
          <w:tab w:val="left" w:pos="9923"/>
        </w:tabs>
        <w:spacing w:after="0" w:line="360" w:lineRule="auto"/>
        <w:rPr>
          <w:rFonts w:cs="Arial"/>
          <w:sz w:val="24"/>
          <w:szCs w:val="24"/>
        </w:rPr>
      </w:pPr>
      <w:r w:rsidRPr="00E127D9">
        <w:rPr>
          <w:rFonts w:cs="Arial"/>
          <w:sz w:val="24"/>
          <w:szCs w:val="24"/>
        </w:rPr>
        <w:lastRenderedPageBreak/>
        <w:t>Administrator</w:t>
      </w:r>
      <w:r w:rsidR="007C2461" w:rsidRPr="00E127D9">
        <w:rPr>
          <w:rFonts w:cs="Arial"/>
          <w:sz w:val="24"/>
          <w:szCs w:val="24"/>
        </w:rPr>
        <w:t>zy</w:t>
      </w:r>
      <w:r w:rsidRPr="00E127D9">
        <w:rPr>
          <w:rFonts w:cs="Arial"/>
          <w:sz w:val="24"/>
          <w:szCs w:val="24"/>
        </w:rPr>
        <w:t xml:space="preserve"> instytucji – pytania użytkowników o panel operatora</w:t>
      </w:r>
      <w:r w:rsidR="0074472E" w:rsidRPr="00E127D9">
        <w:rPr>
          <w:rFonts w:cs="Arial"/>
          <w:sz w:val="24"/>
          <w:szCs w:val="24"/>
        </w:rPr>
        <w:t xml:space="preserve"> oraz pytania wnioskodawców/beneficjentów i Oceniających, których pracownicy instytucji nie są w stanie rozwiązać na swoim poziomie.</w:t>
      </w:r>
    </w:p>
    <w:p w14:paraId="4079AE89" w14:textId="77777777" w:rsidR="00C53184" w:rsidRDefault="00C53184" w:rsidP="00C53184">
      <w:pPr>
        <w:pStyle w:val="Akapitzlist"/>
        <w:tabs>
          <w:tab w:val="left" w:pos="9923"/>
        </w:tabs>
        <w:spacing w:after="0" w:line="360" w:lineRule="auto"/>
        <w:rPr>
          <w:rFonts w:cs="Arial"/>
          <w:sz w:val="24"/>
          <w:szCs w:val="24"/>
        </w:rPr>
      </w:pPr>
    </w:p>
    <w:p w14:paraId="0CD7897C" w14:textId="5C2B567F" w:rsidR="6EAD7771" w:rsidRPr="006C130F" w:rsidRDefault="29C47FC3" w:rsidP="00C53184">
      <w:pPr>
        <w:pStyle w:val="Nagwek2"/>
        <w:numPr>
          <w:ilvl w:val="0"/>
          <w:numId w:val="4"/>
        </w:numPr>
        <w:spacing w:before="0"/>
        <w:rPr>
          <w:rFonts w:cs="Arial"/>
          <w:sz w:val="24"/>
          <w:szCs w:val="24"/>
        </w:rPr>
      </w:pPr>
      <w:bookmarkStart w:id="44" w:name="_Toc214268340"/>
      <w:r w:rsidRPr="00E127D9">
        <w:rPr>
          <w:rFonts w:cs="Arial"/>
          <w:sz w:val="24"/>
          <w:szCs w:val="24"/>
        </w:rPr>
        <w:t>Postępowanie w przypadku awarii mających wpływ na złożenia wniosków o</w:t>
      </w:r>
      <w:r w:rsidR="00D045C8">
        <w:rPr>
          <w:rFonts w:cs="Arial"/>
          <w:sz w:val="24"/>
          <w:szCs w:val="24"/>
        </w:rPr>
        <w:t> </w:t>
      </w:r>
      <w:r w:rsidRPr="00E127D9">
        <w:rPr>
          <w:rFonts w:cs="Arial"/>
          <w:sz w:val="24"/>
          <w:szCs w:val="24"/>
        </w:rPr>
        <w:t>dofinansowanie</w:t>
      </w:r>
      <w:bookmarkEnd w:id="44"/>
    </w:p>
    <w:p w14:paraId="60F4484D" w14:textId="77777777" w:rsidR="0074786B" w:rsidRPr="00E127D9" w:rsidRDefault="0074786B" w:rsidP="0074786B">
      <w:pPr>
        <w:spacing w:before="240" w:after="160" w:line="360" w:lineRule="auto"/>
        <w:rPr>
          <w:rFonts w:eastAsia="Arial" w:cs="Arial"/>
          <w:sz w:val="24"/>
          <w:szCs w:val="24"/>
        </w:rPr>
      </w:pPr>
      <w:r w:rsidRPr="00E127D9">
        <w:rPr>
          <w:rFonts w:eastAsia="Arial" w:cs="Arial"/>
          <w:sz w:val="24"/>
          <w:szCs w:val="24"/>
        </w:rPr>
        <w:t xml:space="preserve">W przypadku awarii krytycznej LSI 2021, która spełnia </w:t>
      </w:r>
      <w:r w:rsidRPr="00E127D9">
        <w:rPr>
          <w:rFonts w:eastAsia="Arial" w:cs="Arial"/>
          <w:b/>
          <w:bCs/>
          <w:sz w:val="24"/>
          <w:szCs w:val="24"/>
          <w:u w:val="single"/>
        </w:rPr>
        <w:t>łącznie</w:t>
      </w:r>
      <w:r w:rsidRPr="00E127D9">
        <w:rPr>
          <w:rFonts w:eastAsia="Arial" w:cs="Arial"/>
          <w:sz w:val="24"/>
          <w:szCs w:val="24"/>
        </w:rPr>
        <w:t xml:space="preserve"> następujące warunki: </w:t>
      </w:r>
    </w:p>
    <w:p w14:paraId="1686AD02" w14:textId="3B8E5F01" w:rsidR="0074786B" w:rsidRPr="00E127D9" w:rsidRDefault="0074786B" w:rsidP="00ED1795">
      <w:pPr>
        <w:pStyle w:val="Akapitzlist"/>
        <w:numPr>
          <w:ilvl w:val="0"/>
          <w:numId w:val="1"/>
        </w:numPr>
        <w:spacing w:before="240" w:after="0" w:line="360" w:lineRule="auto"/>
        <w:rPr>
          <w:rFonts w:eastAsia="Arial" w:cs="Arial"/>
          <w:sz w:val="24"/>
          <w:szCs w:val="24"/>
        </w:rPr>
      </w:pPr>
      <w:r w:rsidRPr="00E127D9">
        <w:rPr>
          <w:rFonts w:eastAsia="Arial" w:cs="Arial"/>
          <w:sz w:val="24"/>
          <w:szCs w:val="24"/>
        </w:rPr>
        <w:t>wystąpiła po stronie instytucji, która ogłosiła nabór wniosków o</w:t>
      </w:r>
      <w:r w:rsidR="00D045C8">
        <w:rPr>
          <w:rFonts w:eastAsia="Arial" w:cs="Arial"/>
          <w:sz w:val="24"/>
          <w:szCs w:val="24"/>
        </w:rPr>
        <w:t> </w:t>
      </w:r>
      <w:r w:rsidRPr="00E127D9">
        <w:rPr>
          <w:rFonts w:eastAsia="Arial" w:cs="Arial"/>
          <w:sz w:val="24"/>
          <w:szCs w:val="24"/>
        </w:rPr>
        <w:t>dofinansowanie projektu,</w:t>
      </w:r>
    </w:p>
    <w:p w14:paraId="47A7E2F1" w14:textId="13102750" w:rsidR="0074786B" w:rsidRPr="00E127D9" w:rsidRDefault="0074786B" w:rsidP="00ED1795">
      <w:pPr>
        <w:pStyle w:val="Akapitzlist"/>
        <w:numPr>
          <w:ilvl w:val="0"/>
          <w:numId w:val="1"/>
        </w:numPr>
        <w:spacing w:before="240" w:after="0" w:line="360" w:lineRule="auto"/>
        <w:rPr>
          <w:rFonts w:eastAsia="Arial" w:cs="Arial"/>
          <w:sz w:val="24"/>
          <w:szCs w:val="24"/>
        </w:rPr>
      </w:pPr>
      <w:r w:rsidRPr="00E127D9">
        <w:rPr>
          <w:rFonts w:eastAsia="Arial" w:cs="Arial"/>
          <w:sz w:val="24"/>
          <w:szCs w:val="24"/>
        </w:rPr>
        <w:t xml:space="preserve">jest awarią o charakterze technicznym, która dotyczy wszystkich potencjalnych wnioskodawców, potwierdzoną przez </w:t>
      </w:r>
      <w:r w:rsidR="00CC0B8F" w:rsidRPr="00E127D9">
        <w:rPr>
          <w:rFonts w:eastAsia="Arial" w:cs="Arial"/>
          <w:sz w:val="24"/>
          <w:szCs w:val="24"/>
        </w:rPr>
        <w:t>G</w:t>
      </w:r>
      <w:r w:rsidRPr="00E127D9">
        <w:rPr>
          <w:rFonts w:eastAsia="Arial" w:cs="Arial"/>
          <w:sz w:val="24"/>
          <w:szCs w:val="24"/>
        </w:rPr>
        <w:t>łównego administratora LSI 2021, o której poinformowano na stronie internetowej programu FE SL 2021-2027 w formie komunikatu,</w:t>
      </w:r>
    </w:p>
    <w:p w14:paraId="0EBA20C1" w14:textId="77777777" w:rsidR="0074786B" w:rsidRPr="00E127D9" w:rsidRDefault="0074786B" w:rsidP="00ED1795">
      <w:pPr>
        <w:pStyle w:val="Akapitzlist"/>
        <w:numPr>
          <w:ilvl w:val="0"/>
          <w:numId w:val="1"/>
        </w:numPr>
        <w:spacing w:before="240" w:after="0" w:line="360" w:lineRule="auto"/>
        <w:rPr>
          <w:rFonts w:eastAsia="Arial" w:cs="Arial"/>
          <w:sz w:val="24"/>
          <w:szCs w:val="24"/>
        </w:rPr>
      </w:pPr>
      <w:r w:rsidRPr="00E127D9">
        <w:rPr>
          <w:rFonts w:eastAsia="Arial" w:cs="Arial"/>
          <w:sz w:val="24"/>
          <w:szCs w:val="24"/>
        </w:rPr>
        <w:t>nie pozwala na składanie wniosków o dofinansowanie projektu.</w:t>
      </w:r>
    </w:p>
    <w:p w14:paraId="1587407E" w14:textId="1CECF13D" w:rsidR="0074786B" w:rsidRPr="00E127D9" w:rsidRDefault="0074786B" w:rsidP="0074786B">
      <w:pPr>
        <w:spacing w:before="240" w:after="0" w:line="360" w:lineRule="auto"/>
        <w:rPr>
          <w:rFonts w:eastAsia="Arial" w:cs="Arial"/>
          <w:sz w:val="24"/>
          <w:szCs w:val="24"/>
        </w:rPr>
      </w:pPr>
      <w:r w:rsidRPr="00E127D9">
        <w:rPr>
          <w:rFonts w:eastAsia="Arial" w:cs="Arial"/>
          <w:b/>
          <w:bCs/>
          <w:sz w:val="24"/>
          <w:szCs w:val="24"/>
          <w:u w:val="single"/>
        </w:rPr>
        <w:t>Może zostać wydłużony termin</w:t>
      </w:r>
      <w:r w:rsidRPr="00E127D9">
        <w:rPr>
          <w:rFonts w:eastAsia="Arial" w:cs="Arial"/>
          <w:sz w:val="24"/>
          <w:szCs w:val="24"/>
        </w:rPr>
        <w:t xml:space="preserve"> składania wniosków o dofinansowanie projektów o</w:t>
      </w:r>
      <w:r w:rsidR="00D045C8">
        <w:rPr>
          <w:rFonts w:eastAsia="Arial" w:cs="Arial"/>
          <w:sz w:val="24"/>
          <w:szCs w:val="24"/>
        </w:rPr>
        <w:t> </w:t>
      </w:r>
      <w:r w:rsidRPr="00E127D9">
        <w:rPr>
          <w:rFonts w:eastAsia="Arial" w:cs="Arial"/>
          <w:sz w:val="24"/>
          <w:szCs w:val="24"/>
        </w:rPr>
        <w:t>czas, jaki będzie potrzebny na jej usunięcie.</w:t>
      </w:r>
    </w:p>
    <w:p w14:paraId="00A1653F" w14:textId="2C1AF41C" w:rsidR="00716232" w:rsidRPr="00E127D9" w:rsidRDefault="0074786B" w:rsidP="00F61D6B">
      <w:pPr>
        <w:spacing w:beforeLines="40" w:before="96" w:after="0" w:line="360" w:lineRule="auto"/>
        <w:textAlignment w:val="baseline"/>
        <w:rPr>
          <w:rFonts w:cs="Arial"/>
          <w:sz w:val="24"/>
          <w:szCs w:val="24"/>
        </w:rPr>
      </w:pPr>
      <w:r w:rsidRPr="00E127D9">
        <w:rPr>
          <w:rFonts w:eastAsia="Arial" w:cs="Arial"/>
          <w:sz w:val="24"/>
          <w:szCs w:val="24"/>
        </w:rPr>
        <w:t>O fakcie wystąpienia awarii krytycznej oraz ewentualnego wydłużenia terminu składania wniosków o dofinansowanie projektów, ION informuje na stronie internetowej programu FE SL 2021-2027</w:t>
      </w:r>
      <w:r w:rsidRPr="00E127D9">
        <w:rPr>
          <w:rFonts w:eastAsia="Arial" w:cs="Arial"/>
          <w:color w:val="A6A6A6" w:themeColor="background1" w:themeShade="A6"/>
          <w:sz w:val="24"/>
          <w:szCs w:val="24"/>
        </w:rPr>
        <w:t xml:space="preserve"> </w:t>
      </w:r>
      <w:r w:rsidRPr="00E127D9">
        <w:rPr>
          <w:rFonts w:eastAsia="Arial" w:cs="Arial"/>
          <w:sz w:val="24"/>
          <w:szCs w:val="24"/>
        </w:rPr>
        <w:t>w formie komunikatu.</w:t>
      </w:r>
      <w:r w:rsidR="00CC0B8F" w:rsidRPr="00E127D9">
        <w:rPr>
          <w:rFonts w:eastAsia="Arial" w:cs="Arial"/>
          <w:sz w:val="24"/>
          <w:szCs w:val="24"/>
        </w:rPr>
        <w:t xml:space="preserve"> </w:t>
      </w:r>
      <w:r w:rsidR="00716232" w:rsidRPr="00E127D9">
        <w:rPr>
          <w:rFonts w:eastAsia="Times New Roman" w:cs="Arial"/>
          <w:sz w:val="24"/>
          <w:szCs w:val="24"/>
          <w:lang w:eastAsia="pl-PL"/>
        </w:rPr>
        <w:t xml:space="preserve">W czasie trwania perspektywy 2021-2027 mogą wystąpić awarie LSI 2021, które mogą powodować nieprawidłowe działanie systemu. </w:t>
      </w:r>
    </w:p>
    <w:p w14:paraId="4AB5C5ED" w14:textId="77777777" w:rsidR="00716232" w:rsidRPr="00E127D9" w:rsidRDefault="00716232" w:rsidP="003969F4">
      <w:pPr>
        <w:spacing w:after="0" w:line="360" w:lineRule="auto"/>
        <w:textAlignment w:val="baseline"/>
        <w:rPr>
          <w:rFonts w:eastAsia="Times New Roman" w:cs="Arial"/>
          <w:sz w:val="24"/>
          <w:szCs w:val="24"/>
          <w:lang w:eastAsia="pl-PL"/>
        </w:rPr>
      </w:pPr>
    </w:p>
    <w:p w14:paraId="675C78A6" w14:textId="3C2B5076" w:rsidR="00716232" w:rsidRPr="00E127D9" w:rsidRDefault="00716232" w:rsidP="003969F4">
      <w:pPr>
        <w:spacing w:after="0" w:line="360" w:lineRule="auto"/>
        <w:textAlignment w:val="baseline"/>
        <w:rPr>
          <w:rFonts w:cs="Arial"/>
          <w:sz w:val="24"/>
          <w:szCs w:val="24"/>
        </w:rPr>
      </w:pPr>
      <w:r w:rsidRPr="00E127D9">
        <w:rPr>
          <w:rFonts w:eastAsia="Times New Roman" w:cs="Arial"/>
          <w:sz w:val="24"/>
          <w:szCs w:val="24"/>
          <w:lang w:eastAsia="pl-PL"/>
        </w:rPr>
        <w:t xml:space="preserve">W przypadku podejrzenia wystąpienia awarii krytycznej użytkownik LSI 2021 przekazuje taką informację do </w:t>
      </w:r>
      <w:r w:rsidR="00CC0B8F" w:rsidRPr="00E127D9">
        <w:rPr>
          <w:rFonts w:eastAsia="Times New Roman" w:cs="Arial"/>
          <w:sz w:val="24"/>
          <w:szCs w:val="24"/>
          <w:lang w:eastAsia="pl-PL"/>
        </w:rPr>
        <w:t xml:space="preserve">Głównego </w:t>
      </w:r>
      <w:r w:rsidRPr="00E127D9">
        <w:rPr>
          <w:rFonts w:eastAsia="Times New Roman" w:cs="Arial"/>
          <w:sz w:val="24"/>
          <w:szCs w:val="24"/>
          <w:lang w:eastAsia="pl-PL"/>
        </w:rPr>
        <w:t xml:space="preserve">administratora LSI 2021 na adres </w:t>
      </w:r>
      <w:hyperlink r:id="rId41">
        <w:r w:rsidRPr="00E127D9">
          <w:rPr>
            <w:rFonts w:eastAsia="Times New Roman" w:cs="Arial"/>
            <w:sz w:val="24"/>
            <w:szCs w:val="24"/>
            <w:lang w:eastAsia="pl-PL"/>
          </w:rPr>
          <w:t>lsi2021@slaskie.p</w:t>
        </w:r>
      </w:hyperlink>
      <w:r w:rsidRPr="00E127D9">
        <w:rPr>
          <w:rFonts w:eastAsia="Times New Roman" w:cs="Arial"/>
          <w:sz w:val="24"/>
          <w:szCs w:val="24"/>
          <w:lang w:eastAsia="pl-PL"/>
        </w:rPr>
        <w:t xml:space="preserve">l oraz na adres e-mail wyznaczony przez ION. Główny administrator LSI 2021 weryfikuje zgłoszenie. W przypadku potwierdzenia wystąpienia awarii, </w:t>
      </w:r>
      <w:r w:rsidR="00CC0B8F" w:rsidRPr="00E127D9">
        <w:rPr>
          <w:rFonts w:eastAsia="Times New Roman" w:cs="Arial"/>
          <w:sz w:val="24"/>
          <w:szCs w:val="24"/>
          <w:lang w:eastAsia="pl-PL"/>
        </w:rPr>
        <w:t xml:space="preserve">Główny </w:t>
      </w:r>
      <w:r w:rsidRPr="00E127D9">
        <w:rPr>
          <w:rFonts w:eastAsia="Times New Roman" w:cs="Arial"/>
          <w:sz w:val="24"/>
          <w:szCs w:val="24"/>
          <w:lang w:eastAsia="pl-PL"/>
        </w:rPr>
        <w:t xml:space="preserve">administrator LSI 2021 przekazuje taką informację mailowo do odpowiedniej ION wraz z informacją nt. szacowanego czasu potrzebnego na usunięcie awarii. ION analizuje sytuację pod kątem konieczności wydłużenia naboru wniosków o dofinansowanie, mając na względzie w szczególności czas </w:t>
      </w:r>
      <w:r w:rsidRPr="00E127D9">
        <w:rPr>
          <w:rFonts w:eastAsia="Times New Roman" w:cs="Arial"/>
          <w:sz w:val="24"/>
          <w:szCs w:val="24"/>
          <w:lang w:eastAsia="pl-PL"/>
        </w:rPr>
        <w:lastRenderedPageBreak/>
        <w:t>trwania naboru, czas pozostały do końca naboru czy szacowany czas potrzebny na usunięcie awarii krytycznej. Jeśli wydłużenie naboru nie jest konieczne, decyzję w tej sprawie podejmuje Dyrektor ION na podstawie notatki służbowej sporządzonej przez komórkę odpowiedzialną za prowadzenie naboru wniosków o dofinansowanie. W</w:t>
      </w:r>
      <w:r w:rsidR="00D045C8">
        <w:rPr>
          <w:rFonts w:eastAsia="Times New Roman" w:cs="Arial"/>
          <w:sz w:val="24"/>
          <w:szCs w:val="24"/>
          <w:lang w:eastAsia="pl-PL"/>
        </w:rPr>
        <w:t> </w:t>
      </w:r>
      <w:r w:rsidRPr="00E127D9">
        <w:rPr>
          <w:rFonts w:eastAsia="Times New Roman" w:cs="Arial"/>
          <w:sz w:val="24"/>
          <w:szCs w:val="24"/>
          <w:lang w:eastAsia="pl-PL"/>
        </w:rPr>
        <w:t>przypadku zasadności wydłużenia naboru wniosków o dofinansowanie, komórka odpowiedzialna za prowadzenie naboru przygotowuje Kartę Sprawy dotyczącą zmiany Regulaminu wyboru projektów w zakresie wydłużenia terminu zakończenia naboru wniosków o dofinansowanie projektów. Jeżeli awaria krytyczna wystąpi w</w:t>
      </w:r>
      <w:r w:rsidR="00D045C8">
        <w:rPr>
          <w:rFonts w:eastAsia="Times New Roman" w:cs="Arial"/>
          <w:sz w:val="24"/>
          <w:szCs w:val="24"/>
          <w:lang w:eastAsia="pl-PL"/>
        </w:rPr>
        <w:t> </w:t>
      </w:r>
      <w:r w:rsidRPr="00E127D9">
        <w:rPr>
          <w:rFonts w:eastAsia="Times New Roman" w:cs="Arial"/>
          <w:sz w:val="24"/>
          <w:szCs w:val="24"/>
          <w:lang w:eastAsia="pl-PL"/>
        </w:rPr>
        <w:t>terminie, który uniemożliwia przedłożenie, przed zakończeniem naboru, na posiedzenie Zarządu Województwa Karty Sprawy dotyczącej zmiany Regulaminu wyboru projektów w zakresie wydłużenia terminu zgodnie z przyjętymi procedurami, decyzję o zmianie terminu zakończenia naboru wniosków o dofinansowanie projektów podejmuje Dyrektor ION. W tym celu ION niezwłocznie przygotowuje notatkę do Zarządu Województwa Śląskiego określającą termin zakończenia naboru oraz uzasadnienie podjętej decyzji. Notatkę sporządza komórka odpowiedzialna za prowadzenie naboru wniosków o dofinansowanie, a zatwierdza Dyrektor ION.</w:t>
      </w:r>
    </w:p>
    <w:p w14:paraId="700C9F76" w14:textId="013A9C1F" w:rsidR="00716232" w:rsidRPr="00E127D9" w:rsidRDefault="29C47FC3" w:rsidP="003969F4">
      <w:pPr>
        <w:spacing w:after="0" w:line="360" w:lineRule="auto"/>
        <w:textAlignment w:val="baseline"/>
        <w:rPr>
          <w:rFonts w:eastAsia="Times New Roman" w:cs="Arial"/>
          <w:sz w:val="24"/>
          <w:szCs w:val="24"/>
          <w:lang w:eastAsia="pl-PL"/>
        </w:rPr>
      </w:pPr>
      <w:r w:rsidRPr="00E127D9">
        <w:rPr>
          <w:rFonts w:eastAsia="Times New Roman" w:cs="Arial"/>
          <w:sz w:val="24"/>
          <w:szCs w:val="24"/>
          <w:lang w:eastAsia="pl-PL"/>
        </w:rPr>
        <w:t>W przypadku zgłoszenia przez użytkownika LSI</w:t>
      </w:r>
      <w:r w:rsidR="3319CD22" w:rsidRPr="00E127D9">
        <w:rPr>
          <w:rFonts w:eastAsia="Times New Roman" w:cs="Arial"/>
          <w:sz w:val="24"/>
          <w:szCs w:val="24"/>
          <w:lang w:eastAsia="pl-PL"/>
        </w:rPr>
        <w:t xml:space="preserve"> 2021</w:t>
      </w:r>
      <w:r w:rsidRPr="00E127D9">
        <w:rPr>
          <w:rFonts w:eastAsia="Times New Roman" w:cs="Arial"/>
          <w:sz w:val="24"/>
          <w:szCs w:val="24"/>
          <w:lang w:eastAsia="pl-PL"/>
        </w:rPr>
        <w:t xml:space="preserve"> innej awarii LSI 2021 lub błędu systemu (nie noszących znamion awarii krytycznej), które uniemożliwiają złożenie wniosku o dofinansowanie projektu w terminie naboru, mającej charakter jednostkowy, każdy przypadek będzie rozpatrywany indywidualnie w zależności od sytuacji. Decyzję o sposobie postępowania podejmuje każdorazowo Dyrektor właściwej ION na podstawie notatki służbowej zawierającej opis zaistniałej sytuacji oraz proponowany sposób postępowania, sporządzonej przez komórkę odpowiedzialną za prowadzenie naboru wniosków o dofinansowanie.</w:t>
      </w:r>
    </w:p>
    <w:p w14:paraId="2FDC8EC8" w14:textId="77777777" w:rsidR="00B23978" w:rsidRPr="00E127D9" w:rsidRDefault="00B23978" w:rsidP="003969F4">
      <w:pPr>
        <w:spacing w:after="0" w:line="360" w:lineRule="auto"/>
        <w:textAlignment w:val="baseline"/>
        <w:rPr>
          <w:rFonts w:eastAsia="Times New Roman" w:cs="Arial"/>
          <w:sz w:val="24"/>
          <w:szCs w:val="24"/>
          <w:lang w:eastAsia="pl-PL"/>
        </w:rPr>
      </w:pPr>
    </w:p>
    <w:p w14:paraId="75763161" w14:textId="77777777" w:rsidR="00B23978" w:rsidRPr="00E127D9" w:rsidRDefault="00B23978" w:rsidP="00ED1795">
      <w:pPr>
        <w:pStyle w:val="Nagwek2"/>
        <w:numPr>
          <w:ilvl w:val="0"/>
          <w:numId w:val="4"/>
        </w:numPr>
        <w:spacing w:after="240"/>
        <w:rPr>
          <w:rFonts w:cs="Arial"/>
          <w:sz w:val="24"/>
          <w:szCs w:val="24"/>
        </w:rPr>
      </w:pPr>
      <w:bookmarkStart w:id="45" w:name="_Toc214268341"/>
      <w:bookmarkStart w:id="46" w:name="_Hlk127797600"/>
      <w:r w:rsidRPr="00E127D9">
        <w:rPr>
          <w:rFonts w:cs="Arial"/>
          <w:sz w:val="24"/>
          <w:szCs w:val="24"/>
        </w:rPr>
        <w:t>Zarządzanie bezpieczeństwem informacji</w:t>
      </w:r>
      <w:bookmarkEnd w:id="45"/>
    </w:p>
    <w:p w14:paraId="5251474E" w14:textId="77777777" w:rsidR="00B23978" w:rsidRPr="00E127D9" w:rsidRDefault="00B23978" w:rsidP="00B23978">
      <w:pPr>
        <w:spacing w:before="40" w:after="0" w:line="360" w:lineRule="auto"/>
        <w:textAlignment w:val="baseline"/>
        <w:rPr>
          <w:rFonts w:cs="Arial"/>
          <w:sz w:val="24"/>
          <w:szCs w:val="24"/>
        </w:rPr>
      </w:pPr>
      <w:r w:rsidRPr="00E127D9">
        <w:rPr>
          <w:rFonts w:cs="Arial"/>
          <w:sz w:val="24"/>
          <w:szCs w:val="24"/>
        </w:rPr>
        <w:t xml:space="preserve">Podstawowym zbiorem zasad bezpieczeństwa obowiązującym pracowników UM WSL jest dokumentacja zarządzania systemem bezpieczeństwa informacji zgodnie z wymaganiami normy ISO 27001:2017. W przypadku wystąpienia zdarzenia związanego z bezpieczeństwem informacji, użytkownik postępuje zgodnie z Instrukcją Użytkownika oraz Procedurą Postępowania ze Zdarzeniami Bezpieczeństwa informacji stanowiących dokumentację zarządzania systemem </w:t>
      </w:r>
      <w:r w:rsidRPr="00E127D9">
        <w:rPr>
          <w:rFonts w:cs="Arial"/>
          <w:sz w:val="24"/>
          <w:szCs w:val="24"/>
        </w:rPr>
        <w:lastRenderedPageBreak/>
        <w:t>bezpieczeństwa informacji zgodnie z wymaganiami normy ISO 27001:2017 w ramach zintegrowanego systemu zarządzania w Urzędzie Marszałkowskim Województwa Śląskiego.</w:t>
      </w:r>
    </w:p>
    <w:p w14:paraId="132958ED" w14:textId="77777777" w:rsidR="00B23978" w:rsidRPr="00E127D9" w:rsidRDefault="00B23978" w:rsidP="00B23978">
      <w:pPr>
        <w:spacing w:after="0" w:line="360" w:lineRule="auto"/>
        <w:textAlignment w:val="baseline"/>
        <w:rPr>
          <w:rFonts w:cs="Arial"/>
          <w:sz w:val="24"/>
          <w:szCs w:val="24"/>
        </w:rPr>
      </w:pPr>
      <w:r w:rsidRPr="00E127D9">
        <w:rPr>
          <w:rFonts w:cs="Arial"/>
          <w:sz w:val="24"/>
          <w:szCs w:val="24"/>
        </w:rPr>
        <w:t xml:space="preserve">Podstawowym zbiorem zasad bezpieczeństwa obowiązującym użytkowników UM WSL, IP FE SL – WUP i IP FE SL – ŚCP jest Polityka bezpieczeństwa odpowiednia dla danej instytucji. </w:t>
      </w:r>
    </w:p>
    <w:p w14:paraId="34452A8E" w14:textId="77777777" w:rsidR="00B23978" w:rsidRPr="00E127D9" w:rsidRDefault="00B23978" w:rsidP="00B23978">
      <w:pPr>
        <w:spacing w:after="0" w:line="360" w:lineRule="auto"/>
        <w:textAlignment w:val="baseline"/>
        <w:rPr>
          <w:rFonts w:cs="Arial"/>
          <w:sz w:val="24"/>
          <w:szCs w:val="24"/>
        </w:rPr>
      </w:pPr>
      <w:r w:rsidRPr="00E127D9">
        <w:rPr>
          <w:rFonts w:cs="Arial"/>
          <w:sz w:val="24"/>
          <w:szCs w:val="24"/>
        </w:rPr>
        <w:t xml:space="preserve">Każdy użytkownik LSI 2021 zobowiązany do zapoznania się, zaakceptowania i przestrzegania Regulaminu użytkownika LSI 2021 oraz Zasad bezpieczeństwa LSI 2021. </w:t>
      </w:r>
    </w:p>
    <w:bookmarkEnd w:id="46"/>
    <w:p w14:paraId="1F498B88" w14:textId="77777777" w:rsidR="00584FF4" w:rsidRPr="00E127D9" w:rsidRDefault="00584FF4" w:rsidP="003969F4">
      <w:pPr>
        <w:spacing w:after="0" w:line="360" w:lineRule="auto"/>
        <w:textAlignment w:val="baseline"/>
        <w:rPr>
          <w:rFonts w:eastAsia="Times New Roman" w:cs="Arial"/>
          <w:sz w:val="24"/>
          <w:szCs w:val="24"/>
          <w:lang w:eastAsia="pl-PL"/>
        </w:rPr>
      </w:pPr>
    </w:p>
    <w:p w14:paraId="53E8B041" w14:textId="75E43E1A" w:rsidR="000B4891" w:rsidRPr="00E127D9" w:rsidRDefault="00E72C2E" w:rsidP="00ED1795">
      <w:pPr>
        <w:pStyle w:val="Nagwek2"/>
        <w:numPr>
          <w:ilvl w:val="0"/>
          <w:numId w:val="4"/>
        </w:numPr>
        <w:spacing w:after="240"/>
        <w:rPr>
          <w:rFonts w:cs="Arial"/>
          <w:sz w:val="24"/>
          <w:szCs w:val="24"/>
        </w:rPr>
      </w:pPr>
      <w:bookmarkStart w:id="47" w:name="_Toc145569003"/>
      <w:bookmarkStart w:id="48" w:name="_Toc145569098"/>
      <w:bookmarkStart w:id="49" w:name="_Toc214268342"/>
      <w:bookmarkEnd w:id="47"/>
      <w:bookmarkEnd w:id="48"/>
      <w:r w:rsidRPr="00E127D9">
        <w:rPr>
          <w:rFonts w:cs="Arial"/>
          <w:sz w:val="24"/>
          <w:szCs w:val="24"/>
        </w:rPr>
        <w:t xml:space="preserve">Tworzenie, modyfikowanie, archiwizacja </w:t>
      </w:r>
      <w:r w:rsidR="6C827825" w:rsidRPr="00E127D9" w:rsidDel="00E72C2E">
        <w:rPr>
          <w:rFonts w:cs="Arial"/>
          <w:sz w:val="24"/>
          <w:szCs w:val="24"/>
        </w:rPr>
        <w:t>raportów</w:t>
      </w:r>
      <w:bookmarkEnd w:id="49"/>
    </w:p>
    <w:p w14:paraId="4C74E0C1" w14:textId="1826ED1B" w:rsidR="001E4441" w:rsidRPr="00E127D9" w:rsidRDefault="00340C42">
      <w:pPr>
        <w:spacing w:before="40" w:after="0" w:line="360" w:lineRule="auto"/>
        <w:textAlignment w:val="baseline"/>
        <w:rPr>
          <w:rFonts w:eastAsia="Times New Roman" w:cs="Arial"/>
          <w:sz w:val="24"/>
          <w:szCs w:val="24"/>
          <w:lang w:eastAsia="pl-PL"/>
        </w:rPr>
      </w:pPr>
      <w:r w:rsidRPr="00E127D9">
        <w:rPr>
          <w:rFonts w:eastAsia="Times New Roman" w:cs="Arial"/>
          <w:sz w:val="24"/>
          <w:szCs w:val="24"/>
          <w:lang w:eastAsia="pl-PL"/>
        </w:rPr>
        <w:t xml:space="preserve">W LSI 2021 możliwe jest tworzenie raportów przez użytkowników posiadających odpowiednie uprawnienia. </w:t>
      </w:r>
      <w:r w:rsidR="009A6018" w:rsidRPr="00E127D9">
        <w:rPr>
          <w:rFonts w:eastAsia="Times New Roman" w:cs="Arial"/>
          <w:sz w:val="24"/>
          <w:szCs w:val="24"/>
          <w:lang w:eastAsia="pl-PL"/>
        </w:rPr>
        <w:t xml:space="preserve">W celu </w:t>
      </w:r>
      <w:r w:rsidR="00AF55C1" w:rsidRPr="00E127D9">
        <w:rPr>
          <w:rFonts w:eastAsia="Times New Roman" w:cs="Arial"/>
          <w:sz w:val="24"/>
          <w:szCs w:val="24"/>
          <w:lang w:eastAsia="pl-PL"/>
        </w:rPr>
        <w:t xml:space="preserve">zgłoszenia zapotrzebowania na raport należy uzupełnić </w:t>
      </w:r>
      <w:r w:rsidR="00BD2DD8" w:rsidRPr="00E127D9">
        <w:rPr>
          <w:rFonts w:eastAsia="Times New Roman" w:cs="Arial"/>
          <w:sz w:val="24"/>
          <w:szCs w:val="24"/>
          <w:lang w:eastAsia="pl-PL"/>
        </w:rPr>
        <w:t xml:space="preserve">Wniosek o utworzenie, modyfikację, archiwizację raportu w ramach LSI 2021 (załącznik nr 1 do niniejszego dokumentu) i przesłać go </w:t>
      </w:r>
      <w:r w:rsidR="003668AE" w:rsidRPr="00E127D9">
        <w:rPr>
          <w:rFonts w:eastAsia="Times New Roman" w:cs="Arial"/>
          <w:sz w:val="24"/>
          <w:szCs w:val="24"/>
          <w:lang w:eastAsia="pl-PL"/>
        </w:rPr>
        <w:t xml:space="preserve">mailowo </w:t>
      </w:r>
      <w:r w:rsidR="007B5107" w:rsidRPr="00E127D9">
        <w:rPr>
          <w:rFonts w:eastAsia="Times New Roman" w:cs="Arial"/>
          <w:sz w:val="24"/>
          <w:szCs w:val="24"/>
          <w:lang w:eastAsia="pl-PL"/>
        </w:rPr>
        <w:t xml:space="preserve">z 7 dniowym wyprzedzeniem </w:t>
      </w:r>
      <w:r w:rsidR="00BD2DD8" w:rsidRPr="00E127D9">
        <w:rPr>
          <w:rFonts w:eastAsia="Times New Roman" w:cs="Arial"/>
          <w:sz w:val="24"/>
          <w:szCs w:val="24"/>
          <w:lang w:eastAsia="pl-PL"/>
        </w:rPr>
        <w:t>do odpowiedniego Administratora w instytucji</w:t>
      </w:r>
      <w:r w:rsidR="001E4441" w:rsidRPr="00E127D9">
        <w:rPr>
          <w:rFonts w:eastAsia="Times New Roman" w:cs="Arial"/>
          <w:sz w:val="24"/>
          <w:szCs w:val="24"/>
          <w:lang w:eastAsia="pl-PL"/>
        </w:rPr>
        <w:t xml:space="preserve">. W </w:t>
      </w:r>
      <w:r w:rsidR="00D67B24" w:rsidRPr="00E127D9">
        <w:rPr>
          <w:rFonts w:eastAsia="Times New Roman" w:cs="Arial"/>
          <w:sz w:val="24"/>
          <w:szCs w:val="24"/>
          <w:lang w:eastAsia="pl-PL"/>
        </w:rPr>
        <w:t>uzasadnionych przypadkach</w:t>
      </w:r>
      <w:r w:rsidR="00EB3A86" w:rsidRPr="00E127D9">
        <w:rPr>
          <w:rFonts w:eastAsia="Times New Roman" w:cs="Arial"/>
          <w:sz w:val="24"/>
          <w:szCs w:val="24"/>
          <w:lang w:eastAsia="pl-PL"/>
        </w:rPr>
        <w:t xml:space="preserve"> Administrator w instytucji tworzy zgłoszenie na MantisBT i przekazuje je do Gł</w:t>
      </w:r>
      <w:r w:rsidR="00D67B24" w:rsidRPr="00E127D9">
        <w:rPr>
          <w:rFonts w:eastAsia="Times New Roman" w:cs="Arial"/>
          <w:sz w:val="24"/>
          <w:szCs w:val="24"/>
          <w:lang w:eastAsia="pl-PL"/>
        </w:rPr>
        <w:t>ó</w:t>
      </w:r>
      <w:r w:rsidR="00EB3A86" w:rsidRPr="00E127D9">
        <w:rPr>
          <w:rFonts w:eastAsia="Times New Roman" w:cs="Arial"/>
          <w:sz w:val="24"/>
          <w:szCs w:val="24"/>
          <w:lang w:eastAsia="pl-PL"/>
        </w:rPr>
        <w:t xml:space="preserve">wnego administratora LSI 2021. </w:t>
      </w:r>
    </w:p>
    <w:p w14:paraId="19E1CD28" w14:textId="26151D0C" w:rsidR="002F5C1B" w:rsidRPr="00E127D9" w:rsidRDefault="00555274" w:rsidP="00F61D6B">
      <w:pPr>
        <w:spacing w:before="40" w:after="0" w:line="360" w:lineRule="auto"/>
        <w:textAlignment w:val="baseline"/>
        <w:rPr>
          <w:rFonts w:eastAsia="Times New Roman" w:cs="Arial"/>
          <w:sz w:val="24"/>
          <w:szCs w:val="24"/>
          <w:lang w:eastAsia="pl-PL"/>
        </w:rPr>
      </w:pPr>
      <w:r w:rsidRPr="00E127D9">
        <w:rPr>
          <w:rFonts w:eastAsia="Times New Roman" w:cs="Arial"/>
          <w:sz w:val="24"/>
          <w:szCs w:val="24"/>
          <w:lang w:eastAsia="pl-PL"/>
        </w:rPr>
        <w:t>R</w:t>
      </w:r>
      <w:r w:rsidR="007E23AE" w:rsidRPr="00E127D9">
        <w:rPr>
          <w:rFonts w:eastAsia="Times New Roman" w:cs="Arial"/>
          <w:sz w:val="24"/>
          <w:szCs w:val="24"/>
          <w:lang w:eastAsia="pl-PL"/>
        </w:rPr>
        <w:t>aport powinien posiadać nazwę, która pozwoli zidentyfikować jego zawartość oraz jak najbardziej szczegółowy opis, który pozwoli na sprawne znalezienie odpowiedniego raportu. W przypadku chęci modyfikacji raportu, użytkownik, który chce tego dokonać, musi uzyskać</w:t>
      </w:r>
      <w:r w:rsidR="001B1F2C" w:rsidRPr="00E127D9">
        <w:rPr>
          <w:rFonts w:eastAsia="Times New Roman" w:cs="Arial"/>
          <w:sz w:val="24"/>
          <w:szCs w:val="24"/>
          <w:lang w:eastAsia="pl-PL"/>
        </w:rPr>
        <w:t xml:space="preserve"> </w:t>
      </w:r>
      <w:r w:rsidR="007E23AE" w:rsidRPr="00E127D9">
        <w:rPr>
          <w:rFonts w:eastAsia="Times New Roman" w:cs="Arial"/>
          <w:sz w:val="24"/>
          <w:szCs w:val="24"/>
          <w:lang w:eastAsia="pl-PL"/>
        </w:rPr>
        <w:t>zgodę właściciela raportu na taką modyfikację. Ma to na celu uniknięcie sytuacji, gdy raport, który jest wykorzystywany cyklicznie przez daną komórkę, został zmodyfikowany</w:t>
      </w:r>
      <w:r w:rsidR="007E23AE" w:rsidRPr="00E127D9" w:rsidDel="00E72C2E">
        <w:rPr>
          <w:rFonts w:eastAsia="Times New Roman" w:cs="Arial"/>
          <w:sz w:val="24"/>
          <w:szCs w:val="24"/>
          <w:lang w:eastAsia="pl-PL"/>
        </w:rPr>
        <w:t xml:space="preserve"> </w:t>
      </w:r>
      <w:r w:rsidR="007E23AE" w:rsidRPr="00E127D9">
        <w:rPr>
          <w:rFonts w:eastAsia="Times New Roman" w:cs="Arial"/>
          <w:sz w:val="24"/>
          <w:szCs w:val="24"/>
          <w:lang w:eastAsia="pl-PL"/>
        </w:rPr>
        <w:t>bez ich wiedzy i zgody.</w:t>
      </w:r>
    </w:p>
    <w:p w14:paraId="14001B85" w14:textId="130820AA" w:rsidR="00180138" w:rsidRPr="00E127D9" w:rsidRDefault="70F82341" w:rsidP="00F61D6B">
      <w:pPr>
        <w:spacing w:before="40" w:after="0" w:line="360" w:lineRule="auto"/>
        <w:textAlignment w:val="baseline"/>
        <w:rPr>
          <w:rFonts w:eastAsia="Times New Roman" w:cs="Arial"/>
          <w:sz w:val="24"/>
          <w:szCs w:val="24"/>
          <w:lang w:eastAsia="pl-PL"/>
        </w:rPr>
      </w:pPr>
      <w:r w:rsidRPr="00E127D9">
        <w:rPr>
          <w:rFonts w:eastAsia="Times New Roman" w:cs="Arial"/>
          <w:sz w:val="24"/>
          <w:szCs w:val="24"/>
          <w:lang w:eastAsia="pl-PL"/>
        </w:rPr>
        <w:t>Każda zmiana w istniejącym raporcie powinna zostać uwzględniona w opisie raportu, ze wskazaniem ogólnego zakresu zmian oraz informacji z kim zmiana została uzgodniona oraz opatrzona datą.</w:t>
      </w:r>
    </w:p>
    <w:p w14:paraId="7789F966" w14:textId="77777777" w:rsidR="00F41EF3" w:rsidRPr="00E127D9" w:rsidRDefault="00F41EF3" w:rsidP="00F61D6B">
      <w:pPr>
        <w:spacing w:before="40" w:after="0" w:line="360" w:lineRule="auto"/>
        <w:textAlignment w:val="baseline"/>
        <w:rPr>
          <w:rFonts w:eastAsia="Times New Roman" w:cs="Arial"/>
          <w:sz w:val="24"/>
          <w:szCs w:val="24"/>
          <w:lang w:eastAsia="pl-PL"/>
        </w:rPr>
      </w:pPr>
    </w:p>
    <w:p w14:paraId="37EB614F" w14:textId="668046ED" w:rsidR="002F5C1B" w:rsidRPr="00E127D9" w:rsidRDefault="00F41EF3" w:rsidP="00ED1795">
      <w:pPr>
        <w:pStyle w:val="Nagwek2"/>
        <w:numPr>
          <w:ilvl w:val="0"/>
          <w:numId w:val="4"/>
        </w:numPr>
        <w:spacing w:after="240"/>
        <w:rPr>
          <w:rFonts w:cs="Arial"/>
          <w:sz w:val="24"/>
          <w:szCs w:val="24"/>
        </w:rPr>
      </w:pPr>
      <w:bookmarkStart w:id="50" w:name="_Toc214268343"/>
      <w:r w:rsidRPr="00E127D9">
        <w:rPr>
          <w:rFonts w:cs="Arial"/>
          <w:sz w:val="24"/>
          <w:szCs w:val="24"/>
        </w:rPr>
        <w:t>Tworzenie, modyfikowanie mailingów</w:t>
      </w:r>
      <w:bookmarkEnd w:id="50"/>
    </w:p>
    <w:p w14:paraId="13E4B5F9" w14:textId="76CB0420" w:rsidR="00F41EF3" w:rsidRPr="00E127D9" w:rsidRDefault="49B71FDC" w:rsidP="00F41EF3">
      <w:pPr>
        <w:spacing w:before="40" w:after="0" w:line="360" w:lineRule="auto"/>
        <w:textAlignment w:val="baseline"/>
        <w:rPr>
          <w:rFonts w:eastAsia="Times New Roman" w:cs="Arial"/>
          <w:sz w:val="24"/>
          <w:szCs w:val="24"/>
          <w:lang w:eastAsia="pl-PL"/>
        </w:rPr>
      </w:pPr>
      <w:r w:rsidRPr="00E127D9">
        <w:rPr>
          <w:rFonts w:eastAsia="Times New Roman" w:cs="Arial"/>
          <w:sz w:val="24"/>
          <w:szCs w:val="24"/>
          <w:lang w:eastAsia="pl-PL"/>
        </w:rPr>
        <w:t xml:space="preserve">W LSI 2021 możliwe jest tworzenie mailingów przez użytkowników posiadających odpowiednie uprawnienia. W celu zgłoszenia zapotrzebowania na mailing należy </w:t>
      </w:r>
      <w:r w:rsidRPr="00E127D9">
        <w:rPr>
          <w:rFonts w:eastAsia="Times New Roman" w:cs="Arial"/>
          <w:sz w:val="24"/>
          <w:szCs w:val="24"/>
          <w:lang w:eastAsia="pl-PL"/>
        </w:rPr>
        <w:lastRenderedPageBreak/>
        <w:t>uzupełnić Wniosek o utworzenie / modyfikację mailingu w ramach LSI 2021 (załącznik nr 12 do niniejszego dokumentu) i przesłać go mailowo do odpowiedniego Administratora instytucji</w:t>
      </w:r>
      <w:r w:rsidR="001A26DF" w:rsidRPr="00E127D9">
        <w:rPr>
          <w:rFonts w:eastAsia="Arial" w:cs="Arial"/>
          <w:sz w:val="24"/>
          <w:szCs w:val="24"/>
        </w:rPr>
        <w:t xml:space="preserve"> co najmniej 7 dni przed ostateczną datą wysłania mailingu</w:t>
      </w:r>
      <w:r w:rsidRPr="00E127D9">
        <w:rPr>
          <w:rFonts w:eastAsia="Times New Roman" w:cs="Arial"/>
          <w:sz w:val="24"/>
          <w:szCs w:val="24"/>
          <w:lang w:eastAsia="pl-PL"/>
        </w:rPr>
        <w:t>.</w:t>
      </w:r>
      <w:r w:rsidR="00F41EF3" w:rsidRPr="00E127D9">
        <w:rPr>
          <w:rStyle w:val="Odwoanieprzypisudolnego"/>
          <w:rFonts w:eastAsia="Times New Roman" w:cs="Arial"/>
          <w:sz w:val="24"/>
          <w:szCs w:val="24"/>
          <w:lang w:eastAsia="pl-PL"/>
        </w:rPr>
        <w:footnoteReference w:id="8"/>
      </w:r>
      <w:r w:rsidRPr="00E127D9">
        <w:rPr>
          <w:rFonts w:eastAsia="Times New Roman" w:cs="Arial"/>
          <w:sz w:val="24"/>
          <w:szCs w:val="24"/>
          <w:lang w:eastAsia="pl-PL"/>
        </w:rPr>
        <w:t xml:space="preserve"> W uzasadnionych przypadkach Administrator instytucji tworzy zgłoszenie na MantisBT i przekazuje je do Głównego administratora LSI 2021. </w:t>
      </w:r>
    </w:p>
    <w:p w14:paraId="44ADA842" w14:textId="77777777" w:rsidR="00F41EF3" w:rsidRPr="00E127D9" w:rsidRDefault="00F41EF3" w:rsidP="00F41EF3">
      <w:pPr>
        <w:spacing w:before="40" w:after="0" w:line="360" w:lineRule="auto"/>
        <w:textAlignment w:val="baseline"/>
        <w:rPr>
          <w:rFonts w:eastAsia="Times New Roman" w:cs="Arial"/>
          <w:sz w:val="24"/>
          <w:szCs w:val="24"/>
          <w:lang w:eastAsia="pl-PL"/>
        </w:rPr>
      </w:pPr>
    </w:p>
    <w:p w14:paraId="67FEE529" w14:textId="15D4609E" w:rsidR="001D787A" w:rsidRPr="00E127D9" w:rsidRDefault="13FF20F0" w:rsidP="00ED1795">
      <w:pPr>
        <w:pStyle w:val="Nagwek2"/>
        <w:numPr>
          <w:ilvl w:val="0"/>
          <w:numId w:val="4"/>
        </w:numPr>
        <w:spacing w:after="240"/>
        <w:rPr>
          <w:rFonts w:cs="Arial"/>
          <w:sz w:val="24"/>
          <w:szCs w:val="24"/>
        </w:rPr>
      </w:pPr>
      <w:bookmarkStart w:id="51" w:name="_Toc214268344"/>
      <w:r w:rsidRPr="00E127D9">
        <w:rPr>
          <w:rFonts w:cs="Arial"/>
          <w:sz w:val="24"/>
          <w:szCs w:val="24"/>
        </w:rPr>
        <w:t>Obsługa zmian w LSI 2021</w:t>
      </w:r>
      <w:bookmarkEnd w:id="51"/>
    </w:p>
    <w:p w14:paraId="50D1526B" w14:textId="1077E5E1" w:rsidR="00AA5BCA" w:rsidRPr="00E127D9" w:rsidRDefault="00AA5BCA" w:rsidP="00BC59FC">
      <w:pPr>
        <w:spacing w:before="40" w:after="0" w:line="360" w:lineRule="auto"/>
        <w:rPr>
          <w:rFonts w:cs="Arial"/>
          <w:sz w:val="24"/>
          <w:szCs w:val="24"/>
        </w:rPr>
      </w:pPr>
      <w:r w:rsidRPr="00E127D9">
        <w:rPr>
          <w:rFonts w:cs="Arial"/>
          <w:sz w:val="24"/>
          <w:szCs w:val="24"/>
        </w:rPr>
        <w:t>W czasie wdrażania programu FE SL 2021-2027 może pojawić się konieczność zmian w</w:t>
      </w:r>
      <w:r w:rsidR="008F58A3" w:rsidRPr="00E127D9">
        <w:rPr>
          <w:rFonts w:cs="Arial"/>
          <w:sz w:val="24"/>
          <w:szCs w:val="24"/>
        </w:rPr>
        <w:t> </w:t>
      </w:r>
      <w:r w:rsidRPr="00E127D9">
        <w:rPr>
          <w:rFonts w:cs="Arial"/>
          <w:sz w:val="24"/>
          <w:szCs w:val="24"/>
        </w:rPr>
        <w:t xml:space="preserve">systemie. Mogą one dotyczyć </w:t>
      </w:r>
      <w:r w:rsidR="00004333" w:rsidRPr="00E127D9">
        <w:rPr>
          <w:rFonts w:cs="Arial"/>
          <w:sz w:val="24"/>
          <w:szCs w:val="24"/>
        </w:rPr>
        <w:t>wymagań funkcjonalnych i wymagań niefunkcjonalnych</w:t>
      </w:r>
      <w:r w:rsidRPr="00E127D9">
        <w:rPr>
          <w:rFonts w:cs="Arial"/>
          <w:sz w:val="24"/>
          <w:szCs w:val="24"/>
        </w:rPr>
        <w:t>.</w:t>
      </w:r>
    </w:p>
    <w:p w14:paraId="17FCB043" w14:textId="50B1251D" w:rsidR="00004333" w:rsidRPr="00E127D9" w:rsidRDefault="00004333" w:rsidP="003969F4">
      <w:pPr>
        <w:spacing w:line="360" w:lineRule="auto"/>
        <w:rPr>
          <w:rFonts w:cs="Arial"/>
          <w:sz w:val="24"/>
          <w:szCs w:val="24"/>
        </w:rPr>
      </w:pPr>
      <w:r w:rsidRPr="00E127D9">
        <w:rPr>
          <w:rFonts w:cs="Arial"/>
          <w:sz w:val="24"/>
          <w:szCs w:val="24"/>
        </w:rPr>
        <w:t xml:space="preserve"> W zakresie wymagań funkcjonalnych mogą dotyczyć:</w:t>
      </w:r>
    </w:p>
    <w:p w14:paraId="0BA7FD89" w14:textId="77777777" w:rsidR="00004333" w:rsidRPr="00E127D9" w:rsidRDefault="00004333" w:rsidP="00ED1795">
      <w:pPr>
        <w:pStyle w:val="Akapitzlist"/>
        <w:numPr>
          <w:ilvl w:val="0"/>
          <w:numId w:val="29"/>
        </w:numPr>
        <w:tabs>
          <w:tab w:val="left" w:pos="9923"/>
        </w:tabs>
        <w:spacing w:line="360" w:lineRule="auto"/>
        <w:rPr>
          <w:rFonts w:cs="Arial"/>
          <w:sz w:val="24"/>
          <w:szCs w:val="24"/>
        </w:rPr>
      </w:pPr>
      <w:r w:rsidRPr="00E127D9">
        <w:rPr>
          <w:rFonts w:cs="Arial"/>
          <w:sz w:val="24"/>
          <w:szCs w:val="24"/>
        </w:rPr>
        <w:t>nowej funkcjonalności (feature);</w:t>
      </w:r>
    </w:p>
    <w:p w14:paraId="05154523" w14:textId="3A8238FB" w:rsidR="00004333" w:rsidRPr="00E127D9" w:rsidRDefault="718CB676" w:rsidP="00ED1795">
      <w:pPr>
        <w:pStyle w:val="Akapitzlist"/>
        <w:numPr>
          <w:ilvl w:val="0"/>
          <w:numId w:val="29"/>
        </w:numPr>
        <w:tabs>
          <w:tab w:val="left" w:pos="9923"/>
        </w:tabs>
        <w:spacing w:line="360" w:lineRule="auto"/>
        <w:rPr>
          <w:rFonts w:cs="Arial"/>
          <w:sz w:val="24"/>
          <w:szCs w:val="24"/>
        </w:rPr>
      </w:pPr>
      <w:r w:rsidRPr="00E127D9">
        <w:rPr>
          <w:rFonts w:cs="Arial"/>
          <w:sz w:val="24"/>
          <w:szCs w:val="24"/>
        </w:rPr>
        <w:t>drobnej zmiany (hotfix</w:t>
      </w:r>
      <w:r w:rsidR="00180138" w:rsidRPr="00E127D9">
        <w:rPr>
          <w:rStyle w:val="Odwoanieprzypisudolnego"/>
          <w:rFonts w:cs="Arial"/>
          <w:sz w:val="24"/>
          <w:szCs w:val="24"/>
        </w:rPr>
        <w:footnoteReference w:id="9"/>
      </w:r>
      <w:r w:rsidRPr="00E127D9">
        <w:rPr>
          <w:rFonts w:cs="Arial"/>
          <w:sz w:val="24"/>
          <w:szCs w:val="24"/>
        </w:rPr>
        <w:t>);</w:t>
      </w:r>
    </w:p>
    <w:p w14:paraId="24FDA725" w14:textId="58ABAF3D" w:rsidR="00814663" w:rsidRPr="00E127D9" w:rsidRDefault="2471F898" w:rsidP="003969F4">
      <w:pPr>
        <w:spacing w:after="0" w:line="360" w:lineRule="auto"/>
        <w:ind w:left="10"/>
        <w:rPr>
          <w:rFonts w:cs="Arial"/>
          <w:sz w:val="24"/>
          <w:szCs w:val="24"/>
        </w:rPr>
      </w:pPr>
      <w:r w:rsidRPr="00E127D9">
        <w:rPr>
          <w:rFonts w:cs="Arial"/>
          <w:sz w:val="24"/>
          <w:szCs w:val="24"/>
        </w:rPr>
        <w:t xml:space="preserve">Wymagania niefunkcjonalne są zbierane i określane przez </w:t>
      </w:r>
      <w:r w:rsidR="3313D19C" w:rsidRPr="00E127D9">
        <w:rPr>
          <w:rFonts w:cs="Arial"/>
          <w:sz w:val="24"/>
          <w:szCs w:val="24"/>
        </w:rPr>
        <w:t>Głównego administratora LSI 2021.</w:t>
      </w:r>
      <w:r w:rsidRPr="00E127D9">
        <w:rPr>
          <w:rFonts w:cs="Arial"/>
          <w:sz w:val="24"/>
          <w:szCs w:val="24"/>
        </w:rPr>
        <w:t xml:space="preserve"> </w:t>
      </w:r>
    </w:p>
    <w:p w14:paraId="7F5C4FCE" w14:textId="66E60910" w:rsidR="00814663" w:rsidRPr="00E127D9" w:rsidRDefault="00814663" w:rsidP="003969F4">
      <w:pPr>
        <w:spacing w:after="0" w:line="360" w:lineRule="auto"/>
        <w:ind w:left="10"/>
        <w:rPr>
          <w:rFonts w:cs="Arial"/>
          <w:sz w:val="24"/>
          <w:szCs w:val="24"/>
        </w:rPr>
      </w:pPr>
    </w:p>
    <w:p w14:paraId="7E5A5E03" w14:textId="62813691" w:rsidR="00814663" w:rsidRPr="00E127D9" w:rsidRDefault="2EF5389D" w:rsidP="003969F4">
      <w:pPr>
        <w:spacing w:after="0" w:line="360" w:lineRule="auto"/>
        <w:ind w:left="10"/>
        <w:rPr>
          <w:rFonts w:cs="Arial"/>
          <w:sz w:val="24"/>
          <w:szCs w:val="24"/>
        </w:rPr>
      </w:pPr>
      <w:r w:rsidRPr="00E127D9">
        <w:rPr>
          <w:rFonts w:cs="Arial"/>
          <w:sz w:val="24"/>
          <w:szCs w:val="24"/>
        </w:rPr>
        <w:t>Zmiana może zostać zainicjowana przez każdą z instytucji.</w:t>
      </w:r>
    </w:p>
    <w:p w14:paraId="59B8FDD8" w14:textId="2A93F917" w:rsidR="007220C8" w:rsidRPr="00E127D9" w:rsidRDefault="007220C8" w:rsidP="003969F4">
      <w:pPr>
        <w:spacing w:after="0" w:line="360" w:lineRule="auto"/>
        <w:ind w:left="10"/>
        <w:rPr>
          <w:rFonts w:cs="Arial"/>
          <w:bCs/>
          <w:sz w:val="24"/>
          <w:szCs w:val="24"/>
        </w:rPr>
      </w:pPr>
      <w:r w:rsidRPr="00E127D9">
        <w:rPr>
          <w:rFonts w:cs="Arial"/>
          <w:bCs/>
          <w:sz w:val="24"/>
          <w:szCs w:val="24"/>
        </w:rPr>
        <w:t>Określanie zakresu funkcjonalnego odbywa</w:t>
      </w:r>
      <w:r w:rsidR="00814663" w:rsidRPr="00E127D9">
        <w:rPr>
          <w:rFonts w:cs="Arial"/>
          <w:bCs/>
          <w:sz w:val="24"/>
          <w:szCs w:val="24"/>
        </w:rPr>
        <w:t xml:space="preserve"> się</w:t>
      </w:r>
      <w:r w:rsidRPr="00E127D9">
        <w:rPr>
          <w:rFonts w:cs="Arial"/>
          <w:bCs/>
          <w:sz w:val="24"/>
          <w:szCs w:val="24"/>
        </w:rPr>
        <w:t xml:space="preserve"> wieloetapowo, a w proces zaangażowanych jest wiele instytucji. Etapy prac nad zakresem funkcjonalnym obejmują:</w:t>
      </w:r>
    </w:p>
    <w:p w14:paraId="28EF311F" w14:textId="33F8DBE7" w:rsidR="007220C8" w:rsidRPr="00E127D9" w:rsidRDefault="00602D34" w:rsidP="00ED1795">
      <w:pPr>
        <w:pStyle w:val="Akapitzlist"/>
        <w:numPr>
          <w:ilvl w:val="0"/>
          <w:numId w:val="30"/>
        </w:numPr>
        <w:tabs>
          <w:tab w:val="left" w:pos="9923"/>
        </w:tabs>
        <w:spacing w:line="360" w:lineRule="auto"/>
        <w:rPr>
          <w:rFonts w:cs="Arial"/>
          <w:sz w:val="24"/>
          <w:szCs w:val="24"/>
        </w:rPr>
      </w:pPr>
      <w:r w:rsidRPr="00E127D9">
        <w:rPr>
          <w:rFonts w:cs="Arial"/>
          <w:sz w:val="24"/>
          <w:szCs w:val="24"/>
        </w:rPr>
        <w:t>p</w:t>
      </w:r>
      <w:r w:rsidR="007220C8" w:rsidRPr="00E127D9">
        <w:rPr>
          <w:rFonts w:cs="Arial"/>
          <w:sz w:val="24"/>
          <w:szCs w:val="24"/>
        </w:rPr>
        <w:t xml:space="preserve">ozyskiwanie przez </w:t>
      </w:r>
      <w:r w:rsidR="00814663" w:rsidRPr="00E127D9">
        <w:rPr>
          <w:rFonts w:cs="Arial"/>
          <w:sz w:val="24"/>
          <w:szCs w:val="24"/>
        </w:rPr>
        <w:t>Administratorów instytucji oraz Głównego administratora LSI 2021</w:t>
      </w:r>
      <w:r w:rsidR="007220C8" w:rsidRPr="00E127D9">
        <w:rPr>
          <w:rFonts w:cs="Arial"/>
          <w:sz w:val="24"/>
          <w:szCs w:val="24"/>
        </w:rPr>
        <w:t xml:space="preserve"> wymagań </w:t>
      </w:r>
      <w:r w:rsidR="00814663" w:rsidRPr="00E127D9">
        <w:rPr>
          <w:rFonts w:cs="Arial"/>
          <w:sz w:val="24"/>
          <w:szCs w:val="24"/>
        </w:rPr>
        <w:t>od</w:t>
      </w:r>
      <w:r w:rsidR="007220C8" w:rsidRPr="00E127D9">
        <w:rPr>
          <w:rFonts w:cs="Arial"/>
          <w:sz w:val="24"/>
          <w:szCs w:val="24"/>
        </w:rPr>
        <w:t xml:space="preserve"> pracowników poszczególnych </w:t>
      </w:r>
      <w:r w:rsidR="00814663" w:rsidRPr="00E127D9">
        <w:rPr>
          <w:rFonts w:cs="Arial"/>
          <w:sz w:val="24"/>
          <w:szCs w:val="24"/>
        </w:rPr>
        <w:t>i</w:t>
      </w:r>
      <w:r w:rsidR="007220C8" w:rsidRPr="00E127D9">
        <w:rPr>
          <w:rFonts w:cs="Arial"/>
          <w:sz w:val="24"/>
          <w:szCs w:val="24"/>
        </w:rPr>
        <w:t>nstytucji</w:t>
      </w:r>
      <w:r w:rsidR="00814663" w:rsidRPr="00E127D9">
        <w:rPr>
          <w:rFonts w:cs="Arial"/>
          <w:sz w:val="24"/>
          <w:szCs w:val="24"/>
        </w:rPr>
        <w:t>;</w:t>
      </w:r>
    </w:p>
    <w:p w14:paraId="7B3C4115" w14:textId="23F1E44B" w:rsidR="007220C8" w:rsidRPr="00E127D9" w:rsidRDefault="71D1999E" w:rsidP="00ED1795">
      <w:pPr>
        <w:pStyle w:val="Akapitzlist"/>
        <w:numPr>
          <w:ilvl w:val="0"/>
          <w:numId w:val="30"/>
        </w:numPr>
        <w:tabs>
          <w:tab w:val="left" w:pos="9923"/>
        </w:tabs>
        <w:spacing w:line="360" w:lineRule="auto"/>
        <w:rPr>
          <w:rFonts w:cs="Arial"/>
          <w:sz w:val="24"/>
          <w:szCs w:val="24"/>
        </w:rPr>
      </w:pPr>
      <w:r w:rsidRPr="00E127D9">
        <w:rPr>
          <w:rFonts w:cs="Arial"/>
          <w:sz w:val="24"/>
          <w:szCs w:val="24"/>
        </w:rPr>
        <w:t>n</w:t>
      </w:r>
      <w:r w:rsidR="0AD65955" w:rsidRPr="00E127D9">
        <w:rPr>
          <w:rFonts w:cs="Arial"/>
          <w:sz w:val="24"/>
          <w:szCs w:val="24"/>
        </w:rPr>
        <w:t xml:space="preserve">egocjowanie wymagań </w:t>
      </w:r>
      <w:r w:rsidR="774D520A" w:rsidRPr="00E127D9">
        <w:rPr>
          <w:rFonts w:cs="Arial"/>
          <w:sz w:val="24"/>
          <w:szCs w:val="24"/>
        </w:rPr>
        <w:t>dotyczących tworzonej funkcjonalności</w:t>
      </w:r>
      <w:r w:rsidR="1B9CD052" w:rsidRPr="00E127D9">
        <w:rPr>
          <w:rFonts w:cs="Arial"/>
          <w:sz w:val="24"/>
          <w:szCs w:val="24"/>
        </w:rPr>
        <w:t>, co</w:t>
      </w:r>
      <w:r w:rsidR="774D520A" w:rsidRPr="00E127D9">
        <w:rPr>
          <w:rFonts w:cs="Arial"/>
          <w:sz w:val="24"/>
          <w:szCs w:val="24"/>
        </w:rPr>
        <w:t xml:space="preserve"> wymaga</w:t>
      </w:r>
      <w:r w:rsidR="0AD65955" w:rsidRPr="00E127D9">
        <w:rPr>
          <w:rFonts w:cs="Arial"/>
          <w:sz w:val="24"/>
          <w:szCs w:val="24"/>
        </w:rPr>
        <w:t xml:space="preserve"> wspólnego i</w:t>
      </w:r>
      <w:r w:rsidR="13EB6D8A" w:rsidRPr="00E127D9">
        <w:rPr>
          <w:rFonts w:cs="Arial"/>
          <w:sz w:val="24"/>
          <w:szCs w:val="24"/>
        </w:rPr>
        <w:t> </w:t>
      </w:r>
      <w:r w:rsidR="0AD65955" w:rsidRPr="00E127D9">
        <w:rPr>
          <w:rFonts w:cs="Arial"/>
          <w:sz w:val="24"/>
          <w:szCs w:val="24"/>
        </w:rPr>
        <w:t xml:space="preserve">uzgodnionego porozumienia </w:t>
      </w:r>
      <w:r w:rsidR="774D520A" w:rsidRPr="00E127D9">
        <w:rPr>
          <w:rFonts w:cs="Arial"/>
          <w:sz w:val="24"/>
          <w:szCs w:val="24"/>
        </w:rPr>
        <w:t xml:space="preserve">między instytucjami. Etap ten </w:t>
      </w:r>
      <w:r w:rsidR="0AD65955" w:rsidRPr="00E127D9">
        <w:rPr>
          <w:rFonts w:cs="Arial"/>
          <w:sz w:val="24"/>
          <w:szCs w:val="24"/>
        </w:rPr>
        <w:t>obejmuje korespondencję elektroniczną, kontakt telefoniczny oraz spotkania robocze</w:t>
      </w:r>
      <w:r w:rsidR="103BC5E6" w:rsidRPr="00E127D9">
        <w:rPr>
          <w:rFonts w:cs="Arial"/>
          <w:sz w:val="24"/>
          <w:szCs w:val="24"/>
        </w:rPr>
        <w:t>;</w:t>
      </w:r>
    </w:p>
    <w:p w14:paraId="455CD955" w14:textId="656A3842" w:rsidR="00814663" w:rsidRPr="00E127D9" w:rsidRDefault="00602D34" w:rsidP="00ED1795">
      <w:pPr>
        <w:pStyle w:val="Akapitzlist"/>
        <w:numPr>
          <w:ilvl w:val="0"/>
          <w:numId w:val="30"/>
        </w:numPr>
        <w:tabs>
          <w:tab w:val="left" w:pos="9923"/>
        </w:tabs>
        <w:spacing w:line="360" w:lineRule="auto"/>
        <w:rPr>
          <w:rFonts w:cs="Arial"/>
          <w:sz w:val="24"/>
          <w:szCs w:val="24"/>
        </w:rPr>
      </w:pPr>
      <w:r w:rsidRPr="00E127D9">
        <w:rPr>
          <w:rFonts w:cs="Arial"/>
          <w:sz w:val="24"/>
          <w:szCs w:val="24"/>
        </w:rPr>
        <w:lastRenderedPageBreak/>
        <w:t>w</w:t>
      </w:r>
      <w:r w:rsidR="00814663" w:rsidRPr="00E127D9">
        <w:rPr>
          <w:rFonts w:cs="Arial"/>
          <w:sz w:val="24"/>
          <w:szCs w:val="24"/>
        </w:rPr>
        <w:t xml:space="preserve">ypracowane stanowisko zostaje umieszczone przez Głównego administratora LSI 2021 lub </w:t>
      </w:r>
      <w:r w:rsidR="007C7298" w:rsidRPr="00E127D9">
        <w:rPr>
          <w:rFonts w:cs="Arial"/>
          <w:sz w:val="24"/>
          <w:szCs w:val="24"/>
        </w:rPr>
        <w:t xml:space="preserve">Administratora </w:t>
      </w:r>
      <w:r w:rsidR="00814663" w:rsidRPr="00E127D9">
        <w:rPr>
          <w:rFonts w:cs="Arial"/>
          <w:sz w:val="24"/>
          <w:szCs w:val="24"/>
        </w:rPr>
        <w:t>instytucji pod odpowiednim zgłoszeniem na MantisBT;</w:t>
      </w:r>
    </w:p>
    <w:p w14:paraId="47C5F332" w14:textId="7962A1CB" w:rsidR="68F794C0" w:rsidRPr="00E127D9" w:rsidRDefault="007220C8" w:rsidP="003969F4">
      <w:pPr>
        <w:spacing w:after="0" w:line="360" w:lineRule="auto"/>
        <w:rPr>
          <w:rFonts w:cs="Arial"/>
          <w:b/>
          <w:bCs/>
          <w:sz w:val="24"/>
          <w:szCs w:val="24"/>
        </w:rPr>
      </w:pPr>
      <w:r w:rsidRPr="00E127D9">
        <w:rPr>
          <w:rFonts w:cs="Arial"/>
          <w:sz w:val="24"/>
          <w:szCs w:val="24"/>
        </w:rPr>
        <w:t xml:space="preserve">Pozostałe zmiany mogą pojawić się w trakcie implementacji, testów lub użytkowania na platformie produkcyjnej. </w:t>
      </w:r>
    </w:p>
    <w:p w14:paraId="7971F9AF" w14:textId="57321DF4" w:rsidR="4B69F59B" w:rsidRPr="00E127D9" w:rsidRDefault="4B69F59B" w:rsidP="003969F4">
      <w:pPr>
        <w:spacing w:after="0" w:line="360" w:lineRule="auto"/>
        <w:rPr>
          <w:rFonts w:cs="Arial"/>
          <w:sz w:val="24"/>
          <w:szCs w:val="24"/>
        </w:rPr>
      </w:pPr>
    </w:p>
    <w:p w14:paraId="7FE94601" w14:textId="05B70716" w:rsidR="19969B32" w:rsidRPr="00E127D9" w:rsidRDefault="167C5C85" w:rsidP="003969F4">
      <w:pPr>
        <w:spacing w:after="0" w:line="360" w:lineRule="auto"/>
        <w:rPr>
          <w:rFonts w:cs="Arial"/>
          <w:sz w:val="24"/>
          <w:szCs w:val="24"/>
        </w:rPr>
      </w:pPr>
      <w:r w:rsidRPr="00E127D9">
        <w:rPr>
          <w:rFonts w:cs="Arial"/>
          <w:sz w:val="24"/>
          <w:szCs w:val="24"/>
        </w:rPr>
        <w:t xml:space="preserve">Obsługa zmian w LSI 2021 realizowana jest </w:t>
      </w:r>
      <w:r w:rsidR="6FBE9F3A" w:rsidRPr="00E127D9">
        <w:rPr>
          <w:rFonts w:cs="Arial"/>
          <w:sz w:val="24"/>
          <w:szCs w:val="24"/>
        </w:rPr>
        <w:t>zgodnie</w:t>
      </w:r>
      <w:r w:rsidRPr="00E127D9">
        <w:rPr>
          <w:rFonts w:cs="Arial"/>
          <w:sz w:val="24"/>
          <w:szCs w:val="24"/>
        </w:rPr>
        <w:t xml:space="preserve"> z obowiązującymi </w:t>
      </w:r>
      <w:r w:rsidR="3216BEFC" w:rsidRPr="00E127D9">
        <w:rPr>
          <w:rFonts w:cs="Arial"/>
          <w:sz w:val="24"/>
          <w:szCs w:val="24"/>
        </w:rPr>
        <w:t>Z</w:t>
      </w:r>
      <w:r w:rsidRPr="00E127D9">
        <w:rPr>
          <w:rFonts w:cs="Arial"/>
          <w:sz w:val="24"/>
          <w:szCs w:val="24"/>
        </w:rPr>
        <w:t>asadami zarządzania zmianami i wydaniami IT.</w:t>
      </w:r>
    </w:p>
    <w:p w14:paraId="6C4383C2" w14:textId="622DDFB7" w:rsidR="00814663" w:rsidRPr="00E127D9" w:rsidRDefault="77DC634D" w:rsidP="00ED1795">
      <w:pPr>
        <w:pStyle w:val="Nagwek2"/>
        <w:numPr>
          <w:ilvl w:val="1"/>
          <w:numId w:val="4"/>
        </w:numPr>
        <w:rPr>
          <w:rFonts w:cs="Arial"/>
          <w:sz w:val="24"/>
          <w:szCs w:val="24"/>
        </w:rPr>
      </w:pPr>
      <w:bookmarkStart w:id="52" w:name="_Toc517294703"/>
      <w:bookmarkStart w:id="53" w:name="_Toc40183116"/>
      <w:bookmarkStart w:id="54" w:name="_Toc214268345"/>
      <w:r w:rsidRPr="00E127D9">
        <w:rPr>
          <w:rFonts w:cs="Arial"/>
          <w:sz w:val="24"/>
          <w:szCs w:val="24"/>
        </w:rPr>
        <w:t>Sposób komunikacji z CI-PRS i śledzenie zmian</w:t>
      </w:r>
      <w:bookmarkEnd w:id="52"/>
      <w:bookmarkEnd w:id="53"/>
      <w:bookmarkEnd w:id="54"/>
    </w:p>
    <w:p w14:paraId="47EBB40B" w14:textId="36FD26E6" w:rsidR="00814663" w:rsidRPr="00E127D9" w:rsidRDefault="1AD573E0" w:rsidP="00BC59FC">
      <w:pPr>
        <w:spacing w:beforeLines="40" w:before="96" w:after="0" w:line="360" w:lineRule="auto"/>
        <w:rPr>
          <w:rFonts w:cs="Arial"/>
          <w:sz w:val="24"/>
          <w:szCs w:val="24"/>
        </w:rPr>
      </w:pPr>
      <w:r w:rsidRPr="00E127D9">
        <w:rPr>
          <w:rFonts w:cs="Arial"/>
          <w:sz w:val="24"/>
          <w:szCs w:val="24"/>
        </w:rPr>
        <w:t xml:space="preserve">Realizacja zgłoszeń na MantisBT polega na współpracy pomiędzy Głównym administratorem LSI 2021 oraz </w:t>
      </w:r>
      <w:r w:rsidR="007C7298" w:rsidRPr="00E127D9">
        <w:rPr>
          <w:rFonts w:cs="Arial"/>
          <w:sz w:val="24"/>
          <w:szCs w:val="24"/>
        </w:rPr>
        <w:t xml:space="preserve">Administratorami </w:t>
      </w:r>
      <w:r w:rsidRPr="00E127D9">
        <w:rPr>
          <w:rFonts w:cs="Arial"/>
          <w:sz w:val="24"/>
          <w:szCs w:val="24"/>
        </w:rPr>
        <w:t>instytucji</w:t>
      </w:r>
      <w:r w:rsidR="00A90FE2" w:rsidRPr="00E127D9">
        <w:rPr>
          <w:rFonts w:cs="Arial"/>
          <w:sz w:val="24"/>
          <w:szCs w:val="24"/>
        </w:rPr>
        <w:t xml:space="preserve"> lub pracownikami wyznaczonymi do obsługi zgłoszeń w systemie MantisBT</w:t>
      </w:r>
      <w:r w:rsidRPr="00E127D9">
        <w:rPr>
          <w:rFonts w:cs="Arial"/>
          <w:sz w:val="24"/>
          <w:szCs w:val="24"/>
        </w:rPr>
        <w:t xml:space="preserve">. </w:t>
      </w:r>
    </w:p>
    <w:p w14:paraId="1D608234" w14:textId="18D0252F" w:rsidR="007220C8" w:rsidRPr="00E127D9" w:rsidRDefault="007220C8" w:rsidP="003969F4">
      <w:pPr>
        <w:spacing w:after="0" w:line="360" w:lineRule="auto"/>
        <w:ind w:left="10"/>
        <w:rPr>
          <w:rFonts w:cs="Arial"/>
          <w:sz w:val="24"/>
          <w:szCs w:val="24"/>
        </w:rPr>
      </w:pPr>
      <w:r w:rsidRPr="00E127D9">
        <w:rPr>
          <w:rFonts w:cs="Arial"/>
          <w:sz w:val="24"/>
          <w:szCs w:val="24"/>
        </w:rPr>
        <w:t>Podstawową formą komunikacji w zakresie jaki ma wpływ na zmiany w systemie jest MantisBT</w:t>
      </w:r>
      <w:r w:rsidR="00814663" w:rsidRPr="00E127D9">
        <w:rPr>
          <w:rFonts w:cs="Arial"/>
          <w:sz w:val="24"/>
          <w:szCs w:val="24"/>
        </w:rPr>
        <w:t xml:space="preserve">, który służy </w:t>
      </w:r>
      <w:r w:rsidRPr="00E127D9">
        <w:rPr>
          <w:rFonts w:cs="Arial"/>
          <w:sz w:val="24"/>
          <w:szCs w:val="24"/>
        </w:rPr>
        <w:t>do ewidencjonowania wszelkich zmian wynikających z</w:t>
      </w:r>
      <w:r w:rsidR="0004284C">
        <w:rPr>
          <w:rFonts w:cs="Arial"/>
          <w:sz w:val="24"/>
          <w:szCs w:val="24"/>
        </w:rPr>
        <w:t> </w:t>
      </w:r>
      <w:r w:rsidRPr="00E127D9">
        <w:rPr>
          <w:rFonts w:cs="Arial"/>
          <w:sz w:val="24"/>
          <w:szCs w:val="24"/>
        </w:rPr>
        <w:t>realizacji zgłoszeń oraz usuwanych defektów zgłoszonych w trakcie trwania asysty.</w:t>
      </w:r>
    </w:p>
    <w:p w14:paraId="2BE9927C" w14:textId="77777777" w:rsidR="00814663" w:rsidRPr="00E127D9" w:rsidRDefault="00814663" w:rsidP="003969F4">
      <w:pPr>
        <w:spacing w:after="0" w:line="360" w:lineRule="auto"/>
        <w:ind w:left="10"/>
        <w:rPr>
          <w:rFonts w:cs="Arial"/>
          <w:sz w:val="24"/>
          <w:szCs w:val="24"/>
        </w:rPr>
      </w:pPr>
    </w:p>
    <w:p w14:paraId="7CCFF6FE" w14:textId="28CA271D" w:rsidR="00814663" w:rsidRPr="00E127D9" w:rsidRDefault="007220C8" w:rsidP="003969F4">
      <w:pPr>
        <w:spacing w:line="360" w:lineRule="auto"/>
        <w:rPr>
          <w:rFonts w:cs="Arial"/>
          <w:sz w:val="24"/>
          <w:szCs w:val="24"/>
        </w:rPr>
      </w:pPr>
      <w:r w:rsidRPr="00E127D9">
        <w:rPr>
          <w:rFonts w:cs="Arial"/>
          <w:sz w:val="24"/>
          <w:szCs w:val="24"/>
        </w:rPr>
        <w:t xml:space="preserve">Zgłoszenia zmian rejestrowane są w MantisBT przez </w:t>
      </w:r>
      <w:r w:rsidR="00814663" w:rsidRPr="00E127D9">
        <w:rPr>
          <w:rFonts w:cs="Arial"/>
          <w:sz w:val="24"/>
          <w:szCs w:val="24"/>
        </w:rPr>
        <w:t xml:space="preserve">Głównego administratora LSI 2021 oraz </w:t>
      </w:r>
      <w:r w:rsidR="007C7298" w:rsidRPr="00E127D9">
        <w:rPr>
          <w:rFonts w:cs="Arial"/>
          <w:sz w:val="24"/>
          <w:szCs w:val="24"/>
        </w:rPr>
        <w:t xml:space="preserve">Administratorów </w:t>
      </w:r>
      <w:r w:rsidR="00814663" w:rsidRPr="00E127D9">
        <w:rPr>
          <w:rFonts w:cs="Arial"/>
          <w:sz w:val="24"/>
          <w:szCs w:val="24"/>
        </w:rPr>
        <w:t xml:space="preserve">instytucji. </w:t>
      </w:r>
    </w:p>
    <w:p w14:paraId="6E4A21BC" w14:textId="5648A3E6" w:rsidR="00395653" w:rsidRPr="00E127D9" w:rsidRDefault="00814663" w:rsidP="003969F4">
      <w:pPr>
        <w:spacing w:after="0" w:line="360" w:lineRule="auto"/>
        <w:rPr>
          <w:rFonts w:cs="Arial"/>
          <w:sz w:val="24"/>
          <w:szCs w:val="24"/>
        </w:rPr>
      </w:pPr>
      <w:r w:rsidRPr="00E127D9">
        <w:rPr>
          <w:rFonts w:cs="Arial"/>
          <w:sz w:val="24"/>
          <w:szCs w:val="24"/>
        </w:rPr>
        <w:t>Dostęp do MantisBT mają także operatorzy instytucji, jeżeli dana instytucja wyrazi taką wolę. W</w:t>
      </w:r>
      <w:r w:rsidR="008F58A3" w:rsidRPr="00E127D9">
        <w:rPr>
          <w:rFonts w:cs="Arial"/>
          <w:sz w:val="24"/>
          <w:szCs w:val="24"/>
        </w:rPr>
        <w:t> </w:t>
      </w:r>
      <w:r w:rsidRPr="00E127D9">
        <w:rPr>
          <w:rFonts w:cs="Arial"/>
          <w:sz w:val="24"/>
          <w:szCs w:val="24"/>
        </w:rPr>
        <w:t>takim wypadku mają oni</w:t>
      </w:r>
      <w:r w:rsidR="007220C8" w:rsidRPr="00E127D9">
        <w:rPr>
          <w:rFonts w:cs="Arial"/>
          <w:sz w:val="24"/>
          <w:szCs w:val="24"/>
        </w:rPr>
        <w:t xml:space="preserve"> możliwość zamieszczania komentarzy oraz plików dotyczących poszczególnych zgłoszeń</w:t>
      </w:r>
      <w:r w:rsidR="00395653" w:rsidRPr="00E127D9">
        <w:rPr>
          <w:rFonts w:cs="Arial"/>
          <w:sz w:val="24"/>
          <w:szCs w:val="24"/>
        </w:rPr>
        <w:t xml:space="preserve">, a także śledzenia </w:t>
      </w:r>
      <w:r w:rsidR="007220C8" w:rsidRPr="00E127D9">
        <w:rPr>
          <w:rFonts w:cs="Arial"/>
          <w:sz w:val="24"/>
          <w:szCs w:val="24"/>
        </w:rPr>
        <w:t>dokonanych zmian</w:t>
      </w:r>
      <w:r w:rsidR="00395653" w:rsidRPr="00E127D9">
        <w:rPr>
          <w:rFonts w:cs="Arial"/>
          <w:sz w:val="24"/>
          <w:szCs w:val="24"/>
        </w:rPr>
        <w:t xml:space="preserve">, które są odzwierciedlone poprzez </w:t>
      </w:r>
      <w:r w:rsidR="007220C8" w:rsidRPr="00E127D9">
        <w:rPr>
          <w:rFonts w:cs="Arial"/>
          <w:sz w:val="24"/>
          <w:szCs w:val="24"/>
        </w:rPr>
        <w:t>zmianę statusów</w:t>
      </w:r>
      <w:r w:rsidR="00395653" w:rsidRPr="00E127D9">
        <w:rPr>
          <w:rFonts w:cs="Arial"/>
          <w:sz w:val="24"/>
          <w:szCs w:val="24"/>
        </w:rPr>
        <w:t xml:space="preserve"> zg</w:t>
      </w:r>
      <w:r w:rsidR="009728A1" w:rsidRPr="00E127D9">
        <w:rPr>
          <w:rFonts w:cs="Arial"/>
          <w:sz w:val="24"/>
          <w:szCs w:val="24"/>
        </w:rPr>
        <w:t>ł</w:t>
      </w:r>
      <w:r w:rsidR="00395653" w:rsidRPr="00E127D9">
        <w:rPr>
          <w:rFonts w:cs="Arial"/>
          <w:sz w:val="24"/>
          <w:szCs w:val="24"/>
        </w:rPr>
        <w:t>oszenia</w:t>
      </w:r>
      <w:r w:rsidR="00C24E76" w:rsidRPr="00E127D9">
        <w:rPr>
          <w:rFonts w:cs="Arial"/>
          <w:sz w:val="24"/>
          <w:szCs w:val="24"/>
        </w:rPr>
        <w:t>.</w:t>
      </w:r>
      <w:r w:rsidR="00395653" w:rsidRPr="00E127D9">
        <w:rPr>
          <w:rFonts w:cs="Arial"/>
          <w:sz w:val="24"/>
          <w:szCs w:val="24"/>
        </w:rPr>
        <w:t xml:space="preserve"> </w:t>
      </w:r>
    </w:p>
    <w:p w14:paraId="1D8019BA" w14:textId="77777777" w:rsidR="00395653" w:rsidRPr="00E127D9" w:rsidRDefault="007220C8" w:rsidP="003969F4">
      <w:pPr>
        <w:spacing w:after="0" w:line="360" w:lineRule="auto"/>
        <w:ind w:left="10"/>
        <w:rPr>
          <w:rFonts w:cs="Arial"/>
          <w:sz w:val="24"/>
          <w:szCs w:val="24"/>
        </w:rPr>
      </w:pPr>
      <w:r w:rsidRPr="00E127D9">
        <w:rPr>
          <w:rFonts w:cs="Arial"/>
          <w:sz w:val="24"/>
          <w:szCs w:val="24"/>
        </w:rPr>
        <w:t xml:space="preserve">W trakcie realizacji zgłoszenia przez </w:t>
      </w:r>
      <w:r w:rsidR="00395653" w:rsidRPr="00E127D9">
        <w:rPr>
          <w:rFonts w:cs="Arial"/>
          <w:sz w:val="24"/>
          <w:szCs w:val="24"/>
        </w:rPr>
        <w:t>Głównego administratora LSI 2021</w:t>
      </w:r>
      <w:r w:rsidRPr="00E127D9">
        <w:rPr>
          <w:rFonts w:cs="Arial"/>
          <w:sz w:val="24"/>
          <w:szCs w:val="24"/>
        </w:rPr>
        <w:t xml:space="preserve"> </w:t>
      </w:r>
      <w:r w:rsidR="00395653" w:rsidRPr="00E127D9">
        <w:rPr>
          <w:rFonts w:cs="Arial"/>
          <w:sz w:val="24"/>
          <w:szCs w:val="24"/>
        </w:rPr>
        <w:t>osoba odpowiedzialna za dane zgłoszenie w ramach instytucji</w:t>
      </w:r>
      <w:r w:rsidRPr="00E127D9">
        <w:rPr>
          <w:rFonts w:cs="Arial"/>
          <w:sz w:val="24"/>
          <w:szCs w:val="24"/>
        </w:rPr>
        <w:t xml:space="preserve"> odpowiada za ciągłość współpracy nad danym zgłoszeniem. </w:t>
      </w:r>
    </w:p>
    <w:p w14:paraId="4C2032E3" w14:textId="5752F1CE" w:rsidR="007220C8" w:rsidRPr="00E127D9" w:rsidRDefault="28C0B793" w:rsidP="003969F4">
      <w:pPr>
        <w:spacing w:after="0" w:line="360" w:lineRule="auto"/>
        <w:rPr>
          <w:rFonts w:cs="Arial"/>
          <w:sz w:val="24"/>
          <w:szCs w:val="24"/>
        </w:rPr>
      </w:pPr>
      <w:r w:rsidRPr="00E127D9">
        <w:rPr>
          <w:rFonts w:cs="Arial"/>
          <w:sz w:val="24"/>
          <w:szCs w:val="24"/>
        </w:rPr>
        <w:t xml:space="preserve">Dba o sprawne udzielenie </w:t>
      </w:r>
      <w:r w:rsidR="4E95CAB3" w:rsidRPr="00E127D9">
        <w:rPr>
          <w:rFonts w:cs="Arial"/>
          <w:sz w:val="24"/>
          <w:szCs w:val="24"/>
        </w:rPr>
        <w:t>odpowiedzi, zgłasza uwagi</w:t>
      </w:r>
      <w:r w:rsidRPr="00E127D9">
        <w:rPr>
          <w:rFonts w:cs="Arial"/>
          <w:sz w:val="24"/>
          <w:szCs w:val="24"/>
        </w:rPr>
        <w:t xml:space="preserve"> oraz</w:t>
      </w:r>
      <w:r w:rsidR="4E95CAB3" w:rsidRPr="00E127D9">
        <w:rPr>
          <w:rFonts w:cs="Arial"/>
          <w:sz w:val="24"/>
          <w:szCs w:val="24"/>
        </w:rPr>
        <w:t xml:space="preserve"> monitoruje postęp prac. W</w:t>
      </w:r>
      <w:r w:rsidR="002C5D95" w:rsidRPr="00E127D9">
        <w:rPr>
          <w:rFonts w:cs="Arial"/>
          <w:sz w:val="24"/>
          <w:szCs w:val="24"/>
        </w:rPr>
        <w:t> </w:t>
      </w:r>
      <w:r w:rsidR="4E95CAB3" w:rsidRPr="00E127D9">
        <w:rPr>
          <w:rFonts w:cs="Arial"/>
          <w:sz w:val="24"/>
          <w:szCs w:val="24"/>
        </w:rPr>
        <w:t xml:space="preserve">razie wątpliwości lub w zakresie aspektów technicznych zwraca się o pomoc do </w:t>
      </w:r>
      <w:r w:rsidR="00DBEE09" w:rsidRPr="00E127D9">
        <w:rPr>
          <w:rFonts w:cs="Arial"/>
          <w:sz w:val="24"/>
          <w:szCs w:val="24"/>
        </w:rPr>
        <w:t>Głównego administratora LSI 2021.</w:t>
      </w:r>
    </w:p>
    <w:p w14:paraId="0E96E312" w14:textId="0124DD3C" w:rsidR="001F7B67" w:rsidRPr="00E127D9" w:rsidRDefault="001F7B67" w:rsidP="001F7B67">
      <w:pPr>
        <w:spacing w:after="0" w:line="360" w:lineRule="auto"/>
        <w:rPr>
          <w:rFonts w:cs="Arial"/>
          <w:sz w:val="24"/>
          <w:szCs w:val="24"/>
        </w:rPr>
      </w:pPr>
      <w:r w:rsidRPr="00E127D9">
        <w:rPr>
          <w:rFonts w:cs="Arial"/>
          <w:sz w:val="24"/>
          <w:szCs w:val="24"/>
        </w:rPr>
        <w:t>W przypadku zgłoszeń dotyczących elementów wspólnych lub dotyczących kilku ION, każda z ION zobowiązana jest do włączenia się w prace nad zgłoszeniem oraz w jego odbiór.</w:t>
      </w:r>
      <w:r w:rsidR="00C630D3" w:rsidRPr="00E127D9">
        <w:rPr>
          <w:rFonts w:cs="Arial"/>
          <w:sz w:val="24"/>
          <w:szCs w:val="24"/>
        </w:rPr>
        <w:t xml:space="preserve"> Jeżeli w takim przypadku pozostałe ION nie zgłoszą uwag do danego </w:t>
      </w:r>
      <w:r w:rsidR="00C630D3" w:rsidRPr="00E127D9">
        <w:rPr>
          <w:rFonts w:cs="Arial"/>
          <w:sz w:val="24"/>
          <w:szCs w:val="24"/>
        </w:rPr>
        <w:lastRenderedPageBreak/>
        <w:t>zgłoszenia w formie stosownego komentarza, przyjmuje się taką sytuacje za jego akceptację.</w:t>
      </w:r>
    </w:p>
    <w:p w14:paraId="30CEF4ED" w14:textId="6D354053" w:rsidR="001F7B67" w:rsidRPr="00E127D9" w:rsidRDefault="000D1AF6" w:rsidP="003969F4">
      <w:pPr>
        <w:spacing w:after="0" w:line="360" w:lineRule="auto"/>
        <w:rPr>
          <w:rFonts w:cs="Arial"/>
          <w:sz w:val="24"/>
          <w:szCs w:val="24"/>
        </w:rPr>
      </w:pPr>
      <w:r w:rsidRPr="00E127D9">
        <w:rPr>
          <w:rFonts w:cs="Arial"/>
          <w:sz w:val="24"/>
          <w:szCs w:val="24"/>
        </w:rPr>
        <w:t>Wszelkie zgłoszenia ION dotyczące awarii traktowane są priorytetowo.</w:t>
      </w:r>
    </w:p>
    <w:p w14:paraId="543932E2" w14:textId="51D0CAAD" w:rsidR="00004333" w:rsidRPr="00E127D9" w:rsidRDefault="007220C8" w:rsidP="003969F4">
      <w:pPr>
        <w:spacing w:after="0" w:line="360" w:lineRule="auto"/>
        <w:ind w:left="10"/>
        <w:rPr>
          <w:rFonts w:cs="Arial"/>
          <w:sz w:val="24"/>
          <w:szCs w:val="24"/>
        </w:rPr>
      </w:pPr>
      <w:r w:rsidRPr="00E127D9">
        <w:rPr>
          <w:rFonts w:cs="Arial"/>
          <w:sz w:val="24"/>
          <w:szCs w:val="24"/>
        </w:rPr>
        <w:t>Dopuszczalne są również inne formy komunikacji takie jak mail</w:t>
      </w:r>
      <w:r w:rsidR="00341FDB" w:rsidRPr="00E127D9">
        <w:rPr>
          <w:rFonts w:cs="Arial"/>
          <w:sz w:val="24"/>
          <w:szCs w:val="24"/>
        </w:rPr>
        <w:t>, spotkanie</w:t>
      </w:r>
      <w:r w:rsidR="000D1AF6" w:rsidRPr="00E127D9">
        <w:rPr>
          <w:rFonts w:cs="Arial"/>
          <w:sz w:val="24"/>
          <w:szCs w:val="24"/>
        </w:rPr>
        <w:t xml:space="preserve"> (w tym spotkanie online) </w:t>
      </w:r>
      <w:r w:rsidR="00341FDB" w:rsidRPr="00E127D9">
        <w:rPr>
          <w:rFonts w:cs="Arial"/>
          <w:sz w:val="24"/>
          <w:szCs w:val="24"/>
        </w:rPr>
        <w:t>czy</w:t>
      </w:r>
      <w:r w:rsidRPr="00E127D9">
        <w:rPr>
          <w:rFonts w:cs="Arial"/>
          <w:sz w:val="24"/>
          <w:szCs w:val="24"/>
        </w:rPr>
        <w:t xml:space="preserve"> telef</w:t>
      </w:r>
      <w:r w:rsidR="00341FDB" w:rsidRPr="00E127D9">
        <w:rPr>
          <w:rFonts w:cs="Arial"/>
          <w:sz w:val="24"/>
          <w:szCs w:val="24"/>
        </w:rPr>
        <w:t>on</w:t>
      </w:r>
      <w:r w:rsidRPr="00E127D9">
        <w:rPr>
          <w:rFonts w:cs="Arial"/>
          <w:sz w:val="24"/>
          <w:szCs w:val="24"/>
        </w:rPr>
        <w:t xml:space="preserve"> służące</w:t>
      </w:r>
      <w:r w:rsidR="00341FDB" w:rsidRPr="00E127D9">
        <w:rPr>
          <w:rFonts w:cs="Arial"/>
          <w:sz w:val="24"/>
          <w:szCs w:val="24"/>
        </w:rPr>
        <w:t xml:space="preserve"> </w:t>
      </w:r>
      <w:r w:rsidRPr="00E127D9">
        <w:rPr>
          <w:rFonts w:cs="Arial"/>
          <w:sz w:val="24"/>
          <w:szCs w:val="24"/>
        </w:rPr>
        <w:t xml:space="preserve">omówieniu lub doprecyzowaniu ustaleń. Ostateczne uzgodnienia zamieszczane są </w:t>
      </w:r>
      <w:r w:rsidR="00341FDB" w:rsidRPr="00E127D9">
        <w:rPr>
          <w:rFonts w:cs="Arial"/>
          <w:sz w:val="24"/>
          <w:szCs w:val="24"/>
        </w:rPr>
        <w:t xml:space="preserve">pod zgłoszeniem </w:t>
      </w:r>
      <w:r w:rsidRPr="00E127D9">
        <w:rPr>
          <w:rFonts w:cs="Arial"/>
          <w:sz w:val="24"/>
          <w:szCs w:val="24"/>
        </w:rPr>
        <w:t>w MantisBT.</w:t>
      </w:r>
    </w:p>
    <w:p w14:paraId="27AB9103" w14:textId="578CAFD7" w:rsidR="00647D26" w:rsidRPr="00E127D9" w:rsidRDefault="77DC634D" w:rsidP="00ED1795">
      <w:pPr>
        <w:pStyle w:val="Nagwek2"/>
        <w:numPr>
          <w:ilvl w:val="1"/>
          <w:numId w:val="4"/>
        </w:numPr>
        <w:rPr>
          <w:rFonts w:cs="Arial"/>
          <w:sz w:val="24"/>
          <w:szCs w:val="24"/>
        </w:rPr>
      </w:pPr>
      <w:bookmarkStart w:id="55" w:name="_Toc517294704"/>
      <w:bookmarkStart w:id="56" w:name="_Toc40183117"/>
      <w:bookmarkStart w:id="57" w:name="_Toc214268346"/>
      <w:r w:rsidRPr="00E127D9">
        <w:rPr>
          <w:rFonts w:cs="Arial"/>
          <w:sz w:val="24"/>
          <w:szCs w:val="24"/>
        </w:rPr>
        <w:t>Zasady odbioru i testowania zmian</w:t>
      </w:r>
      <w:bookmarkEnd w:id="55"/>
      <w:bookmarkEnd w:id="56"/>
      <w:bookmarkEnd w:id="57"/>
    </w:p>
    <w:p w14:paraId="002205F3" w14:textId="00A2CF77" w:rsidR="006776C9" w:rsidRPr="00E127D9" w:rsidRDefault="0A842E16" w:rsidP="002913BA">
      <w:pPr>
        <w:spacing w:before="40" w:after="0" w:line="360" w:lineRule="auto"/>
        <w:ind w:left="10"/>
        <w:rPr>
          <w:rFonts w:cs="Arial"/>
          <w:sz w:val="24"/>
          <w:szCs w:val="24"/>
        </w:rPr>
      </w:pPr>
      <w:r w:rsidRPr="00E127D9">
        <w:rPr>
          <w:rFonts w:cs="Arial"/>
          <w:sz w:val="24"/>
          <w:szCs w:val="24"/>
        </w:rPr>
        <w:t xml:space="preserve">Po przekazaniu przez </w:t>
      </w:r>
      <w:r w:rsidR="797F891C" w:rsidRPr="00E127D9">
        <w:rPr>
          <w:rFonts w:cs="Arial"/>
          <w:sz w:val="24"/>
          <w:szCs w:val="24"/>
        </w:rPr>
        <w:t>Głównego administratora LSI 2021</w:t>
      </w:r>
      <w:r w:rsidRPr="00E127D9">
        <w:rPr>
          <w:rFonts w:cs="Arial"/>
          <w:sz w:val="24"/>
          <w:szCs w:val="24"/>
        </w:rPr>
        <w:t xml:space="preserve"> zgłoszenia do testów, tj.</w:t>
      </w:r>
      <w:r w:rsidR="0ED38883" w:rsidRPr="00E127D9">
        <w:rPr>
          <w:rFonts w:cs="Arial"/>
          <w:sz w:val="24"/>
          <w:szCs w:val="24"/>
        </w:rPr>
        <w:t> </w:t>
      </w:r>
      <w:r w:rsidRPr="00E127D9">
        <w:rPr>
          <w:rFonts w:cs="Arial"/>
          <w:sz w:val="24"/>
          <w:szCs w:val="24"/>
        </w:rPr>
        <w:t>nadaniu mu odpowiedniego statusu w MantisBT instytucje, których zgłoszenie dotyczy merytorycznie weryfikują wprowadzone zmiany i przeprowadzają testy akceptacyjne przy zaangażowaniu wyznaczonych w swoich Instytucjach użytkowników. W</w:t>
      </w:r>
      <w:r w:rsidR="0ED38883" w:rsidRPr="00E127D9">
        <w:rPr>
          <w:rFonts w:cs="Arial"/>
          <w:sz w:val="24"/>
          <w:szCs w:val="24"/>
        </w:rPr>
        <w:t> </w:t>
      </w:r>
      <w:r w:rsidRPr="00E127D9">
        <w:rPr>
          <w:rFonts w:cs="Arial"/>
          <w:sz w:val="24"/>
          <w:szCs w:val="24"/>
        </w:rPr>
        <w:t xml:space="preserve">przypadku braku zastrzeżeń </w:t>
      </w:r>
      <w:r w:rsidR="007C7298" w:rsidRPr="00E127D9">
        <w:rPr>
          <w:rFonts w:cs="Arial"/>
          <w:sz w:val="24"/>
          <w:szCs w:val="24"/>
        </w:rPr>
        <w:t xml:space="preserve">Administratorzy </w:t>
      </w:r>
      <w:r w:rsidR="797F891C" w:rsidRPr="00E127D9">
        <w:rPr>
          <w:rFonts w:cs="Arial"/>
          <w:sz w:val="24"/>
          <w:szCs w:val="24"/>
        </w:rPr>
        <w:t xml:space="preserve">instytucji </w:t>
      </w:r>
      <w:r w:rsidRPr="00E127D9">
        <w:rPr>
          <w:rFonts w:cs="Arial"/>
          <w:sz w:val="24"/>
          <w:szCs w:val="24"/>
        </w:rPr>
        <w:t>zamieszczają stosowne komentarze, bądź dokonują zmiany określonych statusów. Jeżeli zachodzi potrzeba doprecyzowania treści zgłoszenia lub uzgodnienia uwag mogą odbywać się spotkania lub mailowe i telefoniczne uzgodnienia których wynik odnotowany zostaje w</w:t>
      </w:r>
      <w:r w:rsidR="0ED38883" w:rsidRPr="00E127D9">
        <w:rPr>
          <w:rFonts w:cs="Arial"/>
          <w:sz w:val="24"/>
          <w:szCs w:val="24"/>
        </w:rPr>
        <w:t> </w:t>
      </w:r>
      <w:r w:rsidRPr="00E127D9">
        <w:rPr>
          <w:rFonts w:cs="Arial"/>
          <w:sz w:val="24"/>
          <w:szCs w:val="24"/>
        </w:rPr>
        <w:t xml:space="preserve">MantisBT w formie komentarzy. Nadzór nad każdym ze zgłoszeń sprawuje Instytucja wskazana jako wiodąca dla danego zgłoszenia, co wynika z danych wprowadzonych do MantisBT. Po przeniesieniu zmiany na platformę produkcyjną </w:t>
      </w:r>
      <w:r w:rsidR="797F891C" w:rsidRPr="00E127D9">
        <w:rPr>
          <w:rFonts w:cs="Arial"/>
          <w:sz w:val="24"/>
          <w:szCs w:val="24"/>
        </w:rPr>
        <w:t>–</w:t>
      </w:r>
      <w:r w:rsidRPr="00E127D9">
        <w:rPr>
          <w:rFonts w:cs="Arial"/>
          <w:sz w:val="24"/>
          <w:szCs w:val="24"/>
        </w:rPr>
        <w:t xml:space="preserve"> </w:t>
      </w:r>
      <w:r w:rsidR="000464EF">
        <w:rPr>
          <w:rFonts w:cs="Arial"/>
          <w:sz w:val="24"/>
          <w:szCs w:val="24"/>
        </w:rPr>
        <w:t>G</w:t>
      </w:r>
      <w:r w:rsidR="797F891C" w:rsidRPr="00E127D9">
        <w:rPr>
          <w:rFonts w:cs="Arial"/>
          <w:sz w:val="24"/>
          <w:szCs w:val="24"/>
        </w:rPr>
        <w:t xml:space="preserve">łówny administrator LSI 2021 </w:t>
      </w:r>
      <w:r w:rsidRPr="00E127D9">
        <w:rPr>
          <w:rFonts w:cs="Arial"/>
          <w:sz w:val="24"/>
          <w:szCs w:val="24"/>
        </w:rPr>
        <w:t>wskazuje w</w:t>
      </w:r>
      <w:r w:rsidR="5635AC87" w:rsidRPr="00E127D9">
        <w:rPr>
          <w:rFonts w:cs="Arial"/>
          <w:sz w:val="24"/>
          <w:szCs w:val="24"/>
        </w:rPr>
        <w:t> </w:t>
      </w:r>
      <w:r w:rsidRPr="00E127D9">
        <w:rPr>
          <w:rFonts w:cs="Arial"/>
          <w:sz w:val="24"/>
          <w:szCs w:val="24"/>
        </w:rPr>
        <w:t>MantisBT, w</w:t>
      </w:r>
      <w:r w:rsidR="3C4BB9EE" w:rsidRPr="00E127D9">
        <w:rPr>
          <w:rFonts w:cs="Arial"/>
          <w:sz w:val="24"/>
          <w:szCs w:val="24"/>
        </w:rPr>
        <w:t> </w:t>
      </w:r>
      <w:r w:rsidRPr="00E127D9">
        <w:rPr>
          <w:rFonts w:cs="Arial"/>
          <w:sz w:val="24"/>
          <w:szCs w:val="24"/>
        </w:rPr>
        <w:t xml:space="preserve">której wersji wprowadzono zmianę. </w:t>
      </w:r>
    </w:p>
    <w:p w14:paraId="6AFB1545" w14:textId="06EFC26F" w:rsidR="001D787A" w:rsidRPr="00E127D9" w:rsidRDefault="03FB7FA1" w:rsidP="00ED1795">
      <w:pPr>
        <w:pStyle w:val="Nagwek2"/>
        <w:numPr>
          <w:ilvl w:val="1"/>
          <w:numId w:val="4"/>
        </w:numPr>
        <w:rPr>
          <w:rFonts w:cs="Arial"/>
          <w:sz w:val="24"/>
          <w:szCs w:val="24"/>
        </w:rPr>
      </w:pPr>
      <w:bookmarkStart w:id="58" w:name="_Toc214268347"/>
      <w:r w:rsidRPr="00E127D9">
        <w:rPr>
          <w:rFonts w:cs="Arial"/>
          <w:sz w:val="24"/>
          <w:szCs w:val="24"/>
        </w:rPr>
        <w:t>Metodyka SCRUM w procesie rozwoju LSI 2021</w:t>
      </w:r>
      <w:bookmarkEnd w:id="58"/>
    </w:p>
    <w:p w14:paraId="03D34AFA" w14:textId="71D2774A" w:rsidR="00AA5BCA" w:rsidRPr="00E127D9" w:rsidRDefault="001D787A" w:rsidP="00F61D6B">
      <w:pPr>
        <w:spacing w:beforeLines="40" w:before="96" w:after="0" w:line="360" w:lineRule="auto"/>
        <w:rPr>
          <w:rFonts w:cs="Arial"/>
          <w:sz w:val="24"/>
          <w:szCs w:val="24"/>
        </w:rPr>
      </w:pPr>
      <w:r w:rsidRPr="00E127D9">
        <w:rPr>
          <w:rFonts w:cs="Arial"/>
          <w:sz w:val="24"/>
          <w:szCs w:val="24"/>
        </w:rPr>
        <w:t xml:space="preserve">W ramach prac nad rozwojem LSI 2021 wdrożona została metodyka SCRUM </w:t>
      </w:r>
      <w:r w:rsidR="00B06727" w:rsidRPr="00E127D9">
        <w:rPr>
          <w:rFonts w:cs="Arial"/>
          <w:sz w:val="24"/>
          <w:szCs w:val="24"/>
        </w:rPr>
        <w:t xml:space="preserve">nastawiona </w:t>
      </w:r>
      <w:r w:rsidRPr="00E127D9">
        <w:rPr>
          <w:rFonts w:cs="Arial"/>
          <w:sz w:val="24"/>
          <w:szCs w:val="24"/>
        </w:rPr>
        <w:t xml:space="preserve">na szybkie wytwarzanie oprogramowania w krótkich cyklach. </w:t>
      </w:r>
    </w:p>
    <w:p w14:paraId="13A9D9C6" w14:textId="5980C3AC" w:rsidR="00A01118" w:rsidRPr="00E127D9" w:rsidRDefault="6559DAA6" w:rsidP="001B3588">
      <w:pPr>
        <w:spacing w:line="360" w:lineRule="auto"/>
        <w:rPr>
          <w:rFonts w:cs="Arial"/>
          <w:sz w:val="24"/>
          <w:szCs w:val="24"/>
        </w:rPr>
      </w:pPr>
      <w:r w:rsidRPr="00E127D9">
        <w:rPr>
          <w:rFonts w:cs="Arial"/>
          <w:sz w:val="24"/>
          <w:szCs w:val="24"/>
        </w:rPr>
        <w:t>W tym celu instytucje na bieżąco w MantisBT tworzą zgłoszenia</w:t>
      </w:r>
      <w:r w:rsidR="60E47616" w:rsidRPr="00E127D9">
        <w:rPr>
          <w:rFonts w:cs="Arial"/>
          <w:sz w:val="24"/>
          <w:szCs w:val="24"/>
        </w:rPr>
        <w:t>,</w:t>
      </w:r>
      <w:r w:rsidRPr="00E127D9">
        <w:rPr>
          <w:rFonts w:cs="Arial"/>
          <w:sz w:val="24"/>
          <w:szCs w:val="24"/>
        </w:rPr>
        <w:t xml:space="preserve"> tzw. Product Backlog. </w:t>
      </w:r>
      <w:r w:rsidR="7B08E605" w:rsidRPr="00E127D9">
        <w:rPr>
          <w:rFonts w:cs="Arial"/>
          <w:sz w:val="24"/>
          <w:szCs w:val="24"/>
        </w:rPr>
        <w:t xml:space="preserve">Na </w:t>
      </w:r>
      <w:r w:rsidR="38A34AC0" w:rsidRPr="00E127D9">
        <w:rPr>
          <w:rFonts w:cs="Arial"/>
          <w:sz w:val="24"/>
          <w:szCs w:val="24"/>
        </w:rPr>
        <w:t>cykliczn</w:t>
      </w:r>
      <w:r w:rsidR="7B08E605" w:rsidRPr="00E127D9">
        <w:rPr>
          <w:rFonts w:cs="Arial"/>
          <w:sz w:val="24"/>
          <w:szCs w:val="24"/>
        </w:rPr>
        <w:t xml:space="preserve">ych spotkaniach Główny </w:t>
      </w:r>
      <w:r w:rsidR="00F17D7A" w:rsidRPr="00E127D9">
        <w:rPr>
          <w:rFonts w:cs="Arial"/>
          <w:sz w:val="24"/>
          <w:szCs w:val="24"/>
        </w:rPr>
        <w:t xml:space="preserve">administrator </w:t>
      </w:r>
      <w:r w:rsidR="7B08E605" w:rsidRPr="00E127D9">
        <w:rPr>
          <w:rFonts w:cs="Arial"/>
          <w:sz w:val="24"/>
          <w:szCs w:val="24"/>
        </w:rPr>
        <w:t xml:space="preserve">LSI2021 oraz </w:t>
      </w:r>
      <w:r w:rsidR="00F17D7A" w:rsidRPr="00E127D9">
        <w:rPr>
          <w:rFonts w:cs="Arial"/>
          <w:sz w:val="24"/>
          <w:szCs w:val="24"/>
        </w:rPr>
        <w:t xml:space="preserve">Administratorzy </w:t>
      </w:r>
      <w:r w:rsidR="7B08E605" w:rsidRPr="00E127D9">
        <w:rPr>
          <w:rFonts w:cs="Arial"/>
          <w:sz w:val="24"/>
          <w:szCs w:val="24"/>
        </w:rPr>
        <w:t>instytucji (a także inne osoby, które biorą udział w spotkaniach) opracowują plan pracy na najbliższy tydzie</w:t>
      </w:r>
      <w:r w:rsidR="5961AE3B" w:rsidRPr="00E127D9">
        <w:rPr>
          <w:rFonts w:cs="Arial"/>
          <w:sz w:val="24"/>
          <w:szCs w:val="24"/>
        </w:rPr>
        <w:t xml:space="preserve">ń, nazywany Sprintem. Zgłoszenia wybrane do danego </w:t>
      </w:r>
      <w:r w:rsidR="46B726B4" w:rsidRPr="00E127D9">
        <w:rPr>
          <w:rFonts w:cs="Arial"/>
          <w:sz w:val="24"/>
          <w:szCs w:val="24"/>
        </w:rPr>
        <w:t>S</w:t>
      </w:r>
      <w:r w:rsidR="5961AE3B" w:rsidRPr="00E127D9">
        <w:rPr>
          <w:rFonts w:cs="Arial"/>
          <w:sz w:val="24"/>
          <w:szCs w:val="24"/>
        </w:rPr>
        <w:t>printu tworzą grupę zada</w:t>
      </w:r>
      <w:r w:rsidR="13182F81" w:rsidRPr="00E127D9">
        <w:rPr>
          <w:rFonts w:cs="Arial"/>
          <w:sz w:val="24"/>
          <w:szCs w:val="24"/>
        </w:rPr>
        <w:t xml:space="preserve">ń tzw. Sprint Backlog. W trakcie tygodnia odbywają się prace związane z programowaniem i testowaniem, tak aby po tygodniu na następnym spotkaniu dokonać przeglądu poprzedniego Sprintu. Na spotkaniu prezentowane są nowe rozwiązania oraz omawiane sprawy z nimi związane. Jednocześnie odbywa się planowanie Sprintu na kolejny tydzień. Sprint </w:t>
      </w:r>
      <w:r w:rsidR="13182F81" w:rsidRPr="00E127D9">
        <w:rPr>
          <w:rFonts w:cs="Arial"/>
          <w:sz w:val="24"/>
          <w:szCs w:val="24"/>
        </w:rPr>
        <w:lastRenderedPageBreak/>
        <w:t>może zostać wydłużony do 2 tygodni, w</w:t>
      </w:r>
      <w:r w:rsidR="25D3CDE9" w:rsidRPr="00E127D9">
        <w:rPr>
          <w:rFonts w:cs="Arial"/>
          <w:sz w:val="24"/>
          <w:szCs w:val="24"/>
        </w:rPr>
        <w:t> </w:t>
      </w:r>
      <w:r w:rsidR="13182F81" w:rsidRPr="00E127D9">
        <w:rPr>
          <w:rFonts w:cs="Arial"/>
          <w:sz w:val="24"/>
          <w:szCs w:val="24"/>
        </w:rPr>
        <w:t xml:space="preserve">przypadku dużej </w:t>
      </w:r>
      <w:r w:rsidR="65143ED9" w:rsidRPr="00E127D9">
        <w:rPr>
          <w:rFonts w:cs="Arial"/>
          <w:sz w:val="24"/>
          <w:szCs w:val="24"/>
        </w:rPr>
        <w:t>liczby</w:t>
      </w:r>
      <w:r w:rsidR="13182F81" w:rsidRPr="00E127D9">
        <w:rPr>
          <w:rFonts w:cs="Arial"/>
          <w:sz w:val="24"/>
          <w:szCs w:val="24"/>
        </w:rPr>
        <w:t xml:space="preserve"> zgłoszeń. </w:t>
      </w:r>
      <w:r w:rsidR="46B726B4" w:rsidRPr="00E127D9">
        <w:rPr>
          <w:rFonts w:cs="Arial"/>
          <w:sz w:val="24"/>
          <w:szCs w:val="24"/>
        </w:rPr>
        <w:t xml:space="preserve">Jeżeli zachodzi taka potrzeba, zgłoszenia wymagające pilnego zabezpieczenia mogą być po uzgodnieniu z </w:t>
      </w:r>
      <w:r w:rsidR="00F17D7A" w:rsidRPr="00E127D9">
        <w:rPr>
          <w:rFonts w:cs="Arial"/>
          <w:sz w:val="24"/>
          <w:szCs w:val="24"/>
        </w:rPr>
        <w:t xml:space="preserve">Głównym </w:t>
      </w:r>
      <w:r w:rsidR="46B726B4" w:rsidRPr="00E127D9">
        <w:rPr>
          <w:rFonts w:cs="Arial"/>
          <w:sz w:val="24"/>
          <w:szCs w:val="24"/>
        </w:rPr>
        <w:t xml:space="preserve">administratorem </w:t>
      </w:r>
      <w:r w:rsidR="0CA40383" w:rsidRPr="00E127D9">
        <w:rPr>
          <w:rFonts w:cs="Arial"/>
          <w:sz w:val="24"/>
          <w:szCs w:val="24"/>
        </w:rPr>
        <w:t xml:space="preserve">LSI 2021 </w:t>
      </w:r>
      <w:r w:rsidR="46B726B4" w:rsidRPr="00E127D9">
        <w:rPr>
          <w:rFonts w:cs="Arial"/>
          <w:sz w:val="24"/>
          <w:szCs w:val="24"/>
        </w:rPr>
        <w:t>kierowane do realizacji w trakcie Sprintu</w:t>
      </w:r>
      <w:r w:rsidR="30CCB522" w:rsidRPr="00E127D9">
        <w:rPr>
          <w:rFonts w:cs="Arial"/>
          <w:sz w:val="24"/>
          <w:szCs w:val="24"/>
        </w:rPr>
        <w:t>, już po zakończeniu planowania</w:t>
      </w:r>
      <w:r w:rsidR="46B726B4" w:rsidRPr="00E127D9">
        <w:rPr>
          <w:rFonts w:cs="Arial"/>
          <w:sz w:val="24"/>
          <w:szCs w:val="24"/>
        </w:rPr>
        <w:t>. W sytuacjach wyjątkowych, za zgodą wszystkich ION możliwe jest też obiegowe (mailowe) zaplanowanie Sprintu.</w:t>
      </w:r>
    </w:p>
    <w:p w14:paraId="60A3C166" w14:textId="0A0D0E57" w:rsidR="5532767F" w:rsidRPr="000A73CF" w:rsidRDefault="13FF20F0" w:rsidP="00ED1795">
      <w:pPr>
        <w:pStyle w:val="Nagwek2"/>
        <w:numPr>
          <w:ilvl w:val="0"/>
          <w:numId w:val="4"/>
        </w:numPr>
        <w:spacing w:after="240"/>
        <w:rPr>
          <w:rFonts w:cs="Arial"/>
          <w:sz w:val="24"/>
          <w:szCs w:val="24"/>
        </w:rPr>
      </w:pPr>
      <w:bookmarkStart w:id="59" w:name="_Toc214268348"/>
      <w:r w:rsidRPr="00E127D9">
        <w:rPr>
          <w:rFonts w:cs="Arial"/>
          <w:sz w:val="24"/>
          <w:szCs w:val="24"/>
        </w:rPr>
        <w:t>Przekazywanie danych z LSI 2021 do CST2021</w:t>
      </w:r>
      <w:bookmarkEnd w:id="59"/>
    </w:p>
    <w:p w14:paraId="0C483B6F" w14:textId="4028FB14" w:rsidR="03601986" w:rsidRPr="00E127D9" w:rsidRDefault="03601986" w:rsidP="00F61D6B">
      <w:pPr>
        <w:spacing w:after="40" w:line="360" w:lineRule="auto"/>
        <w:rPr>
          <w:rFonts w:cs="Arial"/>
          <w:sz w:val="24"/>
          <w:szCs w:val="24"/>
        </w:rPr>
      </w:pPr>
      <w:r w:rsidRPr="00E127D9">
        <w:rPr>
          <w:rFonts w:eastAsia="Arial" w:cs="Arial"/>
          <w:sz w:val="24"/>
          <w:szCs w:val="24"/>
        </w:rPr>
        <w:t>IZ FE SL ma obowiązek dochować szczególnej dbałości o jakość przesyłanych danych. W tym celu ustanawia procedury gwarantujące wysoką jakość wprowadzanych danych oraz weryfikację wprowadzonych danych przez drugą parę oczu.</w:t>
      </w:r>
    </w:p>
    <w:p w14:paraId="5502F0EF" w14:textId="2F9E7822" w:rsidR="03601986" w:rsidRPr="00E127D9" w:rsidRDefault="03601986" w:rsidP="003969F4">
      <w:pPr>
        <w:spacing w:line="360" w:lineRule="auto"/>
        <w:rPr>
          <w:rFonts w:cs="Arial"/>
          <w:sz w:val="24"/>
          <w:szCs w:val="24"/>
        </w:rPr>
      </w:pPr>
      <w:r w:rsidRPr="00E127D9">
        <w:rPr>
          <w:rFonts w:cs="Arial"/>
          <w:sz w:val="24"/>
          <w:szCs w:val="24"/>
        </w:rPr>
        <w:t xml:space="preserve">W celu zapewnienia spójności danych pomiędzy systemami, w ramach </w:t>
      </w:r>
      <w:r w:rsidRPr="00E127D9">
        <w:rPr>
          <w:rFonts w:eastAsia="Arial" w:cs="Arial"/>
          <w:sz w:val="24"/>
          <w:szCs w:val="24"/>
        </w:rPr>
        <w:t>CST2021 funkcjonuje moduł wymiany danych, umożliwiający dwukierunkową wymianę danych z LSI</w:t>
      </w:r>
      <w:r w:rsidR="000428BA" w:rsidRPr="00E127D9">
        <w:rPr>
          <w:rFonts w:eastAsia="Arial" w:cs="Arial"/>
          <w:sz w:val="24"/>
          <w:szCs w:val="24"/>
        </w:rPr>
        <w:t xml:space="preserve"> </w:t>
      </w:r>
      <w:r w:rsidRPr="00E127D9">
        <w:rPr>
          <w:rFonts w:eastAsia="Arial" w:cs="Arial"/>
          <w:sz w:val="24"/>
          <w:szCs w:val="24"/>
        </w:rPr>
        <w:t xml:space="preserve">2021 </w:t>
      </w:r>
      <w:r w:rsidR="536A4219" w:rsidRPr="00E127D9">
        <w:rPr>
          <w:rFonts w:eastAsia="Arial" w:cs="Arial"/>
          <w:sz w:val="24"/>
          <w:szCs w:val="24"/>
        </w:rPr>
        <w:t>poprzez interfejs programistyczny (API)</w:t>
      </w:r>
      <w:r w:rsidRPr="00E127D9">
        <w:rPr>
          <w:rFonts w:eastAsia="Arial" w:cs="Arial"/>
          <w:sz w:val="24"/>
          <w:szCs w:val="24"/>
        </w:rPr>
        <w:t>.</w:t>
      </w:r>
    </w:p>
    <w:p w14:paraId="515F445D" w14:textId="7DA24C2C" w:rsidR="03601986" w:rsidRPr="00E127D9" w:rsidRDefault="4AA3D4FF" w:rsidP="006776C9">
      <w:pPr>
        <w:spacing w:line="360" w:lineRule="auto"/>
        <w:rPr>
          <w:rFonts w:cs="Arial"/>
          <w:sz w:val="24"/>
          <w:szCs w:val="24"/>
        </w:rPr>
      </w:pPr>
      <w:r w:rsidRPr="00E127D9">
        <w:rPr>
          <w:rFonts w:eastAsia="Arial" w:cs="Arial"/>
          <w:sz w:val="24"/>
          <w:szCs w:val="24"/>
        </w:rPr>
        <w:t>Dane, które podlegają wymianie</w:t>
      </w:r>
      <w:r w:rsidR="0276CAB9" w:rsidRPr="00E127D9">
        <w:rPr>
          <w:rFonts w:eastAsia="Arial" w:cs="Arial"/>
          <w:sz w:val="24"/>
          <w:szCs w:val="24"/>
        </w:rPr>
        <w:t xml:space="preserve">: </w:t>
      </w:r>
    </w:p>
    <w:p w14:paraId="50A38904" w14:textId="518A972A" w:rsidR="03601986" w:rsidRPr="00E127D9" w:rsidRDefault="03601986" w:rsidP="00ED1795">
      <w:pPr>
        <w:pStyle w:val="Akapitzlist"/>
        <w:numPr>
          <w:ilvl w:val="0"/>
          <w:numId w:val="31"/>
        </w:numPr>
        <w:tabs>
          <w:tab w:val="left" w:pos="9923"/>
        </w:tabs>
        <w:spacing w:line="360" w:lineRule="auto"/>
        <w:rPr>
          <w:rFonts w:cs="Arial"/>
          <w:sz w:val="24"/>
          <w:szCs w:val="24"/>
        </w:rPr>
      </w:pPr>
      <w:r w:rsidRPr="00E127D9">
        <w:rPr>
          <w:rFonts w:cs="Arial"/>
          <w:sz w:val="24"/>
          <w:szCs w:val="24"/>
        </w:rPr>
        <w:t>dane słownikowe aplikacji Administracja;</w:t>
      </w:r>
    </w:p>
    <w:p w14:paraId="29810546" w14:textId="526A1FD9" w:rsidR="03601986" w:rsidRPr="00E127D9" w:rsidRDefault="03601986" w:rsidP="00ED1795">
      <w:pPr>
        <w:pStyle w:val="Akapitzlist"/>
        <w:numPr>
          <w:ilvl w:val="0"/>
          <w:numId w:val="31"/>
        </w:numPr>
        <w:tabs>
          <w:tab w:val="left" w:pos="9923"/>
        </w:tabs>
        <w:spacing w:line="360" w:lineRule="auto"/>
        <w:rPr>
          <w:rFonts w:cs="Arial"/>
          <w:sz w:val="24"/>
          <w:szCs w:val="24"/>
        </w:rPr>
      </w:pPr>
      <w:r w:rsidRPr="00E127D9">
        <w:rPr>
          <w:rFonts w:cs="Arial"/>
          <w:sz w:val="24"/>
          <w:szCs w:val="24"/>
        </w:rPr>
        <w:t>dane na temat naborów;</w:t>
      </w:r>
    </w:p>
    <w:p w14:paraId="68CF10C3" w14:textId="079DFA35" w:rsidR="03601986" w:rsidRPr="00E127D9" w:rsidRDefault="03601986" w:rsidP="00ED1795">
      <w:pPr>
        <w:pStyle w:val="Akapitzlist"/>
        <w:numPr>
          <w:ilvl w:val="0"/>
          <w:numId w:val="31"/>
        </w:numPr>
        <w:tabs>
          <w:tab w:val="left" w:pos="9923"/>
        </w:tabs>
        <w:spacing w:line="360" w:lineRule="auto"/>
        <w:rPr>
          <w:rFonts w:cs="Arial"/>
          <w:sz w:val="24"/>
          <w:szCs w:val="24"/>
        </w:rPr>
      </w:pPr>
      <w:r w:rsidRPr="00E127D9">
        <w:rPr>
          <w:rFonts w:cs="Arial"/>
          <w:sz w:val="24"/>
          <w:szCs w:val="24"/>
        </w:rPr>
        <w:t>dane na temat projektów w tym:</w:t>
      </w:r>
    </w:p>
    <w:p w14:paraId="04F0E8D2" w14:textId="2FD6974A" w:rsidR="03601986" w:rsidRPr="00E127D9" w:rsidRDefault="03601986" w:rsidP="00ED1795">
      <w:pPr>
        <w:pStyle w:val="Akapitzlist"/>
        <w:numPr>
          <w:ilvl w:val="2"/>
          <w:numId w:val="32"/>
        </w:numPr>
        <w:spacing w:line="360" w:lineRule="auto"/>
        <w:ind w:left="1134"/>
        <w:rPr>
          <w:rFonts w:eastAsiaTheme="minorEastAsia" w:cs="Arial"/>
          <w:sz w:val="24"/>
          <w:szCs w:val="24"/>
        </w:rPr>
      </w:pPr>
      <w:r w:rsidRPr="00E127D9">
        <w:rPr>
          <w:rFonts w:eastAsia="Arial" w:cs="Arial"/>
          <w:sz w:val="24"/>
          <w:szCs w:val="24"/>
        </w:rPr>
        <w:t>wniosków o dofinansowanie,</w:t>
      </w:r>
    </w:p>
    <w:p w14:paraId="46325404" w14:textId="759DD0DE" w:rsidR="03601986" w:rsidRPr="00E127D9" w:rsidRDefault="5386C326" w:rsidP="00ED1795">
      <w:pPr>
        <w:pStyle w:val="Akapitzlist"/>
        <w:numPr>
          <w:ilvl w:val="2"/>
          <w:numId w:val="32"/>
        </w:numPr>
        <w:spacing w:line="360" w:lineRule="auto"/>
        <w:ind w:left="1134"/>
        <w:rPr>
          <w:rFonts w:eastAsiaTheme="minorEastAsia" w:cs="Arial"/>
          <w:sz w:val="24"/>
          <w:szCs w:val="24"/>
        </w:rPr>
      </w:pPr>
      <w:r w:rsidRPr="00E127D9">
        <w:rPr>
          <w:rFonts w:eastAsia="Arial" w:cs="Arial"/>
          <w:sz w:val="24"/>
          <w:szCs w:val="24"/>
        </w:rPr>
        <w:t>umów o dofinansowanie (w tym aneksów).</w:t>
      </w:r>
    </w:p>
    <w:p w14:paraId="40E3632D" w14:textId="18A63942" w:rsidR="6EAD7771" w:rsidRPr="001B3588" w:rsidRDefault="3463C5CB" w:rsidP="001B3588">
      <w:pPr>
        <w:pStyle w:val="Akapitzlist"/>
        <w:numPr>
          <w:ilvl w:val="0"/>
          <w:numId w:val="31"/>
        </w:numPr>
        <w:spacing w:line="360" w:lineRule="auto"/>
        <w:rPr>
          <w:rFonts w:cs="Arial"/>
          <w:sz w:val="24"/>
          <w:szCs w:val="24"/>
        </w:rPr>
      </w:pPr>
      <w:r w:rsidRPr="00E127D9">
        <w:rPr>
          <w:rFonts w:eastAsia="Arial" w:cs="Arial"/>
          <w:sz w:val="24"/>
          <w:szCs w:val="24"/>
        </w:rPr>
        <w:t>dane zgromadzone w module SM FST</w:t>
      </w:r>
      <w:r w:rsidR="00F041C5">
        <w:rPr>
          <w:rFonts w:eastAsia="Arial" w:cs="Arial"/>
          <w:sz w:val="24"/>
          <w:szCs w:val="24"/>
        </w:rPr>
        <w:t>.</w:t>
      </w:r>
      <w:r w:rsidR="31B724E1" w:rsidRPr="00E127D9">
        <w:rPr>
          <w:rStyle w:val="Odwoanieprzypisudolnego"/>
          <w:rFonts w:cs="Arial"/>
          <w:sz w:val="24"/>
          <w:szCs w:val="24"/>
        </w:rPr>
        <w:footnoteReference w:id="10"/>
      </w:r>
    </w:p>
    <w:p w14:paraId="11E73A22" w14:textId="3BDEA99A" w:rsidR="00CE7934" w:rsidRPr="00E127D9" w:rsidRDefault="03601986" w:rsidP="00CE7934">
      <w:pPr>
        <w:spacing w:line="360" w:lineRule="auto"/>
        <w:rPr>
          <w:rFonts w:eastAsia="Arial" w:cs="Arial"/>
          <w:sz w:val="24"/>
          <w:szCs w:val="24"/>
        </w:rPr>
      </w:pPr>
      <w:r w:rsidRPr="00E127D9">
        <w:rPr>
          <w:rFonts w:eastAsia="Arial" w:cs="Arial"/>
          <w:sz w:val="24"/>
          <w:szCs w:val="24"/>
        </w:rPr>
        <w:t>Częstotliwość przekazywania danych z LSI</w:t>
      </w:r>
      <w:r w:rsidR="00C24E76" w:rsidRPr="00E127D9">
        <w:rPr>
          <w:rFonts w:eastAsia="Arial" w:cs="Arial"/>
          <w:sz w:val="24"/>
          <w:szCs w:val="24"/>
        </w:rPr>
        <w:t xml:space="preserve"> </w:t>
      </w:r>
      <w:r w:rsidRPr="00E127D9">
        <w:rPr>
          <w:rFonts w:eastAsia="Arial" w:cs="Arial"/>
          <w:sz w:val="24"/>
          <w:szCs w:val="24"/>
        </w:rPr>
        <w:t>2021 do SL2021 powinna być adekwatna do przyrostu danych w LSI</w:t>
      </w:r>
      <w:r w:rsidR="00C83973" w:rsidRPr="00E127D9">
        <w:rPr>
          <w:rFonts w:eastAsia="Arial" w:cs="Arial"/>
          <w:sz w:val="24"/>
          <w:szCs w:val="24"/>
        </w:rPr>
        <w:t xml:space="preserve"> 2021</w:t>
      </w:r>
      <w:r w:rsidRPr="00E127D9">
        <w:rPr>
          <w:rFonts w:eastAsia="Arial" w:cs="Arial"/>
          <w:sz w:val="24"/>
          <w:szCs w:val="24"/>
        </w:rPr>
        <w:t xml:space="preserve">, jednak powinna odbywać się </w:t>
      </w:r>
      <w:r w:rsidRPr="00E127D9">
        <w:rPr>
          <w:rFonts w:eastAsia="Arial" w:cs="Arial"/>
          <w:b/>
          <w:bCs/>
          <w:sz w:val="24"/>
          <w:szCs w:val="24"/>
        </w:rPr>
        <w:t>nie rzadziej niż raz na 2 dni robocze</w:t>
      </w:r>
      <w:r w:rsidRPr="00E127D9">
        <w:rPr>
          <w:rFonts w:eastAsia="Arial" w:cs="Arial"/>
          <w:sz w:val="24"/>
          <w:szCs w:val="24"/>
        </w:rPr>
        <w:t xml:space="preserve"> w przypadku, jeżeli w </w:t>
      </w:r>
      <w:r w:rsidR="0E0A40D3" w:rsidRPr="00E127D9">
        <w:rPr>
          <w:rFonts w:eastAsia="Arial" w:cs="Arial"/>
          <w:sz w:val="24"/>
          <w:szCs w:val="24"/>
        </w:rPr>
        <w:t>danym</w:t>
      </w:r>
      <w:r w:rsidRPr="00E127D9">
        <w:rPr>
          <w:rFonts w:eastAsia="Arial" w:cs="Arial"/>
          <w:sz w:val="24"/>
          <w:szCs w:val="24"/>
        </w:rPr>
        <w:t xml:space="preserve"> okresie do LSI</w:t>
      </w:r>
      <w:r w:rsidR="00C24E76" w:rsidRPr="00E127D9">
        <w:rPr>
          <w:rFonts w:eastAsia="Arial" w:cs="Arial"/>
          <w:sz w:val="24"/>
          <w:szCs w:val="24"/>
        </w:rPr>
        <w:t xml:space="preserve"> </w:t>
      </w:r>
      <w:r w:rsidRPr="00E127D9">
        <w:rPr>
          <w:rFonts w:eastAsia="Arial" w:cs="Arial"/>
          <w:sz w:val="24"/>
          <w:szCs w:val="24"/>
        </w:rPr>
        <w:t>2021 wprowadzane zostały dane przeznaczone do eksportu do SL2021.</w:t>
      </w:r>
    </w:p>
    <w:p w14:paraId="1175C1D0" w14:textId="6EADF79A" w:rsidR="00E062C0" w:rsidRPr="00E127D9" w:rsidRDefault="00CE7934" w:rsidP="00CE7934">
      <w:pPr>
        <w:spacing w:line="360" w:lineRule="auto"/>
        <w:rPr>
          <w:rFonts w:eastAsia="Arial" w:cs="Arial"/>
          <w:sz w:val="24"/>
          <w:szCs w:val="24"/>
        </w:rPr>
      </w:pPr>
      <w:r w:rsidRPr="00E127D9">
        <w:rPr>
          <w:rFonts w:eastAsia="Arial" w:cs="Arial"/>
          <w:sz w:val="24"/>
          <w:szCs w:val="24"/>
        </w:rPr>
        <w:t>Ewentualne zgłoszenia ION dotyczące zidentyfikowanych problemów dotyczących wymiany danych i blokujące eksport do CST2021 – traktowane są priorytetowo.</w:t>
      </w:r>
    </w:p>
    <w:p w14:paraId="08E96C84" w14:textId="60AC59E4" w:rsidR="00602D34" w:rsidRPr="00994267" w:rsidRDefault="6C827825" w:rsidP="00ED1795">
      <w:pPr>
        <w:pStyle w:val="Nagwek1"/>
        <w:numPr>
          <w:ilvl w:val="0"/>
          <w:numId w:val="9"/>
        </w:numPr>
        <w:spacing w:after="240"/>
        <w:rPr>
          <w:rFonts w:ascii="Arial" w:hAnsi="Arial" w:cs="Arial"/>
          <w:b/>
        </w:rPr>
      </w:pPr>
      <w:bookmarkStart w:id="60" w:name="_Toc147480272"/>
      <w:bookmarkStart w:id="61" w:name="_Toc214268349"/>
      <w:r w:rsidRPr="00176D7D">
        <w:rPr>
          <w:rFonts w:ascii="Arial" w:hAnsi="Arial" w:cs="Arial"/>
          <w:b/>
        </w:rPr>
        <w:lastRenderedPageBreak/>
        <w:t>CENTRALNY SYSTEM TELEINFORMATYCZNY</w:t>
      </w:r>
      <w:bookmarkEnd w:id="60"/>
      <w:bookmarkEnd w:id="61"/>
    </w:p>
    <w:p w14:paraId="6376B289" w14:textId="0EECCDB0" w:rsidR="1EEA2968" w:rsidRPr="00E127D9" w:rsidRDefault="36F5DE35" w:rsidP="00ED1795">
      <w:pPr>
        <w:pStyle w:val="Nagwek2"/>
        <w:numPr>
          <w:ilvl w:val="0"/>
          <w:numId w:val="33"/>
        </w:numPr>
        <w:spacing w:after="240"/>
        <w:rPr>
          <w:rFonts w:cs="Arial"/>
          <w:sz w:val="24"/>
          <w:szCs w:val="24"/>
        </w:rPr>
      </w:pPr>
      <w:bookmarkStart w:id="62" w:name="_Toc214268350"/>
      <w:r w:rsidRPr="00E127D9">
        <w:rPr>
          <w:rFonts w:cs="Arial"/>
          <w:sz w:val="24"/>
          <w:szCs w:val="24"/>
        </w:rPr>
        <w:t>Ogólna charakterystyka</w:t>
      </w:r>
      <w:bookmarkEnd w:id="62"/>
    </w:p>
    <w:p w14:paraId="3AD46031" w14:textId="368082B5" w:rsidR="00672931" w:rsidRPr="00E127D9" w:rsidRDefault="00672931" w:rsidP="00F61D6B">
      <w:pPr>
        <w:tabs>
          <w:tab w:val="left" w:pos="708"/>
        </w:tabs>
        <w:spacing w:before="40" w:after="0" w:line="360" w:lineRule="auto"/>
        <w:rPr>
          <w:rFonts w:cs="Arial"/>
          <w:sz w:val="24"/>
          <w:szCs w:val="24"/>
        </w:rPr>
      </w:pPr>
      <w:r w:rsidRPr="00E127D9">
        <w:rPr>
          <w:rFonts w:cs="Arial"/>
          <w:sz w:val="24"/>
          <w:szCs w:val="24"/>
        </w:rPr>
        <w:t>Wzorem poprzednich perspektyw finansowych, minister ds. rozwoju regionalnego zapewni</w:t>
      </w:r>
      <w:r w:rsidR="00C778D1" w:rsidRPr="00E127D9">
        <w:rPr>
          <w:rFonts w:cs="Arial"/>
          <w:sz w:val="24"/>
          <w:szCs w:val="24"/>
        </w:rPr>
        <w:t>a</w:t>
      </w:r>
      <w:r w:rsidRPr="00E127D9">
        <w:rPr>
          <w:rFonts w:cs="Arial"/>
          <w:sz w:val="24"/>
          <w:szCs w:val="24"/>
        </w:rPr>
        <w:t xml:space="preserve"> funkcjonowanie systemu teleinformatycznego wykorzystywanego na potrzeby wdrażania funduszy strukturalnych w Polsce w perspektywie finansowej 2021-2027 o nazwie Centralny System Teleinformatyczny 2021 (dalej: CST2021).</w:t>
      </w:r>
    </w:p>
    <w:p w14:paraId="00EC106D" w14:textId="4DEF42FD" w:rsidR="1EEA2968" w:rsidRPr="00E127D9" w:rsidRDefault="1EEA2968" w:rsidP="003969F4">
      <w:pPr>
        <w:tabs>
          <w:tab w:val="left" w:pos="708"/>
        </w:tabs>
        <w:spacing w:line="360" w:lineRule="auto"/>
        <w:rPr>
          <w:rFonts w:cs="Arial"/>
          <w:sz w:val="24"/>
          <w:szCs w:val="24"/>
        </w:rPr>
      </w:pPr>
      <w:r w:rsidRPr="00E127D9">
        <w:rPr>
          <w:rFonts w:eastAsia="Arial" w:cs="Arial"/>
          <w:sz w:val="24"/>
          <w:szCs w:val="24"/>
        </w:rPr>
        <w:t>CST2021 służy do wspierania procesów związanych z:</w:t>
      </w:r>
    </w:p>
    <w:p w14:paraId="787AC5D7" w14:textId="0311BD29" w:rsidR="1EEA2968" w:rsidRPr="00E127D9" w:rsidRDefault="1EEA2968" w:rsidP="00ED1795">
      <w:pPr>
        <w:pStyle w:val="Akapitzlist"/>
        <w:numPr>
          <w:ilvl w:val="0"/>
          <w:numId w:val="34"/>
        </w:numPr>
        <w:tabs>
          <w:tab w:val="left" w:pos="9923"/>
        </w:tabs>
        <w:spacing w:line="360" w:lineRule="auto"/>
        <w:rPr>
          <w:rFonts w:cs="Arial"/>
          <w:sz w:val="24"/>
          <w:szCs w:val="24"/>
        </w:rPr>
      </w:pPr>
      <w:r w:rsidRPr="00E127D9">
        <w:rPr>
          <w:rFonts w:cs="Arial"/>
          <w:sz w:val="24"/>
          <w:szCs w:val="24"/>
        </w:rPr>
        <w:t>obsługą projektu od momentu podpisania umowy o dofinansowanie</w:t>
      </w:r>
      <w:r w:rsidR="00CD4FCE" w:rsidRPr="00E127D9">
        <w:rPr>
          <w:rFonts w:cs="Arial"/>
          <w:sz w:val="24"/>
          <w:szCs w:val="24"/>
        </w:rPr>
        <w:t>;</w:t>
      </w:r>
    </w:p>
    <w:p w14:paraId="1545AEF6" w14:textId="614B2B1B" w:rsidR="1EEA2968" w:rsidRPr="00E127D9" w:rsidRDefault="1EEA2968" w:rsidP="00ED1795">
      <w:pPr>
        <w:pStyle w:val="Akapitzlist"/>
        <w:numPr>
          <w:ilvl w:val="0"/>
          <w:numId w:val="34"/>
        </w:numPr>
        <w:tabs>
          <w:tab w:val="left" w:pos="9923"/>
        </w:tabs>
        <w:spacing w:line="360" w:lineRule="auto"/>
        <w:rPr>
          <w:rFonts w:cs="Arial"/>
          <w:sz w:val="24"/>
          <w:szCs w:val="24"/>
        </w:rPr>
      </w:pPr>
      <w:r w:rsidRPr="00E127D9">
        <w:rPr>
          <w:rFonts w:cs="Arial"/>
          <w:sz w:val="24"/>
          <w:szCs w:val="24"/>
        </w:rPr>
        <w:t>realizacją zasady konkurencyjności</w:t>
      </w:r>
      <w:r w:rsidR="00CD4FCE" w:rsidRPr="00E127D9">
        <w:rPr>
          <w:rFonts w:cs="Arial"/>
          <w:sz w:val="24"/>
          <w:szCs w:val="24"/>
        </w:rPr>
        <w:t>;</w:t>
      </w:r>
    </w:p>
    <w:p w14:paraId="563B25A2" w14:textId="3E73E5BE" w:rsidR="1EEA2968" w:rsidRPr="00E127D9" w:rsidRDefault="1EEA2968" w:rsidP="00ED1795">
      <w:pPr>
        <w:pStyle w:val="Akapitzlist"/>
        <w:numPr>
          <w:ilvl w:val="0"/>
          <w:numId w:val="34"/>
        </w:numPr>
        <w:tabs>
          <w:tab w:val="left" w:pos="9923"/>
        </w:tabs>
        <w:spacing w:line="360" w:lineRule="auto"/>
        <w:rPr>
          <w:rFonts w:cs="Arial"/>
          <w:sz w:val="24"/>
          <w:szCs w:val="24"/>
        </w:rPr>
      </w:pPr>
      <w:r w:rsidRPr="00E127D9">
        <w:rPr>
          <w:rFonts w:cs="Arial"/>
          <w:sz w:val="24"/>
          <w:szCs w:val="24"/>
        </w:rPr>
        <w:t>ewidencjonowaniem danych dotyczących realizacji programów</w:t>
      </w:r>
      <w:r w:rsidR="00CD4FCE" w:rsidRPr="00E127D9">
        <w:rPr>
          <w:rFonts w:cs="Arial"/>
          <w:sz w:val="24"/>
          <w:szCs w:val="24"/>
        </w:rPr>
        <w:t>;</w:t>
      </w:r>
    </w:p>
    <w:p w14:paraId="5EE22ADD" w14:textId="41740A22" w:rsidR="1EEA2968" w:rsidRPr="00E127D9" w:rsidRDefault="5746D7AF" w:rsidP="00ED1795">
      <w:pPr>
        <w:pStyle w:val="Akapitzlist"/>
        <w:numPr>
          <w:ilvl w:val="0"/>
          <w:numId w:val="34"/>
        </w:numPr>
        <w:tabs>
          <w:tab w:val="left" w:pos="9923"/>
        </w:tabs>
        <w:spacing w:line="360" w:lineRule="auto"/>
        <w:rPr>
          <w:rFonts w:eastAsiaTheme="minorEastAsia" w:cs="Arial"/>
          <w:sz w:val="24"/>
          <w:szCs w:val="24"/>
        </w:rPr>
      </w:pPr>
      <w:r w:rsidRPr="00E127D9">
        <w:rPr>
          <w:rFonts w:cs="Arial"/>
          <w:sz w:val="24"/>
          <w:szCs w:val="24"/>
        </w:rPr>
        <w:t>obsługą procesów związanych z kontrolami i certyfikacją wydatków</w:t>
      </w:r>
      <w:r w:rsidR="235204FC" w:rsidRPr="00E127D9">
        <w:rPr>
          <w:rFonts w:cs="Arial"/>
          <w:sz w:val="24"/>
          <w:szCs w:val="24"/>
        </w:rPr>
        <w:t>;</w:t>
      </w:r>
    </w:p>
    <w:p w14:paraId="5E52D820" w14:textId="07D4A764" w:rsidR="1EEA2968" w:rsidRPr="00E127D9" w:rsidRDefault="235204FC" w:rsidP="00ED1795">
      <w:pPr>
        <w:pStyle w:val="Akapitzlist"/>
        <w:numPr>
          <w:ilvl w:val="0"/>
          <w:numId w:val="34"/>
        </w:numPr>
        <w:tabs>
          <w:tab w:val="left" w:pos="9923"/>
        </w:tabs>
        <w:spacing w:line="360" w:lineRule="auto"/>
        <w:rPr>
          <w:rFonts w:eastAsiaTheme="minorEastAsia" w:cs="Arial"/>
          <w:sz w:val="24"/>
          <w:szCs w:val="24"/>
        </w:rPr>
      </w:pPr>
      <w:r w:rsidRPr="00E127D9">
        <w:rPr>
          <w:rFonts w:eastAsiaTheme="minorEastAsia" w:cs="Arial"/>
          <w:sz w:val="24"/>
          <w:szCs w:val="24"/>
        </w:rPr>
        <w:t>raportowaniem.</w:t>
      </w:r>
    </w:p>
    <w:p w14:paraId="0D2F10CA" w14:textId="3043BF93" w:rsidR="7E0EF477" w:rsidRPr="00E127D9" w:rsidRDefault="36F5DE35" w:rsidP="003969F4">
      <w:pPr>
        <w:spacing w:line="360" w:lineRule="auto"/>
        <w:rPr>
          <w:rFonts w:cs="Arial"/>
          <w:sz w:val="24"/>
          <w:szCs w:val="24"/>
        </w:rPr>
      </w:pPr>
      <w:r w:rsidRPr="00E127D9">
        <w:rPr>
          <w:rFonts w:cs="Arial"/>
          <w:sz w:val="24"/>
          <w:szCs w:val="24"/>
        </w:rPr>
        <w:t>Dokumentem, który ma na celu zapewnienie jednolitych reguł wykorzystania C</w:t>
      </w:r>
      <w:r w:rsidR="229F0345" w:rsidRPr="00E127D9">
        <w:rPr>
          <w:rFonts w:cs="Arial"/>
          <w:sz w:val="24"/>
          <w:szCs w:val="24"/>
        </w:rPr>
        <w:t>ST2021</w:t>
      </w:r>
      <w:r w:rsidRPr="00E127D9">
        <w:rPr>
          <w:rFonts w:cs="Arial"/>
          <w:sz w:val="24"/>
          <w:szCs w:val="24"/>
        </w:rPr>
        <w:t xml:space="preserve"> na potrzeby zarządzania finansowego, monitorowania, kontroli, audytu i</w:t>
      </w:r>
      <w:r w:rsidR="00991D4F">
        <w:rPr>
          <w:rFonts w:cs="Arial"/>
          <w:sz w:val="24"/>
          <w:szCs w:val="24"/>
        </w:rPr>
        <w:t> </w:t>
      </w:r>
      <w:r w:rsidRPr="00E127D9">
        <w:rPr>
          <w:rFonts w:cs="Arial"/>
          <w:sz w:val="24"/>
          <w:szCs w:val="24"/>
        </w:rPr>
        <w:t>ewaluacji oraz określenie minimalnego zakresu oraz formy informacji, jakie mają być przekazywane z wykorzystaniem tego systemu w</w:t>
      </w:r>
      <w:r w:rsidR="001F737F" w:rsidRPr="00E127D9">
        <w:rPr>
          <w:rFonts w:cs="Arial"/>
          <w:sz w:val="24"/>
          <w:szCs w:val="24"/>
        </w:rPr>
        <w:t> </w:t>
      </w:r>
      <w:r w:rsidRPr="00E127D9">
        <w:rPr>
          <w:rFonts w:cs="Arial"/>
          <w:sz w:val="24"/>
          <w:szCs w:val="24"/>
        </w:rPr>
        <w:t>związku z realizacją programów, są Wytyczne</w:t>
      </w:r>
      <w:r w:rsidR="004F45DE" w:rsidRPr="00E127D9">
        <w:rPr>
          <w:rFonts w:cs="Arial"/>
        </w:rPr>
        <w:t xml:space="preserve"> </w:t>
      </w:r>
      <w:r w:rsidR="004F45DE" w:rsidRPr="00E127D9">
        <w:rPr>
          <w:rFonts w:cs="Arial"/>
          <w:sz w:val="24"/>
          <w:szCs w:val="24"/>
        </w:rPr>
        <w:t>w zakresie warunków gromadzenia i przekazywania danych w postaci elektronicznej na lata 2021-2027</w:t>
      </w:r>
      <w:r w:rsidR="6A5275F2" w:rsidRPr="00E127D9">
        <w:rPr>
          <w:rFonts w:cs="Arial"/>
          <w:sz w:val="24"/>
          <w:szCs w:val="24"/>
        </w:rPr>
        <w:t>.</w:t>
      </w:r>
    </w:p>
    <w:p w14:paraId="2FE98D90" w14:textId="695AEB75" w:rsidR="1EEA2968" w:rsidRPr="00E127D9" w:rsidRDefault="03D2777B" w:rsidP="006776C9">
      <w:pPr>
        <w:tabs>
          <w:tab w:val="left" w:pos="708"/>
        </w:tabs>
        <w:spacing w:line="360" w:lineRule="auto"/>
        <w:rPr>
          <w:rFonts w:cs="Arial"/>
          <w:sz w:val="24"/>
          <w:szCs w:val="24"/>
        </w:rPr>
      </w:pPr>
      <w:r w:rsidRPr="00E127D9">
        <w:rPr>
          <w:rFonts w:cs="Arial"/>
          <w:sz w:val="24"/>
          <w:szCs w:val="24"/>
        </w:rPr>
        <w:t xml:space="preserve">W skład CST2021 wchodzą </w:t>
      </w:r>
      <w:r w:rsidR="65E3394F" w:rsidRPr="00E127D9">
        <w:rPr>
          <w:rFonts w:cs="Arial"/>
          <w:sz w:val="24"/>
          <w:szCs w:val="24"/>
        </w:rPr>
        <w:t xml:space="preserve">m.in. </w:t>
      </w:r>
      <w:r w:rsidRPr="00E127D9">
        <w:rPr>
          <w:rFonts w:cs="Arial"/>
          <w:sz w:val="24"/>
          <w:szCs w:val="24"/>
        </w:rPr>
        <w:t>aplikacje:</w:t>
      </w:r>
    </w:p>
    <w:p w14:paraId="3E51A7E0" w14:textId="2948F2BA" w:rsidR="1EEA2968" w:rsidRPr="00E127D9" w:rsidRDefault="32445574"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SZT</w:t>
      </w:r>
      <w:r w:rsidR="7AC27A3C" w:rsidRPr="00E127D9">
        <w:rPr>
          <w:rFonts w:cs="Arial"/>
          <w:sz w:val="24"/>
          <w:szCs w:val="24"/>
        </w:rPr>
        <w:t>2021</w:t>
      </w:r>
      <w:r w:rsidRPr="00E127D9">
        <w:rPr>
          <w:rFonts w:cs="Arial"/>
          <w:sz w:val="24"/>
          <w:szCs w:val="24"/>
        </w:rPr>
        <w:t xml:space="preserve">, </w:t>
      </w:r>
    </w:p>
    <w:p w14:paraId="16A345E1" w14:textId="5ABDED85" w:rsidR="00566DE2" w:rsidRPr="00E127D9" w:rsidRDefault="32445574"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Administracja</w:t>
      </w:r>
      <w:r w:rsidR="4D2C4BFC" w:rsidRPr="00E127D9">
        <w:rPr>
          <w:rFonts w:cs="Arial"/>
          <w:sz w:val="24"/>
          <w:szCs w:val="24"/>
        </w:rPr>
        <w:t>, w tym eSZOP,</w:t>
      </w:r>
    </w:p>
    <w:p w14:paraId="6D87A15D" w14:textId="59E124F7" w:rsidR="00B06E6F" w:rsidRPr="00E127D9" w:rsidRDefault="584BB4C4"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SL2021</w:t>
      </w:r>
      <w:r w:rsidR="3046C1FC" w:rsidRPr="00E127D9">
        <w:rPr>
          <w:rFonts w:cs="Arial"/>
          <w:sz w:val="24"/>
          <w:szCs w:val="24"/>
        </w:rPr>
        <w:t xml:space="preserve"> </w:t>
      </w:r>
      <w:r w:rsidR="6E14A90A" w:rsidRPr="00E127D9">
        <w:rPr>
          <w:rFonts w:cs="Arial"/>
          <w:sz w:val="24"/>
          <w:szCs w:val="24"/>
        </w:rPr>
        <w:t>Projekty (</w:t>
      </w:r>
      <w:r w:rsidR="3046C1FC" w:rsidRPr="00E127D9">
        <w:rPr>
          <w:rFonts w:eastAsia="Arial" w:cs="Arial"/>
          <w:sz w:val="24"/>
          <w:szCs w:val="24"/>
        </w:rPr>
        <w:t>w</w:t>
      </w:r>
      <w:r w:rsidR="4334AE9B" w:rsidRPr="00E127D9">
        <w:rPr>
          <w:rFonts w:eastAsia="Arial" w:cs="Arial"/>
          <w:sz w:val="24"/>
          <w:szCs w:val="24"/>
        </w:rPr>
        <w:t xml:space="preserve"> tym moduł</w:t>
      </w:r>
      <w:r w:rsidR="3046C1FC" w:rsidRPr="00E127D9">
        <w:rPr>
          <w:rFonts w:eastAsia="Arial" w:cs="Arial"/>
          <w:sz w:val="24"/>
          <w:szCs w:val="24"/>
        </w:rPr>
        <w:t xml:space="preserve"> </w:t>
      </w:r>
      <w:r w:rsidR="1E99AA6C" w:rsidRPr="00E127D9">
        <w:rPr>
          <w:rFonts w:eastAsia="Arial" w:cs="Arial"/>
          <w:sz w:val="24"/>
          <w:szCs w:val="24"/>
        </w:rPr>
        <w:t>Certyfikacja</w:t>
      </w:r>
      <w:r w:rsidR="00875462">
        <w:rPr>
          <w:rFonts w:eastAsia="Arial" w:cs="Arial"/>
          <w:sz w:val="24"/>
          <w:szCs w:val="24"/>
        </w:rPr>
        <w:t>)</w:t>
      </w:r>
    </w:p>
    <w:p w14:paraId="3E60E31C" w14:textId="0DA007BA" w:rsidR="01920040" w:rsidRPr="00E127D9" w:rsidRDefault="01920040"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Kontrole Krzyżowe</w:t>
      </w:r>
    </w:p>
    <w:p w14:paraId="5584302F" w14:textId="5E22451D" w:rsidR="1EEA2968" w:rsidRPr="00E127D9" w:rsidRDefault="1EEA2968"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BK2021,</w:t>
      </w:r>
    </w:p>
    <w:p w14:paraId="4572AEF2" w14:textId="12481D1C" w:rsidR="1EEA2968" w:rsidRPr="00E127D9" w:rsidRDefault="1EEA2968"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eKontrole,</w:t>
      </w:r>
    </w:p>
    <w:p w14:paraId="6D979AEC" w14:textId="3E2CDB59" w:rsidR="1EEA2968" w:rsidRPr="00E127D9" w:rsidRDefault="1EEA2968"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SR2021,</w:t>
      </w:r>
    </w:p>
    <w:p w14:paraId="5D4C0940" w14:textId="2D82BE11" w:rsidR="1EEA2968" w:rsidRPr="00E127D9" w:rsidRDefault="7E0EF477"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SKANER,</w:t>
      </w:r>
    </w:p>
    <w:p w14:paraId="1D17ACC8" w14:textId="365904B1" w:rsidR="1EEA2968" w:rsidRPr="00E127D9" w:rsidRDefault="76793BE4" w:rsidP="00ED1795">
      <w:pPr>
        <w:pStyle w:val="Akapitzlist"/>
        <w:numPr>
          <w:ilvl w:val="0"/>
          <w:numId w:val="35"/>
        </w:numPr>
        <w:tabs>
          <w:tab w:val="left" w:pos="9923"/>
        </w:tabs>
        <w:spacing w:line="360" w:lineRule="auto"/>
        <w:rPr>
          <w:rFonts w:cs="Arial"/>
          <w:sz w:val="24"/>
          <w:szCs w:val="24"/>
        </w:rPr>
      </w:pPr>
      <w:r w:rsidRPr="00E127D9">
        <w:rPr>
          <w:rFonts w:cs="Arial"/>
          <w:sz w:val="24"/>
          <w:szCs w:val="24"/>
        </w:rPr>
        <w:t>SM EFS.</w:t>
      </w:r>
    </w:p>
    <w:p w14:paraId="09E0128F" w14:textId="4C022456" w:rsidR="09A9739A" w:rsidRPr="00E127D9" w:rsidRDefault="09A9739A" w:rsidP="00BD2CF9">
      <w:pPr>
        <w:tabs>
          <w:tab w:val="left" w:pos="9923"/>
        </w:tabs>
        <w:spacing w:line="360" w:lineRule="auto"/>
        <w:ind w:left="360"/>
        <w:rPr>
          <w:rFonts w:eastAsia="Arial" w:cs="Arial"/>
          <w:sz w:val="24"/>
          <w:szCs w:val="24"/>
        </w:rPr>
      </w:pPr>
      <w:r w:rsidRPr="00E127D9">
        <w:rPr>
          <w:rFonts w:eastAsia="Arial" w:cs="Arial"/>
          <w:sz w:val="24"/>
          <w:szCs w:val="24"/>
        </w:rPr>
        <w:t>Wyżej wymienione aplikacje tworzą razem tzw. ekosystem CST2021.</w:t>
      </w:r>
    </w:p>
    <w:p w14:paraId="74DE996F" w14:textId="31F1EAF5" w:rsidR="009B7AF7" w:rsidRPr="00E127D9" w:rsidRDefault="0090470F" w:rsidP="003969F4">
      <w:pPr>
        <w:tabs>
          <w:tab w:val="left" w:pos="708"/>
        </w:tabs>
        <w:spacing w:after="0" w:line="360" w:lineRule="auto"/>
        <w:rPr>
          <w:rFonts w:cs="Arial"/>
          <w:sz w:val="24"/>
          <w:szCs w:val="24"/>
        </w:rPr>
      </w:pPr>
      <w:r w:rsidRPr="00E127D9">
        <w:rPr>
          <w:rFonts w:cs="Arial"/>
          <w:sz w:val="24"/>
          <w:szCs w:val="24"/>
        </w:rPr>
        <w:lastRenderedPageBreak/>
        <w:t>Użytkownicy CST2021 mogą mieć dostęp do środowisk poszczególnych aplikacji:</w:t>
      </w:r>
    </w:p>
    <w:p w14:paraId="6F14B566" w14:textId="32192AEB"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2" w:history="1">
        <w:r w:rsidR="13FF20F0" w:rsidRPr="00E127D9">
          <w:rPr>
            <w:rFonts w:cs="Arial"/>
            <w:sz w:val="24"/>
            <w:szCs w:val="24"/>
          </w:rPr>
          <w:t>https://sso.cst2021.gov.pl/</w:t>
        </w:r>
      </w:hyperlink>
      <w:r w:rsidR="13FF20F0" w:rsidRPr="00E127D9">
        <w:rPr>
          <w:rFonts w:cs="Arial"/>
          <w:sz w:val="24"/>
          <w:szCs w:val="24"/>
        </w:rPr>
        <w:t xml:space="preserve">  </w:t>
      </w:r>
      <w:r w:rsidR="00DD57F5" w:rsidRPr="00E127D9">
        <w:rPr>
          <w:rFonts w:cs="Arial"/>
          <w:sz w:val="24"/>
          <w:szCs w:val="24"/>
        </w:rPr>
        <w:t xml:space="preserve">(wersja szkoleniowa: </w:t>
      </w:r>
      <w:r w:rsidR="00940C61" w:rsidRPr="00E127D9">
        <w:rPr>
          <w:rFonts w:cs="Arial"/>
          <w:sz w:val="24"/>
          <w:szCs w:val="24"/>
        </w:rPr>
        <w:t>https://szkol.cst2021.gov.pl)</w:t>
      </w:r>
      <w:r w:rsidR="00991D4F">
        <w:rPr>
          <w:rFonts w:cs="Arial"/>
          <w:sz w:val="24"/>
          <w:szCs w:val="24"/>
        </w:rPr>
        <w:t>;</w:t>
      </w:r>
    </w:p>
    <w:p w14:paraId="7A136B12" w14:textId="0A903BE9"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3">
        <w:r w:rsidR="13FF20F0" w:rsidRPr="00E127D9">
          <w:rPr>
            <w:rFonts w:cs="Arial"/>
            <w:sz w:val="24"/>
            <w:szCs w:val="24"/>
          </w:rPr>
          <w:t>https://skaner.gov.pl/</w:t>
        </w:r>
      </w:hyperlink>
      <w:r w:rsidR="00991D4F">
        <w:rPr>
          <w:rFonts w:cs="Arial"/>
          <w:sz w:val="24"/>
          <w:szCs w:val="24"/>
        </w:rPr>
        <w:t>;</w:t>
      </w:r>
    </w:p>
    <w:p w14:paraId="1A9ECAC9" w14:textId="5A571882"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4">
        <w:r w:rsidR="13FF20F0" w:rsidRPr="00E127D9">
          <w:rPr>
            <w:rFonts w:cs="Arial"/>
            <w:sz w:val="24"/>
            <w:szCs w:val="24"/>
          </w:rPr>
          <w:t>https://kk.cst2021.gov.pl/</w:t>
        </w:r>
      </w:hyperlink>
      <w:r w:rsidR="00991D4F">
        <w:rPr>
          <w:rFonts w:cs="Arial"/>
          <w:sz w:val="24"/>
          <w:szCs w:val="24"/>
        </w:rPr>
        <w:t>;</w:t>
      </w:r>
    </w:p>
    <w:p w14:paraId="7C7C6CCB" w14:textId="5A541C46"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5">
        <w:r w:rsidR="13FF20F0" w:rsidRPr="00E127D9">
          <w:rPr>
            <w:rFonts w:cs="Arial"/>
            <w:sz w:val="24"/>
            <w:szCs w:val="24"/>
          </w:rPr>
          <w:t>https://bazakonkurencyjnosci.funduszeeuropejskie.gov.pl/</w:t>
        </w:r>
      </w:hyperlink>
      <w:r w:rsidR="006C18C0" w:rsidRPr="00E127D9">
        <w:rPr>
          <w:rFonts w:cs="Arial"/>
          <w:sz w:val="24"/>
          <w:szCs w:val="24"/>
        </w:rPr>
        <w:t xml:space="preserve"> (wersja szkoleniowa https://szkol-bazakonkurencyjnosci.funduszeeuropejskie.gov.pl/)</w:t>
      </w:r>
      <w:r w:rsidR="00991D4F">
        <w:rPr>
          <w:rFonts w:cs="Arial"/>
          <w:sz w:val="24"/>
          <w:szCs w:val="24"/>
        </w:rPr>
        <w:t>;</w:t>
      </w:r>
    </w:p>
    <w:p w14:paraId="5BDBC655" w14:textId="67CD9C98"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6">
        <w:r w:rsidR="13FF20F0" w:rsidRPr="00E127D9">
          <w:rPr>
            <w:rFonts w:cs="Arial"/>
            <w:sz w:val="24"/>
            <w:szCs w:val="24"/>
          </w:rPr>
          <w:t>https://sm.efs.gov.pl/</w:t>
        </w:r>
      </w:hyperlink>
      <w:r w:rsidR="00DD57F5" w:rsidRPr="00E127D9">
        <w:rPr>
          <w:rFonts w:cs="Arial"/>
          <w:sz w:val="24"/>
          <w:szCs w:val="24"/>
        </w:rPr>
        <w:t xml:space="preserve"> (wersja szkoleniowa: </w:t>
      </w:r>
      <w:r w:rsidR="00940C61" w:rsidRPr="00E127D9">
        <w:rPr>
          <w:rFonts w:cs="Arial"/>
          <w:sz w:val="24"/>
          <w:szCs w:val="24"/>
        </w:rPr>
        <w:t>https://szkol.sm.efs.gov.pl/)</w:t>
      </w:r>
      <w:r w:rsidR="00991D4F">
        <w:rPr>
          <w:rFonts w:cs="Arial"/>
          <w:sz w:val="24"/>
          <w:szCs w:val="24"/>
        </w:rPr>
        <w:t>;</w:t>
      </w:r>
    </w:p>
    <w:p w14:paraId="1BB8F1FD" w14:textId="55FD5406" w:rsidR="0090470F" w:rsidRPr="00E127D9" w:rsidRDefault="0094569A" w:rsidP="00ED1795">
      <w:pPr>
        <w:pStyle w:val="Akapitzlist"/>
        <w:numPr>
          <w:ilvl w:val="0"/>
          <w:numId w:val="36"/>
        </w:numPr>
        <w:tabs>
          <w:tab w:val="left" w:pos="9923"/>
        </w:tabs>
        <w:spacing w:line="360" w:lineRule="auto"/>
        <w:rPr>
          <w:rFonts w:cs="Arial"/>
          <w:sz w:val="24"/>
          <w:szCs w:val="24"/>
        </w:rPr>
      </w:pPr>
      <w:hyperlink r:id="rId47">
        <w:r w:rsidR="13FF20F0" w:rsidRPr="00E127D9">
          <w:rPr>
            <w:rFonts w:cs="Arial"/>
            <w:sz w:val="24"/>
            <w:szCs w:val="24"/>
          </w:rPr>
          <w:t>https://sd.sl.gov.pl/</w:t>
        </w:r>
      </w:hyperlink>
      <w:r w:rsidR="00991D4F">
        <w:rPr>
          <w:rFonts w:cs="Arial"/>
          <w:sz w:val="24"/>
          <w:szCs w:val="24"/>
        </w:rPr>
        <w:t>.</w:t>
      </w:r>
      <w:r w:rsidR="13FF20F0" w:rsidRPr="00E127D9">
        <w:rPr>
          <w:rFonts w:cs="Arial"/>
          <w:sz w:val="24"/>
          <w:szCs w:val="24"/>
        </w:rPr>
        <w:t xml:space="preserve"> </w:t>
      </w:r>
    </w:p>
    <w:p w14:paraId="6E3C4AE0" w14:textId="5E60FD45" w:rsidR="7E0EF477" w:rsidRPr="00E127D9" w:rsidRDefault="60C935C5" w:rsidP="003969F4">
      <w:pPr>
        <w:spacing w:line="360" w:lineRule="auto"/>
        <w:rPr>
          <w:rFonts w:eastAsia="Arial" w:cs="Arial"/>
          <w:sz w:val="24"/>
          <w:szCs w:val="24"/>
        </w:rPr>
      </w:pPr>
      <w:r w:rsidRPr="00E127D9">
        <w:rPr>
          <w:rFonts w:eastAsia="Arial" w:cs="Arial"/>
          <w:sz w:val="24"/>
          <w:szCs w:val="24"/>
        </w:rPr>
        <w:t xml:space="preserve">Szczegółowe instrukcje </w:t>
      </w:r>
      <w:r w:rsidR="0702A04B" w:rsidRPr="00E127D9">
        <w:rPr>
          <w:rFonts w:eastAsia="Arial" w:cs="Arial"/>
          <w:sz w:val="24"/>
          <w:szCs w:val="24"/>
        </w:rPr>
        <w:t xml:space="preserve">do </w:t>
      </w:r>
      <w:r w:rsidRPr="00E127D9">
        <w:rPr>
          <w:rFonts w:eastAsia="Arial" w:cs="Arial"/>
          <w:sz w:val="24"/>
          <w:szCs w:val="24"/>
        </w:rPr>
        <w:t>poszczególnych aplikacj</w:t>
      </w:r>
      <w:r w:rsidR="0661E581" w:rsidRPr="00E127D9">
        <w:rPr>
          <w:rFonts w:eastAsia="Arial" w:cs="Arial"/>
          <w:sz w:val="24"/>
          <w:szCs w:val="24"/>
        </w:rPr>
        <w:t>i</w:t>
      </w:r>
      <w:r w:rsidRPr="00E127D9">
        <w:rPr>
          <w:rFonts w:eastAsia="Arial" w:cs="Arial"/>
          <w:sz w:val="24"/>
          <w:szCs w:val="24"/>
        </w:rPr>
        <w:t xml:space="preserve"> systemu są opracowywane </w:t>
      </w:r>
      <w:r w:rsidR="11D6289C" w:rsidRPr="00E127D9">
        <w:rPr>
          <w:rFonts w:eastAsia="Arial" w:cs="Arial"/>
          <w:sz w:val="24"/>
          <w:szCs w:val="24"/>
        </w:rPr>
        <w:t>i</w:t>
      </w:r>
      <w:r w:rsidR="003A6455" w:rsidRPr="00E127D9">
        <w:rPr>
          <w:rFonts w:eastAsia="Arial" w:cs="Arial"/>
          <w:sz w:val="24"/>
          <w:szCs w:val="24"/>
        </w:rPr>
        <w:t> </w:t>
      </w:r>
      <w:r w:rsidR="11D6289C" w:rsidRPr="00E127D9">
        <w:rPr>
          <w:rFonts w:eastAsia="Arial" w:cs="Arial"/>
          <w:sz w:val="24"/>
          <w:szCs w:val="24"/>
        </w:rPr>
        <w:t xml:space="preserve">upubliczniane na stronie </w:t>
      </w:r>
      <w:hyperlink r:id="rId48">
        <w:r w:rsidR="11D6289C" w:rsidRPr="00E127D9">
          <w:rPr>
            <w:rStyle w:val="Hipercze"/>
            <w:rFonts w:eastAsia="Arial" w:cs="Arial"/>
            <w:sz w:val="24"/>
            <w:szCs w:val="24"/>
          </w:rPr>
          <w:t>https://instrukcje.cst2021.gov.pl/</w:t>
        </w:r>
      </w:hyperlink>
      <w:r w:rsidR="11D6289C" w:rsidRPr="00E127D9">
        <w:rPr>
          <w:rFonts w:eastAsia="Arial" w:cs="Arial"/>
          <w:sz w:val="24"/>
          <w:szCs w:val="24"/>
        </w:rPr>
        <w:t xml:space="preserve"> lub udostępniane IZ </w:t>
      </w:r>
      <w:r w:rsidR="7672ABEE" w:rsidRPr="00E127D9">
        <w:rPr>
          <w:rFonts w:eastAsia="Arial" w:cs="Arial"/>
          <w:sz w:val="24"/>
          <w:szCs w:val="24"/>
        </w:rPr>
        <w:t xml:space="preserve">FE SL </w:t>
      </w:r>
      <w:r w:rsidR="11D6289C" w:rsidRPr="00E127D9">
        <w:rPr>
          <w:rFonts w:eastAsia="Arial" w:cs="Arial"/>
          <w:sz w:val="24"/>
          <w:szCs w:val="24"/>
        </w:rPr>
        <w:t>w formie dokumentu</w:t>
      </w:r>
      <w:r w:rsidRPr="00E127D9">
        <w:rPr>
          <w:rFonts w:eastAsia="Arial" w:cs="Arial"/>
          <w:sz w:val="24"/>
          <w:szCs w:val="24"/>
        </w:rPr>
        <w:t xml:space="preserve">. </w:t>
      </w:r>
      <w:r w:rsidR="00676B7F" w:rsidRPr="00E127D9">
        <w:rPr>
          <w:rFonts w:eastAsia="Arial" w:cs="Arial"/>
          <w:sz w:val="24"/>
          <w:szCs w:val="24"/>
        </w:rPr>
        <w:t>Instrukcje dla beneficjentów są udostępniane na stronie programu FE SL 2021 – 2027 lub stronach Instytucji.</w:t>
      </w:r>
    </w:p>
    <w:p w14:paraId="602C7237" w14:textId="77777777" w:rsidR="00025293" w:rsidRPr="00E127D9" w:rsidRDefault="00025293" w:rsidP="00DF7DE7">
      <w:pPr>
        <w:spacing w:line="360" w:lineRule="auto"/>
        <w:rPr>
          <w:rFonts w:cs="Arial"/>
          <w:sz w:val="24"/>
          <w:szCs w:val="24"/>
        </w:rPr>
      </w:pPr>
      <w:r w:rsidRPr="00E127D9">
        <w:rPr>
          <w:rFonts w:cs="Arial"/>
          <w:sz w:val="24"/>
          <w:szCs w:val="24"/>
        </w:rPr>
        <w:t>Każdy użytkownik CST2021 zobowiązany jest do zapoznania się z Regulaminem bezpiecznego użytkowania Centralnego Systemu Teleinformatycznego (CST2021).</w:t>
      </w:r>
    </w:p>
    <w:p w14:paraId="6DE2B605" w14:textId="227BEE27" w:rsidR="03601986" w:rsidRPr="00E127D9" w:rsidRDefault="31E80F17" w:rsidP="00ED1795">
      <w:pPr>
        <w:pStyle w:val="Nagwek2"/>
        <w:numPr>
          <w:ilvl w:val="1"/>
          <w:numId w:val="33"/>
        </w:numPr>
        <w:spacing w:before="0" w:after="40"/>
        <w:rPr>
          <w:rFonts w:cs="Arial"/>
          <w:sz w:val="24"/>
          <w:szCs w:val="24"/>
        </w:rPr>
      </w:pPr>
      <w:bookmarkStart w:id="63" w:name="_Toc214268351"/>
      <w:r w:rsidRPr="00E127D9">
        <w:rPr>
          <w:rFonts w:cs="Arial"/>
          <w:sz w:val="24"/>
          <w:szCs w:val="24"/>
        </w:rPr>
        <w:t>Komunikacja z</w:t>
      </w:r>
      <w:r w:rsidR="00843F12" w:rsidRPr="00E127D9">
        <w:rPr>
          <w:rFonts w:cs="Arial"/>
          <w:sz w:val="24"/>
          <w:szCs w:val="24"/>
        </w:rPr>
        <w:t xml:space="preserve"> AM</w:t>
      </w:r>
      <w:r w:rsidRPr="00E127D9">
        <w:rPr>
          <w:rFonts w:cs="Arial"/>
          <w:sz w:val="24"/>
          <w:szCs w:val="24"/>
        </w:rPr>
        <w:t xml:space="preserve"> IK</w:t>
      </w:r>
      <w:bookmarkEnd w:id="63"/>
    </w:p>
    <w:p w14:paraId="4DB84BE6" w14:textId="58352EB9" w:rsidR="03601986" w:rsidRPr="00E127D9" w:rsidRDefault="31E80F17" w:rsidP="00F36E51">
      <w:pPr>
        <w:spacing w:after="40" w:line="360" w:lineRule="auto"/>
        <w:rPr>
          <w:rFonts w:cs="Arial"/>
          <w:sz w:val="24"/>
          <w:szCs w:val="24"/>
        </w:rPr>
      </w:pPr>
      <w:r w:rsidRPr="00E127D9">
        <w:rPr>
          <w:rFonts w:eastAsia="Arial" w:cs="Arial"/>
          <w:sz w:val="24"/>
          <w:szCs w:val="24"/>
        </w:rPr>
        <w:t>Komunikacja pomiędzy AM IK, a AM IZ/AM</w:t>
      </w:r>
      <w:r w:rsidR="172C29BA" w:rsidRPr="00E127D9">
        <w:rPr>
          <w:rFonts w:eastAsia="Arial" w:cs="Arial"/>
          <w:sz w:val="24"/>
          <w:szCs w:val="24"/>
        </w:rPr>
        <w:t xml:space="preserve"> </w:t>
      </w:r>
      <w:r w:rsidRPr="00E127D9">
        <w:rPr>
          <w:rFonts w:eastAsia="Arial" w:cs="Arial"/>
          <w:sz w:val="24"/>
          <w:szCs w:val="24"/>
        </w:rPr>
        <w:t>I odbywa się co do zasady za pośrednictwem aplikacji SD2020. Pozwala ona na rejestrację i obsługę zgłoszeń dotyczących m.in.:</w:t>
      </w:r>
    </w:p>
    <w:p w14:paraId="41EE99E9" w14:textId="7DCFF520" w:rsidR="03601986"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błędów w funkcjonowaniu CST2021</w:t>
      </w:r>
      <w:r w:rsidR="00CD4FCE" w:rsidRPr="00E127D9">
        <w:rPr>
          <w:rFonts w:cs="Arial"/>
          <w:sz w:val="24"/>
          <w:szCs w:val="24"/>
        </w:rPr>
        <w:t>;</w:t>
      </w:r>
    </w:p>
    <w:p w14:paraId="25729A8C" w14:textId="59C8B18B" w:rsidR="03601986"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zapytań i wniosków dotyczących CST2021</w:t>
      </w:r>
      <w:r w:rsidR="00CD4FCE" w:rsidRPr="00E127D9">
        <w:rPr>
          <w:rFonts w:cs="Arial"/>
          <w:sz w:val="24"/>
          <w:szCs w:val="24"/>
        </w:rPr>
        <w:t>;</w:t>
      </w:r>
      <w:r w:rsidRPr="00E127D9">
        <w:rPr>
          <w:rFonts w:cs="Arial"/>
          <w:sz w:val="24"/>
          <w:szCs w:val="24"/>
        </w:rPr>
        <w:t xml:space="preserve"> </w:t>
      </w:r>
    </w:p>
    <w:p w14:paraId="741BAB31" w14:textId="70CBFCEA" w:rsidR="03601986"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zdarzeń związanych z bezpieczeństwem informacji</w:t>
      </w:r>
      <w:r w:rsidR="00CD4FCE" w:rsidRPr="00E127D9">
        <w:rPr>
          <w:rFonts w:cs="Arial"/>
          <w:sz w:val="24"/>
          <w:szCs w:val="24"/>
        </w:rPr>
        <w:t>;</w:t>
      </w:r>
    </w:p>
    <w:p w14:paraId="2F7F99D2" w14:textId="77777777" w:rsidR="00CD4FCE"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modyfikacji danych słownikowych horyzontalnych i niehoryzontalnych CST2021</w:t>
      </w:r>
      <w:r w:rsidR="00CD4FCE" w:rsidRPr="00E127D9">
        <w:rPr>
          <w:rFonts w:cs="Arial"/>
          <w:sz w:val="24"/>
          <w:szCs w:val="24"/>
        </w:rPr>
        <w:t>;</w:t>
      </w:r>
    </w:p>
    <w:p w14:paraId="646CFE1D" w14:textId="4A1EE82E" w:rsidR="03601986"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potrzeby wykonania raportów</w:t>
      </w:r>
      <w:r w:rsidR="00CD4FCE" w:rsidRPr="00E127D9">
        <w:rPr>
          <w:rFonts w:cs="Arial"/>
          <w:sz w:val="24"/>
          <w:szCs w:val="24"/>
        </w:rPr>
        <w:t>;</w:t>
      </w:r>
    </w:p>
    <w:p w14:paraId="68282CC3" w14:textId="6A88F981" w:rsidR="03601986" w:rsidRPr="00E127D9" w:rsidRDefault="31E80F17" w:rsidP="00ED1795">
      <w:pPr>
        <w:pStyle w:val="Akapitzlist"/>
        <w:numPr>
          <w:ilvl w:val="0"/>
          <w:numId w:val="37"/>
        </w:numPr>
        <w:tabs>
          <w:tab w:val="left" w:pos="9923"/>
        </w:tabs>
        <w:spacing w:line="360" w:lineRule="auto"/>
        <w:rPr>
          <w:rFonts w:cs="Arial"/>
          <w:sz w:val="24"/>
          <w:szCs w:val="24"/>
        </w:rPr>
      </w:pPr>
      <w:r w:rsidRPr="00E127D9">
        <w:rPr>
          <w:rFonts w:cs="Arial"/>
          <w:sz w:val="24"/>
          <w:szCs w:val="24"/>
        </w:rPr>
        <w:t>potrzeby poprawienia danych w sytuacji, gdy AM IZ/AM</w:t>
      </w:r>
      <w:r w:rsidR="3B5E9935" w:rsidRPr="00E127D9">
        <w:rPr>
          <w:rFonts w:cs="Arial"/>
          <w:sz w:val="24"/>
          <w:szCs w:val="24"/>
        </w:rPr>
        <w:t xml:space="preserve"> </w:t>
      </w:r>
      <w:r w:rsidRPr="00E127D9">
        <w:rPr>
          <w:rFonts w:cs="Arial"/>
          <w:sz w:val="24"/>
          <w:szCs w:val="24"/>
        </w:rPr>
        <w:t>I nie mogą tego zrobić samodzielnie</w:t>
      </w:r>
      <w:r w:rsidRPr="00E127D9">
        <w:rPr>
          <w:rFonts w:eastAsia="Arial" w:cs="Arial"/>
          <w:color w:val="000000" w:themeColor="text1"/>
          <w:sz w:val="24"/>
          <w:szCs w:val="24"/>
        </w:rPr>
        <w:t>.</w:t>
      </w:r>
    </w:p>
    <w:p w14:paraId="348335CA" w14:textId="12964231" w:rsidR="03601986" w:rsidRPr="00E127D9" w:rsidRDefault="31E80F17" w:rsidP="006776C9">
      <w:pPr>
        <w:spacing w:line="360" w:lineRule="auto"/>
        <w:rPr>
          <w:rFonts w:eastAsia="Arial" w:cs="Arial"/>
          <w:sz w:val="24"/>
          <w:szCs w:val="24"/>
        </w:rPr>
      </w:pPr>
      <w:r w:rsidRPr="00E127D9">
        <w:rPr>
          <w:rFonts w:eastAsia="Arial" w:cs="Arial"/>
          <w:sz w:val="24"/>
          <w:szCs w:val="24"/>
        </w:rPr>
        <w:t xml:space="preserve">Dostęp do SD2020 mają </w:t>
      </w:r>
      <w:r w:rsidR="00CE5006" w:rsidRPr="00E127D9">
        <w:rPr>
          <w:rFonts w:eastAsia="Arial" w:cs="Arial"/>
          <w:sz w:val="24"/>
          <w:szCs w:val="24"/>
        </w:rPr>
        <w:t xml:space="preserve">wszyscy </w:t>
      </w:r>
      <w:r w:rsidRPr="00E127D9">
        <w:rPr>
          <w:rFonts w:eastAsia="Arial" w:cs="Arial"/>
          <w:sz w:val="24"/>
          <w:szCs w:val="24"/>
        </w:rPr>
        <w:t>AM IZ/AM</w:t>
      </w:r>
      <w:r w:rsidR="08FA0137" w:rsidRPr="00E127D9">
        <w:rPr>
          <w:rFonts w:eastAsia="Arial" w:cs="Arial"/>
          <w:sz w:val="24"/>
          <w:szCs w:val="24"/>
        </w:rPr>
        <w:t xml:space="preserve"> </w:t>
      </w:r>
      <w:r w:rsidRPr="00E127D9">
        <w:rPr>
          <w:rFonts w:eastAsia="Arial" w:cs="Arial"/>
          <w:sz w:val="24"/>
          <w:szCs w:val="24"/>
        </w:rPr>
        <w:t>I, którzy tworzą i monitorują zgłoszenie w</w:t>
      </w:r>
      <w:r w:rsidR="007A3BED" w:rsidRPr="00E127D9">
        <w:rPr>
          <w:rFonts w:eastAsia="Arial" w:cs="Arial"/>
          <w:sz w:val="24"/>
          <w:szCs w:val="24"/>
        </w:rPr>
        <w:t> </w:t>
      </w:r>
      <w:r w:rsidRPr="00E127D9">
        <w:rPr>
          <w:rFonts w:eastAsia="Arial" w:cs="Arial"/>
          <w:sz w:val="24"/>
          <w:szCs w:val="24"/>
        </w:rPr>
        <w:t xml:space="preserve">kwestiach zgłoszonych przez komórki merytoryczne. </w:t>
      </w:r>
    </w:p>
    <w:p w14:paraId="334E3D92" w14:textId="1F5D56BE" w:rsidR="03601986" w:rsidRPr="00E127D9" w:rsidRDefault="31E80F17" w:rsidP="00F36E51">
      <w:pPr>
        <w:spacing w:before="40" w:after="0" w:line="360" w:lineRule="auto"/>
        <w:rPr>
          <w:rFonts w:cs="Arial"/>
          <w:sz w:val="24"/>
          <w:szCs w:val="24"/>
        </w:rPr>
      </w:pPr>
      <w:r w:rsidRPr="00E127D9">
        <w:rPr>
          <w:rFonts w:cs="Arial"/>
          <w:sz w:val="24"/>
          <w:szCs w:val="24"/>
        </w:rPr>
        <w:lastRenderedPageBreak/>
        <w:t xml:space="preserve">Ponadto do komunikacji z AM IK służy w ramach UM WSL wspólna skrzynka </w:t>
      </w:r>
      <w:hyperlink r:id="rId49" w:history="1">
        <w:r w:rsidRPr="00E127D9">
          <w:rPr>
            <w:rStyle w:val="Hipercze"/>
            <w:rFonts w:cs="Arial"/>
            <w:sz w:val="24"/>
            <w:szCs w:val="24"/>
          </w:rPr>
          <w:t>amiz.fesl@slaskie.pl</w:t>
        </w:r>
      </w:hyperlink>
      <w:r w:rsidRPr="00E127D9">
        <w:rPr>
          <w:rFonts w:cs="Arial"/>
          <w:sz w:val="24"/>
          <w:szCs w:val="24"/>
        </w:rPr>
        <w:t>, natomiast w przypadku AM I dedykowane skrzynki w</w:t>
      </w:r>
      <w:r w:rsidR="003A6455" w:rsidRPr="00E127D9">
        <w:rPr>
          <w:rFonts w:cs="Arial"/>
          <w:sz w:val="24"/>
          <w:szCs w:val="24"/>
        </w:rPr>
        <w:t> </w:t>
      </w:r>
      <w:r w:rsidRPr="00E127D9">
        <w:rPr>
          <w:rFonts w:cs="Arial"/>
          <w:sz w:val="24"/>
          <w:szCs w:val="24"/>
        </w:rPr>
        <w:t xml:space="preserve">instytucjach. </w:t>
      </w:r>
    </w:p>
    <w:p w14:paraId="0D8F1C93" w14:textId="64F44288" w:rsidR="03601986" w:rsidRPr="00E127D9" w:rsidRDefault="31E80F17" w:rsidP="00ED1795">
      <w:pPr>
        <w:pStyle w:val="Nagwek2"/>
        <w:numPr>
          <w:ilvl w:val="1"/>
          <w:numId w:val="33"/>
        </w:numPr>
        <w:rPr>
          <w:rFonts w:cs="Arial"/>
          <w:sz w:val="24"/>
          <w:szCs w:val="24"/>
        </w:rPr>
      </w:pPr>
      <w:bookmarkStart w:id="64" w:name="_Toc214268352"/>
      <w:r w:rsidRPr="00E127D9">
        <w:rPr>
          <w:rFonts w:cs="Arial"/>
          <w:sz w:val="24"/>
          <w:szCs w:val="24"/>
        </w:rPr>
        <w:t>Zgłaszanie problemów w zakresie działania CST2021</w:t>
      </w:r>
      <w:bookmarkEnd w:id="64"/>
    </w:p>
    <w:p w14:paraId="1C6A7D48" w14:textId="6924AE4E" w:rsidR="03601986" w:rsidRPr="00E127D9" w:rsidRDefault="1B56C394" w:rsidP="00181D58">
      <w:pPr>
        <w:spacing w:before="40" w:after="0" w:line="360" w:lineRule="auto"/>
        <w:rPr>
          <w:rFonts w:eastAsia="Arial" w:cs="Arial"/>
          <w:sz w:val="24"/>
          <w:szCs w:val="24"/>
        </w:rPr>
      </w:pPr>
      <w:r w:rsidRPr="00E127D9">
        <w:rPr>
          <w:rFonts w:eastAsia="Arial" w:cs="Arial"/>
          <w:sz w:val="24"/>
          <w:szCs w:val="24"/>
        </w:rPr>
        <w:t>W przypadku zidentyfikowania problem</w:t>
      </w:r>
      <w:r w:rsidR="0A4AAA9E" w:rsidRPr="00E127D9">
        <w:rPr>
          <w:rFonts w:eastAsia="Arial" w:cs="Arial"/>
          <w:sz w:val="24"/>
          <w:szCs w:val="24"/>
        </w:rPr>
        <w:t>u</w:t>
      </w:r>
      <w:r w:rsidRPr="00E127D9">
        <w:rPr>
          <w:rFonts w:eastAsia="Arial" w:cs="Arial"/>
          <w:sz w:val="24"/>
          <w:szCs w:val="24"/>
        </w:rPr>
        <w:t xml:space="preserve"> z działaniem aplikacji wchodzących w skład CST2021</w:t>
      </w:r>
      <w:r w:rsidR="58E61C08" w:rsidRPr="00E127D9">
        <w:rPr>
          <w:rFonts w:eastAsia="Arial" w:cs="Arial"/>
          <w:sz w:val="24"/>
          <w:szCs w:val="24"/>
        </w:rPr>
        <w:t>A)</w:t>
      </w:r>
      <w:r w:rsidR="001F6344" w:rsidRPr="00E127D9">
        <w:rPr>
          <w:rFonts w:eastAsia="Arial" w:cs="Arial"/>
          <w:sz w:val="24"/>
          <w:szCs w:val="24"/>
        </w:rPr>
        <w:t xml:space="preserve"> </w:t>
      </w:r>
      <w:r w:rsidRPr="00E127D9">
        <w:rPr>
          <w:rFonts w:eastAsia="Arial" w:cs="Arial"/>
          <w:sz w:val="24"/>
          <w:szCs w:val="24"/>
        </w:rPr>
        <w:t>komórka merytoryczna przekazuje taką informację do odpowiedniego AM IZ</w:t>
      </w:r>
      <w:r w:rsidR="1D132B16" w:rsidRPr="00E127D9">
        <w:rPr>
          <w:rFonts w:eastAsia="Arial" w:cs="Arial"/>
          <w:sz w:val="24"/>
          <w:szCs w:val="24"/>
        </w:rPr>
        <w:t xml:space="preserve"> / AM</w:t>
      </w:r>
      <w:r w:rsidR="601CFA23" w:rsidRPr="00E127D9">
        <w:rPr>
          <w:rFonts w:eastAsia="Arial" w:cs="Arial"/>
          <w:sz w:val="24"/>
          <w:szCs w:val="24"/>
        </w:rPr>
        <w:t xml:space="preserve"> </w:t>
      </w:r>
      <w:r w:rsidR="1D132B16" w:rsidRPr="00E127D9">
        <w:rPr>
          <w:rFonts w:eastAsia="Arial" w:cs="Arial"/>
          <w:sz w:val="24"/>
          <w:szCs w:val="24"/>
        </w:rPr>
        <w:t>I</w:t>
      </w:r>
      <w:r w:rsidRPr="00E127D9">
        <w:rPr>
          <w:rFonts w:eastAsia="Arial" w:cs="Arial"/>
          <w:sz w:val="24"/>
          <w:szCs w:val="24"/>
        </w:rPr>
        <w:t xml:space="preserve"> na dedykowany adres mailowy</w:t>
      </w:r>
      <w:r w:rsidR="001F6344" w:rsidRPr="00E127D9">
        <w:rPr>
          <w:rFonts w:eastAsia="Arial" w:cs="Arial"/>
          <w:sz w:val="24"/>
          <w:szCs w:val="24"/>
        </w:rPr>
        <w:t>.</w:t>
      </w:r>
    </w:p>
    <w:p w14:paraId="55DEB9AC" w14:textId="77777777" w:rsidR="001F6344" w:rsidRPr="00E127D9" w:rsidRDefault="001F6344" w:rsidP="00BD2CF9">
      <w:pPr>
        <w:spacing w:before="40" w:after="0" w:line="360" w:lineRule="auto"/>
        <w:rPr>
          <w:rFonts w:eastAsia="Arial" w:cs="Arial"/>
          <w:szCs w:val="21"/>
        </w:rPr>
      </w:pPr>
    </w:p>
    <w:p w14:paraId="7B1CC026" w14:textId="4CDF8455" w:rsidR="004E5EEF" w:rsidRPr="00E127D9" w:rsidRDefault="6024F6CF" w:rsidP="006776C9">
      <w:pPr>
        <w:spacing w:line="360" w:lineRule="auto"/>
        <w:rPr>
          <w:rFonts w:eastAsia="Arial" w:cs="Arial"/>
          <w:sz w:val="24"/>
          <w:szCs w:val="24"/>
        </w:rPr>
      </w:pPr>
      <w:r w:rsidRPr="00E127D9">
        <w:rPr>
          <w:rFonts w:eastAsia="Arial" w:cs="Arial"/>
          <w:sz w:val="24"/>
          <w:szCs w:val="24"/>
        </w:rPr>
        <w:t>Zgłoszenie powinno zawierać dokładny opis problem</w:t>
      </w:r>
      <w:r w:rsidR="3A454849" w:rsidRPr="00E127D9">
        <w:rPr>
          <w:rFonts w:eastAsia="Arial" w:cs="Arial"/>
          <w:sz w:val="24"/>
          <w:szCs w:val="24"/>
        </w:rPr>
        <w:t>u</w:t>
      </w:r>
      <w:r w:rsidRPr="00E127D9">
        <w:rPr>
          <w:rFonts w:eastAsia="Arial" w:cs="Arial"/>
          <w:sz w:val="24"/>
          <w:szCs w:val="24"/>
        </w:rPr>
        <w:t>, a w przypadku błędów zalecane jest także załączenie zrzutu ekranu obrazującego opisywany błąd</w:t>
      </w:r>
      <w:r w:rsidR="192EB5AC" w:rsidRPr="00E127D9">
        <w:rPr>
          <w:rFonts w:eastAsia="Arial" w:cs="Arial"/>
          <w:sz w:val="24"/>
          <w:szCs w:val="24"/>
        </w:rPr>
        <w:t xml:space="preserve"> oraz w</w:t>
      </w:r>
      <w:r w:rsidR="00E72C5B">
        <w:rPr>
          <w:rFonts w:eastAsia="Arial" w:cs="Arial"/>
          <w:sz w:val="24"/>
          <w:szCs w:val="24"/>
        </w:rPr>
        <w:t> </w:t>
      </w:r>
      <w:r w:rsidR="192EB5AC" w:rsidRPr="00E127D9">
        <w:rPr>
          <w:rFonts w:eastAsia="Arial" w:cs="Arial"/>
          <w:sz w:val="24"/>
          <w:szCs w:val="24"/>
        </w:rPr>
        <w:t>miarę możliwości plik HAR</w:t>
      </w:r>
      <w:r w:rsidR="6ABDF99E" w:rsidRPr="00E127D9">
        <w:rPr>
          <w:rStyle w:val="Odwoanieprzypisudolnego"/>
          <w:rFonts w:eastAsia="Arial" w:cs="Arial"/>
          <w:sz w:val="24"/>
          <w:szCs w:val="24"/>
        </w:rPr>
        <w:footnoteReference w:id="11"/>
      </w:r>
      <w:r w:rsidR="192EB5AC" w:rsidRPr="00E127D9">
        <w:rPr>
          <w:rFonts w:eastAsia="Arial" w:cs="Arial"/>
          <w:sz w:val="24"/>
          <w:szCs w:val="24"/>
        </w:rPr>
        <w:t>.</w:t>
      </w:r>
    </w:p>
    <w:p w14:paraId="2CDEB990" w14:textId="35FA51C7" w:rsidR="46D20A08" w:rsidRPr="00E127D9" w:rsidRDefault="004E5EEF" w:rsidP="00BD2CF9">
      <w:pPr>
        <w:spacing w:line="360" w:lineRule="auto"/>
        <w:rPr>
          <w:rFonts w:cs="Arial"/>
        </w:rPr>
      </w:pPr>
      <w:r w:rsidRPr="00E127D9">
        <w:rPr>
          <w:rFonts w:eastAsia="Arial" w:cs="Arial"/>
          <w:sz w:val="24"/>
          <w:szCs w:val="24"/>
        </w:rPr>
        <w:t xml:space="preserve">W przypadku wystąpienia i zgłoszenia błędu w CST2021 skutkującego brakiem możliwości terminowego przedłożenia danych w Systemie przez beneficjenta, AM IZ/AM I może zwrócić się do zgłaszającego problem w aplikacji z prośbą o uzupełnienie danych (lub ich weryfikację) </w:t>
      </w:r>
      <w:r w:rsidR="00A44285" w:rsidRPr="00E127D9">
        <w:rPr>
          <w:rFonts w:eastAsia="Arial" w:cs="Arial"/>
          <w:sz w:val="24"/>
          <w:szCs w:val="24"/>
        </w:rPr>
        <w:t xml:space="preserve"> zgodnie z Procedurą i załącznikiem </w:t>
      </w:r>
      <w:r w:rsidR="00181D58" w:rsidRPr="00E127D9">
        <w:rPr>
          <w:rFonts w:eastAsia="Arial" w:cs="Arial"/>
          <w:sz w:val="24"/>
          <w:szCs w:val="24"/>
        </w:rPr>
        <w:t>do obsługi tego typu zgłoszeń w SD2020.</w:t>
      </w:r>
    </w:p>
    <w:p w14:paraId="2A11B9E1" w14:textId="1A5D1585" w:rsidR="46D20A08" w:rsidRPr="00E127D9" w:rsidRDefault="7598254A" w:rsidP="58E61C08">
      <w:pPr>
        <w:spacing w:line="360" w:lineRule="auto"/>
        <w:rPr>
          <w:rFonts w:eastAsia="Arial" w:cs="Arial"/>
          <w:sz w:val="24"/>
          <w:szCs w:val="24"/>
        </w:rPr>
      </w:pPr>
      <w:r w:rsidRPr="00E127D9">
        <w:rPr>
          <w:rFonts w:eastAsia="Arial" w:cs="Arial"/>
          <w:sz w:val="24"/>
          <w:szCs w:val="24"/>
        </w:rPr>
        <w:t>Proces zgłaszania niedostępności  CST2021 oraz dalszy sposób postępowania w</w:t>
      </w:r>
      <w:r w:rsidR="00E72C5B">
        <w:rPr>
          <w:rFonts w:eastAsia="Arial" w:cs="Arial"/>
          <w:sz w:val="24"/>
          <w:szCs w:val="24"/>
        </w:rPr>
        <w:t> </w:t>
      </w:r>
      <w:r w:rsidRPr="00E127D9">
        <w:rPr>
          <w:rFonts w:eastAsia="Arial" w:cs="Arial"/>
          <w:sz w:val="24"/>
          <w:szCs w:val="24"/>
        </w:rPr>
        <w:t>takich sytuacjach regulują zapisy umowy o dofinansowanie.</w:t>
      </w:r>
    </w:p>
    <w:p w14:paraId="23C7F216" w14:textId="17447FA4" w:rsidR="00442E2F" w:rsidRPr="00E127D9" w:rsidRDefault="31E80F17" w:rsidP="006776C9">
      <w:pPr>
        <w:spacing w:line="360" w:lineRule="auto"/>
        <w:rPr>
          <w:rFonts w:eastAsia="Arial" w:cs="Arial"/>
          <w:sz w:val="24"/>
          <w:szCs w:val="24"/>
        </w:rPr>
      </w:pPr>
      <w:r w:rsidRPr="00E127D9">
        <w:rPr>
          <w:rFonts w:eastAsia="Arial" w:cs="Arial"/>
          <w:sz w:val="24"/>
          <w:szCs w:val="24"/>
        </w:rPr>
        <w:t xml:space="preserve">AM IZ oraz AM I przekazują zgłoszenie na platformie SD2020 oraz je obserwują </w:t>
      </w:r>
      <w:r w:rsidR="79CC66B6" w:rsidRPr="00E127D9">
        <w:rPr>
          <w:rFonts w:eastAsia="Arial" w:cs="Arial"/>
          <w:sz w:val="24"/>
          <w:szCs w:val="24"/>
        </w:rPr>
        <w:t>i</w:t>
      </w:r>
      <w:r w:rsidR="003A6455" w:rsidRPr="00E127D9">
        <w:rPr>
          <w:rFonts w:eastAsia="Arial" w:cs="Arial"/>
          <w:sz w:val="24"/>
          <w:szCs w:val="24"/>
        </w:rPr>
        <w:t> </w:t>
      </w:r>
      <w:r w:rsidRPr="00E127D9">
        <w:rPr>
          <w:rFonts w:eastAsia="Arial" w:cs="Arial"/>
          <w:sz w:val="24"/>
          <w:szCs w:val="24"/>
        </w:rPr>
        <w:t xml:space="preserve">przekazują informacje do odpowiedniej komórki. </w:t>
      </w:r>
    </w:p>
    <w:p w14:paraId="67E5DFD1" w14:textId="5FC5FDB5" w:rsidR="03601986" w:rsidRPr="00E127D9" w:rsidRDefault="39E1C827" w:rsidP="006776C9">
      <w:pPr>
        <w:spacing w:line="360" w:lineRule="auto"/>
        <w:rPr>
          <w:rFonts w:cs="Arial"/>
          <w:sz w:val="24"/>
          <w:szCs w:val="24"/>
        </w:rPr>
      </w:pPr>
      <w:r w:rsidRPr="00E127D9">
        <w:rPr>
          <w:rFonts w:cs="Arial"/>
          <w:sz w:val="24"/>
          <w:szCs w:val="24"/>
        </w:rPr>
        <w:t>Dodatkowo w przypadku aplikacji SKANER, gdy istnieje podejrzenie wyświetlania niewiarygodnych danych</w:t>
      </w:r>
      <w:r w:rsidR="33CC65F1" w:rsidRPr="00E127D9">
        <w:rPr>
          <w:rFonts w:cs="Arial"/>
          <w:sz w:val="24"/>
          <w:szCs w:val="24"/>
        </w:rPr>
        <w:t>,</w:t>
      </w:r>
      <w:r w:rsidRPr="00E127D9">
        <w:rPr>
          <w:rFonts w:cs="Arial"/>
          <w:sz w:val="24"/>
          <w:szCs w:val="24"/>
        </w:rPr>
        <w:t xml:space="preserve"> użytkownik zobowiązany jest do poinformowania o tym właściwego AM IZ</w:t>
      </w:r>
      <w:r w:rsidR="521EF8CE" w:rsidRPr="00E127D9">
        <w:rPr>
          <w:rFonts w:cs="Arial"/>
          <w:sz w:val="24"/>
          <w:szCs w:val="24"/>
        </w:rPr>
        <w:t xml:space="preserve"> </w:t>
      </w:r>
      <w:r w:rsidR="11112F42" w:rsidRPr="00E127D9">
        <w:rPr>
          <w:rFonts w:cs="Arial"/>
          <w:sz w:val="24"/>
          <w:szCs w:val="24"/>
        </w:rPr>
        <w:t>RT pełniącego funkcję ASI</w:t>
      </w:r>
      <w:r w:rsidRPr="00E127D9">
        <w:rPr>
          <w:rFonts w:cs="Arial"/>
          <w:sz w:val="24"/>
          <w:szCs w:val="24"/>
        </w:rPr>
        <w:t xml:space="preserve"> o niepoprawnych danych w celu rejestracji zgłoszenia w SD2020. Zgłoszenie takie powinno zawierać pełną informację oraz wyniki weryfikacji w rejestrach źródłowych.</w:t>
      </w:r>
    </w:p>
    <w:p w14:paraId="19777833" w14:textId="19C78E97" w:rsidR="00442E2F" w:rsidRPr="00E127D9" w:rsidRDefault="788656BE" w:rsidP="6EAD7771">
      <w:pPr>
        <w:spacing w:line="360" w:lineRule="auto"/>
        <w:rPr>
          <w:rFonts w:eastAsia="Arial" w:cs="Arial"/>
          <w:sz w:val="24"/>
          <w:szCs w:val="24"/>
        </w:rPr>
      </w:pPr>
      <w:r w:rsidRPr="00E127D9">
        <w:rPr>
          <w:rFonts w:cs="Arial"/>
          <w:sz w:val="24"/>
          <w:szCs w:val="24"/>
        </w:rPr>
        <w:t>Z</w:t>
      </w:r>
      <w:r w:rsidR="02E29834" w:rsidRPr="00E127D9">
        <w:rPr>
          <w:rFonts w:cs="Arial"/>
          <w:sz w:val="24"/>
          <w:szCs w:val="24"/>
        </w:rPr>
        <w:t>głoszenia dotyczące tematów wspólnych powinny być roboczo wcześniej uzgodnione pomiędzy Departamentami/Instytucjami.</w:t>
      </w:r>
      <w:r w:rsidR="2834512D" w:rsidRPr="00E127D9">
        <w:rPr>
          <w:rFonts w:cs="Arial"/>
          <w:sz w:val="24"/>
          <w:szCs w:val="24"/>
        </w:rPr>
        <w:t xml:space="preserve"> </w:t>
      </w:r>
      <w:r w:rsidR="2834512D" w:rsidRPr="00E127D9">
        <w:rPr>
          <w:rFonts w:eastAsia="Arial" w:cs="Arial"/>
          <w:sz w:val="24"/>
          <w:szCs w:val="24"/>
        </w:rPr>
        <w:t xml:space="preserve">Dodatkowo Instytucja </w:t>
      </w:r>
      <w:r w:rsidR="2834512D" w:rsidRPr="00E127D9">
        <w:rPr>
          <w:rFonts w:eastAsia="Arial" w:cs="Arial"/>
          <w:sz w:val="24"/>
          <w:szCs w:val="24"/>
        </w:rPr>
        <w:lastRenderedPageBreak/>
        <w:t>dokonująca zgłoszenia oznacza je w temacie co najmniej symbolem komórki, tak aby umożliwić późniejszą jego identyfikację.</w:t>
      </w:r>
    </w:p>
    <w:p w14:paraId="0D430AE7" w14:textId="19FEB5EC" w:rsidR="1EEA2968" w:rsidRPr="00E127D9" w:rsidRDefault="067F2EA5" w:rsidP="00ED1795">
      <w:pPr>
        <w:pStyle w:val="Nagwek2"/>
        <w:numPr>
          <w:ilvl w:val="0"/>
          <w:numId w:val="33"/>
        </w:numPr>
        <w:spacing w:after="240"/>
        <w:rPr>
          <w:rFonts w:cs="Arial"/>
          <w:sz w:val="24"/>
          <w:szCs w:val="24"/>
        </w:rPr>
      </w:pPr>
      <w:bookmarkStart w:id="65" w:name="_Toc214268353"/>
      <w:r w:rsidRPr="00E127D9">
        <w:rPr>
          <w:rFonts w:cs="Arial"/>
          <w:sz w:val="24"/>
          <w:szCs w:val="24"/>
        </w:rPr>
        <w:t>Zadania Administratorów Merytorycznych</w:t>
      </w:r>
      <w:r w:rsidR="34943DB3" w:rsidRPr="00E127D9">
        <w:rPr>
          <w:rFonts w:cs="Arial"/>
          <w:sz w:val="24"/>
          <w:szCs w:val="24"/>
        </w:rPr>
        <w:t xml:space="preserve"> (AM IZ oraz AM I)</w:t>
      </w:r>
      <w:bookmarkEnd w:id="65"/>
    </w:p>
    <w:p w14:paraId="1759472C" w14:textId="55D67D36" w:rsidR="1EEA2968" w:rsidRPr="00E127D9" w:rsidRDefault="350A36BB" w:rsidP="00F36E51">
      <w:pPr>
        <w:tabs>
          <w:tab w:val="left" w:pos="708"/>
        </w:tabs>
        <w:spacing w:beforeLines="40" w:before="96" w:after="0" w:line="360" w:lineRule="auto"/>
        <w:rPr>
          <w:rFonts w:eastAsia="Arial" w:cs="Arial"/>
          <w:sz w:val="24"/>
          <w:szCs w:val="24"/>
        </w:rPr>
      </w:pPr>
      <w:r w:rsidRPr="00E127D9">
        <w:rPr>
          <w:rFonts w:eastAsia="Arial" w:cs="Arial"/>
          <w:color w:val="000000" w:themeColor="text1"/>
          <w:sz w:val="24"/>
          <w:szCs w:val="24"/>
        </w:rPr>
        <w:t>Zgodnie z Wytycznymi, w</w:t>
      </w:r>
      <w:r w:rsidR="7D9E6E6E" w:rsidRPr="00E127D9">
        <w:rPr>
          <w:rFonts w:eastAsia="Arial" w:cs="Arial"/>
          <w:color w:val="000000" w:themeColor="text1"/>
          <w:sz w:val="24"/>
          <w:szCs w:val="24"/>
        </w:rPr>
        <w:t xml:space="preserve"> ramach IZ FE SL powołany i zgłoszony do MFiPR zosta</w:t>
      </w:r>
      <w:r w:rsidR="5156803B" w:rsidRPr="00E127D9">
        <w:rPr>
          <w:rFonts w:eastAsia="Arial" w:cs="Arial"/>
          <w:color w:val="000000" w:themeColor="text1"/>
          <w:sz w:val="24"/>
          <w:szCs w:val="24"/>
        </w:rPr>
        <w:t>ł</w:t>
      </w:r>
      <w:r w:rsidR="7D9E6E6E" w:rsidRPr="00E127D9">
        <w:rPr>
          <w:rFonts w:eastAsia="Arial" w:cs="Arial"/>
          <w:color w:val="000000" w:themeColor="text1"/>
          <w:sz w:val="24"/>
          <w:szCs w:val="24"/>
        </w:rPr>
        <w:t xml:space="preserve"> AM IZ dla CST2021</w:t>
      </w:r>
      <w:r w:rsidR="79DC4AFE" w:rsidRPr="00E127D9">
        <w:rPr>
          <w:rFonts w:eastAsia="Arial" w:cs="Arial"/>
          <w:color w:val="000000" w:themeColor="text1"/>
          <w:sz w:val="24"/>
          <w:szCs w:val="24"/>
        </w:rPr>
        <w:t>.</w:t>
      </w:r>
      <w:r w:rsidR="7D9E6E6E" w:rsidRPr="00E127D9">
        <w:rPr>
          <w:rFonts w:eastAsia="Arial" w:cs="Arial"/>
          <w:i/>
          <w:iCs/>
          <w:color w:val="000000" w:themeColor="text1"/>
          <w:sz w:val="24"/>
          <w:szCs w:val="24"/>
        </w:rPr>
        <w:t xml:space="preserve"> </w:t>
      </w:r>
      <w:r w:rsidR="6235FFF2" w:rsidRPr="00E127D9">
        <w:rPr>
          <w:rFonts w:eastAsia="Arial" w:cs="Arial"/>
          <w:color w:val="000000" w:themeColor="text1"/>
          <w:sz w:val="24"/>
          <w:szCs w:val="24"/>
        </w:rPr>
        <w:t>Jest</w:t>
      </w:r>
      <w:r w:rsidR="7D9E6E6E" w:rsidRPr="00E127D9">
        <w:rPr>
          <w:rFonts w:eastAsia="Arial" w:cs="Arial"/>
          <w:color w:val="000000" w:themeColor="text1"/>
          <w:sz w:val="24"/>
          <w:szCs w:val="24"/>
        </w:rPr>
        <w:t xml:space="preserve"> on jednocześnie pierwszym AM IZ zarządzającym uprawnieniami w</w:t>
      </w:r>
      <w:r w:rsidR="225AA5B1" w:rsidRPr="00E127D9">
        <w:rPr>
          <w:rFonts w:eastAsia="Arial" w:cs="Arial"/>
          <w:color w:val="000000" w:themeColor="text1"/>
          <w:sz w:val="24"/>
          <w:szCs w:val="24"/>
        </w:rPr>
        <w:t xml:space="preserve"> ramach</w:t>
      </w:r>
      <w:r w:rsidR="7D9E6E6E" w:rsidRPr="00E127D9">
        <w:rPr>
          <w:rFonts w:eastAsia="Arial" w:cs="Arial"/>
          <w:color w:val="000000" w:themeColor="text1"/>
          <w:sz w:val="24"/>
          <w:szCs w:val="24"/>
        </w:rPr>
        <w:t xml:space="preserve"> CST2021 i zarządzającym podmiotem (tzw. Administrator techniczny umiejscowiony w CI-PRS).</w:t>
      </w:r>
    </w:p>
    <w:p w14:paraId="6117E689" w14:textId="172DB2DE" w:rsidR="003137CC" w:rsidRPr="00E127D9" w:rsidRDefault="1F6FB482" w:rsidP="003969F4">
      <w:pPr>
        <w:tabs>
          <w:tab w:val="left" w:pos="708"/>
        </w:tabs>
        <w:spacing w:line="360" w:lineRule="auto"/>
        <w:rPr>
          <w:rFonts w:eastAsia="Arial" w:cs="Arial"/>
          <w:sz w:val="24"/>
          <w:szCs w:val="24"/>
        </w:rPr>
      </w:pPr>
      <w:r w:rsidRPr="00E127D9">
        <w:rPr>
          <w:rFonts w:eastAsia="Arial" w:cs="Arial"/>
          <w:sz w:val="24"/>
          <w:szCs w:val="24"/>
        </w:rPr>
        <w:t>W ramach IZ FE SL zosta</w:t>
      </w:r>
      <w:r w:rsidR="7B75F031" w:rsidRPr="00E127D9">
        <w:rPr>
          <w:rFonts w:eastAsia="Arial" w:cs="Arial"/>
          <w:sz w:val="24"/>
          <w:szCs w:val="24"/>
        </w:rPr>
        <w:t>li</w:t>
      </w:r>
      <w:r w:rsidRPr="00E127D9">
        <w:rPr>
          <w:rFonts w:eastAsia="Arial" w:cs="Arial"/>
          <w:sz w:val="24"/>
          <w:szCs w:val="24"/>
        </w:rPr>
        <w:t xml:space="preserve"> powołani </w:t>
      </w:r>
      <w:r w:rsidR="62CA5E83" w:rsidRPr="00E127D9">
        <w:rPr>
          <w:rFonts w:eastAsia="Arial" w:cs="Arial"/>
          <w:sz w:val="24"/>
          <w:szCs w:val="24"/>
        </w:rPr>
        <w:t xml:space="preserve">dodatkowi </w:t>
      </w:r>
      <w:r w:rsidRPr="00E127D9">
        <w:rPr>
          <w:rFonts w:eastAsia="Arial" w:cs="Arial"/>
          <w:sz w:val="24"/>
          <w:szCs w:val="24"/>
        </w:rPr>
        <w:t xml:space="preserve">AM IZ, a ich rola </w:t>
      </w:r>
      <w:r w:rsidR="112B7FCE" w:rsidRPr="00E127D9">
        <w:rPr>
          <w:rFonts w:eastAsia="Arial" w:cs="Arial"/>
          <w:sz w:val="24"/>
          <w:szCs w:val="24"/>
        </w:rPr>
        <w:t xml:space="preserve">jest </w:t>
      </w:r>
      <w:r w:rsidRPr="00E127D9">
        <w:rPr>
          <w:rFonts w:eastAsia="Arial" w:cs="Arial"/>
          <w:sz w:val="24"/>
          <w:szCs w:val="24"/>
        </w:rPr>
        <w:t xml:space="preserve"> współdzielona pomiędzy </w:t>
      </w:r>
      <w:r w:rsidR="62CA5E83" w:rsidRPr="00E127D9">
        <w:rPr>
          <w:rFonts w:eastAsia="Arial" w:cs="Arial"/>
          <w:sz w:val="24"/>
          <w:szCs w:val="24"/>
        </w:rPr>
        <w:t>trzema</w:t>
      </w:r>
      <w:r w:rsidRPr="00E127D9">
        <w:rPr>
          <w:rFonts w:eastAsia="Arial" w:cs="Arial"/>
          <w:sz w:val="24"/>
          <w:szCs w:val="24"/>
        </w:rPr>
        <w:t xml:space="preserve"> departamentami: FS, FR, RT.</w:t>
      </w:r>
      <w:r w:rsidR="4D2D4801" w:rsidRPr="00E127D9">
        <w:rPr>
          <w:rFonts w:eastAsia="Arial" w:cs="Arial"/>
          <w:sz w:val="24"/>
          <w:szCs w:val="24"/>
        </w:rPr>
        <w:t xml:space="preserve"> </w:t>
      </w:r>
    </w:p>
    <w:p w14:paraId="3EF8342C" w14:textId="671759AC" w:rsidR="1EEA2968" w:rsidRPr="00E127D9" w:rsidRDefault="00957421" w:rsidP="003969F4">
      <w:pPr>
        <w:tabs>
          <w:tab w:val="left" w:pos="708"/>
        </w:tabs>
        <w:spacing w:line="360" w:lineRule="auto"/>
        <w:rPr>
          <w:rFonts w:eastAsia="Arial" w:cs="Arial"/>
          <w:sz w:val="24"/>
          <w:szCs w:val="24"/>
        </w:rPr>
      </w:pPr>
      <w:r w:rsidRPr="00E127D9">
        <w:rPr>
          <w:rFonts w:eastAsia="Arial" w:cs="Arial"/>
          <w:sz w:val="24"/>
          <w:szCs w:val="24"/>
        </w:rPr>
        <w:t xml:space="preserve">Wszyscy </w:t>
      </w:r>
      <w:r w:rsidR="004333DD" w:rsidRPr="00E127D9">
        <w:rPr>
          <w:rFonts w:eastAsia="Arial" w:cs="Arial"/>
          <w:sz w:val="24"/>
          <w:szCs w:val="24"/>
        </w:rPr>
        <w:t xml:space="preserve">dodatkowi </w:t>
      </w:r>
      <w:r w:rsidR="2B7771B2" w:rsidRPr="00E127D9">
        <w:rPr>
          <w:rFonts w:eastAsia="Arial" w:cs="Arial"/>
          <w:sz w:val="24"/>
          <w:szCs w:val="24"/>
        </w:rPr>
        <w:t xml:space="preserve">AM IZ odpowiadają m.in. za zarządzanie dostępem w CST2021 </w:t>
      </w:r>
      <w:r w:rsidR="00BF359B" w:rsidRPr="00E127D9">
        <w:rPr>
          <w:rFonts w:eastAsia="Arial" w:cs="Arial"/>
          <w:sz w:val="24"/>
          <w:szCs w:val="24"/>
        </w:rPr>
        <w:t>we własnej instytucji</w:t>
      </w:r>
      <w:r w:rsidR="2B7771B2" w:rsidRPr="00E127D9">
        <w:rPr>
          <w:rFonts w:eastAsia="Arial" w:cs="Arial"/>
          <w:sz w:val="24"/>
          <w:szCs w:val="24"/>
        </w:rPr>
        <w:t>, bieżące wsparcie użytkowników instytucji w zakresie korzystania z</w:t>
      </w:r>
      <w:r w:rsidR="003A6455" w:rsidRPr="00E127D9">
        <w:rPr>
          <w:rFonts w:eastAsia="Arial" w:cs="Arial"/>
          <w:sz w:val="24"/>
          <w:szCs w:val="24"/>
        </w:rPr>
        <w:t> </w:t>
      </w:r>
      <w:r w:rsidR="2B7771B2" w:rsidRPr="00E127D9">
        <w:rPr>
          <w:rFonts w:eastAsia="Arial" w:cs="Arial"/>
          <w:sz w:val="24"/>
          <w:szCs w:val="24"/>
        </w:rPr>
        <w:t>CST2021, bieżącą współpracę z IK w</w:t>
      </w:r>
      <w:r w:rsidR="00CA6790" w:rsidRPr="00E127D9">
        <w:rPr>
          <w:rFonts w:eastAsia="Arial" w:cs="Arial"/>
          <w:sz w:val="24"/>
          <w:szCs w:val="24"/>
        </w:rPr>
        <w:t> </w:t>
      </w:r>
      <w:r w:rsidR="2B7771B2" w:rsidRPr="00E127D9">
        <w:rPr>
          <w:rFonts w:eastAsia="Arial" w:cs="Arial"/>
          <w:sz w:val="24"/>
          <w:szCs w:val="24"/>
        </w:rPr>
        <w:t>sprawach związanych z</w:t>
      </w:r>
      <w:r w:rsidR="00E72C5B">
        <w:rPr>
          <w:rFonts w:eastAsia="Arial" w:cs="Arial"/>
          <w:sz w:val="24"/>
          <w:szCs w:val="24"/>
        </w:rPr>
        <w:t> </w:t>
      </w:r>
      <w:r w:rsidR="2B7771B2" w:rsidRPr="00E127D9">
        <w:rPr>
          <w:rFonts w:eastAsia="Arial" w:cs="Arial"/>
          <w:sz w:val="24"/>
          <w:szCs w:val="24"/>
        </w:rPr>
        <w:t>wykorzystaniem CST2021.</w:t>
      </w:r>
    </w:p>
    <w:p w14:paraId="5805C20B" w14:textId="220BAB9C" w:rsidR="00CA6790" w:rsidRPr="00E127D9" w:rsidRDefault="72F73140" w:rsidP="003969F4">
      <w:pPr>
        <w:tabs>
          <w:tab w:val="left" w:pos="708"/>
        </w:tabs>
        <w:spacing w:line="360" w:lineRule="auto"/>
        <w:rPr>
          <w:rFonts w:eastAsia="Arial" w:cs="Arial"/>
          <w:color w:val="000000" w:themeColor="text1"/>
          <w:sz w:val="24"/>
          <w:szCs w:val="24"/>
        </w:rPr>
      </w:pPr>
      <w:r w:rsidRPr="00E127D9">
        <w:rPr>
          <w:rFonts w:eastAsia="Arial" w:cs="Arial"/>
          <w:color w:val="000000" w:themeColor="text1"/>
          <w:sz w:val="24"/>
          <w:szCs w:val="24"/>
        </w:rPr>
        <w:t xml:space="preserve">Ponadto w IP FE SL - ŚCP oraz IP FE SL – WUP powołani zostali </w:t>
      </w:r>
      <w:r w:rsidR="2A41BB8E" w:rsidRPr="00E127D9">
        <w:rPr>
          <w:rFonts w:eastAsia="Arial" w:cs="Arial"/>
          <w:color w:val="000000" w:themeColor="text1"/>
          <w:sz w:val="24"/>
          <w:szCs w:val="24"/>
        </w:rPr>
        <w:t>AM</w:t>
      </w:r>
      <w:r w:rsidR="74159148" w:rsidRPr="00E127D9">
        <w:rPr>
          <w:rFonts w:eastAsia="Arial" w:cs="Arial"/>
          <w:color w:val="000000" w:themeColor="text1"/>
          <w:sz w:val="24"/>
          <w:szCs w:val="24"/>
        </w:rPr>
        <w:t xml:space="preserve"> </w:t>
      </w:r>
      <w:r w:rsidR="2A41BB8E" w:rsidRPr="00E127D9">
        <w:rPr>
          <w:rFonts w:eastAsia="Arial" w:cs="Arial"/>
          <w:color w:val="000000" w:themeColor="text1"/>
          <w:sz w:val="24"/>
          <w:szCs w:val="24"/>
        </w:rPr>
        <w:t xml:space="preserve">I </w:t>
      </w:r>
      <w:r w:rsidRPr="00E127D9">
        <w:rPr>
          <w:rFonts w:eastAsia="Arial" w:cs="Arial"/>
          <w:color w:val="000000" w:themeColor="text1"/>
          <w:sz w:val="24"/>
          <w:szCs w:val="24"/>
        </w:rPr>
        <w:t xml:space="preserve">którzy odpowiadają m.in. </w:t>
      </w:r>
      <w:r w:rsidR="51E2B824" w:rsidRPr="00E127D9">
        <w:rPr>
          <w:rFonts w:cs="Arial"/>
          <w:sz w:val="24"/>
          <w:szCs w:val="24"/>
        </w:rPr>
        <w:t xml:space="preserve">za zarzadzanie dostępem </w:t>
      </w:r>
      <w:r w:rsidR="67D3F483" w:rsidRPr="00E127D9">
        <w:rPr>
          <w:rFonts w:cs="Arial"/>
          <w:sz w:val="24"/>
          <w:szCs w:val="24"/>
        </w:rPr>
        <w:t xml:space="preserve">i uprawnieniami </w:t>
      </w:r>
      <w:r w:rsidR="51E2B824" w:rsidRPr="00E127D9">
        <w:rPr>
          <w:rFonts w:cs="Arial"/>
          <w:sz w:val="24"/>
          <w:szCs w:val="24"/>
        </w:rPr>
        <w:t xml:space="preserve">w CST2021 w ramach </w:t>
      </w:r>
      <w:r w:rsidR="39E03B34" w:rsidRPr="00E127D9">
        <w:rPr>
          <w:rFonts w:cs="Arial"/>
          <w:sz w:val="24"/>
          <w:szCs w:val="24"/>
        </w:rPr>
        <w:t>swoich kompetencji w</w:t>
      </w:r>
      <w:r w:rsidR="49AF722F" w:rsidRPr="00E127D9">
        <w:rPr>
          <w:rFonts w:cs="Arial"/>
          <w:sz w:val="24"/>
          <w:szCs w:val="24"/>
        </w:rPr>
        <w:t>e</w:t>
      </w:r>
      <w:r w:rsidR="39E03B34" w:rsidRPr="00E127D9">
        <w:rPr>
          <w:rFonts w:cs="Arial"/>
          <w:sz w:val="24"/>
          <w:szCs w:val="24"/>
        </w:rPr>
        <w:t> </w:t>
      </w:r>
      <w:r w:rsidR="51E2B824" w:rsidRPr="00E127D9">
        <w:rPr>
          <w:rFonts w:cs="Arial"/>
          <w:sz w:val="24"/>
          <w:szCs w:val="24"/>
        </w:rPr>
        <w:t xml:space="preserve">własnej instytucji, </w:t>
      </w:r>
      <w:r w:rsidRPr="00E127D9">
        <w:rPr>
          <w:rFonts w:eastAsia="Arial" w:cs="Arial"/>
          <w:color w:val="000000" w:themeColor="text1"/>
          <w:sz w:val="24"/>
          <w:szCs w:val="24"/>
        </w:rPr>
        <w:t>przekazywanie wiedzy z zakresu obsługi CST2021 użytkownikom, bieżące wsparcie użytkowników w zakresie korzystania z</w:t>
      </w:r>
      <w:r w:rsidR="002C5D95" w:rsidRPr="00E127D9">
        <w:rPr>
          <w:rFonts w:eastAsia="Arial" w:cs="Arial"/>
          <w:color w:val="000000" w:themeColor="text1"/>
          <w:sz w:val="24"/>
          <w:szCs w:val="24"/>
        </w:rPr>
        <w:t> </w:t>
      </w:r>
      <w:r w:rsidRPr="00E127D9">
        <w:rPr>
          <w:rFonts w:eastAsia="Arial" w:cs="Arial"/>
          <w:color w:val="000000" w:themeColor="text1"/>
          <w:sz w:val="24"/>
          <w:szCs w:val="24"/>
        </w:rPr>
        <w:t>CST2021 oraz bieżącą współpracę z AM IZ w sprawach związanych z</w:t>
      </w:r>
      <w:r w:rsidR="51E2B824" w:rsidRPr="00E127D9">
        <w:rPr>
          <w:rFonts w:eastAsia="Arial" w:cs="Arial"/>
          <w:color w:val="000000" w:themeColor="text1"/>
          <w:sz w:val="24"/>
          <w:szCs w:val="24"/>
        </w:rPr>
        <w:t> </w:t>
      </w:r>
      <w:r w:rsidRPr="00E127D9">
        <w:rPr>
          <w:rFonts w:eastAsia="Arial" w:cs="Arial"/>
          <w:color w:val="000000" w:themeColor="text1"/>
          <w:sz w:val="24"/>
          <w:szCs w:val="24"/>
        </w:rPr>
        <w:t>wykorzystaniem C</w:t>
      </w:r>
      <w:r w:rsidR="4928BE17" w:rsidRPr="00E127D9">
        <w:rPr>
          <w:rFonts w:eastAsia="Arial" w:cs="Arial"/>
          <w:color w:val="000000" w:themeColor="text1"/>
          <w:sz w:val="24"/>
          <w:szCs w:val="24"/>
        </w:rPr>
        <w:t xml:space="preserve">ST2021. </w:t>
      </w:r>
    </w:p>
    <w:p w14:paraId="2779A83A" w14:textId="2D5B91EC" w:rsidR="1EEA2968" w:rsidRPr="00E127D9" w:rsidRDefault="03601986" w:rsidP="003969F4">
      <w:pPr>
        <w:tabs>
          <w:tab w:val="left" w:pos="708"/>
        </w:tabs>
        <w:spacing w:line="360" w:lineRule="auto"/>
        <w:rPr>
          <w:rFonts w:eastAsia="Arial" w:cs="Arial"/>
          <w:color w:val="000000" w:themeColor="text1"/>
          <w:sz w:val="24"/>
          <w:szCs w:val="24"/>
        </w:rPr>
      </w:pPr>
      <w:r w:rsidRPr="00E127D9">
        <w:rPr>
          <w:rFonts w:eastAsia="Arial" w:cs="Arial"/>
          <w:color w:val="000000" w:themeColor="text1"/>
          <w:sz w:val="24"/>
          <w:szCs w:val="24"/>
        </w:rPr>
        <w:t xml:space="preserve">Za nadanie uprawnień i przeszkolenie AM IZ </w:t>
      </w:r>
      <w:r w:rsidR="69A65DDB" w:rsidRPr="00E127D9">
        <w:rPr>
          <w:rFonts w:eastAsia="Arial" w:cs="Arial"/>
          <w:color w:val="000000" w:themeColor="text1"/>
          <w:sz w:val="24"/>
          <w:szCs w:val="24"/>
        </w:rPr>
        <w:t xml:space="preserve">oraz AM I </w:t>
      </w:r>
      <w:r w:rsidRPr="00E127D9">
        <w:rPr>
          <w:rFonts w:eastAsia="Arial" w:cs="Arial"/>
          <w:color w:val="000000" w:themeColor="text1"/>
          <w:sz w:val="24"/>
          <w:szCs w:val="24"/>
        </w:rPr>
        <w:t>w zakresie zarządzania uprawnieniami użytkowników, w tym zagadnień związanych z funkcjonowaniem i</w:t>
      </w:r>
      <w:r w:rsidR="003A6455" w:rsidRPr="00E127D9">
        <w:rPr>
          <w:rFonts w:eastAsia="Arial" w:cs="Arial"/>
          <w:color w:val="000000" w:themeColor="text1"/>
          <w:sz w:val="24"/>
          <w:szCs w:val="24"/>
        </w:rPr>
        <w:t> </w:t>
      </w:r>
      <w:r w:rsidRPr="00E127D9">
        <w:rPr>
          <w:rFonts w:eastAsia="Arial" w:cs="Arial"/>
          <w:color w:val="000000" w:themeColor="text1"/>
          <w:sz w:val="24"/>
          <w:szCs w:val="24"/>
        </w:rPr>
        <w:t>obsługą poszczególnych aplikacji CST2021 oraz obsługą aplikacji SD2020 odpowiedzialna jest IK.</w:t>
      </w:r>
    </w:p>
    <w:p w14:paraId="5B883CB2" w14:textId="111421F6" w:rsidR="006A7173" w:rsidRPr="00E127D9" w:rsidRDefault="55289EBC" w:rsidP="006776C9">
      <w:pPr>
        <w:tabs>
          <w:tab w:val="left" w:pos="708"/>
        </w:tabs>
        <w:spacing w:line="360" w:lineRule="auto"/>
        <w:rPr>
          <w:rFonts w:cs="Arial"/>
          <w:sz w:val="24"/>
          <w:szCs w:val="24"/>
        </w:rPr>
      </w:pPr>
      <w:r w:rsidRPr="00E127D9">
        <w:rPr>
          <w:rFonts w:eastAsia="Arial" w:cs="Arial"/>
          <w:color w:val="000000" w:themeColor="text1"/>
          <w:sz w:val="24"/>
          <w:szCs w:val="24"/>
        </w:rPr>
        <w:t xml:space="preserve"> </w:t>
      </w:r>
      <w:r w:rsidR="006A7173" w:rsidRPr="00E127D9">
        <w:rPr>
          <w:rFonts w:cs="Arial"/>
          <w:sz w:val="24"/>
          <w:szCs w:val="24"/>
        </w:rPr>
        <w:t xml:space="preserve">Za koordynację zadań merytorycznie wspólnych dla wszystkich ION odpowiada AM IZ RT a za koordynację i wsparcie zadań technicznych odpowiada AM IZ CI. </w:t>
      </w:r>
    </w:p>
    <w:p w14:paraId="5E36BC14" w14:textId="77777777" w:rsidR="0039736C" w:rsidRDefault="0039736C">
      <w:pPr>
        <w:spacing w:after="160" w:line="259" w:lineRule="auto"/>
        <w:rPr>
          <w:rFonts w:cs="Arial"/>
          <w:sz w:val="24"/>
          <w:szCs w:val="24"/>
        </w:rPr>
      </w:pPr>
      <w:r>
        <w:rPr>
          <w:rFonts w:cs="Arial"/>
          <w:sz w:val="24"/>
          <w:szCs w:val="24"/>
        </w:rPr>
        <w:br w:type="page"/>
      </w:r>
    </w:p>
    <w:p w14:paraId="607C6F83" w14:textId="5141A3D3" w:rsidR="1EEA2968" w:rsidRPr="00E127D9" w:rsidRDefault="36F5DE35" w:rsidP="006776C9">
      <w:pPr>
        <w:tabs>
          <w:tab w:val="left" w:pos="708"/>
        </w:tabs>
        <w:spacing w:line="360" w:lineRule="auto"/>
        <w:rPr>
          <w:rFonts w:cs="Arial"/>
          <w:sz w:val="24"/>
          <w:szCs w:val="24"/>
        </w:rPr>
      </w:pPr>
      <w:r w:rsidRPr="00E127D9">
        <w:rPr>
          <w:rFonts w:cs="Arial"/>
          <w:sz w:val="24"/>
          <w:szCs w:val="24"/>
        </w:rPr>
        <w:lastRenderedPageBreak/>
        <w:t xml:space="preserve">Szczegółowy podział zadań poszczególnych AM IZ </w:t>
      </w:r>
      <w:r w:rsidR="13E6B04C" w:rsidRPr="00E127D9">
        <w:rPr>
          <w:rFonts w:cs="Arial"/>
          <w:sz w:val="24"/>
          <w:szCs w:val="24"/>
        </w:rPr>
        <w:t xml:space="preserve">oraz AM I </w:t>
      </w:r>
      <w:r w:rsidRPr="00E127D9">
        <w:rPr>
          <w:rFonts w:cs="Arial"/>
          <w:sz w:val="24"/>
          <w:szCs w:val="24"/>
        </w:rPr>
        <w:t>prezentuje poniższa tabela: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44"/>
        <w:gridCol w:w="2127"/>
      </w:tblGrid>
      <w:tr w:rsidR="007A3BED" w:rsidRPr="00E127D9" w14:paraId="60FEBD29" w14:textId="77777777" w:rsidTr="7ED84BB6">
        <w:tc>
          <w:tcPr>
            <w:tcW w:w="2689" w:type="dxa"/>
          </w:tcPr>
          <w:p w14:paraId="590EBEF0" w14:textId="6D728297" w:rsidR="007A3BED" w:rsidRPr="00E127D9" w:rsidRDefault="007A3BED" w:rsidP="003969F4">
            <w:pPr>
              <w:tabs>
                <w:tab w:val="left" w:pos="708"/>
              </w:tabs>
              <w:spacing w:after="0" w:line="360" w:lineRule="auto"/>
              <w:rPr>
                <w:rFonts w:cs="Arial"/>
                <w:b/>
                <w:szCs w:val="21"/>
              </w:rPr>
            </w:pPr>
            <w:r w:rsidRPr="00E127D9">
              <w:rPr>
                <w:rFonts w:cs="Arial"/>
                <w:b/>
                <w:szCs w:val="21"/>
              </w:rPr>
              <w:t>Obowiązki wynikające z Wytycznych</w:t>
            </w:r>
          </w:p>
        </w:tc>
        <w:tc>
          <w:tcPr>
            <w:tcW w:w="5244" w:type="dxa"/>
          </w:tcPr>
          <w:p w14:paraId="25BFEF28" w14:textId="5B241932" w:rsidR="007A3BED" w:rsidRPr="00E127D9" w:rsidRDefault="007A3BED" w:rsidP="003969F4">
            <w:pPr>
              <w:tabs>
                <w:tab w:val="left" w:pos="708"/>
              </w:tabs>
              <w:spacing w:after="0" w:line="360" w:lineRule="auto"/>
              <w:rPr>
                <w:rFonts w:cs="Arial"/>
                <w:b/>
                <w:szCs w:val="21"/>
              </w:rPr>
            </w:pPr>
            <w:r w:rsidRPr="00E127D9">
              <w:rPr>
                <w:rFonts w:cs="Arial"/>
                <w:b/>
                <w:szCs w:val="21"/>
              </w:rPr>
              <w:t>Zakres</w:t>
            </w:r>
          </w:p>
        </w:tc>
        <w:tc>
          <w:tcPr>
            <w:tcW w:w="2127" w:type="dxa"/>
          </w:tcPr>
          <w:p w14:paraId="4F468F92" w14:textId="26AE3128" w:rsidR="007A3BED" w:rsidRPr="00E127D9" w:rsidRDefault="007A3BED" w:rsidP="003969F4">
            <w:pPr>
              <w:tabs>
                <w:tab w:val="left" w:pos="708"/>
              </w:tabs>
              <w:spacing w:after="0" w:line="360" w:lineRule="auto"/>
              <w:rPr>
                <w:rFonts w:cs="Arial"/>
                <w:b/>
                <w:szCs w:val="21"/>
              </w:rPr>
            </w:pPr>
            <w:r w:rsidRPr="00E127D9">
              <w:rPr>
                <w:rFonts w:cs="Arial"/>
                <w:b/>
                <w:szCs w:val="21"/>
              </w:rPr>
              <w:t>AM IZ / AM I z danej instytucji</w:t>
            </w:r>
          </w:p>
        </w:tc>
      </w:tr>
      <w:tr w:rsidR="007A3BED" w:rsidRPr="00E127D9" w14:paraId="550169AA" w14:textId="77777777" w:rsidTr="7ED84BB6">
        <w:tc>
          <w:tcPr>
            <w:tcW w:w="2689" w:type="dxa"/>
          </w:tcPr>
          <w:p w14:paraId="27ABC808" w14:textId="30A84E27" w:rsidR="007A3BED" w:rsidRPr="00E127D9" w:rsidRDefault="007A3BED" w:rsidP="003969F4">
            <w:pPr>
              <w:tabs>
                <w:tab w:val="left" w:pos="708"/>
              </w:tabs>
              <w:spacing w:after="0" w:line="360" w:lineRule="auto"/>
              <w:rPr>
                <w:rFonts w:cs="Arial"/>
                <w:szCs w:val="21"/>
              </w:rPr>
            </w:pPr>
            <w:r w:rsidRPr="00E127D9">
              <w:rPr>
                <w:rFonts w:cs="Arial"/>
                <w:szCs w:val="21"/>
              </w:rPr>
              <w:t>Powołanie AM IZ zgodnie z załącznikiem nr 2 do Wytycznych</w:t>
            </w:r>
          </w:p>
        </w:tc>
        <w:tc>
          <w:tcPr>
            <w:tcW w:w="5244" w:type="dxa"/>
          </w:tcPr>
          <w:p w14:paraId="0425913C" w14:textId="0F1D669F" w:rsidR="007A3BED" w:rsidRPr="00E127D9" w:rsidRDefault="007A3BED" w:rsidP="003969F4">
            <w:pPr>
              <w:tabs>
                <w:tab w:val="left" w:pos="708"/>
              </w:tabs>
              <w:spacing w:after="0" w:line="360" w:lineRule="auto"/>
              <w:rPr>
                <w:rFonts w:cs="Arial"/>
                <w:szCs w:val="21"/>
              </w:rPr>
            </w:pPr>
            <w:r w:rsidRPr="00E127D9">
              <w:rPr>
                <w:rFonts w:cs="Arial"/>
                <w:szCs w:val="21"/>
              </w:rPr>
              <w:t>Powołanie administratorów</w:t>
            </w:r>
          </w:p>
        </w:tc>
        <w:tc>
          <w:tcPr>
            <w:tcW w:w="2127" w:type="dxa"/>
          </w:tcPr>
          <w:p w14:paraId="1F3DF7C8"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t>CI, RT, FS, FR</w:t>
            </w:r>
          </w:p>
          <w:p w14:paraId="275765EF"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t>IP FE SL - WUP</w:t>
            </w:r>
          </w:p>
          <w:p w14:paraId="3041525C" w14:textId="5EEE5717" w:rsidR="007A3BED" w:rsidRPr="00E127D9" w:rsidRDefault="007A3BED" w:rsidP="003969F4">
            <w:pPr>
              <w:tabs>
                <w:tab w:val="left" w:pos="708"/>
              </w:tabs>
              <w:spacing w:after="0" w:line="360" w:lineRule="auto"/>
              <w:rPr>
                <w:rFonts w:cs="Arial"/>
                <w:szCs w:val="21"/>
              </w:rPr>
            </w:pPr>
            <w:r w:rsidRPr="00E127D9">
              <w:rPr>
                <w:rFonts w:cs="Arial"/>
                <w:szCs w:val="21"/>
              </w:rPr>
              <w:t>IP FE SL - ŚCP</w:t>
            </w:r>
          </w:p>
        </w:tc>
      </w:tr>
      <w:tr w:rsidR="007A3BED" w:rsidRPr="00E127D9" w14:paraId="512DC942" w14:textId="77777777" w:rsidTr="7ED84BB6">
        <w:tc>
          <w:tcPr>
            <w:tcW w:w="2689" w:type="dxa"/>
          </w:tcPr>
          <w:p w14:paraId="3E1A2CA0" w14:textId="0DB3D6B6" w:rsidR="007A3BED" w:rsidRPr="00E127D9" w:rsidRDefault="217B0CCA" w:rsidP="6EAD7771">
            <w:pPr>
              <w:tabs>
                <w:tab w:val="left" w:pos="708"/>
              </w:tabs>
              <w:spacing w:after="0" w:line="360" w:lineRule="auto"/>
              <w:rPr>
                <w:rFonts w:cs="Arial"/>
              </w:rPr>
            </w:pPr>
            <w:r w:rsidRPr="00E127D9">
              <w:rPr>
                <w:rFonts w:cs="Arial"/>
              </w:rPr>
              <w:t xml:space="preserve">Sposób organizacji wsparcia dla </w:t>
            </w:r>
            <w:r w:rsidR="7ABF9AF1" w:rsidRPr="00E127D9">
              <w:rPr>
                <w:rFonts w:cs="Arial"/>
              </w:rPr>
              <w:t>b</w:t>
            </w:r>
            <w:r w:rsidRPr="00E127D9">
              <w:rPr>
                <w:rFonts w:cs="Arial"/>
              </w:rPr>
              <w:t xml:space="preserve">eneficjentów, w tym funkcjonowanie telefonu kontaktowego czy skrzynki mailowej przeznaczonej do kontaktu z </w:t>
            </w:r>
            <w:r w:rsidR="30B0C186" w:rsidRPr="00E127D9">
              <w:rPr>
                <w:rFonts w:cs="Arial"/>
              </w:rPr>
              <w:t>b</w:t>
            </w:r>
            <w:r w:rsidRPr="00E127D9">
              <w:rPr>
                <w:rFonts w:cs="Arial"/>
              </w:rPr>
              <w:t>eneficjentami</w:t>
            </w:r>
          </w:p>
        </w:tc>
        <w:tc>
          <w:tcPr>
            <w:tcW w:w="5244" w:type="dxa"/>
          </w:tcPr>
          <w:p w14:paraId="7FF741F7" w14:textId="4740B472" w:rsidR="007A3BED" w:rsidRPr="00E127D9" w:rsidRDefault="217B0CCA" w:rsidP="6EAD7771">
            <w:pPr>
              <w:tabs>
                <w:tab w:val="left" w:pos="708"/>
              </w:tabs>
              <w:spacing w:after="0" w:line="360" w:lineRule="auto"/>
              <w:rPr>
                <w:rFonts w:cs="Arial"/>
              </w:rPr>
            </w:pPr>
            <w:r w:rsidRPr="00E127D9">
              <w:rPr>
                <w:rFonts w:cs="Arial"/>
              </w:rPr>
              <w:t>Pierwsz</w:t>
            </w:r>
            <w:r w:rsidR="7E880DCD" w:rsidRPr="00E127D9">
              <w:rPr>
                <w:rFonts w:cs="Arial"/>
              </w:rPr>
              <w:t>ą</w:t>
            </w:r>
            <w:r w:rsidRPr="00E127D9">
              <w:rPr>
                <w:rFonts w:cs="Arial"/>
              </w:rPr>
              <w:t xml:space="preserve"> linia wsparcia dla beneficjentów są opiekunowie projektów, którzy w razie problemów kontaktują się z odpowiednimi AM IZ/AM I</w:t>
            </w:r>
          </w:p>
          <w:p w14:paraId="4BAA97A4" w14:textId="77777777" w:rsidR="007A3BED" w:rsidRPr="00E127D9" w:rsidRDefault="007A3BED" w:rsidP="003969F4">
            <w:pPr>
              <w:tabs>
                <w:tab w:val="left" w:pos="708"/>
              </w:tabs>
              <w:spacing w:after="0" w:line="360" w:lineRule="auto"/>
              <w:rPr>
                <w:rFonts w:cs="Arial"/>
                <w:szCs w:val="21"/>
              </w:rPr>
            </w:pPr>
          </w:p>
          <w:p w14:paraId="0D2ECB8C" w14:textId="729AEE04" w:rsidR="007A3BED" w:rsidRPr="00E127D9" w:rsidRDefault="007A3BED" w:rsidP="003969F4">
            <w:pPr>
              <w:tabs>
                <w:tab w:val="left" w:pos="708"/>
              </w:tabs>
              <w:spacing w:after="0" w:line="360" w:lineRule="auto"/>
              <w:rPr>
                <w:rFonts w:cs="Arial"/>
                <w:szCs w:val="21"/>
              </w:rPr>
            </w:pPr>
          </w:p>
        </w:tc>
        <w:tc>
          <w:tcPr>
            <w:tcW w:w="2127" w:type="dxa"/>
          </w:tcPr>
          <w:p w14:paraId="5B8CCF5B"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t>CI, RT, FS, FR</w:t>
            </w:r>
          </w:p>
          <w:p w14:paraId="43FBAE19"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t>IP FE SL - WUP</w:t>
            </w:r>
          </w:p>
          <w:p w14:paraId="57437008" w14:textId="2952DF55" w:rsidR="007A3BED" w:rsidRPr="00E127D9" w:rsidRDefault="007A3BED" w:rsidP="003969F4">
            <w:pPr>
              <w:tabs>
                <w:tab w:val="left" w:pos="708"/>
              </w:tabs>
              <w:spacing w:after="0" w:line="360" w:lineRule="auto"/>
              <w:rPr>
                <w:rFonts w:cs="Arial"/>
                <w:szCs w:val="21"/>
              </w:rPr>
            </w:pPr>
            <w:r w:rsidRPr="00E127D9">
              <w:rPr>
                <w:rFonts w:cs="Arial"/>
                <w:szCs w:val="21"/>
              </w:rPr>
              <w:t>IP FE SL - ŚCP</w:t>
            </w:r>
          </w:p>
        </w:tc>
      </w:tr>
      <w:tr w:rsidR="007A3BED" w:rsidRPr="00E127D9" w14:paraId="2F2114F1" w14:textId="77777777" w:rsidTr="7ED84BB6">
        <w:tc>
          <w:tcPr>
            <w:tcW w:w="2689" w:type="dxa"/>
          </w:tcPr>
          <w:p w14:paraId="643E528F" w14:textId="3FFEB3A4" w:rsidR="007A3BED" w:rsidRPr="00E127D9" w:rsidRDefault="007A3BED" w:rsidP="003969F4">
            <w:pPr>
              <w:tabs>
                <w:tab w:val="left" w:pos="708"/>
              </w:tabs>
              <w:spacing w:after="0" w:line="360" w:lineRule="auto"/>
              <w:rPr>
                <w:rFonts w:cs="Arial"/>
                <w:szCs w:val="21"/>
              </w:rPr>
            </w:pPr>
            <w:r w:rsidRPr="00E127D9">
              <w:rPr>
                <w:rFonts w:cs="Arial"/>
                <w:szCs w:val="21"/>
              </w:rPr>
              <w:t>Zarządzanie dostępem do CST2021</w:t>
            </w:r>
          </w:p>
        </w:tc>
        <w:tc>
          <w:tcPr>
            <w:tcW w:w="5244" w:type="dxa"/>
          </w:tcPr>
          <w:p w14:paraId="14F3F0E3" w14:textId="1916BFE1" w:rsidR="007A3BED" w:rsidRPr="00E127D9" w:rsidRDefault="007A3BED" w:rsidP="00563E30">
            <w:pPr>
              <w:tabs>
                <w:tab w:val="left" w:pos="708"/>
              </w:tabs>
              <w:spacing w:after="0" w:line="360" w:lineRule="auto"/>
              <w:rPr>
                <w:rFonts w:cs="Arial"/>
                <w:szCs w:val="21"/>
              </w:rPr>
            </w:pPr>
            <w:r w:rsidRPr="00E127D9">
              <w:rPr>
                <w:rFonts w:cs="Arial"/>
                <w:szCs w:val="21"/>
              </w:rPr>
              <w:t xml:space="preserve">Każda z instytucji zarządza uprawnieniami swoich użytkowników CST2021 na swoim poziomie. </w:t>
            </w:r>
          </w:p>
          <w:p w14:paraId="18CBCBBE" w14:textId="739E4C5B" w:rsidR="004333DD" w:rsidRPr="00E127D9" w:rsidRDefault="2550A443" w:rsidP="6EAD7771">
            <w:pPr>
              <w:tabs>
                <w:tab w:val="left" w:pos="708"/>
              </w:tabs>
              <w:spacing w:after="0" w:line="360" w:lineRule="auto"/>
              <w:rPr>
                <w:rFonts w:cs="Arial"/>
              </w:rPr>
            </w:pPr>
            <w:r w:rsidRPr="00E127D9">
              <w:rPr>
                <w:rFonts w:cs="Arial"/>
              </w:rPr>
              <w:t>AM</w:t>
            </w:r>
            <w:r w:rsidR="423EC5B9" w:rsidRPr="00E127D9">
              <w:rPr>
                <w:rFonts w:cs="Arial"/>
              </w:rPr>
              <w:t xml:space="preserve"> </w:t>
            </w:r>
            <w:r w:rsidRPr="00E127D9">
              <w:rPr>
                <w:rFonts w:cs="Arial"/>
              </w:rPr>
              <w:t>IZ</w:t>
            </w:r>
            <w:r w:rsidR="71ACFEE7" w:rsidRPr="00E127D9">
              <w:rPr>
                <w:rFonts w:cs="Arial"/>
              </w:rPr>
              <w:t xml:space="preserve"> CI jako pierwszy administrator nadaje uprawnienia pozostałym</w:t>
            </w:r>
            <w:r w:rsidR="71681213" w:rsidRPr="00E127D9">
              <w:rPr>
                <w:rFonts w:cs="Arial"/>
              </w:rPr>
              <w:t>, pierwszym</w:t>
            </w:r>
            <w:r w:rsidR="71ACFEE7" w:rsidRPr="00E127D9">
              <w:rPr>
                <w:rFonts w:cs="Arial"/>
              </w:rPr>
              <w:t xml:space="preserve"> </w:t>
            </w:r>
            <w:r w:rsidRPr="00E127D9">
              <w:rPr>
                <w:rFonts w:cs="Arial"/>
              </w:rPr>
              <w:t>AM</w:t>
            </w:r>
            <w:r w:rsidR="3F55BBF1" w:rsidRPr="00E127D9">
              <w:rPr>
                <w:rFonts w:cs="Arial"/>
              </w:rPr>
              <w:t xml:space="preserve"> </w:t>
            </w:r>
            <w:r w:rsidRPr="00E127D9">
              <w:rPr>
                <w:rFonts w:cs="Arial"/>
              </w:rPr>
              <w:t>IZ</w:t>
            </w:r>
            <w:r w:rsidR="19D19EB9" w:rsidRPr="00E127D9">
              <w:rPr>
                <w:rFonts w:cs="Arial"/>
              </w:rPr>
              <w:t xml:space="preserve"> w ramach instytucji</w:t>
            </w:r>
            <w:r w:rsidR="71ACFEE7" w:rsidRPr="00E127D9">
              <w:rPr>
                <w:rFonts w:cs="Arial"/>
              </w:rPr>
              <w:t>.</w:t>
            </w:r>
          </w:p>
          <w:p w14:paraId="6D6CE89D" w14:textId="77777777" w:rsidR="007A3BED" w:rsidRPr="00E127D9" w:rsidRDefault="007A3BED" w:rsidP="00563E30">
            <w:pPr>
              <w:tabs>
                <w:tab w:val="left" w:pos="708"/>
              </w:tabs>
              <w:spacing w:after="0" w:line="360" w:lineRule="auto"/>
              <w:rPr>
                <w:rFonts w:cs="Arial"/>
                <w:szCs w:val="21"/>
              </w:rPr>
            </w:pPr>
            <w:r w:rsidRPr="00E127D9">
              <w:rPr>
                <w:rFonts w:cs="Arial"/>
                <w:szCs w:val="21"/>
              </w:rPr>
              <w:t>Dodatkowo w ramach UM WSL przeprowadzane są przeglądy uprawnień zgodnie z PZDiU, każdy ASI systemu przeprowadza przegląd na poziomie własnej instytucji.</w:t>
            </w:r>
          </w:p>
          <w:p w14:paraId="0624B910" w14:textId="77777777" w:rsidR="007A3BED" w:rsidRPr="00E127D9" w:rsidRDefault="007A3BED" w:rsidP="00563E30">
            <w:pPr>
              <w:tabs>
                <w:tab w:val="left" w:pos="708"/>
              </w:tabs>
              <w:spacing w:after="0" w:line="360" w:lineRule="auto"/>
              <w:rPr>
                <w:rFonts w:cs="Arial"/>
                <w:szCs w:val="21"/>
              </w:rPr>
            </w:pPr>
            <w:r w:rsidRPr="00E127D9">
              <w:rPr>
                <w:rFonts w:cs="Arial"/>
                <w:szCs w:val="21"/>
              </w:rPr>
              <w:t>Obowiązki AM IZ oraz AM I w procesie zarządzania uprawnieniami:</w:t>
            </w:r>
          </w:p>
          <w:p w14:paraId="49DC4F30" w14:textId="18575953" w:rsidR="007A3BED" w:rsidRPr="00E127D9" w:rsidRDefault="217B0CCA" w:rsidP="6EAD7771">
            <w:pPr>
              <w:tabs>
                <w:tab w:val="left" w:pos="406"/>
              </w:tabs>
              <w:spacing w:after="0" w:line="360" w:lineRule="auto"/>
              <w:rPr>
                <w:rFonts w:cs="Arial"/>
              </w:rPr>
            </w:pPr>
            <w:r w:rsidRPr="00E127D9">
              <w:rPr>
                <w:rFonts w:cs="Arial"/>
              </w:rPr>
              <w:t>•</w:t>
            </w:r>
            <w:r w:rsidR="007A3BED" w:rsidRPr="00E127D9">
              <w:rPr>
                <w:rFonts w:cs="Arial"/>
              </w:rPr>
              <w:tab/>
            </w:r>
            <w:r w:rsidR="24CDAF32" w:rsidRPr="00E127D9">
              <w:rPr>
                <w:rFonts w:eastAsia="Arial" w:cs="Arial"/>
                <w:szCs w:val="21"/>
              </w:rPr>
              <w:t xml:space="preserve">wsparcie bezpośrednich przełożonych użytkowników w procesie </w:t>
            </w:r>
            <w:r w:rsidRPr="00E127D9">
              <w:rPr>
                <w:rFonts w:cs="Arial"/>
              </w:rPr>
              <w:t>określeni</w:t>
            </w:r>
            <w:r w:rsidR="6B89F441" w:rsidRPr="00E127D9">
              <w:rPr>
                <w:rFonts w:cs="Arial"/>
              </w:rPr>
              <w:t>a</w:t>
            </w:r>
            <w:r w:rsidRPr="00E127D9">
              <w:rPr>
                <w:rFonts w:cs="Arial"/>
              </w:rPr>
              <w:t xml:space="preserve"> realnego zapotrzebowania w zakresie dostępu</w:t>
            </w:r>
            <w:r w:rsidR="47D2DA37" w:rsidRPr="00E127D9">
              <w:rPr>
                <w:rFonts w:cs="Arial"/>
              </w:rPr>
              <w:t>,</w:t>
            </w:r>
            <w:r w:rsidRPr="00E127D9">
              <w:rPr>
                <w:rFonts w:cs="Arial"/>
              </w:rPr>
              <w:t xml:space="preserve"> </w:t>
            </w:r>
          </w:p>
          <w:p w14:paraId="23D6BD01"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prawidłowa realizacja procesu nadawania uprawnień,</w:t>
            </w:r>
          </w:p>
          <w:p w14:paraId="7008D89F" w14:textId="46075E75" w:rsidR="0060277E" w:rsidRPr="00E127D9" w:rsidRDefault="0060277E" w:rsidP="00563E30">
            <w:pPr>
              <w:tabs>
                <w:tab w:val="left" w:pos="406"/>
              </w:tabs>
              <w:spacing w:after="0" w:line="360" w:lineRule="auto"/>
              <w:rPr>
                <w:rFonts w:cs="Arial"/>
                <w:szCs w:val="21"/>
              </w:rPr>
            </w:pPr>
            <w:r w:rsidRPr="00E127D9">
              <w:rPr>
                <w:rFonts w:cs="Arial"/>
                <w:szCs w:val="21"/>
              </w:rPr>
              <w:t>Każdy pracownik otrzymuje także dostęp do wersji szkoleniowej. W przypadku użytkowników IZ FE SL ma to odzwierciedlenie w eORG.</w:t>
            </w:r>
          </w:p>
          <w:p w14:paraId="001D9DAB" w14:textId="6A0A8BCF" w:rsidR="007A3BED" w:rsidRPr="00E127D9" w:rsidRDefault="217B0CCA" w:rsidP="6EAD7771">
            <w:pPr>
              <w:tabs>
                <w:tab w:val="left" w:pos="406"/>
              </w:tabs>
              <w:spacing w:after="0" w:line="360" w:lineRule="auto"/>
              <w:rPr>
                <w:rFonts w:cs="Arial"/>
              </w:rPr>
            </w:pPr>
            <w:r w:rsidRPr="00E127D9">
              <w:rPr>
                <w:rFonts w:cs="Arial"/>
              </w:rPr>
              <w:lastRenderedPageBreak/>
              <w:t>•</w:t>
            </w:r>
            <w:r w:rsidR="007A3BED" w:rsidRPr="00E127D9">
              <w:rPr>
                <w:rFonts w:cs="Arial"/>
              </w:rPr>
              <w:tab/>
            </w:r>
            <w:r w:rsidRPr="00E127D9">
              <w:rPr>
                <w:rFonts w:cs="Arial"/>
              </w:rPr>
              <w:t>ocena poprawności wniosków o nadanie/zmianę uprawnień przekazanych przez komórki merytoryczne ,</w:t>
            </w:r>
          </w:p>
          <w:p w14:paraId="0B36557B"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wycofywanie uprawnień w instytucji,</w:t>
            </w:r>
          </w:p>
          <w:p w14:paraId="3E7A178B"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monitorowanie aktywności Użytkowników I,</w:t>
            </w:r>
          </w:p>
          <w:p w14:paraId="6CE5F8C4"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prowadzenia okresowej weryfikacji przyznanych praw dostępu użytkownikom,</w:t>
            </w:r>
          </w:p>
          <w:p w14:paraId="4D855A7C"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weryfikacja zgłoszeń Użytkowników w zakresie konfiguracji uprawnień;</w:t>
            </w:r>
          </w:p>
          <w:p w14:paraId="0FED1473" w14:textId="77777777"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współpraca z innymi AM,</w:t>
            </w:r>
          </w:p>
          <w:p w14:paraId="45F22A24" w14:textId="15364B9C" w:rsidR="007A3BED" w:rsidRPr="00E127D9" w:rsidRDefault="007A3BED" w:rsidP="00563E30">
            <w:pPr>
              <w:tabs>
                <w:tab w:val="left" w:pos="406"/>
              </w:tabs>
              <w:spacing w:after="0" w:line="360" w:lineRule="auto"/>
              <w:rPr>
                <w:rFonts w:cs="Arial"/>
                <w:szCs w:val="21"/>
              </w:rPr>
            </w:pPr>
            <w:r w:rsidRPr="00E127D9">
              <w:rPr>
                <w:rFonts w:cs="Arial"/>
                <w:szCs w:val="21"/>
              </w:rPr>
              <w:t>•</w:t>
            </w:r>
            <w:r w:rsidRPr="00E127D9">
              <w:rPr>
                <w:rFonts w:cs="Arial"/>
                <w:szCs w:val="21"/>
              </w:rPr>
              <w:tab/>
              <w:t>przekazywanie wiedzy.</w:t>
            </w:r>
          </w:p>
        </w:tc>
        <w:tc>
          <w:tcPr>
            <w:tcW w:w="2127" w:type="dxa"/>
          </w:tcPr>
          <w:p w14:paraId="547864AD"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lastRenderedPageBreak/>
              <w:t>CI, RT, FS, FR</w:t>
            </w:r>
          </w:p>
          <w:p w14:paraId="29BB13CC" w14:textId="77777777" w:rsidR="007A3BED" w:rsidRPr="00E127D9" w:rsidRDefault="007A3BED" w:rsidP="003969F4">
            <w:pPr>
              <w:tabs>
                <w:tab w:val="left" w:pos="708"/>
              </w:tabs>
              <w:spacing w:after="0" w:line="360" w:lineRule="auto"/>
              <w:rPr>
                <w:rFonts w:cs="Arial"/>
                <w:szCs w:val="21"/>
                <w:lang w:val="en-US"/>
              </w:rPr>
            </w:pPr>
            <w:r w:rsidRPr="00E127D9">
              <w:rPr>
                <w:rFonts w:cs="Arial"/>
                <w:szCs w:val="21"/>
                <w:lang w:val="en-US"/>
              </w:rPr>
              <w:t>IP FE SL - WUP</w:t>
            </w:r>
          </w:p>
          <w:p w14:paraId="76477A05" w14:textId="61AD205B" w:rsidR="007A3BED" w:rsidRPr="00E127D9" w:rsidRDefault="007A3BED" w:rsidP="003969F4">
            <w:pPr>
              <w:tabs>
                <w:tab w:val="left" w:pos="708"/>
              </w:tabs>
              <w:spacing w:after="0" w:line="360" w:lineRule="auto"/>
              <w:rPr>
                <w:rFonts w:cs="Arial"/>
                <w:szCs w:val="21"/>
              </w:rPr>
            </w:pPr>
            <w:r w:rsidRPr="00E127D9">
              <w:rPr>
                <w:rFonts w:cs="Arial"/>
                <w:szCs w:val="21"/>
              </w:rPr>
              <w:t xml:space="preserve">IP FE SL - ŚCP </w:t>
            </w:r>
          </w:p>
        </w:tc>
      </w:tr>
      <w:tr w:rsidR="00F25394" w:rsidRPr="00E127D9" w14:paraId="54F3AD5B" w14:textId="77777777" w:rsidTr="7ED84BB6">
        <w:tc>
          <w:tcPr>
            <w:tcW w:w="2689" w:type="dxa"/>
          </w:tcPr>
          <w:p w14:paraId="10557F78" w14:textId="31A2690E" w:rsidR="00F25394" w:rsidRPr="00E127D9" w:rsidRDefault="10F73D86" w:rsidP="6EAD7771">
            <w:pPr>
              <w:tabs>
                <w:tab w:val="left" w:pos="708"/>
              </w:tabs>
              <w:spacing w:after="0" w:line="360" w:lineRule="auto"/>
              <w:rPr>
                <w:rFonts w:cs="Arial"/>
              </w:rPr>
            </w:pPr>
            <w:r w:rsidRPr="00E127D9">
              <w:rPr>
                <w:rFonts w:cs="Arial"/>
              </w:rPr>
              <w:t xml:space="preserve">Sposób postępowania </w:t>
            </w:r>
            <w:r w:rsidR="21B75AB6" w:rsidRPr="00E127D9">
              <w:rPr>
                <w:rFonts w:cs="Arial"/>
              </w:rPr>
              <w:t>b</w:t>
            </w:r>
            <w:r w:rsidRPr="00E127D9">
              <w:rPr>
                <w:rFonts w:cs="Arial"/>
              </w:rPr>
              <w:t>eneficjentów w przypadku awarii CST2021</w:t>
            </w:r>
          </w:p>
        </w:tc>
        <w:tc>
          <w:tcPr>
            <w:tcW w:w="5244" w:type="dxa"/>
          </w:tcPr>
          <w:p w14:paraId="48159DA9" w14:textId="77777777" w:rsidR="00F25394" w:rsidRPr="00E127D9" w:rsidRDefault="00F25394" w:rsidP="003969F4">
            <w:pPr>
              <w:spacing w:after="0" w:line="360" w:lineRule="auto"/>
              <w:rPr>
                <w:rFonts w:cs="Arial"/>
                <w:szCs w:val="21"/>
              </w:rPr>
            </w:pPr>
            <w:r w:rsidRPr="00E127D9">
              <w:rPr>
                <w:rFonts w:cs="Arial"/>
                <w:szCs w:val="21"/>
              </w:rPr>
              <w:t xml:space="preserve">Tematy merytoryczne </w:t>
            </w:r>
          </w:p>
          <w:p w14:paraId="3B07E0E8" w14:textId="77777777" w:rsidR="00F25394" w:rsidRPr="00E127D9" w:rsidRDefault="00F25394" w:rsidP="003969F4">
            <w:pPr>
              <w:tabs>
                <w:tab w:val="left" w:pos="708"/>
              </w:tabs>
              <w:spacing w:after="0" w:line="360" w:lineRule="auto"/>
              <w:rPr>
                <w:rFonts w:cs="Arial"/>
                <w:szCs w:val="21"/>
              </w:rPr>
            </w:pPr>
          </w:p>
        </w:tc>
        <w:tc>
          <w:tcPr>
            <w:tcW w:w="2127" w:type="dxa"/>
          </w:tcPr>
          <w:p w14:paraId="1CA92E3C"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RT, FS, FR</w:t>
            </w:r>
          </w:p>
          <w:p w14:paraId="215F7DC1"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384BF49B" w14:textId="6768134D" w:rsidR="00F25394" w:rsidRPr="00E127D9" w:rsidRDefault="00F25394" w:rsidP="003969F4">
            <w:pPr>
              <w:tabs>
                <w:tab w:val="left" w:pos="708"/>
              </w:tabs>
              <w:spacing w:after="0" w:line="360" w:lineRule="auto"/>
              <w:rPr>
                <w:rFonts w:cs="Arial"/>
                <w:szCs w:val="21"/>
              </w:rPr>
            </w:pPr>
            <w:r w:rsidRPr="00E127D9">
              <w:rPr>
                <w:rFonts w:cs="Arial"/>
                <w:szCs w:val="21"/>
              </w:rPr>
              <w:t>IP FE SL - ŚCP</w:t>
            </w:r>
          </w:p>
        </w:tc>
      </w:tr>
      <w:tr w:rsidR="00F25394" w:rsidRPr="00E127D9" w14:paraId="350D45E2" w14:textId="77777777" w:rsidTr="7ED84BB6">
        <w:tc>
          <w:tcPr>
            <w:tcW w:w="2689" w:type="dxa"/>
          </w:tcPr>
          <w:p w14:paraId="141EC785" w14:textId="3EA5044B" w:rsidR="00F25394" w:rsidRPr="00E127D9" w:rsidRDefault="10F73D86" w:rsidP="6EAD7771">
            <w:pPr>
              <w:tabs>
                <w:tab w:val="left" w:pos="708"/>
              </w:tabs>
              <w:spacing w:after="0" w:line="360" w:lineRule="auto"/>
              <w:rPr>
                <w:rFonts w:cs="Arial"/>
              </w:rPr>
            </w:pPr>
            <w:r w:rsidRPr="00E127D9">
              <w:rPr>
                <w:rFonts w:cs="Arial"/>
              </w:rPr>
              <w:t xml:space="preserve">Sposób postępowania </w:t>
            </w:r>
            <w:r w:rsidR="362E119C" w:rsidRPr="00E127D9">
              <w:rPr>
                <w:rFonts w:cs="Arial"/>
              </w:rPr>
              <w:t>b</w:t>
            </w:r>
            <w:r w:rsidRPr="00E127D9">
              <w:rPr>
                <w:rFonts w:cs="Arial"/>
              </w:rPr>
              <w:t>eneficjentów w przypadku awarii CST2021</w:t>
            </w:r>
          </w:p>
        </w:tc>
        <w:tc>
          <w:tcPr>
            <w:tcW w:w="5244" w:type="dxa"/>
          </w:tcPr>
          <w:p w14:paraId="7BD8EC6A" w14:textId="16B01DC8" w:rsidR="00F25394" w:rsidRPr="00E127D9" w:rsidRDefault="00F25394" w:rsidP="003969F4">
            <w:pPr>
              <w:spacing w:after="0" w:line="360" w:lineRule="auto"/>
              <w:rPr>
                <w:rFonts w:cs="Arial"/>
                <w:szCs w:val="21"/>
              </w:rPr>
            </w:pPr>
            <w:r w:rsidRPr="00E127D9">
              <w:rPr>
                <w:rFonts w:cs="Arial"/>
                <w:szCs w:val="21"/>
              </w:rPr>
              <w:t>Tematy techniczne</w:t>
            </w:r>
          </w:p>
        </w:tc>
        <w:tc>
          <w:tcPr>
            <w:tcW w:w="2127" w:type="dxa"/>
          </w:tcPr>
          <w:p w14:paraId="4BF29A10" w14:textId="2190577F" w:rsidR="00F25394" w:rsidRPr="00E127D9" w:rsidRDefault="00F25394" w:rsidP="003969F4">
            <w:pPr>
              <w:tabs>
                <w:tab w:val="left" w:pos="708"/>
              </w:tabs>
              <w:spacing w:after="0" w:line="360" w:lineRule="auto"/>
              <w:rPr>
                <w:rFonts w:cs="Arial"/>
                <w:szCs w:val="21"/>
              </w:rPr>
            </w:pPr>
            <w:r w:rsidRPr="00E127D9">
              <w:rPr>
                <w:rFonts w:cs="Arial"/>
                <w:szCs w:val="21"/>
              </w:rPr>
              <w:t>CI</w:t>
            </w:r>
          </w:p>
        </w:tc>
      </w:tr>
      <w:tr w:rsidR="00F25394" w:rsidRPr="00E127D9" w14:paraId="2E794C79" w14:textId="77777777" w:rsidTr="7ED84BB6">
        <w:tc>
          <w:tcPr>
            <w:tcW w:w="2689" w:type="dxa"/>
          </w:tcPr>
          <w:p w14:paraId="7EF4DE26" w14:textId="051052CA" w:rsidR="00F25394" w:rsidRPr="00E127D9" w:rsidRDefault="00F25394" w:rsidP="003969F4">
            <w:pPr>
              <w:tabs>
                <w:tab w:val="left" w:pos="708"/>
              </w:tabs>
              <w:spacing w:after="0" w:line="360" w:lineRule="auto"/>
              <w:rPr>
                <w:rFonts w:cs="Arial"/>
                <w:szCs w:val="21"/>
              </w:rPr>
            </w:pPr>
            <w:r w:rsidRPr="00E127D9">
              <w:rPr>
                <w:rFonts w:cs="Arial"/>
                <w:szCs w:val="21"/>
              </w:rPr>
              <w:t>Upowszechnianie wiedzy i podnoszenie kompetencji użytkowników w zakresie obsługi Centralnego systemu teleinformatycznego:</w:t>
            </w:r>
          </w:p>
        </w:tc>
        <w:tc>
          <w:tcPr>
            <w:tcW w:w="5244" w:type="dxa"/>
          </w:tcPr>
          <w:p w14:paraId="208E822D" w14:textId="1A1EF410" w:rsidR="00F25394" w:rsidRPr="00E127D9" w:rsidRDefault="00F25394" w:rsidP="003969F4">
            <w:pPr>
              <w:spacing w:after="0" w:line="360" w:lineRule="auto"/>
              <w:rPr>
                <w:rFonts w:cs="Arial"/>
                <w:szCs w:val="21"/>
              </w:rPr>
            </w:pPr>
            <w:r w:rsidRPr="00E127D9">
              <w:rPr>
                <w:rFonts w:cs="Arial"/>
                <w:szCs w:val="21"/>
              </w:rPr>
              <w:t>Przekazywanie aktualnej wiedzy z zakresu obsługi CST2021 beneficjentom</w:t>
            </w:r>
            <w:r w:rsidR="0051355A" w:rsidRPr="00E127D9">
              <w:rPr>
                <w:rFonts w:cs="Arial"/>
                <w:szCs w:val="21"/>
              </w:rPr>
              <w:t>.</w:t>
            </w:r>
            <w:r w:rsidRPr="00E127D9">
              <w:rPr>
                <w:rFonts w:cs="Arial"/>
                <w:szCs w:val="21"/>
              </w:rPr>
              <w:t xml:space="preserve"> </w:t>
            </w:r>
          </w:p>
          <w:p w14:paraId="1624CD52" w14:textId="68CCB1CC" w:rsidR="00F25394" w:rsidRPr="00E127D9" w:rsidRDefault="00F25394" w:rsidP="003969F4">
            <w:pPr>
              <w:spacing w:after="0" w:line="360" w:lineRule="auto"/>
              <w:rPr>
                <w:rFonts w:cs="Arial"/>
                <w:szCs w:val="21"/>
              </w:rPr>
            </w:pPr>
            <w:r w:rsidRPr="00E127D9">
              <w:rPr>
                <w:rFonts w:cs="Arial"/>
                <w:szCs w:val="21"/>
              </w:rPr>
              <w:t>Bieżące wsparcie użytkowników w</w:t>
            </w:r>
            <w:r w:rsidR="00563E30" w:rsidRPr="00E127D9">
              <w:rPr>
                <w:rFonts w:cs="Arial"/>
                <w:szCs w:val="21"/>
              </w:rPr>
              <w:t> </w:t>
            </w:r>
            <w:r w:rsidRPr="00E127D9">
              <w:rPr>
                <w:rFonts w:cs="Arial"/>
                <w:szCs w:val="21"/>
              </w:rPr>
              <w:t>zakresie korzystania z CST2021;</w:t>
            </w:r>
          </w:p>
          <w:p w14:paraId="1CE57585" w14:textId="648E3DBB" w:rsidR="00F25394" w:rsidRPr="00E127D9" w:rsidRDefault="00F25394" w:rsidP="003969F4">
            <w:pPr>
              <w:spacing w:after="0" w:line="360" w:lineRule="auto"/>
              <w:rPr>
                <w:rFonts w:cs="Arial"/>
                <w:szCs w:val="21"/>
              </w:rPr>
            </w:pPr>
            <w:r w:rsidRPr="00E127D9">
              <w:rPr>
                <w:rFonts w:cs="Arial"/>
                <w:szCs w:val="21"/>
              </w:rPr>
              <w:t>Bieżąca współpraca z AM IK oraz AM I w sprawach związanych z</w:t>
            </w:r>
            <w:r w:rsidR="00563E30" w:rsidRPr="00E127D9">
              <w:rPr>
                <w:rFonts w:cs="Arial"/>
                <w:szCs w:val="21"/>
              </w:rPr>
              <w:t> </w:t>
            </w:r>
            <w:r w:rsidRPr="00E127D9">
              <w:rPr>
                <w:rFonts w:cs="Arial"/>
                <w:szCs w:val="21"/>
              </w:rPr>
              <w:t>wykorzystaniem CST2021;</w:t>
            </w:r>
          </w:p>
          <w:p w14:paraId="01F52BDA" w14:textId="204E506D" w:rsidR="007A0B77" w:rsidRPr="00E127D9" w:rsidRDefault="10F73D86" w:rsidP="6EAD7771">
            <w:pPr>
              <w:spacing w:after="0" w:line="360" w:lineRule="auto"/>
              <w:rPr>
                <w:rFonts w:cs="Arial"/>
              </w:rPr>
            </w:pPr>
            <w:r w:rsidRPr="00E127D9">
              <w:rPr>
                <w:rFonts w:cs="Arial"/>
              </w:rPr>
              <w:t xml:space="preserve">Prowadzenie szkoleń </w:t>
            </w:r>
            <w:r w:rsidR="3991E324" w:rsidRPr="00E127D9">
              <w:rPr>
                <w:rFonts w:eastAsia="Arial" w:cs="Arial"/>
                <w:szCs w:val="21"/>
              </w:rPr>
              <w:t xml:space="preserve">lub warsztatów  </w:t>
            </w:r>
            <w:r w:rsidRPr="00E127D9">
              <w:rPr>
                <w:rFonts w:cs="Arial"/>
              </w:rPr>
              <w:t>z zakresu obsługi CST2021 dla użytkowników instytucjonalnych</w:t>
            </w:r>
            <w:r w:rsidR="171EA071" w:rsidRPr="00E127D9">
              <w:rPr>
                <w:rFonts w:cs="Arial"/>
              </w:rPr>
              <w:t>.</w:t>
            </w:r>
          </w:p>
          <w:p w14:paraId="12FB4341" w14:textId="313F6A33" w:rsidR="00F25394" w:rsidRPr="00E127D9" w:rsidRDefault="171EA071" w:rsidP="6EAD7771">
            <w:pPr>
              <w:spacing w:after="0" w:line="360" w:lineRule="auto"/>
              <w:rPr>
                <w:rFonts w:eastAsia="Arial" w:cs="Arial"/>
                <w:szCs w:val="21"/>
              </w:rPr>
            </w:pPr>
            <w:r w:rsidRPr="00E127D9">
              <w:rPr>
                <w:rFonts w:cs="Arial"/>
              </w:rPr>
              <w:t>Szkolenia mogą być także prowadzone przez firmę zewnętrzną</w:t>
            </w:r>
            <w:r w:rsidR="28AAF3A9" w:rsidRPr="00E127D9">
              <w:rPr>
                <w:rFonts w:cs="Arial"/>
              </w:rPr>
              <w:t xml:space="preserve"> </w:t>
            </w:r>
            <w:r w:rsidR="28AAF3A9" w:rsidRPr="00E127D9">
              <w:rPr>
                <w:rFonts w:eastAsia="Arial" w:cs="Arial"/>
                <w:szCs w:val="21"/>
              </w:rPr>
              <w:t>w zakresie uwzględniającym potrzeby zgłaszane przez ION.</w:t>
            </w:r>
          </w:p>
        </w:tc>
        <w:tc>
          <w:tcPr>
            <w:tcW w:w="2127" w:type="dxa"/>
          </w:tcPr>
          <w:p w14:paraId="03E2A5C3"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RT, FS, FR</w:t>
            </w:r>
          </w:p>
          <w:p w14:paraId="28FDED6D"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4C4FDA5F" w14:textId="308A424B" w:rsidR="00F25394" w:rsidRPr="00E127D9" w:rsidRDefault="00F25394" w:rsidP="003969F4">
            <w:pPr>
              <w:tabs>
                <w:tab w:val="left" w:pos="708"/>
              </w:tabs>
              <w:spacing w:after="0" w:line="360" w:lineRule="auto"/>
              <w:rPr>
                <w:rFonts w:cs="Arial"/>
                <w:szCs w:val="21"/>
              </w:rPr>
            </w:pPr>
            <w:r w:rsidRPr="00E127D9">
              <w:rPr>
                <w:rFonts w:cs="Arial"/>
                <w:szCs w:val="21"/>
              </w:rPr>
              <w:t>IP FE SL - ŚCP</w:t>
            </w:r>
          </w:p>
        </w:tc>
      </w:tr>
      <w:tr w:rsidR="00F25394" w:rsidRPr="00E127D9" w14:paraId="209EDA14" w14:textId="77777777" w:rsidTr="7ED84BB6">
        <w:tc>
          <w:tcPr>
            <w:tcW w:w="2689" w:type="dxa"/>
          </w:tcPr>
          <w:p w14:paraId="02656119" w14:textId="77777777" w:rsidR="00F25394" w:rsidRPr="00E127D9" w:rsidRDefault="00F25394" w:rsidP="003969F4">
            <w:pPr>
              <w:tabs>
                <w:tab w:val="left" w:pos="708"/>
              </w:tabs>
              <w:spacing w:after="0" w:line="360" w:lineRule="auto"/>
              <w:rPr>
                <w:rFonts w:cs="Arial"/>
                <w:szCs w:val="21"/>
              </w:rPr>
            </w:pPr>
            <w:r w:rsidRPr="00E127D9">
              <w:rPr>
                <w:rFonts w:cs="Arial"/>
                <w:szCs w:val="21"/>
              </w:rPr>
              <w:t>Obsługa zgłoszeń od użytkowników w ramach aplikacji SD2020</w:t>
            </w:r>
          </w:p>
          <w:p w14:paraId="693FB6EE" w14:textId="064AB854" w:rsidR="00F25394" w:rsidRPr="00E127D9" w:rsidRDefault="00F25394" w:rsidP="003969F4">
            <w:pPr>
              <w:tabs>
                <w:tab w:val="left" w:pos="708"/>
              </w:tabs>
              <w:spacing w:after="0" w:line="360" w:lineRule="auto"/>
              <w:rPr>
                <w:rFonts w:cs="Arial"/>
                <w:szCs w:val="21"/>
              </w:rPr>
            </w:pPr>
            <w:r w:rsidRPr="00E127D9">
              <w:rPr>
                <w:rFonts w:cs="Arial"/>
                <w:szCs w:val="21"/>
              </w:rPr>
              <w:t xml:space="preserve">Zgodnie z Procedurą obsługi zgłoszeń w Service Desk Centralnego </w:t>
            </w:r>
            <w:r w:rsidRPr="00E127D9">
              <w:rPr>
                <w:rFonts w:cs="Arial"/>
                <w:szCs w:val="21"/>
              </w:rPr>
              <w:lastRenderedPageBreak/>
              <w:t>systemu teleinformatycznego dostępną w bazie wiedzy.</w:t>
            </w:r>
          </w:p>
        </w:tc>
        <w:tc>
          <w:tcPr>
            <w:tcW w:w="5244" w:type="dxa"/>
          </w:tcPr>
          <w:p w14:paraId="4C59B867" w14:textId="481A8C1B" w:rsidR="00F25394" w:rsidRPr="00E127D9" w:rsidRDefault="00F25394" w:rsidP="003969F4">
            <w:pPr>
              <w:spacing w:after="0" w:line="360" w:lineRule="auto"/>
              <w:rPr>
                <w:rFonts w:cs="Arial"/>
                <w:szCs w:val="21"/>
              </w:rPr>
            </w:pPr>
            <w:r w:rsidRPr="00E127D9">
              <w:rPr>
                <w:rFonts w:cs="Arial"/>
                <w:szCs w:val="21"/>
              </w:rPr>
              <w:lastRenderedPageBreak/>
              <w:t>Obsługa SD2020</w:t>
            </w:r>
          </w:p>
        </w:tc>
        <w:tc>
          <w:tcPr>
            <w:tcW w:w="2127" w:type="dxa"/>
          </w:tcPr>
          <w:p w14:paraId="11988D00"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CI, RT, FS, FR</w:t>
            </w:r>
          </w:p>
          <w:p w14:paraId="2465F5C5"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29042F7F" w14:textId="769245F4" w:rsidR="00F25394" w:rsidRPr="00E127D9" w:rsidRDefault="00F25394" w:rsidP="003969F4">
            <w:pPr>
              <w:tabs>
                <w:tab w:val="left" w:pos="708"/>
              </w:tabs>
              <w:spacing w:after="0" w:line="360" w:lineRule="auto"/>
              <w:rPr>
                <w:rFonts w:cs="Arial"/>
                <w:szCs w:val="21"/>
              </w:rPr>
            </w:pPr>
            <w:r w:rsidRPr="00E127D9">
              <w:rPr>
                <w:rFonts w:cs="Arial"/>
                <w:szCs w:val="21"/>
              </w:rPr>
              <w:t xml:space="preserve">IP FE SL - ŚCP  </w:t>
            </w:r>
          </w:p>
        </w:tc>
      </w:tr>
      <w:tr w:rsidR="00F25394" w:rsidRPr="00E127D9" w14:paraId="2556AD41" w14:textId="77777777" w:rsidTr="7ED84BB6">
        <w:tc>
          <w:tcPr>
            <w:tcW w:w="2689" w:type="dxa"/>
          </w:tcPr>
          <w:p w14:paraId="77D18428" w14:textId="77777777" w:rsidR="00F25394" w:rsidRPr="00E127D9" w:rsidRDefault="00F25394" w:rsidP="003969F4">
            <w:pPr>
              <w:tabs>
                <w:tab w:val="left" w:pos="708"/>
              </w:tabs>
              <w:spacing w:after="0" w:line="360" w:lineRule="auto"/>
              <w:rPr>
                <w:rFonts w:cs="Arial"/>
                <w:szCs w:val="21"/>
              </w:rPr>
            </w:pPr>
            <w:r w:rsidRPr="00E127D9">
              <w:rPr>
                <w:rFonts w:cs="Arial"/>
                <w:szCs w:val="21"/>
              </w:rPr>
              <w:t>Obsługa zgłoszeń od użytkowników w ramach aplikacji SD2020</w:t>
            </w:r>
          </w:p>
          <w:p w14:paraId="69E82792" w14:textId="3BC7EC24" w:rsidR="00F25394" w:rsidRPr="00E127D9" w:rsidRDefault="00F25394" w:rsidP="003969F4">
            <w:pPr>
              <w:tabs>
                <w:tab w:val="left" w:pos="708"/>
              </w:tabs>
              <w:spacing w:after="0" w:line="360" w:lineRule="auto"/>
              <w:rPr>
                <w:rFonts w:cs="Arial"/>
                <w:szCs w:val="21"/>
              </w:rPr>
            </w:pPr>
            <w:r w:rsidRPr="00E127D9">
              <w:rPr>
                <w:rFonts w:cs="Arial"/>
                <w:szCs w:val="21"/>
              </w:rPr>
              <w:t>Zgodnie z Procedurą obsługi zgłoszeń w Service Desk Centralnego systemu teleinformatycznego dostępną w bazie wiedzy.</w:t>
            </w:r>
          </w:p>
        </w:tc>
        <w:tc>
          <w:tcPr>
            <w:tcW w:w="5244" w:type="dxa"/>
          </w:tcPr>
          <w:p w14:paraId="0A43043A" w14:textId="7CE890D3" w:rsidR="00F25394" w:rsidRPr="00E127D9" w:rsidRDefault="00F25394" w:rsidP="003969F4">
            <w:pPr>
              <w:spacing w:after="0" w:line="360" w:lineRule="auto"/>
              <w:rPr>
                <w:rFonts w:cs="Arial"/>
                <w:szCs w:val="21"/>
              </w:rPr>
            </w:pPr>
            <w:r w:rsidRPr="00E127D9">
              <w:rPr>
                <w:rFonts w:cs="Arial"/>
                <w:szCs w:val="21"/>
              </w:rPr>
              <w:t>Obsługa SD2020 w zakresie tematów wspólnych dla całej IZ</w:t>
            </w:r>
          </w:p>
        </w:tc>
        <w:tc>
          <w:tcPr>
            <w:tcW w:w="2127" w:type="dxa"/>
          </w:tcPr>
          <w:p w14:paraId="7BE60C9A" w14:textId="77777777" w:rsidR="00F25394" w:rsidRPr="00E127D9" w:rsidRDefault="00F25394" w:rsidP="003969F4">
            <w:pPr>
              <w:tabs>
                <w:tab w:val="left" w:pos="708"/>
              </w:tabs>
              <w:spacing w:after="0" w:line="360" w:lineRule="auto"/>
              <w:rPr>
                <w:rFonts w:cs="Arial"/>
                <w:szCs w:val="21"/>
              </w:rPr>
            </w:pPr>
            <w:r w:rsidRPr="00E127D9">
              <w:rPr>
                <w:rFonts w:cs="Arial"/>
                <w:szCs w:val="21"/>
              </w:rPr>
              <w:t>RT – w zakresie zagadnień merytorycznych</w:t>
            </w:r>
          </w:p>
          <w:p w14:paraId="4805E608" w14:textId="437E7CD0" w:rsidR="00F25394" w:rsidRPr="00E127D9" w:rsidRDefault="00F25394" w:rsidP="003969F4">
            <w:pPr>
              <w:tabs>
                <w:tab w:val="left" w:pos="708"/>
              </w:tabs>
              <w:spacing w:after="0" w:line="360" w:lineRule="auto"/>
              <w:rPr>
                <w:rFonts w:cs="Arial"/>
                <w:szCs w:val="21"/>
              </w:rPr>
            </w:pPr>
            <w:r w:rsidRPr="00E127D9">
              <w:rPr>
                <w:rFonts w:cs="Arial"/>
                <w:szCs w:val="21"/>
              </w:rPr>
              <w:t>CI – w zakresie zagadnień technicznych</w:t>
            </w:r>
          </w:p>
        </w:tc>
      </w:tr>
      <w:tr w:rsidR="00F25394" w:rsidRPr="00E127D9" w14:paraId="35CD1517" w14:textId="77777777" w:rsidTr="7ED84BB6">
        <w:tc>
          <w:tcPr>
            <w:tcW w:w="2689" w:type="dxa"/>
          </w:tcPr>
          <w:p w14:paraId="66831334" w14:textId="100A9B92" w:rsidR="00F25394" w:rsidRPr="00E127D9" w:rsidRDefault="00F25394" w:rsidP="003969F4">
            <w:pPr>
              <w:tabs>
                <w:tab w:val="left" w:pos="708"/>
              </w:tabs>
              <w:spacing w:after="0" w:line="360" w:lineRule="auto"/>
              <w:rPr>
                <w:rFonts w:cs="Arial"/>
                <w:szCs w:val="21"/>
              </w:rPr>
            </w:pPr>
            <w:r w:rsidRPr="00E127D9">
              <w:rPr>
                <w:rFonts w:cs="Arial"/>
                <w:szCs w:val="21"/>
              </w:rPr>
              <w:t>Zarządzanie słownikami horyzontalnymi i niehoryzontalnymi CST2021</w:t>
            </w:r>
          </w:p>
        </w:tc>
        <w:tc>
          <w:tcPr>
            <w:tcW w:w="5244" w:type="dxa"/>
          </w:tcPr>
          <w:p w14:paraId="4D84AA4D" w14:textId="4BBE2564" w:rsidR="00F25394" w:rsidRPr="00E127D9" w:rsidRDefault="00F25394" w:rsidP="003969F4">
            <w:pPr>
              <w:spacing w:after="0" w:line="360" w:lineRule="auto"/>
              <w:rPr>
                <w:rFonts w:cs="Arial"/>
                <w:szCs w:val="21"/>
              </w:rPr>
            </w:pPr>
            <w:r w:rsidRPr="00E127D9">
              <w:rPr>
                <w:rFonts w:cs="Arial"/>
                <w:szCs w:val="21"/>
              </w:rPr>
              <w:t>Zarządzanie słownikami odbywa się zgodnie z rozdziałem V</w:t>
            </w:r>
            <w:r w:rsidR="00482A5B">
              <w:rPr>
                <w:rFonts w:cs="Arial"/>
                <w:szCs w:val="21"/>
              </w:rPr>
              <w:t>I</w:t>
            </w:r>
          </w:p>
        </w:tc>
        <w:tc>
          <w:tcPr>
            <w:tcW w:w="2127" w:type="dxa"/>
          </w:tcPr>
          <w:p w14:paraId="6886A13F"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RT, FS, FR</w:t>
            </w:r>
          </w:p>
          <w:p w14:paraId="0FE4DEF5"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758621D6" w14:textId="0AD22E00" w:rsidR="00F25394" w:rsidRPr="00E127D9" w:rsidRDefault="00F25394" w:rsidP="003969F4">
            <w:pPr>
              <w:tabs>
                <w:tab w:val="left" w:pos="708"/>
              </w:tabs>
              <w:spacing w:after="0" w:line="360" w:lineRule="auto"/>
              <w:rPr>
                <w:rFonts w:cs="Arial"/>
                <w:szCs w:val="21"/>
              </w:rPr>
            </w:pPr>
            <w:r w:rsidRPr="00E127D9">
              <w:rPr>
                <w:rFonts w:cs="Arial"/>
                <w:szCs w:val="21"/>
              </w:rPr>
              <w:t xml:space="preserve">IP FE SL - ŚCP </w:t>
            </w:r>
          </w:p>
        </w:tc>
      </w:tr>
      <w:tr w:rsidR="00F25394" w:rsidRPr="00E127D9" w14:paraId="0142FC9D" w14:textId="77777777" w:rsidTr="7ED84BB6">
        <w:tc>
          <w:tcPr>
            <w:tcW w:w="2689" w:type="dxa"/>
          </w:tcPr>
          <w:p w14:paraId="73B1BC55" w14:textId="28AE27F7" w:rsidR="00F25394" w:rsidRPr="00E127D9" w:rsidRDefault="00F25394" w:rsidP="003969F4">
            <w:pPr>
              <w:spacing w:after="0" w:line="360" w:lineRule="auto"/>
              <w:rPr>
                <w:rFonts w:cs="Arial"/>
                <w:szCs w:val="21"/>
              </w:rPr>
            </w:pPr>
            <w:r w:rsidRPr="00E127D9">
              <w:rPr>
                <w:rFonts w:cs="Arial"/>
                <w:szCs w:val="21"/>
              </w:rPr>
              <w:t>Zarządzanie jakością danych w CST2021</w:t>
            </w:r>
          </w:p>
        </w:tc>
        <w:tc>
          <w:tcPr>
            <w:tcW w:w="5244" w:type="dxa"/>
          </w:tcPr>
          <w:p w14:paraId="3D188A3D" w14:textId="77777777" w:rsidR="00F25394" w:rsidRPr="00E127D9" w:rsidRDefault="00F25394" w:rsidP="003969F4">
            <w:pPr>
              <w:spacing w:after="0" w:line="360" w:lineRule="auto"/>
              <w:rPr>
                <w:rFonts w:cs="Arial"/>
                <w:szCs w:val="21"/>
              </w:rPr>
            </w:pPr>
            <w:r w:rsidRPr="00E127D9">
              <w:rPr>
                <w:rFonts w:cs="Arial"/>
                <w:szCs w:val="21"/>
              </w:rPr>
              <w:t>Za opracowanie, wdrożenie procedur, opracowanie harmonogramu audytów jakości danych, ich przeprowadzenie, poprawienie błędów lub zgłoszenie przez SD2020 potrzeby poprawy danych przez AM IK (o których mowa w Wytycznych) odpowiadają poszczególne AM IZ /AM I.</w:t>
            </w:r>
          </w:p>
          <w:p w14:paraId="04930AE2" w14:textId="5BA292A7" w:rsidR="00F25394" w:rsidRPr="00E127D9" w:rsidRDefault="00F25394" w:rsidP="6EAD7771">
            <w:pPr>
              <w:spacing w:after="0" w:line="360" w:lineRule="auto"/>
              <w:rPr>
                <w:rFonts w:cs="Arial"/>
              </w:rPr>
            </w:pPr>
          </w:p>
        </w:tc>
        <w:tc>
          <w:tcPr>
            <w:tcW w:w="2127" w:type="dxa"/>
          </w:tcPr>
          <w:p w14:paraId="1F4EE220"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RT, FS, FR</w:t>
            </w:r>
          </w:p>
          <w:p w14:paraId="3045B20E"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18153946" w14:textId="7CCC810C" w:rsidR="00F25394" w:rsidRPr="00E127D9" w:rsidRDefault="00F25394" w:rsidP="003969F4">
            <w:pPr>
              <w:tabs>
                <w:tab w:val="left" w:pos="708"/>
              </w:tabs>
              <w:spacing w:after="0" w:line="360" w:lineRule="auto"/>
              <w:rPr>
                <w:rFonts w:cs="Arial"/>
                <w:szCs w:val="21"/>
              </w:rPr>
            </w:pPr>
            <w:r w:rsidRPr="00E127D9">
              <w:rPr>
                <w:rFonts w:cs="Arial"/>
                <w:szCs w:val="21"/>
              </w:rPr>
              <w:t>IP FE SL - ŚCP</w:t>
            </w:r>
          </w:p>
        </w:tc>
      </w:tr>
      <w:tr w:rsidR="00F25394" w:rsidRPr="00E127D9" w14:paraId="2EC03646" w14:textId="77777777" w:rsidTr="7ED84BB6">
        <w:tc>
          <w:tcPr>
            <w:tcW w:w="2689" w:type="dxa"/>
          </w:tcPr>
          <w:p w14:paraId="4FAA20ED" w14:textId="77777777" w:rsidR="00F25394" w:rsidRPr="00E127D9" w:rsidRDefault="00F25394" w:rsidP="003969F4">
            <w:pPr>
              <w:spacing w:after="0" w:line="360" w:lineRule="auto"/>
              <w:rPr>
                <w:rFonts w:cs="Arial"/>
                <w:szCs w:val="21"/>
              </w:rPr>
            </w:pPr>
            <w:r w:rsidRPr="00E127D9">
              <w:rPr>
                <w:rFonts w:cs="Arial"/>
                <w:szCs w:val="21"/>
              </w:rPr>
              <w:t>Zarządzanie raportami w SR2021</w:t>
            </w:r>
          </w:p>
          <w:p w14:paraId="486EA3F0" w14:textId="77777777" w:rsidR="00F25394" w:rsidRPr="00E127D9" w:rsidRDefault="00F25394" w:rsidP="003969F4">
            <w:pPr>
              <w:tabs>
                <w:tab w:val="left" w:pos="708"/>
              </w:tabs>
              <w:spacing w:after="0" w:line="360" w:lineRule="auto"/>
              <w:rPr>
                <w:rFonts w:cs="Arial"/>
                <w:szCs w:val="21"/>
              </w:rPr>
            </w:pPr>
          </w:p>
        </w:tc>
        <w:tc>
          <w:tcPr>
            <w:tcW w:w="5244" w:type="dxa"/>
          </w:tcPr>
          <w:p w14:paraId="5793FF2F" w14:textId="6907EA02" w:rsidR="00F25394" w:rsidRPr="00E127D9" w:rsidRDefault="199AC8F4" w:rsidP="003969F4">
            <w:pPr>
              <w:spacing w:after="0" w:line="360" w:lineRule="auto"/>
              <w:rPr>
                <w:rFonts w:cs="Arial"/>
                <w:szCs w:val="21"/>
              </w:rPr>
            </w:pPr>
            <w:r w:rsidRPr="00E127D9">
              <w:rPr>
                <w:rFonts w:cs="Arial"/>
                <w:szCs w:val="21"/>
              </w:rPr>
              <w:t>Zadania AM IA/ IZ/ I: tworzenie raportów na prośbę Użytkowników I, analiza możliwości wykorzystania istniejących raportów dla bieżących potrzeb, zgłaszanie za pośrednictwem SD2020 do AM IK wniosków o utworzenie raportów na podstawie wzoru mapowania raportu opracowanego przez AM IK.</w:t>
            </w:r>
            <w:r w:rsidR="006776C9" w:rsidRPr="00E127D9">
              <w:rPr>
                <w:rFonts w:cs="Arial"/>
                <w:szCs w:val="21"/>
              </w:rPr>
              <w:br/>
              <w:t xml:space="preserve">W przypadku modyfikacji raportów, które zostały utworzone przez lub dla danej instytucji, należy to z nią skonsultować, aby nie dopuścić do sytuacji, kiedy w trakcie modyfikacji zostaną usunięte pozycje, które były pierwotnie wykorzystywane. </w:t>
            </w:r>
          </w:p>
        </w:tc>
        <w:tc>
          <w:tcPr>
            <w:tcW w:w="2127" w:type="dxa"/>
          </w:tcPr>
          <w:p w14:paraId="6463AFC6"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RT, FS, FR</w:t>
            </w:r>
          </w:p>
          <w:p w14:paraId="5F5B1A91" w14:textId="77777777" w:rsidR="00F25394" w:rsidRPr="00E127D9" w:rsidRDefault="00F25394" w:rsidP="003969F4">
            <w:pPr>
              <w:tabs>
                <w:tab w:val="left" w:pos="708"/>
              </w:tabs>
              <w:spacing w:after="0" w:line="360" w:lineRule="auto"/>
              <w:rPr>
                <w:rFonts w:cs="Arial"/>
                <w:szCs w:val="21"/>
                <w:lang w:val="en-US"/>
              </w:rPr>
            </w:pPr>
            <w:r w:rsidRPr="00E127D9">
              <w:rPr>
                <w:rFonts w:cs="Arial"/>
                <w:szCs w:val="21"/>
                <w:lang w:val="en-US"/>
              </w:rPr>
              <w:t>IP FE SL - WUP</w:t>
            </w:r>
          </w:p>
          <w:p w14:paraId="20395DEE" w14:textId="30DB2B68" w:rsidR="00F25394" w:rsidRPr="00E127D9" w:rsidRDefault="00F25394" w:rsidP="003969F4">
            <w:pPr>
              <w:tabs>
                <w:tab w:val="left" w:pos="708"/>
              </w:tabs>
              <w:spacing w:after="0" w:line="360" w:lineRule="auto"/>
              <w:rPr>
                <w:rFonts w:cs="Arial"/>
                <w:szCs w:val="21"/>
              </w:rPr>
            </w:pPr>
            <w:r w:rsidRPr="00E127D9">
              <w:rPr>
                <w:rFonts w:cs="Arial"/>
                <w:szCs w:val="21"/>
              </w:rPr>
              <w:t>IP FE SL - ŚCP</w:t>
            </w:r>
          </w:p>
          <w:p w14:paraId="63B19579" w14:textId="6F481EFB" w:rsidR="00F25394" w:rsidRPr="00E127D9" w:rsidRDefault="00F25394" w:rsidP="003969F4">
            <w:pPr>
              <w:tabs>
                <w:tab w:val="left" w:pos="708"/>
              </w:tabs>
              <w:spacing w:after="0" w:line="360" w:lineRule="auto"/>
              <w:rPr>
                <w:rFonts w:cs="Arial"/>
                <w:szCs w:val="21"/>
              </w:rPr>
            </w:pPr>
            <w:r w:rsidRPr="00E127D9">
              <w:rPr>
                <w:rFonts w:cs="Arial"/>
                <w:szCs w:val="21"/>
              </w:rPr>
              <w:t>(w szczególnych przypadkach ze wsparciem CI)</w:t>
            </w:r>
          </w:p>
        </w:tc>
      </w:tr>
    </w:tbl>
    <w:p w14:paraId="34265444" w14:textId="77777777" w:rsidR="004C6FB2" w:rsidRDefault="004C6FB2" w:rsidP="004C6FB2">
      <w:bookmarkStart w:id="66" w:name="_Toc188534458"/>
      <w:bookmarkEnd w:id="66"/>
    </w:p>
    <w:p w14:paraId="54E1C361" w14:textId="10E4CA01" w:rsidR="2921BDD8" w:rsidRPr="002A54C5" w:rsidRDefault="2921BDD8" w:rsidP="00ED1795">
      <w:pPr>
        <w:pStyle w:val="Nagwek2"/>
        <w:numPr>
          <w:ilvl w:val="0"/>
          <w:numId w:val="33"/>
        </w:numPr>
        <w:spacing w:after="240"/>
        <w:rPr>
          <w:rFonts w:cs="Arial"/>
          <w:sz w:val="24"/>
          <w:szCs w:val="24"/>
        </w:rPr>
      </w:pPr>
      <w:bookmarkStart w:id="67" w:name="_Toc214268354"/>
      <w:r w:rsidRPr="002A54C5">
        <w:rPr>
          <w:rFonts w:cs="Arial"/>
          <w:sz w:val="24"/>
          <w:szCs w:val="24"/>
        </w:rPr>
        <w:lastRenderedPageBreak/>
        <w:t>Dane kontaktowe AM IZ oraz AM I</w:t>
      </w:r>
      <w:bookmarkEnd w:id="67"/>
    </w:p>
    <w:p w14:paraId="3CD6ED3E" w14:textId="06E0EF9B" w:rsidR="2921BDD8" w:rsidRPr="00E127D9" w:rsidRDefault="70978E3C" w:rsidP="003969F4">
      <w:pPr>
        <w:pStyle w:val="Default"/>
        <w:spacing w:line="360" w:lineRule="auto"/>
      </w:pPr>
      <w:r w:rsidRPr="00E127D9">
        <w:t>Dane kontaktowe AM IZ</w:t>
      </w:r>
      <w:r w:rsidR="6DDA4B83" w:rsidRPr="00E127D9">
        <w:t xml:space="preserve"> </w:t>
      </w:r>
      <w:r w:rsidR="6C27D266" w:rsidRPr="00E127D9">
        <w:rPr>
          <w:rFonts w:eastAsia="Arial"/>
          <w:color w:val="881798"/>
          <w:u w:val="single"/>
        </w:rPr>
        <w:t xml:space="preserve">wyłącznie </w:t>
      </w:r>
      <w:r w:rsidR="6DDA4B83" w:rsidRPr="00E127D9">
        <w:rPr>
          <w:rFonts w:eastAsia="Arial"/>
          <w:color w:val="881798"/>
          <w:u w:val="single"/>
        </w:rPr>
        <w:t>na potrzeby  kontaktów z MFiPR,</w:t>
      </w:r>
      <w:r w:rsidRPr="00E127D9">
        <w:t>:</w:t>
      </w:r>
    </w:p>
    <w:p w14:paraId="34C7B982" w14:textId="50B19E73" w:rsidR="2921BDD8" w:rsidRPr="00E127D9" w:rsidRDefault="26BCA886" w:rsidP="00ED1795">
      <w:pPr>
        <w:pStyle w:val="Akapitzlist"/>
        <w:numPr>
          <w:ilvl w:val="0"/>
          <w:numId w:val="3"/>
        </w:numPr>
        <w:spacing w:line="360" w:lineRule="auto"/>
        <w:rPr>
          <w:rFonts w:eastAsia="Arial" w:cs="Arial"/>
          <w:color w:val="000000" w:themeColor="text1"/>
          <w:sz w:val="24"/>
          <w:szCs w:val="24"/>
          <w:lang w:val="en-US"/>
        </w:rPr>
      </w:pPr>
      <w:r w:rsidRPr="00E127D9">
        <w:rPr>
          <w:rFonts w:eastAsia="Arial" w:cs="Arial"/>
          <w:color w:val="000000" w:themeColor="text1"/>
          <w:sz w:val="24"/>
          <w:szCs w:val="24"/>
          <w:lang w:val="en-US"/>
        </w:rPr>
        <w:t>A</w:t>
      </w:r>
      <w:r w:rsidR="5DF059BB" w:rsidRPr="00E127D9">
        <w:rPr>
          <w:rFonts w:eastAsia="Arial" w:cs="Arial"/>
          <w:color w:val="000000" w:themeColor="text1"/>
          <w:sz w:val="24"/>
          <w:szCs w:val="24"/>
          <w:lang w:val="en-US"/>
        </w:rPr>
        <w:t xml:space="preserve">M IZ </w:t>
      </w:r>
      <w:hyperlink r:id="rId50" w:history="1">
        <w:r w:rsidR="005C0133" w:rsidRPr="00E127D9">
          <w:rPr>
            <w:rStyle w:val="Hipercze"/>
            <w:rFonts w:cs="Arial"/>
            <w:sz w:val="24"/>
            <w:szCs w:val="24"/>
            <w:lang w:val="en-US"/>
          </w:rPr>
          <w:t>amiz.fesl@slaskie.pl</w:t>
        </w:r>
      </w:hyperlink>
      <w:r w:rsidR="001015B4">
        <w:rPr>
          <w:rStyle w:val="Hipercze"/>
          <w:rFonts w:cs="Arial"/>
          <w:sz w:val="24"/>
          <w:szCs w:val="24"/>
          <w:lang w:val="en-US"/>
        </w:rPr>
        <w:t>.</w:t>
      </w:r>
    </w:p>
    <w:p w14:paraId="1BA0360D" w14:textId="11AAC8F2" w:rsidR="01DE4BCF" w:rsidRPr="00E127D9" w:rsidRDefault="3CAFDE0B" w:rsidP="006776C9">
      <w:pPr>
        <w:pStyle w:val="Default"/>
        <w:spacing w:line="360" w:lineRule="auto"/>
      </w:pPr>
      <w:r w:rsidRPr="00E127D9">
        <w:t>Dane kontaktowe AM I:</w:t>
      </w:r>
    </w:p>
    <w:p w14:paraId="496C01D6" w14:textId="49188056" w:rsidR="2921BDD8" w:rsidRPr="00E127D9" w:rsidRDefault="3CAFDE0B" w:rsidP="00ED1795">
      <w:pPr>
        <w:pStyle w:val="Akapitzlist"/>
        <w:numPr>
          <w:ilvl w:val="0"/>
          <w:numId w:val="3"/>
        </w:numPr>
        <w:spacing w:line="360" w:lineRule="auto"/>
        <w:rPr>
          <w:rFonts w:eastAsia="Arial" w:cs="Arial"/>
          <w:color w:val="000000" w:themeColor="text1"/>
          <w:sz w:val="24"/>
          <w:szCs w:val="24"/>
          <w:lang w:val="en-US"/>
        </w:rPr>
      </w:pPr>
      <w:r w:rsidRPr="00E127D9">
        <w:rPr>
          <w:rFonts w:eastAsia="Arial" w:cs="Arial"/>
          <w:color w:val="000000" w:themeColor="text1"/>
          <w:sz w:val="24"/>
          <w:szCs w:val="24"/>
          <w:lang w:val="en-US"/>
        </w:rPr>
        <w:t>AM I</w:t>
      </w:r>
      <w:r w:rsidR="2921BDD8" w:rsidRPr="00E127D9">
        <w:rPr>
          <w:rFonts w:eastAsia="Arial" w:cs="Arial"/>
          <w:color w:val="000000" w:themeColor="text1"/>
          <w:sz w:val="24"/>
          <w:szCs w:val="24"/>
          <w:lang w:val="en-US"/>
        </w:rPr>
        <w:t xml:space="preserve"> ŚCP </w:t>
      </w:r>
      <w:hyperlink r:id="rId51">
        <w:r w:rsidR="2921BDD8" w:rsidRPr="00E127D9">
          <w:rPr>
            <w:rStyle w:val="Hipercze"/>
            <w:rFonts w:eastAsia="Arial" w:cs="Arial"/>
            <w:sz w:val="24"/>
            <w:szCs w:val="24"/>
            <w:lang w:val="en-US"/>
          </w:rPr>
          <w:t>ami.fesl@scp-slask.pl</w:t>
        </w:r>
      </w:hyperlink>
      <w:r w:rsidR="001015B4">
        <w:rPr>
          <w:rStyle w:val="Hipercze"/>
          <w:rFonts w:eastAsia="Arial" w:cs="Arial"/>
          <w:sz w:val="24"/>
          <w:szCs w:val="24"/>
          <w:lang w:val="en-US"/>
        </w:rPr>
        <w:t>;</w:t>
      </w:r>
      <w:r w:rsidR="2921BDD8" w:rsidRPr="00E127D9">
        <w:rPr>
          <w:rFonts w:eastAsia="Arial" w:cs="Arial"/>
          <w:color w:val="000000" w:themeColor="text1"/>
          <w:sz w:val="24"/>
          <w:szCs w:val="24"/>
          <w:lang w:val="en-US"/>
        </w:rPr>
        <w:t xml:space="preserve"> </w:t>
      </w:r>
    </w:p>
    <w:p w14:paraId="67D28B45" w14:textId="4C0045EC" w:rsidR="2921BDD8" w:rsidRPr="00E127D9" w:rsidRDefault="37297564" w:rsidP="00ED1795">
      <w:pPr>
        <w:pStyle w:val="Akapitzlist"/>
        <w:numPr>
          <w:ilvl w:val="0"/>
          <w:numId w:val="3"/>
        </w:numPr>
        <w:spacing w:line="360" w:lineRule="auto"/>
        <w:rPr>
          <w:rFonts w:eastAsia="Arial" w:cs="Arial"/>
          <w:color w:val="000000" w:themeColor="text1"/>
          <w:sz w:val="24"/>
          <w:szCs w:val="24"/>
          <w:lang w:val="en-US"/>
        </w:rPr>
      </w:pPr>
      <w:r w:rsidRPr="00E127D9">
        <w:rPr>
          <w:rFonts w:eastAsia="Arial" w:cs="Arial"/>
          <w:color w:val="000000" w:themeColor="text1"/>
          <w:sz w:val="24"/>
          <w:szCs w:val="24"/>
          <w:lang w:val="en-US"/>
        </w:rPr>
        <w:t xml:space="preserve">AM I </w:t>
      </w:r>
      <w:r w:rsidR="691D6879" w:rsidRPr="00E127D9">
        <w:rPr>
          <w:rFonts w:eastAsia="Arial" w:cs="Arial"/>
          <w:color w:val="000000" w:themeColor="text1"/>
          <w:sz w:val="24"/>
          <w:szCs w:val="24"/>
          <w:lang w:val="en-US"/>
        </w:rPr>
        <w:t xml:space="preserve">WUP </w:t>
      </w:r>
      <w:hyperlink r:id="rId52">
        <w:r w:rsidR="691D6879" w:rsidRPr="00E127D9">
          <w:rPr>
            <w:rStyle w:val="Hipercze"/>
            <w:rFonts w:eastAsia="Arial" w:cs="Arial"/>
            <w:sz w:val="24"/>
            <w:szCs w:val="24"/>
            <w:lang w:val="en-US"/>
          </w:rPr>
          <w:t>ami.fesl@wup-katowice.pl</w:t>
        </w:r>
      </w:hyperlink>
      <w:r w:rsidR="001015B4">
        <w:rPr>
          <w:rStyle w:val="Hipercze"/>
          <w:rFonts w:eastAsia="Arial" w:cs="Arial"/>
          <w:sz w:val="24"/>
          <w:szCs w:val="24"/>
          <w:lang w:val="en-US"/>
        </w:rPr>
        <w:t>.</w:t>
      </w:r>
    </w:p>
    <w:p w14:paraId="5D388A7A" w14:textId="5C3A947F" w:rsidR="63A3CF62" w:rsidRPr="00E127D9" w:rsidRDefault="63A3CF62" w:rsidP="00BD2CF9">
      <w:pPr>
        <w:spacing w:line="360" w:lineRule="auto"/>
        <w:rPr>
          <w:rFonts w:eastAsia="Arial" w:cs="Arial"/>
          <w:sz w:val="24"/>
          <w:szCs w:val="24"/>
          <w:lang w:val="en-US"/>
        </w:rPr>
      </w:pPr>
      <w:r w:rsidRPr="00E127D9">
        <w:rPr>
          <w:rFonts w:eastAsia="Arial" w:cs="Arial"/>
          <w:color w:val="000000" w:themeColor="text1"/>
          <w:sz w:val="24"/>
          <w:szCs w:val="24"/>
          <w:lang w:val="en-US"/>
        </w:rPr>
        <w:t>W</w:t>
      </w:r>
      <w:r w:rsidRPr="00E127D9">
        <w:rPr>
          <w:rFonts w:eastAsia="Arial" w:cs="Arial"/>
          <w:sz w:val="24"/>
          <w:szCs w:val="24"/>
          <w:lang w:val="en-US"/>
        </w:rPr>
        <w:t xml:space="preserve"> pozostałych sprawach wykorzystywane są dedykowane skrzynki każdej ION.</w:t>
      </w:r>
    </w:p>
    <w:p w14:paraId="0F72DC04" w14:textId="23A70314" w:rsidR="31E80F17" w:rsidRPr="00E127D9" w:rsidRDefault="65F288A9" w:rsidP="00ED1795">
      <w:pPr>
        <w:pStyle w:val="Nagwek2"/>
        <w:numPr>
          <w:ilvl w:val="0"/>
          <w:numId w:val="33"/>
        </w:numPr>
        <w:spacing w:after="240"/>
        <w:rPr>
          <w:rFonts w:cs="Arial"/>
          <w:sz w:val="24"/>
          <w:szCs w:val="24"/>
        </w:rPr>
      </w:pPr>
      <w:bookmarkStart w:id="68" w:name="_Toc214268355"/>
      <w:r w:rsidRPr="00E127D9">
        <w:rPr>
          <w:rFonts w:cs="Arial"/>
          <w:sz w:val="24"/>
          <w:szCs w:val="24"/>
        </w:rPr>
        <w:t>Administrowanie użytkownikami</w:t>
      </w:r>
      <w:r w:rsidR="3B4B11AA" w:rsidRPr="00E127D9">
        <w:rPr>
          <w:rFonts w:cs="Arial"/>
          <w:sz w:val="24"/>
          <w:szCs w:val="24"/>
        </w:rPr>
        <w:t xml:space="preserve"> CST2021 (Administracja, eKontrole, SL2021 – Projekty)</w:t>
      </w:r>
      <w:bookmarkEnd w:id="68"/>
    </w:p>
    <w:p w14:paraId="389B1356" w14:textId="29760BA6" w:rsidR="00CA617F" w:rsidRPr="00E127D9" w:rsidRDefault="0011E6E0" w:rsidP="00F36E51">
      <w:pPr>
        <w:spacing w:before="40" w:after="0" w:line="360" w:lineRule="auto"/>
        <w:rPr>
          <w:rFonts w:cs="Arial"/>
          <w:sz w:val="24"/>
          <w:szCs w:val="24"/>
        </w:rPr>
      </w:pPr>
      <w:r w:rsidRPr="00E127D9">
        <w:rPr>
          <w:rFonts w:cs="Arial"/>
          <w:sz w:val="24"/>
          <w:szCs w:val="24"/>
        </w:rPr>
        <w:t>Każdy użytkownik CST2021 zobowiązany jest do zapoznania się i przestrzegania</w:t>
      </w:r>
      <w:r w:rsidR="00933CD7" w:rsidRPr="00E127D9">
        <w:rPr>
          <w:rFonts w:cs="Arial"/>
          <w:sz w:val="24"/>
          <w:szCs w:val="24"/>
        </w:rPr>
        <w:t xml:space="preserve"> regulaminu</w:t>
      </w:r>
      <w:r w:rsidRPr="00E127D9">
        <w:rPr>
          <w:rFonts w:cs="Arial"/>
          <w:sz w:val="24"/>
          <w:szCs w:val="24"/>
        </w:rPr>
        <w:t xml:space="preserve"> bezpiecznego użytkowania Centralnego Systemu Teleinformatycznego (CST2021) oraz aktualnych regulaminów aplikacji wchodzących w skład CST2021</w:t>
      </w:r>
      <w:r w:rsidR="00E82E2A" w:rsidRPr="00E127D9">
        <w:rPr>
          <w:rFonts w:cs="Arial"/>
          <w:sz w:val="24"/>
          <w:szCs w:val="24"/>
        </w:rPr>
        <w:t>, a także do aktywnego użytkowania systemu</w:t>
      </w:r>
      <w:r w:rsidRPr="00E127D9">
        <w:rPr>
          <w:rFonts w:cs="Arial"/>
          <w:sz w:val="24"/>
          <w:szCs w:val="24"/>
        </w:rPr>
        <w:t>.</w:t>
      </w:r>
    </w:p>
    <w:p w14:paraId="53D044F5" w14:textId="30A99B79" w:rsidR="0090470F" w:rsidRPr="00E127D9" w:rsidRDefault="6C4997F7" w:rsidP="003969F4">
      <w:pPr>
        <w:spacing w:line="360" w:lineRule="auto"/>
        <w:rPr>
          <w:rFonts w:eastAsia="Arial" w:cs="Arial"/>
          <w:sz w:val="24"/>
          <w:szCs w:val="24"/>
        </w:rPr>
      </w:pPr>
      <w:r w:rsidRPr="00E127D9">
        <w:rPr>
          <w:rFonts w:cs="Arial"/>
          <w:sz w:val="24"/>
          <w:szCs w:val="24"/>
        </w:rPr>
        <w:t xml:space="preserve">Zarządzanie uprawnieniami odbywa się zgodnie z dokumentem </w:t>
      </w:r>
      <w:r w:rsidRPr="00E127D9">
        <w:rPr>
          <w:rFonts w:cs="Arial"/>
          <w:i/>
          <w:iCs/>
          <w:sz w:val="24"/>
          <w:szCs w:val="24"/>
        </w:rPr>
        <w:t>Zarządzanie uprawnieniami użytkowników w ekosystemie CST2021</w:t>
      </w:r>
      <w:r w:rsidRPr="00E127D9">
        <w:rPr>
          <w:rFonts w:cs="Arial"/>
          <w:sz w:val="24"/>
          <w:szCs w:val="24"/>
        </w:rPr>
        <w:t xml:space="preserve"> udostępnionym przez MFiPR</w:t>
      </w:r>
      <w:r w:rsidR="06908EFB" w:rsidRPr="00E127D9">
        <w:rPr>
          <w:rFonts w:cs="Arial"/>
          <w:sz w:val="24"/>
          <w:szCs w:val="24"/>
        </w:rPr>
        <w:t>, który zawiera także wskazanie ról, które mogą zostać przydzielone użytkownikom.</w:t>
      </w:r>
      <w:r w:rsidR="06908EFB" w:rsidRPr="00E127D9">
        <w:rPr>
          <w:rFonts w:eastAsia="Times New Roman" w:cs="Arial"/>
          <w:color w:val="000000" w:themeColor="text1"/>
          <w:sz w:val="24"/>
          <w:szCs w:val="24"/>
        </w:rPr>
        <w:t xml:space="preserve"> </w:t>
      </w:r>
    </w:p>
    <w:p w14:paraId="185D41A4" w14:textId="42BF26E8" w:rsidR="7E0EF477" w:rsidRPr="00E127D9" w:rsidRDefault="7E0EF477" w:rsidP="003969F4">
      <w:pPr>
        <w:spacing w:line="360" w:lineRule="auto"/>
        <w:rPr>
          <w:rFonts w:cs="Arial"/>
          <w:sz w:val="24"/>
          <w:szCs w:val="24"/>
        </w:rPr>
      </w:pPr>
      <w:r w:rsidRPr="00E127D9">
        <w:rPr>
          <w:rFonts w:eastAsia="Arial" w:cs="Arial"/>
          <w:sz w:val="24"/>
          <w:szCs w:val="24"/>
        </w:rPr>
        <w:t>W CST2021 występują następujące typy użytkowników:</w:t>
      </w:r>
    </w:p>
    <w:p w14:paraId="0D3D281D" w14:textId="351B11F6" w:rsidR="7E0EF477" w:rsidRPr="00E127D9" w:rsidRDefault="7E0EF477" w:rsidP="00ED1795">
      <w:pPr>
        <w:pStyle w:val="Akapitzlist"/>
        <w:numPr>
          <w:ilvl w:val="0"/>
          <w:numId w:val="38"/>
        </w:numPr>
        <w:tabs>
          <w:tab w:val="left" w:pos="9923"/>
        </w:tabs>
        <w:spacing w:line="360" w:lineRule="auto"/>
        <w:rPr>
          <w:rFonts w:cs="Arial"/>
          <w:sz w:val="24"/>
          <w:szCs w:val="24"/>
        </w:rPr>
      </w:pPr>
      <w:r w:rsidRPr="00E127D9">
        <w:rPr>
          <w:rFonts w:cs="Arial"/>
          <w:sz w:val="24"/>
          <w:szCs w:val="24"/>
        </w:rPr>
        <w:t xml:space="preserve">Użytkownicy zewnętrzni, w tym przedstawiciele </w:t>
      </w:r>
      <w:r w:rsidR="00832D04" w:rsidRPr="00E127D9">
        <w:rPr>
          <w:rFonts w:cs="Arial"/>
          <w:sz w:val="24"/>
          <w:szCs w:val="24"/>
        </w:rPr>
        <w:t xml:space="preserve">wnioskodawców </w:t>
      </w:r>
      <w:r w:rsidRPr="00E127D9">
        <w:rPr>
          <w:rFonts w:cs="Arial"/>
          <w:sz w:val="24"/>
          <w:szCs w:val="24"/>
        </w:rPr>
        <w:t>i</w:t>
      </w:r>
      <w:r w:rsidR="002C5D95" w:rsidRPr="00E127D9">
        <w:rPr>
          <w:rFonts w:cs="Arial"/>
          <w:sz w:val="24"/>
          <w:szCs w:val="24"/>
        </w:rPr>
        <w:t> </w:t>
      </w:r>
      <w:r w:rsidRPr="00E127D9">
        <w:rPr>
          <w:rFonts w:cs="Arial"/>
          <w:sz w:val="24"/>
          <w:szCs w:val="24"/>
        </w:rPr>
        <w:t>Beneficjentów</w:t>
      </w:r>
      <w:r w:rsidR="003969F4" w:rsidRPr="00E127D9">
        <w:rPr>
          <w:rFonts w:cs="Arial"/>
          <w:sz w:val="24"/>
          <w:szCs w:val="24"/>
        </w:rPr>
        <w:t>;</w:t>
      </w:r>
    </w:p>
    <w:p w14:paraId="03B1B732" w14:textId="137BED44" w:rsidR="7E0EF477" w:rsidRPr="00E127D9" w:rsidRDefault="7E0EF477" w:rsidP="00ED1795">
      <w:pPr>
        <w:pStyle w:val="Akapitzlist"/>
        <w:numPr>
          <w:ilvl w:val="0"/>
          <w:numId w:val="38"/>
        </w:numPr>
        <w:tabs>
          <w:tab w:val="left" w:pos="9923"/>
        </w:tabs>
        <w:spacing w:line="360" w:lineRule="auto"/>
        <w:rPr>
          <w:rFonts w:cs="Arial"/>
          <w:sz w:val="24"/>
          <w:szCs w:val="24"/>
        </w:rPr>
      </w:pPr>
      <w:r w:rsidRPr="00E127D9">
        <w:rPr>
          <w:rFonts w:cs="Arial"/>
          <w:sz w:val="24"/>
          <w:szCs w:val="24"/>
        </w:rPr>
        <w:t>Użytkownicy instytucjonalni.</w:t>
      </w:r>
    </w:p>
    <w:p w14:paraId="048A7C63" w14:textId="6A8CC7A8" w:rsidR="03601986" w:rsidRPr="00E127D9" w:rsidRDefault="5386C326" w:rsidP="003969F4">
      <w:pPr>
        <w:spacing w:line="360" w:lineRule="auto"/>
        <w:rPr>
          <w:rFonts w:eastAsia="Tahoma" w:cs="Arial"/>
          <w:sz w:val="24"/>
          <w:szCs w:val="24"/>
        </w:rPr>
      </w:pPr>
      <w:r w:rsidRPr="00E127D9">
        <w:rPr>
          <w:rFonts w:cs="Arial"/>
          <w:sz w:val="24"/>
          <w:szCs w:val="24"/>
        </w:rPr>
        <w:t>W ramach CST2021 funkcjonują ro</w:t>
      </w:r>
      <w:r w:rsidRPr="00E127D9">
        <w:rPr>
          <w:rFonts w:eastAsia="Tahoma" w:cs="Arial"/>
          <w:sz w:val="24"/>
          <w:szCs w:val="24"/>
        </w:rPr>
        <w:t>le jako grupa uprawnień.</w:t>
      </w:r>
    </w:p>
    <w:p w14:paraId="69B69D4D" w14:textId="0533786F" w:rsidR="31E80F17" w:rsidRPr="00E127D9" w:rsidRDefault="00D61E2A" w:rsidP="003969F4">
      <w:pPr>
        <w:tabs>
          <w:tab w:val="left" w:pos="708"/>
        </w:tabs>
        <w:spacing w:line="360" w:lineRule="auto"/>
        <w:rPr>
          <w:rFonts w:cs="Arial"/>
          <w:color w:val="000000" w:themeColor="text1"/>
          <w:sz w:val="24"/>
          <w:szCs w:val="24"/>
        </w:rPr>
      </w:pPr>
      <w:r w:rsidRPr="00E127D9">
        <w:rPr>
          <w:rFonts w:cs="Arial"/>
          <w:sz w:val="24"/>
          <w:szCs w:val="24"/>
        </w:rPr>
        <w:t>IZ/IP</w:t>
      </w:r>
      <w:r w:rsidR="31E80F17" w:rsidRPr="00E127D9">
        <w:rPr>
          <w:rFonts w:cs="Arial"/>
          <w:sz w:val="24"/>
          <w:szCs w:val="24"/>
        </w:rPr>
        <w:t xml:space="preserve"> FE SL zarządza uprawnieniami użytkowników na poziomie programu, w tym dba m.in. o:</w:t>
      </w:r>
    </w:p>
    <w:p w14:paraId="6EEE33F2" w14:textId="596AF6DC" w:rsidR="31E80F17" w:rsidRPr="00E127D9" w:rsidRDefault="003969F4" w:rsidP="00ED1795">
      <w:pPr>
        <w:pStyle w:val="Akapitzlist"/>
        <w:numPr>
          <w:ilvl w:val="0"/>
          <w:numId w:val="39"/>
        </w:numPr>
        <w:tabs>
          <w:tab w:val="left" w:pos="9923"/>
        </w:tabs>
        <w:spacing w:line="360" w:lineRule="auto"/>
        <w:rPr>
          <w:rFonts w:cs="Arial"/>
          <w:sz w:val="24"/>
          <w:szCs w:val="24"/>
        </w:rPr>
      </w:pPr>
      <w:r w:rsidRPr="00E127D9">
        <w:rPr>
          <w:rFonts w:cs="Arial"/>
          <w:sz w:val="24"/>
          <w:szCs w:val="24"/>
        </w:rPr>
        <w:t>p</w:t>
      </w:r>
      <w:r w:rsidR="0B196C0B" w:rsidRPr="00E127D9">
        <w:rPr>
          <w:rFonts w:cs="Arial"/>
          <w:sz w:val="24"/>
          <w:szCs w:val="24"/>
        </w:rPr>
        <w:t>rzyznawanie</w:t>
      </w:r>
      <w:r w:rsidR="00E82E2A" w:rsidRPr="00E127D9">
        <w:rPr>
          <w:rFonts w:cs="Arial"/>
          <w:sz w:val="24"/>
          <w:szCs w:val="24"/>
        </w:rPr>
        <w:t>/zmianę</w:t>
      </w:r>
      <w:r w:rsidR="0B196C0B" w:rsidRPr="00E127D9">
        <w:rPr>
          <w:rFonts w:cs="Arial"/>
          <w:sz w:val="24"/>
          <w:szCs w:val="24"/>
        </w:rPr>
        <w:t xml:space="preserve"> uprawnień zgodnie z </w:t>
      </w:r>
      <w:r w:rsidR="008F3BE5" w:rsidRPr="00E127D9">
        <w:rPr>
          <w:rFonts w:cs="Arial"/>
          <w:sz w:val="24"/>
          <w:szCs w:val="24"/>
        </w:rPr>
        <w:t>obowiązującymi procedurami wewnętrznymi danej instytucji</w:t>
      </w:r>
      <w:r w:rsidR="0B196C0B" w:rsidRPr="00E127D9">
        <w:rPr>
          <w:rFonts w:cs="Arial"/>
          <w:sz w:val="24"/>
          <w:szCs w:val="24"/>
        </w:rPr>
        <w:t xml:space="preserve">, </w:t>
      </w:r>
    </w:p>
    <w:p w14:paraId="4F712FDE" w14:textId="62524EC6" w:rsidR="31E80F17" w:rsidRPr="00E127D9" w:rsidRDefault="003969F4" w:rsidP="00ED1795">
      <w:pPr>
        <w:pStyle w:val="Akapitzlist"/>
        <w:numPr>
          <w:ilvl w:val="0"/>
          <w:numId w:val="39"/>
        </w:numPr>
        <w:tabs>
          <w:tab w:val="left" w:pos="9923"/>
        </w:tabs>
        <w:spacing w:line="360" w:lineRule="auto"/>
        <w:rPr>
          <w:rFonts w:cs="Arial"/>
          <w:sz w:val="24"/>
          <w:szCs w:val="24"/>
        </w:rPr>
      </w:pPr>
      <w:r w:rsidRPr="00E127D9">
        <w:rPr>
          <w:rFonts w:cs="Arial"/>
          <w:sz w:val="24"/>
          <w:szCs w:val="24"/>
        </w:rPr>
        <w:t>p</w:t>
      </w:r>
      <w:r w:rsidR="0B196C0B" w:rsidRPr="00E127D9">
        <w:rPr>
          <w:rFonts w:cs="Arial"/>
          <w:sz w:val="24"/>
          <w:szCs w:val="24"/>
        </w:rPr>
        <w:t>rzyznawanie</w:t>
      </w:r>
      <w:r w:rsidR="00E82E2A" w:rsidRPr="00E127D9">
        <w:rPr>
          <w:rFonts w:cs="Arial"/>
          <w:sz w:val="24"/>
          <w:szCs w:val="24"/>
        </w:rPr>
        <w:t>/zmianę</w:t>
      </w:r>
      <w:r w:rsidR="0B196C0B" w:rsidRPr="00E127D9">
        <w:rPr>
          <w:rFonts w:cs="Arial"/>
          <w:sz w:val="24"/>
          <w:szCs w:val="24"/>
        </w:rPr>
        <w:t xml:space="preserve"> uprawnień zgodnie z zakresem odpowiedzialności i</w:t>
      </w:r>
      <w:r w:rsidRPr="00E127D9">
        <w:rPr>
          <w:rFonts w:cs="Arial"/>
          <w:sz w:val="24"/>
          <w:szCs w:val="24"/>
        </w:rPr>
        <w:t> </w:t>
      </w:r>
      <w:r w:rsidR="0B196C0B" w:rsidRPr="00E127D9">
        <w:rPr>
          <w:rFonts w:cs="Arial"/>
          <w:sz w:val="24"/>
          <w:szCs w:val="24"/>
        </w:rPr>
        <w:t xml:space="preserve">uprawnień na danym stanowisku pracy, </w:t>
      </w:r>
    </w:p>
    <w:p w14:paraId="5AE0DBB4" w14:textId="1BEB01B9" w:rsidR="31E80F17" w:rsidRPr="00E127D9" w:rsidRDefault="003969F4" w:rsidP="00ED1795">
      <w:pPr>
        <w:pStyle w:val="Akapitzlist"/>
        <w:numPr>
          <w:ilvl w:val="0"/>
          <w:numId w:val="39"/>
        </w:numPr>
        <w:tabs>
          <w:tab w:val="left" w:pos="9923"/>
        </w:tabs>
        <w:spacing w:line="360" w:lineRule="auto"/>
        <w:rPr>
          <w:rFonts w:cs="Arial"/>
          <w:sz w:val="24"/>
          <w:szCs w:val="24"/>
        </w:rPr>
      </w:pPr>
      <w:r w:rsidRPr="00E127D9">
        <w:rPr>
          <w:rFonts w:cs="Arial"/>
          <w:sz w:val="24"/>
          <w:szCs w:val="24"/>
        </w:rPr>
        <w:lastRenderedPageBreak/>
        <w:t>p</w:t>
      </w:r>
      <w:r w:rsidR="0B196C0B" w:rsidRPr="00E127D9">
        <w:rPr>
          <w:rFonts w:cs="Arial"/>
          <w:sz w:val="24"/>
          <w:szCs w:val="24"/>
        </w:rPr>
        <w:t>rzyznawanie</w:t>
      </w:r>
      <w:r w:rsidR="00E82E2A" w:rsidRPr="00E127D9">
        <w:rPr>
          <w:rFonts w:cs="Arial"/>
          <w:sz w:val="24"/>
          <w:szCs w:val="24"/>
        </w:rPr>
        <w:t>/zmianę</w:t>
      </w:r>
      <w:r w:rsidR="0B196C0B" w:rsidRPr="00E127D9">
        <w:rPr>
          <w:rFonts w:cs="Arial"/>
          <w:sz w:val="24"/>
          <w:szCs w:val="24"/>
        </w:rPr>
        <w:t xml:space="preserve"> uprawnień zgodnie z zakresem upoważnienia do przetwarzania danych osobowych/informacji wrażliwych (jeżeli dotyczy),</w:t>
      </w:r>
    </w:p>
    <w:p w14:paraId="271700D0" w14:textId="217CA447" w:rsidR="31E80F17" w:rsidRPr="00E127D9" w:rsidRDefault="0B196C0B" w:rsidP="00ED1795">
      <w:pPr>
        <w:pStyle w:val="Akapitzlist"/>
        <w:numPr>
          <w:ilvl w:val="0"/>
          <w:numId w:val="39"/>
        </w:numPr>
        <w:tabs>
          <w:tab w:val="left" w:pos="9923"/>
        </w:tabs>
        <w:spacing w:beforeLines="40" w:before="96" w:after="0" w:line="360" w:lineRule="auto"/>
        <w:rPr>
          <w:rFonts w:eastAsiaTheme="minorEastAsia" w:cs="Arial"/>
          <w:color w:val="000000" w:themeColor="text1"/>
          <w:sz w:val="24"/>
          <w:szCs w:val="24"/>
        </w:rPr>
      </w:pPr>
      <w:r w:rsidRPr="00E127D9">
        <w:rPr>
          <w:rFonts w:cs="Arial"/>
          <w:sz w:val="24"/>
          <w:szCs w:val="24"/>
        </w:rPr>
        <w:t>odbieranie uprawnień osobom, które nie świadczą już pracy, zmieniły jednostkę organizacyjną, są długotrwale nieobecne w pracy (dłuższe urlopy, zwolnienia, etc.)</w:t>
      </w:r>
    </w:p>
    <w:p w14:paraId="374C8A41" w14:textId="1840B9EC" w:rsidR="00D61E2A" w:rsidRPr="00E127D9" w:rsidRDefault="00267C86" w:rsidP="00ED1795">
      <w:pPr>
        <w:pStyle w:val="Nagwek2"/>
        <w:numPr>
          <w:ilvl w:val="1"/>
          <w:numId w:val="33"/>
        </w:numPr>
        <w:spacing w:beforeLines="40" w:before="96"/>
        <w:rPr>
          <w:rFonts w:eastAsia="Arial" w:cs="Arial"/>
          <w:sz w:val="24"/>
          <w:szCs w:val="24"/>
        </w:rPr>
      </w:pPr>
      <w:bookmarkStart w:id="69" w:name="_Toc214268356"/>
      <w:r w:rsidRPr="00E127D9">
        <w:rPr>
          <w:rFonts w:eastAsia="Arial" w:cs="Arial"/>
          <w:sz w:val="24"/>
          <w:szCs w:val="24"/>
        </w:rPr>
        <w:t>Powołanie</w:t>
      </w:r>
      <w:r w:rsidR="00D61E2A" w:rsidRPr="00E127D9">
        <w:rPr>
          <w:rFonts w:eastAsia="Arial" w:cs="Arial"/>
          <w:sz w:val="24"/>
          <w:szCs w:val="24"/>
        </w:rPr>
        <w:t xml:space="preserve"> pierwszego AM IZ</w:t>
      </w:r>
      <w:bookmarkEnd w:id="69"/>
      <w:r w:rsidR="009A0235" w:rsidRPr="00E127D9">
        <w:rPr>
          <w:rFonts w:eastAsia="Arial" w:cs="Arial"/>
          <w:sz w:val="24"/>
          <w:szCs w:val="24"/>
        </w:rPr>
        <w:t xml:space="preserve"> </w:t>
      </w:r>
    </w:p>
    <w:p w14:paraId="3F1BF05A" w14:textId="18CE9C00" w:rsidR="00267C86" w:rsidRPr="00E127D9" w:rsidDel="00267C86" w:rsidRDefault="00267C86" w:rsidP="00F36E51">
      <w:pPr>
        <w:spacing w:beforeLines="40" w:before="96" w:after="0" w:line="360" w:lineRule="auto"/>
        <w:rPr>
          <w:rFonts w:cs="Arial"/>
          <w:sz w:val="24"/>
          <w:szCs w:val="24"/>
        </w:rPr>
      </w:pPr>
      <w:r w:rsidRPr="00E127D9">
        <w:rPr>
          <w:rFonts w:cs="Arial"/>
          <w:sz w:val="24"/>
          <w:szCs w:val="24"/>
        </w:rPr>
        <w:t xml:space="preserve">Powołanie pierwszego administratora merytorycznego Instytucji Zarządzającej odbywa się zgodnie z Wytycznymi. </w:t>
      </w:r>
    </w:p>
    <w:p w14:paraId="5B197EDC" w14:textId="1D95B11B" w:rsidR="009A0235" w:rsidRPr="00E127D9" w:rsidRDefault="0DE207B5" w:rsidP="003969F4">
      <w:pPr>
        <w:spacing w:line="360" w:lineRule="auto"/>
        <w:rPr>
          <w:rFonts w:cs="Arial"/>
          <w:sz w:val="24"/>
          <w:szCs w:val="24"/>
        </w:rPr>
      </w:pPr>
      <w:r w:rsidRPr="00E127D9">
        <w:rPr>
          <w:rFonts w:cs="Arial"/>
          <w:sz w:val="24"/>
          <w:szCs w:val="24"/>
        </w:rPr>
        <w:t>Powołanie, oświadczenia oraz w</w:t>
      </w:r>
      <w:r w:rsidR="6E01011E" w:rsidRPr="00E127D9">
        <w:rPr>
          <w:rFonts w:cs="Arial"/>
          <w:sz w:val="24"/>
          <w:szCs w:val="24"/>
        </w:rPr>
        <w:t xml:space="preserve">niosek </w:t>
      </w:r>
      <w:r w:rsidR="547267D9" w:rsidRPr="00E127D9">
        <w:rPr>
          <w:rFonts w:cs="Arial"/>
          <w:sz w:val="24"/>
          <w:szCs w:val="24"/>
        </w:rPr>
        <w:t xml:space="preserve">(będące załącznikiem do Wytycznych) </w:t>
      </w:r>
      <w:r w:rsidR="6E01011E" w:rsidRPr="00E127D9">
        <w:rPr>
          <w:rFonts w:cs="Arial"/>
          <w:sz w:val="24"/>
          <w:szCs w:val="24"/>
        </w:rPr>
        <w:t xml:space="preserve">jest podpisywany </w:t>
      </w:r>
      <w:r w:rsidR="10FD3FEA" w:rsidRPr="00E127D9">
        <w:rPr>
          <w:rFonts w:cs="Arial"/>
          <w:sz w:val="24"/>
          <w:szCs w:val="24"/>
        </w:rPr>
        <w:t>własnoręczn</w:t>
      </w:r>
      <w:r w:rsidR="00BF359B" w:rsidRPr="00E127D9">
        <w:rPr>
          <w:rFonts w:cs="Arial"/>
          <w:sz w:val="24"/>
          <w:szCs w:val="24"/>
        </w:rPr>
        <w:t>ie</w:t>
      </w:r>
      <w:r w:rsidR="10FD3FEA" w:rsidRPr="00E127D9">
        <w:rPr>
          <w:rFonts w:cs="Arial"/>
          <w:sz w:val="24"/>
          <w:szCs w:val="24"/>
        </w:rPr>
        <w:t xml:space="preserve"> lub podpisem </w:t>
      </w:r>
      <w:r w:rsidR="00BF359B" w:rsidRPr="00E127D9">
        <w:rPr>
          <w:rFonts w:cs="Arial"/>
          <w:sz w:val="24"/>
          <w:szCs w:val="24"/>
        </w:rPr>
        <w:t xml:space="preserve">kwalifikowanym </w:t>
      </w:r>
      <w:r w:rsidR="07600497" w:rsidRPr="00E127D9">
        <w:rPr>
          <w:rFonts w:cs="Arial"/>
          <w:sz w:val="24"/>
          <w:szCs w:val="24"/>
        </w:rPr>
        <w:t xml:space="preserve">przez Dyrektora </w:t>
      </w:r>
      <w:r w:rsidR="238DB21E" w:rsidRPr="00E127D9">
        <w:rPr>
          <w:rFonts w:cs="Arial"/>
          <w:sz w:val="24"/>
          <w:szCs w:val="24"/>
        </w:rPr>
        <w:t>oraz osobę wyznaczaną do pełnienia funkcji AM</w:t>
      </w:r>
      <w:r w:rsidR="00BF359B" w:rsidRPr="00E127D9">
        <w:rPr>
          <w:rFonts w:cs="Arial"/>
          <w:sz w:val="24"/>
          <w:szCs w:val="24"/>
        </w:rPr>
        <w:t xml:space="preserve"> IZ.</w:t>
      </w:r>
      <w:r w:rsidR="238DB21E" w:rsidRPr="00E127D9">
        <w:rPr>
          <w:rFonts w:cs="Arial"/>
          <w:sz w:val="24"/>
          <w:szCs w:val="24"/>
        </w:rPr>
        <w:t xml:space="preserve"> </w:t>
      </w:r>
      <w:r w:rsidR="00EA4C1A" w:rsidRPr="00E127D9">
        <w:rPr>
          <w:rFonts w:cs="Arial"/>
          <w:sz w:val="24"/>
          <w:szCs w:val="24"/>
        </w:rPr>
        <w:t xml:space="preserve">Dokumenty przekazywane są do IK UP na adres </w:t>
      </w:r>
      <w:hyperlink r:id="rId53">
        <w:r w:rsidR="00EA4C1A" w:rsidRPr="00E127D9">
          <w:rPr>
            <w:rStyle w:val="Hipercze"/>
            <w:rFonts w:cs="Arial"/>
            <w:sz w:val="24"/>
            <w:szCs w:val="24"/>
          </w:rPr>
          <w:t>cst.uprawnienia@mfpr.gov.pl</w:t>
        </w:r>
      </w:hyperlink>
      <w:r w:rsidR="00EA4C1A" w:rsidRPr="00E127D9">
        <w:rPr>
          <w:rFonts w:cs="Arial"/>
          <w:sz w:val="24"/>
          <w:szCs w:val="24"/>
        </w:rPr>
        <w:t xml:space="preserve">. </w:t>
      </w:r>
      <w:r w:rsidR="00BF359B" w:rsidRPr="00E127D9">
        <w:rPr>
          <w:rFonts w:cs="Arial"/>
          <w:sz w:val="24"/>
          <w:szCs w:val="24"/>
        </w:rPr>
        <w:t xml:space="preserve">W przypadku wersji papierowej, </w:t>
      </w:r>
      <w:r w:rsidR="6E01011E" w:rsidRPr="00E127D9">
        <w:rPr>
          <w:rFonts w:cs="Arial"/>
          <w:sz w:val="24"/>
          <w:szCs w:val="24"/>
        </w:rPr>
        <w:t xml:space="preserve">do IK </w:t>
      </w:r>
      <w:r w:rsidR="00EA4C1A" w:rsidRPr="00E127D9">
        <w:rPr>
          <w:rFonts w:cs="Arial"/>
          <w:sz w:val="24"/>
          <w:szCs w:val="24"/>
        </w:rPr>
        <w:t xml:space="preserve">UP </w:t>
      </w:r>
      <w:r w:rsidR="00BF359B" w:rsidRPr="00E127D9">
        <w:rPr>
          <w:rFonts w:cs="Arial"/>
          <w:sz w:val="24"/>
          <w:szCs w:val="24"/>
        </w:rPr>
        <w:t>przekazywany jest skan</w:t>
      </w:r>
      <w:r w:rsidR="00200BE8" w:rsidRPr="00E127D9">
        <w:rPr>
          <w:rFonts w:cs="Arial"/>
          <w:sz w:val="24"/>
          <w:szCs w:val="24"/>
        </w:rPr>
        <w:t>.</w:t>
      </w:r>
      <w:r w:rsidR="00BF359B" w:rsidRPr="00E127D9">
        <w:rPr>
          <w:rFonts w:cs="Arial"/>
          <w:sz w:val="24"/>
          <w:szCs w:val="24"/>
        </w:rPr>
        <w:t xml:space="preserve"> </w:t>
      </w:r>
      <w:r w:rsidR="07600497" w:rsidRPr="00E127D9">
        <w:rPr>
          <w:rFonts w:cs="Arial"/>
          <w:sz w:val="24"/>
          <w:szCs w:val="24"/>
        </w:rPr>
        <w:t>Po nadaniu odpowiednich uprawnień, AM IZ otrzymuje informację z IK</w:t>
      </w:r>
      <w:r w:rsidR="00EA4C1A" w:rsidRPr="00E127D9">
        <w:rPr>
          <w:rFonts w:cs="Arial"/>
          <w:sz w:val="24"/>
          <w:szCs w:val="24"/>
        </w:rPr>
        <w:t xml:space="preserve"> UP</w:t>
      </w:r>
      <w:r w:rsidR="07600497" w:rsidRPr="00E127D9">
        <w:rPr>
          <w:rFonts w:cs="Arial"/>
          <w:sz w:val="24"/>
          <w:szCs w:val="24"/>
        </w:rPr>
        <w:t xml:space="preserve"> o nadaniu dostępu do CST2021.</w:t>
      </w:r>
    </w:p>
    <w:p w14:paraId="2365FF6F" w14:textId="35D46833" w:rsidR="009A0235" w:rsidRPr="00E127D9" w:rsidRDefault="05DF6E6A" w:rsidP="00233983">
      <w:pPr>
        <w:spacing w:line="360" w:lineRule="auto"/>
        <w:rPr>
          <w:rFonts w:eastAsia="Arial" w:cs="Arial"/>
          <w:color w:val="000000" w:themeColor="text1"/>
          <w:sz w:val="24"/>
          <w:szCs w:val="24"/>
        </w:rPr>
      </w:pPr>
      <w:r w:rsidRPr="00E127D9">
        <w:rPr>
          <w:rFonts w:eastAsia="Arial" w:cs="Arial"/>
          <w:color w:val="000000" w:themeColor="text1"/>
          <w:sz w:val="24"/>
          <w:szCs w:val="24"/>
        </w:rPr>
        <w:t>Bezpośredni przełożony wskazuje odpowiednie uprawnienia dla pierwszego AM IZ i</w:t>
      </w:r>
      <w:r w:rsidR="3B77CADF" w:rsidRPr="00E127D9">
        <w:rPr>
          <w:rFonts w:eastAsia="Arial" w:cs="Arial"/>
          <w:color w:val="000000" w:themeColor="text1"/>
          <w:sz w:val="24"/>
          <w:szCs w:val="24"/>
        </w:rPr>
        <w:t> </w:t>
      </w:r>
      <w:r w:rsidRPr="00E127D9">
        <w:rPr>
          <w:rFonts w:eastAsia="Arial" w:cs="Arial"/>
          <w:color w:val="000000" w:themeColor="text1"/>
          <w:sz w:val="24"/>
          <w:szCs w:val="24"/>
        </w:rPr>
        <w:t xml:space="preserve">przekazuje mailowo informację o tym do osoby, która w danym departamencie jest uprawniona do sporządzania wniosków o dostęp do systemów informatycznych. </w:t>
      </w:r>
      <w:bookmarkStart w:id="70" w:name="_Hlk145411443"/>
      <w:r w:rsidRPr="00E127D9">
        <w:rPr>
          <w:rFonts w:eastAsia="Arial" w:cs="Arial"/>
          <w:color w:val="000000" w:themeColor="text1"/>
          <w:sz w:val="24"/>
          <w:szCs w:val="24"/>
        </w:rPr>
        <w:t xml:space="preserve">Nadanie uprawnień </w:t>
      </w:r>
      <w:r w:rsidR="0B944C6B" w:rsidRPr="00E127D9">
        <w:rPr>
          <w:rFonts w:eastAsia="Arial" w:cs="Arial"/>
          <w:color w:val="000000" w:themeColor="text1"/>
          <w:sz w:val="24"/>
          <w:szCs w:val="24"/>
        </w:rPr>
        <w:t xml:space="preserve">oraz wyznaczenie ASI </w:t>
      </w:r>
      <w:r w:rsidRPr="00E127D9">
        <w:rPr>
          <w:rFonts w:eastAsia="Arial" w:cs="Arial"/>
          <w:color w:val="000000" w:themeColor="text1"/>
          <w:sz w:val="24"/>
          <w:szCs w:val="24"/>
        </w:rPr>
        <w:t>odbywa</w:t>
      </w:r>
      <w:r w:rsidR="102A2E58" w:rsidRPr="00E127D9">
        <w:rPr>
          <w:rFonts w:eastAsia="Arial" w:cs="Arial"/>
          <w:color w:val="000000" w:themeColor="text1"/>
          <w:sz w:val="24"/>
          <w:szCs w:val="24"/>
        </w:rPr>
        <w:t xml:space="preserve"> </w:t>
      </w:r>
      <w:r w:rsidRPr="00E127D9">
        <w:rPr>
          <w:rFonts w:eastAsia="Arial" w:cs="Arial"/>
          <w:color w:val="000000" w:themeColor="text1"/>
          <w:sz w:val="24"/>
          <w:szCs w:val="24"/>
        </w:rPr>
        <w:t xml:space="preserve">się zgodnie z PZDiU. </w:t>
      </w:r>
    </w:p>
    <w:p w14:paraId="404F62BE" w14:textId="5361EE5D" w:rsidR="009A0235" w:rsidRPr="00E127D9" w:rsidRDefault="00EB55CC" w:rsidP="00ED1795">
      <w:pPr>
        <w:pStyle w:val="Nagwek2"/>
        <w:numPr>
          <w:ilvl w:val="1"/>
          <w:numId w:val="33"/>
        </w:numPr>
        <w:spacing w:beforeLines="40" w:before="96"/>
        <w:rPr>
          <w:rFonts w:eastAsia="Arial" w:cs="Arial"/>
          <w:sz w:val="24"/>
          <w:szCs w:val="24"/>
        </w:rPr>
      </w:pPr>
      <w:bookmarkStart w:id="71" w:name="_Toc214268357"/>
      <w:bookmarkEnd w:id="70"/>
      <w:r w:rsidRPr="00E127D9">
        <w:rPr>
          <w:rFonts w:eastAsia="Arial" w:cs="Arial"/>
          <w:sz w:val="24"/>
          <w:szCs w:val="24"/>
        </w:rPr>
        <w:t xml:space="preserve">Powołanie pierwszego </w:t>
      </w:r>
      <w:r w:rsidR="009A0235" w:rsidRPr="00E127D9">
        <w:rPr>
          <w:rFonts w:eastAsia="Arial" w:cs="Arial"/>
          <w:sz w:val="24"/>
          <w:szCs w:val="24"/>
        </w:rPr>
        <w:t>AM I</w:t>
      </w:r>
      <w:bookmarkEnd w:id="71"/>
    </w:p>
    <w:p w14:paraId="2F75B609" w14:textId="333AF412" w:rsidR="00F8006F" w:rsidRPr="00E127D9" w:rsidRDefault="00F8006F" w:rsidP="00F36E51">
      <w:pPr>
        <w:spacing w:beforeLines="40" w:before="96" w:after="0" w:line="360" w:lineRule="auto"/>
        <w:rPr>
          <w:rFonts w:cs="Arial"/>
          <w:sz w:val="24"/>
          <w:szCs w:val="24"/>
        </w:rPr>
      </w:pPr>
      <w:r w:rsidRPr="00E127D9">
        <w:rPr>
          <w:rFonts w:cs="Arial"/>
          <w:sz w:val="24"/>
          <w:szCs w:val="24"/>
        </w:rPr>
        <w:t xml:space="preserve">Powołanie pierwszego </w:t>
      </w:r>
      <w:r w:rsidR="00EA4C1A" w:rsidRPr="00E127D9">
        <w:rPr>
          <w:rFonts w:cs="Arial"/>
          <w:sz w:val="24"/>
          <w:szCs w:val="24"/>
        </w:rPr>
        <w:t>AM I</w:t>
      </w:r>
      <w:r w:rsidRPr="00E127D9">
        <w:rPr>
          <w:rFonts w:cs="Arial"/>
          <w:sz w:val="24"/>
          <w:szCs w:val="24"/>
        </w:rPr>
        <w:t xml:space="preserve"> odbywa się zgodnie z Wytycznymi oraz wewnętrznymi procedurami instytucji. </w:t>
      </w:r>
    </w:p>
    <w:p w14:paraId="742618F1" w14:textId="60CE5BDF" w:rsidR="00EA4C1A" w:rsidRPr="00E127D9" w:rsidRDefault="65FD36E5" w:rsidP="003969F4">
      <w:pPr>
        <w:spacing w:line="360" w:lineRule="auto"/>
        <w:rPr>
          <w:rFonts w:cs="Arial"/>
          <w:sz w:val="24"/>
          <w:szCs w:val="24"/>
        </w:rPr>
      </w:pPr>
      <w:r w:rsidRPr="00E127D9">
        <w:rPr>
          <w:rFonts w:cs="Arial"/>
          <w:sz w:val="24"/>
          <w:szCs w:val="24"/>
        </w:rPr>
        <w:t>Powołanie, oświadczenia oraz wniosek (będące załącznikiem do Wytycznych) jest podpisywany</w:t>
      </w:r>
      <w:r w:rsidR="7D29B76C" w:rsidRPr="00E127D9">
        <w:rPr>
          <w:rFonts w:cs="Arial"/>
          <w:sz w:val="24"/>
          <w:szCs w:val="24"/>
        </w:rPr>
        <w:t xml:space="preserve"> własnoręczn</w:t>
      </w:r>
      <w:r w:rsidR="75D3A8AB" w:rsidRPr="00E127D9">
        <w:rPr>
          <w:rFonts w:cs="Arial"/>
          <w:sz w:val="24"/>
          <w:szCs w:val="24"/>
        </w:rPr>
        <w:t>ie</w:t>
      </w:r>
      <w:r w:rsidR="7D29B76C" w:rsidRPr="00E127D9">
        <w:rPr>
          <w:rFonts w:cs="Arial"/>
          <w:sz w:val="24"/>
          <w:szCs w:val="24"/>
        </w:rPr>
        <w:t xml:space="preserve"> lub kwalifikowanym podpisem </w:t>
      </w:r>
      <w:r w:rsidRPr="00E127D9">
        <w:rPr>
          <w:rFonts w:cs="Arial"/>
          <w:sz w:val="24"/>
          <w:szCs w:val="24"/>
        </w:rPr>
        <w:t xml:space="preserve">przez Dyrektora oraz osobę wyznaczaną do pełnienia funkcji AM </w:t>
      </w:r>
      <w:r w:rsidR="75D3A8AB" w:rsidRPr="00E127D9">
        <w:rPr>
          <w:rFonts w:cs="Arial"/>
          <w:sz w:val="24"/>
          <w:szCs w:val="24"/>
        </w:rPr>
        <w:t xml:space="preserve">I. Dokumenty przekazywane są do IK UP na adres </w:t>
      </w:r>
      <w:hyperlink r:id="rId54">
        <w:r w:rsidR="75D3A8AB" w:rsidRPr="00E127D9">
          <w:rPr>
            <w:rStyle w:val="Hipercze"/>
            <w:rFonts w:cs="Arial"/>
            <w:sz w:val="24"/>
            <w:szCs w:val="24"/>
          </w:rPr>
          <w:t>cst.uprawnienia@mfpr.gov.pl</w:t>
        </w:r>
      </w:hyperlink>
      <w:r w:rsidR="75D3A8AB" w:rsidRPr="00E127D9">
        <w:rPr>
          <w:rFonts w:cs="Arial"/>
          <w:sz w:val="24"/>
          <w:szCs w:val="24"/>
        </w:rPr>
        <w:t>. W przypadku wersji papierowej, do IK przekazywany jest skan</w:t>
      </w:r>
      <w:r w:rsidR="58FC3F35" w:rsidRPr="00E127D9">
        <w:rPr>
          <w:rFonts w:cs="Arial"/>
          <w:sz w:val="24"/>
          <w:szCs w:val="24"/>
        </w:rPr>
        <w:t>.</w:t>
      </w:r>
      <w:r w:rsidR="75D3A8AB" w:rsidRPr="00E127D9">
        <w:rPr>
          <w:rFonts w:cs="Arial"/>
          <w:sz w:val="24"/>
          <w:szCs w:val="24"/>
        </w:rPr>
        <w:t xml:space="preserve"> Po nadaniu odpowiednich uprawnień, AM I otrzymuje informację z IK o nadaniu dostępu do CST2021.</w:t>
      </w:r>
    </w:p>
    <w:p w14:paraId="177B49A6" w14:textId="144E7E5E" w:rsidR="009A0235" w:rsidRPr="00E127D9" w:rsidRDefault="07600497" w:rsidP="00ED1795">
      <w:pPr>
        <w:pStyle w:val="Nagwek2"/>
        <w:numPr>
          <w:ilvl w:val="1"/>
          <w:numId w:val="33"/>
        </w:numPr>
        <w:rPr>
          <w:rFonts w:eastAsia="Arial" w:cs="Arial"/>
          <w:sz w:val="24"/>
          <w:szCs w:val="24"/>
        </w:rPr>
      </w:pPr>
      <w:bookmarkStart w:id="72" w:name="_Toc214268358"/>
      <w:r w:rsidRPr="00E127D9">
        <w:rPr>
          <w:rFonts w:eastAsia="Arial" w:cs="Arial"/>
          <w:sz w:val="24"/>
          <w:szCs w:val="24"/>
        </w:rPr>
        <w:t>Nadanie uprawnie</w:t>
      </w:r>
      <w:r w:rsidR="48EEB972" w:rsidRPr="00E127D9">
        <w:rPr>
          <w:rFonts w:eastAsia="Arial" w:cs="Arial"/>
          <w:sz w:val="24"/>
          <w:szCs w:val="24"/>
        </w:rPr>
        <w:t>ń</w:t>
      </w:r>
      <w:r w:rsidRPr="00E127D9">
        <w:rPr>
          <w:rFonts w:eastAsia="Arial" w:cs="Arial"/>
          <w:sz w:val="24"/>
          <w:szCs w:val="24"/>
        </w:rPr>
        <w:t xml:space="preserve"> dla pozostałych AM IZ</w:t>
      </w:r>
      <w:r w:rsidR="00EA4C1A" w:rsidRPr="00E127D9">
        <w:rPr>
          <w:rFonts w:eastAsia="Arial" w:cs="Arial"/>
          <w:sz w:val="24"/>
          <w:szCs w:val="24"/>
        </w:rPr>
        <w:t xml:space="preserve"> i AM I.</w:t>
      </w:r>
      <w:bookmarkEnd w:id="72"/>
    </w:p>
    <w:p w14:paraId="20198843" w14:textId="1D789B99" w:rsidR="00EB55CC" w:rsidRPr="00E127D9" w:rsidRDefault="00EB55CC" w:rsidP="00F36E51">
      <w:pPr>
        <w:spacing w:before="40" w:after="0" w:line="360" w:lineRule="auto"/>
        <w:rPr>
          <w:rFonts w:eastAsia="Arial" w:cs="Arial"/>
          <w:color w:val="000000" w:themeColor="text1"/>
          <w:sz w:val="24"/>
          <w:szCs w:val="24"/>
        </w:rPr>
      </w:pPr>
      <w:r w:rsidRPr="00E127D9">
        <w:rPr>
          <w:rFonts w:eastAsia="Arial" w:cs="Arial"/>
          <w:color w:val="000000" w:themeColor="text1"/>
          <w:sz w:val="24"/>
          <w:szCs w:val="24"/>
        </w:rPr>
        <w:t xml:space="preserve">Powołanie kolejnych </w:t>
      </w:r>
      <w:r w:rsidR="00EA4C1A" w:rsidRPr="00E127D9">
        <w:rPr>
          <w:rFonts w:eastAsia="Arial" w:cs="Arial"/>
          <w:color w:val="000000" w:themeColor="text1"/>
          <w:sz w:val="24"/>
          <w:szCs w:val="24"/>
        </w:rPr>
        <w:t>AM IZ</w:t>
      </w:r>
      <w:r w:rsidRPr="00E127D9">
        <w:rPr>
          <w:rFonts w:eastAsia="Arial" w:cs="Arial"/>
          <w:color w:val="000000" w:themeColor="text1"/>
          <w:sz w:val="24"/>
          <w:szCs w:val="24"/>
        </w:rPr>
        <w:t xml:space="preserve"> odbywa się zgodnie z Wytycznymi.</w:t>
      </w:r>
    </w:p>
    <w:p w14:paraId="7A0A00E8" w14:textId="04F0CCE8" w:rsidR="009A0235" w:rsidRPr="00E127D9" w:rsidRDefault="3FFAC75E"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Decyzję o nadaniu odpowiednich uprawnień dla AM IZ podejmuje bezpośredni przełożony. W tym celu taka informacja przekazywana jest mailowo do osoby, która </w:t>
      </w:r>
      <w:r w:rsidRPr="00E127D9">
        <w:rPr>
          <w:rFonts w:eastAsia="Arial" w:cs="Arial"/>
          <w:color w:val="000000" w:themeColor="text1"/>
          <w:sz w:val="24"/>
          <w:szCs w:val="24"/>
        </w:rPr>
        <w:lastRenderedPageBreak/>
        <w:t>w</w:t>
      </w:r>
      <w:r w:rsidR="2E9EA173" w:rsidRPr="00E127D9">
        <w:rPr>
          <w:rFonts w:eastAsia="Arial" w:cs="Arial"/>
          <w:color w:val="000000" w:themeColor="text1"/>
          <w:sz w:val="24"/>
          <w:szCs w:val="24"/>
        </w:rPr>
        <w:t> </w:t>
      </w:r>
      <w:r w:rsidRPr="00E127D9">
        <w:rPr>
          <w:rFonts w:eastAsia="Arial" w:cs="Arial"/>
          <w:color w:val="000000" w:themeColor="text1"/>
          <w:sz w:val="24"/>
          <w:szCs w:val="24"/>
        </w:rPr>
        <w:t xml:space="preserve">danym Departamencie jest uprawniona do nadania uprawnień w systemie eORG. </w:t>
      </w:r>
      <w:r w:rsidRPr="00E127D9">
        <w:rPr>
          <w:rFonts w:eastAsia="Arial" w:cs="Arial"/>
          <w:i/>
          <w:iCs/>
          <w:color w:val="000000" w:themeColor="text1"/>
          <w:sz w:val="24"/>
          <w:szCs w:val="24"/>
        </w:rPr>
        <w:t xml:space="preserve">Wniosek o dostęp do systemów informatycznych </w:t>
      </w:r>
      <w:r w:rsidRPr="00E127D9">
        <w:rPr>
          <w:rFonts w:eastAsia="Arial" w:cs="Arial"/>
          <w:color w:val="000000" w:themeColor="text1"/>
          <w:sz w:val="24"/>
          <w:szCs w:val="24"/>
        </w:rPr>
        <w:t xml:space="preserve">zatwierdzany jest w SOD przez </w:t>
      </w:r>
      <w:bookmarkStart w:id="73" w:name="_Hlk145399338"/>
      <w:r w:rsidR="75729C97" w:rsidRPr="00E127D9">
        <w:rPr>
          <w:rFonts w:eastAsia="Arial" w:cs="Arial"/>
          <w:color w:val="000000" w:themeColor="text1"/>
          <w:sz w:val="24"/>
          <w:szCs w:val="24"/>
        </w:rPr>
        <w:t>osobę upoważnioną do nadawania uprawnień w systemach</w:t>
      </w:r>
      <w:r w:rsidR="4491B9A7" w:rsidRPr="00E127D9">
        <w:rPr>
          <w:rFonts w:eastAsia="Arial" w:cs="Arial"/>
          <w:color w:val="000000" w:themeColor="text1"/>
          <w:sz w:val="24"/>
          <w:szCs w:val="24"/>
        </w:rPr>
        <w:t xml:space="preserve"> </w:t>
      </w:r>
      <w:bookmarkEnd w:id="73"/>
      <w:r w:rsidRPr="00E127D9">
        <w:rPr>
          <w:rFonts w:eastAsia="Arial" w:cs="Arial"/>
          <w:color w:val="000000" w:themeColor="text1"/>
          <w:sz w:val="24"/>
          <w:szCs w:val="24"/>
        </w:rPr>
        <w:t>oraz przekazany do OR-ZBI celem weryfikacji</w:t>
      </w:r>
      <w:r w:rsidR="009A0235" w:rsidRPr="00E127D9" w:rsidDel="5A630C38">
        <w:rPr>
          <w:rFonts w:eastAsia="Arial" w:cs="Arial"/>
          <w:color w:val="000000" w:themeColor="text1"/>
          <w:sz w:val="24"/>
          <w:szCs w:val="24"/>
        </w:rPr>
        <w:t>.</w:t>
      </w:r>
      <w:r w:rsidR="009A0235" w:rsidRPr="00E127D9" w:rsidDel="3FFAC75E">
        <w:rPr>
          <w:rFonts w:eastAsia="Arial" w:cs="Arial"/>
          <w:color w:val="000000" w:themeColor="text1"/>
          <w:sz w:val="24"/>
          <w:szCs w:val="24"/>
        </w:rPr>
        <w:t xml:space="preserve"> </w:t>
      </w:r>
      <w:r w:rsidR="5A630C38" w:rsidRPr="00E127D9">
        <w:rPr>
          <w:rFonts w:eastAsia="Arial" w:cs="Arial"/>
          <w:color w:val="000000" w:themeColor="text1"/>
          <w:sz w:val="24"/>
          <w:szCs w:val="24"/>
        </w:rPr>
        <w:t xml:space="preserve"> </w:t>
      </w:r>
      <w:bookmarkStart w:id="74" w:name="_Hlk145399345"/>
      <w:r w:rsidR="5A630C38" w:rsidRPr="00E127D9">
        <w:rPr>
          <w:rFonts w:eastAsia="Arial" w:cs="Arial"/>
          <w:color w:val="000000" w:themeColor="text1"/>
          <w:sz w:val="24"/>
          <w:szCs w:val="24"/>
        </w:rPr>
        <w:t xml:space="preserve">Nadanie uprawnień oraz wyznaczenie ASI systemu odbywa się zgodnie z PZDiU. </w:t>
      </w:r>
      <w:bookmarkEnd w:id="74"/>
    </w:p>
    <w:p w14:paraId="6CC8807C" w14:textId="2A6A24DE" w:rsidR="00EB55CC" w:rsidRPr="00E127D9" w:rsidRDefault="220FD5C7"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Równocześnie </w:t>
      </w:r>
      <w:r w:rsidR="1072CB5C" w:rsidRPr="00E127D9">
        <w:rPr>
          <w:rFonts w:cs="Arial"/>
          <w:sz w:val="24"/>
          <w:szCs w:val="24"/>
        </w:rPr>
        <w:t xml:space="preserve">powołanie oraz oświadczenia (będące załącznikiem do Wytycznych) jest podpisywany przez Dyrektora oraz </w:t>
      </w:r>
      <w:r w:rsidR="512B9012" w:rsidRPr="00E127D9">
        <w:rPr>
          <w:rFonts w:cs="Arial"/>
          <w:sz w:val="24"/>
          <w:szCs w:val="24"/>
        </w:rPr>
        <w:t xml:space="preserve">akceptowany przez </w:t>
      </w:r>
      <w:r w:rsidR="1072CB5C" w:rsidRPr="00E127D9">
        <w:rPr>
          <w:rFonts w:cs="Arial"/>
          <w:sz w:val="24"/>
          <w:szCs w:val="24"/>
        </w:rPr>
        <w:t xml:space="preserve">osobę wyznaczaną do pełnienia funkcji AM </w:t>
      </w:r>
      <w:r w:rsidR="512B9012" w:rsidRPr="00E127D9">
        <w:rPr>
          <w:rFonts w:cs="Arial"/>
          <w:sz w:val="24"/>
          <w:szCs w:val="24"/>
        </w:rPr>
        <w:t xml:space="preserve">IZ z „Opisem ustaleń i czynności” o następującej treści: </w:t>
      </w:r>
      <w:r w:rsidR="512B9012" w:rsidRPr="00E127D9">
        <w:rPr>
          <w:rFonts w:cs="Arial"/>
          <w:i/>
          <w:iCs/>
          <w:sz w:val="24"/>
          <w:szCs w:val="24"/>
        </w:rPr>
        <w:t>Przyjmuję funkcję AM i zobowiązuje się do wypełnienia zadań określonych w rozdziale 5 Wytycznych oraz stosowania procedur określonych przez właściwą instytucję</w:t>
      </w:r>
      <w:r w:rsidR="1072CB5C" w:rsidRPr="00E127D9">
        <w:rPr>
          <w:rFonts w:cs="Arial"/>
          <w:sz w:val="24"/>
          <w:szCs w:val="24"/>
        </w:rPr>
        <w:t>.</w:t>
      </w:r>
      <w:r w:rsidR="512B9012" w:rsidRPr="00E127D9">
        <w:rPr>
          <w:rFonts w:cs="Arial"/>
          <w:sz w:val="24"/>
          <w:szCs w:val="24"/>
        </w:rPr>
        <w:t xml:space="preserve"> Dokument jest podp</w:t>
      </w:r>
      <w:r w:rsidR="744D24A1" w:rsidRPr="00E127D9">
        <w:rPr>
          <w:rFonts w:cs="Arial"/>
          <w:sz w:val="24"/>
          <w:szCs w:val="24"/>
        </w:rPr>
        <w:t>inany</w:t>
      </w:r>
      <w:r w:rsidR="512B9012" w:rsidRPr="00E127D9">
        <w:rPr>
          <w:rFonts w:cs="Arial"/>
          <w:sz w:val="24"/>
          <w:szCs w:val="24"/>
        </w:rPr>
        <w:t xml:space="preserve"> pod sprawę prowadzaną przez dany departament.</w:t>
      </w:r>
      <w:r w:rsidR="00025293" w:rsidRPr="00E127D9">
        <w:rPr>
          <w:rStyle w:val="Odwoanieprzypisudolnego"/>
          <w:rFonts w:cs="Arial"/>
          <w:sz w:val="24"/>
          <w:szCs w:val="24"/>
        </w:rPr>
        <w:footnoteReference w:id="12"/>
      </w:r>
    </w:p>
    <w:p w14:paraId="593727EB" w14:textId="05F83F28" w:rsidR="009A0235" w:rsidRPr="00E127D9" w:rsidRDefault="299C44A9"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Po akceptacji wniosku w e</w:t>
      </w:r>
      <w:r w:rsidR="4B688071" w:rsidRPr="00E127D9">
        <w:rPr>
          <w:rFonts w:eastAsia="Arial" w:cs="Arial"/>
          <w:color w:val="000000" w:themeColor="text1"/>
          <w:sz w:val="24"/>
          <w:szCs w:val="24"/>
        </w:rPr>
        <w:t>ORG</w:t>
      </w:r>
      <w:r w:rsidRPr="00E127D9">
        <w:rPr>
          <w:rFonts w:eastAsia="Arial" w:cs="Arial"/>
          <w:color w:val="000000" w:themeColor="text1"/>
          <w:sz w:val="24"/>
          <w:szCs w:val="24"/>
        </w:rPr>
        <w:t>, p</w:t>
      </w:r>
      <w:r w:rsidR="02D286DC" w:rsidRPr="00E127D9">
        <w:rPr>
          <w:rFonts w:eastAsia="Arial" w:cs="Arial"/>
          <w:color w:val="000000" w:themeColor="text1"/>
          <w:sz w:val="24"/>
          <w:szCs w:val="24"/>
        </w:rPr>
        <w:t xml:space="preserve">ierwszy AM IZ nadaje uprawnienia </w:t>
      </w:r>
      <w:r w:rsidR="7DEDAC1A" w:rsidRPr="00E127D9">
        <w:rPr>
          <w:rFonts w:eastAsia="Arial" w:cs="Arial"/>
          <w:color w:val="000000" w:themeColor="text1"/>
          <w:sz w:val="24"/>
          <w:szCs w:val="24"/>
        </w:rPr>
        <w:t>pozostałym</w:t>
      </w:r>
      <w:r w:rsidR="37E21F53" w:rsidRPr="00E127D9">
        <w:rPr>
          <w:rFonts w:eastAsia="Arial" w:cs="Arial"/>
          <w:color w:val="000000" w:themeColor="text1"/>
          <w:sz w:val="24"/>
          <w:szCs w:val="24"/>
        </w:rPr>
        <w:t xml:space="preserve"> pierwszym</w:t>
      </w:r>
      <w:r w:rsidR="7DEDAC1A" w:rsidRPr="00E127D9">
        <w:rPr>
          <w:rFonts w:eastAsia="Arial" w:cs="Arial"/>
          <w:color w:val="000000" w:themeColor="text1"/>
          <w:sz w:val="24"/>
          <w:szCs w:val="24"/>
        </w:rPr>
        <w:t xml:space="preserve"> AM IZ </w:t>
      </w:r>
      <w:r w:rsidR="02D286DC" w:rsidRPr="00E127D9">
        <w:rPr>
          <w:rFonts w:eastAsia="Arial" w:cs="Arial"/>
          <w:color w:val="000000" w:themeColor="text1"/>
          <w:sz w:val="24"/>
          <w:szCs w:val="24"/>
        </w:rPr>
        <w:t xml:space="preserve">w </w:t>
      </w:r>
      <w:r w:rsidR="3D7F25A6" w:rsidRPr="00E127D9">
        <w:rPr>
          <w:rFonts w:eastAsia="Arial" w:cs="Arial"/>
          <w:color w:val="000000" w:themeColor="text1"/>
          <w:sz w:val="24"/>
          <w:szCs w:val="24"/>
        </w:rPr>
        <w:t>CST2021 w module</w:t>
      </w:r>
      <w:r w:rsidR="7DEDAC1A" w:rsidRPr="00E127D9">
        <w:rPr>
          <w:rFonts w:eastAsia="Arial" w:cs="Arial"/>
          <w:color w:val="000000" w:themeColor="text1"/>
          <w:sz w:val="24"/>
          <w:szCs w:val="24"/>
        </w:rPr>
        <w:t xml:space="preserve"> Administracja</w:t>
      </w:r>
      <w:r w:rsidR="463E8787" w:rsidRPr="00E127D9">
        <w:rPr>
          <w:rFonts w:eastAsia="Arial" w:cs="Arial"/>
          <w:color w:val="000000" w:themeColor="text1"/>
          <w:sz w:val="24"/>
          <w:szCs w:val="24"/>
        </w:rPr>
        <w:t xml:space="preserve"> oraz informuje ich o aktywnym koncie</w:t>
      </w:r>
      <w:r w:rsidR="7DEDAC1A" w:rsidRPr="00E127D9">
        <w:rPr>
          <w:rFonts w:eastAsia="Arial" w:cs="Arial"/>
          <w:color w:val="000000" w:themeColor="text1"/>
          <w:sz w:val="24"/>
          <w:szCs w:val="24"/>
        </w:rPr>
        <w:t>.</w:t>
      </w:r>
      <w:r w:rsidR="37E21F53" w:rsidRPr="00E127D9">
        <w:rPr>
          <w:rFonts w:eastAsia="Arial" w:cs="Arial"/>
          <w:color w:val="000000" w:themeColor="text1"/>
          <w:sz w:val="24"/>
          <w:szCs w:val="24"/>
        </w:rPr>
        <w:t xml:space="preserve"> Pierwsi AM IZ w poszczególnych departamentach nadają uprawnienia kolejnym</w:t>
      </w:r>
      <w:r w:rsidR="381BA39D" w:rsidRPr="00E127D9">
        <w:rPr>
          <w:rFonts w:eastAsia="Arial" w:cs="Arial"/>
          <w:color w:val="000000" w:themeColor="text1"/>
          <w:sz w:val="24"/>
          <w:szCs w:val="24"/>
        </w:rPr>
        <w:t xml:space="preserve"> AM IZ w ramach Instytucji.</w:t>
      </w:r>
      <w:r w:rsidR="37E21F53" w:rsidRPr="00E127D9">
        <w:rPr>
          <w:rFonts w:eastAsia="Arial" w:cs="Arial"/>
          <w:color w:val="000000" w:themeColor="text1"/>
          <w:sz w:val="24"/>
          <w:szCs w:val="24"/>
        </w:rPr>
        <w:t>.</w:t>
      </w:r>
    </w:p>
    <w:p w14:paraId="46E2A71C" w14:textId="0722E632" w:rsidR="00EA4C1A" w:rsidRPr="00E127D9" w:rsidRDefault="00EA4C1A"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w:t>
      </w:r>
      <w:r w:rsidR="00503EB8" w:rsidRPr="00E127D9">
        <w:rPr>
          <w:rFonts w:eastAsia="Arial" w:cs="Arial"/>
          <w:color w:val="000000" w:themeColor="text1"/>
          <w:sz w:val="24"/>
          <w:szCs w:val="24"/>
        </w:rPr>
        <w:t xml:space="preserve"> kolejnych</w:t>
      </w:r>
      <w:r w:rsidRPr="00E127D9">
        <w:rPr>
          <w:rFonts w:eastAsia="Arial" w:cs="Arial"/>
          <w:color w:val="000000" w:themeColor="text1"/>
          <w:sz w:val="24"/>
          <w:szCs w:val="24"/>
        </w:rPr>
        <w:t xml:space="preserve"> AM</w:t>
      </w:r>
      <w:r w:rsidR="00503EB8" w:rsidRPr="00E127D9">
        <w:rPr>
          <w:rFonts w:eastAsia="Arial" w:cs="Arial"/>
          <w:color w:val="000000" w:themeColor="text1"/>
          <w:sz w:val="24"/>
          <w:szCs w:val="24"/>
        </w:rPr>
        <w:t xml:space="preserve"> I</w:t>
      </w:r>
      <w:r w:rsidRPr="00E127D9">
        <w:rPr>
          <w:rFonts w:eastAsia="Arial" w:cs="Arial"/>
          <w:color w:val="000000" w:themeColor="text1"/>
          <w:sz w:val="24"/>
          <w:szCs w:val="24"/>
        </w:rPr>
        <w:t xml:space="preserve"> </w:t>
      </w:r>
      <w:r w:rsidR="00503EB8" w:rsidRPr="00E127D9">
        <w:rPr>
          <w:rFonts w:eastAsia="Arial" w:cs="Arial"/>
          <w:color w:val="000000" w:themeColor="text1"/>
          <w:sz w:val="24"/>
          <w:szCs w:val="24"/>
        </w:rPr>
        <w:t>powołanie</w:t>
      </w:r>
      <w:r w:rsidRPr="00E127D9">
        <w:rPr>
          <w:rFonts w:cs="Arial"/>
          <w:sz w:val="24"/>
          <w:szCs w:val="24"/>
        </w:rPr>
        <w:t>, oświadczenia oraz wniosek (będące załącznikiem do Wytycznych) jest podpisywany własnoręcznie lub kwalifikowanym podpisem przez Dyrektora oraz osobę wyznaczaną do pełnienia funkcji AM I.</w:t>
      </w:r>
      <w:r w:rsidR="00503EB8" w:rsidRPr="00E127D9">
        <w:rPr>
          <w:rFonts w:cs="Arial"/>
          <w:sz w:val="24"/>
          <w:szCs w:val="24"/>
        </w:rPr>
        <w:t xml:space="preserve"> Dokumenty przekazywane są do pierwszego AM I, który nadaje odpowiednie uprawnienia </w:t>
      </w:r>
      <w:r w:rsidR="00503EB8" w:rsidRPr="00E127D9">
        <w:rPr>
          <w:rFonts w:eastAsia="Arial" w:cs="Arial"/>
          <w:color w:val="000000" w:themeColor="text1"/>
          <w:sz w:val="24"/>
          <w:szCs w:val="24"/>
        </w:rPr>
        <w:t>pozostałym AM I w CST2021 w module Administracja oraz informuje ich o aktywnym koncie.</w:t>
      </w:r>
    </w:p>
    <w:p w14:paraId="181B2ECB" w14:textId="24CE3EB0" w:rsidR="31E80F17" w:rsidRPr="00E127D9" w:rsidRDefault="38DE3AD0" w:rsidP="00ED1795">
      <w:pPr>
        <w:pStyle w:val="Nagwek2"/>
        <w:numPr>
          <w:ilvl w:val="1"/>
          <w:numId w:val="33"/>
        </w:numPr>
        <w:rPr>
          <w:rFonts w:eastAsia="Arial" w:cs="Arial"/>
          <w:sz w:val="24"/>
          <w:szCs w:val="24"/>
        </w:rPr>
      </w:pPr>
      <w:bookmarkStart w:id="75" w:name="_Toc214268359"/>
      <w:r w:rsidRPr="00E127D9">
        <w:rPr>
          <w:rFonts w:eastAsia="Arial" w:cs="Arial"/>
          <w:sz w:val="24"/>
          <w:szCs w:val="24"/>
        </w:rPr>
        <w:t xml:space="preserve">Nadanie uprawnień </w:t>
      </w:r>
      <w:r w:rsidR="27B35C11" w:rsidRPr="00E127D9">
        <w:rPr>
          <w:rFonts w:eastAsia="Arial" w:cs="Arial"/>
          <w:sz w:val="24"/>
          <w:szCs w:val="24"/>
        </w:rPr>
        <w:t>dla pracowników IZ FE SL</w:t>
      </w:r>
      <w:bookmarkEnd w:id="75"/>
    </w:p>
    <w:p w14:paraId="4251D7F7" w14:textId="3D880E91" w:rsidR="31E80F17" w:rsidRPr="00E127D9" w:rsidRDefault="6BC1DEA3" w:rsidP="00F36E51">
      <w:pPr>
        <w:spacing w:before="40" w:after="0" w:line="360" w:lineRule="auto"/>
        <w:rPr>
          <w:rFonts w:eastAsiaTheme="majorEastAsia" w:cs="Arial"/>
          <w:sz w:val="24"/>
          <w:szCs w:val="24"/>
        </w:rPr>
      </w:pPr>
      <w:r w:rsidRPr="00E127D9">
        <w:rPr>
          <w:rFonts w:eastAsiaTheme="majorEastAsia" w:cs="Arial"/>
          <w:sz w:val="24"/>
          <w:szCs w:val="24"/>
        </w:rPr>
        <w:t>Każdy użytkownik</w:t>
      </w:r>
      <w:r w:rsidR="00897F15" w:rsidRPr="00E127D9">
        <w:rPr>
          <w:rFonts w:eastAsiaTheme="majorEastAsia" w:cs="Arial"/>
          <w:sz w:val="24"/>
          <w:szCs w:val="24"/>
        </w:rPr>
        <w:t xml:space="preserve"> (operator)</w:t>
      </w:r>
      <w:r w:rsidRPr="00E127D9">
        <w:rPr>
          <w:rFonts w:eastAsiaTheme="majorEastAsia" w:cs="Arial"/>
          <w:sz w:val="24"/>
          <w:szCs w:val="24"/>
        </w:rPr>
        <w:t xml:space="preserve"> systemu musi posiadać odpowiednie upoważnienie do przetwarzania danych osobowych, zgodnie z PZDiU</w:t>
      </w:r>
      <w:r w:rsidR="295C026E" w:rsidRPr="00E127D9">
        <w:rPr>
          <w:rFonts w:eastAsiaTheme="majorEastAsia" w:cs="Arial"/>
          <w:sz w:val="24"/>
          <w:szCs w:val="24"/>
        </w:rPr>
        <w:t xml:space="preserve"> (jeżeli użytkownik będzie przetwarzał dane w systemie)</w:t>
      </w:r>
      <w:r w:rsidR="6788238F" w:rsidRPr="00E127D9">
        <w:rPr>
          <w:rFonts w:eastAsiaTheme="majorEastAsia" w:cs="Arial"/>
          <w:sz w:val="24"/>
          <w:szCs w:val="24"/>
        </w:rPr>
        <w:t>.</w:t>
      </w:r>
    </w:p>
    <w:p w14:paraId="00C966AE" w14:textId="7F3CD275" w:rsidR="00610949" w:rsidRPr="00E127D9" w:rsidRDefault="00610949"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Decyzję o nadaniu odpowiednich uprawnień dla użytkownika podejmuje bezpośredni przełożony. W tym celu taka informacja przekazywana jest mailowo do osoby, która </w:t>
      </w:r>
      <w:r w:rsidRPr="00E127D9">
        <w:rPr>
          <w:rFonts w:eastAsia="Arial" w:cs="Arial"/>
          <w:color w:val="000000" w:themeColor="text1"/>
          <w:sz w:val="24"/>
          <w:szCs w:val="24"/>
        </w:rPr>
        <w:lastRenderedPageBreak/>
        <w:t xml:space="preserve">w danym Departamencie jest uprawniona do </w:t>
      </w:r>
      <w:r w:rsidR="00DF309C" w:rsidRPr="00E127D9">
        <w:rPr>
          <w:rFonts w:eastAsia="Arial" w:cs="Arial"/>
          <w:color w:val="000000" w:themeColor="text1"/>
          <w:sz w:val="24"/>
          <w:szCs w:val="24"/>
        </w:rPr>
        <w:t xml:space="preserve">sporządzenia wniosku o </w:t>
      </w:r>
      <w:r w:rsidRPr="00E127D9">
        <w:rPr>
          <w:rFonts w:eastAsia="Arial" w:cs="Arial"/>
          <w:color w:val="000000" w:themeColor="text1"/>
          <w:sz w:val="24"/>
          <w:szCs w:val="24"/>
        </w:rPr>
        <w:t>nadani</w:t>
      </w:r>
      <w:r w:rsidR="00DF309C" w:rsidRPr="00E127D9">
        <w:rPr>
          <w:rFonts w:eastAsia="Arial" w:cs="Arial"/>
          <w:color w:val="000000" w:themeColor="text1"/>
          <w:sz w:val="24"/>
          <w:szCs w:val="24"/>
        </w:rPr>
        <w:t>e</w:t>
      </w:r>
      <w:r w:rsidRPr="00E127D9">
        <w:rPr>
          <w:rFonts w:eastAsia="Arial" w:cs="Arial"/>
          <w:color w:val="000000" w:themeColor="text1"/>
          <w:sz w:val="24"/>
          <w:szCs w:val="24"/>
        </w:rPr>
        <w:t xml:space="preserve"> uprawnień w systemie eORG. </w:t>
      </w:r>
      <w:r w:rsidRPr="00E127D9">
        <w:rPr>
          <w:rFonts w:eastAsia="Arial" w:cs="Arial"/>
          <w:i/>
          <w:iCs/>
          <w:color w:val="000000" w:themeColor="text1"/>
          <w:sz w:val="24"/>
          <w:szCs w:val="24"/>
        </w:rPr>
        <w:t xml:space="preserve">Wniosek o dostęp do systemów informatycznych </w:t>
      </w:r>
      <w:r w:rsidRPr="00E127D9">
        <w:rPr>
          <w:rFonts w:eastAsia="Arial" w:cs="Arial"/>
          <w:color w:val="000000" w:themeColor="text1"/>
          <w:sz w:val="24"/>
          <w:szCs w:val="24"/>
        </w:rPr>
        <w:t xml:space="preserve">zatwierdzany jest w SOD przez </w:t>
      </w:r>
      <w:r w:rsidR="00EE221A" w:rsidRPr="00E127D9">
        <w:rPr>
          <w:rFonts w:eastAsia="Arial" w:cs="Arial"/>
          <w:color w:val="000000" w:themeColor="text1"/>
          <w:sz w:val="24"/>
          <w:szCs w:val="24"/>
        </w:rPr>
        <w:t>osobę upoważnioną do nadawania uprawnień w</w:t>
      </w:r>
      <w:r w:rsidR="001015B4">
        <w:rPr>
          <w:rFonts w:eastAsia="Arial" w:cs="Arial"/>
          <w:color w:val="000000" w:themeColor="text1"/>
          <w:sz w:val="24"/>
          <w:szCs w:val="24"/>
        </w:rPr>
        <w:t> </w:t>
      </w:r>
      <w:r w:rsidR="00EE221A" w:rsidRPr="00E127D9">
        <w:rPr>
          <w:rFonts w:eastAsia="Arial" w:cs="Arial"/>
          <w:color w:val="000000" w:themeColor="text1"/>
          <w:sz w:val="24"/>
          <w:szCs w:val="24"/>
        </w:rPr>
        <w:t>systemach</w:t>
      </w:r>
      <w:r w:rsidRPr="00E127D9">
        <w:rPr>
          <w:rFonts w:eastAsia="Arial" w:cs="Arial"/>
          <w:color w:val="000000" w:themeColor="text1"/>
          <w:sz w:val="24"/>
          <w:szCs w:val="24"/>
        </w:rPr>
        <w:t xml:space="preserve"> oraz przekazany do OR-ZBI celem weryfikacji zgodnie z PZDiU</w:t>
      </w:r>
      <w:r w:rsidR="00A12EC4" w:rsidRPr="00E127D9">
        <w:rPr>
          <w:rStyle w:val="Odwoanieprzypisudolnego"/>
          <w:rFonts w:eastAsia="Arial" w:cs="Arial"/>
          <w:color w:val="000000" w:themeColor="text1"/>
          <w:sz w:val="24"/>
          <w:szCs w:val="24"/>
        </w:rPr>
        <w:footnoteReference w:id="13"/>
      </w:r>
      <w:r w:rsidRPr="00E127D9">
        <w:rPr>
          <w:rFonts w:eastAsia="Arial" w:cs="Arial"/>
          <w:color w:val="000000" w:themeColor="text1"/>
          <w:sz w:val="24"/>
          <w:szCs w:val="24"/>
        </w:rPr>
        <w:t xml:space="preserve">. </w:t>
      </w:r>
    </w:p>
    <w:p w14:paraId="7A41D7F4" w14:textId="409F40CE" w:rsidR="00A12EC4" w:rsidRPr="00E127D9" w:rsidRDefault="00610949"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Po akceptacji wnios</w:t>
      </w:r>
      <w:r w:rsidR="00083F2A" w:rsidRPr="00E127D9">
        <w:rPr>
          <w:rFonts w:eastAsia="Arial" w:cs="Arial"/>
          <w:color w:val="000000" w:themeColor="text1"/>
          <w:sz w:val="24"/>
          <w:szCs w:val="24"/>
        </w:rPr>
        <w:t xml:space="preserve">ku w eORG, AM IZ w danym departamencie nadaje odpowiednie uprawnienia w CST2021 w module Administracja. </w:t>
      </w:r>
    </w:p>
    <w:p w14:paraId="2118BD1F" w14:textId="47FBD1A7" w:rsidR="38DE3AD0" w:rsidRPr="00E127D9" w:rsidRDefault="38DE3AD0" w:rsidP="00ED1795">
      <w:pPr>
        <w:pStyle w:val="Nagwek2"/>
        <w:numPr>
          <w:ilvl w:val="1"/>
          <w:numId w:val="33"/>
        </w:numPr>
        <w:spacing w:beforeLines="40" w:before="96"/>
        <w:rPr>
          <w:rFonts w:eastAsia="Arial" w:cs="Arial"/>
          <w:sz w:val="24"/>
          <w:szCs w:val="24"/>
        </w:rPr>
      </w:pPr>
      <w:bookmarkStart w:id="76" w:name="_Toc214268360"/>
      <w:r w:rsidRPr="00E127D9">
        <w:rPr>
          <w:rFonts w:eastAsia="Arial" w:cs="Arial"/>
          <w:sz w:val="24"/>
          <w:szCs w:val="24"/>
        </w:rPr>
        <w:t>Nadanie uprawnie</w:t>
      </w:r>
      <w:r w:rsidR="6D8571E1" w:rsidRPr="00E127D9">
        <w:rPr>
          <w:rFonts w:eastAsia="Arial" w:cs="Arial"/>
          <w:sz w:val="24"/>
          <w:szCs w:val="24"/>
        </w:rPr>
        <w:t>ń</w:t>
      </w:r>
      <w:r w:rsidRPr="00E127D9">
        <w:rPr>
          <w:rFonts w:eastAsia="Arial" w:cs="Arial"/>
          <w:sz w:val="24"/>
          <w:szCs w:val="24"/>
        </w:rPr>
        <w:t xml:space="preserve"> dla p</w:t>
      </w:r>
      <w:r w:rsidR="4B302A6B" w:rsidRPr="00E127D9">
        <w:rPr>
          <w:rFonts w:eastAsia="Arial" w:cs="Arial"/>
          <w:sz w:val="24"/>
          <w:szCs w:val="24"/>
        </w:rPr>
        <w:t>racowników IP FE SL</w:t>
      </w:r>
      <w:bookmarkEnd w:id="76"/>
    </w:p>
    <w:p w14:paraId="6DB5EBC1" w14:textId="178BB9B3" w:rsidR="7F14CAAC" w:rsidRPr="00E127D9" w:rsidRDefault="0D17A73E" w:rsidP="00F36E51">
      <w:pPr>
        <w:spacing w:beforeLines="40" w:before="96" w:after="0" w:line="360" w:lineRule="auto"/>
        <w:rPr>
          <w:rFonts w:eastAsiaTheme="majorEastAsia" w:cs="Arial"/>
          <w:sz w:val="24"/>
          <w:szCs w:val="24"/>
        </w:rPr>
      </w:pPr>
      <w:r w:rsidRPr="00E127D9">
        <w:rPr>
          <w:rFonts w:eastAsiaTheme="majorEastAsia" w:cs="Arial"/>
          <w:sz w:val="24"/>
          <w:szCs w:val="24"/>
        </w:rPr>
        <w:t>Każdy użytkownik systemu musi posiadać odpowiednie upoważnienie do przetwarzania danych osobowych</w:t>
      </w:r>
      <w:r w:rsidR="00610949" w:rsidRPr="00E127D9">
        <w:rPr>
          <w:rFonts w:eastAsiaTheme="majorEastAsia" w:cs="Arial"/>
          <w:sz w:val="24"/>
          <w:szCs w:val="24"/>
        </w:rPr>
        <w:t>.</w:t>
      </w:r>
      <w:r w:rsidR="00083F2A" w:rsidRPr="00E127D9">
        <w:rPr>
          <w:rFonts w:eastAsiaTheme="majorEastAsia" w:cs="Arial"/>
          <w:sz w:val="24"/>
          <w:szCs w:val="24"/>
        </w:rPr>
        <w:t xml:space="preserve"> </w:t>
      </w:r>
    </w:p>
    <w:p w14:paraId="3E0E100C" w14:textId="3126D749" w:rsidR="00F4702C" w:rsidRPr="00E127D9" w:rsidRDefault="6DCA7447"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pracowników IP FE SL – ŚCP</w:t>
      </w:r>
      <w:r w:rsidRPr="00E127D9">
        <w:rPr>
          <w:rFonts w:eastAsia="Arial" w:cs="Arial"/>
          <w:i/>
          <w:iCs/>
          <w:color w:val="000000" w:themeColor="text1"/>
          <w:sz w:val="24"/>
          <w:szCs w:val="24"/>
        </w:rPr>
        <w:t xml:space="preserve"> </w:t>
      </w:r>
      <w:r w:rsidRPr="00E127D9">
        <w:rPr>
          <w:rFonts w:eastAsia="Arial" w:cs="Arial"/>
          <w:color w:val="000000" w:themeColor="text1"/>
          <w:sz w:val="24"/>
          <w:szCs w:val="24"/>
        </w:rPr>
        <w:t>bezpośredni przełożony użytkownika zgłasza mailow</w:t>
      </w:r>
      <w:r w:rsidR="0A511222" w:rsidRPr="00E127D9">
        <w:rPr>
          <w:rFonts w:eastAsia="Arial" w:cs="Arial"/>
          <w:color w:val="000000" w:themeColor="text1"/>
          <w:sz w:val="24"/>
          <w:szCs w:val="24"/>
        </w:rPr>
        <w:t>o</w:t>
      </w:r>
      <w:r w:rsidRPr="00E127D9">
        <w:rPr>
          <w:rFonts w:eastAsia="Arial" w:cs="Arial"/>
          <w:color w:val="000000" w:themeColor="text1"/>
          <w:sz w:val="24"/>
          <w:szCs w:val="24"/>
        </w:rPr>
        <w:t xml:space="preserve"> do AM I potrzebę nadania uprawnień dla pracownika. AM I tworzy kartę uprawnień, która jest zatwierdzana przez</w:t>
      </w:r>
      <w:r w:rsidR="6478E603" w:rsidRPr="00E127D9">
        <w:rPr>
          <w:rFonts w:eastAsia="Arial" w:cs="Arial"/>
          <w:i/>
          <w:iCs/>
          <w:color w:val="000000" w:themeColor="text1"/>
          <w:sz w:val="24"/>
          <w:szCs w:val="24"/>
        </w:rPr>
        <w:t xml:space="preserve"> </w:t>
      </w:r>
      <w:r w:rsidR="6478E603" w:rsidRPr="00E127D9">
        <w:rPr>
          <w:rFonts w:eastAsia="Arial" w:cs="Arial"/>
          <w:color w:val="000000" w:themeColor="text1"/>
          <w:sz w:val="24"/>
          <w:szCs w:val="24"/>
        </w:rPr>
        <w:t>bezpośrednie przełożonego użytkownika, Dyrektora/Z-cę Dyrektora oraz AM I. Po zatwierdzeniu AM I nadaje uprawnienia w CST2021 w module Administracja.</w:t>
      </w:r>
    </w:p>
    <w:p w14:paraId="38A7A2BB" w14:textId="785CE588" w:rsidR="00F4702C" w:rsidRPr="00E127D9" w:rsidRDefault="002F5E85" w:rsidP="003969F4">
      <w:pPr>
        <w:spacing w:line="360" w:lineRule="auto"/>
        <w:rPr>
          <w:rFonts w:eastAsia="Arial" w:cs="Arial"/>
          <w:color w:val="000000" w:themeColor="text1"/>
          <w:sz w:val="24"/>
          <w:szCs w:val="24"/>
        </w:rPr>
      </w:pPr>
      <w:r w:rsidRPr="00E127D9">
        <w:rPr>
          <w:rFonts w:eastAsiaTheme="majorEastAsia" w:cs="Arial"/>
          <w:sz w:val="24"/>
          <w:szCs w:val="24"/>
        </w:rPr>
        <w:t>W przypadku pracowników IP FE SL</w:t>
      </w:r>
      <w:r w:rsidR="508E324C" w:rsidRPr="00E127D9">
        <w:rPr>
          <w:rFonts w:eastAsiaTheme="majorEastAsia" w:cs="Arial"/>
          <w:sz w:val="24"/>
          <w:szCs w:val="24"/>
        </w:rPr>
        <w:t xml:space="preserve"> – </w:t>
      </w:r>
      <w:r w:rsidRPr="00E127D9">
        <w:rPr>
          <w:rFonts w:eastAsiaTheme="majorEastAsia" w:cs="Arial"/>
          <w:sz w:val="24"/>
          <w:szCs w:val="24"/>
        </w:rPr>
        <w:t>WUP</w:t>
      </w:r>
      <w:r w:rsidR="508E324C" w:rsidRPr="00E127D9">
        <w:rPr>
          <w:rFonts w:eastAsiaTheme="majorEastAsia" w:cs="Arial"/>
          <w:sz w:val="24"/>
          <w:szCs w:val="24"/>
        </w:rPr>
        <w:t xml:space="preserve">, bezpośredni przełożony użytkownika tworzy wniosek w </w:t>
      </w:r>
      <w:r w:rsidR="00503EB8" w:rsidRPr="00E127D9">
        <w:rPr>
          <w:rFonts w:eastAsiaTheme="majorEastAsia" w:cs="Arial"/>
          <w:sz w:val="24"/>
          <w:szCs w:val="24"/>
        </w:rPr>
        <w:t>SOD</w:t>
      </w:r>
      <w:r w:rsidR="508E324C" w:rsidRPr="00E127D9">
        <w:rPr>
          <w:rFonts w:eastAsiaTheme="majorEastAsia" w:cs="Arial"/>
          <w:sz w:val="24"/>
          <w:szCs w:val="24"/>
        </w:rPr>
        <w:t xml:space="preserve">, który </w:t>
      </w:r>
      <w:r w:rsidR="3C51A8DB" w:rsidRPr="00E127D9">
        <w:rPr>
          <w:rFonts w:eastAsiaTheme="majorEastAsia" w:cs="Arial"/>
          <w:sz w:val="24"/>
          <w:szCs w:val="24"/>
        </w:rPr>
        <w:t xml:space="preserve">zgodnie ze ścieżką wskazaną w PBI </w:t>
      </w:r>
      <w:r w:rsidR="508E324C" w:rsidRPr="00E127D9">
        <w:rPr>
          <w:rFonts w:eastAsiaTheme="majorEastAsia" w:cs="Arial"/>
          <w:sz w:val="24"/>
          <w:szCs w:val="24"/>
        </w:rPr>
        <w:t xml:space="preserve">przekazywany jest do IOD do akceptacji. W przypadku uwag, wniosek jest zwracamy do poprawy. </w:t>
      </w:r>
      <w:r w:rsidR="1D69F2D8" w:rsidRPr="00E127D9">
        <w:rPr>
          <w:rFonts w:eastAsia="Arial" w:cs="Arial"/>
          <w:color w:val="000000" w:themeColor="text1"/>
          <w:sz w:val="24"/>
          <w:szCs w:val="24"/>
        </w:rPr>
        <w:t xml:space="preserve">Po zatwierdzeniu </w:t>
      </w:r>
      <w:r w:rsidR="46CFEE91" w:rsidRPr="00E127D9">
        <w:rPr>
          <w:rFonts w:eastAsia="Arial" w:cs="Arial"/>
          <w:color w:val="000000" w:themeColor="text1"/>
          <w:sz w:val="24"/>
          <w:szCs w:val="24"/>
        </w:rPr>
        <w:t xml:space="preserve">wniosku przez Dyrektora/Wicedyrektora, </w:t>
      </w:r>
      <w:r w:rsidR="1D69F2D8" w:rsidRPr="00E127D9">
        <w:rPr>
          <w:rFonts w:eastAsia="Arial" w:cs="Arial"/>
          <w:color w:val="000000" w:themeColor="text1"/>
          <w:sz w:val="24"/>
          <w:szCs w:val="24"/>
        </w:rPr>
        <w:t>AM I nadaje uprawnienia w</w:t>
      </w:r>
      <w:r w:rsidR="001015B4">
        <w:rPr>
          <w:rFonts w:eastAsia="Arial" w:cs="Arial"/>
          <w:color w:val="000000" w:themeColor="text1"/>
          <w:sz w:val="24"/>
          <w:szCs w:val="24"/>
        </w:rPr>
        <w:t> </w:t>
      </w:r>
      <w:r w:rsidR="1D69F2D8" w:rsidRPr="00E127D9">
        <w:rPr>
          <w:rFonts w:eastAsia="Arial" w:cs="Arial"/>
          <w:color w:val="000000" w:themeColor="text1"/>
          <w:sz w:val="24"/>
          <w:szCs w:val="24"/>
        </w:rPr>
        <w:t>CST2021 w module Administracja.</w:t>
      </w:r>
    </w:p>
    <w:p w14:paraId="26C0C27E" w14:textId="6942502B" w:rsidR="00161C3C" w:rsidRPr="00E127D9" w:rsidRDefault="00F4702C" w:rsidP="00ED1795">
      <w:pPr>
        <w:pStyle w:val="Nagwek2"/>
        <w:numPr>
          <w:ilvl w:val="1"/>
          <w:numId w:val="33"/>
        </w:numPr>
        <w:rPr>
          <w:rFonts w:eastAsia="Arial" w:cs="Arial"/>
          <w:sz w:val="24"/>
          <w:szCs w:val="24"/>
        </w:rPr>
      </w:pPr>
      <w:bookmarkStart w:id="77" w:name="_Toc214268361"/>
      <w:r w:rsidRPr="00E127D9">
        <w:rPr>
          <w:rFonts w:eastAsia="Arial" w:cs="Arial"/>
          <w:sz w:val="24"/>
          <w:szCs w:val="24"/>
        </w:rPr>
        <w:t>Odwołanie z funkcji AM</w:t>
      </w:r>
      <w:r w:rsidR="00161C3C" w:rsidRPr="00E127D9">
        <w:rPr>
          <w:rFonts w:eastAsia="Arial" w:cs="Arial"/>
          <w:sz w:val="24"/>
          <w:szCs w:val="24"/>
        </w:rPr>
        <w:t xml:space="preserve"> IZ</w:t>
      </w:r>
      <w:bookmarkEnd w:id="77"/>
    </w:p>
    <w:p w14:paraId="334EC552" w14:textId="7DA39DBD" w:rsidR="00F4702C" w:rsidRPr="00E127D9" w:rsidDel="00267C86" w:rsidRDefault="009D5413" w:rsidP="00F36E51">
      <w:pPr>
        <w:spacing w:before="40" w:after="0" w:line="360" w:lineRule="auto"/>
        <w:rPr>
          <w:rFonts w:cs="Arial"/>
          <w:sz w:val="24"/>
          <w:szCs w:val="24"/>
        </w:rPr>
      </w:pPr>
      <w:r w:rsidRPr="00E127D9">
        <w:rPr>
          <w:rFonts w:cs="Arial"/>
          <w:sz w:val="24"/>
          <w:szCs w:val="24"/>
        </w:rPr>
        <w:t>Odwołanie administratora me</w:t>
      </w:r>
      <w:r w:rsidR="00F4702C" w:rsidRPr="00E127D9">
        <w:rPr>
          <w:rFonts w:cs="Arial"/>
          <w:sz w:val="24"/>
          <w:szCs w:val="24"/>
        </w:rPr>
        <w:t xml:space="preserve">rytorycznego Instytucji Zarządzającej odbywa się zgodnie z Wytycznymi. </w:t>
      </w:r>
    </w:p>
    <w:p w14:paraId="6FF4A8F0" w14:textId="73E8355A" w:rsidR="00F4702C" w:rsidRPr="00E127D9" w:rsidRDefault="00F4702C" w:rsidP="003969F4">
      <w:pPr>
        <w:spacing w:line="360" w:lineRule="auto"/>
        <w:rPr>
          <w:rFonts w:cs="Arial"/>
          <w:sz w:val="24"/>
          <w:szCs w:val="24"/>
        </w:rPr>
      </w:pPr>
      <w:r w:rsidRPr="00E127D9">
        <w:rPr>
          <w:rFonts w:cs="Arial"/>
          <w:sz w:val="24"/>
          <w:szCs w:val="24"/>
        </w:rPr>
        <w:t xml:space="preserve">Odwołanie (będące załącznikiem do Wytycznych) jest podpisywany własnoręcznym lub kwalifikowanym podpisem przez Dyrektora a jego skan przekazywany jest do IK na adres </w:t>
      </w:r>
      <w:hyperlink r:id="rId55" w:history="1">
        <w:r w:rsidRPr="00E127D9">
          <w:rPr>
            <w:rStyle w:val="Hipercze"/>
            <w:rFonts w:cs="Arial"/>
            <w:sz w:val="24"/>
            <w:szCs w:val="24"/>
          </w:rPr>
          <w:t>cst.uprawnienia@mfpr.gov.pl</w:t>
        </w:r>
      </w:hyperlink>
      <w:r w:rsidRPr="00E127D9">
        <w:rPr>
          <w:rFonts w:cs="Arial"/>
          <w:sz w:val="24"/>
          <w:szCs w:val="24"/>
        </w:rPr>
        <w:t>.</w:t>
      </w:r>
    </w:p>
    <w:p w14:paraId="528948A4" w14:textId="5A8CFD50" w:rsidR="00F4702C" w:rsidRPr="00E127D9" w:rsidRDefault="00F4702C"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Decyzję o odebraniu funkcji AM IZ podejmuje bezpośredni przełożony. W tym celu taka informacja przekazywana jest mailowo do osoby, która w danym Departamencie jest uprawniona do odbierania uprawnień w systemie eORG. </w:t>
      </w:r>
      <w:r w:rsidRPr="00E127D9">
        <w:rPr>
          <w:rFonts w:eastAsia="Arial" w:cs="Arial"/>
          <w:i/>
          <w:iCs/>
          <w:color w:val="000000" w:themeColor="text1"/>
          <w:sz w:val="24"/>
          <w:szCs w:val="24"/>
        </w:rPr>
        <w:t>Wniosek o</w:t>
      </w:r>
      <w:r w:rsidR="00EA19B7" w:rsidRPr="00E127D9">
        <w:rPr>
          <w:rFonts w:eastAsia="Arial" w:cs="Arial"/>
          <w:i/>
          <w:iCs/>
          <w:color w:val="000000" w:themeColor="text1"/>
          <w:sz w:val="24"/>
          <w:szCs w:val="24"/>
        </w:rPr>
        <w:t xml:space="preserve"> odebranie</w:t>
      </w:r>
      <w:r w:rsidRPr="00E127D9">
        <w:rPr>
          <w:rFonts w:eastAsia="Arial" w:cs="Arial"/>
          <w:i/>
          <w:iCs/>
          <w:color w:val="000000" w:themeColor="text1"/>
          <w:sz w:val="24"/>
          <w:szCs w:val="24"/>
        </w:rPr>
        <w:t xml:space="preserve"> </w:t>
      </w:r>
      <w:r w:rsidRPr="00E127D9">
        <w:rPr>
          <w:rFonts w:eastAsia="Arial" w:cs="Arial"/>
          <w:i/>
          <w:iCs/>
          <w:color w:val="000000" w:themeColor="text1"/>
          <w:sz w:val="24"/>
          <w:szCs w:val="24"/>
        </w:rPr>
        <w:lastRenderedPageBreak/>
        <w:t>dostęp</w:t>
      </w:r>
      <w:r w:rsidR="00FD0405" w:rsidRPr="00E127D9">
        <w:rPr>
          <w:rFonts w:eastAsia="Arial" w:cs="Arial"/>
          <w:i/>
          <w:iCs/>
          <w:color w:val="000000" w:themeColor="text1"/>
          <w:sz w:val="24"/>
          <w:szCs w:val="24"/>
        </w:rPr>
        <w:t>u</w:t>
      </w:r>
      <w:r w:rsidRPr="00E127D9">
        <w:rPr>
          <w:rFonts w:eastAsia="Arial" w:cs="Arial"/>
          <w:i/>
          <w:iCs/>
          <w:color w:val="000000" w:themeColor="text1"/>
          <w:sz w:val="24"/>
          <w:szCs w:val="24"/>
        </w:rPr>
        <w:t xml:space="preserve"> do systemów informatycznych </w:t>
      </w:r>
      <w:r w:rsidRPr="00E127D9">
        <w:rPr>
          <w:rFonts w:eastAsia="Arial" w:cs="Arial"/>
          <w:color w:val="000000" w:themeColor="text1"/>
          <w:sz w:val="24"/>
          <w:szCs w:val="24"/>
        </w:rPr>
        <w:t xml:space="preserve">zatwierdzany jest w SOD przez </w:t>
      </w:r>
      <w:r w:rsidR="00A056B7" w:rsidRPr="00E127D9">
        <w:rPr>
          <w:rFonts w:eastAsia="Arial" w:cs="Arial"/>
          <w:color w:val="000000" w:themeColor="text1"/>
          <w:sz w:val="24"/>
          <w:szCs w:val="24"/>
        </w:rPr>
        <w:t>osobę upoważnioną do nadawania uprawnień w systemach</w:t>
      </w:r>
      <w:r w:rsidRPr="00E127D9">
        <w:rPr>
          <w:rFonts w:eastAsia="Arial" w:cs="Arial"/>
          <w:color w:val="000000" w:themeColor="text1"/>
          <w:sz w:val="24"/>
          <w:szCs w:val="24"/>
        </w:rPr>
        <w:t xml:space="preserve"> oraz przekazany do OR-ZBI celem weryfikacji zgodnie z PZDiU.</w:t>
      </w:r>
      <w:r w:rsidR="00A056B7" w:rsidRPr="00E127D9">
        <w:rPr>
          <w:rFonts w:eastAsia="Arial" w:cs="Arial"/>
          <w:color w:val="000000" w:themeColor="text1"/>
          <w:sz w:val="24"/>
          <w:szCs w:val="24"/>
        </w:rPr>
        <w:t xml:space="preserve"> Odebranie uprawnień oraz </w:t>
      </w:r>
      <w:r w:rsidR="00737C2C" w:rsidRPr="00E127D9">
        <w:rPr>
          <w:rFonts w:eastAsia="Arial" w:cs="Arial"/>
          <w:color w:val="000000" w:themeColor="text1"/>
          <w:sz w:val="24"/>
          <w:szCs w:val="24"/>
        </w:rPr>
        <w:t>odwołanie</w:t>
      </w:r>
      <w:r w:rsidR="00A056B7" w:rsidRPr="00E127D9">
        <w:rPr>
          <w:rFonts w:eastAsia="Arial" w:cs="Arial"/>
          <w:color w:val="000000" w:themeColor="text1"/>
          <w:sz w:val="24"/>
          <w:szCs w:val="24"/>
        </w:rPr>
        <w:t xml:space="preserve"> ASI systemu odbywa się zgodnie z PZDiU.</w:t>
      </w:r>
    </w:p>
    <w:p w14:paraId="02CF281E" w14:textId="3F52B9F4" w:rsidR="00752E4E" w:rsidRPr="00E127D9" w:rsidRDefault="0556DFC0" w:rsidP="00ED1795">
      <w:pPr>
        <w:pStyle w:val="Nagwek2"/>
        <w:numPr>
          <w:ilvl w:val="1"/>
          <w:numId w:val="33"/>
        </w:numPr>
        <w:rPr>
          <w:rFonts w:eastAsia="Arial" w:cs="Arial"/>
          <w:sz w:val="24"/>
          <w:szCs w:val="24"/>
        </w:rPr>
      </w:pPr>
      <w:bookmarkStart w:id="78" w:name="_Toc214268362"/>
      <w:r w:rsidRPr="00E127D9">
        <w:rPr>
          <w:rFonts w:eastAsia="Arial" w:cs="Arial"/>
          <w:sz w:val="24"/>
          <w:szCs w:val="24"/>
        </w:rPr>
        <w:t>Odwołanie z funkcji AM</w:t>
      </w:r>
      <w:r w:rsidR="509586A7" w:rsidRPr="00E127D9">
        <w:rPr>
          <w:rFonts w:eastAsia="Arial" w:cs="Arial"/>
          <w:sz w:val="24"/>
          <w:szCs w:val="24"/>
        </w:rPr>
        <w:t xml:space="preserve"> I</w:t>
      </w:r>
      <w:bookmarkEnd w:id="78"/>
    </w:p>
    <w:p w14:paraId="5C25BCE9" w14:textId="20D8CEC1" w:rsidR="00752E4E" w:rsidRPr="00E127D9" w:rsidRDefault="00752E4E" w:rsidP="00F36E51">
      <w:pPr>
        <w:spacing w:before="40" w:after="0" w:line="360" w:lineRule="auto"/>
        <w:rPr>
          <w:rFonts w:cs="Arial"/>
          <w:sz w:val="24"/>
          <w:szCs w:val="24"/>
        </w:rPr>
      </w:pPr>
      <w:r w:rsidRPr="00E127D9">
        <w:rPr>
          <w:rFonts w:cs="Arial"/>
          <w:sz w:val="24"/>
          <w:szCs w:val="24"/>
        </w:rPr>
        <w:t xml:space="preserve">Odwołanie administratora merytorycznego Instytucji Pośredniczącej odbywa się zgodnie z Wytycznymi oraz wewnętrznymi procedurami instytucji. </w:t>
      </w:r>
    </w:p>
    <w:p w14:paraId="735649E5" w14:textId="74E141B9" w:rsidR="00752E4E" w:rsidRPr="00E127D9" w:rsidRDefault="00752E4E" w:rsidP="006776C9">
      <w:pPr>
        <w:spacing w:line="360" w:lineRule="auto"/>
        <w:rPr>
          <w:rFonts w:cs="Arial"/>
          <w:sz w:val="24"/>
          <w:szCs w:val="24"/>
        </w:rPr>
      </w:pPr>
      <w:r w:rsidRPr="00E127D9">
        <w:rPr>
          <w:rFonts w:cs="Arial"/>
          <w:sz w:val="24"/>
          <w:szCs w:val="24"/>
        </w:rPr>
        <w:t>Odwołanie (będące załącznikiem do Wytycznych) jest podpisywan</w:t>
      </w:r>
      <w:r w:rsidR="2329CAE8" w:rsidRPr="00E127D9">
        <w:rPr>
          <w:rFonts w:cs="Arial"/>
          <w:sz w:val="24"/>
          <w:szCs w:val="24"/>
        </w:rPr>
        <w:t>e</w:t>
      </w:r>
      <w:r w:rsidRPr="00E127D9">
        <w:rPr>
          <w:rFonts w:cs="Arial"/>
          <w:sz w:val="24"/>
          <w:szCs w:val="24"/>
        </w:rPr>
        <w:t xml:space="preserve"> własnoręcznym lub kwalifikowanym podpisem przez Dyrektora a jego skan przekazywany</w:t>
      </w:r>
      <w:r w:rsidR="00503EB8" w:rsidRPr="00E127D9">
        <w:rPr>
          <w:rFonts w:cs="Arial"/>
          <w:sz w:val="24"/>
          <w:szCs w:val="24"/>
        </w:rPr>
        <w:t xml:space="preserve"> jest do </w:t>
      </w:r>
      <w:r w:rsidRPr="00E127D9">
        <w:rPr>
          <w:rFonts w:cs="Arial"/>
          <w:sz w:val="24"/>
          <w:szCs w:val="24"/>
        </w:rPr>
        <w:t xml:space="preserve">IK </w:t>
      </w:r>
      <w:r w:rsidR="00503EB8" w:rsidRPr="00E127D9">
        <w:rPr>
          <w:rFonts w:cs="Arial"/>
          <w:sz w:val="24"/>
          <w:szCs w:val="24"/>
        </w:rPr>
        <w:t xml:space="preserve">UP </w:t>
      </w:r>
      <w:r w:rsidRPr="00E127D9">
        <w:rPr>
          <w:rFonts w:cs="Arial"/>
          <w:sz w:val="24"/>
          <w:szCs w:val="24"/>
        </w:rPr>
        <w:t xml:space="preserve">na adres </w:t>
      </w:r>
      <w:hyperlink r:id="rId56">
        <w:r w:rsidRPr="00E127D9">
          <w:rPr>
            <w:rStyle w:val="Hipercze"/>
            <w:rFonts w:cs="Arial"/>
            <w:sz w:val="24"/>
            <w:szCs w:val="24"/>
          </w:rPr>
          <w:t>cst.uprawnienia@mfpr.gov.pl</w:t>
        </w:r>
      </w:hyperlink>
      <w:r w:rsidRPr="00E127D9">
        <w:rPr>
          <w:rFonts w:cs="Arial"/>
          <w:sz w:val="24"/>
          <w:szCs w:val="24"/>
        </w:rPr>
        <w:t xml:space="preserve">. </w:t>
      </w:r>
    </w:p>
    <w:p w14:paraId="7D647EA6" w14:textId="3A85C30E" w:rsidR="00346441" w:rsidRPr="00E127D9" w:rsidRDefault="00346441" w:rsidP="00ED1795">
      <w:pPr>
        <w:pStyle w:val="Nagwek2"/>
        <w:numPr>
          <w:ilvl w:val="1"/>
          <w:numId w:val="33"/>
        </w:numPr>
        <w:rPr>
          <w:rFonts w:eastAsia="Arial" w:cs="Arial"/>
          <w:sz w:val="24"/>
          <w:szCs w:val="24"/>
        </w:rPr>
      </w:pPr>
      <w:bookmarkStart w:id="79" w:name="_Toc214268363"/>
      <w:r w:rsidRPr="00E127D9">
        <w:rPr>
          <w:rFonts w:eastAsia="Arial" w:cs="Arial"/>
          <w:sz w:val="24"/>
          <w:szCs w:val="24"/>
        </w:rPr>
        <w:t>Dostęp do instancji szkoleniowej CST2021</w:t>
      </w:r>
      <w:bookmarkEnd w:id="79"/>
    </w:p>
    <w:p w14:paraId="21699E9C" w14:textId="4E599698" w:rsidR="00346441" w:rsidRPr="00E127D9" w:rsidRDefault="00346441" w:rsidP="00346441">
      <w:pPr>
        <w:spacing w:line="360" w:lineRule="auto"/>
        <w:rPr>
          <w:rFonts w:cs="Arial"/>
          <w:sz w:val="24"/>
          <w:szCs w:val="24"/>
        </w:rPr>
      </w:pPr>
      <w:r w:rsidRPr="00E127D9">
        <w:rPr>
          <w:rFonts w:cs="Arial"/>
          <w:sz w:val="24"/>
          <w:szCs w:val="24"/>
        </w:rPr>
        <w:t xml:space="preserve">Pod adresem </w:t>
      </w:r>
      <w:r w:rsidR="009E02F9" w:rsidRPr="00E127D9">
        <w:rPr>
          <w:rFonts w:cs="Arial"/>
          <w:sz w:val="24"/>
          <w:szCs w:val="24"/>
        </w:rPr>
        <w:t>https://szkol.cst2021.gov.pl/</w:t>
      </w:r>
      <w:r w:rsidRPr="00E127D9">
        <w:rPr>
          <w:rFonts w:cs="Arial"/>
          <w:sz w:val="24"/>
          <w:szCs w:val="24"/>
        </w:rPr>
        <w:t xml:space="preserve"> dostępna jest instancja szkoleniowa </w:t>
      </w:r>
      <w:r w:rsidR="009E02F9" w:rsidRPr="00E127D9">
        <w:rPr>
          <w:rFonts w:cs="Arial"/>
          <w:sz w:val="24"/>
          <w:szCs w:val="24"/>
        </w:rPr>
        <w:t>CST</w:t>
      </w:r>
      <w:r w:rsidRPr="00E127D9">
        <w:rPr>
          <w:rFonts w:cs="Arial"/>
          <w:sz w:val="24"/>
          <w:szCs w:val="24"/>
        </w:rPr>
        <w:t xml:space="preserve">2021, która przeznaczona jest zarówno dla beneficjentów jak i </w:t>
      </w:r>
      <w:r w:rsidR="009E02F9" w:rsidRPr="00E127D9">
        <w:rPr>
          <w:rFonts w:cs="Arial"/>
          <w:sz w:val="24"/>
          <w:szCs w:val="24"/>
        </w:rPr>
        <w:t>użytkowników instytucji.</w:t>
      </w:r>
      <w:r w:rsidRPr="00E127D9">
        <w:rPr>
          <w:rFonts w:cs="Arial"/>
          <w:sz w:val="24"/>
          <w:szCs w:val="24"/>
        </w:rPr>
        <w:t xml:space="preserve"> </w:t>
      </w:r>
    </w:p>
    <w:p w14:paraId="1010C24D" w14:textId="38E8C611" w:rsidR="00346441" w:rsidRPr="00E127D9" w:rsidRDefault="1B8AB54E" w:rsidP="6EAD7771">
      <w:pPr>
        <w:spacing w:line="360" w:lineRule="auto"/>
        <w:rPr>
          <w:rFonts w:eastAsia="Arial" w:cs="Arial"/>
          <w:color w:val="000000" w:themeColor="text1"/>
          <w:sz w:val="24"/>
          <w:szCs w:val="24"/>
        </w:rPr>
      </w:pPr>
      <w:r w:rsidRPr="00E127D9">
        <w:rPr>
          <w:rFonts w:cs="Arial"/>
          <w:sz w:val="24"/>
          <w:szCs w:val="24"/>
        </w:rPr>
        <w:t>W przypadku</w:t>
      </w:r>
      <w:r w:rsidR="328ADE26" w:rsidRPr="00E127D9">
        <w:rPr>
          <w:rFonts w:cs="Arial"/>
          <w:sz w:val="24"/>
          <w:szCs w:val="24"/>
        </w:rPr>
        <w:t xml:space="preserve"> użytkowników IZ FE S</w:t>
      </w:r>
      <w:r w:rsidR="36DDD92D" w:rsidRPr="00E127D9">
        <w:rPr>
          <w:rFonts w:cs="Arial"/>
          <w:sz w:val="24"/>
          <w:szCs w:val="24"/>
        </w:rPr>
        <w:t>L</w:t>
      </w:r>
      <w:r w:rsidR="366592E6" w:rsidRPr="00E127D9">
        <w:rPr>
          <w:rFonts w:cs="Arial"/>
          <w:sz w:val="24"/>
          <w:szCs w:val="24"/>
        </w:rPr>
        <w:t xml:space="preserve"> </w:t>
      </w:r>
      <w:r w:rsidR="10AC8210" w:rsidRPr="00E127D9">
        <w:rPr>
          <w:rFonts w:cs="Arial"/>
          <w:sz w:val="24"/>
          <w:szCs w:val="24"/>
        </w:rPr>
        <w:t>znajdujących się w strukturach UM WSL</w:t>
      </w:r>
      <w:r w:rsidRPr="00E127D9">
        <w:rPr>
          <w:rFonts w:cs="Arial"/>
          <w:sz w:val="24"/>
          <w:szCs w:val="24"/>
        </w:rPr>
        <w:t xml:space="preserve"> nadanie uprawnień odbywa się zgodnie z PZDiU. Osoba, która w danym departamencie jest uprawniona do sporządzania wniosków o dostęp do systemów informatycznych wskazuje poziom uprawnień</w:t>
      </w:r>
      <w:r w:rsidRPr="00E127D9">
        <w:rPr>
          <w:rFonts w:eastAsia="Arial" w:cs="Arial"/>
          <w:color w:val="000000" w:themeColor="text1"/>
          <w:sz w:val="24"/>
          <w:szCs w:val="24"/>
        </w:rPr>
        <w:t xml:space="preserve"> Szkoleniowa. </w:t>
      </w:r>
      <w:r w:rsidR="61973D42" w:rsidRPr="00E127D9">
        <w:rPr>
          <w:rFonts w:eastAsia="Arial" w:cs="Arial"/>
          <w:color w:val="000000" w:themeColor="text1"/>
          <w:sz w:val="24"/>
          <w:szCs w:val="24"/>
        </w:rPr>
        <w:t>Wniosek o dostęp do systemów informatycznych zatwierdzany jest w SOD przez osobę upoważnioną do nadawania uprawnień w systemach oraz przekazany do OR-ZBI celem weryfikacji.  Nadanie uprawnień oraz wyznaczenie ASI systemu odbywa się zgodnie z PZDiU.</w:t>
      </w:r>
    </w:p>
    <w:p w14:paraId="5E4A6438" w14:textId="311579D3" w:rsidR="005272DF" w:rsidRPr="00E127D9" w:rsidRDefault="005272DF">
      <w:pPr>
        <w:spacing w:line="360" w:lineRule="auto"/>
        <w:rPr>
          <w:rFonts w:eastAsia="Arial" w:cs="Arial"/>
          <w:color w:val="000000" w:themeColor="text1"/>
          <w:sz w:val="24"/>
          <w:szCs w:val="24"/>
        </w:rPr>
      </w:pPr>
      <w:r w:rsidRPr="00E127D9">
        <w:rPr>
          <w:rFonts w:eastAsia="Arial" w:cs="Arial"/>
          <w:color w:val="000000" w:themeColor="text1"/>
          <w:sz w:val="24"/>
          <w:szCs w:val="24"/>
        </w:rPr>
        <w:t>W ramach uprawnienia „szkoleniowa” zakres szkoleniowych uprawnień traktowany jest zerojedynkowo (posiada/nie posiada). Oznacza to, że zakres uprawnień może być dowolnie kształtowany w zależności od potrzeb użytkownika, scenariuszy testowych/szkoleniowych  w tym również procesu testowania uprawnień.</w:t>
      </w:r>
    </w:p>
    <w:p w14:paraId="3633DED4" w14:textId="77777777" w:rsidR="00CD6DCD" w:rsidRPr="00E127D9" w:rsidRDefault="00A264E5" w:rsidP="00CD6DCD">
      <w:pPr>
        <w:spacing w:beforeLines="40" w:before="96" w:after="0" w:line="360" w:lineRule="auto"/>
        <w:rPr>
          <w:rFonts w:cs="Arial"/>
          <w:sz w:val="24"/>
          <w:szCs w:val="24"/>
        </w:rPr>
      </w:pPr>
      <w:r w:rsidRPr="00E127D9">
        <w:rPr>
          <w:rFonts w:eastAsia="Arial" w:cs="Arial"/>
          <w:bCs/>
          <w:color w:val="000000" w:themeColor="text1"/>
          <w:sz w:val="24"/>
          <w:szCs w:val="24"/>
        </w:rPr>
        <w:t xml:space="preserve">W przypadku użytkowników IP FE SL </w:t>
      </w:r>
      <w:r w:rsidR="00CD6DCD" w:rsidRPr="00E127D9">
        <w:rPr>
          <w:rFonts w:eastAsia="Arial" w:cs="Arial"/>
          <w:bCs/>
          <w:color w:val="000000" w:themeColor="text1"/>
          <w:sz w:val="24"/>
          <w:szCs w:val="24"/>
        </w:rPr>
        <w:t xml:space="preserve">dostęp nadawany jest zgodnie z </w:t>
      </w:r>
      <w:r w:rsidR="00CD6DCD" w:rsidRPr="00E127D9">
        <w:rPr>
          <w:rFonts w:cs="Arial"/>
          <w:sz w:val="24"/>
          <w:szCs w:val="24"/>
        </w:rPr>
        <w:t xml:space="preserve">wewnętrznymi procedurami instytucji. </w:t>
      </w:r>
    </w:p>
    <w:p w14:paraId="0BAD50E7" w14:textId="77777777" w:rsidR="00A264E5" w:rsidRPr="00E127D9" w:rsidRDefault="00A264E5" w:rsidP="00233983"/>
    <w:p w14:paraId="65513DA8" w14:textId="061F1184" w:rsidR="007E4367" w:rsidRPr="00E127D9" w:rsidRDefault="13FF20F0" w:rsidP="00ED1795">
      <w:pPr>
        <w:pStyle w:val="Nagwek2"/>
        <w:numPr>
          <w:ilvl w:val="0"/>
          <w:numId w:val="33"/>
        </w:numPr>
        <w:spacing w:after="240"/>
        <w:rPr>
          <w:rFonts w:cs="Arial"/>
          <w:sz w:val="24"/>
          <w:szCs w:val="24"/>
        </w:rPr>
      </w:pPr>
      <w:bookmarkStart w:id="80" w:name="_Toc214268364"/>
      <w:bookmarkStart w:id="81" w:name="_Hlk142565314"/>
      <w:r w:rsidRPr="00E127D9">
        <w:rPr>
          <w:rFonts w:cs="Arial"/>
          <w:sz w:val="24"/>
          <w:szCs w:val="24"/>
        </w:rPr>
        <w:lastRenderedPageBreak/>
        <w:t xml:space="preserve">Zarządzanie kontem beneficjenta w CST2021 </w:t>
      </w:r>
      <w:r w:rsidR="778B611D" w:rsidRPr="00994267">
        <w:rPr>
          <w:rFonts w:cs="Arial"/>
          <w:sz w:val="24"/>
          <w:szCs w:val="24"/>
        </w:rPr>
        <w:t xml:space="preserve">– Beneficjent </w:t>
      </w:r>
      <w:r w:rsidRPr="00994267">
        <w:rPr>
          <w:rFonts w:cs="Arial"/>
          <w:sz w:val="24"/>
          <w:szCs w:val="24"/>
        </w:rPr>
        <w:t>(dotyczy wnioskodawców będących w strukturach UM WSL oraz jednostek podległych realizujących projekty własne lub projekty PT)</w:t>
      </w:r>
      <w:bookmarkEnd w:id="80"/>
    </w:p>
    <w:p w14:paraId="6EB6B2E8" w14:textId="35FF10FD" w:rsidR="007E4367" w:rsidRPr="00E127D9" w:rsidRDefault="417012A5" w:rsidP="007F777F">
      <w:pPr>
        <w:spacing w:beforeLines="40" w:before="96" w:after="0" w:line="360" w:lineRule="auto"/>
        <w:rPr>
          <w:rFonts w:cs="Arial"/>
          <w:sz w:val="24"/>
          <w:szCs w:val="24"/>
        </w:rPr>
      </w:pPr>
      <w:r w:rsidRPr="00E127D9">
        <w:rPr>
          <w:rFonts w:cs="Arial"/>
          <w:sz w:val="24"/>
          <w:szCs w:val="24"/>
        </w:rPr>
        <w:t xml:space="preserve">Beneficjenci otrzymują dostęp do </w:t>
      </w:r>
      <w:r w:rsidR="008B7A02" w:rsidRPr="00E127D9">
        <w:rPr>
          <w:rFonts w:cs="Arial"/>
          <w:sz w:val="24"/>
          <w:szCs w:val="24"/>
        </w:rPr>
        <w:t>CST2021</w:t>
      </w:r>
      <w:r w:rsidR="00550EFB" w:rsidRPr="00E127D9">
        <w:rPr>
          <w:rFonts w:cs="Arial"/>
          <w:sz w:val="24"/>
          <w:szCs w:val="24"/>
        </w:rPr>
        <w:t xml:space="preserve"> – SL2021</w:t>
      </w:r>
      <w:r w:rsidR="008B7A02" w:rsidRPr="00E127D9">
        <w:rPr>
          <w:rFonts w:cs="Arial"/>
          <w:sz w:val="24"/>
          <w:szCs w:val="24"/>
        </w:rPr>
        <w:t xml:space="preserve"> </w:t>
      </w:r>
      <w:r w:rsidRPr="00E127D9">
        <w:rPr>
          <w:rFonts w:cs="Arial"/>
          <w:sz w:val="24"/>
          <w:szCs w:val="24"/>
        </w:rPr>
        <w:t xml:space="preserve">na podstawie przesłanego wniosku </w:t>
      </w:r>
      <w:r w:rsidR="00996F58" w:rsidRPr="00E127D9">
        <w:rPr>
          <w:rFonts w:cs="Arial"/>
          <w:sz w:val="24"/>
          <w:szCs w:val="24"/>
        </w:rPr>
        <w:t>będące</w:t>
      </w:r>
      <w:r w:rsidR="00CA33FC" w:rsidRPr="00E127D9">
        <w:rPr>
          <w:rFonts w:cs="Arial"/>
          <w:sz w:val="24"/>
          <w:szCs w:val="24"/>
        </w:rPr>
        <w:t>go</w:t>
      </w:r>
      <w:r w:rsidR="00996F58" w:rsidRPr="00E127D9">
        <w:rPr>
          <w:rFonts w:cs="Arial"/>
          <w:sz w:val="24"/>
          <w:szCs w:val="24"/>
        </w:rPr>
        <w:t xml:space="preserve"> załącznikiem do Wytycznych</w:t>
      </w:r>
      <w:r w:rsidR="00996F58" w:rsidRPr="00E127D9" w:rsidDel="00996F58">
        <w:rPr>
          <w:rFonts w:cs="Arial"/>
          <w:sz w:val="24"/>
          <w:szCs w:val="24"/>
        </w:rPr>
        <w:t xml:space="preserve"> </w:t>
      </w:r>
      <w:r w:rsidR="00CA33FC" w:rsidRPr="00E127D9">
        <w:rPr>
          <w:rFonts w:cs="Arial"/>
          <w:sz w:val="24"/>
          <w:szCs w:val="24"/>
        </w:rPr>
        <w:t xml:space="preserve">- </w:t>
      </w:r>
      <w:r w:rsidRPr="00E127D9">
        <w:rPr>
          <w:rFonts w:cs="Arial"/>
          <w:sz w:val="24"/>
          <w:szCs w:val="24"/>
        </w:rPr>
        <w:t xml:space="preserve">Wniosek o dodanie osoby uprawnionej zarządzającej projektem po stronie </w:t>
      </w:r>
      <w:r w:rsidR="00832D04" w:rsidRPr="00E127D9">
        <w:rPr>
          <w:rFonts w:cs="Arial"/>
          <w:sz w:val="24"/>
          <w:szCs w:val="24"/>
        </w:rPr>
        <w:t>b</w:t>
      </w:r>
      <w:r w:rsidRPr="00E127D9">
        <w:rPr>
          <w:rFonts w:cs="Arial"/>
          <w:sz w:val="24"/>
          <w:szCs w:val="24"/>
        </w:rPr>
        <w:t>eneficjenta</w:t>
      </w:r>
      <w:r w:rsidR="00CA33FC" w:rsidRPr="00E127D9">
        <w:rPr>
          <w:rFonts w:cs="Arial"/>
          <w:sz w:val="24"/>
          <w:szCs w:val="24"/>
        </w:rPr>
        <w:t xml:space="preserve"> (załącznik </w:t>
      </w:r>
      <w:r w:rsidR="008A32D1" w:rsidRPr="00E127D9">
        <w:rPr>
          <w:rFonts w:cs="Arial"/>
          <w:sz w:val="24"/>
          <w:szCs w:val="24"/>
        </w:rPr>
        <w:t>7</w:t>
      </w:r>
      <w:r w:rsidR="00CA33FC" w:rsidRPr="00E127D9">
        <w:rPr>
          <w:rFonts w:cs="Arial"/>
          <w:sz w:val="24"/>
          <w:szCs w:val="24"/>
        </w:rPr>
        <w:t>)</w:t>
      </w:r>
      <w:r w:rsidRPr="00E127D9">
        <w:rPr>
          <w:rFonts w:cs="Arial"/>
          <w:sz w:val="24"/>
          <w:szCs w:val="24"/>
        </w:rPr>
        <w:t>.</w:t>
      </w:r>
      <w:r w:rsidR="00661345" w:rsidRPr="00E127D9">
        <w:rPr>
          <w:rFonts w:cs="Arial"/>
          <w:sz w:val="24"/>
          <w:szCs w:val="24"/>
        </w:rPr>
        <w:t xml:space="preserve"> </w:t>
      </w:r>
      <w:r w:rsidR="00661345" w:rsidRPr="00E127D9">
        <w:rPr>
          <w:rFonts w:eastAsia="Arial" w:cs="Arial"/>
          <w:sz w:val="24"/>
          <w:szCs w:val="24"/>
        </w:rPr>
        <w:t>Instrukcje dla beneficjentów są udostępniane na stronie programu FE SL 2021 – 2027 lub stronach Instytucji.</w:t>
      </w:r>
    </w:p>
    <w:p w14:paraId="41FC7047" w14:textId="153B9ACC" w:rsidR="00B54408" w:rsidRPr="00E127D9" w:rsidRDefault="67F3A56B" w:rsidP="003969F4">
      <w:pPr>
        <w:spacing w:line="360" w:lineRule="auto"/>
        <w:rPr>
          <w:rFonts w:cs="Arial"/>
          <w:sz w:val="24"/>
          <w:szCs w:val="24"/>
        </w:rPr>
      </w:pPr>
      <w:r w:rsidRPr="00E127D9">
        <w:rPr>
          <w:rFonts w:cs="Arial"/>
          <w:sz w:val="24"/>
          <w:szCs w:val="24"/>
        </w:rPr>
        <w:t xml:space="preserve">Beneficjenci </w:t>
      </w:r>
      <w:r w:rsidR="00250B57" w:rsidRPr="00E127D9">
        <w:rPr>
          <w:rFonts w:cs="Arial"/>
          <w:sz w:val="24"/>
          <w:szCs w:val="24"/>
        </w:rPr>
        <w:t xml:space="preserve">PT </w:t>
      </w:r>
      <w:r w:rsidRPr="00E127D9">
        <w:rPr>
          <w:rFonts w:cs="Arial"/>
          <w:sz w:val="24"/>
          <w:szCs w:val="24"/>
        </w:rPr>
        <w:t>przesyłają do AM IZ RT za pośrednictwem SOD/ePUAP</w:t>
      </w:r>
      <w:r w:rsidR="00104C13" w:rsidRPr="00E127D9">
        <w:rPr>
          <w:rFonts w:cs="Arial"/>
          <w:sz w:val="24"/>
          <w:szCs w:val="24"/>
        </w:rPr>
        <w:t>/e</w:t>
      </w:r>
      <w:r w:rsidR="00BE1F87" w:rsidRPr="00E127D9">
        <w:rPr>
          <w:rFonts w:cs="Arial"/>
          <w:sz w:val="24"/>
          <w:szCs w:val="24"/>
        </w:rPr>
        <w:t>-</w:t>
      </w:r>
      <w:r w:rsidR="00104C13" w:rsidRPr="00E127D9">
        <w:rPr>
          <w:rFonts w:cs="Arial"/>
          <w:sz w:val="24"/>
          <w:szCs w:val="24"/>
        </w:rPr>
        <w:t>Doręczeń</w:t>
      </w:r>
      <w:r w:rsidR="00895436" w:rsidRPr="00E127D9">
        <w:rPr>
          <w:rFonts w:cs="Arial"/>
          <w:sz w:val="24"/>
          <w:szCs w:val="24"/>
        </w:rPr>
        <w:t>,</w:t>
      </w:r>
      <w:r w:rsidRPr="00E127D9" w:rsidDel="67F3A56B">
        <w:rPr>
          <w:rFonts w:cs="Arial"/>
          <w:sz w:val="24"/>
          <w:szCs w:val="24"/>
        </w:rPr>
        <w:t xml:space="preserve"> </w:t>
      </w:r>
      <w:r w:rsidRPr="00E127D9">
        <w:rPr>
          <w:rFonts w:cs="Arial"/>
          <w:sz w:val="24"/>
          <w:szCs w:val="24"/>
        </w:rPr>
        <w:t xml:space="preserve">Wniosek o dodanie osoby uprawnionej zarządzającej projektem po stronie Beneficjenta, na podstawie którego </w:t>
      </w:r>
      <w:r w:rsidR="00832D04" w:rsidRPr="00E127D9">
        <w:rPr>
          <w:rFonts w:cs="Arial"/>
          <w:sz w:val="24"/>
          <w:szCs w:val="24"/>
        </w:rPr>
        <w:t xml:space="preserve">beneficjent </w:t>
      </w:r>
      <w:r w:rsidRPr="00E127D9">
        <w:rPr>
          <w:rFonts w:cs="Arial"/>
          <w:sz w:val="24"/>
          <w:szCs w:val="24"/>
        </w:rPr>
        <w:t xml:space="preserve">otrzymuje zaproszenie do systemu. </w:t>
      </w:r>
      <w:r w:rsidR="00B54408" w:rsidRPr="00E127D9">
        <w:rPr>
          <w:rFonts w:cs="Arial"/>
          <w:sz w:val="24"/>
          <w:szCs w:val="24"/>
        </w:rPr>
        <w:t>Wniosek należy zatytułować: „Zarządzający projektem CST2021 – skrót Departamentu/Instytucj</w:t>
      </w:r>
      <w:r w:rsidR="002E6CED" w:rsidRPr="00E127D9">
        <w:rPr>
          <w:rFonts w:cs="Arial"/>
          <w:sz w:val="24"/>
          <w:szCs w:val="24"/>
        </w:rPr>
        <w:t>i</w:t>
      </w:r>
      <w:r w:rsidR="00B54408" w:rsidRPr="00E127D9">
        <w:rPr>
          <w:rFonts w:cs="Arial"/>
          <w:sz w:val="24"/>
          <w:szCs w:val="24"/>
        </w:rPr>
        <w:t>”.</w:t>
      </w:r>
    </w:p>
    <w:p w14:paraId="5BFC3D3E" w14:textId="77CB3058" w:rsidR="009B7AF7" w:rsidRPr="00E127D9" w:rsidRDefault="00895436" w:rsidP="003969F4">
      <w:pPr>
        <w:spacing w:line="360" w:lineRule="auto"/>
        <w:rPr>
          <w:rFonts w:cs="Arial"/>
          <w:sz w:val="24"/>
          <w:szCs w:val="24"/>
        </w:rPr>
      </w:pPr>
      <w:r w:rsidRPr="00E127D9">
        <w:rPr>
          <w:rFonts w:cs="Arial"/>
          <w:sz w:val="24"/>
          <w:szCs w:val="24"/>
        </w:rPr>
        <w:t>Pozostali Beneficjenci przesyłają do Instytucji ogłaszającej nabór za pośrednictwem SOD/ePUAP</w:t>
      </w:r>
      <w:r w:rsidR="00104C13" w:rsidRPr="00E127D9">
        <w:rPr>
          <w:rFonts w:cs="Arial"/>
          <w:sz w:val="24"/>
          <w:szCs w:val="24"/>
        </w:rPr>
        <w:t>/e</w:t>
      </w:r>
      <w:r w:rsidR="00BE1F87" w:rsidRPr="00E127D9">
        <w:rPr>
          <w:rFonts w:cs="Arial"/>
          <w:sz w:val="24"/>
          <w:szCs w:val="24"/>
        </w:rPr>
        <w:t>-</w:t>
      </w:r>
      <w:r w:rsidR="00104C13" w:rsidRPr="00E127D9">
        <w:rPr>
          <w:rFonts w:cs="Arial"/>
          <w:sz w:val="24"/>
          <w:szCs w:val="24"/>
        </w:rPr>
        <w:t>Doręczeń</w:t>
      </w:r>
      <w:r w:rsidRPr="00E127D9">
        <w:rPr>
          <w:rFonts w:cs="Arial"/>
          <w:sz w:val="24"/>
          <w:szCs w:val="24"/>
        </w:rPr>
        <w:t xml:space="preserve">, Wniosek o dodanie osoby uprawnionej zarządzającej projektem po stronie </w:t>
      </w:r>
      <w:r w:rsidR="00832D04" w:rsidRPr="00E127D9">
        <w:rPr>
          <w:rFonts w:cs="Arial"/>
          <w:sz w:val="24"/>
          <w:szCs w:val="24"/>
        </w:rPr>
        <w:t>beneficjenta</w:t>
      </w:r>
      <w:r w:rsidRPr="00E127D9">
        <w:rPr>
          <w:rFonts w:cs="Arial"/>
          <w:sz w:val="24"/>
          <w:szCs w:val="24"/>
        </w:rPr>
        <w:t xml:space="preserve">, na podstawie którego </w:t>
      </w:r>
      <w:r w:rsidR="00832D04" w:rsidRPr="00E127D9">
        <w:rPr>
          <w:rFonts w:cs="Arial"/>
          <w:sz w:val="24"/>
          <w:szCs w:val="24"/>
        </w:rPr>
        <w:t xml:space="preserve">beneficjent </w:t>
      </w:r>
      <w:r w:rsidRPr="00E127D9">
        <w:rPr>
          <w:rFonts w:cs="Arial"/>
          <w:sz w:val="24"/>
          <w:szCs w:val="24"/>
        </w:rPr>
        <w:t>otrzymuje zaproszenie do systemu.</w:t>
      </w:r>
      <w:r w:rsidR="00B54408" w:rsidRPr="00E127D9">
        <w:rPr>
          <w:rFonts w:cs="Arial"/>
          <w:sz w:val="24"/>
          <w:szCs w:val="24"/>
        </w:rPr>
        <w:t xml:space="preserve"> Wniosek należy zatytułować: „Zarządzający projektem CST2021 – skrót Departamentu/ Instytucj</w:t>
      </w:r>
      <w:r w:rsidR="002E6CED" w:rsidRPr="00E127D9">
        <w:rPr>
          <w:rFonts w:cs="Arial"/>
          <w:sz w:val="24"/>
          <w:szCs w:val="24"/>
        </w:rPr>
        <w:t>i</w:t>
      </w:r>
      <w:r w:rsidR="00B54408" w:rsidRPr="00E127D9">
        <w:rPr>
          <w:rFonts w:cs="Arial"/>
          <w:sz w:val="24"/>
          <w:szCs w:val="24"/>
        </w:rPr>
        <w:t>”.</w:t>
      </w:r>
    </w:p>
    <w:p w14:paraId="37F4580E" w14:textId="1F457D39" w:rsidR="00623AE8" w:rsidRPr="00E127D9" w:rsidRDefault="417012A5" w:rsidP="003969F4">
      <w:pPr>
        <w:spacing w:line="360" w:lineRule="auto"/>
        <w:rPr>
          <w:rFonts w:cs="Arial"/>
          <w:sz w:val="24"/>
          <w:szCs w:val="24"/>
        </w:rPr>
      </w:pPr>
      <w:r w:rsidRPr="00E127D9">
        <w:rPr>
          <w:rFonts w:cs="Arial"/>
          <w:sz w:val="24"/>
          <w:szCs w:val="24"/>
        </w:rPr>
        <w:t>W przypadku Beneficjentów znajdujących się w strukturach UM WSL dodatkowo w systemie eORG składany jest Wniosek o dostęp do systemów informatycznych w</w:t>
      </w:r>
      <w:r w:rsidR="00E30ED7" w:rsidRPr="00E127D9">
        <w:rPr>
          <w:rFonts w:cs="Arial"/>
          <w:sz w:val="24"/>
          <w:szCs w:val="24"/>
        </w:rPr>
        <w:t> </w:t>
      </w:r>
      <w:r w:rsidRPr="00E127D9">
        <w:rPr>
          <w:rFonts w:cs="Arial"/>
          <w:sz w:val="24"/>
          <w:szCs w:val="24"/>
        </w:rPr>
        <w:t>zakresie dostępu do systemu CST 2021 – Beneficjent</w:t>
      </w:r>
      <w:r w:rsidR="00B54408" w:rsidRPr="00E127D9">
        <w:rPr>
          <w:rFonts w:cs="Arial"/>
          <w:sz w:val="24"/>
          <w:szCs w:val="24"/>
        </w:rPr>
        <w:t xml:space="preserve">, poziomem uprawnień Beneficjent – Zarządzający oraz </w:t>
      </w:r>
      <w:r w:rsidR="002E6CED" w:rsidRPr="00E127D9">
        <w:rPr>
          <w:rFonts w:cs="Arial"/>
          <w:sz w:val="24"/>
          <w:szCs w:val="24"/>
        </w:rPr>
        <w:t xml:space="preserve">systemu </w:t>
      </w:r>
      <w:r w:rsidR="003E5CD9" w:rsidRPr="00E127D9">
        <w:rPr>
          <w:rFonts w:cs="Arial"/>
          <w:sz w:val="24"/>
          <w:szCs w:val="24"/>
        </w:rPr>
        <w:t xml:space="preserve">eORG </w:t>
      </w:r>
      <w:r w:rsidR="00661345" w:rsidRPr="00E127D9">
        <w:rPr>
          <w:rFonts w:cs="Arial"/>
          <w:sz w:val="24"/>
          <w:szCs w:val="24"/>
        </w:rPr>
        <w:t xml:space="preserve">poziomu uprawnień ASI [Realizacja wniosków o dostęp do systemów informatycznych]. Osoba wskazana jako Zarządzający projektem będzie pełnić również funkcję ASI (Administratora systemu informatycznego) co wiąże się między innymi z przestrzeganiem PZDiU. </w:t>
      </w:r>
      <w:r w:rsidRPr="00E127D9">
        <w:rPr>
          <w:rFonts w:cs="Arial"/>
          <w:sz w:val="24"/>
          <w:szCs w:val="24"/>
        </w:rPr>
        <w:t xml:space="preserve">Wniosek zatwierdzany jest w SOD przez </w:t>
      </w:r>
      <w:r w:rsidR="00DA6F71" w:rsidRPr="00E127D9">
        <w:rPr>
          <w:rFonts w:cs="Arial"/>
          <w:sz w:val="24"/>
          <w:szCs w:val="24"/>
        </w:rPr>
        <w:t>osobę upoważnioną do nadawania uprawnień w</w:t>
      </w:r>
      <w:r w:rsidR="002659A7">
        <w:rPr>
          <w:rFonts w:cs="Arial"/>
          <w:sz w:val="24"/>
          <w:szCs w:val="24"/>
        </w:rPr>
        <w:t> </w:t>
      </w:r>
      <w:r w:rsidR="00DA6F71" w:rsidRPr="00E127D9">
        <w:rPr>
          <w:rFonts w:cs="Arial"/>
          <w:sz w:val="24"/>
          <w:szCs w:val="24"/>
        </w:rPr>
        <w:t xml:space="preserve">systemach </w:t>
      </w:r>
      <w:r w:rsidRPr="00E127D9">
        <w:rPr>
          <w:rFonts w:cs="Arial"/>
          <w:sz w:val="24"/>
          <w:szCs w:val="24"/>
        </w:rPr>
        <w:t>oraz przekazany do OR-ZBI celem weryfikacji zgodnie z PZDiU.</w:t>
      </w:r>
      <w:r w:rsidR="00DA6F71" w:rsidRPr="00E127D9">
        <w:rPr>
          <w:rFonts w:cs="Arial"/>
          <w:sz w:val="24"/>
          <w:szCs w:val="24"/>
        </w:rPr>
        <w:t xml:space="preserve"> Nadanie uprawnień oraz wyznaczenie ASI systemu CST2021 – Beneficjent odbywa się zgodnie z PZDiU.</w:t>
      </w:r>
    </w:p>
    <w:p w14:paraId="2DD2142F" w14:textId="01DDEFFA" w:rsidR="008A710A" w:rsidRPr="00E127D9" w:rsidRDefault="00DA1B5A" w:rsidP="003969F4">
      <w:pPr>
        <w:spacing w:line="360" w:lineRule="auto"/>
        <w:rPr>
          <w:rFonts w:cs="Arial"/>
          <w:sz w:val="24"/>
          <w:szCs w:val="24"/>
        </w:rPr>
      </w:pPr>
      <w:r w:rsidRPr="00E127D9">
        <w:rPr>
          <w:rFonts w:cs="Arial"/>
          <w:sz w:val="24"/>
          <w:szCs w:val="24"/>
        </w:rPr>
        <w:t xml:space="preserve">Osoba </w:t>
      </w:r>
      <w:r w:rsidR="00C93548" w:rsidRPr="00E127D9">
        <w:rPr>
          <w:rFonts w:cs="Arial"/>
          <w:sz w:val="24"/>
          <w:szCs w:val="24"/>
        </w:rPr>
        <w:t>pełniąca</w:t>
      </w:r>
      <w:r w:rsidR="00ED69E5" w:rsidRPr="00E127D9">
        <w:rPr>
          <w:rFonts w:cs="Arial"/>
          <w:sz w:val="24"/>
          <w:szCs w:val="24"/>
        </w:rPr>
        <w:t xml:space="preserve"> funkcje Zarządzający projektem nadaje uprawnienia pozostałym </w:t>
      </w:r>
      <w:r w:rsidR="00C93548" w:rsidRPr="00E127D9">
        <w:rPr>
          <w:rFonts w:cs="Arial"/>
          <w:sz w:val="24"/>
          <w:szCs w:val="24"/>
        </w:rPr>
        <w:t xml:space="preserve">użytkownikom zgodnie z </w:t>
      </w:r>
      <w:r w:rsidR="00BE0C87" w:rsidRPr="00E127D9">
        <w:rPr>
          <w:rFonts w:cs="Arial"/>
          <w:sz w:val="24"/>
          <w:szCs w:val="24"/>
        </w:rPr>
        <w:t>wewnętrznymi</w:t>
      </w:r>
      <w:r w:rsidR="00C93548" w:rsidRPr="00E127D9">
        <w:rPr>
          <w:rFonts w:cs="Arial"/>
          <w:sz w:val="24"/>
          <w:szCs w:val="24"/>
        </w:rPr>
        <w:t xml:space="preserve"> </w:t>
      </w:r>
      <w:r w:rsidR="00BE0C87" w:rsidRPr="00E127D9">
        <w:rPr>
          <w:rFonts w:cs="Arial"/>
          <w:sz w:val="24"/>
          <w:szCs w:val="24"/>
        </w:rPr>
        <w:t xml:space="preserve">procedurami Instytucji. </w:t>
      </w:r>
    </w:p>
    <w:p w14:paraId="1101B59F" w14:textId="38FBBDD2" w:rsidR="00BE0C87" w:rsidRPr="00E127D9" w:rsidRDefault="23534F60" w:rsidP="003969F4">
      <w:pPr>
        <w:spacing w:line="360" w:lineRule="auto"/>
        <w:rPr>
          <w:rFonts w:cs="Arial"/>
          <w:sz w:val="24"/>
          <w:szCs w:val="24"/>
        </w:rPr>
      </w:pPr>
      <w:r w:rsidRPr="00E127D9">
        <w:rPr>
          <w:rFonts w:cs="Arial"/>
          <w:sz w:val="24"/>
          <w:szCs w:val="24"/>
        </w:rPr>
        <w:lastRenderedPageBreak/>
        <w:t>Osoba pełniąca funkcję Zarządzającego projekt</w:t>
      </w:r>
      <w:r w:rsidR="385ACC87" w:rsidRPr="00E127D9">
        <w:rPr>
          <w:rFonts w:cs="Arial"/>
          <w:sz w:val="24"/>
          <w:szCs w:val="24"/>
        </w:rPr>
        <w:t>em</w:t>
      </w:r>
      <w:r w:rsidR="1E3F701B" w:rsidRPr="00E127D9">
        <w:rPr>
          <w:rFonts w:cs="Arial"/>
          <w:sz w:val="24"/>
          <w:szCs w:val="24"/>
        </w:rPr>
        <w:t xml:space="preserve"> może nadać tożsame uprawnienia do swoich bez konieczności wysyłania </w:t>
      </w:r>
      <w:r w:rsidR="385ACC87" w:rsidRPr="00E127D9">
        <w:rPr>
          <w:rFonts w:cs="Arial"/>
          <w:sz w:val="24"/>
          <w:szCs w:val="24"/>
        </w:rPr>
        <w:t xml:space="preserve">wniosku </w:t>
      </w:r>
      <w:r w:rsidR="3E00A583" w:rsidRPr="00E127D9">
        <w:rPr>
          <w:rFonts w:cs="Arial"/>
          <w:sz w:val="24"/>
          <w:szCs w:val="24"/>
        </w:rPr>
        <w:t xml:space="preserve">dla kolejnej osoby </w:t>
      </w:r>
      <w:r w:rsidR="385ACC87" w:rsidRPr="00E127D9">
        <w:rPr>
          <w:rFonts w:cs="Arial"/>
          <w:sz w:val="24"/>
          <w:szCs w:val="24"/>
        </w:rPr>
        <w:t xml:space="preserve">do instytucji ogłaszającej nabór. </w:t>
      </w:r>
    </w:p>
    <w:p w14:paraId="5D36C085" w14:textId="77777777" w:rsidR="001A3BCB" w:rsidRPr="00B1454A" w:rsidRDefault="001A3BCB" w:rsidP="00B1454A">
      <w:pPr>
        <w:spacing w:line="360" w:lineRule="auto"/>
        <w:rPr>
          <w:rFonts w:cs="Arial"/>
          <w:sz w:val="24"/>
          <w:szCs w:val="24"/>
        </w:rPr>
      </w:pPr>
      <w:r w:rsidRPr="00B1454A">
        <w:rPr>
          <w:rFonts w:cs="Arial"/>
          <w:sz w:val="24"/>
          <w:szCs w:val="24"/>
        </w:rPr>
        <w:t>W przypadku posiadania dostępu jako operator oraz beneficjent praca odbywa się na jednym loginie poprzez przełączanie kontekstu pracy.</w:t>
      </w:r>
    </w:p>
    <w:p w14:paraId="255B35FF" w14:textId="00BA75FE" w:rsidR="00056353" w:rsidRPr="00E127D9" w:rsidRDefault="201BD44C" w:rsidP="00ED1795">
      <w:pPr>
        <w:pStyle w:val="Nagwek2"/>
        <w:numPr>
          <w:ilvl w:val="1"/>
          <w:numId w:val="33"/>
        </w:numPr>
        <w:rPr>
          <w:rFonts w:cs="Arial"/>
          <w:b w:val="0"/>
          <w:sz w:val="24"/>
          <w:szCs w:val="24"/>
        </w:rPr>
      </w:pPr>
      <w:bookmarkStart w:id="82" w:name="_Toc214268365"/>
      <w:r w:rsidRPr="00E127D9">
        <w:rPr>
          <w:rFonts w:cs="Arial"/>
          <w:sz w:val="24"/>
          <w:szCs w:val="24"/>
        </w:rPr>
        <w:t xml:space="preserve">Zmiana /odebranie uprawnień pracowników </w:t>
      </w:r>
      <w:r w:rsidR="2531C235" w:rsidRPr="00E127D9">
        <w:rPr>
          <w:rFonts w:cs="Arial"/>
          <w:sz w:val="24"/>
          <w:szCs w:val="24"/>
        </w:rPr>
        <w:t xml:space="preserve">IZ/IP FE SL oraz </w:t>
      </w:r>
      <w:bookmarkStart w:id="83" w:name="_Hlk145400380"/>
      <w:r w:rsidR="2531C235" w:rsidRPr="00E127D9">
        <w:rPr>
          <w:rFonts w:cs="Arial"/>
          <w:sz w:val="24"/>
          <w:szCs w:val="24"/>
        </w:rPr>
        <w:t>wnioskodawców będących w strukturach UM WSL</w:t>
      </w:r>
      <w:bookmarkEnd w:id="83"/>
      <w:r w:rsidR="2531C235" w:rsidRPr="00E127D9">
        <w:rPr>
          <w:rFonts w:cs="Arial"/>
          <w:sz w:val="24"/>
          <w:szCs w:val="24"/>
        </w:rPr>
        <w:t>.</w:t>
      </w:r>
      <w:bookmarkEnd w:id="82"/>
    </w:p>
    <w:p w14:paraId="35264C2D" w14:textId="7553D25F" w:rsidR="007D566D" w:rsidRPr="00E127D9" w:rsidRDefault="007D566D" w:rsidP="007F629D">
      <w:pPr>
        <w:spacing w:before="40" w:after="0" w:line="360" w:lineRule="auto"/>
        <w:rPr>
          <w:rFonts w:cs="Arial"/>
          <w:sz w:val="24"/>
          <w:szCs w:val="24"/>
        </w:rPr>
      </w:pPr>
      <w:r w:rsidRPr="00E127D9">
        <w:rPr>
          <w:rFonts w:cs="Arial"/>
          <w:sz w:val="24"/>
          <w:szCs w:val="24"/>
        </w:rPr>
        <w:t>W przypadku zmiany</w:t>
      </w:r>
      <w:r w:rsidR="00A056B7" w:rsidRPr="00E127D9">
        <w:rPr>
          <w:rFonts w:cs="Arial"/>
          <w:sz w:val="24"/>
          <w:szCs w:val="24"/>
        </w:rPr>
        <w:t>/odebrania</w:t>
      </w:r>
      <w:r w:rsidRPr="00E127D9">
        <w:rPr>
          <w:rFonts w:cs="Arial"/>
          <w:sz w:val="24"/>
          <w:szCs w:val="24"/>
        </w:rPr>
        <w:t xml:space="preserve"> uprawnień dla pracownika IZ FE SL</w:t>
      </w:r>
      <w:r w:rsidR="00A056B7" w:rsidRPr="00E127D9">
        <w:rPr>
          <w:rFonts w:cs="Arial"/>
          <w:sz w:val="24"/>
          <w:szCs w:val="24"/>
        </w:rPr>
        <w:t xml:space="preserve"> oraz wnioskodawców będących w strukturach UM WSL</w:t>
      </w:r>
      <w:r w:rsidRPr="00E127D9">
        <w:rPr>
          <w:rFonts w:cs="Arial"/>
          <w:sz w:val="24"/>
          <w:szCs w:val="24"/>
        </w:rPr>
        <w:t>, sposób postępowania jest analogiczny jak w przypadku nadania uprawnień zgodnie z PZDiU.</w:t>
      </w:r>
    </w:p>
    <w:p w14:paraId="19452607" w14:textId="7AC6A5AB" w:rsidR="007D566D" w:rsidRPr="00E127D9" w:rsidRDefault="007D566D" w:rsidP="003969F4">
      <w:pPr>
        <w:spacing w:line="360" w:lineRule="auto"/>
        <w:rPr>
          <w:rFonts w:cs="Arial"/>
          <w:sz w:val="24"/>
          <w:szCs w:val="24"/>
        </w:rPr>
      </w:pPr>
      <w:r w:rsidRPr="00E127D9">
        <w:rPr>
          <w:rFonts w:cs="Arial"/>
          <w:sz w:val="24"/>
          <w:szCs w:val="24"/>
        </w:rPr>
        <w:t>Wycofanie uprawnień dla ww. pracowników może nastąpić:</w:t>
      </w:r>
    </w:p>
    <w:p w14:paraId="0CD09F8E" w14:textId="3AC87A5A" w:rsidR="007D566D" w:rsidRPr="00E127D9" w:rsidRDefault="007D566D" w:rsidP="00ED1795">
      <w:pPr>
        <w:pStyle w:val="Akapitzlist"/>
        <w:numPr>
          <w:ilvl w:val="0"/>
          <w:numId w:val="40"/>
        </w:numPr>
        <w:tabs>
          <w:tab w:val="left" w:pos="9923"/>
        </w:tabs>
        <w:spacing w:line="360" w:lineRule="auto"/>
        <w:rPr>
          <w:rFonts w:cs="Arial"/>
          <w:sz w:val="24"/>
          <w:szCs w:val="24"/>
        </w:rPr>
      </w:pPr>
      <w:r w:rsidRPr="00E127D9">
        <w:rPr>
          <w:rFonts w:cs="Arial"/>
          <w:sz w:val="24"/>
          <w:szCs w:val="24"/>
        </w:rPr>
        <w:t xml:space="preserve">w przypadku ustania zatrudnienia. W takim wypadku </w:t>
      </w:r>
      <w:r w:rsidR="00A056B7" w:rsidRPr="00E127D9">
        <w:rPr>
          <w:rFonts w:cs="Arial"/>
          <w:sz w:val="24"/>
          <w:szCs w:val="24"/>
        </w:rPr>
        <w:t>ASI</w:t>
      </w:r>
      <w:r w:rsidRPr="00E127D9">
        <w:rPr>
          <w:rFonts w:cs="Arial"/>
          <w:sz w:val="24"/>
          <w:szCs w:val="24"/>
        </w:rPr>
        <w:t xml:space="preserve"> odbiera użytkownikowi wszystkie uprawnienia, po otrzymaniu informacji z</w:t>
      </w:r>
      <w:r w:rsidR="002659A7">
        <w:rPr>
          <w:rFonts w:cs="Arial"/>
          <w:sz w:val="24"/>
          <w:szCs w:val="24"/>
        </w:rPr>
        <w:t> </w:t>
      </w:r>
      <w:r w:rsidRPr="00E127D9">
        <w:rPr>
          <w:rFonts w:cs="Arial"/>
          <w:sz w:val="24"/>
          <w:szCs w:val="24"/>
        </w:rPr>
        <w:t>kadr/systemu eORG lub OR-ZBI na podstawie otrzymanego wniosku o</w:t>
      </w:r>
      <w:r w:rsidR="00E30ED7" w:rsidRPr="00E127D9">
        <w:rPr>
          <w:rFonts w:cs="Arial"/>
          <w:sz w:val="24"/>
          <w:szCs w:val="24"/>
        </w:rPr>
        <w:t> </w:t>
      </w:r>
      <w:r w:rsidRPr="00E127D9">
        <w:rPr>
          <w:rFonts w:cs="Arial"/>
          <w:sz w:val="24"/>
          <w:szCs w:val="24"/>
        </w:rPr>
        <w:t>odebranie uprawnień dostępowych do systemu, zgodnie z PZDiU;</w:t>
      </w:r>
    </w:p>
    <w:p w14:paraId="3A85C93A" w14:textId="1D17592F" w:rsidR="007D566D" w:rsidRPr="00E127D9" w:rsidRDefault="007D566D" w:rsidP="00ED1795">
      <w:pPr>
        <w:pStyle w:val="Akapitzlist"/>
        <w:numPr>
          <w:ilvl w:val="0"/>
          <w:numId w:val="40"/>
        </w:numPr>
        <w:tabs>
          <w:tab w:val="left" w:pos="9923"/>
        </w:tabs>
        <w:spacing w:line="360" w:lineRule="auto"/>
        <w:rPr>
          <w:rFonts w:cs="Arial"/>
          <w:sz w:val="24"/>
          <w:szCs w:val="24"/>
        </w:rPr>
      </w:pPr>
      <w:r w:rsidRPr="00E127D9">
        <w:rPr>
          <w:rFonts w:cs="Arial"/>
          <w:sz w:val="24"/>
          <w:szCs w:val="24"/>
        </w:rPr>
        <w:t xml:space="preserve">w przypadku przejścia pomiędzy Departamentami dostęp do CST2021 blokowany jest przez </w:t>
      </w:r>
      <w:r w:rsidR="00A056B7" w:rsidRPr="00E127D9">
        <w:rPr>
          <w:rFonts w:cs="Arial"/>
          <w:sz w:val="24"/>
          <w:szCs w:val="24"/>
        </w:rPr>
        <w:t>ASI</w:t>
      </w:r>
      <w:r w:rsidRPr="00E127D9">
        <w:rPr>
          <w:rFonts w:cs="Arial"/>
          <w:sz w:val="24"/>
          <w:szCs w:val="24"/>
        </w:rPr>
        <w:t xml:space="preserve"> po otrzymaniu informacji z kadr/systemu eORG lub OR-ZBI na podstawie otrzymanego wniosku o odebranie uprawnień dostępowych do systemu, zgodnie z PZDiU;</w:t>
      </w:r>
    </w:p>
    <w:p w14:paraId="2D148AC0" w14:textId="5034FA4E" w:rsidR="00685295" w:rsidRPr="00E127D9" w:rsidRDefault="007D566D" w:rsidP="00ED1795">
      <w:pPr>
        <w:pStyle w:val="Akapitzlist"/>
        <w:numPr>
          <w:ilvl w:val="0"/>
          <w:numId w:val="40"/>
        </w:numPr>
        <w:tabs>
          <w:tab w:val="left" w:pos="9923"/>
        </w:tabs>
        <w:spacing w:line="360" w:lineRule="auto"/>
        <w:rPr>
          <w:rFonts w:cs="Arial"/>
          <w:sz w:val="24"/>
          <w:szCs w:val="24"/>
        </w:rPr>
      </w:pPr>
      <w:r w:rsidRPr="00E127D9">
        <w:rPr>
          <w:rFonts w:cs="Arial"/>
          <w:sz w:val="24"/>
          <w:szCs w:val="24"/>
        </w:rPr>
        <w:t>w pozostałych przypadkach, np. przejścia pomiędzy referatami (w ramach Departamentu) czy zmiany zakresu obowiązków pracownika, dostęp wycofywany jest na podstawie wniosku sporządzonego w eORG zgodnie z</w:t>
      </w:r>
      <w:r w:rsidR="00E30ED7" w:rsidRPr="00E127D9">
        <w:rPr>
          <w:rFonts w:cs="Arial"/>
          <w:sz w:val="24"/>
          <w:szCs w:val="24"/>
        </w:rPr>
        <w:t> </w:t>
      </w:r>
      <w:r w:rsidRPr="00E127D9">
        <w:rPr>
          <w:rFonts w:cs="Arial"/>
          <w:sz w:val="24"/>
          <w:szCs w:val="24"/>
        </w:rPr>
        <w:t>PZDiU.</w:t>
      </w:r>
      <w:r w:rsidR="00A34A2C" w:rsidRPr="00E127D9">
        <w:rPr>
          <w:rFonts w:cs="Arial"/>
          <w:sz w:val="24"/>
          <w:szCs w:val="24"/>
        </w:rPr>
        <w:t xml:space="preserve"> W przypadku długotrwałej nieobecności dostęp do CST 2021 blokowany jest przez ASI po otrzymaniu informacji z kadr/ mailingu z systemu eOrg zgodnie z PZDiU.</w:t>
      </w:r>
    </w:p>
    <w:p w14:paraId="4E9860AA" w14:textId="609A5BAC" w:rsidR="007D566D" w:rsidRPr="00E127D9" w:rsidRDefault="1210651F" w:rsidP="0046514D">
      <w:pPr>
        <w:rPr>
          <w:rFonts w:cs="Arial"/>
          <w:sz w:val="24"/>
          <w:szCs w:val="24"/>
        </w:rPr>
      </w:pPr>
      <w:r w:rsidRPr="00E127D9">
        <w:rPr>
          <w:rFonts w:cs="Arial"/>
          <w:sz w:val="24"/>
          <w:szCs w:val="24"/>
        </w:rPr>
        <w:t>W przypadku zmiany</w:t>
      </w:r>
      <w:r w:rsidR="5C221C1B" w:rsidRPr="00E127D9">
        <w:rPr>
          <w:rFonts w:cs="Arial"/>
          <w:sz w:val="24"/>
          <w:szCs w:val="24"/>
        </w:rPr>
        <w:t>/odebrania</w:t>
      </w:r>
      <w:r w:rsidRPr="00E127D9">
        <w:rPr>
          <w:rFonts w:cs="Arial"/>
          <w:sz w:val="24"/>
          <w:szCs w:val="24"/>
        </w:rPr>
        <w:t xml:space="preserve"> uprawnień dla pracownika IP FE SL</w:t>
      </w:r>
      <w:r w:rsidR="5C221C1B" w:rsidRPr="00E127D9">
        <w:rPr>
          <w:rFonts w:cs="Arial"/>
          <w:sz w:val="24"/>
          <w:szCs w:val="24"/>
        </w:rPr>
        <w:t xml:space="preserve"> sposób postepowania </w:t>
      </w:r>
      <w:r w:rsidR="10F022BD" w:rsidRPr="00E127D9">
        <w:rPr>
          <w:rFonts w:cs="Arial"/>
          <w:sz w:val="24"/>
          <w:szCs w:val="24"/>
        </w:rPr>
        <w:t>opisują wewnętrzne procedury instytucji.</w:t>
      </w:r>
    </w:p>
    <w:p w14:paraId="78EBB630" w14:textId="3976D38B" w:rsidR="7F14CAAC" w:rsidRPr="00E127D9" w:rsidRDefault="13FF20F0" w:rsidP="00ED1795">
      <w:pPr>
        <w:pStyle w:val="Nagwek2"/>
        <w:numPr>
          <w:ilvl w:val="0"/>
          <w:numId w:val="33"/>
        </w:numPr>
        <w:spacing w:after="240"/>
        <w:rPr>
          <w:rFonts w:cs="Arial"/>
          <w:sz w:val="24"/>
          <w:szCs w:val="24"/>
        </w:rPr>
      </w:pPr>
      <w:bookmarkStart w:id="84" w:name="_Toc214268366"/>
      <w:r w:rsidRPr="00E127D9">
        <w:rPr>
          <w:rFonts w:cs="Arial"/>
          <w:sz w:val="24"/>
          <w:szCs w:val="24"/>
        </w:rPr>
        <w:t>Aplikacja SKANER</w:t>
      </w:r>
      <w:bookmarkEnd w:id="84"/>
    </w:p>
    <w:p w14:paraId="41D5116E" w14:textId="720CD2FC" w:rsidR="7F14CAAC" w:rsidRPr="00E127D9" w:rsidRDefault="3E9DD87F" w:rsidP="008E315B">
      <w:pPr>
        <w:spacing w:before="40" w:after="0" w:line="360" w:lineRule="auto"/>
        <w:rPr>
          <w:rFonts w:eastAsia="Arial" w:cs="Arial"/>
          <w:sz w:val="24"/>
          <w:szCs w:val="24"/>
        </w:rPr>
      </w:pPr>
      <w:r w:rsidRPr="00E127D9">
        <w:rPr>
          <w:rFonts w:cs="Arial"/>
          <w:sz w:val="24"/>
          <w:szCs w:val="24"/>
        </w:rPr>
        <w:t xml:space="preserve">Aplikacja SKANER </w:t>
      </w:r>
      <w:r w:rsidR="32327D3F" w:rsidRPr="00E127D9">
        <w:rPr>
          <w:rFonts w:cs="Arial"/>
          <w:sz w:val="24"/>
          <w:szCs w:val="24"/>
        </w:rPr>
        <w:t xml:space="preserve">gwarantuje spełnienie wymogów art. 69 ust. 2 oraz art. 74 ust. 1 lit. d rozporządzenia ogólnego i zapewnia dostęp do danych umożliwiających </w:t>
      </w:r>
      <w:r w:rsidR="32327D3F" w:rsidRPr="00E127D9">
        <w:rPr>
          <w:rFonts w:cs="Arial"/>
          <w:sz w:val="24"/>
          <w:szCs w:val="24"/>
        </w:rPr>
        <w:lastRenderedPageBreak/>
        <w:t>weryfikację informacji o podmiotach i osobach na podstawie danych z rejestrów publicznych i CST.</w:t>
      </w:r>
    </w:p>
    <w:p w14:paraId="6CAF8230" w14:textId="2F85ECBE" w:rsidR="7F14CAAC" w:rsidRPr="00E127D9" w:rsidRDefault="7B57783A" w:rsidP="003969F4">
      <w:pPr>
        <w:spacing w:line="360" w:lineRule="auto"/>
        <w:rPr>
          <w:rFonts w:cs="Arial"/>
          <w:sz w:val="24"/>
          <w:szCs w:val="24"/>
        </w:rPr>
      </w:pPr>
      <w:r w:rsidRPr="00E127D9">
        <w:rPr>
          <w:rFonts w:cs="Arial"/>
          <w:sz w:val="24"/>
          <w:szCs w:val="24"/>
        </w:rPr>
        <w:t>Za administrowanie</w:t>
      </w:r>
      <w:r w:rsidR="00757484" w:rsidRPr="00E127D9">
        <w:rPr>
          <w:rFonts w:cs="Arial"/>
          <w:sz w:val="24"/>
          <w:szCs w:val="24"/>
        </w:rPr>
        <w:t xml:space="preserve"> uprawnieniami </w:t>
      </w:r>
      <w:r w:rsidRPr="00E127D9">
        <w:rPr>
          <w:rFonts w:cs="Arial"/>
          <w:sz w:val="24"/>
          <w:szCs w:val="24"/>
        </w:rPr>
        <w:t>aplikacj</w:t>
      </w:r>
      <w:r w:rsidR="00757484" w:rsidRPr="00E127D9">
        <w:rPr>
          <w:rFonts w:cs="Arial"/>
          <w:sz w:val="24"/>
          <w:szCs w:val="24"/>
        </w:rPr>
        <w:t>i</w:t>
      </w:r>
      <w:r w:rsidRPr="00E127D9">
        <w:rPr>
          <w:rFonts w:cs="Arial"/>
          <w:sz w:val="24"/>
          <w:szCs w:val="24"/>
        </w:rPr>
        <w:t xml:space="preserve"> SKANER odpowiada AM IZ RT</w:t>
      </w:r>
      <w:r w:rsidR="00757484" w:rsidRPr="00E127D9">
        <w:rPr>
          <w:rFonts w:cs="Arial"/>
          <w:sz w:val="24"/>
          <w:szCs w:val="24"/>
        </w:rPr>
        <w:t>, który pełni funkcje ASI</w:t>
      </w:r>
      <w:r w:rsidR="0072033C" w:rsidRPr="00E127D9">
        <w:rPr>
          <w:rFonts w:cs="Arial"/>
          <w:sz w:val="24"/>
          <w:szCs w:val="24"/>
        </w:rPr>
        <w:t xml:space="preserve"> systemu</w:t>
      </w:r>
      <w:r w:rsidRPr="00E127D9">
        <w:rPr>
          <w:rFonts w:cs="Arial"/>
          <w:sz w:val="24"/>
          <w:szCs w:val="24"/>
        </w:rPr>
        <w:t xml:space="preserve">. </w:t>
      </w:r>
      <w:r w:rsidR="00E14B2D" w:rsidRPr="00E127D9">
        <w:rPr>
          <w:rFonts w:cs="Arial"/>
          <w:sz w:val="24"/>
          <w:szCs w:val="24"/>
        </w:rPr>
        <w:t>Nadanie uprawnień oraz wyznaczenie ASI systemu odbywa się zgodnie z PZDiU.</w:t>
      </w:r>
    </w:p>
    <w:p w14:paraId="27960B05" w14:textId="4CA1DD7F" w:rsidR="7F14CAAC" w:rsidRPr="00E127D9" w:rsidRDefault="660BA483" w:rsidP="003969F4">
      <w:pPr>
        <w:spacing w:line="360" w:lineRule="auto"/>
        <w:rPr>
          <w:rFonts w:cs="Arial"/>
          <w:sz w:val="24"/>
          <w:szCs w:val="24"/>
        </w:rPr>
      </w:pPr>
      <w:r w:rsidRPr="00E127D9">
        <w:rPr>
          <w:rFonts w:cs="Arial"/>
          <w:sz w:val="24"/>
          <w:szCs w:val="24"/>
        </w:rPr>
        <w:t>Ustawa wdrożeniowa reguluje rejestry</w:t>
      </w:r>
      <w:r w:rsidR="0CC0E325" w:rsidRPr="00E127D9">
        <w:rPr>
          <w:rFonts w:cs="Arial"/>
          <w:sz w:val="24"/>
          <w:szCs w:val="24"/>
        </w:rPr>
        <w:t>,</w:t>
      </w:r>
      <w:r w:rsidRPr="00E127D9">
        <w:rPr>
          <w:rFonts w:cs="Arial"/>
          <w:sz w:val="24"/>
          <w:szCs w:val="24"/>
        </w:rPr>
        <w:t xml:space="preserve"> w ramach których instytucje mają dostęp do informacji, w tym danych osobowych wykorzystywanych w aplikacji SKANER.</w:t>
      </w:r>
    </w:p>
    <w:p w14:paraId="4E58A4E5" w14:textId="2C4F39CC" w:rsidR="14EDD819" w:rsidRPr="00E127D9" w:rsidRDefault="417012A5" w:rsidP="14EDD819">
      <w:pPr>
        <w:spacing w:line="360" w:lineRule="auto"/>
        <w:rPr>
          <w:rFonts w:cs="Arial"/>
          <w:sz w:val="24"/>
          <w:szCs w:val="24"/>
        </w:rPr>
      </w:pPr>
      <w:r w:rsidRPr="00E127D9">
        <w:rPr>
          <w:rFonts w:cs="Arial"/>
          <w:sz w:val="24"/>
          <w:szCs w:val="24"/>
        </w:rPr>
        <w:t xml:space="preserve">Każdy z użytkowników </w:t>
      </w:r>
      <w:r w:rsidR="00A04DBD" w:rsidRPr="00E127D9">
        <w:rPr>
          <w:rFonts w:cs="Arial"/>
          <w:sz w:val="24"/>
          <w:szCs w:val="24"/>
        </w:rPr>
        <w:t>z</w:t>
      </w:r>
      <w:r w:rsidRPr="00E127D9">
        <w:rPr>
          <w:rFonts w:cs="Arial"/>
          <w:sz w:val="24"/>
          <w:szCs w:val="24"/>
        </w:rPr>
        <w:t>obowiązany jest do zapoznania się z Regulaminem bezpieczeństwa informacji przetwarzanych w ramach systemu SKANER</w:t>
      </w:r>
      <w:r w:rsidR="14EDD819" w:rsidRPr="00E127D9">
        <w:rPr>
          <w:rFonts w:cs="Arial"/>
          <w:sz w:val="24"/>
          <w:szCs w:val="24"/>
        </w:rPr>
        <w:t>.</w:t>
      </w:r>
    </w:p>
    <w:p w14:paraId="0AEB9CD9" w14:textId="3C2E3775" w:rsidR="7F14CAAC" w:rsidRPr="00E127D9" w:rsidRDefault="417012A5" w:rsidP="00ED1795">
      <w:pPr>
        <w:pStyle w:val="Nagwek2"/>
        <w:numPr>
          <w:ilvl w:val="1"/>
          <w:numId w:val="33"/>
        </w:numPr>
        <w:rPr>
          <w:rFonts w:eastAsia="Arial" w:cs="Arial"/>
          <w:sz w:val="24"/>
          <w:szCs w:val="24"/>
        </w:rPr>
      </w:pPr>
      <w:bookmarkStart w:id="85" w:name="_Toc214268367"/>
      <w:r w:rsidRPr="00E127D9">
        <w:rPr>
          <w:rFonts w:eastAsia="Arial" w:cs="Arial"/>
          <w:sz w:val="24"/>
          <w:szCs w:val="24"/>
        </w:rPr>
        <w:t>Nadawanie uprawnień do aplikacji SKANER</w:t>
      </w:r>
      <w:bookmarkEnd w:id="85"/>
      <w:r w:rsidRPr="00E127D9">
        <w:rPr>
          <w:rFonts w:eastAsia="Arial" w:cs="Arial"/>
          <w:sz w:val="24"/>
          <w:szCs w:val="24"/>
        </w:rPr>
        <w:t xml:space="preserve"> </w:t>
      </w:r>
    </w:p>
    <w:p w14:paraId="747A2883" w14:textId="0D912EB1" w:rsidR="417012A5" w:rsidRPr="00E127D9" w:rsidRDefault="417012A5" w:rsidP="007F629D">
      <w:pPr>
        <w:spacing w:before="40" w:after="0" w:line="360" w:lineRule="auto"/>
        <w:rPr>
          <w:rFonts w:cs="Arial"/>
          <w:sz w:val="24"/>
          <w:szCs w:val="24"/>
        </w:rPr>
      </w:pPr>
      <w:r w:rsidRPr="00E127D9">
        <w:rPr>
          <w:rFonts w:cs="Arial"/>
          <w:sz w:val="24"/>
          <w:szCs w:val="24"/>
        </w:rPr>
        <w:t>Każdy użytkownik aplikacji SKANER zobowiązany do zapoznania się i</w:t>
      </w:r>
      <w:r w:rsidR="002659A7">
        <w:rPr>
          <w:rFonts w:cs="Arial"/>
          <w:sz w:val="24"/>
          <w:szCs w:val="24"/>
        </w:rPr>
        <w:t> </w:t>
      </w:r>
      <w:r w:rsidRPr="00E127D9">
        <w:rPr>
          <w:rFonts w:cs="Arial"/>
          <w:sz w:val="24"/>
          <w:szCs w:val="24"/>
        </w:rPr>
        <w:t>przestrzegania Regulaminu bezpieczeństwa informacji przetwarzanych w ramach systemu SKANER.</w:t>
      </w:r>
    </w:p>
    <w:p w14:paraId="41858DDA" w14:textId="5F2BEC5D" w:rsidR="7F14CAAC" w:rsidRPr="00E127D9" w:rsidRDefault="741AF505" w:rsidP="003969F4">
      <w:pPr>
        <w:spacing w:line="360" w:lineRule="auto"/>
        <w:rPr>
          <w:rFonts w:cs="Arial"/>
          <w:sz w:val="24"/>
          <w:szCs w:val="24"/>
        </w:rPr>
      </w:pPr>
      <w:r w:rsidRPr="00E127D9">
        <w:rPr>
          <w:rFonts w:cs="Arial"/>
          <w:sz w:val="24"/>
          <w:szCs w:val="24"/>
        </w:rPr>
        <w:t>Zbiorcz</w:t>
      </w:r>
      <w:r w:rsidR="1DCC0E3F" w:rsidRPr="00E127D9">
        <w:rPr>
          <w:rFonts w:cs="Arial"/>
          <w:sz w:val="24"/>
          <w:szCs w:val="24"/>
        </w:rPr>
        <w:t>y</w:t>
      </w:r>
      <w:r w:rsidRPr="00E127D9">
        <w:rPr>
          <w:rFonts w:cs="Arial"/>
          <w:sz w:val="24"/>
          <w:szCs w:val="24"/>
        </w:rPr>
        <w:t xml:space="preserve"> wnios</w:t>
      </w:r>
      <w:r w:rsidR="16B3AFC9" w:rsidRPr="00E127D9">
        <w:rPr>
          <w:rFonts w:cs="Arial"/>
          <w:sz w:val="24"/>
          <w:szCs w:val="24"/>
        </w:rPr>
        <w:t xml:space="preserve">ek </w:t>
      </w:r>
      <w:r w:rsidRPr="00E127D9">
        <w:rPr>
          <w:rFonts w:cs="Arial"/>
          <w:sz w:val="24"/>
          <w:szCs w:val="24"/>
        </w:rPr>
        <w:t>o nadanie uprawnień użytkownikom aplikacji</w:t>
      </w:r>
      <w:r w:rsidR="16510C04" w:rsidRPr="00E127D9">
        <w:rPr>
          <w:rFonts w:cs="Arial"/>
          <w:sz w:val="24"/>
          <w:szCs w:val="24"/>
        </w:rPr>
        <w:t xml:space="preserve"> </w:t>
      </w:r>
      <w:r w:rsidRPr="00E127D9">
        <w:rPr>
          <w:rFonts w:cs="Arial"/>
          <w:sz w:val="24"/>
          <w:szCs w:val="24"/>
        </w:rPr>
        <w:t>SKANER obejmując</w:t>
      </w:r>
      <w:r w:rsidR="2E8479C0" w:rsidRPr="00E127D9">
        <w:rPr>
          <w:rFonts w:cs="Arial"/>
          <w:sz w:val="24"/>
          <w:szCs w:val="24"/>
        </w:rPr>
        <w:t>y</w:t>
      </w:r>
      <w:r w:rsidRPr="00E127D9">
        <w:rPr>
          <w:rFonts w:cs="Arial"/>
          <w:sz w:val="24"/>
          <w:szCs w:val="24"/>
        </w:rPr>
        <w:t xml:space="preserve"> użytkowników z</w:t>
      </w:r>
      <w:r w:rsidR="57870F12" w:rsidRPr="00E127D9">
        <w:rPr>
          <w:rFonts w:cs="Arial"/>
          <w:sz w:val="24"/>
          <w:szCs w:val="24"/>
        </w:rPr>
        <w:t>arówno IZ FE SL jak i IP FE SL przekazywany jest za pośrednictwem platformy ePUAP</w:t>
      </w:r>
      <w:r w:rsidR="00707D80" w:rsidRPr="00E127D9">
        <w:rPr>
          <w:rFonts w:cs="Arial"/>
          <w:sz w:val="24"/>
          <w:szCs w:val="24"/>
        </w:rPr>
        <w:t>/e-Doręczeń</w:t>
      </w:r>
      <w:r w:rsidR="57870F12" w:rsidRPr="00E127D9">
        <w:rPr>
          <w:rFonts w:cs="Arial"/>
          <w:sz w:val="24"/>
          <w:szCs w:val="24"/>
        </w:rPr>
        <w:t xml:space="preserve"> do MFiPR. Ponadto wniosek</w:t>
      </w:r>
      <w:r w:rsidR="4EB26CFE" w:rsidRPr="00E127D9">
        <w:rPr>
          <w:rFonts w:cs="Arial"/>
          <w:sz w:val="24"/>
          <w:szCs w:val="24"/>
        </w:rPr>
        <w:t xml:space="preserve"> w wersji edytowalnej </w:t>
      </w:r>
      <w:r w:rsidR="6847EB36" w:rsidRPr="00E127D9">
        <w:rPr>
          <w:rFonts w:cs="Arial"/>
          <w:sz w:val="24"/>
          <w:szCs w:val="24"/>
        </w:rPr>
        <w:t xml:space="preserve">wysyłany jest </w:t>
      </w:r>
      <w:r w:rsidR="4EB26CFE" w:rsidRPr="00E127D9">
        <w:rPr>
          <w:rFonts w:cs="Arial"/>
          <w:sz w:val="24"/>
          <w:szCs w:val="24"/>
        </w:rPr>
        <w:t xml:space="preserve">na adres </w:t>
      </w:r>
      <w:hyperlink r:id="rId57">
        <w:r w:rsidR="4EB26CFE" w:rsidRPr="00E127D9">
          <w:rPr>
            <w:rStyle w:val="Hipercze"/>
            <w:rFonts w:cs="Arial"/>
            <w:sz w:val="24"/>
            <w:szCs w:val="24"/>
          </w:rPr>
          <w:t>skaner@mfipr.gov.pl</w:t>
        </w:r>
      </w:hyperlink>
      <w:r w:rsidR="4EB26CFE" w:rsidRPr="00E127D9">
        <w:rPr>
          <w:rFonts w:cs="Arial"/>
          <w:sz w:val="24"/>
          <w:szCs w:val="24"/>
        </w:rPr>
        <w:t xml:space="preserve"> </w:t>
      </w:r>
      <w:r w:rsidR="2F34D2FC" w:rsidRPr="00E127D9">
        <w:rPr>
          <w:rFonts w:cs="Arial"/>
          <w:sz w:val="24"/>
          <w:szCs w:val="24"/>
        </w:rPr>
        <w:t>wraz ze</w:t>
      </w:r>
      <w:r w:rsidR="4EB26CFE" w:rsidRPr="00E127D9">
        <w:rPr>
          <w:rFonts w:cs="Arial"/>
          <w:sz w:val="24"/>
          <w:szCs w:val="24"/>
        </w:rPr>
        <w:t xml:space="preserve"> </w:t>
      </w:r>
      <w:r w:rsidR="1DAEDDA2" w:rsidRPr="00E127D9">
        <w:rPr>
          <w:rFonts w:cs="Arial"/>
          <w:sz w:val="24"/>
          <w:szCs w:val="24"/>
        </w:rPr>
        <w:t xml:space="preserve">wskazaniem danych AM IZ. </w:t>
      </w:r>
    </w:p>
    <w:p w14:paraId="6B0F10E7" w14:textId="4EB8D3C4" w:rsidR="00685295" w:rsidRPr="00E127D9" w:rsidRDefault="417012A5" w:rsidP="003969F4">
      <w:pPr>
        <w:spacing w:line="360" w:lineRule="auto"/>
        <w:rPr>
          <w:rFonts w:eastAsia="Arial" w:cs="Arial"/>
          <w:color w:val="000000" w:themeColor="text1"/>
          <w:sz w:val="24"/>
          <w:szCs w:val="24"/>
        </w:rPr>
      </w:pPr>
      <w:r w:rsidRPr="00E127D9">
        <w:rPr>
          <w:rFonts w:cs="Arial"/>
          <w:sz w:val="24"/>
          <w:szCs w:val="24"/>
        </w:rPr>
        <w:t xml:space="preserve">W przypadku pracowników IZ FE SL </w:t>
      </w:r>
      <w:r w:rsidRPr="00E127D9">
        <w:rPr>
          <w:rFonts w:eastAsia="Arial" w:cs="Arial"/>
          <w:color w:val="000000" w:themeColor="text1"/>
          <w:sz w:val="24"/>
          <w:szCs w:val="24"/>
        </w:rPr>
        <w:t xml:space="preserve">osoba, która w danym Departamencie jest uprawniona do nadania uprawnień w systemie eORG, tworzy </w:t>
      </w:r>
      <w:r w:rsidRPr="00E127D9">
        <w:rPr>
          <w:rFonts w:eastAsia="Arial" w:cs="Arial"/>
          <w:i/>
          <w:iCs/>
          <w:color w:val="000000" w:themeColor="text1"/>
          <w:sz w:val="24"/>
          <w:szCs w:val="24"/>
        </w:rPr>
        <w:t xml:space="preserve">Wniosek o dostęp do systemów informatycznych, </w:t>
      </w:r>
      <w:r w:rsidRPr="00E127D9">
        <w:rPr>
          <w:rFonts w:eastAsia="Arial" w:cs="Arial"/>
          <w:color w:val="000000" w:themeColor="text1"/>
          <w:sz w:val="24"/>
          <w:szCs w:val="24"/>
        </w:rPr>
        <w:t xml:space="preserve">który zatwierdzany jest w SOD </w:t>
      </w:r>
      <w:r w:rsidR="00997826" w:rsidRPr="00E127D9">
        <w:rPr>
          <w:rFonts w:eastAsia="Arial" w:cs="Arial"/>
          <w:color w:val="000000" w:themeColor="text1"/>
          <w:sz w:val="24"/>
          <w:szCs w:val="24"/>
        </w:rPr>
        <w:t xml:space="preserve">przez </w:t>
      </w:r>
      <w:r w:rsidR="00685295" w:rsidRPr="00E127D9">
        <w:rPr>
          <w:rFonts w:eastAsia="Arial" w:cs="Arial"/>
          <w:color w:val="000000" w:themeColor="text1"/>
          <w:sz w:val="24"/>
          <w:szCs w:val="24"/>
        </w:rPr>
        <w:t>osobę upoważnioną do nadawania uprawnień w systemach</w:t>
      </w:r>
      <w:r w:rsidRPr="00E127D9">
        <w:rPr>
          <w:rFonts w:eastAsia="Arial" w:cs="Arial"/>
          <w:color w:val="000000" w:themeColor="text1"/>
          <w:sz w:val="24"/>
          <w:szCs w:val="24"/>
        </w:rPr>
        <w:t xml:space="preserve"> oraz przekazany do OR-ZBI celem weryfikacji zgodnie z PZDiU. Po pozytywnej weryfikacji, wniosek trafia do AM IZ RT, który oznacza konto danego użytkownika jako aktywne.</w:t>
      </w:r>
      <w:r w:rsidR="00685295" w:rsidRPr="00E127D9">
        <w:rPr>
          <w:rFonts w:eastAsia="Arial" w:cs="Arial"/>
          <w:color w:val="000000" w:themeColor="text1"/>
          <w:sz w:val="24"/>
          <w:szCs w:val="24"/>
        </w:rPr>
        <w:t xml:space="preserve"> </w:t>
      </w:r>
    </w:p>
    <w:p w14:paraId="3E53FE76" w14:textId="11C0B6A2" w:rsidR="00685295" w:rsidRPr="00E127D9" w:rsidRDefault="00685295" w:rsidP="00685295">
      <w:pPr>
        <w:spacing w:line="360" w:lineRule="auto"/>
        <w:rPr>
          <w:rFonts w:eastAsia="Arial" w:cs="Arial"/>
          <w:color w:val="000000" w:themeColor="text1"/>
          <w:sz w:val="24"/>
          <w:szCs w:val="24"/>
        </w:rPr>
      </w:pPr>
      <w:r w:rsidRPr="00E127D9">
        <w:rPr>
          <w:rFonts w:eastAsia="Arial" w:cs="Arial"/>
          <w:color w:val="000000" w:themeColor="text1"/>
          <w:sz w:val="24"/>
          <w:szCs w:val="24"/>
        </w:rPr>
        <w:t>W przypadku zmiany/odebrania uprawnień dla pracownika IZ FE SL, sposób postępowania jest analogiczny jak w przypadku nadania uprawnień zgodnie z PZDiU.</w:t>
      </w:r>
    </w:p>
    <w:p w14:paraId="3755C4D1" w14:textId="77777777" w:rsidR="00685295" w:rsidRPr="00E127D9" w:rsidRDefault="00685295" w:rsidP="00685295">
      <w:pPr>
        <w:spacing w:line="360" w:lineRule="auto"/>
        <w:rPr>
          <w:rFonts w:eastAsia="Arial" w:cs="Arial"/>
          <w:color w:val="000000" w:themeColor="text1"/>
          <w:sz w:val="24"/>
          <w:szCs w:val="24"/>
        </w:rPr>
      </w:pPr>
      <w:r w:rsidRPr="00E127D9">
        <w:rPr>
          <w:rFonts w:eastAsia="Arial" w:cs="Arial"/>
          <w:color w:val="000000" w:themeColor="text1"/>
          <w:sz w:val="24"/>
          <w:szCs w:val="24"/>
        </w:rPr>
        <w:t>Wycofanie uprawnień dla ww. pracowników może nastąpić:</w:t>
      </w:r>
    </w:p>
    <w:p w14:paraId="706C587E" w14:textId="06FB8972" w:rsidR="00685295" w:rsidRPr="00E127D9" w:rsidRDefault="00685295" w:rsidP="00ED1795">
      <w:pPr>
        <w:pStyle w:val="Akapitzlist"/>
        <w:numPr>
          <w:ilvl w:val="0"/>
          <w:numId w:val="41"/>
        </w:numPr>
        <w:tabs>
          <w:tab w:val="left" w:pos="9923"/>
        </w:tabs>
        <w:spacing w:line="360" w:lineRule="auto"/>
        <w:rPr>
          <w:rFonts w:cs="Arial"/>
          <w:sz w:val="24"/>
          <w:szCs w:val="24"/>
        </w:rPr>
      </w:pPr>
      <w:r w:rsidRPr="00E127D9">
        <w:rPr>
          <w:rFonts w:cs="Arial"/>
          <w:sz w:val="24"/>
          <w:szCs w:val="24"/>
        </w:rPr>
        <w:t xml:space="preserve">w przypadku ustania zatrudnienia. W takim wypadku ASI odbiera użytkownikowi wszystkie uprawnienia, po otrzymaniu informacji </w:t>
      </w:r>
      <w:r w:rsidRPr="00E127D9">
        <w:rPr>
          <w:rFonts w:cs="Arial"/>
          <w:sz w:val="24"/>
          <w:szCs w:val="24"/>
        </w:rPr>
        <w:lastRenderedPageBreak/>
        <w:t>z</w:t>
      </w:r>
      <w:r w:rsidR="00DE7EE2" w:rsidRPr="00E127D9">
        <w:rPr>
          <w:rFonts w:cs="Arial"/>
          <w:sz w:val="24"/>
          <w:szCs w:val="24"/>
        </w:rPr>
        <w:t> </w:t>
      </w:r>
      <w:r w:rsidRPr="00E127D9">
        <w:rPr>
          <w:rFonts w:cs="Arial"/>
          <w:sz w:val="24"/>
          <w:szCs w:val="24"/>
        </w:rPr>
        <w:t>kadr/systemu eORG lub OR-ZBI na podstawie otrzymanego wniosku o</w:t>
      </w:r>
      <w:r w:rsidR="00DE7EE2" w:rsidRPr="00E127D9">
        <w:rPr>
          <w:rFonts w:cs="Arial"/>
          <w:sz w:val="24"/>
          <w:szCs w:val="24"/>
        </w:rPr>
        <w:t> </w:t>
      </w:r>
      <w:r w:rsidRPr="00E127D9">
        <w:rPr>
          <w:rFonts w:cs="Arial"/>
          <w:sz w:val="24"/>
          <w:szCs w:val="24"/>
        </w:rPr>
        <w:t>odebranie uprawnień dostępowych do systemu, zgodnie z PZDiU;</w:t>
      </w:r>
    </w:p>
    <w:p w14:paraId="078BE06C" w14:textId="76F0FE7D" w:rsidR="00685295" w:rsidRPr="00E127D9" w:rsidRDefault="00685295" w:rsidP="00ED1795">
      <w:pPr>
        <w:pStyle w:val="Akapitzlist"/>
        <w:numPr>
          <w:ilvl w:val="0"/>
          <w:numId w:val="41"/>
        </w:numPr>
        <w:tabs>
          <w:tab w:val="left" w:pos="9923"/>
        </w:tabs>
        <w:spacing w:line="360" w:lineRule="auto"/>
        <w:rPr>
          <w:rFonts w:cs="Arial"/>
          <w:sz w:val="24"/>
          <w:szCs w:val="24"/>
        </w:rPr>
      </w:pPr>
      <w:r w:rsidRPr="00E127D9">
        <w:rPr>
          <w:rFonts w:cs="Arial"/>
          <w:sz w:val="24"/>
          <w:szCs w:val="24"/>
        </w:rPr>
        <w:t xml:space="preserve">w przypadku przejścia pomiędzy Departamentami dostęp do </w:t>
      </w:r>
      <w:r w:rsidR="5011EF3E" w:rsidRPr="00E127D9">
        <w:rPr>
          <w:rFonts w:cs="Arial"/>
          <w:sz w:val="24"/>
          <w:szCs w:val="24"/>
        </w:rPr>
        <w:t>SKANERA</w:t>
      </w:r>
      <w:r w:rsidRPr="00E127D9">
        <w:rPr>
          <w:rFonts w:cs="Arial"/>
          <w:sz w:val="24"/>
          <w:szCs w:val="24"/>
        </w:rPr>
        <w:t xml:space="preserve"> blokowany jest przez ASI po otrzymaniu informacji z kadr/systemu eORG lub OR-ZBI na podstawie otrzymanego wniosku o odebranie uprawnień dostępowych do systemu, zgodnie z PZDiU;</w:t>
      </w:r>
    </w:p>
    <w:p w14:paraId="08A6A59B" w14:textId="7531FBAD" w:rsidR="00685295" w:rsidRPr="00E127D9" w:rsidRDefault="00685295" w:rsidP="00ED1795">
      <w:pPr>
        <w:pStyle w:val="Akapitzlist"/>
        <w:numPr>
          <w:ilvl w:val="0"/>
          <w:numId w:val="41"/>
        </w:numPr>
        <w:tabs>
          <w:tab w:val="left" w:pos="9923"/>
        </w:tabs>
        <w:spacing w:line="360" w:lineRule="auto"/>
        <w:rPr>
          <w:rFonts w:cs="Arial"/>
          <w:sz w:val="24"/>
          <w:szCs w:val="24"/>
        </w:rPr>
      </w:pPr>
      <w:r w:rsidRPr="00E127D9">
        <w:rPr>
          <w:rFonts w:cs="Arial"/>
          <w:sz w:val="24"/>
          <w:szCs w:val="24"/>
        </w:rPr>
        <w:t>w pozostałych przypadkach, np. przejścia pomiędzy referatami (w ramach Departamentu) czy zmiany zakresu obowiązków pracownika, dostęp wycofywany jest na podstawie wniosku sporządzonego w eORG zgodnie z</w:t>
      </w:r>
      <w:r w:rsidR="002659A7">
        <w:rPr>
          <w:rFonts w:cs="Arial"/>
          <w:sz w:val="24"/>
          <w:szCs w:val="24"/>
        </w:rPr>
        <w:t> </w:t>
      </w:r>
      <w:r w:rsidRPr="00E127D9">
        <w:rPr>
          <w:rFonts w:cs="Arial"/>
          <w:sz w:val="24"/>
          <w:szCs w:val="24"/>
        </w:rPr>
        <w:t>PZDiU</w:t>
      </w:r>
      <w:r w:rsidR="00DE7EE2" w:rsidRPr="00E127D9">
        <w:rPr>
          <w:rFonts w:cs="Arial"/>
          <w:sz w:val="24"/>
          <w:szCs w:val="24"/>
        </w:rPr>
        <w:t>.</w:t>
      </w:r>
    </w:p>
    <w:p w14:paraId="5F526686" w14:textId="6B087D45" w:rsidR="00685295" w:rsidRPr="00E127D9" w:rsidRDefault="00685295" w:rsidP="006776C9">
      <w:pPr>
        <w:spacing w:line="360" w:lineRule="auto"/>
        <w:rPr>
          <w:rFonts w:eastAsia="Arial" w:cs="Arial"/>
          <w:color w:val="000000" w:themeColor="text1"/>
          <w:sz w:val="24"/>
          <w:szCs w:val="24"/>
        </w:rPr>
      </w:pPr>
      <w:r w:rsidRPr="00E127D9">
        <w:rPr>
          <w:rFonts w:cs="Arial"/>
          <w:sz w:val="24"/>
          <w:szCs w:val="24"/>
        </w:rPr>
        <w:t>W przypadku zmiany/odebrania uprawnień dla pracownika IP FE SL, AMI informuje o</w:t>
      </w:r>
      <w:r w:rsidR="002659A7">
        <w:rPr>
          <w:rFonts w:cs="Arial"/>
          <w:sz w:val="24"/>
          <w:szCs w:val="24"/>
        </w:rPr>
        <w:t> </w:t>
      </w:r>
      <w:r w:rsidRPr="00E127D9">
        <w:rPr>
          <w:rFonts w:cs="Arial"/>
          <w:sz w:val="24"/>
          <w:szCs w:val="24"/>
        </w:rPr>
        <w:t xml:space="preserve">tym fakcie </w:t>
      </w:r>
      <w:r w:rsidRPr="00E127D9">
        <w:rPr>
          <w:rFonts w:eastAsia="Arial" w:cs="Arial"/>
          <w:color w:val="000000" w:themeColor="text1"/>
          <w:sz w:val="24"/>
          <w:szCs w:val="24"/>
        </w:rPr>
        <w:t>AM IZ RT drogą mailow</w:t>
      </w:r>
      <w:r w:rsidR="00FD2C86" w:rsidRPr="00E127D9">
        <w:rPr>
          <w:rFonts w:eastAsia="Arial" w:cs="Arial"/>
          <w:color w:val="000000" w:themeColor="text1"/>
          <w:sz w:val="24"/>
          <w:szCs w:val="24"/>
        </w:rPr>
        <w:t>ą</w:t>
      </w:r>
      <w:r w:rsidRPr="00E127D9">
        <w:rPr>
          <w:rFonts w:eastAsia="Arial" w:cs="Arial"/>
          <w:color w:val="000000" w:themeColor="text1"/>
          <w:sz w:val="24"/>
          <w:szCs w:val="24"/>
        </w:rPr>
        <w:t xml:space="preserve"> na adres </w:t>
      </w:r>
      <w:hyperlink r:id="rId58" w:history="1">
        <w:r w:rsidRPr="00E127D9">
          <w:rPr>
            <w:rStyle w:val="Hipercze"/>
            <w:rFonts w:eastAsia="Arial" w:cs="Arial"/>
            <w:sz w:val="24"/>
            <w:szCs w:val="24"/>
          </w:rPr>
          <w:t>systemyrr@slaskie.pl</w:t>
        </w:r>
      </w:hyperlink>
      <w:r w:rsidRPr="00E127D9">
        <w:rPr>
          <w:rFonts w:eastAsia="Arial" w:cs="Arial"/>
          <w:color w:val="000000" w:themeColor="text1"/>
          <w:sz w:val="24"/>
          <w:szCs w:val="24"/>
        </w:rPr>
        <w:t xml:space="preserve">.Każda zmiana jest </w:t>
      </w:r>
      <w:r w:rsidRPr="00E127D9">
        <w:rPr>
          <w:rFonts w:cs="Arial"/>
          <w:sz w:val="24"/>
          <w:szCs w:val="24"/>
        </w:rPr>
        <w:t>przekazywana za pośrednictwem platformy ePUAP</w:t>
      </w:r>
      <w:r w:rsidR="00E06D1A" w:rsidRPr="00E127D9">
        <w:rPr>
          <w:rFonts w:cs="Arial"/>
          <w:sz w:val="24"/>
          <w:szCs w:val="24"/>
        </w:rPr>
        <w:t>/e-Doręczeń</w:t>
      </w:r>
      <w:r w:rsidRPr="00E127D9">
        <w:rPr>
          <w:rFonts w:cs="Arial"/>
          <w:sz w:val="24"/>
          <w:szCs w:val="24"/>
        </w:rPr>
        <w:t xml:space="preserve"> do MFiPR. Ponadto wniosek w wersji edytowalnej wysyłany jest na adres </w:t>
      </w:r>
      <w:hyperlink r:id="rId59">
        <w:r w:rsidRPr="00E127D9">
          <w:rPr>
            <w:rStyle w:val="Hipercze"/>
            <w:rFonts w:cs="Arial"/>
            <w:sz w:val="24"/>
            <w:szCs w:val="24"/>
          </w:rPr>
          <w:t>skaner@mfipr.gov.pl</w:t>
        </w:r>
      </w:hyperlink>
      <w:r w:rsidRPr="00E127D9">
        <w:rPr>
          <w:rFonts w:cs="Arial"/>
          <w:sz w:val="24"/>
          <w:szCs w:val="24"/>
        </w:rPr>
        <w:t xml:space="preserve"> wraz ze wskazaniem zmiany danych.</w:t>
      </w:r>
    </w:p>
    <w:p w14:paraId="46168302" w14:textId="41CD868C" w:rsidR="7F14CAAC" w:rsidRPr="00E127D9" w:rsidRDefault="1FA72D4F" w:rsidP="00ED1795">
      <w:pPr>
        <w:pStyle w:val="Nagwek2"/>
        <w:numPr>
          <w:ilvl w:val="1"/>
          <w:numId w:val="33"/>
        </w:numPr>
        <w:rPr>
          <w:rFonts w:eastAsia="Arial" w:cs="Arial"/>
          <w:sz w:val="24"/>
          <w:szCs w:val="24"/>
        </w:rPr>
      </w:pPr>
      <w:bookmarkStart w:id="86" w:name="_Toc214268368"/>
      <w:r w:rsidRPr="00E127D9">
        <w:rPr>
          <w:rFonts w:eastAsia="Arial" w:cs="Arial"/>
          <w:sz w:val="24"/>
          <w:szCs w:val="24"/>
        </w:rPr>
        <w:t>Zasady używania aplikacji SKANER</w:t>
      </w:r>
      <w:bookmarkEnd w:id="86"/>
    </w:p>
    <w:p w14:paraId="39160F03" w14:textId="7546F0E2" w:rsidR="7F14CAAC" w:rsidRPr="00E127D9" w:rsidRDefault="34D1DD0D" w:rsidP="00FD2C86">
      <w:pPr>
        <w:spacing w:before="40" w:after="0" w:line="360" w:lineRule="auto"/>
        <w:rPr>
          <w:rFonts w:cs="Arial"/>
          <w:sz w:val="24"/>
          <w:szCs w:val="24"/>
        </w:rPr>
      </w:pPr>
      <w:r w:rsidRPr="00E127D9">
        <w:rPr>
          <w:rFonts w:cs="Arial"/>
          <w:sz w:val="24"/>
          <w:szCs w:val="24"/>
        </w:rPr>
        <w:t>Aplikacja SKANER to narzędzie informatyczne wspierające realizację procesów wydatkowania środków europejskich. Aplikacja zapewnia dostęp do aktualnych informacji, pochodzących z różnych baz, w tym rejestrów publicznych, na temat konkretnych podmiotów i osób oraz ich powiązań osobowych i kapitałowych.</w:t>
      </w:r>
    </w:p>
    <w:p w14:paraId="3B2AFB77" w14:textId="2D8E0DCB" w:rsidR="7F14CAAC" w:rsidRPr="00E127D9" w:rsidRDefault="5D835FC3" w:rsidP="003969F4">
      <w:pPr>
        <w:spacing w:line="360" w:lineRule="auto"/>
        <w:rPr>
          <w:rFonts w:cs="Arial"/>
          <w:sz w:val="24"/>
          <w:szCs w:val="24"/>
        </w:rPr>
      </w:pPr>
      <w:r w:rsidRPr="00E127D9">
        <w:rPr>
          <w:rFonts w:cs="Arial"/>
          <w:sz w:val="24"/>
          <w:szCs w:val="24"/>
        </w:rPr>
        <w:t>Użytkownicy aplikacji SKANER wykorzystują ją wyłącznie do celów służbowych</w:t>
      </w:r>
      <w:r w:rsidR="1EDE7A92" w:rsidRPr="00E127D9">
        <w:rPr>
          <w:rFonts w:cs="Arial"/>
          <w:sz w:val="24"/>
          <w:szCs w:val="24"/>
        </w:rPr>
        <w:t>, w</w:t>
      </w:r>
      <w:r w:rsidR="003A6455" w:rsidRPr="00E127D9">
        <w:rPr>
          <w:rFonts w:cs="Arial"/>
          <w:sz w:val="24"/>
          <w:szCs w:val="24"/>
        </w:rPr>
        <w:t> </w:t>
      </w:r>
      <w:r w:rsidR="1EDE7A92" w:rsidRPr="00E127D9">
        <w:rPr>
          <w:rFonts w:cs="Arial"/>
          <w:sz w:val="24"/>
          <w:szCs w:val="24"/>
        </w:rPr>
        <w:t>ramach procesów wskazanych w</w:t>
      </w:r>
      <w:r w:rsidR="00160400" w:rsidRPr="00E127D9">
        <w:rPr>
          <w:rFonts w:cs="Arial"/>
          <w:sz w:val="24"/>
          <w:szCs w:val="24"/>
        </w:rPr>
        <w:t xml:space="preserve">e właściwych instrukcjach wykonawczych. </w:t>
      </w:r>
    </w:p>
    <w:p w14:paraId="2C03DB8D" w14:textId="2A4ABFE9" w:rsidR="7F14CAAC" w:rsidRPr="00E127D9" w:rsidRDefault="38A23E79" w:rsidP="003969F4">
      <w:pPr>
        <w:spacing w:line="360" w:lineRule="auto"/>
        <w:rPr>
          <w:rFonts w:cs="Arial"/>
          <w:sz w:val="24"/>
          <w:szCs w:val="24"/>
        </w:rPr>
      </w:pPr>
      <w:r w:rsidRPr="00E127D9">
        <w:rPr>
          <w:rFonts w:cs="Arial"/>
          <w:sz w:val="24"/>
          <w:szCs w:val="24"/>
        </w:rPr>
        <w:t xml:space="preserve">Użytkownicy postępują zgodnie z </w:t>
      </w:r>
      <w:r w:rsidR="00832D04" w:rsidRPr="00E127D9">
        <w:rPr>
          <w:rFonts w:cs="Arial"/>
          <w:sz w:val="24"/>
          <w:szCs w:val="24"/>
        </w:rPr>
        <w:t>i</w:t>
      </w:r>
      <w:r w:rsidRPr="00E127D9">
        <w:rPr>
          <w:rFonts w:cs="Arial"/>
          <w:sz w:val="24"/>
          <w:szCs w:val="24"/>
        </w:rPr>
        <w:t>nstrukcj</w:t>
      </w:r>
      <w:r w:rsidR="4D6B8AE8" w:rsidRPr="00E127D9">
        <w:rPr>
          <w:rFonts w:cs="Arial"/>
          <w:sz w:val="24"/>
          <w:szCs w:val="24"/>
        </w:rPr>
        <w:t>ą</w:t>
      </w:r>
      <w:r w:rsidRPr="00E127D9">
        <w:rPr>
          <w:rFonts w:cs="Arial"/>
          <w:sz w:val="24"/>
          <w:szCs w:val="24"/>
        </w:rPr>
        <w:t xml:space="preserve"> użytkownika aplikacji SKANER, która jest im udostępniona przez AM IZ RT</w:t>
      </w:r>
      <w:r w:rsidR="76944469" w:rsidRPr="00E127D9">
        <w:rPr>
          <w:rFonts w:cs="Arial"/>
          <w:sz w:val="24"/>
          <w:szCs w:val="24"/>
        </w:rPr>
        <w:t>. Użytkownik jest zobowiązany do korzystania z</w:t>
      </w:r>
      <w:r w:rsidR="003A6455" w:rsidRPr="00E127D9">
        <w:rPr>
          <w:rFonts w:cs="Arial"/>
          <w:sz w:val="24"/>
          <w:szCs w:val="24"/>
        </w:rPr>
        <w:t> </w:t>
      </w:r>
      <w:r w:rsidR="76944469" w:rsidRPr="00E127D9">
        <w:rPr>
          <w:rFonts w:cs="Arial"/>
          <w:sz w:val="24"/>
          <w:szCs w:val="24"/>
        </w:rPr>
        <w:t>aplikacji SKANER wyłącznie w celach wskazanych w artykule 4 rozporządzenia ogólnego</w:t>
      </w:r>
      <w:r w:rsidRPr="00E127D9">
        <w:rPr>
          <w:rFonts w:cs="Arial"/>
          <w:sz w:val="24"/>
          <w:szCs w:val="24"/>
        </w:rPr>
        <w:t>.</w:t>
      </w:r>
    </w:p>
    <w:p w14:paraId="461A0E1B" w14:textId="5E91A8C6" w:rsidR="7F14CAAC" w:rsidRPr="00E127D9" w:rsidRDefault="16FD67AC" w:rsidP="00ED1795">
      <w:pPr>
        <w:pStyle w:val="Nagwek2"/>
        <w:numPr>
          <w:ilvl w:val="1"/>
          <w:numId w:val="33"/>
        </w:numPr>
        <w:rPr>
          <w:rFonts w:eastAsia="Arial" w:cs="Arial"/>
          <w:sz w:val="24"/>
          <w:szCs w:val="24"/>
        </w:rPr>
      </w:pPr>
      <w:bookmarkStart w:id="87" w:name="_Toc214268369"/>
      <w:r w:rsidRPr="00E127D9">
        <w:rPr>
          <w:rFonts w:eastAsia="Arial" w:cs="Arial"/>
          <w:sz w:val="24"/>
          <w:szCs w:val="24"/>
        </w:rPr>
        <w:t>Zgłaszanie błędów w aplikacji SKANER</w:t>
      </w:r>
      <w:bookmarkEnd w:id="87"/>
    </w:p>
    <w:p w14:paraId="32118926" w14:textId="28C1A7C8" w:rsidR="7F14CAAC" w:rsidRPr="00E127D9" w:rsidRDefault="16A1A46F" w:rsidP="007F629D">
      <w:pPr>
        <w:spacing w:before="40" w:after="0" w:line="360" w:lineRule="auto"/>
        <w:rPr>
          <w:rFonts w:eastAsia="Arial" w:cs="Arial"/>
          <w:sz w:val="24"/>
          <w:szCs w:val="24"/>
        </w:rPr>
      </w:pPr>
      <w:r w:rsidRPr="00E127D9">
        <w:rPr>
          <w:rFonts w:eastAsia="Arial" w:cs="Arial"/>
          <w:color w:val="000000" w:themeColor="text1"/>
          <w:sz w:val="24"/>
          <w:szCs w:val="24"/>
        </w:rPr>
        <w:t xml:space="preserve">W przypadku błędów w aplikacji SKANER, użytkownik przekazuje taką informację mailowo do AM IZ w RT na adres </w:t>
      </w:r>
      <w:hyperlink r:id="rId60">
        <w:r w:rsidRPr="00E127D9">
          <w:rPr>
            <w:rStyle w:val="Hipercze"/>
            <w:rFonts w:eastAsia="Arial" w:cs="Arial"/>
            <w:sz w:val="24"/>
            <w:szCs w:val="24"/>
          </w:rPr>
          <w:t>systemyrr@slaskie.pl</w:t>
        </w:r>
      </w:hyperlink>
      <w:r w:rsidRPr="00E127D9">
        <w:rPr>
          <w:rFonts w:eastAsia="Arial" w:cs="Arial"/>
          <w:color w:val="000000" w:themeColor="text1"/>
          <w:sz w:val="24"/>
          <w:szCs w:val="24"/>
        </w:rPr>
        <w:t xml:space="preserve">. </w:t>
      </w:r>
      <w:r w:rsidRPr="00E127D9">
        <w:rPr>
          <w:rFonts w:eastAsia="Arial" w:cs="Arial"/>
          <w:sz w:val="24"/>
          <w:szCs w:val="24"/>
        </w:rPr>
        <w:t>Zgłoszenie powinno zawierać dokładny opis problem</w:t>
      </w:r>
      <w:r w:rsidR="0C9703B8" w:rsidRPr="00E127D9">
        <w:rPr>
          <w:rFonts w:eastAsia="Arial" w:cs="Arial"/>
          <w:sz w:val="24"/>
          <w:szCs w:val="24"/>
        </w:rPr>
        <w:t>u</w:t>
      </w:r>
      <w:r w:rsidRPr="00E127D9">
        <w:rPr>
          <w:rFonts w:eastAsia="Arial" w:cs="Arial"/>
          <w:sz w:val="24"/>
          <w:szCs w:val="24"/>
        </w:rPr>
        <w:t xml:space="preserve">, a w przypadku błędów zalecane jest także </w:t>
      </w:r>
      <w:r w:rsidRPr="00E127D9">
        <w:rPr>
          <w:rFonts w:eastAsia="Arial" w:cs="Arial"/>
          <w:sz w:val="24"/>
          <w:szCs w:val="24"/>
        </w:rPr>
        <w:lastRenderedPageBreak/>
        <w:t xml:space="preserve">załączenie zrzutu ekranu obrazującego opisywany błąd. Problem zgłaszany jest do </w:t>
      </w:r>
      <w:r w:rsidR="4DC74473" w:rsidRPr="00E127D9">
        <w:rPr>
          <w:rFonts w:eastAsia="Arial" w:cs="Arial"/>
          <w:sz w:val="24"/>
          <w:szCs w:val="24"/>
        </w:rPr>
        <w:t>IK</w:t>
      </w:r>
      <w:r w:rsidRPr="00E127D9">
        <w:rPr>
          <w:rFonts w:eastAsia="Arial" w:cs="Arial"/>
          <w:sz w:val="24"/>
          <w:szCs w:val="24"/>
        </w:rPr>
        <w:t xml:space="preserve"> za pośrednictwem SD2020.</w:t>
      </w:r>
    </w:p>
    <w:p w14:paraId="68FC2FBE" w14:textId="66CA6275" w:rsidR="007A3287" w:rsidRPr="00E127D9" w:rsidRDefault="00DE7EE2" w:rsidP="00ED1795">
      <w:pPr>
        <w:pStyle w:val="Nagwek2"/>
        <w:numPr>
          <w:ilvl w:val="0"/>
          <w:numId w:val="33"/>
        </w:numPr>
        <w:spacing w:after="240"/>
        <w:rPr>
          <w:rFonts w:cs="Arial"/>
          <w:sz w:val="24"/>
          <w:szCs w:val="24"/>
        </w:rPr>
      </w:pPr>
      <w:bookmarkStart w:id="88" w:name="_Toc214268370"/>
      <w:bookmarkEnd w:id="81"/>
      <w:r w:rsidRPr="00E127D9">
        <w:rPr>
          <w:rFonts w:cs="Arial"/>
          <w:sz w:val="24"/>
          <w:szCs w:val="24"/>
        </w:rPr>
        <w:t xml:space="preserve">Aplikacja </w:t>
      </w:r>
      <w:r w:rsidR="13FF20F0" w:rsidRPr="00E127D9">
        <w:rPr>
          <w:rFonts w:cs="Arial"/>
          <w:sz w:val="24"/>
          <w:szCs w:val="24"/>
        </w:rPr>
        <w:t>BK2021</w:t>
      </w:r>
      <w:bookmarkEnd w:id="88"/>
    </w:p>
    <w:p w14:paraId="599B5B52" w14:textId="64D262FB" w:rsidR="00C77214" w:rsidRPr="00E127D9" w:rsidRDefault="00C77214" w:rsidP="00BC3C9B">
      <w:pPr>
        <w:spacing w:beforeLines="40" w:before="96" w:after="0" w:line="360" w:lineRule="auto"/>
        <w:rPr>
          <w:rFonts w:cs="Arial"/>
          <w:sz w:val="24"/>
          <w:szCs w:val="24"/>
        </w:rPr>
      </w:pPr>
      <w:r w:rsidRPr="00E127D9">
        <w:rPr>
          <w:rFonts w:cs="Arial"/>
          <w:sz w:val="24"/>
          <w:szCs w:val="24"/>
        </w:rPr>
        <w:t>Baza Konkurencyjności (BK2021) to aplikacja wchodząca w skład CST2021, za którą odpowiedzialny jest minister właściwy do spraw rozwoju regionalnego, przeznaczona do zamieszczania zapytań ofertowych zgodnie z zasadą konkurencyjności określoną w Wytycznych dotycząc</w:t>
      </w:r>
      <w:r w:rsidR="00BC3C9B" w:rsidRPr="00E127D9">
        <w:rPr>
          <w:rFonts w:cs="Arial"/>
          <w:sz w:val="24"/>
          <w:szCs w:val="24"/>
        </w:rPr>
        <w:t>ych</w:t>
      </w:r>
      <w:r w:rsidRPr="00E127D9">
        <w:rPr>
          <w:rFonts w:cs="Arial"/>
          <w:sz w:val="24"/>
          <w:szCs w:val="24"/>
        </w:rPr>
        <w:t xml:space="preserve"> kwalifikowalności wydatków na lata 2021-2027.</w:t>
      </w:r>
    </w:p>
    <w:p w14:paraId="0C8B2894" w14:textId="16684DAA" w:rsidR="00BC3C9B" w:rsidRPr="00E127D9" w:rsidRDefault="00BC3C9B" w:rsidP="00ED1795">
      <w:pPr>
        <w:pStyle w:val="Nagwek2"/>
        <w:numPr>
          <w:ilvl w:val="1"/>
          <w:numId w:val="33"/>
        </w:numPr>
        <w:spacing w:line="360" w:lineRule="auto"/>
        <w:rPr>
          <w:rFonts w:eastAsia="Arial" w:cs="Arial"/>
          <w:sz w:val="24"/>
          <w:szCs w:val="24"/>
        </w:rPr>
      </w:pPr>
      <w:bookmarkStart w:id="89" w:name="_Toc214268371"/>
      <w:r w:rsidRPr="00E127D9">
        <w:rPr>
          <w:rFonts w:eastAsia="Arial" w:cs="Arial"/>
          <w:sz w:val="24"/>
          <w:szCs w:val="24"/>
        </w:rPr>
        <w:t>Powołanie pierwszego AM IZ BK2021</w:t>
      </w:r>
      <w:bookmarkEnd w:id="89"/>
    </w:p>
    <w:p w14:paraId="4ECACEAC" w14:textId="763339A4" w:rsidR="00083F2A" w:rsidRPr="00E127D9" w:rsidRDefault="00F07156" w:rsidP="00BC3C9B">
      <w:pPr>
        <w:spacing w:line="360" w:lineRule="auto"/>
        <w:rPr>
          <w:rFonts w:cs="Arial"/>
          <w:sz w:val="24"/>
          <w:szCs w:val="24"/>
        </w:rPr>
      </w:pPr>
      <w:r w:rsidRPr="00E127D9">
        <w:rPr>
          <w:rFonts w:cs="Arial"/>
          <w:sz w:val="24"/>
          <w:szCs w:val="24"/>
        </w:rPr>
        <w:t xml:space="preserve">Decyzję o nadaniu odpowiednich uprawnień dla </w:t>
      </w:r>
      <w:r w:rsidR="009A41C9" w:rsidRPr="00E127D9">
        <w:rPr>
          <w:rFonts w:cs="Arial"/>
          <w:sz w:val="24"/>
          <w:szCs w:val="24"/>
        </w:rPr>
        <w:t xml:space="preserve">pierwszego </w:t>
      </w:r>
      <w:r w:rsidR="00BB4A8B" w:rsidRPr="00E127D9">
        <w:rPr>
          <w:rFonts w:cs="Arial"/>
          <w:sz w:val="24"/>
          <w:szCs w:val="24"/>
        </w:rPr>
        <w:t xml:space="preserve">Administratora </w:t>
      </w:r>
      <w:r w:rsidR="009A41C9" w:rsidRPr="00E127D9">
        <w:rPr>
          <w:rFonts w:cs="Arial"/>
          <w:sz w:val="24"/>
          <w:szCs w:val="24"/>
        </w:rPr>
        <w:t xml:space="preserve">BK2021 </w:t>
      </w:r>
      <w:r w:rsidRPr="00E127D9">
        <w:rPr>
          <w:rFonts w:cs="Arial"/>
          <w:sz w:val="24"/>
          <w:szCs w:val="24"/>
        </w:rPr>
        <w:t xml:space="preserve">podejmuje bezpośredni przełożony. W tym celu taka informacja przekazywana jest mailowo do osoby, która w danym Departamencie jest uprawniona do nadania uprawnień w systemie eORG. Wniosek o dostęp do systemów informatycznych zatwierdzany jest w SOD przez </w:t>
      </w:r>
      <w:r w:rsidR="00113C90" w:rsidRPr="00E127D9">
        <w:rPr>
          <w:rFonts w:cs="Arial"/>
          <w:sz w:val="24"/>
          <w:szCs w:val="24"/>
        </w:rPr>
        <w:t>osobę upoważnioną do nadawania uprawnień w</w:t>
      </w:r>
      <w:r w:rsidR="002659A7">
        <w:rPr>
          <w:rFonts w:cs="Arial"/>
          <w:sz w:val="24"/>
          <w:szCs w:val="24"/>
        </w:rPr>
        <w:t> </w:t>
      </w:r>
      <w:r w:rsidR="00113C90" w:rsidRPr="00E127D9">
        <w:rPr>
          <w:rFonts w:cs="Arial"/>
          <w:sz w:val="24"/>
          <w:szCs w:val="24"/>
        </w:rPr>
        <w:t>systemach</w:t>
      </w:r>
      <w:r w:rsidRPr="00E127D9">
        <w:rPr>
          <w:rFonts w:cs="Arial"/>
          <w:sz w:val="24"/>
          <w:szCs w:val="24"/>
        </w:rPr>
        <w:t xml:space="preserve"> oraz przekazany do OR-ZBI celem weryfikacji.</w:t>
      </w:r>
      <w:r w:rsidR="009A41C9" w:rsidRPr="00E127D9">
        <w:rPr>
          <w:rFonts w:cs="Arial"/>
          <w:sz w:val="24"/>
          <w:szCs w:val="24"/>
        </w:rPr>
        <w:t xml:space="preserve"> Nadanie uprawnień oraz wyznaczenie ASI systemu odbywa się zgodnie z PZDiU.</w:t>
      </w:r>
    </w:p>
    <w:p w14:paraId="3C7C7291" w14:textId="31129C70" w:rsidR="00F07156" w:rsidRPr="00E127D9" w:rsidRDefault="45A78DAB" w:rsidP="003969F4">
      <w:pPr>
        <w:spacing w:line="360" w:lineRule="auto"/>
        <w:rPr>
          <w:rFonts w:cs="Arial"/>
          <w:sz w:val="24"/>
          <w:szCs w:val="24"/>
        </w:rPr>
      </w:pPr>
      <w:r w:rsidRPr="00E127D9">
        <w:rPr>
          <w:rFonts w:cs="Arial"/>
          <w:sz w:val="24"/>
          <w:szCs w:val="24"/>
        </w:rPr>
        <w:t>Wniosek o nadanie uprawnień do BK</w:t>
      </w:r>
      <w:r w:rsidR="59241C1D" w:rsidRPr="00E127D9">
        <w:rPr>
          <w:rFonts w:cs="Arial"/>
          <w:sz w:val="24"/>
          <w:szCs w:val="24"/>
        </w:rPr>
        <w:t>2021</w:t>
      </w:r>
      <w:r w:rsidRPr="00E127D9">
        <w:rPr>
          <w:rFonts w:cs="Arial"/>
          <w:sz w:val="24"/>
          <w:szCs w:val="24"/>
        </w:rPr>
        <w:t xml:space="preserve"> </w:t>
      </w:r>
      <w:r w:rsidR="2F6079EB" w:rsidRPr="00E127D9">
        <w:rPr>
          <w:rFonts w:eastAsia="Arial" w:cs="Arial"/>
          <w:sz w:val="24"/>
          <w:szCs w:val="24"/>
        </w:rPr>
        <w:t>stanowiący załącznik nr</w:t>
      </w:r>
      <w:r w:rsidR="008046AB" w:rsidRPr="00E127D9">
        <w:rPr>
          <w:rFonts w:eastAsia="Arial" w:cs="Arial"/>
          <w:sz w:val="24"/>
          <w:szCs w:val="24"/>
        </w:rPr>
        <w:t>1</w:t>
      </w:r>
      <w:r w:rsidR="00324A68" w:rsidRPr="00E127D9">
        <w:rPr>
          <w:rFonts w:eastAsia="Arial" w:cs="Arial"/>
          <w:sz w:val="24"/>
          <w:szCs w:val="24"/>
        </w:rPr>
        <w:t>4</w:t>
      </w:r>
      <w:r w:rsidR="2F6079EB" w:rsidRPr="00E127D9">
        <w:rPr>
          <w:rFonts w:eastAsia="Arial" w:cs="Arial"/>
          <w:sz w:val="24"/>
          <w:szCs w:val="24"/>
        </w:rPr>
        <w:t xml:space="preserve">  </w:t>
      </w:r>
      <w:r w:rsidRPr="00E127D9">
        <w:rPr>
          <w:rFonts w:cs="Arial"/>
          <w:sz w:val="24"/>
          <w:szCs w:val="24"/>
        </w:rPr>
        <w:t xml:space="preserve">(otrzymany </w:t>
      </w:r>
      <w:r w:rsidR="7C63CCC6" w:rsidRPr="00E127D9">
        <w:rPr>
          <w:rFonts w:cs="Arial"/>
          <w:sz w:val="24"/>
          <w:szCs w:val="24"/>
        </w:rPr>
        <w:t>z</w:t>
      </w:r>
      <w:r w:rsidR="002659A7">
        <w:rPr>
          <w:rFonts w:cs="Arial"/>
          <w:sz w:val="24"/>
          <w:szCs w:val="24"/>
        </w:rPr>
        <w:t> </w:t>
      </w:r>
      <w:r w:rsidRPr="00E127D9">
        <w:rPr>
          <w:rFonts w:cs="Arial"/>
          <w:sz w:val="24"/>
          <w:szCs w:val="24"/>
        </w:rPr>
        <w:t>IK</w:t>
      </w:r>
      <w:r w:rsidR="04E0A9DB" w:rsidRPr="00E127D9">
        <w:rPr>
          <w:rFonts w:cs="Arial"/>
          <w:sz w:val="24"/>
          <w:szCs w:val="24"/>
        </w:rPr>
        <w:t xml:space="preserve"> UP</w:t>
      </w:r>
      <w:r w:rsidRPr="00E127D9">
        <w:rPr>
          <w:rFonts w:cs="Arial"/>
          <w:sz w:val="24"/>
          <w:szCs w:val="24"/>
        </w:rPr>
        <w:t>) jest podpisywany własnoręcznym lub kwalifikowanym podpisem przez Dyrektora a jego skan przekazywany jest do IK</w:t>
      </w:r>
      <w:r w:rsidR="04E0A9DB" w:rsidRPr="00E127D9">
        <w:rPr>
          <w:rFonts w:cs="Arial"/>
          <w:sz w:val="24"/>
          <w:szCs w:val="24"/>
        </w:rPr>
        <w:t xml:space="preserve"> UP</w:t>
      </w:r>
      <w:r w:rsidRPr="00E127D9">
        <w:rPr>
          <w:rFonts w:cs="Arial"/>
          <w:sz w:val="24"/>
          <w:szCs w:val="24"/>
        </w:rPr>
        <w:t xml:space="preserve"> na adres </w:t>
      </w:r>
      <w:hyperlink r:id="rId61">
        <w:r w:rsidRPr="00E127D9">
          <w:rPr>
            <w:rStyle w:val="Hipercze"/>
            <w:rFonts w:cs="Arial"/>
            <w:sz w:val="24"/>
            <w:szCs w:val="24"/>
          </w:rPr>
          <w:t>cst.uprawnienia@mfpr.gov.pl</w:t>
        </w:r>
      </w:hyperlink>
      <w:r w:rsidRPr="00E127D9">
        <w:rPr>
          <w:rFonts w:cs="Arial"/>
          <w:sz w:val="24"/>
          <w:szCs w:val="24"/>
        </w:rPr>
        <w:t xml:space="preserve">. Po nadaniu odpowiednich uprawnień, AM IZ otrzymuje informację z IK o nadaniu dostępu do </w:t>
      </w:r>
      <w:r w:rsidR="04E0A9DB" w:rsidRPr="00E127D9">
        <w:rPr>
          <w:rFonts w:cs="Arial"/>
          <w:sz w:val="24"/>
          <w:szCs w:val="24"/>
        </w:rPr>
        <w:t>BK</w:t>
      </w:r>
      <w:r w:rsidRPr="00E127D9">
        <w:rPr>
          <w:rFonts w:cs="Arial"/>
          <w:sz w:val="24"/>
          <w:szCs w:val="24"/>
        </w:rPr>
        <w:t>2021.</w:t>
      </w:r>
    </w:p>
    <w:p w14:paraId="2EA1EFD6" w14:textId="7446B6A1" w:rsidR="00445819" w:rsidRPr="00E127D9" w:rsidRDefault="00445819" w:rsidP="003969F4">
      <w:pPr>
        <w:rPr>
          <w:rFonts w:cs="Arial"/>
          <w:sz w:val="24"/>
          <w:szCs w:val="24"/>
        </w:rPr>
      </w:pPr>
      <w:r w:rsidRPr="00E127D9">
        <w:rPr>
          <w:rFonts w:cs="Arial"/>
          <w:sz w:val="24"/>
          <w:szCs w:val="24"/>
        </w:rPr>
        <w:t xml:space="preserve">Za administrowanie uprawnieniami aplikacji BK2021 odpowiada AM IZ RT, który pełni funkcje ASI systemu. </w:t>
      </w:r>
    </w:p>
    <w:p w14:paraId="1C8A1D16" w14:textId="0427AD2A" w:rsidR="0005569C" w:rsidRPr="00E127D9" w:rsidRDefault="00BC3C9B" w:rsidP="00ED1795">
      <w:pPr>
        <w:pStyle w:val="Nagwek2"/>
        <w:numPr>
          <w:ilvl w:val="1"/>
          <w:numId w:val="33"/>
        </w:numPr>
        <w:spacing w:line="360" w:lineRule="auto"/>
        <w:rPr>
          <w:rFonts w:eastAsia="Arial" w:cs="Arial"/>
          <w:sz w:val="24"/>
          <w:szCs w:val="24"/>
        </w:rPr>
      </w:pPr>
      <w:bookmarkStart w:id="90" w:name="_Toc214268372"/>
      <w:r w:rsidRPr="00E127D9">
        <w:rPr>
          <w:rFonts w:eastAsia="Arial" w:cs="Arial"/>
          <w:sz w:val="24"/>
          <w:szCs w:val="24"/>
        </w:rPr>
        <w:t>Nadanie uprawnień dla pozostałych AM IZ i AM I.</w:t>
      </w:r>
      <w:bookmarkEnd w:id="90"/>
      <w:r w:rsidRPr="00E127D9">
        <w:rPr>
          <w:rFonts w:eastAsia="Arial" w:cs="Arial"/>
          <w:sz w:val="24"/>
          <w:szCs w:val="24"/>
        </w:rPr>
        <w:t xml:space="preserve"> </w:t>
      </w:r>
    </w:p>
    <w:p w14:paraId="50A76D1E" w14:textId="51B0C163" w:rsidR="00BC3C9B" w:rsidRPr="00E127D9" w:rsidRDefault="00BC3C9B" w:rsidP="002A2BDB">
      <w:pPr>
        <w:spacing w:before="40" w:after="0" w:line="360" w:lineRule="auto"/>
        <w:rPr>
          <w:rFonts w:cs="Arial"/>
          <w:sz w:val="24"/>
          <w:szCs w:val="24"/>
        </w:rPr>
      </w:pPr>
      <w:r w:rsidRPr="00E127D9">
        <w:rPr>
          <w:rFonts w:cs="Arial"/>
          <w:sz w:val="24"/>
          <w:szCs w:val="24"/>
        </w:rPr>
        <w:t xml:space="preserve">Decyzję o nadaniu odpowiednich uprawnień dla AM IZ podejmuje bezpośredni przełożony. W tym celu taka informacja przekazywana jest mailowo do osoby, która w danym Departamencie jest uprawniona do nadania uprawnień w systemie eORG. </w:t>
      </w:r>
    </w:p>
    <w:p w14:paraId="42120418" w14:textId="1C6E6B10" w:rsidR="00BC3C9B" w:rsidRPr="00E127D9" w:rsidRDefault="00BC3C9B" w:rsidP="002A2BDB">
      <w:pPr>
        <w:spacing w:line="360" w:lineRule="auto"/>
        <w:rPr>
          <w:rFonts w:cs="Arial"/>
          <w:sz w:val="24"/>
          <w:szCs w:val="24"/>
        </w:rPr>
      </w:pPr>
      <w:r w:rsidRPr="00E127D9">
        <w:rPr>
          <w:rFonts w:cs="Arial"/>
          <w:sz w:val="24"/>
          <w:szCs w:val="24"/>
        </w:rPr>
        <w:t>Wniosek o dostęp do systemów informatycznych zatwierdzany jest w SOD przez osobę upoważnioną do nadawania uprawnień w systemach oraz przekazany do OR-ZBI celem weryfikacji. Nadanie uprawnień oraz wyznaczenie ASI systemu odbywa się zgodnie z PZDiU.</w:t>
      </w:r>
    </w:p>
    <w:p w14:paraId="4833F1A6" w14:textId="6229D3F1" w:rsidR="00BC3C9B" w:rsidRPr="00E127D9" w:rsidRDefault="00BC3C9B" w:rsidP="002A2BDB">
      <w:pPr>
        <w:spacing w:line="360" w:lineRule="auto"/>
        <w:rPr>
          <w:rFonts w:cs="Arial"/>
          <w:sz w:val="24"/>
          <w:szCs w:val="24"/>
        </w:rPr>
      </w:pPr>
      <w:r w:rsidRPr="00E127D9">
        <w:rPr>
          <w:rFonts w:cs="Arial"/>
          <w:sz w:val="24"/>
          <w:szCs w:val="24"/>
        </w:rPr>
        <w:lastRenderedPageBreak/>
        <w:t xml:space="preserve">Po akceptacji wniosku w eORG, pierwszy AM IZ nadaje uprawnienia pozostałym AM IZ w BK2021 oraz informuje ich o aktywnym koncie. </w:t>
      </w:r>
    </w:p>
    <w:p w14:paraId="2D4BEA77" w14:textId="2909CFFA" w:rsidR="0005569C" w:rsidRPr="00E127D9" w:rsidRDefault="5C440EBC" w:rsidP="00BC3C9B">
      <w:pPr>
        <w:spacing w:line="360" w:lineRule="auto"/>
        <w:rPr>
          <w:rFonts w:cs="Arial"/>
          <w:sz w:val="24"/>
          <w:szCs w:val="24"/>
        </w:rPr>
      </w:pPr>
      <w:r w:rsidRPr="00E127D9">
        <w:rPr>
          <w:rFonts w:eastAsia="Arial" w:cs="Arial"/>
          <w:color w:val="000000" w:themeColor="text1"/>
          <w:sz w:val="24"/>
          <w:szCs w:val="24"/>
        </w:rPr>
        <w:t xml:space="preserve">W przypadku AM I </w:t>
      </w:r>
      <w:r w:rsidRPr="00E127D9">
        <w:rPr>
          <w:rFonts w:cs="Arial"/>
          <w:sz w:val="24"/>
          <w:szCs w:val="24"/>
        </w:rPr>
        <w:t xml:space="preserve">wniosek </w:t>
      </w:r>
      <w:r w:rsidR="3F7D4ABC" w:rsidRPr="00E127D9">
        <w:rPr>
          <w:rFonts w:eastAsia="Arial" w:cs="Arial"/>
          <w:sz w:val="24"/>
          <w:szCs w:val="24"/>
        </w:rPr>
        <w:t>stanowiący załącznik nr</w:t>
      </w:r>
      <w:r w:rsidR="00592C0A" w:rsidRPr="00E127D9">
        <w:rPr>
          <w:rFonts w:eastAsia="Arial" w:cs="Arial"/>
          <w:sz w:val="24"/>
          <w:szCs w:val="24"/>
        </w:rPr>
        <w:t>1</w:t>
      </w:r>
      <w:r w:rsidR="00324A68" w:rsidRPr="00E127D9">
        <w:rPr>
          <w:rFonts w:eastAsia="Arial" w:cs="Arial"/>
          <w:sz w:val="24"/>
          <w:szCs w:val="24"/>
        </w:rPr>
        <w:t>4</w:t>
      </w:r>
      <w:r w:rsidR="3F7D4ABC" w:rsidRPr="00E127D9">
        <w:rPr>
          <w:rFonts w:eastAsia="Arial" w:cs="Arial"/>
          <w:sz w:val="24"/>
          <w:szCs w:val="24"/>
        </w:rPr>
        <w:t xml:space="preserve"> </w:t>
      </w:r>
      <w:r w:rsidRPr="00E127D9">
        <w:rPr>
          <w:rFonts w:cs="Arial"/>
          <w:sz w:val="24"/>
          <w:szCs w:val="24"/>
        </w:rPr>
        <w:t>(</w:t>
      </w:r>
      <w:r w:rsidR="7C63CCC6" w:rsidRPr="00E127D9">
        <w:rPr>
          <w:rFonts w:cs="Arial"/>
          <w:sz w:val="24"/>
          <w:szCs w:val="24"/>
        </w:rPr>
        <w:t xml:space="preserve">analogiczny wniosek wypełniany przez pierwszego AM IZ otrzymany z IK UP) </w:t>
      </w:r>
      <w:r w:rsidRPr="00E127D9">
        <w:rPr>
          <w:rFonts w:cs="Arial"/>
          <w:sz w:val="24"/>
          <w:szCs w:val="24"/>
        </w:rPr>
        <w:t>jest podpisywany własnoręcznie lub kwalifikowanym podpisem przez Dyrektora</w:t>
      </w:r>
      <w:r w:rsidR="25E711E0" w:rsidRPr="00E127D9">
        <w:rPr>
          <w:rFonts w:cs="Arial"/>
          <w:sz w:val="24"/>
          <w:szCs w:val="24"/>
        </w:rPr>
        <w:t xml:space="preserve">/Z-cy Dyrektora. </w:t>
      </w:r>
    </w:p>
    <w:p w14:paraId="6D2161F7" w14:textId="787C6815" w:rsidR="0005569C" w:rsidRPr="00E127D9" w:rsidRDefault="1AC3DE40" w:rsidP="00BC3C9B">
      <w:pPr>
        <w:spacing w:line="360" w:lineRule="auto"/>
        <w:rPr>
          <w:rFonts w:cs="Arial"/>
          <w:sz w:val="24"/>
          <w:szCs w:val="24"/>
        </w:rPr>
      </w:pPr>
      <w:r w:rsidRPr="00E127D9">
        <w:rPr>
          <w:rFonts w:cs="Arial"/>
          <w:sz w:val="24"/>
          <w:szCs w:val="24"/>
        </w:rPr>
        <w:t>Wniosek należy przekazać za pośrednictwem SOD/ePUAP/e-Doręczeń do Departamentu RT - Zespół ds. spójności systemowej (ZSPS). Nazwa dokumentu i</w:t>
      </w:r>
      <w:r w:rsidR="200E2443" w:rsidRPr="00E127D9">
        <w:rPr>
          <w:rFonts w:cs="Arial"/>
          <w:sz w:val="24"/>
          <w:szCs w:val="24"/>
        </w:rPr>
        <w:t> </w:t>
      </w:r>
      <w:r w:rsidRPr="00E127D9">
        <w:rPr>
          <w:rFonts w:cs="Arial"/>
          <w:sz w:val="24"/>
          <w:szCs w:val="24"/>
        </w:rPr>
        <w:t>temat powinny za</w:t>
      </w:r>
      <w:r w:rsidR="70ABBADD" w:rsidRPr="00E127D9">
        <w:rPr>
          <w:rFonts w:cs="Arial"/>
          <w:sz w:val="24"/>
          <w:szCs w:val="24"/>
        </w:rPr>
        <w:t>w</w:t>
      </w:r>
      <w:r w:rsidRPr="00E127D9">
        <w:rPr>
          <w:rFonts w:cs="Arial"/>
          <w:sz w:val="24"/>
          <w:szCs w:val="24"/>
        </w:rPr>
        <w:t>ierać oznaczenie Wniosek o nadanie uprawnień w BK2021 dla AM I.</w:t>
      </w:r>
    </w:p>
    <w:p w14:paraId="5D23C929" w14:textId="10D08717" w:rsidR="00B57DBB" w:rsidRPr="00E127D9" w:rsidRDefault="00B57DBB" w:rsidP="002A2BDB">
      <w:pPr>
        <w:spacing w:line="360" w:lineRule="auto"/>
        <w:rPr>
          <w:rFonts w:cs="Arial"/>
          <w:sz w:val="24"/>
          <w:szCs w:val="24"/>
        </w:rPr>
      </w:pPr>
      <w:r w:rsidRPr="00E127D9">
        <w:rPr>
          <w:rFonts w:cs="Arial"/>
          <w:sz w:val="24"/>
          <w:szCs w:val="24"/>
        </w:rPr>
        <w:t xml:space="preserve">AM I / AM IZ </w:t>
      </w:r>
      <w:r w:rsidR="0005569C" w:rsidRPr="00E127D9">
        <w:rPr>
          <w:rFonts w:cs="Arial"/>
          <w:sz w:val="24"/>
          <w:szCs w:val="24"/>
        </w:rPr>
        <w:t>samodzielne za</w:t>
      </w:r>
      <w:r w:rsidRPr="00E127D9">
        <w:rPr>
          <w:rFonts w:cs="Arial"/>
          <w:sz w:val="24"/>
          <w:szCs w:val="24"/>
        </w:rPr>
        <w:t>kładają</w:t>
      </w:r>
      <w:r w:rsidR="0005569C" w:rsidRPr="00E127D9">
        <w:rPr>
          <w:rFonts w:cs="Arial"/>
          <w:sz w:val="24"/>
          <w:szCs w:val="24"/>
        </w:rPr>
        <w:t xml:space="preserve"> konta użytkownika w BK</w:t>
      </w:r>
      <w:r w:rsidRPr="00E127D9">
        <w:rPr>
          <w:rFonts w:cs="Arial"/>
          <w:sz w:val="24"/>
          <w:szCs w:val="24"/>
        </w:rPr>
        <w:t xml:space="preserve">2021 - loginem powinien być mail </w:t>
      </w:r>
      <w:r w:rsidR="00B83245" w:rsidRPr="00E127D9">
        <w:rPr>
          <w:rFonts w:cs="Arial"/>
          <w:sz w:val="24"/>
          <w:szCs w:val="24"/>
        </w:rPr>
        <w:t xml:space="preserve">służbowy </w:t>
      </w:r>
      <w:r w:rsidR="001C17E2" w:rsidRPr="00E127D9">
        <w:rPr>
          <w:rFonts w:cs="Arial"/>
          <w:sz w:val="24"/>
          <w:szCs w:val="24"/>
        </w:rPr>
        <w:t>(</w:t>
      </w:r>
      <w:r w:rsidRPr="00E127D9">
        <w:rPr>
          <w:rFonts w:cs="Arial"/>
          <w:sz w:val="24"/>
          <w:szCs w:val="24"/>
        </w:rPr>
        <w:t xml:space="preserve">w konfiguracji </w:t>
      </w:r>
      <w:hyperlink r:id="rId62" w:history="1">
        <w:r w:rsidRPr="00E127D9">
          <w:rPr>
            <w:rStyle w:val="Hipercze"/>
            <w:rFonts w:cs="Arial"/>
            <w:sz w:val="24"/>
            <w:szCs w:val="24"/>
          </w:rPr>
          <w:t>imię.nazwisko@slaskie.pl</w:t>
        </w:r>
      </w:hyperlink>
      <w:r w:rsidR="001C17E2" w:rsidRPr="00E127D9">
        <w:rPr>
          <w:rFonts w:cs="Arial"/>
          <w:sz w:val="24"/>
          <w:szCs w:val="24"/>
        </w:rPr>
        <w:t xml:space="preserve"> dla IZ oraz w</w:t>
      </w:r>
      <w:r w:rsidR="002A2BDB" w:rsidRPr="00E127D9">
        <w:rPr>
          <w:rFonts w:cs="Arial"/>
          <w:sz w:val="24"/>
          <w:szCs w:val="24"/>
        </w:rPr>
        <w:t> </w:t>
      </w:r>
      <w:r w:rsidR="001C17E2" w:rsidRPr="00E127D9">
        <w:rPr>
          <w:rFonts w:cs="Arial"/>
          <w:sz w:val="24"/>
          <w:szCs w:val="24"/>
        </w:rPr>
        <w:t>konfiguracji stosowanej w danej instytucji dla IP)</w:t>
      </w:r>
      <w:r w:rsidRPr="00E127D9">
        <w:rPr>
          <w:rFonts w:cs="Arial"/>
          <w:sz w:val="24"/>
          <w:szCs w:val="24"/>
        </w:rPr>
        <w:t>. Konieczne jest trzykrotne przelogowanie się użytkownika, aby pierwszy AM IZ mógł nadać odpowiednie uprawnienia.</w:t>
      </w:r>
      <w:r w:rsidR="003852C5" w:rsidRPr="00E127D9">
        <w:rPr>
          <w:rFonts w:cs="Arial"/>
          <w:sz w:val="24"/>
          <w:szCs w:val="24"/>
        </w:rPr>
        <w:t xml:space="preserve"> Dodatkowo informacja o założeniu konta i trzykrotnym przelogowaniu się powinna zostać przekazana do AM IZ RT na adres systemyrr@slaskie.pl</w:t>
      </w:r>
      <w:r w:rsidR="00B06446">
        <w:rPr>
          <w:rFonts w:cs="Arial"/>
          <w:sz w:val="24"/>
          <w:szCs w:val="24"/>
        </w:rPr>
        <w:t>.</w:t>
      </w:r>
    </w:p>
    <w:p w14:paraId="24D2B789" w14:textId="0E0B519E" w:rsidR="00994267" w:rsidRPr="00994267" w:rsidRDefault="00B57DBB" w:rsidP="00ED1795">
      <w:pPr>
        <w:pStyle w:val="Nagwek2"/>
        <w:numPr>
          <w:ilvl w:val="1"/>
          <w:numId w:val="33"/>
        </w:numPr>
        <w:rPr>
          <w:rFonts w:eastAsia="Arial" w:cs="Arial"/>
          <w:sz w:val="24"/>
          <w:szCs w:val="24"/>
        </w:rPr>
      </w:pPr>
      <w:bookmarkStart w:id="91" w:name="_Toc214268373"/>
      <w:r w:rsidRPr="00E127D9">
        <w:rPr>
          <w:rFonts w:eastAsia="Arial" w:cs="Arial"/>
          <w:sz w:val="24"/>
          <w:szCs w:val="24"/>
        </w:rPr>
        <w:t>Nadanie uprawnień dla pracowników IZ FE SL</w:t>
      </w:r>
      <w:bookmarkEnd w:id="91"/>
    </w:p>
    <w:p w14:paraId="01E51A63" w14:textId="3709C040" w:rsidR="003852C5" w:rsidRPr="00E127D9" w:rsidRDefault="003852C5" w:rsidP="002A2BDB">
      <w:pPr>
        <w:spacing w:line="360" w:lineRule="auto"/>
        <w:rPr>
          <w:rFonts w:cs="Arial"/>
          <w:sz w:val="24"/>
          <w:szCs w:val="24"/>
        </w:rPr>
      </w:pPr>
      <w:r w:rsidRPr="00E127D9">
        <w:rPr>
          <w:rFonts w:cs="Arial"/>
          <w:sz w:val="24"/>
          <w:szCs w:val="24"/>
        </w:rPr>
        <w:t>Decyzję o nadaniu odpowiednich uprawnień dla pracowników IZ FE SL podejmuje bezpośredni przełożony. W tym celu taka informacja przekazywana jest mailowo do osoby, która w danym Departamencie jest uprawniona do nadania uprawnień w</w:t>
      </w:r>
      <w:r w:rsidR="00B06446">
        <w:rPr>
          <w:rFonts w:cs="Arial"/>
          <w:sz w:val="24"/>
          <w:szCs w:val="24"/>
        </w:rPr>
        <w:t> </w:t>
      </w:r>
      <w:r w:rsidRPr="00E127D9">
        <w:rPr>
          <w:rFonts w:cs="Arial"/>
          <w:sz w:val="24"/>
          <w:szCs w:val="24"/>
        </w:rPr>
        <w:t>systemie eORG. Wniosek o dostęp do systemów informatycznych zatwierdzany jest w SOD przez osobę upoważnioną do nadawania uprawnień w systemach oraz przekazany do OR-ZBI celem weryfikacji. Nadanie uprawnień oraz wyznaczenie ASI systemu odbywa się zgodnie z PZDiU.</w:t>
      </w:r>
    </w:p>
    <w:p w14:paraId="28FA51E8" w14:textId="1E535795" w:rsidR="003852C5" w:rsidRPr="00E127D9" w:rsidRDefault="003852C5" w:rsidP="003852C5">
      <w:pPr>
        <w:spacing w:line="360" w:lineRule="auto"/>
        <w:rPr>
          <w:rFonts w:cs="Arial"/>
          <w:sz w:val="24"/>
          <w:szCs w:val="24"/>
        </w:rPr>
      </w:pPr>
      <w:r w:rsidRPr="00E127D9">
        <w:rPr>
          <w:rFonts w:cs="Arial"/>
          <w:sz w:val="24"/>
          <w:szCs w:val="24"/>
        </w:rPr>
        <w:t xml:space="preserve">Użytkownicy samodzielnie zakładają konta użytkownika w BK2021 - loginem powinien być mail w konfiguracji </w:t>
      </w:r>
      <w:hyperlink r:id="rId63" w:history="1">
        <w:r w:rsidRPr="00E127D9">
          <w:rPr>
            <w:rStyle w:val="Hipercze"/>
            <w:rFonts w:cs="Arial"/>
            <w:sz w:val="24"/>
            <w:szCs w:val="24"/>
          </w:rPr>
          <w:t>imię.nazwisko@slaskie.pl</w:t>
        </w:r>
      </w:hyperlink>
      <w:r w:rsidRPr="00E127D9">
        <w:rPr>
          <w:rFonts w:cs="Arial"/>
          <w:sz w:val="24"/>
          <w:szCs w:val="24"/>
        </w:rPr>
        <w:t>. Konieczne jest trzykrotne przelogowanie się użytkownika, aby pierwszy AM IZ mógł nadać odpowiednie uprawnienia. Dodatkowo informacja o założeniu konta i trzykrotnym przelogowaniu się powinna zostać przekazana do AM IZ RT na adres systemyrr@slaskie.pl</w:t>
      </w:r>
    </w:p>
    <w:p w14:paraId="29450204" w14:textId="3C02D569" w:rsidR="003852C5" w:rsidRPr="00E127D9" w:rsidRDefault="003852C5" w:rsidP="00ED1795">
      <w:pPr>
        <w:pStyle w:val="Nagwek2"/>
        <w:numPr>
          <w:ilvl w:val="1"/>
          <w:numId w:val="33"/>
        </w:numPr>
        <w:rPr>
          <w:rFonts w:eastAsia="Arial" w:cs="Arial"/>
          <w:sz w:val="24"/>
          <w:szCs w:val="24"/>
        </w:rPr>
      </w:pPr>
      <w:bookmarkStart w:id="92" w:name="_Toc214268374"/>
      <w:r w:rsidRPr="00E127D9">
        <w:rPr>
          <w:rFonts w:eastAsia="Arial" w:cs="Arial"/>
          <w:sz w:val="24"/>
          <w:szCs w:val="24"/>
        </w:rPr>
        <w:lastRenderedPageBreak/>
        <w:t>Nadanie uprawnień dla pracowników IP FE SL</w:t>
      </w:r>
      <w:bookmarkEnd w:id="92"/>
    </w:p>
    <w:p w14:paraId="39A3535A" w14:textId="63A9AD0F" w:rsidR="00B57DBB" w:rsidRPr="00E127D9" w:rsidRDefault="003852C5" w:rsidP="003852C5">
      <w:pPr>
        <w:spacing w:line="360" w:lineRule="auto"/>
        <w:rPr>
          <w:rFonts w:eastAsia="Arial" w:cs="Arial"/>
          <w:sz w:val="24"/>
          <w:szCs w:val="24"/>
        </w:rPr>
      </w:pPr>
      <w:r w:rsidRPr="00E127D9">
        <w:rPr>
          <w:rFonts w:cs="Arial"/>
          <w:sz w:val="24"/>
          <w:szCs w:val="24"/>
        </w:rPr>
        <w:t>Uprawnienia dla użytkowników IP FE SL nadawane są przez AM I. Nadanie uprawnień dla AM I w IP odbywa się zgodnie z ich wewnętrznymi procedurami.</w:t>
      </w:r>
    </w:p>
    <w:p w14:paraId="109231AA" w14:textId="23EDCFC7" w:rsidR="004C3D34" w:rsidRPr="00A82754" w:rsidRDefault="4A0938FA" w:rsidP="00ED1795">
      <w:pPr>
        <w:pStyle w:val="Nagwek2"/>
        <w:numPr>
          <w:ilvl w:val="0"/>
          <w:numId w:val="33"/>
        </w:numPr>
        <w:spacing w:after="240"/>
        <w:rPr>
          <w:rFonts w:cs="Arial"/>
          <w:sz w:val="24"/>
          <w:szCs w:val="24"/>
        </w:rPr>
      </w:pPr>
      <w:bookmarkStart w:id="93" w:name="_Toc214268375"/>
      <w:r w:rsidRPr="00E127D9">
        <w:rPr>
          <w:rFonts w:cs="Arial"/>
          <w:sz w:val="24"/>
          <w:szCs w:val="24"/>
        </w:rPr>
        <w:t>Aplikacja</w:t>
      </w:r>
      <w:r w:rsidRPr="00994267">
        <w:rPr>
          <w:rFonts w:cs="Arial"/>
          <w:sz w:val="24"/>
          <w:szCs w:val="24"/>
        </w:rPr>
        <w:t xml:space="preserve"> SM EFS</w:t>
      </w:r>
      <w:bookmarkEnd w:id="93"/>
    </w:p>
    <w:p w14:paraId="6359FBF6" w14:textId="6CAD9BD5" w:rsidR="00F7702D" w:rsidRPr="00E127D9" w:rsidRDefault="00F7702D" w:rsidP="00F7702D">
      <w:pPr>
        <w:spacing w:beforeLines="40" w:before="96" w:after="240" w:line="360" w:lineRule="auto"/>
        <w:rPr>
          <w:rFonts w:eastAsia="Arial" w:cs="Arial"/>
          <w:sz w:val="24"/>
          <w:szCs w:val="24"/>
        </w:rPr>
      </w:pPr>
      <w:r w:rsidRPr="00E127D9">
        <w:rPr>
          <w:rFonts w:eastAsia="Arial" w:cs="Arial"/>
          <w:sz w:val="24"/>
          <w:szCs w:val="24"/>
        </w:rPr>
        <w:t>System Monitorowania Europejskiego Funduszu Społecznego (dalej SM EFS) jest narzędziem informatycznym przeznaczonym do obsługi procesu gromadzenia i</w:t>
      </w:r>
      <w:r w:rsidR="00B06446">
        <w:rPr>
          <w:rFonts w:eastAsia="Arial" w:cs="Arial"/>
          <w:sz w:val="24"/>
          <w:szCs w:val="24"/>
        </w:rPr>
        <w:t> </w:t>
      </w:r>
      <w:r w:rsidRPr="00E127D9">
        <w:rPr>
          <w:rFonts w:eastAsia="Arial" w:cs="Arial"/>
          <w:sz w:val="24"/>
          <w:szCs w:val="24"/>
        </w:rPr>
        <w:t>monitorowania danych dotyczących podmiotów i uczestników otrzymujących wsparcie w ramach projektów realizowanych ze środków Europejskiego Funduszu Społecznego Plus dla perspektywy finansowej 2021-2027.</w:t>
      </w:r>
    </w:p>
    <w:p w14:paraId="0E24083A" w14:textId="77777777" w:rsidR="00F7702D" w:rsidRPr="00E127D9" w:rsidRDefault="00F7702D" w:rsidP="00F7702D">
      <w:pPr>
        <w:spacing w:beforeLines="40" w:before="96" w:after="240" w:line="360" w:lineRule="auto"/>
        <w:rPr>
          <w:rFonts w:eastAsia="Arial" w:cs="Arial"/>
          <w:sz w:val="24"/>
          <w:szCs w:val="24"/>
        </w:rPr>
      </w:pPr>
      <w:r w:rsidRPr="00E127D9">
        <w:rPr>
          <w:rFonts w:eastAsia="Arial" w:cs="Arial"/>
          <w:sz w:val="24"/>
          <w:szCs w:val="24"/>
        </w:rPr>
        <w:t>Główne zadania realizowane przez SM EFS:</w:t>
      </w:r>
    </w:p>
    <w:p w14:paraId="0C3F77FA" w14:textId="5FD0D882" w:rsidR="00F60B86" w:rsidRPr="00B1315C" w:rsidRDefault="00F7702D" w:rsidP="00ED1795">
      <w:pPr>
        <w:pStyle w:val="Akapitzlist"/>
        <w:numPr>
          <w:ilvl w:val="0"/>
          <w:numId w:val="50"/>
        </w:numPr>
        <w:tabs>
          <w:tab w:val="left" w:pos="9923"/>
        </w:tabs>
        <w:spacing w:line="360" w:lineRule="auto"/>
        <w:rPr>
          <w:rFonts w:cs="Arial"/>
          <w:sz w:val="24"/>
          <w:szCs w:val="24"/>
        </w:rPr>
      </w:pPr>
      <w:r w:rsidRPr="00B1315C">
        <w:rPr>
          <w:rFonts w:cs="Arial"/>
          <w:sz w:val="24"/>
          <w:szCs w:val="24"/>
        </w:rPr>
        <w:t>wsparcie bieżącego procesu monitorowania udzielanych wsparć</w:t>
      </w:r>
      <w:r w:rsidR="00104689">
        <w:rPr>
          <w:rFonts w:cs="Arial"/>
          <w:sz w:val="24"/>
          <w:szCs w:val="24"/>
        </w:rPr>
        <w:t>,</w:t>
      </w:r>
      <w:r w:rsidRPr="00B1315C">
        <w:rPr>
          <w:rFonts w:cs="Arial"/>
          <w:sz w:val="24"/>
          <w:szCs w:val="24"/>
        </w:rPr>
        <w:t xml:space="preserve"> </w:t>
      </w:r>
    </w:p>
    <w:p w14:paraId="6F9F2535" w14:textId="77777777" w:rsidR="00B1315C" w:rsidRDefault="00F7702D" w:rsidP="00ED1795">
      <w:pPr>
        <w:pStyle w:val="Akapitzlist"/>
        <w:numPr>
          <w:ilvl w:val="0"/>
          <w:numId w:val="50"/>
        </w:numPr>
        <w:tabs>
          <w:tab w:val="left" w:pos="9923"/>
        </w:tabs>
        <w:spacing w:line="360" w:lineRule="auto"/>
        <w:rPr>
          <w:rFonts w:cs="Arial"/>
          <w:sz w:val="24"/>
          <w:szCs w:val="24"/>
        </w:rPr>
      </w:pPr>
      <w:r w:rsidRPr="00B1315C">
        <w:rPr>
          <w:rFonts w:cs="Arial"/>
          <w:sz w:val="24"/>
          <w:szCs w:val="24"/>
        </w:rPr>
        <w:t>zgromadzenie danych niezbędnych do wyliczenia osiąganych wskaźników,</w:t>
      </w:r>
    </w:p>
    <w:p w14:paraId="21A49F61" w14:textId="4C9294A1" w:rsidR="00F7702D" w:rsidRPr="00B1315C" w:rsidRDefault="00F60B86" w:rsidP="00ED1795">
      <w:pPr>
        <w:pStyle w:val="Akapitzlist"/>
        <w:numPr>
          <w:ilvl w:val="0"/>
          <w:numId w:val="50"/>
        </w:numPr>
        <w:tabs>
          <w:tab w:val="left" w:pos="9923"/>
        </w:tabs>
        <w:spacing w:beforeLines="40" w:before="96" w:after="240" w:line="360" w:lineRule="auto"/>
        <w:rPr>
          <w:rFonts w:eastAsia="Arial" w:cs="Arial"/>
          <w:sz w:val="24"/>
          <w:szCs w:val="24"/>
        </w:rPr>
      </w:pPr>
      <w:r w:rsidRPr="00B1315C">
        <w:rPr>
          <w:rFonts w:cs="Arial"/>
          <w:sz w:val="24"/>
          <w:szCs w:val="24"/>
        </w:rPr>
        <w:t>wsparcie bieżącego procesu oceny kwalifikowalności programów w zakresie Europejskiego Funduszu Społecznego Plus</w:t>
      </w:r>
      <w:r w:rsidR="00835F0D">
        <w:rPr>
          <w:rFonts w:cs="Arial"/>
          <w:sz w:val="24"/>
          <w:szCs w:val="24"/>
        </w:rPr>
        <w:t>.</w:t>
      </w:r>
    </w:p>
    <w:p w14:paraId="6D1FD9BC" w14:textId="3179D1F5" w:rsidR="00CA617F" w:rsidRPr="00E127D9" w:rsidRDefault="00CA617F" w:rsidP="003969F4">
      <w:pPr>
        <w:spacing w:line="360" w:lineRule="auto"/>
        <w:rPr>
          <w:rFonts w:cs="Arial"/>
          <w:sz w:val="24"/>
          <w:szCs w:val="24"/>
        </w:rPr>
      </w:pPr>
      <w:r w:rsidRPr="00E127D9">
        <w:rPr>
          <w:rFonts w:cs="Arial"/>
          <w:sz w:val="24"/>
          <w:szCs w:val="24"/>
        </w:rPr>
        <w:t xml:space="preserve">Każdy użytkownik SM EFS zobowiązany </w:t>
      </w:r>
      <w:r w:rsidR="00F7702D" w:rsidRPr="00E127D9">
        <w:rPr>
          <w:rFonts w:cs="Arial"/>
          <w:sz w:val="24"/>
          <w:szCs w:val="24"/>
        </w:rPr>
        <w:t xml:space="preserve">jest </w:t>
      </w:r>
      <w:r w:rsidRPr="00E127D9">
        <w:rPr>
          <w:rFonts w:cs="Arial"/>
          <w:sz w:val="24"/>
          <w:szCs w:val="24"/>
        </w:rPr>
        <w:t xml:space="preserve">do zapoznania się i przestrzegania Regulaminu Systemu Monitorowania Europejskiego Funduszu Społecznego, a także Szkolenia z Bezpieczeństwa Informacji przetwarzanych w Systemie Monitorowania Europejskiego Funduszu Społecznego (SM EFS). </w:t>
      </w:r>
    </w:p>
    <w:p w14:paraId="67FCCC18" w14:textId="57D31428" w:rsidR="002C6336" w:rsidRPr="00E127D9" w:rsidRDefault="004515BE" w:rsidP="00ED1795">
      <w:pPr>
        <w:pStyle w:val="Nagwek2"/>
        <w:numPr>
          <w:ilvl w:val="1"/>
          <w:numId w:val="33"/>
        </w:numPr>
        <w:rPr>
          <w:rFonts w:eastAsia="Arial" w:cs="Arial"/>
          <w:sz w:val="24"/>
          <w:szCs w:val="24"/>
        </w:rPr>
      </w:pPr>
      <w:bookmarkStart w:id="94" w:name="_Toc214268376"/>
      <w:r w:rsidRPr="00E127D9">
        <w:rPr>
          <w:rFonts w:eastAsia="Arial" w:cs="Arial"/>
          <w:sz w:val="24"/>
          <w:szCs w:val="24"/>
        </w:rPr>
        <w:t xml:space="preserve">Powołanie pierwszego </w:t>
      </w:r>
      <w:r w:rsidR="00D756EE" w:rsidRPr="00E127D9">
        <w:rPr>
          <w:rFonts w:eastAsia="Arial" w:cs="Arial"/>
          <w:sz w:val="24"/>
          <w:szCs w:val="24"/>
        </w:rPr>
        <w:t>AM IZ</w:t>
      </w:r>
      <w:r w:rsidR="138FEAD7" w:rsidRPr="00E127D9">
        <w:rPr>
          <w:rFonts w:eastAsia="Arial" w:cs="Arial"/>
          <w:sz w:val="24"/>
          <w:szCs w:val="24"/>
        </w:rPr>
        <w:t xml:space="preserve"> SM </w:t>
      </w:r>
      <w:r w:rsidR="00E95DDB" w:rsidRPr="00E127D9">
        <w:rPr>
          <w:rFonts w:eastAsia="Arial" w:cs="Arial"/>
          <w:sz w:val="24"/>
          <w:szCs w:val="24"/>
        </w:rPr>
        <w:t>E</w:t>
      </w:r>
      <w:r w:rsidR="138FEAD7" w:rsidRPr="00E127D9">
        <w:rPr>
          <w:rFonts w:eastAsia="Arial" w:cs="Arial"/>
          <w:sz w:val="24"/>
          <w:szCs w:val="24"/>
        </w:rPr>
        <w:t>FS</w:t>
      </w:r>
      <w:r w:rsidR="5C8C636A" w:rsidRPr="00E127D9">
        <w:rPr>
          <w:rFonts w:eastAsia="Arial" w:cs="Arial"/>
          <w:sz w:val="24"/>
          <w:szCs w:val="24"/>
        </w:rPr>
        <w:t>.</w:t>
      </w:r>
      <w:bookmarkEnd w:id="94"/>
    </w:p>
    <w:p w14:paraId="034157EE" w14:textId="7F6736F0" w:rsidR="004515BE" w:rsidRPr="00E127D9" w:rsidDel="00267C86" w:rsidRDefault="004515BE" w:rsidP="00724FD2">
      <w:pPr>
        <w:spacing w:before="40" w:after="0" w:line="360" w:lineRule="auto"/>
        <w:rPr>
          <w:rFonts w:cs="Arial"/>
          <w:sz w:val="24"/>
          <w:szCs w:val="24"/>
        </w:rPr>
      </w:pPr>
      <w:r w:rsidRPr="00E127D9">
        <w:rPr>
          <w:rFonts w:cs="Arial"/>
          <w:sz w:val="24"/>
          <w:szCs w:val="24"/>
        </w:rPr>
        <w:t xml:space="preserve">Powołanie pierwszego </w:t>
      </w:r>
      <w:r w:rsidR="00832D04" w:rsidRPr="00E127D9">
        <w:rPr>
          <w:rFonts w:cs="Arial"/>
          <w:sz w:val="24"/>
          <w:szCs w:val="24"/>
        </w:rPr>
        <w:t>AM IZ</w:t>
      </w:r>
      <w:r w:rsidRPr="00E127D9">
        <w:rPr>
          <w:rFonts w:cs="Arial"/>
          <w:sz w:val="24"/>
          <w:szCs w:val="24"/>
        </w:rPr>
        <w:t xml:space="preserve"> odbywa się zgodnie z Wytycznymi. </w:t>
      </w:r>
    </w:p>
    <w:p w14:paraId="7CD6F9D5" w14:textId="33B7074E" w:rsidR="004515BE" w:rsidRPr="00E127D9" w:rsidRDefault="00D756EE" w:rsidP="003969F4">
      <w:pPr>
        <w:spacing w:line="360" w:lineRule="auto"/>
        <w:rPr>
          <w:rFonts w:cs="Arial"/>
          <w:sz w:val="24"/>
          <w:szCs w:val="24"/>
        </w:rPr>
      </w:pPr>
      <w:r w:rsidRPr="00E127D9">
        <w:rPr>
          <w:rFonts w:cs="Arial"/>
          <w:sz w:val="24"/>
          <w:szCs w:val="24"/>
        </w:rPr>
        <w:t>W</w:t>
      </w:r>
      <w:r w:rsidR="004515BE" w:rsidRPr="00E127D9">
        <w:rPr>
          <w:rFonts w:cs="Arial"/>
          <w:sz w:val="24"/>
          <w:szCs w:val="24"/>
        </w:rPr>
        <w:t>niosek (będąc</w:t>
      </w:r>
      <w:r w:rsidR="007A47BC" w:rsidRPr="00E127D9">
        <w:rPr>
          <w:rFonts w:cs="Arial"/>
          <w:sz w:val="24"/>
          <w:szCs w:val="24"/>
        </w:rPr>
        <w:t>y</w:t>
      </w:r>
      <w:r w:rsidR="004515BE" w:rsidRPr="00E127D9">
        <w:rPr>
          <w:rFonts w:cs="Arial"/>
          <w:sz w:val="24"/>
          <w:szCs w:val="24"/>
        </w:rPr>
        <w:t xml:space="preserve"> załącznikiem do Wytycznych) jest podpisywany własnoręcznie lub podpisem kwalifikowanym przez Dyrektora oraz osobę wyznaczaną do pełnienia funkcji AM IZ. Dokumenty przekazywane są do IK UP na adres </w:t>
      </w:r>
      <w:bookmarkStart w:id="95" w:name="_Hlk145413975"/>
      <w:r w:rsidR="00FC0BD1" w:rsidRPr="00E127D9">
        <w:rPr>
          <w:rFonts w:cs="Arial"/>
          <w:sz w:val="24"/>
          <w:szCs w:val="24"/>
        </w:rPr>
        <w:t>smefs@mfipr.gov.pl</w:t>
      </w:r>
      <w:bookmarkEnd w:id="95"/>
      <w:r w:rsidR="004515BE" w:rsidRPr="00E127D9">
        <w:rPr>
          <w:rFonts w:cs="Arial"/>
          <w:sz w:val="24"/>
          <w:szCs w:val="24"/>
        </w:rPr>
        <w:t>. W przypadku wersji papierowej, do IK UP przekazywany jest skan. Po nadaniu odpowiednich uprawnień, AM IZ otrzymuje informację z IK UP o nadaniu dostępu do CST2021.</w:t>
      </w:r>
    </w:p>
    <w:p w14:paraId="0C76BE68" w14:textId="77777777" w:rsidR="0047708F" w:rsidRPr="00E127D9" w:rsidRDefault="004515BE" w:rsidP="002C6336">
      <w:pPr>
        <w:spacing w:line="360" w:lineRule="auto"/>
        <w:rPr>
          <w:rFonts w:cs="Arial"/>
          <w:sz w:val="24"/>
          <w:szCs w:val="24"/>
        </w:rPr>
      </w:pPr>
      <w:r w:rsidRPr="00E127D9">
        <w:rPr>
          <w:rFonts w:cs="Arial"/>
          <w:sz w:val="24"/>
          <w:szCs w:val="24"/>
        </w:rPr>
        <w:t xml:space="preserve">Bezpośredni przełożony wskazuje odpowiednie uprawnienia dla pierwszego AM IZ i przekazuje mailowo informację o tym do osoby, która w danym departamencie jest </w:t>
      </w:r>
      <w:r w:rsidRPr="00E127D9">
        <w:rPr>
          <w:rFonts w:cs="Arial"/>
          <w:sz w:val="24"/>
          <w:szCs w:val="24"/>
        </w:rPr>
        <w:lastRenderedPageBreak/>
        <w:t xml:space="preserve">uprawniona do sporządzania wniosków o dostęp do systemów informatycznych. Nadanie uprawnień oraz wyznaczenie ASI odbywa się zgodnie z PZDiU. </w:t>
      </w:r>
    </w:p>
    <w:p w14:paraId="39584BA3" w14:textId="4CBD1DAC" w:rsidR="0047708F" w:rsidRPr="00E127D9" w:rsidRDefault="0047708F" w:rsidP="00ED1795">
      <w:pPr>
        <w:pStyle w:val="Nagwek2"/>
        <w:numPr>
          <w:ilvl w:val="1"/>
          <w:numId w:val="33"/>
        </w:numPr>
        <w:rPr>
          <w:rFonts w:eastAsia="Arial" w:cs="Arial"/>
          <w:sz w:val="24"/>
          <w:szCs w:val="24"/>
        </w:rPr>
      </w:pPr>
      <w:bookmarkStart w:id="96" w:name="_Toc214268377"/>
      <w:r w:rsidRPr="00E127D9">
        <w:rPr>
          <w:rFonts w:eastAsia="Arial" w:cs="Arial"/>
          <w:sz w:val="24"/>
          <w:szCs w:val="24"/>
        </w:rPr>
        <w:t>Powołanie pierwszego AM I</w:t>
      </w:r>
      <w:bookmarkEnd w:id="96"/>
    </w:p>
    <w:p w14:paraId="2C178A46" w14:textId="725950F3" w:rsidR="0047708F" w:rsidRPr="00E127D9" w:rsidRDefault="0047708F" w:rsidP="00724FD2">
      <w:pPr>
        <w:spacing w:before="40" w:after="0" w:line="360" w:lineRule="auto"/>
        <w:rPr>
          <w:rFonts w:cs="Arial"/>
          <w:sz w:val="24"/>
          <w:szCs w:val="24"/>
        </w:rPr>
      </w:pPr>
      <w:r w:rsidRPr="00E127D9">
        <w:rPr>
          <w:rFonts w:cs="Arial"/>
          <w:sz w:val="24"/>
          <w:szCs w:val="24"/>
        </w:rPr>
        <w:t>Powołanie pierwszego AM I odbywa się zgodnie z Wytycznymi oraz wewnętrznymi procedurami instytucji.</w:t>
      </w:r>
    </w:p>
    <w:p w14:paraId="5F8BA7ED" w14:textId="35B39AA3" w:rsidR="0047708F" w:rsidRPr="00E127D9" w:rsidRDefault="7B45B971" w:rsidP="002C6336">
      <w:pPr>
        <w:spacing w:line="360" w:lineRule="auto"/>
        <w:rPr>
          <w:rFonts w:cs="Arial"/>
          <w:sz w:val="24"/>
          <w:szCs w:val="24"/>
        </w:rPr>
      </w:pPr>
      <w:r w:rsidRPr="00E127D9">
        <w:rPr>
          <w:rFonts w:cs="Arial"/>
          <w:sz w:val="24"/>
          <w:szCs w:val="24"/>
        </w:rPr>
        <w:t>Wniosek (będąc</w:t>
      </w:r>
      <w:r w:rsidR="15A562FC" w:rsidRPr="00E127D9">
        <w:rPr>
          <w:rFonts w:cs="Arial"/>
          <w:sz w:val="24"/>
          <w:szCs w:val="24"/>
        </w:rPr>
        <w:t>y</w:t>
      </w:r>
      <w:r w:rsidRPr="00E127D9">
        <w:rPr>
          <w:rFonts w:cs="Arial"/>
          <w:sz w:val="24"/>
          <w:szCs w:val="24"/>
        </w:rPr>
        <w:t xml:space="preserve"> załącznikiem do Wytycznych) jest podpisywany własnoręcznie lub kwalifikowanym podpisem przez Dyrektora oraz osobę wyznaczaną do pełnienia funkcji AM I. Dokumenty przekazywane są do IK UP na adres smefs@mfipr.gov.pl. W przypadku wersji papierowej, do IK przekazywany jest skan Po nadaniu odpowiednich uprawnień, AM I otrzymuje informację z IK o nadaniu dostępu do CST2021.</w:t>
      </w:r>
    </w:p>
    <w:p w14:paraId="5E316ED1" w14:textId="403595B1" w:rsidR="002445BD" w:rsidRPr="00E127D9" w:rsidRDefault="00D9162D" w:rsidP="00ED1795">
      <w:pPr>
        <w:pStyle w:val="Nagwek2"/>
        <w:numPr>
          <w:ilvl w:val="1"/>
          <w:numId w:val="33"/>
        </w:numPr>
        <w:rPr>
          <w:rFonts w:eastAsia="Arial" w:cs="Arial"/>
          <w:b w:val="0"/>
          <w:sz w:val="24"/>
          <w:szCs w:val="24"/>
        </w:rPr>
      </w:pPr>
      <w:bookmarkStart w:id="97" w:name="_Toc214268378"/>
      <w:r w:rsidRPr="00E127D9">
        <w:rPr>
          <w:rFonts w:eastAsia="Arial" w:cs="Arial"/>
          <w:sz w:val="24"/>
          <w:szCs w:val="24"/>
        </w:rPr>
        <w:t>N</w:t>
      </w:r>
      <w:r w:rsidR="002445BD" w:rsidRPr="00E127D9">
        <w:rPr>
          <w:rFonts w:eastAsia="Arial" w:cs="Arial"/>
          <w:sz w:val="24"/>
          <w:szCs w:val="24"/>
        </w:rPr>
        <w:t>adanie uprawnień dla pozostałych AM IZ i AM I.</w:t>
      </w:r>
      <w:bookmarkEnd w:id="97"/>
      <w:r w:rsidR="002445BD" w:rsidRPr="00E127D9">
        <w:rPr>
          <w:rFonts w:eastAsia="Arial" w:cs="Arial"/>
          <w:sz w:val="24"/>
          <w:szCs w:val="24"/>
        </w:rPr>
        <w:t xml:space="preserve"> </w:t>
      </w:r>
    </w:p>
    <w:p w14:paraId="70820B17" w14:textId="77777777" w:rsidR="002445BD" w:rsidRPr="00E127D9" w:rsidRDefault="002445BD" w:rsidP="007F629D">
      <w:pPr>
        <w:spacing w:before="40" w:after="0" w:line="360" w:lineRule="auto"/>
        <w:rPr>
          <w:rFonts w:cs="Arial"/>
          <w:sz w:val="24"/>
          <w:szCs w:val="24"/>
        </w:rPr>
      </w:pPr>
      <w:r w:rsidRPr="00E127D9">
        <w:rPr>
          <w:rFonts w:cs="Arial"/>
          <w:sz w:val="24"/>
          <w:szCs w:val="24"/>
        </w:rPr>
        <w:t xml:space="preserve">Decyzję o nadaniu odpowiednich uprawnień dla AM IZ podejmuje bezpośredni przełożony. W tym celu taka informacja przekazywana jest mailowo do osoby, która w danym Departamencie jest uprawniona do nadania uprawnień w systemie eORG. </w:t>
      </w:r>
    </w:p>
    <w:p w14:paraId="494765AF" w14:textId="2587A2A9" w:rsidR="002445BD" w:rsidRPr="00E127D9" w:rsidRDefault="002445BD" w:rsidP="002C6336">
      <w:pPr>
        <w:spacing w:line="360" w:lineRule="auto"/>
        <w:rPr>
          <w:rFonts w:cs="Arial"/>
          <w:sz w:val="24"/>
          <w:szCs w:val="24"/>
        </w:rPr>
      </w:pPr>
      <w:r w:rsidRPr="00E127D9">
        <w:rPr>
          <w:rFonts w:cs="Arial"/>
          <w:sz w:val="24"/>
          <w:szCs w:val="24"/>
        </w:rPr>
        <w:t>Wniosek o dostęp do systemów informatycznych zatwierdzany jest w SOD przez osobę upoważnioną do nadawania uprawnień w systemach oraz przekazany do OR-ZBI celem weryfikacji. Nadanie uprawnień oraz wyznaczenie ASI syste</w:t>
      </w:r>
      <w:r w:rsidR="00724FD2" w:rsidRPr="00E127D9">
        <w:rPr>
          <w:rFonts w:cs="Arial"/>
          <w:sz w:val="24"/>
          <w:szCs w:val="24"/>
        </w:rPr>
        <w:t xml:space="preserve">mu odbywa się zgodnie z PZDiU. </w:t>
      </w:r>
    </w:p>
    <w:p w14:paraId="5B972F58" w14:textId="64617556" w:rsidR="002445BD" w:rsidRPr="00E127D9" w:rsidRDefault="002445BD" w:rsidP="002C6336">
      <w:pPr>
        <w:spacing w:line="360" w:lineRule="auto"/>
        <w:rPr>
          <w:rFonts w:cs="Arial"/>
          <w:sz w:val="24"/>
          <w:szCs w:val="24"/>
        </w:rPr>
      </w:pPr>
      <w:r w:rsidRPr="00E127D9">
        <w:rPr>
          <w:rFonts w:cs="Arial"/>
          <w:sz w:val="24"/>
          <w:szCs w:val="24"/>
        </w:rPr>
        <w:t xml:space="preserve">Po akceptacji wniosku w eORG, pierwszy AM IZ nadaje uprawnienia pozostałym AM IZ w CST2021 w SM EFS oraz informuje ich o aktywnym koncie. </w:t>
      </w:r>
    </w:p>
    <w:p w14:paraId="5200353C" w14:textId="4722E660" w:rsidR="002445BD" w:rsidRPr="00E127D9" w:rsidRDefault="2DB161A4" w:rsidP="002C6336">
      <w:pPr>
        <w:spacing w:line="360" w:lineRule="auto"/>
        <w:rPr>
          <w:rFonts w:eastAsia="Arial" w:cs="Arial"/>
          <w:sz w:val="24"/>
          <w:szCs w:val="24"/>
        </w:rPr>
      </w:pPr>
      <w:r w:rsidRPr="00E127D9">
        <w:rPr>
          <w:rFonts w:cs="Arial"/>
          <w:sz w:val="24"/>
          <w:szCs w:val="24"/>
        </w:rPr>
        <w:t>Nadanie uprawnień dla AM I w IP odbywa się zgodnie z ich wewnętrznymi procedurami.</w:t>
      </w:r>
    </w:p>
    <w:p w14:paraId="64EE50C5" w14:textId="54E47C1B" w:rsidR="0027364E" w:rsidRPr="00E127D9" w:rsidRDefault="34E76619" w:rsidP="00ED1795">
      <w:pPr>
        <w:pStyle w:val="Nagwek2"/>
        <w:numPr>
          <w:ilvl w:val="1"/>
          <w:numId w:val="33"/>
        </w:numPr>
        <w:rPr>
          <w:rFonts w:eastAsia="Arial" w:cs="Arial"/>
          <w:sz w:val="24"/>
          <w:szCs w:val="24"/>
        </w:rPr>
      </w:pPr>
      <w:bookmarkStart w:id="98" w:name="_Toc214268379"/>
      <w:r w:rsidRPr="00E127D9">
        <w:rPr>
          <w:rFonts w:eastAsia="Arial" w:cs="Arial"/>
          <w:sz w:val="24"/>
          <w:szCs w:val="24"/>
        </w:rPr>
        <w:t>Nadanie uprawnień dla pracowników IZ FE SL</w:t>
      </w:r>
      <w:bookmarkEnd w:id="98"/>
    </w:p>
    <w:p w14:paraId="0C7D582A" w14:textId="72D0BBE3" w:rsidR="0027364E" w:rsidRPr="00E127D9" w:rsidRDefault="417012A5" w:rsidP="007F629D">
      <w:pPr>
        <w:spacing w:before="40" w:after="0" w:line="360" w:lineRule="auto"/>
        <w:rPr>
          <w:rFonts w:eastAsiaTheme="majorEastAsia" w:cs="Arial"/>
          <w:sz w:val="24"/>
          <w:szCs w:val="24"/>
        </w:rPr>
      </w:pPr>
      <w:r w:rsidRPr="00E127D9">
        <w:rPr>
          <w:rFonts w:eastAsiaTheme="majorEastAsia" w:cs="Arial"/>
          <w:sz w:val="24"/>
          <w:szCs w:val="24"/>
        </w:rPr>
        <w:t>Każdy użytkownik systemu musi posiadać odpowiednie upoważnienie do przetwarzania danych osobowych, zgodnie z PZDiU (jeżeli użytkownik będzie przetwarzał dane w systemie).</w:t>
      </w:r>
    </w:p>
    <w:p w14:paraId="3FABEBDF" w14:textId="016B90A7" w:rsidR="0027364E" w:rsidRPr="00E127D9" w:rsidRDefault="0027364E"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Decyzję o nadaniu odpowiednich uprawnień dla użytkownika podejmuje bezpośredni przełożony. W tym celu taka informacja przekazywana jest mailowo do osoby, która w danym Departamencie jest uprawniona do sporządzenia wniosku o nadanie </w:t>
      </w:r>
      <w:r w:rsidRPr="00E127D9">
        <w:rPr>
          <w:rFonts w:eastAsia="Arial" w:cs="Arial"/>
          <w:color w:val="000000" w:themeColor="text1"/>
          <w:sz w:val="24"/>
          <w:szCs w:val="24"/>
        </w:rPr>
        <w:lastRenderedPageBreak/>
        <w:t xml:space="preserve">uprawnień w systemie eORG. </w:t>
      </w:r>
      <w:r w:rsidRPr="00E127D9">
        <w:rPr>
          <w:rFonts w:eastAsia="Arial" w:cs="Arial"/>
          <w:i/>
          <w:iCs/>
          <w:color w:val="000000" w:themeColor="text1"/>
          <w:sz w:val="24"/>
          <w:szCs w:val="24"/>
        </w:rPr>
        <w:t xml:space="preserve">Wniosek o dostęp do systemów informatycznych </w:t>
      </w:r>
      <w:r w:rsidRPr="00E127D9">
        <w:rPr>
          <w:rFonts w:eastAsia="Arial" w:cs="Arial"/>
          <w:color w:val="000000" w:themeColor="text1"/>
          <w:sz w:val="24"/>
          <w:szCs w:val="24"/>
        </w:rPr>
        <w:t xml:space="preserve">zatwierdzany jest w SOD przez </w:t>
      </w:r>
      <w:r w:rsidR="00DD76EA" w:rsidRPr="00E127D9">
        <w:rPr>
          <w:rFonts w:eastAsia="Arial" w:cs="Arial"/>
          <w:color w:val="000000" w:themeColor="text1"/>
          <w:sz w:val="24"/>
          <w:szCs w:val="24"/>
        </w:rPr>
        <w:t>osobę upoważnioną do nadawania uprawnień w</w:t>
      </w:r>
      <w:r w:rsidR="002C6336" w:rsidRPr="00E127D9">
        <w:rPr>
          <w:rFonts w:eastAsia="Arial" w:cs="Arial"/>
          <w:color w:val="000000" w:themeColor="text1"/>
          <w:sz w:val="24"/>
          <w:szCs w:val="24"/>
        </w:rPr>
        <w:t> </w:t>
      </w:r>
      <w:r w:rsidR="00DD76EA" w:rsidRPr="00E127D9">
        <w:rPr>
          <w:rFonts w:eastAsia="Arial" w:cs="Arial"/>
          <w:color w:val="000000" w:themeColor="text1"/>
          <w:sz w:val="24"/>
          <w:szCs w:val="24"/>
        </w:rPr>
        <w:t xml:space="preserve">systemach </w:t>
      </w:r>
      <w:r w:rsidRPr="00E127D9">
        <w:rPr>
          <w:rFonts w:eastAsia="Arial" w:cs="Arial"/>
          <w:color w:val="000000" w:themeColor="text1"/>
          <w:sz w:val="24"/>
          <w:szCs w:val="24"/>
        </w:rPr>
        <w:t xml:space="preserve">oraz przekazany do OR-ZBI celem weryfikacji zgodnie z PZDiU. </w:t>
      </w:r>
    </w:p>
    <w:p w14:paraId="41848EB9" w14:textId="1D9EB737" w:rsidR="0027364E" w:rsidRPr="00E127D9" w:rsidRDefault="0027364E" w:rsidP="0027364E">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Po akceptacji wniosku w eORG, AM IZ w danym departamencie nadaje odpowiednie uprawnienia w SM EFS. </w:t>
      </w:r>
    </w:p>
    <w:p w14:paraId="4A75D44D" w14:textId="0E2A96B2" w:rsidR="7BC6EB28" w:rsidRPr="00E127D9" w:rsidRDefault="105B6368" w:rsidP="00ED1795">
      <w:pPr>
        <w:pStyle w:val="Nagwek2"/>
        <w:numPr>
          <w:ilvl w:val="1"/>
          <w:numId w:val="33"/>
        </w:numPr>
        <w:spacing w:before="0" w:after="40"/>
        <w:rPr>
          <w:rFonts w:eastAsia="Arial" w:cs="Arial"/>
          <w:sz w:val="24"/>
          <w:szCs w:val="24"/>
        </w:rPr>
      </w:pPr>
      <w:bookmarkStart w:id="99" w:name="_Toc214268380"/>
      <w:r w:rsidRPr="00E127D9">
        <w:rPr>
          <w:rFonts w:eastAsia="Arial" w:cs="Arial"/>
          <w:sz w:val="24"/>
          <w:szCs w:val="24"/>
        </w:rPr>
        <w:t>Odebranie uprawnień administratorom oraz pracownikom IZ FE SL</w:t>
      </w:r>
      <w:bookmarkEnd w:id="99"/>
    </w:p>
    <w:p w14:paraId="78711AC0" w14:textId="5396AF3C" w:rsidR="7BC6EB28" w:rsidRPr="00E127D9" w:rsidRDefault="1D8902D1" w:rsidP="00724FD2">
      <w:pPr>
        <w:spacing w:after="40" w:line="360" w:lineRule="auto"/>
        <w:rPr>
          <w:rFonts w:cs="Arial"/>
          <w:b/>
          <w:sz w:val="24"/>
          <w:szCs w:val="24"/>
        </w:rPr>
      </w:pPr>
      <w:r w:rsidRPr="00E127D9">
        <w:rPr>
          <w:rFonts w:cs="Arial"/>
          <w:sz w:val="24"/>
          <w:szCs w:val="24"/>
        </w:rPr>
        <w:t xml:space="preserve">W przypadku zmiany/odebrania uprawnień </w:t>
      </w:r>
      <w:r w:rsidR="784DA03D" w:rsidRPr="00E127D9">
        <w:rPr>
          <w:rFonts w:cs="Arial"/>
          <w:sz w:val="24"/>
          <w:szCs w:val="24"/>
        </w:rPr>
        <w:t xml:space="preserve">administratora oraz </w:t>
      </w:r>
      <w:r w:rsidR="00BB4816" w:rsidRPr="00E127D9">
        <w:rPr>
          <w:rFonts w:cs="Arial"/>
          <w:sz w:val="24"/>
          <w:szCs w:val="24"/>
        </w:rPr>
        <w:t xml:space="preserve">pracownikom </w:t>
      </w:r>
      <w:r w:rsidRPr="00E127D9">
        <w:rPr>
          <w:rFonts w:cs="Arial"/>
          <w:sz w:val="24"/>
          <w:szCs w:val="24"/>
        </w:rPr>
        <w:t>IZ FE SL sposób postępowania jest analogiczny jak w przypadku nadania uprawnień zgodnie z PZDiU.</w:t>
      </w:r>
    </w:p>
    <w:p w14:paraId="40B919B6" w14:textId="7AC6A5AB" w:rsidR="7BC6EB28" w:rsidRPr="00E127D9" w:rsidRDefault="1D8902D1" w:rsidP="00E525C1">
      <w:pPr>
        <w:spacing w:after="0" w:line="360" w:lineRule="auto"/>
        <w:rPr>
          <w:rFonts w:cs="Arial"/>
          <w:sz w:val="24"/>
          <w:szCs w:val="24"/>
        </w:rPr>
      </w:pPr>
      <w:r w:rsidRPr="00E127D9">
        <w:rPr>
          <w:rFonts w:cs="Arial"/>
          <w:sz w:val="24"/>
          <w:szCs w:val="24"/>
        </w:rPr>
        <w:t>Wycofanie uprawnień dla ww. pracowników może nastąpić:</w:t>
      </w:r>
    </w:p>
    <w:p w14:paraId="32C38104" w14:textId="15B6E6E0" w:rsidR="7BC6EB28" w:rsidRPr="00E127D9" w:rsidRDefault="1D8902D1" w:rsidP="00ED1795">
      <w:pPr>
        <w:pStyle w:val="Akapitzlist"/>
        <w:numPr>
          <w:ilvl w:val="0"/>
          <w:numId w:val="42"/>
        </w:numPr>
        <w:tabs>
          <w:tab w:val="left" w:pos="9923"/>
        </w:tabs>
        <w:spacing w:after="0" w:line="360" w:lineRule="auto"/>
        <w:rPr>
          <w:rFonts w:cs="Arial"/>
          <w:sz w:val="24"/>
          <w:szCs w:val="24"/>
        </w:rPr>
      </w:pPr>
      <w:r w:rsidRPr="00E127D9">
        <w:rPr>
          <w:rFonts w:cs="Arial"/>
          <w:sz w:val="24"/>
          <w:szCs w:val="24"/>
        </w:rPr>
        <w:t>w przypadku ustania zatrudnienia. W takim wypadku ASI odbiera użytkownikowi wszystkie uprawnienia</w:t>
      </w:r>
      <w:r w:rsidR="11D24E36" w:rsidRPr="00E127D9">
        <w:rPr>
          <w:rFonts w:cs="Arial"/>
          <w:sz w:val="24"/>
          <w:szCs w:val="24"/>
        </w:rPr>
        <w:t xml:space="preserve"> w SM EFS</w:t>
      </w:r>
      <w:r w:rsidRPr="00E127D9">
        <w:rPr>
          <w:rFonts w:cs="Arial"/>
          <w:sz w:val="24"/>
          <w:szCs w:val="24"/>
        </w:rPr>
        <w:t>, po otrzymaniu informacji z</w:t>
      </w:r>
      <w:r w:rsidR="00B06446">
        <w:rPr>
          <w:rFonts w:cs="Arial"/>
          <w:sz w:val="24"/>
          <w:szCs w:val="24"/>
        </w:rPr>
        <w:t> </w:t>
      </w:r>
      <w:r w:rsidRPr="00E127D9">
        <w:rPr>
          <w:rFonts w:cs="Arial"/>
          <w:sz w:val="24"/>
          <w:szCs w:val="24"/>
        </w:rPr>
        <w:t>kadr/systemu eORG lub OR-ZBI na podstawie otrzymanego wniosku o</w:t>
      </w:r>
      <w:r w:rsidR="008C2A2D">
        <w:rPr>
          <w:rFonts w:cs="Arial"/>
          <w:sz w:val="24"/>
          <w:szCs w:val="24"/>
        </w:rPr>
        <w:t> </w:t>
      </w:r>
      <w:r w:rsidRPr="00E127D9">
        <w:rPr>
          <w:rFonts w:cs="Arial"/>
          <w:sz w:val="24"/>
          <w:szCs w:val="24"/>
        </w:rPr>
        <w:t>odebranie uprawnień dostępowych do systemu, zgodnie z PZDiU;</w:t>
      </w:r>
    </w:p>
    <w:p w14:paraId="7B88C75F" w14:textId="1C616B70" w:rsidR="7BC6EB28" w:rsidRPr="00E127D9" w:rsidRDefault="1D8902D1" w:rsidP="00ED1795">
      <w:pPr>
        <w:pStyle w:val="Akapitzlist"/>
        <w:numPr>
          <w:ilvl w:val="0"/>
          <w:numId w:val="42"/>
        </w:numPr>
        <w:tabs>
          <w:tab w:val="left" w:pos="9923"/>
        </w:tabs>
        <w:spacing w:line="360" w:lineRule="auto"/>
        <w:rPr>
          <w:rFonts w:cs="Arial"/>
          <w:sz w:val="24"/>
          <w:szCs w:val="24"/>
        </w:rPr>
      </w:pPr>
      <w:r w:rsidRPr="00E127D9">
        <w:rPr>
          <w:rFonts w:cs="Arial"/>
          <w:sz w:val="24"/>
          <w:szCs w:val="24"/>
        </w:rPr>
        <w:t>w przypadku przejścia pomiędzy Departamentami dostęp do CST2021 blokowany jest przez ASI po otrzymaniu informacji z kadr/systemu eORG lub OR-ZBI na podstawie otrzymanego wniosku o odebranie uprawnień dostępowych do systemu, zgodnie z PZDiU;</w:t>
      </w:r>
    </w:p>
    <w:p w14:paraId="620B12DE" w14:textId="0973D03D" w:rsidR="7BC6EB28" w:rsidRPr="00E127D9" w:rsidRDefault="1D8902D1" w:rsidP="00ED1795">
      <w:pPr>
        <w:pStyle w:val="Akapitzlist"/>
        <w:numPr>
          <w:ilvl w:val="0"/>
          <w:numId w:val="42"/>
        </w:numPr>
        <w:tabs>
          <w:tab w:val="left" w:pos="9923"/>
        </w:tabs>
        <w:spacing w:line="360" w:lineRule="auto"/>
        <w:rPr>
          <w:rFonts w:cs="Arial"/>
          <w:sz w:val="24"/>
          <w:szCs w:val="24"/>
        </w:rPr>
      </w:pPr>
      <w:r w:rsidRPr="00E127D9">
        <w:rPr>
          <w:rFonts w:cs="Arial"/>
          <w:sz w:val="24"/>
          <w:szCs w:val="24"/>
        </w:rPr>
        <w:t>w pozostałych przypadkach, np. przejścia pomiędzy referatami (w ramach Departamentu) czy zmiany zakresu obowiązków pracownika, dostęp wycofywany jest na podstawie wniosku sporządzonego w eORG zgodnie z</w:t>
      </w:r>
      <w:r w:rsidR="008C2A2D">
        <w:rPr>
          <w:rFonts w:cs="Arial"/>
          <w:sz w:val="24"/>
          <w:szCs w:val="24"/>
        </w:rPr>
        <w:t> </w:t>
      </w:r>
      <w:r w:rsidRPr="00E127D9">
        <w:rPr>
          <w:rFonts w:cs="Arial"/>
          <w:sz w:val="24"/>
          <w:szCs w:val="24"/>
        </w:rPr>
        <w:t>PZDiU.</w:t>
      </w:r>
    </w:p>
    <w:p w14:paraId="1E490C74" w14:textId="439A9C4E" w:rsidR="7BC6EB28" w:rsidRPr="00E127D9" w:rsidRDefault="34E76619" w:rsidP="00ED1795">
      <w:pPr>
        <w:pStyle w:val="Nagwek2"/>
        <w:numPr>
          <w:ilvl w:val="1"/>
          <w:numId w:val="33"/>
        </w:numPr>
        <w:rPr>
          <w:rFonts w:eastAsia="Arial" w:cs="Arial"/>
          <w:sz w:val="24"/>
          <w:szCs w:val="24"/>
        </w:rPr>
      </w:pPr>
      <w:bookmarkStart w:id="100" w:name="_Toc214268381"/>
      <w:r w:rsidRPr="00E127D9">
        <w:rPr>
          <w:rFonts w:eastAsia="Arial" w:cs="Arial"/>
          <w:sz w:val="24"/>
          <w:szCs w:val="24"/>
        </w:rPr>
        <w:t>Nadanie uprawnień dla pracowników IP FE SL</w:t>
      </w:r>
      <w:bookmarkEnd w:id="100"/>
    </w:p>
    <w:p w14:paraId="2EC1C118" w14:textId="77777777" w:rsidR="0027364E" w:rsidRPr="00E127D9" w:rsidRDefault="0027364E" w:rsidP="007F629D">
      <w:pPr>
        <w:spacing w:before="40" w:after="0" w:line="360" w:lineRule="auto"/>
        <w:rPr>
          <w:rFonts w:eastAsiaTheme="majorEastAsia" w:cs="Arial"/>
          <w:sz w:val="24"/>
          <w:szCs w:val="24"/>
        </w:rPr>
      </w:pPr>
      <w:r w:rsidRPr="00E127D9">
        <w:rPr>
          <w:rFonts w:eastAsiaTheme="majorEastAsia" w:cs="Arial"/>
          <w:sz w:val="24"/>
          <w:szCs w:val="24"/>
        </w:rPr>
        <w:t xml:space="preserve">Każdy użytkownik systemu musi posiadać odpowiednie upoważnienie do przetwarzania danych osobowych. </w:t>
      </w:r>
    </w:p>
    <w:p w14:paraId="5A1971A9" w14:textId="100BE6AA" w:rsidR="0027364E" w:rsidRPr="00E127D9" w:rsidRDefault="0027364E" w:rsidP="003969F4">
      <w:pPr>
        <w:spacing w:line="360" w:lineRule="auto"/>
        <w:rPr>
          <w:rFonts w:eastAsia="Arial" w:cs="Arial"/>
          <w:color w:val="000000" w:themeColor="text1"/>
          <w:sz w:val="24"/>
          <w:szCs w:val="24"/>
        </w:rPr>
      </w:pPr>
      <w:r w:rsidRPr="00E127D9">
        <w:rPr>
          <w:rFonts w:eastAsia="Arial" w:cs="Arial"/>
          <w:color w:val="000000" w:themeColor="text1"/>
          <w:sz w:val="24"/>
          <w:szCs w:val="24"/>
        </w:rPr>
        <w:t>W przypadku pracowników IP FE SL – ŚCP</w:t>
      </w:r>
      <w:r w:rsidRPr="00E127D9">
        <w:rPr>
          <w:rFonts w:eastAsia="Arial" w:cs="Arial"/>
          <w:i/>
          <w:iCs/>
          <w:color w:val="000000" w:themeColor="text1"/>
          <w:sz w:val="24"/>
          <w:szCs w:val="24"/>
        </w:rPr>
        <w:t xml:space="preserve"> </w:t>
      </w:r>
      <w:r w:rsidRPr="00E127D9">
        <w:rPr>
          <w:rFonts w:eastAsia="Arial" w:cs="Arial"/>
          <w:color w:val="000000" w:themeColor="text1"/>
          <w:sz w:val="24"/>
          <w:szCs w:val="24"/>
        </w:rPr>
        <w:t>bezpośredni przełożony użytkownika zgłasza mailowo do AM I potrzebę nadania uprawnień dla pracownika. AM I tworzy kartę uprawnień, która jest zatwierdzana przez</w:t>
      </w:r>
      <w:r w:rsidRPr="00E127D9">
        <w:rPr>
          <w:rFonts w:eastAsia="Arial" w:cs="Arial"/>
          <w:i/>
          <w:iCs/>
          <w:color w:val="000000" w:themeColor="text1"/>
          <w:sz w:val="24"/>
          <w:szCs w:val="24"/>
        </w:rPr>
        <w:t xml:space="preserve"> </w:t>
      </w:r>
      <w:r w:rsidRPr="00E127D9">
        <w:rPr>
          <w:rFonts w:eastAsia="Arial" w:cs="Arial"/>
          <w:color w:val="000000" w:themeColor="text1"/>
          <w:sz w:val="24"/>
          <w:szCs w:val="24"/>
        </w:rPr>
        <w:t>bezpośrednie przełożonego użytkownika, Dyrektora/Z-cę Dyrektora oraz AM I. Po zatwierdzeniu AM I nadaje uprawnienia w SM EFS.</w:t>
      </w:r>
    </w:p>
    <w:p w14:paraId="4FC7ED5A" w14:textId="4D937D57" w:rsidR="34E76619" w:rsidRPr="00E127D9" w:rsidRDefault="34E76619" w:rsidP="003969F4">
      <w:pPr>
        <w:spacing w:line="360" w:lineRule="auto"/>
        <w:rPr>
          <w:rFonts w:eastAsia="Arial" w:cs="Arial"/>
          <w:color w:val="000000" w:themeColor="text1"/>
          <w:sz w:val="24"/>
          <w:szCs w:val="24"/>
        </w:rPr>
      </w:pPr>
      <w:r w:rsidRPr="00E127D9">
        <w:rPr>
          <w:rFonts w:eastAsiaTheme="majorEastAsia" w:cs="Arial"/>
          <w:sz w:val="24"/>
          <w:szCs w:val="24"/>
        </w:rPr>
        <w:lastRenderedPageBreak/>
        <w:t xml:space="preserve">W przypadku pracowników IP FE SL – WUP, bezpośredni przełożony użytkownika tworzy wniosek w SOD, który zgodnie ze ścieżką wskazaną w PBI przekazywany jest do IOD do akceptacji. W przypadku uwag, wniosek jest zwracamy do poprawy. </w:t>
      </w:r>
      <w:r w:rsidRPr="00E127D9">
        <w:rPr>
          <w:rFonts w:eastAsia="Arial" w:cs="Arial"/>
          <w:color w:val="000000" w:themeColor="text1"/>
          <w:sz w:val="24"/>
          <w:szCs w:val="24"/>
        </w:rPr>
        <w:t>Po zatwierdzeniu wniosku przez Dyrektora/Wicedyrektora, AM I nadaje uprawnienia w</w:t>
      </w:r>
      <w:r w:rsidR="008C2A2D">
        <w:rPr>
          <w:rFonts w:eastAsia="Arial" w:cs="Arial"/>
          <w:color w:val="000000" w:themeColor="text1"/>
          <w:sz w:val="24"/>
          <w:szCs w:val="24"/>
        </w:rPr>
        <w:t> </w:t>
      </w:r>
      <w:r w:rsidRPr="00E127D9">
        <w:rPr>
          <w:rFonts w:eastAsia="Arial" w:cs="Arial"/>
          <w:color w:val="000000" w:themeColor="text1"/>
          <w:sz w:val="24"/>
          <w:szCs w:val="24"/>
        </w:rPr>
        <w:t>SM EFS.</w:t>
      </w:r>
    </w:p>
    <w:p w14:paraId="54B9D2A5" w14:textId="481FE4D6" w:rsidR="41C45327" w:rsidRPr="00E127D9" w:rsidRDefault="41C45327" w:rsidP="003969F4">
      <w:pPr>
        <w:rPr>
          <w:rFonts w:cs="Arial"/>
          <w:sz w:val="24"/>
          <w:szCs w:val="24"/>
        </w:rPr>
      </w:pPr>
      <w:r w:rsidRPr="00E127D9">
        <w:rPr>
          <w:rFonts w:cs="Arial"/>
          <w:sz w:val="24"/>
          <w:szCs w:val="24"/>
        </w:rPr>
        <w:t xml:space="preserve">W przypadku zmiany/odebrania uprawnień dla pracownika IP FE SL sposób postepowania opisują wewnętrzne procedury instytucji.  </w:t>
      </w:r>
    </w:p>
    <w:p w14:paraId="7C5A3112" w14:textId="42D9776B" w:rsidR="00C74197" w:rsidRPr="00E127D9" w:rsidRDefault="00C74197" w:rsidP="00ED1795">
      <w:pPr>
        <w:pStyle w:val="Nagwek2"/>
        <w:numPr>
          <w:ilvl w:val="1"/>
          <w:numId w:val="33"/>
        </w:numPr>
        <w:rPr>
          <w:rFonts w:eastAsia="Arial" w:cs="Arial"/>
          <w:sz w:val="24"/>
          <w:szCs w:val="24"/>
        </w:rPr>
      </w:pPr>
      <w:bookmarkStart w:id="101" w:name="_Toc214268382"/>
      <w:r w:rsidRPr="00E127D9">
        <w:rPr>
          <w:rFonts w:eastAsia="Arial" w:cs="Arial"/>
          <w:sz w:val="24"/>
          <w:szCs w:val="24"/>
        </w:rPr>
        <w:t>Dostęp do instancji szkoleniowej SM EFS</w:t>
      </w:r>
      <w:bookmarkEnd w:id="101"/>
    </w:p>
    <w:p w14:paraId="12413914" w14:textId="31A5E664" w:rsidR="00C74197" w:rsidRPr="00E127D9" w:rsidRDefault="00C74197" w:rsidP="00C74197">
      <w:pPr>
        <w:spacing w:line="360" w:lineRule="auto"/>
        <w:rPr>
          <w:rFonts w:eastAsia="Arial" w:cs="Arial"/>
          <w:color w:val="000000" w:themeColor="text1"/>
          <w:sz w:val="24"/>
          <w:szCs w:val="24"/>
        </w:rPr>
      </w:pPr>
      <w:r w:rsidRPr="00E127D9">
        <w:rPr>
          <w:rFonts w:eastAsia="Arial" w:cs="Arial"/>
          <w:color w:val="000000" w:themeColor="text1"/>
          <w:sz w:val="24"/>
          <w:szCs w:val="24"/>
        </w:rPr>
        <w:t xml:space="preserve">Pod adresem </w:t>
      </w:r>
      <w:r w:rsidR="00157502" w:rsidRPr="00E127D9">
        <w:rPr>
          <w:rFonts w:eastAsia="Arial" w:cs="Arial"/>
          <w:color w:val="000000" w:themeColor="text1"/>
          <w:sz w:val="24"/>
          <w:szCs w:val="24"/>
        </w:rPr>
        <w:t>https://szkol.sm.efs.gov.pl/</w:t>
      </w:r>
      <w:r w:rsidRPr="00E127D9">
        <w:rPr>
          <w:rFonts w:eastAsia="Arial" w:cs="Arial"/>
          <w:color w:val="000000" w:themeColor="text1"/>
          <w:sz w:val="24"/>
          <w:szCs w:val="24"/>
        </w:rPr>
        <w:t xml:space="preserve"> dostępna jest instancja szkoleniowa </w:t>
      </w:r>
      <w:r w:rsidR="00157502" w:rsidRPr="00E127D9">
        <w:rPr>
          <w:rFonts w:eastAsia="Arial" w:cs="Arial"/>
          <w:color w:val="000000" w:themeColor="text1"/>
          <w:sz w:val="24"/>
          <w:szCs w:val="24"/>
        </w:rPr>
        <w:t>SM EFS</w:t>
      </w:r>
      <w:r w:rsidRPr="00E127D9">
        <w:rPr>
          <w:rFonts w:eastAsia="Arial" w:cs="Arial"/>
          <w:color w:val="000000" w:themeColor="text1"/>
          <w:sz w:val="24"/>
          <w:szCs w:val="24"/>
        </w:rPr>
        <w:t xml:space="preserve">, która przeznaczona jest zarówno dla beneficjentów jak i użytkowników instytucji. </w:t>
      </w:r>
    </w:p>
    <w:p w14:paraId="6B377F91" w14:textId="7F5B50EA" w:rsidR="00C74197" w:rsidRPr="00E127D9" w:rsidRDefault="4C3C9854" w:rsidP="6EAD7771">
      <w:pPr>
        <w:spacing w:line="360" w:lineRule="auto"/>
        <w:rPr>
          <w:rFonts w:eastAsiaTheme="majorEastAsia" w:cs="Arial"/>
          <w:color w:val="2F5496" w:themeColor="accent1" w:themeShade="BF"/>
          <w:sz w:val="24"/>
          <w:szCs w:val="24"/>
        </w:rPr>
      </w:pPr>
      <w:r w:rsidRPr="007A50C1">
        <w:rPr>
          <w:rFonts w:eastAsia="Arial" w:cs="Arial"/>
          <w:color w:val="000000" w:themeColor="text1"/>
          <w:sz w:val="24"/>
          <w:szCs w:val="24"/>
        </w:rPr>
        <w:t>W przypadku użytkowników IZ FE SL</w:t>
      </w:r>
      <w:r w:rsidR="635DF8FA" w:rsidRPr="007A50C1">
        <w:rPr>
          <w:rFonts w:eastAsia="Arial" w:cs="Arial"/>
          <w:color w:val="000000" w:themeColor="text1"/>
          <w:sz w:val="24"/>
          <w:szCs w:val="24"/>
        </w:rPr>
        <w:t xml:space="preserve"> </w:t>
      </w:r>
      <w:r w:rsidRPr="00E127D9">
        <w:rPr>
          <w:rFonts w:eastAsia="Arial" w:cs="Arial"/>
          <w:color w:val="000000" w:themeColor="text1"/>
          <w:sz w:val="24"/>
          <w:szCs w:val="24"/>
        </w:rPr>
        <w:t>nadanie uprawnień odbywa się zgodnie z</w:t>
      </w:r>
      <w:r w:rsidR="00791DB4">
        <w:rPr>
          <w:rFonts w:eastAsia="Arial" w:cs="Arial"/>
          <w:color w:val="000000" w:themeColor="text1"/>
          <w:sz w:val="24"/>
          <w:szCs w:val="24"/>
        </w:rPr>
        <w:t> </w:t>
      </w:r>
      <w:r w:rsidRPr="00E127D9">
        <w:rPr>
          <w:rFonts w:eastAsia="Arial" w:cs="Arial"/>
          <w:color w:val="000000" w:themeColor="text1"/>
          <w:sz w:val="24"/>
          <w:szCs w:val="24"/>
        </w:rPr>
        <w:t xml:space="preserve">PZDiU. </w:t>
      </w:r>
      <w:r w:rsidRPr="007A50C1">
        <w:rPr>
          <w:rFonts w:eastAsia="Arial" w:cs="Arial"/>
          <w:color w:val="000000" w:themeColor="text1"/>
          <w:sz w:val="24"/>
          <w:szCs w:val="24"/>
        </w:rPr>
        <w:t>Osoba,</w:t>
      </w:r>
      <w:r w:rsidRPr="00E127D9">
        <w:rPr>
          <w:rFonts w:eastAsiaTheme="majorEastAsia" w:cs="Arial"/>
          <w:color w:val="2F5496" w:themeColor="accent1" w:themeShade="BF"/>
          <w:sz w:val="24"/>
          <w:szCs w:val="24"/>
        </w:rPr>
        <w:t xml:space="preserve"> </w:t>
      </w:r>
      <w:r w:rsidRPr="00E127D9">
        <w:rPr>
          <w:rFonts w:eastAsia="Arial" w:cs="Arial"/>
          <w:color w:val="000000" w:themeColor="text1"/>
          <w:sz w:val="24"/>
          <w:szCs w:val="24"/>
        </w:rPr>
        <w:t>która w danym departamencie jest uprawniona do sporządzania wniosków o dostęp do systemów informatycznych wskazuje poziom uprawnień Szkoleniowa. Użytkownik może posiadać dostęp od strony i beneficjenta oraz od strony instytucji.</w:t>
      </w:r>
    </w:p>
    <w:p w14:paraId="18174F29" w14:textId="3A429B16" w:rsidR="0568304B" w:rsidRPr="00E127D9" w:rsidRDefault="6DE76284" w:rsidP="00BD2CF9">
      <w:pPr>
        <w:spacing w:line="360" w:lineRule="auto"/>
        <w:rPr>
          <w:rFonts w:eastAsia="Arial" w:cs="Arial"/>
          <w:color w:val="000000" w:themeColor="text1"/>
          <w:sz w:val="24"/>
          <w:szCs w:val="24"/>
        </w:rPr>
      </w:pPr>
      <w:r w:rsidRPr="00E127D9">
        <w:rPr>
          <w:rFonts w:eastAsia="Arial" w:cs="Arial"/>
          <w:color w:val="000000" w:themeColor="text1"/>
          <w:sz w:val="24"/>
          <w:szCs w:val="24"/>
        </w:rPr>
        <w:t>W ramach uprawnienia „szkoleniowa” zakres szkoleniowych uprawnień traktowany jest zerojedynkowo (posiada/nie posiada)</w:t>
      </w:r>
      <w:r w:rsidR="090F0B84" w:rsidRPr="00E127D9">
        <w:rPr>
          <w:rFonts w:eastAsia="Arial" w:cs="Arial"/>
          <w:color w:val="000000" w:themeColor="text1"/>
          <w:sz w:val="24"/>
          <w:szCs w:val="24"/>
        </w:rPr>
        <w:t xml:space="preserve">. Oznacza to, że zakres uprawnień </w:t>
      </w:r>
      <w:r w:rsidRPr="00E127D9">
        <w:rPr>
          <w:rFonts w:eastAsia="Arial" w:cs="Arial"/>
          <w:color w:val="000000" w:themeColor="text1"/>
          <w:sz w:val="24"/>
          <w:szCs w:val="24"/>
        </w:rPr>
        <w:t>może być dowolnie kształtowany w zależności od potrzeb użytkownika</w:t>
      </w:r>
      <w:r w:rsidR="127FC263" w:rsidRPr="00E127D9">
        <w:rPr>
          <w:rFonts w:eastAsia="Arial" w:cs="Arial"/>
          <w:color w:val="000000" w:themeColor="text1"/>
          <w:sz w:val="24"/>
          <w:szCs w:val="24"/>
        </w:rPr>
        <w:t>,</w:t>
      </w:r>
      <w:r w:rsidRPr="00E127D9">
        <w:rPr>
          <w:rFonts w:eastAsia="Arial" w:cs="Arial"/>
          <w:color w:val="000000" w:themeColor="text1"/>
          <w:sz w:val="24"/>
          <w:szCs w:val="24"/>
        </w:rPr>
        <w:t xml:space="preserve"> scenariuszy testowych</w:t>
      </w:r>
      <w:r w:rsidR="55188C91" w:rsidRPr="00E127D9">
        <w:rPr>
          <w:rFonts w:eastAsia="Arial" w:cs="Arial"/>
          <w:color w:val="000000" w:themeColor="text1"/>
          <w:sz w:val="24"/>
          <w:szCs w:val="24"/>
        </w:rPr>
        <w:t>/</w:t>
      </w:r>
      <w:r w:rsidRPr="00E127D9">
        <w:rPr>
          <w:rFonts w:eastAsia="Arial" w:cs="Arial"/>
          <w:color w:val="000000" w:themeColor="text1"/>
          <w:sz w:val="24"/>
          <w:szCs w:val="24"/>
        </w:rPr>
        <w:t>szkoleniowych</w:t>
      </w:r>
      <w:r w:rsidR="00834644" w:rsidRPr="00E127D9">
        <w:rPr>
          <w:rFonts w:eastAsia="Arial" w:cs="Arial"/>
          <w:color w:val="000000" w:themeColor="text1"/>
          <w:sz w:val="24"/>
          <w:szCs w:val="24"/>
        </w:rPr>
        <w:t>,</w:t>
      </w:r>
      <w:r w:rsidRPr="00E127D9">
        <w:rPr>
          <w:rFonts w:eastAsia="Arial" w:cs="Arial"/>
          <w:color w:val="000000" w:themeColor="text1"/>
          <w:sz w:val="24"/>
          <w:szCs w:val="24"/>
        </w:rPr>
        <w:t xml:space="preserve"> w tym również procesu testowania uprawnień.</w:t>
      </w:r>
    </w:p>
    <w:p w14:paraId="6F1EAD16" w14:textId="77777777" w:rsidR="00EE6004" w:rsidRPr="00E127D9" w:rsidRDefault="0042098D" w:rsidP="00EE6004">
      <w:pPr>
        <w:spacing w:beforeLines="40" w:before="96" w:after="0" w:line="360" w:lineRule="auto"/>
        <w:rPr>
          <w:rFonts w:cs="Arial"/>
          <w:sz w:val="24"/>
          <w:szCs w:val="24"/>
        </w:rPr>
      </w:pPr>
      <w:r w:rsidRPr="00E127D9">
        <w:rPr>
          <w:rFonts w:cs="Arial"/>
          <w:sz w:val="24"/>
          <w:szCs w:val="24"/>
        </w:rPr>
        <w:t xml:space="preserve">W przypadku użytkowników IP FE SL dostęp nadawany </w:t>
      </w:r>
      <w:r w:rsidR="00EE6004" w:rsidRPr="00E127D9">
        <w:rPr>
          <w:rFonts w:cs="Arial"/>
          <w:sz w:val="24"/>
          <w:szCs w:val="24"/>
        </w:rPr>
        <w:t xml:space="preserve">zgodnie z wewnętrznymi procedurami instytucji. </w:t>
      </w:r>
    </w:p>
    <w:p w14:paraId="3615A7AA" w14:textId="399368F6" w:rsidR="2B005BEF" w:rsidRPr="00E127D9" w:rsidRDefault="6692352E" w:rsidP="00ED1795">
      <w:pPr>
        <w:pStyle w:val="Nagwek2"/>
        <w:numPr>
          <w:ilvl w:val="0"/>
          <w:numId w:val="33"/>
        </w:numPr>
        <w:spacing w:after="240"/>
        <w:rPr>
          <w:rFonts w:cs="Arial"/>
          <w:sz w:val="24"/>
          <w:szCs w:val="24"/>
        </w:rPr>
      </w:pPr>
      <w:bookmarkStart w:id="102" w:name="_Toc214268383"/>
      <w:r w:rsidRPr="00E127D9">
        <w:rPr>
          <w:rFonts w:cs="Arial"/>
          <w:sz w:val="24"/>
          <w:szCs w:val="24"/>
        </w:rPr>
        <w:t>Zarządzanie kontem beneficjenta w SM EFS – Beneficjent (dotyczy wnioskodawców będących w strukturach UM WSL oraz jednostek podległych realizujących projekty własne)</w:t>
      </w:r>
      <w:bookmarkEnd w:id="102"/>
    </w:p>
    <w:p w14:paraId="1A5CAE4B" w14:textId="655F9FC1" w:rsidR="001A0D60" w:rsidRPr="00E127D9" w:rsidRDefault="001A0D60" w:rsidP="00724FD2">
      <w:pPr>
        <w:spacing w:before="40" w:after="0" w:line="360" w:lineRule="auto"/>
        <w:rPr>
          <w:rFonts w:cs="Arial"/>
          <w:sz w:val="24"/>
          <w:szCs w:val="24"/>
        </w:rPr>
      </w:pPr>
      <w:r w:rsidRPr="00E127D9">
        <w:rPr>
          <w:rFonts w:cs="Arial"/>
          <w:sz w:val="24"/>
          <w:szCs w:val="24"/>
        </w:rPr>
        <w:t xml:space="preserve">Beneficjenci otrzymują dostęp do SM EFS </w:t>
      </w:r>
      <w:r w:rsidR="00CA33FC" w:rsidRPr="00E127D9">
        <w:rPr>
          <w:rFonts w:cs="Arial"/>
          <w:sz w:val="24"/>
          <w:szCs w:val="24"/>
        </w:rPr>
        <w:t>na podstawie przesłanego wniosku będącego załącznikiem do Wytycznych</w:t>
      </w:r>
      <w:r w:rsidR="00CA33FC" w:rsidRPr="00E127D9" w:rsidDel="00996F58">
        <w:rPr>
          <w:rFonts w:cs="Arial"/>
          <w:sz w:val="24"/>
          <w:szCs w:val="24"/>
        </w:rPr>
        <w:t xml:space="preserve"> </w:t>
      </w:r>
      <w:r w:rsidR="00CA33FC" w:rsidRPr="00E127D9">
        <w:rPr>
          <w:rFonts w:cs="Arial"/>
          <w:sz w:val="24"/>
          <w:szCs w:val="24"/>
        </w:rPr>
        <w:t xml:space="preserve">- Wniosek o dodanie osoby uprawnionej zarządzającej projektem po stronie </w:t>
      </w:r>
      <w:r w:rsidR="00832D04" w:rsidRPr="00E127D9">
        <w:rPr>
          <w:rFonts w:cs="Arial"/>
          <w:sz w:val="24"/>
          <w:szCs w:val="24"/>
        </w:rPr>
        <w:t xml:space="preserve">beneficjenta </w:t>
      </w:r>
      <w:r w:rsidR="00CA33FC" w:rsidRPr="00E127D9">
        <w:rPr>
          <w:rFonts w:cs="Arial"/>
          <w:sz w:val="24"/>
          <w:szCs w:val="24"/>
        </w:rPr>
        <w:t xml:space="preserve">(załącznik </w:t>
      </w:r>
      <w:r w:rsidR="008A32D1" w:rsidRPr="00E127D9">
        <w:rPr>
          <w:rFonts w:cs="Arial"/>
          <w:sz w:val="24"/>
          <w:szCs w:val="24"/>
        </w:rPr>
        <w:t>7</w:t>
      </w:r>
      <w:r w:rsidR="00CA33FC" w:rsidRPr="00E127D9">
        <w:rPr>
          <w:rFonts w:cs="Arial"/>
          <w:sz w:val="24"/>
          <w:szCs w:val="24"/>
        </w:rPr>
        <w:t>).</w:t>
      </w:r>
    </w:p>
    <w:p w14:paraId="70973122" w14:textId="4AA1CD48" w:rsidR="001A0D60" w:rsidRPr="00E127D9" w:rsidRDefault="001A0D60" w:rsidP="003969F4">
      <w:pPr>
        <w:spacing w:line="360" w:lineRule="auto"/>
        <w:rPr>
          <w:rFonts w:cs="Arial"/>
          <w:sz w:val="24"/>
          <w:szCs w:val="24"/>
        </w:rPr>
      </w:pPr>
      <w:r w:rsidRPr="00E127D9">
        <w:rPr>
          <w:rFonts w:cs="Arial"/>
          <w:sz w:val="24"/>
          <w:szCs w:val="24"/>
        </w:rPr>
        <w:t xml:space="preserve">Beneficjenci przesyłają do </w:t>
      </w:r>
      <w:r w:rsidR="00832D04" w:rsidRPr="00E127D9">
        <w:rPr>
          <w:rFonts w:cs="Arial"/>
          <w:sz w:val="24"/>
          <w:szCs w:val="24"/>
        </w:rPr>
        <w:t>i</w:t>
      </w:r>
      <w:r w:rsidRPr="00E127D9">
        <w:rPr>
          <w:rFonts w:cs="Arial"/>
          <w:sz w:val="24"/>
          <w:szCs w:val="24"/>
        </w:rPr>
        <w:t>nstytucji ogłaszającej nabór za pośrednictwem SOD/ePUAP</w:t>
      </w:r>
      <w:r w:rsidR="00FB59B7" w:rsidRPr="00E127D9">
        <w:rPr>
          <w:rFonts w:cs="Arial"/>
          <w:sz w:val="24"/>
          <w:szCs w:val="24"/>
        </w:rPr>
        <w:t>/e-Doręczeń</w:t>
      </w:r>
      <w:r w:rsidRPr="00E127D9">
        <w:rPr>
          <w:rFonts w:cs="Arial"/>
          <w:sz w:val="24"/>
          <w:szCs w:val="24"/>
        </w:rPr>
        <w:t xml:space="preserve">, Wniosek o dodanie osoby uprawnionej zarządzającej </w:t>
      </w:r>
      <w:r w:rsidRPr="00E127D9">
        <w:rPr>
          <w:rFonts w:cs="Arial"/>
          <w:sz w:val="24"/>
          <w:szCs w:val="24"/>
        </w:rPr>
        <w:lastRenderedPageBreak/>
        <w:t xml:space="preserve">projektem po stronie </w:t>
      </w:r>
      <w:r w:rsidR="00832D04" w:rsidRPr="00E127D9">
        <w:rPr>
          <w:rFonts w:cs="Arial"/>
          <w:sz w:val="24"/>
          <w:szCs w:val="24"/>
        </w:rPr>
        <w:t>beneficjenta</w:t>
      </w:r>
      <w:r w:rsidRPr="00E127D9">
        <w:rPr>
          <w:rFonts w:cs="Arial"/>
          <w:sz w:val="24"/>
          <w:szCs w:val="24"/>
        </w:rPr>
        <w:t xml:space="preserve">, na podstawie którego </w:t>
      </w:r>
      <w:r w:rsidR="00832D04" w:rsidRPr="00E127D9">
        <w:rPr>
          <w:rFonts w:cs="Arial"/>
          <w:sz w:val="24"/>
          <w:szCs w:val="24"/>
        </w:rPr>
        <w:t xml:space="preserve">beneficjent </w:t>
      </w:r>
      <w:r w:rsidRPr="00E127D9">
        <w:rPr>
          <w:rFonts w:cs="Arial"/>
          <w:sz w:val="24"/>
          <w:szCs w:val="24"/>
        </w:rPr>
        <w:t>otrzymuje zaproszenie do systemu.</w:t>
      </w:r>
    </w:p>
    <w:p w14:paraId="7344E6E6" w14:textId="72573624" w:rsidR="001A0D60" w:rsidRPr="00E127D9" w:rsidRDefault="6F30B4A6" w:rsidP="003969F4">
      <w:pPr>
        <w:spacing w:line="360" w:lineRule="auto"/>
        <w:rPr>
          <w:rFonts w:cs="Arial"/>
          <w:sz w:val="24"/>
          <w:szCs w:val="24"/>
        </w:rPr>
      </w:pPr>
      <w:r w:rsidRPr="00E127D9">
        <w:rPr>
          <w:rFonts w:cs="Arial"/>
          <w:sz w:val="24"/>
          <w:szCs w:val="24"/>
        </w:rPr>
        <w:t xml:space="preserve">W przypadku </w:t>
      </w:r>
      <w:r w:rsidR="00832D04" w:rsidRPr="00E127D9">
        <w:rPr>
          <w:rFonts w:cs="Arial"/>
          <w:sz w:val="24"/>
          <w:szCs w:val="24"/>
        </w:rPr>
        <w:t xml:space="preserve">beneficjentów </w:t>
      </w:r>
      <w:r w:rsidRPr="00E127D9">
        <w:rPr>
          <w:rFonts w:cs="Arial"/>
          <w:sz w:val="24"/>
          <w:szCs w:val="24"/>
        </w:rPr>
        <w:t>znajdujących się w strukturach UM WSL dodatkowo w systemie eORG składany jest Wniosek o dostęp do systemów informatycznych w</w:t>
      </w:r>
      <w:r w:rsidR="00791DB4">
        <w:rPr>
          <w:rFonts w:cs="Arial"/>
          <w:sz w:val="24"/>
          <w:szCs w:val="24"/>
        </w:rPr>
        <w:t> </w:t>
      </w:r>
      <w:r w:rsidRPr="00E127D9">
        <w:rPr>
          <w:rFonts w:cs="Arial"/>
          <w:sz w:val="24"/>
          <w:szCs w:val="24"/>
        </w:rPr>
        <w:t xml:space="preserve">zakresie dostępu do systemu </w:t>
      </w:r>
      <w:r w:rsidR="2DDDD014" w:rsidRPr="00E127D9">
        <w:rPr>
          <w:rFonts w:eastAsia="Arial" w:cs="Arial"/>
          <w:color w:val="333333"/>
          <w:sz w:val="24"/>
          <w:szCs w:val="24"/>
        </w:rPr>
        <w:t xml:space="preserve"> CST2021 SM EFS – Beneficjent.</w:t>
      </w:r>
      <w:r w:rsidRPr="00E127D9">
        <w:rPr>
          <w:rFonts w:eastAsia="Arial" w:cs="Arial"/>
          <w:sz w:val="24"/>
          <w:szCs w:val="24"/>
        </w:rPr>
        <w:t xml:space="preserve"> </w:t>
      </w:r>
      <w:r w:rsidRPr="00E127D9">
        <w:rPr>
          <w:rFonts w:cs="Arial"/>
          <w:sz w:val="24"/>
          <w:szCs w:val="24"/>
        </w:rPr>
        <w:t>Wniosek zatwierdzany jest w SOD przez osobę upoważnioną do nadawania uprawnień w</w:t>
      </w:r>
      <w:r w:rsidR="00791DB4">
        <w:rPr>
          <w:rFonts w:cs="Arial"/>
          <w:sz w:val="24"/>
          <w:szCs w:val="24"/>
        </w:rPr>
        <w:t> </w:t>
      </w:r>
      <w:r w:rsidRPr="00E127D9">
        <w:rPr>
          <w:rFonts w:cs="Arial"/>
          <w:sz w:val="24"/>
          <w:szCs w:val="24"/>
        </w:rPr>
        <w:t>systemach. oraz przekazany do OR-ZBI celem weryfikacji. Nadanie uprawnień oraz wyznaczenie ASI SM EFS – Beneficjent odbywa się zgodnie z PZDiU.</w:t>
      </w:r>
    </w:p>
    <w:p w14:paraId="7D2B4B0E" w14:textId="77A4C265" w:rsidR="00B46642" w:rsidRPr="00E127D9" w:rsidRDefault="0F22D19E" w:rsidP="00ED1795">
      <w:pPr>
        <w:pStyle w:val="Nagwek2"/>
        <w:numPr>
          <w:ilvl w:val="1"/>
          <w:numId w:val="33"/>
        </w:numPr>
        <w:rPr>
          <w:rFonts w:cs="Arial"/>
          <w:b w:val="0"/>
          <w:sz w:val="24"/>
          <w:szCs w:val="24"/>
        </w:rPr>
      </w:pPr>
      <w:bookmarkStart w:id="103" w:name="_Toc214268384"/>
      <w:r w:rsidRPr="00E127D9">
        <w:rPr>
          <w:rFonts w:cs="Arial"/>
          <w:sz w:val="24"/>
          <w:szCs w:val="24"/>
        </w:rPr>
        <w:t>Zmiana /odebranie uprawnień pracownik</w:t>
      </w:r>
      <w:r w:rsidR="7ADF864B" w:rsidRPr="00E127D9">
        <w:rPr>
          <w:rFonts w:cs="Arial"/>
          <w:sz w:val="24"/>
          <w:szCs w:val="24"/>
        </w:rPr>
        <w:t>om</w:t>
      </w:r>
      <w:r w:rsidRPr="00E127D9">
        <w:rPr>
          <w:rFonts w:cs="Arial"/>
          <w:sz w:val="24"/>
          <w:szCs w:val="24"/>
        </w:rPr>
        <w:t xml:space="preserve"> IZ/IP FE SL oraz wnioskodawc</w:t>
      </w:r>
      <w:r w:rsidR="6053AED9" w:rsidRPr="00E127D9">
        <w:rPr>
          <w:rFonts w:cs="Arial"/>
          <w:sz w:val="24"/>
          <w:szCs w:val="24"/>
        </w:rPr>
        <w:t>om</w:t>
      </w:r>
      <w:r w:rsidRPr="00E127D9">
        <w:rPr>
          <w:rFonts w:cs="Arial"/>
          <w:sz w:val="24"/>
          <w:szCs w:val="24"/>
        </w:rPr>
        <w:t xml:space="preserve"> będących w strukturach UM WSL.</w:t>
      </w:r>
      <w:bookmarkEnd w:id="103"/>
      <w:r w:rsidRPr="00E127D9">
        <w:rPr>
          <w:rFonts w:cs="Arial"/>
          <w:sz w:val="24"/>
          <w:szCs w:val="24"/>
        </w:rPr>
        <w:t xml:space="preserve"> </w:t>
      </w:r>
    </w:p>
    <w:p w14:paraId="5F8D01DE" w14:textId="77777777" w:rsidR="00B46642" w:rsidRPr="00E127D9" w:rsidRDefault="00B46642" w:rsidP="007F629D">
      <w:pPr>
        <w:spacing w:before="40" w:after="0" w:line="360" w:lineRule="auto"/>
        <w:rPr>
          <w:rFonts w:cs="Arial"/>
          <w:sz w:val="24"/>
          <w:szCs w:val="24"/>
        </w:rPr>
      </w:pPr>
      <w:r w:rsidRPr="00E127D9">
        <w:rPr>
          <w:rFonts w:cs="Arial"/>
          <w:sz w:val="24"/>
          <w:szCs w:val="24"/>
        </w:rPr>
        <w:t xml:space="preserve">W przypadku zmiany/odebrania uprawnień dla pracownika IZ FE SL oraz wnioskodawców będących w strukturach UM WSL, sposób postępowania jest analogiczny jak w przypadku nadania uprawnień zgodnie z PZDiU. </w:t>
      </w:r>
    </w:p>
    <w:p w14:paraId="3F8D87B4" w14:textId="77777777" w:rsidR="00B46642" w:rsidRPr="00E127D9" w:rsidRDefault="00B46642" w:rsidP="00B46642">
      <w:pPr>
        <w:spacing w:after="0" w:line="360" w:lineRule="auto"/>
        <w:rPr>
          <w:rFonts w:cs="Arial"/>
          <w:sz w:val="24"/>
          <w:szCs w:val="24"/>
        </w:rPr>
      </w:pPr>
    </w:p>
    <w:p w14:paraId="339BD278" w14:textId="77777777" w:rsidR="00B46642" w:rsidRPr="00E127D9" w:rsidRDefault="00B46642" w:rsidP="00B46642">
      <w:pPr>
        <w:spacing w:after="0" w:line="360" w:lineRule="auto"/>
        <w:rPr>
          <w:rFonts w:cs="Arial"/>
          <w:sz w:val="24"/>
          <w:szCs w:val="24"/>
        </w:rPr>
      </w:pPr>
      <w:r w:rsidRPr="00E127D9">
        <w:rPr>
          <w:rFonts w:cs="Arial"/>
          <w:sz w:val="24"/>
          <w:szCs w:val="24"/>
        </w:rPr>
        <w:t xml:space="preserve">Wycofanie uprawnień dla ww. pracowników może nastąpić: </w:t>
      </w:r>
    </w:p>
    <w:p w14:paraId="06AA7AEC" w14:textId="31486DCA" w:rsidR="00B46642" w:rsidRPr="00E127D9" w:rsidRDefault="00B46642" w:rsidP="00ED1795">
      <w:pPr>
        <w:pStyle w:val="Akapitzlist"/>
        <w:numPr>
          <w:ilvl w:val="0"/>
          <w:numId w:val="43"/>
        </w:numPr>
        <w:tabs>
          <w:tab w:val="left" w:pos="9923"/>
        </w:tabs>
        <w:spacing w:line="360" w:lineRule="auto"/>
        <w:rPr>
          <w:rFonts w:cs="Arial"/>
          <w:sz w:val="24"/>
          <w:szCs w:val="24"/>
        </w:rPr>
      </w:pPr>
      <w:r w:rsidRPr="00E127D9">
        <w:rPr>
          <w:rFonts w:cs="Arial"/>
          <w:sz w:val="24"/>
          <w:szCs w:val="24"/>
        </w:rPr>
        <w:t>w przypadku ustania zatrudnienia. W takim wypadku ASI odbiera użytkownikowi wszystkie uprawnienia, po otrzymaniu informacji z</w:t>
      </w:r>
      <w:r w:rsidR="00791DB4">
        <w:rPr>
          <w:rFonts w:cs="Arial"/>
          <w:sz w:val="24"/>
          <w:szCs w:val="24"/>
        </w:rPr>
        <w:t> </w:t>
      </w:r>
      <w:r w:rsidRPr="00E127D9">
        <w:rPr>
          <w:rFonts w:cs="Arial"/>
          <w:sz w:val="24"/>
          <w:szCs w:val="24"/>
        </w:rPr>
        <w:t>kadr/systemu eORG lub OR-ZBI na podstawie otrzymanego wniosku o</w:t>
      </w:r>
      <w:r w:rsidR="00791DB4">
        <w:rPr>
          <w:rFonts w:cs="Arial"/>
          <w:sz w:val="24"/>
          <w:szCs w:val="24"/>
        </w:rPr>
        <w:t> </w:t>
      </w:r>
      <w:r w:rsidRPr="00E127D9">
        <w:rPr>
          <w:rFonts w:cs="Arial"/>
          <w:sz w:val="24"/>
          <w:szCs w:val="24"/>
        </w:rPr>
        <w:t xml:space="preserve">odebranie uprawnień dostępowych do systemu, zgodnie z PZDiU; </w:t>
      </w:r>
    </w:p>
    <w:p w14:paraId="00857B60" w14:textId="77777777" w:rsidR="00E525C1" w:rsidRPr="00E127D9" w:rsidRDefault="00B46642" w:rsidP="00ED1795">
      <w:pPr>
        <w:pStyle w:val="Akapitzlist"/>
        <w:numPr>
          <w:ilvl w:val="0"/>
          <w:numId w:val="43"/>
        </w:numPr>
        <w:tabs>
          <w:tab w:val="left" w:pos="9923"/>
        </w:tabs>
        <w:spacing w:line="360" w:lineRule="auto"/>
        <w:rPr>
          <w:rFonts w:cs="Arial"/>
          <w:sz w:val="24"/>
          <w:szCs w:val="24"/>
        </w:rPr>
      </w:pPr>
      <w:r w:rsidRPr="00E127D9">
        <w:rPr>
          <w:rFonts w:cs="Arial"/>
          <w:sz w:val="24"/>
          <w:szCs w:val="24"/>
        </w:rPr>
        <w:t xml:space="preserve">w przypadku przejścia pomiędzy Departamentami dostęp do </w:t>
      </w:r>
      <w:r w:rsidR="00C40257" w:rsidRPr="00E127D9">
        <w:rPr>
          <w:rFonts w:cs="Arial"/>
          <w:sz w:val="24"/>
          <w:szCs w:val="24"/>
        </w:rPr>
        <w:t>SM EFS</w:t>
      </w:r>
      <w:r w:rsidRPr="00E127D9">
        <w:rPr>
          <w:rFonts w:cs="Arial"/>
          <w:sz w:val="24"/>
          <w:szCs w:val="24"/>
        </w:rPr>
        <w:t xml:space="preserve"> blokowany jest przez ASI po otrzymaniu informacji z kadr/systemu eORG lub OR-ZBI na podstawie otrzymanego wniosku o odebranie uprawnień dostępowych do systemu, zgodnie z PZDiU; </w:t>
      </w:r>
    </w:p>
    <w:p w14:paraId="5788D3C2" w14:textId="59BF41C5" w:rsidR="00B46642" w:rsidRPr="00E127D9" w:rsidRDefault="00B46642" w:rsidP="00ED1795">
      <w:pPr>
        <w:pStyle w:val="Akapitzlist"/>
        <w:numPr>
          <w:ilvl w:val="0"/>
          <w:numId w:val="43"/>
        </w:numPr>
        <w:tabs>
          <w:tab w:val="left" w:pos="9923"/>
        </w:tabs>
        <w:spacing w:line="360" w:lineRule="auto"/>
        <w:rPr>
          <w:rFonts w:cs="Arial"/>
          <w:sz w:val="24"/>
          <w:szCs w:val="24"/>
        </w:rPr>
      </w:pPr>
      <w:r w:rsidRPr="00E127D9">
        <w:rPr>
          <w:rFonts w:cs="Arial"/>
          <w:sz w:val="24"/>
          <w:szCs w:val="24"/>
        </w:rPr>
        <w:t>w pozostałych przypadkach, np. przejścia pomiędzy referatami (w ramach Departamentu) czy zmiany zakresu obowiązków pracownika, dostęp wycofywany jest na podstawie wniosku sporządzonego w eORG zgodnie z</w:t>
      </w:r>
      <w:r w:rsidR="00791DB4">
        <w:rPr>
          <w:rFonts w:cs="Arial"/>
          <w:sz w:val="24"/>
          <w:szCs w:val="24"/>
        </w:rPr>
        <w:t> </w:t>
      </w:r>
      <w:r w:rsidRPr="00E127D9">
        <w:rPr>
          <w:rFonts w:cs="Arial"/>
          <w:sz w:val="24"/>
          <w:szCs w:val="24"/>
        </w:rPr>
        <w:t xml:space="preserve">PZDiU. </w:t>
      </w:r>
    </w:p>
    <w:p w14:paraId="07236F28" w14:textId="624C3837" w:rsidR="00E525C1" w:rsidRPr="00E127D9" w:rsidRDefault="00B46642" w:rsidP="00233983">
      <w:pPr>
        <w:spacing w:line="360" w:lineRule="auto"/>
        <w:rPr>
          <w:rFonts w:cs="Arial"/>
          <w:sz w:val="24"/>
          <w:szCs w:val="24"/>
        </w:rPr>
      </w:pPr>
      <w:r w:rsidRPr="00E127D9">
        <w:rPr>
          <w:rFonts w:cs="Arial"/>
          <w:sz w:val="24"/>
          <w:szCs w:val="24"/>
        </w:rPr>
        <w:t xml:space="preserve">W przypadku zmiany/odebrania uprawnień dla pracownika IP FE SL sposób postepowania będzie leżał po stronie </w:t>
      </w:r>
      <w:r w:rsidR="00832D04" w:rsidRPr="00E127D9">
        <w:rPr>
          <w:rFonts w:cs="Arial"/>
          <w:sz w:val="24"/>
          <w:szCs w:val="24"/>
        </w:rPr>
        <w:t>i</w:t>
      </w:r>
      <w:r w:rsidRPr="00E127D9">
        <w:rPr>
          <w:rFonts w:cs="Arial"/>
          <w:sz w:val="24"/>
          <w:szCs w:val="24"/>
        </w:rPr>
        <w:t>nstytucji zgodnie z ich</w:t>
      </w:r>
      <w:r w:rsidR="00A6006B" w:rsidRPr="00E127D9">
        <w:rPr>
          <w:rFonts w:cs="Arial"/>
          <w:sz w:val="24"/>
          <w:szCs w:val="24"/>
        </w:rPr>
        <w:t xml:space="preserve"> </w:t>
      </w:r>
      <w:r w:rsidRPr="00E127D9">
        <w:rPr>
          <w:rFonts w:cs="Arial"/>
          <w:sz w:val="24"/>
          <w:szCs w:val="24"/>
        </w:rPr>
        <w:t>wewnętrznymi procedurami.</w:t>
      </w:r>
    </w:p>
    <w:p w14:paraId="31C1CF66" w14:textId="5AF95FAD" w:rsidR="004E59CC" w:rsidRPr="00E127D9" w:rsidRDefault="5456513C" w:rsidP="00ED1795">
      <w:pPr>
        <w:pStyle w:val="Nagwek2"/>
        <w:numPr>
          <w:ilvl w:val="0"/>
          <w:numId w:val="33"/>
        </w:numPr>
        <w:spacing w:after="240"/>
        <w:rPr>
          <w:rFonts w:cs="Arial"/>
          <w:sz w:val="24"/>
          <w:szCs w:val="24"/>
        </w:rPr>
      </w:pPr>
      <w:bookmarkStart w:id="104" w:name="_Toc214268385"/>
      <w:r w:rsidRPr="00E127D9">
        <w:rPr>
          <w:rFonts w:cs="Arial"/>
          <w:sz w:val="24"/>
          <w:szCs w:val="24"/>
        </w:rPr>
        <w:lastRenderedPageBreak/>
        <w:t>Aplikacja Kontrole Krzyżowe</w:t>
      </w:r>
      <w:bookmarkEnd w:id="104"/>
    </w:p>
    <w:p w14:paraId="733E5930" w14:textId="264F867F" w:rsidR="004E59CC" w:rsidRPr="00E127D9" w:rsidRDefault="004E59CC" w:rsidP="00941952">
      <w:pPr>
        <w:spacing w:before="40" w:after="0" w:line="360" w:lineRule="auto"/>
        <w:rPr>
          <w:rFonts w:cs="Arial"/>
          <w:sz w:val="24"/>
          <w:szCs w:val="24"/>
        </w:rPr>
      </w:pPr>
      <w:r w:rsidRPr="00E127D9">
        <w:rPr>
          <w:rFonts w:cs="Arial"/>
          <w:sz w:val="24"/>
          <w:szCs w:val="24"/>
        </w:rPr>
        <w:t xml:space="preserve">Kontrole krzyżowe </w:t>
      </w:r>
      <w:r w:rsidR="497E89C1" w:rsidRPr="00E127D9">
        <w:rPr>
          <w:rFonts w:cs="Arial"/>
          <w:sz w:val="24"/>
          <w:szCs w:val="24"/>
        </w:rPr>
        <w:t>t</w:t>
      </w:r>
      <w:r w:rsidRPr="00E127D9">
        <w:rPr>
          <w:rFonts w:cs="Arial"/>
          <w:sz w:val="24"/>
          <w:szCs w:val="24"/>
        </w:rPr>
        <w:t>o aplikacja wchodząca w skład CST2021, która wyznacza grupy</w:t>
      </w:r>
    </w:p>
    <w:p w14:paraId="39F07E2C" w14:textId="77777777" w:rsidR="004E59CC" w:rsidRPr="00E127D9" w:rsidRDefault="004E59CC" w:rsidP="004E59CC">
      <w:pPr>
        <w:spacing w:after="0" w:line="360" w:lineRule="auto"/>
        <w:rPr>
          <w:rFonts w:cs="Arial"/>
          <w:sz w:val="24"/>
          <w:szCs w:val="24"/>
        </w:rPr>
      </w:pPr>
      <w:r w:rsidRPr="00E127D9">
        <w:rPr>
          <w:rFonts w:cs="Arial"/>
          <w:sz w:val="24"/>
          <w:szCs w:val="24"/>
        </w:rPr>
        <w:t>faktur skorelowanych służące do weryfikacji możliwości występowania podwójnego</w:t>
      </w:r>
    </w:p>
    <w:p w14:paraId="5A254203" w14:textId="77777777" w:rsidR="004E59CC" w:rsidRPr="00E127D9" w:rsidRDefault="004E59CC" w:rsidP="004E59CC">
      <w:pPr>
        <w:spacing w:after="0" w:line="360" w:lineRule="auto"/>
        <w:rPr>
          <w:rFonts w:cs="Arial"/>
          <w:sz w:val="24"/>
          <w:szCs w:val="24"/>
        </w:rPr>
      </w:pPr>
      <w:r w:rsidRPr="00E127D9">
        <w:rPr>
          <w:rFonts w:cs="Arial"/>
          <w:sz w:val="24"/>
          <w:szCs w:val="24"/>
        </w:rPr>
        <w:t>finansowania wydatków.</w:t>
      </w:r>
    </w:p>
    <w:p w14:paraId="626259BC" w14:textId="77777777" w:rsidR="004E59CC" w:rsidRPr="00E127D9" w:rsidRDefault="004E59CC" w:rsidP="004E59CC">
      <w:pPr>
        <w:autoSpaceDE w:val="0"/>
        <w:autoSpaceDN w:val="0"/>
        <w:adjustRightInd w:val="0"/>
        <w:spacing w:after="0" w:line="240" w:lineRule="auto"/>
        <w:rPr>
          <w:rFonts w:eastAsiaTheme="minorHAnsi" w:cs="Arial"/>
          <w:sz w:val="24"/>
          <w:szCs w:val="24"/>
        </w:rPr>
      </w:pPr>
    </w:p>
    <w:p w14:paraId="721969AB" w14:textId="53E77DFE" w:rsidR="004E59CC" w:rsidRPr="00E127D9" w:rsidRDefault="2AA98AC9" w:rsidP="1D8902D1">
      <w:pPr>
        <w:spacing w:line="360" w:lineRule="auto"/>
        <w:rPr>
          <w:rFonts w:cs="Arial"/>
          <w:sz w:val="24"/>
          <w:szCs w:val="24"/>
        </w:rPr>
      </w:pPr>
      <w:r w:rsidRPr="00E127D9">
        <w:rPr>
          <w:rFonts w:cs="Arial"/>
          <w:sz w:val="24"/>
          <w:szCs w:val="24"/>
        </w:rPr>
        <w:t xml:space="preserve">Za administrowanie uprawnieniami aplikacji </w:t>
      </w:r>
      <w:r w:rsidR="79732689" w:rsidRPr="00E127D9">
        <w:rPr>
          <w:rFonts w:cs="Arial"/>
          <w:sz w:val="24"/>
          <w:szCs w:val="24"/>
        </w:rPr>
        <w:t>Kontrole Krzyżowe</w:t>
      </w:r>
      <w:r w:rsidRPr="00E127D9">
        <w:rPr>
          <w:rFonts w:cs="Arial"/>
          <w:sz w:val="24"/>
          <w:szCs w:val="24"/>
        </w:rPr>
        <w:t xml:space="preserve"> odpowiada AM IZ RT, który pełni funkcje ASI systemu. </w:t>
      </w:r>
      <w:r w:rsidR="7A7D3915" w:rsidRPr="00E127D9">
        <w:rPr>
          <w:rFonts w:cs="Arial"/>
          <w:sz w:val="24"/>
          <w:szCs w:val="24"/>
        </w:rPr>
        <w:t xml:space="preserve">Nadanie uprawnień oraz wyznaczenie ASI systemu odbywa się zgodnie z PZDiU. </w:t>
      </w:r>
      <w:r w:rsidRPr="00E127D9">
        <w:rPr>
          <w:rFonts w:cs="Arial"/>
          <w:sz w:val="24"/>
          <w:szCs w:val="24"/>
        </w:rPr>
        <w:t xml:space="preserve">Jednocześnie z uwagi na limit dostępów do systemu, AM IZ RT nie posiada konta w systemie. </w:t>
      </w:r>
    </w:p>
    <w:p w14:paraId="53F7C64C" w14:textId="04A332FE" w:rsidR="004E59CC" w:rsidRPr="00E127D9" w:rsidRDefault="3CD4E9B1" w:rsidP="00ED1795">
      <w:pPr>
        <w:pStyle w:val="Nagwek2"/>
        <w:numPr>
          <w:ilvl w:val="1"/>
          <w:numId w:val="33"/>
        </w:numPr>
        <w:rPr>
          <w:rFonts w:cs="Arial"/>
          <w:sz w:val="24"/>
          <w:szCs w:val="24"/>
        </w:rPr>
      </w:pPr>
      <w:bookmarkStart w:id="105" w:name="_Toc214268386"/>
      <w:r w:rsidRPr="00E127D9">
        <w:rPr>
          <w:rFonts w:cs="Arial"/>
          <w:sz w:val="24"/>
          <w:szCs w:val="24"/>
        </w:rPr>
        <w:t>Nadawanie uprawnień do aplikacji Kontrole krzyżowe</w:t>
      </w:r>
      <w:bookmarkEnd w:id="105"/>
      <w:r w:rsidRPr="00E127D9">
        <w:rPr>
          <w:rFonts w:cs="Arial"/>
          <w:sz w:val="24"/>
          <w:szCs w:val="24"/>
        </w:rPr>
        <w:t xml:space="preserve"> </w:t>
      </w:r>
    </w:p>
    <w:p w14:paraId="6407527B" w14:textId="03410DB9" w:rsidR="004E59CC" w:rsidRPr="00E127D9" w:rsidRDefault="3CD4E9B1" w:rsidP="00941952">
      <w:pPr>
        <w:spacing w:before="40" w:after="0" w:line="360" w:lineRule="auto"/>
        <w:rPr>
          <w:rFonts w:cs="Arial"/>
          <w:sz w:val="24"/>
          <w:szCs w:val="24"/>
        </w:rPr>
      </w:pPr>
      <w:r w:rsidRPr="00E127D9">
        <w:rPr>
          <w:rFonts w:cs="Arial"/>
          <w:sz w:val="24"/>
          <w:szCs w:val="24"/>
        </w:rPr>
        <w:t>Każdy użytkownik aplikacji Kontrole krzyżowe zobowiązany do zapoznania się i</w:t>
      </w:r>
      <w:r w:rsidR="00301663">
        <w:rPr>
          <w:rFonts w:cs="Arial"/>
          <w:sz w:val="24"/>
          <w:szCs w:val="24"/>
        </w:rPr>
        <w:t> </w:t>
      </w:r>
      <w:r w:rsidRPr="00E127D9">
        <w:rPr>
          <w:rFonts w:cs="Arial"/>
          <w:sz w:val="24"/>
          <w:szCs w:val="24"/>
        </w:rPr>
        <w:t xml:space="preserve">przestrzegania Regulaminu bezpiecznego użytkowania systemu Kontrole Krzyżowe, co potwierdza składając odpowiednie oświadczenie. Oryginał oświadczenia przechowuje użytkownik, któremu nadano dostęp do aplikacji. Skan podpisanego własnoręcznym podpisem oświadczenia należy przekazać za pośrednictwem SOD do </w:t>
      </w:r>
      <w:r w:rsidR="796C97E0" w:rsidRPr="00E127D9">
        <w:rPr>
          <w:rFonts w:cs="Arial"/>
          <w:sz w:val="24"/>
          <w:szCs w:val="24"/>
        </w:rPr>
        <w:t>RT-ZSPS</w:t>
      </w:r>
      <w:r w:rsidRPr="00E127D9">
        <w:rPr>
          <w:rFonts w:cs="Arial"/>
          <w:sz w:val="24"/>
          <w:szCs w:val="24"/>
        </w:rPr>
        <w:t>. Nazwa dokumentu winna za</w:t>
      </w:r>
      <w:r w:rsidR="00301008" w:rsidRPr="00E127D9">
        <w:rPr>
          <w:rFonts w:cs="Arial"/>
          <w:sz w:val="24"/>
          <w:szCs w:val="24"/>
        </w:rPr>
        <w:t>w</w:t>
      </w:r>
      <w:r w:rsidRPr="00E127D9">
        <w:rPr>
          <w:rFonts w:cs="Arial"/>
          <w:sz w:val="24"/>
          <w:szCs w:val="24"/>
        </w:rPr>
        <w:t>ierać nazwisko i imię użytkownika, temat dokumentu w SOD natomiast brzmieć powinien następująco: [SKRÓT DEPARTAMENTU] [NAZWISKO I IMIE] [OŚWIADCZENIE KONTROLE KRZYŻOWE]. Przekazanie oświadczenia jest niezbędne do dalszego procedowania nadania uprawnienia do aplikacji.</w:t>
      </w:r>
    </w:p>
    <w:p w14:paraId="218D229F" w14:textId="5D386A92" w:rsidR="004E59CC" w:rsidRPr="00E127D9" w:rsidRDefault="230D1394" w:rsidP="004E59CC">
      <w:pPr>
        <w:spacing w:line="360" w:lineRule="auto"/>
        <w:rPr>
          <w:rFonts w:cs="Arial"/>
          <w:sz w:val="24"/>
          <w:szCs w:val="24"/>
        </w:rPr>
      </w:pPr>
      <w:r w:rsidRPr="00E127D9">
        <w:rPr>
          <w:rFonts w:cs="Arial"/>
          <w:sz w:val="24"/>
          <w:szCs w:val="24"/>
        </w:rPr>
        <w:t>W przypadku kontroli/audytu każdy użytkownik, udostępnia na mailową prośbę AM IZ RT oryginał oświadczenia, który zostanie mu zwrócony po zakończeniu przedmiotowej kontroli/audytu</w:t>
      </w:r>
      <w:r w:rsidR="427E9523" w:rsidRPr="00E127D9" w:rsidDel="230D1394">
        <w:rPr>
          <w:rFonts w:cs="Arial"/>
          <w:sz w:val="24"/>
          <w:szCs w:val="24"/>
        </w:rPr>
        <w:t>.</w:t>
      </w:r>
      <w:r w:rsidR="00EB4FC3" w:rsidRPr="00E127D9">
        <w:rPr>
          <w:rFonts w:cs="Arial"/>
          <w:sz w:val="24"/>
          <w:szCs w:val="24"/>
        </w:rPr>
        <w:t xml:space="preserve"> </w:t>
      </w:r>
      <w:r w:rsidR="2AA98AC9" w:rsidRPr="00E127D9">
        <w:rPr>
          <w:rFonts w:cs="Arial"/>
          <w:sz w:val="24"/>
          <w:szCs w:val="24"/>
        </w:rPr>
        <w:t>Dostęp do aplikacji mają jedynie wskazani pracownicy RT, którzy odpowiadają za proces kontroli krzyżowych.</w:t>
      </w:r>
    </w:p>
    <w:p w14:paraId="4D96BE7D" w14:textId="1550AC81" w:rsidR="004E59CC" w:rsidRPr="00E127D9" w:rsidRDefault="79DB608A" w:rsidP="003969F4">
      <w:pPr>
        <w:spacing w:line="360" w:lineRule="auto"/>
        <w:rPr>
          <w:rFonts w:eastAsia="Arial" w:cs="Arial"/>
          <w:color w:val="000000" w:themeColor="text1"/>
          <w:sz w:val="24"/>
          <w:szCs w:val="24"/>
        </w:rPr>
      </w:pPr>
      <w:r w:rsidRPr="00E127D9">
        <w:rPr>
          <w:rFonts w:cs="Arial"/>
          <w:sz w:val="24"/>
          <w:szCs w:val="24"/>
        </w:rPr>
        <w:t xml:space="preserve">Wniosek o dostęp do systemów informatycznych zatwierdzany jest w SOD przez osobę upoważnioną do nadawania uprawnień w systemach oraz przekazany do OR-ZBI celem weryfikacji. </w:t>
      </w:r>
      <w:r w:rsidRPr="00E127D9">
        <w:rPr>
          <w:rFonts w:eastAsia="Arial" w:cs="Arial"/>
          <w:color w:val="000000" w:themeColor="text1"/>
          <w:sz w:val="24"/>
          <w:szCs w:val="24"/>
        </w:rPr>
        <w:t>Po pozytywnej weryfikacji, wniosek trafia do AM IZ RT, który tworzy zbiorczy wniosek</w:t>
      </w:r>
      <w:r w:rsidR="00165EDF" w:rsidRPr="00E127D9">
        <w:rPr>
          <w:rFonts w:cs="Arial"/>
          <w:sz w:val="24"/>
          <w:szCs w:val="24"/>
        </w:rPr>
        <w:t xml:space="preserve"> </w:t>
      </w:r>
      <w:r w:rsidR="2AA98AC9" w:rsidRPr="00E127D9">
        <w:rPr>
          <w:rFonts w:cs="Arial"/>
          <w:sz w:val="24"/>
          <w:szCs w:val="24"/>
        </w:rPr>
        <w:t>o nadanie uprawnień użytkownikom aplikacji Kontrole krzyżowe</w:t>
      </w:r>
      <w:r w:rsidR="04B45EA1" w:rsidRPr="00E127D9">
        <w:rPr>
          <w:rFonts w:cs="Arial"/>
          <w:sz w:val="24"/>
          <w:szCs w:val="24"/>
        </w:rPr>
        <w:t>. Wniosek</w:t>
      </w:r>
      <w:r w:rsidR="2AA98AC9" w:rsidRPr="00E127D9">
        <w:rPr>
          <w:rFonts w:cs="Arial"/>
          <w:sz w:val="24"/>
          <w:szCs w:val="24"/>
        </w:rPr>
        <w:t xml:space="preserve"> przekazywany jest za pośrednictwem platformy ePUAP do MFiPR. Ponadto wniosek w wersji edytowalnej wysyłany jest na adres </w:t>
      </w:r>
      <w:hyperlink r:id="rId64" w:history="1">
        <w:r w:rsidR="00C510A4" w:rsidRPr="00E127D9">
          <w:rPr>
            <w:rStyle w:val="Hipercze"/>
            <w:rFonts w:cs="Arial"/>
            <w:sz w:val="24"/>
            <w:szCs w:val="24"/>
          </w:rPr>
          <w:t>kontrole_krzyzowe@mfipr.gov.pl</w:t>
        </w:r>
      </w:hyperlink>
      <w:r w:rsidR="2AA98AC9" w:rsidRPr="00E127D9">
        <w:rPr>
          <w:rFonts w:cs="Arial"/>
          <w:sz w:val="24"/>
          <w:szCs w:val="24"/>
        </w:rPr>
        <w:t xml:space="preserve"> wraz ze wskazaniem danych AM IZ. </w:t>
      </w:r>
    </w:p>
    <w:p w14:paraId="074ED51A" w14:textId="702CFBFB" w:rsidR="00780642" w:rsidRPr="00E127D9" w:rsidRDefault="00780642" w:rsidP="003969F4">
      <w:pPr>
        <w:spacing w:line="360" w:lineRule="auto"/>
        <w:rPr>
          <w:rStyle w:val="normaltextrun"/>
          <w:rFonts w:eastAsia="Times New Roman" w:cs="Arial"/>
          <w:color w:val="000000"/>
          <w:sz w:val="24"/>
          <w:szCs w:val="24"/>
          <w:lang w:eastAsia="pl-PL"/>
        </w:rPr>
      </w:pPr>
      <w:r w:rsidRPr="00E127D9">
        <w:rPr>
          <w:rStyle w:val="normaltextrun"/>
          <w:rFonts w:eastAsia="Times New Roman" w:cs="Arial"/>
          <w:color w:val="000000" w:themeColor="text1"/>
          <w:sz w:val="24"/>
          <w:szCs w:val="24"/>
          <w:lang w:eastAsia="pl-PL"/>
        </w:rPr>
        <w:lastRenderedPageBreak/>
        <w:t xml:space="preserve">W przypadku zmiany/odebrania uprawnień dla pracownika IZ FE SL, sposób postępowania jest analogiczny jak w przypadku nadania uprawnień zgodnie z PZDiU. </w:t>
      </w:r>
    </w:p>
    <w:p w14:paraId="42551FC0" w14:textId="702CFBFB" w:rsidR="00780642" w:rsidRPr="00E127D9" w:rsidRDefault="00780642" w:rsidP="00CC09A9">
      <w:pPr>
        <w:spacing w:after="0" w:line="360" w:lineRule="auto"/>
        <w:rPr>
          <w:rStyle w:val="normaltextrun"/>
          <w:rFonts w:eastAsia="Times New Roman" w:cs="Arial"/>
          <w:color w:val="000000"/>
          <w:sz w:val="24"/>
          <w:szCs w:val="24"/>
          <w:lang w:eastAsia="pl-PL"/>
        </w:rPr>
      </w:pPr>
      <w:r w:rsidRPr="00E127D9">
        <w:rPr>
          <w:rStyle w:val="normaltextrun"/>
          <w:rFonts w:eastAsia="Times New Roman" w:cs="Arial"/>
          <w:color w:val="000000" w:themeColor="text1"/>
          <w:sz w:val="24"/>
          <w:szCs w:val="24"/>
          <w:lang w:eastAsia="pl-PL"/>
        </w:rPr>
        <w:t xml:space="preserve">Wycofanie uprawnień dla ww. pracowników może nastąpić: </w:t>
      </w:r>
    </w:p>
    <w:p w14:paraId="354C8440" w14:textId="56904282" w:rsidR="00780642" w:rsidRPr="00E127D9" w:rsidRDefault="00780642" w:rsidP="00ED1795">
      <w:pPr>
        <w:pStyle w:val="Akapitzlist"/>
        <w:numPr>
          <w:ilvl w:val="0"/>
          <w:numId w:val="44"/>
        </w:numPr>
        <w:tabs>
          <w:tab w:val="left" w:pos="9923"/>
        </w:tabs>
        <w:spacing w:after="0" w:line="360" w:lineRule="auto"/>
        <w:rPr>
          <w:rFonts w:cs="Arial"/>
          <w:sz w:val="24"/>
          <w:szCs w:val="24"/>
        </w:rPr>
      </w:pPr>
      <w:r w:rsidRPr="00E127D9">
        <w:rPr>
          <w:rFonts w:cs="Arial"/>
          <w:sz w:val="24"/>
          <w:szCs w:val="24"/>
        </w:rPr>
        <w:t>w przypadku ustania zatrudnienia. W takim wypadku ASI odbiera użytkownikowi wszystkie uprawnienia, po otrzymaniu informacji z</w:t>
      </w:r>
      <w:r w:rsidR="00301663">
        <w:rPr>
          <w:rFonts w:cs="Arial"/>
          <w:sz w:val="24"/>
          <w:szCs w:val="24"/>
        </w:rPr>
        <w:t> </w:t>
      </w:r>
      <w:r w:rsidRPr="00E127D9">
        <w:rPr>
          <w:rFonts w:cs="Arial"/>
          <w:sz w:val="24"/>
          <w:szCs w:val="24"/>
        </w:rPr>
        <w:t>kadr/systemu eORG lub OR-ZBI na podstawie otrzymanego wniosku o</w:t>
      </w:r>
      <w:r w:rsidR="00301663">
        <w:rPr>
          <w:rFonts w:cs="Arial"/>
          <w:sz w:val="24"/>
          <w:szCs w:val="24"/>
        </w:rPr>
        <w:t> </w:t>
      </w:r>
      <w:r w:rsidRPr="00E127D9">
        <w:rPr>
          <w:rFonts w:cs="Arial"/>
          <w:sz w:val="24"/>
          <w:szCs w:val="24"/>
        </w:rPr>
        <w:t xml:space="preserve">odebranie uprawnień dostępowych do systemu, zgodnie z PZDiU; </w:t>
      </w:r>
    </w:p>
    <w:p w14:paraId="1A2BAD87" w14:textId="21A6F9F1" w:rsidR="00780642" w:rsidRPr="00E127D9" w:rsidRDefault="00780642" w:rsidP="00ED1795">
      <w:pPr>
        <w:pStyle w:val="Akapitzlist"/>
        <w:numPr>
          <w:ilvl w:val="0"/>
          <w:numId w:val="44"/>
        </w:numPr>
        <w:tabs>
          <w:tab w:val="left" w:pos="9923"/>
        </w:tabs>
        <w:spacing w:after="0" w:line="360" w:lineRule="auto"/>
        <w:rPr>
          <w:rFonts w:cs="Arial"/>
          <w:sz w:val="24"/>
          <w:szCs w:val="24"/>
        </w:rPr>
      </w:pPr>
      <w:r w:rsidRPr="00E127D9">
        <w:rPr>
          <w:rFonts w:cs="Arial"/>
          <w:sz w:val="24"/>
          <w:szCs w:val="24"/>
        </w:rPr>
        <w:t xml:space="preserve">w przypadku przejścia pomiędzy Departamentami dostęp do </w:t>
      </w:r>
      <w:r w:rsidR="001D269F" w:rsidRPr="00E127D9">
        <w:rPr>
          <w:rFonts w:cs="Arial"/>
          <w:sz w:val="24"/>
          <w:szCs w:val="24"/>
        </w:rPr>
        <w:t>Kontroli krzyżowych</w:t>
      </w:r>
      <w:r w:rsidRPr="00E127D9">
        <w:rPr>
          <w:rFonts w:cs="Arial"/>
          <w:sz w:val="24"/>
          <w:szCs w:val="24"/>
        </w:rPr>
        <w:t xml:space="preserve"> blokowany jest przez ASI po otrzymaniu informacji z kadr/systemu eORG lub OR-ZBI na podstawie otrzymanego wniosku o odebranie uprawnień dostępowych do systemu, zgodnie z PZDiU; </w:t>
      </w:r>
    </w:p>
    <w:p w14:paraId="3BCA58CF" w14:textId="6D71D6AE" w:rsidR="00780642" w:rsidRPr="00E127D9" w:rsidRDefault="00780642" w:rsidP="00ED1795">
      <w:pPr>
        <w:pStyle w:val="Akapitzlist"/>
        <w:numPr>
          <w:ilvl w:val="0"/>
          <w:numId w:val="44"/>
        </w:numPr>
        <w:tabs>
          <w:tab w:val="left" w:pos="9923"/>
        </w:tabs>
        <w:spacing w:after="0" w:line="360" w:lineRule="auto"/>
        <w:rPr>
          <w:rStyle w:val="normaltextrun"/>
          <w:rFonts w:eastAsia="Times New Roman" w:cs="Arial"/>
          <w:color w:val="000000"/>
          <w:sz w:val="24"/>
          <w:szCs w:val="24"/>
          <w:lang w:eastAsia="pl-PL"/>
        </w:rPr>
      </w:pPr>
      <w:r w:rsidRPr="00E127D9">
        <w:rPr>
          <w:rFonts w:cs="Arial"/>
          <w:sz w:val="24"/>
          <w:szCs w:val="24"/>
        </w:rPr>
        <w:t>w pozostałych przypadkach, np. przejścia pomiędzy referatami (w ramach Departamentu) czy zmiany zakresu obowiązków pracownika, dostęp wycofywany jest na podstawie wniosku sporządzonego w eORG zgodnie z</w:t>
      </w:r>
      <w:r w:rsidR="00FC391A">
        <w:rPr>
          <w:rFonts w:cs="Arial"/>
          <w:sz w:val="24"/>
          <w:szCs w:val="24"/>
        </w:rPr>
        <w:t> </w:t>
      </w:r>
      <w:r w:rsidRPr="00E127D9">
        <w:rPr>
          <w:rFonts w:cs="Arial"/>
          <w:sz w:val="24"/>
          <w:szCs w:val="24"/>
        </w:rPr>
        <w:t>PZDiU</w:t>
      </w:r>
      <w:r w:rsidRPr="00E127D9">
        <w:rPr>
          <w:rStyle w:val="normaltextrun"/>
          <w:rFonts w:eastAsia="Times New Roman" w:cs="Arial"/>
          <w:color w:val="000000" w:themeColor="text1"/>
          <w:sz w:val="24"/>
          <w:szCs w:val="24"/>
          <w:lang w:eastAsia="pl-PL"/>
        </w:rPr>
        <w:t xml:space="preserve"> </w:t>
      </w:r>
    </w:p>
    <w:p w14:paraId="680100F2" w14:textId="28CFA733" w:rsidR="60BA3FCF" w:rsidRPr="00FC391A" w:rsidRDefault="00780642" w:rsidP="00FC391A">
      <w:pPr>
        <w:spacing w:line="360" w:lineRule="auto"/>
        <w:rPr>
          <w:rStyle w:val="normaltextrun"/>
          <w:rFonts w:eastAsia="Times New Roman" w:cs="Arial"/>
          <w:color w:val="000000"/>
          <w:sz w:val="24"/>
          <w:szCs w:val="24"/>
          <w:lang w:eastAsia="pl-PL"/>
        </w:rPr>
      </w:pPr>
      <w:r w:rsidRPr="00FC391A">
        <w:rPr>
          <w:rStyle w:val="normaltextrun"/>
          <w:rFonts w:eastAsia="Times New Roman" w:cs="Arial"/>
          <w:color w:val="000000"/>
          <w:sz w:val="24"/>
          <w:szCs w:val="24"/>
          <w:lang w:eastAsia="pl-PL"/>
        </w:rPr>
        <w:t>Każda zmiana jest przekazywana za pośrednictwem platformy ePUAP</w:t>
      </w:r>
      <w:r w:rsidR="00130A15" w:rsidRPr="00FC391A">
        <w:rPr>
          <w:rStyle w:val="normaltextrun"/>
          <w:rFonts w:eastAsia="Times New Roman" w:cs="Arial"/>
          <w:color w:val="000000"/>
          <w:sz w:val="24"/>
          <w:szCs w:val="24"/>
          <w:lang w:eastAsia="pl-PL"/>
        </w:rPr>
        <w:t>/e-Doreczeń</w:t>
      </w:r>
      <w:r w:rsidRPr="00FC391A">
        <w:rPr>
          <w:rStyle w:val="normaltextrun"/>
          <w:rFonts w:eastAsia="Times New Roman" w:cs="Arial"/>
          <w:color w:val="000000"/>
          <w:sz w:val="24"/>
          <w:szCs w:val="24"/>
          <w:lang w:eastAsia="pl-PL"/>
        </w:rPr>
        <w:t xml:space="preserve"> do MFiPR. Ponadto wniosek w wersji edytowalnej wysyłany jest na adres </w:t>
      </w:r>
      <w:hyperlink r:id="rId65" w:history="1">
        <w:r w:rsidR="001D269F" w:rsidRPr="00FC391A">
          <w:rPr>
            <w:rStyle w:val="Hipercze"/>
            <w:rFonts w:cs="Arial"/>
            <w:sz w:val="24"/>
            <w:szCs w:val="24"/>
          </w:rPr>
          <w:t>kontrole_krzyzowe@mfipr.gov.pl</w:t>
        </w:r>
      </w:hyperlink>
      <w:r w:rsidR="001D269F" w:rsidRPr="00FC391A">
        <w:rPr>
          <w:rFonts w:cs="Arial"/>
          <w:sz w:val="24"/>
          <w:szCs w:val="24"/>
        </w:rPr>
        <w:t xml:space="preserve"> </w:t>
      </w:r>
      <w:r w:rsidRPr="00FC391A">
        <w:rPr>
          <w:rStyle w:val="normaltextrun"/>
          <w:rFonts w:eastAsia="Times New Roman" w:cs="Arial"/>
          <w:color w:val="000000"/>
          <w:sz w:val="24"/>
          <w:szCs w:val="24"/>
          <w:lang w:eastAsia="pl-PL"/>
        </w:rPr>
        <w:t>wraz ze wskazaniem zmiany danych.</w:t>
      </w:r>
    </w:p>
    <w:p w14:paraId="72F7AA6D" w14:textId="77777777" w:rsidR="002C6336" w:rsidRPr="00E127D9" w:rsidRDefault="002C6336" w:rsidP="00941952">
      <w:pPr>
        <w:spacing w:before="40" w:after="0"/>
        <w:rPr>
          <w:rFonts w:cs="Arial"/>
          <w:sz w:val="24"/>
          <w:szCs w:val="24"/>
        </w:rPr>
      </w:pPr>
    </w:p>
    <w:p w14:paraId="2A8A9997" w14:textId="35540CB4" w:rsidR="7F14CAAC" w:rsidRPr="00E127D9" w:rsidRDefault="13FF20F0" w:rsidP="00ED1795">
      <w:pPr>
        <w:pStyle w:val="Nagwek2"/>
        <w:numPr>
          <w:ilvl w:val="0"/>
          <w:numId w:val="33"/>
        </w:numPr>
        <w:spacing w:after="240"/>
        <w:rPr>
          <w:rFonts w:cs="Arial"/>
          <w:sz w:val="24"/>
          <w:szCs w:val="24"/>
        </w:rPr>
      </w:pPr>
      <w:bookmarkStart w:id="106" w:name="_Toc214268387"/>
      <w:r w:rsidRPr="00E127D9">
        <w:rPr>
          <w:rFonts w:cs="Arial"/>
          <w:sz w:val="24"/>
          <w:szCs w:val="24"/>
        </w:rPr>
        <w:t>Modyfikowanie danych w CST 2021</w:t>
      </w:r>
      <w:bookmarkEnd w:id="106"/>
    </w:p>
    <w:p w14:paraId="1B3994FA" w14:textId="28DAB78C" w:rsidR="3477BDB2" w:rsidRPr="00E127D9" w:rsidRDefault="3477BDB2" w:rsidP="007F629D">
      <w:pPr>
        <w:pStyle w:val="Default"/>
        <w:tabs>
          <w:tab w:val="left" w:pos="284"/>
          <w:tab w:val="left" w:pos="426"/>
          <w:tab w:val="left" w:pos="567"/>
          <w:tab w:val="left" w:pos="9923"/>
        </w:tabs>
        <w:spacing w:before="40" w:line="360" w:lineRule="auto"/>
      </w:pPr>
      <w:r w:rsidRPr="00E127D9">
        <w:t xml:space="preserve">W przypadku konieczności modyfikacji danych w CST2021 należy wypełnić wniosek </w:t>
      </w:r>
      <w:r w:rsidR="005159B8" w:rsidRPr="00E127D9">
        <w:t xml:space="preserve">(załącznik nr </w:t>
      </w:r>
      <w:r w:rsidR="008A32D1" w:rsidRPr="00E127D9">
        <w:t>8</w:t>
      </w:r>
      <w:r w:rsidR="005159B8" w:rsidRPr="00E127D9">
        <w:t xml:space="preserve">). </w:t>
      </w:r>
      <w:r w:rsidRPr="00E127D9">
        <w:t xml:space="preserve">Wniosek powinien być zatwierdzony przez bezpośredniego przełożonego użytkownika lub inną wyznaczoną osobę, który </w:t>
      </w:r>
      <w:r w:rsidR="00ED636A" w:rsidRPr="00E127D9">
        <w:t xml:space="preserve">ocenia </w:t>
      </w:r>
      <w:r w:rsidRPr="00E127D9">
        <w:t>potrzebę modyfikacji danych w systemie.</w:t>
      </w:r>
      <w:r w:rsidR="00F7702D" w:rsidRPr="00E127D9">
        <w:t xml:space="preserve"> W przypadku usunięcia nieprawidłowo załączonego przez użytkownika pliku konieczna jest weryfikacja modyfikacji w zakresie wystąpienia potencjalnego incydentu naruszenia danych osobowych oraz zgoda dyrekcji instytucji wnioskującej.</w:t>
      </w:r>
      <w:r w:rsidR="00A82754">
        <w:t xml:space="preserve"> </w:t>
      </w:r>
      <w:r w:rsidRPr="00E127D9">
        <w:t>Zatwierdzenie następuje w formie mailowej lub w</w:t>
      </w:r>
      <w:r w:rsidR="003A6455" w:rsidRPr="00E127D9">
        <w:t> </w:t>
      </w:r>
      <w:r w:rsidRPr="00E127D9">
        <w:t xml:space="preserve">SOD. Wniosek przekazywany jest do odpowiedniego </w:t>
      </w:r>
      <w:r w:rsidR="6DB74065" w:rsidRPr="00E127D9">
        <w:t>AM IZ lub AM I</w:t>
      </w:r>
      <w:r w:rsidRPr="00E127D9">
        <w:t xml:space="preserve"> </w:t>
      </w:r>
      <w:r w:rsidR="158FBF3E" w:rsidRPr="00E127D9">
        <w:t xml:space="preserve">na adres wskazany w pkt 3, </w:t>
      </w:r>
      <w:r w:rsidRPr="00E127D9">
        <w:t xml:space="preserve">gdzie jest weryfikowana prawidłowość wniosku, pod kątem formalnym oraz technicznej możliwości realizacji wskazanej we wniosku modyfikacji, na poziomie </w:t>
      </w:r>
      <w:r w:rsidR="00832D04" w:rsidRPr="00E127D9">
        <w:t>i</w:t>
      </w:r>
      <w:r w:rsidRPr="00E127D9">
        <w:t xml:space="preserve">nstytucji. </w:t>
      </w:r>
      <w:r w:rsidR="4C8580DC" w:rsidRPr="00E127D9">
        <w:t xml:space="preserve">W przypadku błędów we wniosku, zostaje on zwrócony do </w:t>
      </w:r>
      <w:r w:rsidR="4C8580DC" w:rsidRPr="00E127D9">
        <w:lastRenderedPageBreak/>
        <w:t xml:space="preserve">poprawy osobie przygotowującej wniosek. </w:t>
      </w:r>
      <w:r w:rsidR="3D9373CE" w:rsidRPr="00E127D9">
        <w:t>Wniosek przekazywany jest do IK UP</w:t>
      </w:r>
      <w:r w:rsidR="001F2F27" w:rsidRPr="00E127D9">
        <w:t xml:space="preserve"> za pośrednictwem SD2020.</w:t>
      </w:r>
    </w:p>
    <w:p w14:paraId="1FF256CF" w14:textId="2BC5F217" w:rsidR="3477BDB2" w:rsidRPr="00E127D9" w:rsidRDefault="3477BDB2" w:rsidP="003969F4">
      <w:pPr>
        <w:pStyle w:val="Default"/>
        <w:tabs>
          <w:tab w:val="left" w:pos="284"/>
          <w:tab w:val="left" w:pos="426"/>
          <w:tab w:val="left" w:pos="567"/>
          <w:tab w:val="left" w:pos="9923"/>
        </w:tabs>
        <w:spacing w:line="360" w:lineRule="auto"/>
      </w:pPr>
      <w:r w:rsidRPr="00E127D9">
        <w:t xml:space="preserve">Po dokonaniu modyfikacji danych w systemie, </w:t>
      </w:r>
      <w:r w:rsidR="00BB4A8B" w:rsidRPr="00E127D9">
        <w:t xml:space="preserve">Administrator </w:t>
      </w:r>
      <w:r w:rsidRPr="00E127D9">
        <w:t xml:space="preserve">instytucji informuje o tym użytkownika, który zgłaszał taką potrzebę. </w:t>
      </w:r>
    </w:p>
    <w:p w14:paraId="5ADB6609" w14:textId="357EBE78" w:rsidR="03C36956" w:rsidRPr="00E127D9" w:rsidRDefault="1BD23C6A" w:rsidP="00ED1795">
      <w:pPr>
        <w:pStyle w:val="Nagwek2"/>
        <w:numPr>
          <w:ilvl w:val="0"/>
          <w:numId w:val="33"/>
        </w:numPr>
        <w:spacing w:after="240"/>
        <w:rPr>
          <w:rFonts w:cs="Arial"/>
          <w:sz w:val="24"/>
          <w:szCs w:val="24"/>
        </w:rPr>
      </w:pPr>
      <w:bookmarkStart w:id="107" w:name="_Toc214268388"/>
      <w:r w:rsidRPr="00E127D9">
        <w:rPr>
          <w:rFonts w:cs="Arial"/>
          <w:sz w:val="24"/>
          <w:szCs w:val="24"/>
        </w:rPr>
        <w:t>Zgłoszenie błędów w CST2021</w:t>
      </w:r>
      <w:bookmarkEnd w:id="107"/>
      <w:r w:rsidRPr="00E127D9">
        <w:rPr>
          <w:rFonts w:cs="Arial"/>
          <w:sz w:val="24"/>
          <w:szCs w:val="24"/>
        </w:rPr>
        <w:t xml:space="preserve"> </w:t>
      </w:r>
    </w:p>
    <w:p w14:paraId="439B597B" w14:textId="503D231F" w:rsidR="6FC8935C" w:rsidRPr="00E127D9" w:rsidRDefault="370725BC" w:rsidP="007F629D">
      <w:pPr>
        <w:pStyle w:val="Default"/>
        <w:tabs>
          <w:tab w:val="left" w:pos="284"/>
          <w:tab w:val="left" w:pos="426"/>
          <w:tab w:val="left" w:pos="567"/>
          <w:tab w:val="left" w:pos="9923"/>
        </w:tabs>
        <w:spacing w:before="40" w:line="360" w:lineRule="auto"/>
        <w:rPr>
          <w:rFonts w:eastAsia="Arial"/>
        </w:rPr>
      </w:pPr>
      <w:r w:rsidRPr="00E127D9">
        <w:t xml:space="preserve">Problemy techniczne związane z użytkowaniem </w:t>
      </w:r>
      <w:r w:rsidR="6903419D" w:rsidRPr="00E127D9">
        <w:t>CST</w:t>
      </w:r>
      <w:r w:rsidRPr="00E127D9">
        <w:t xml:space="preserve">2021 zgłaszane przez użytkowników zewnętrznych powinny być zgłoszone </w:t>
      </w:r>
      <w:r w:rsidR="00C9452A" w:rsidRPr="00E127D9">
        <w:t>na dedykowane adresy mailowe</w:t>
      </w:r>
      <w:r w:rsidRPr="00E127D9">
        <w:t xml:space="preserve"> odpowiedniego </w:t>
      </w:r>
      <w:r w:rsidR="071BB9A3" w:rsidRPr="00E127D9">
        <w:t>AM IZ lub AM I</w:t>
      </w:r>
      <w:r w:rsidRPr="00E127D9">
        <w:t>, który je weryfikuje, a</w:t>
      </w:r>
      <w:r w:rsidR="692E26EF" w:rsidRPr="00E127D9">
        <w:t> </w:t>
      </w:r>
      <w:r w:rsidRPr="00E127D9">
        <w:t>w</w:t>
      </w:r>
      <w:r w:rsidR="692E26EF" w:rsidRPr="00E127D9">
        <w:t> </w:t>
      </w:r>
      <w:r w:rsidRPr="00E127D9">
        <w:t xml:space="preserve">razie konieczności </w:t>
      </w:r>
      <w:r w:rsidR="095F56BC" w:rsidRPr="00E127D9">
        <w:t xml:space="preserve">zgłasza problem do MFiPR za pośrednictwem SD2020. </w:t>
      </w:r>
      <w:r w:rsidR="0CABB2D9" w:rsidRPr="00E127D9">
        <w:rPr>
          <w:rFonts w:eastAsia="Arial"/>
        </w:rPr>
        <w:t>Zgłoszenie powinno zawierać dokładny opis problem</w:t>
      </w:r>
      <w:r w:rsidR="19C15F6B" w:rsidRPr="00E127D9">
        <w:rPr>
          <w:rFonts w:eastAsia="Arial"/>
        </w:rPr>
        <w:t>u</w:t>
      </w:r>
      <w:r w:rsidR="0CABB2D9" w:rsidRPr="00E127D9">
        <w:rPr>
          <w:rFonts w:eastAsia="Arial"/>
        </w:rPr>
        <w:t>, a</w:t>
      </w:r>
      <w:r w:rsidR="3B2CA8E1" w:rsidRPr="00E127D9">
        <w:rPr>
          <w:rFonts w:eastAsia="Arial"/>
        </w:rPr>
        <w:t> </w:t>
      </w:r>
      <w:r w:rsidR="0CABB2D9" w:rsidRPr="00E127D9">
        <w:rPr>
          <w:rFonts w:eastAsia="Arial"/>
        </w:rPr>
        <w:t>w</w:t>
      </w:r>
      <w:r w:rsidR="3B2CA8E1" w:rsidRPr="00E127D9">
        <w:rPr>
          <w:rFonts w:eastAsia="Arial"/>
        </w:rPr>
        <w:t> </w:t>
      </w:r>
      <w:r w:rsidR="0CABB2D9" w:rsidRPr="00E127D9">
        <w:rPr>
          <w:rFonts w:eastAsia="Arial"/>
        </w:rPr>
        <w:t>przypadku błędów zalecane jest także załączenie zrzutu ekranu obrazującego opisywany błąd.</w:t>
      </w:r>
      <w:r w:rsidR="3AEF11E5" w:rsidRPr="00E127D9">
        <w:rPr>
          <w:rFonts w:eastAsia="Arial"/>
        </w:rPr>
        <w:t xml:space="preserve"> Zgłoszenia powinny być przekazane na odpowiedni adres mailowy z</w:t>
      </w:r>
      <w:r w:rsidR="3B2CA8E1" w:rsidRPr="00E127D9">
        <w:rPr>
          <w:rFonts w:eastAsia="Arial"/>
        </w:rPr>
        <w:t> </w:t>
      </w:r>
      <w:r w:rsidR="3AEF11E5" w:rsidRPr="00E127D9">
        <w:rPr>
          <w:rFonts w:eastAsia="Arial"/>
        </w:rPr>
        <w:t>pkt 3.</w:t>
      </w:r>
    </w:p>
    <w:p w14:paraId="31FB9E34" w14:textId="71BA6F2B" w:rsidR="00233983" w:rsidRDefault="46FF6704" w:rsidP="003969F4">
      <w:pPr>
        <w:spacing w:line="360" w:lineRule="auto"/>
        <w:rPr>
          <w:rFonts w:eastAsia="Arial" w:cs="Arial"/>
          <w:sz w:val="24"/>
          <w:szCs w:val="24"/>
        </w:rPr>
      </w:pPr>
      <w:r w:rsidRPr="00E127D9">
        <w:rPr>
          <w:rFonts w:eastAsia="Arial" w:cs="Arial"/>
          <w:sz w:val="24"/>
          <w:szCs w:val="24"/>
        </w:rPr>
        <w:t>A</w:t>
      </w:r>
      <w:r w:rsidR="175FEA5B" w:rsidRPr="00E127D9">
        <w:rPr>
          <w:rFonts w:eastAsia="Arial" w:cs="Arial"/>
          <w:sz w:val="24"/>
          <w:szCs w:val="24"/>
        </w:rPr>
        <w:t xml:space="preserve">M IZ lub AM I przekazuje </w:t>
      </w:r>
      <w:r w:rsidRPr="00E127D9">
        <w:rPr>
          <w:rFonts w:eastAsia="Arial" w:cs="Arial"/>
          <w:sz w:val="24"/>
          <w:szCs w:val="24"/>
        </w:rPr>
        <w:t>informację zwrotną do użytkownika, który zgłosił problem w zakresie funkcjonowania systemu.</w:t>
      </w:r>
    </w:p>
    <w:p w14:paraId="1847C3C7" w14:textId="77777777" w:rsidR="00233983" w:rsidRDefault="00233983">
      <w:pPr>
        <w:spacing w:after="160" w:line="259" w:lineRule="auto"/>
        <w:rPr>
          <w:rFonts w:eastAsia="Arial" w:cs="Arial"/>
          <w:sz w:val="24"/>
          <w:szCs w:val="24"/>
        </w:rPr>
      </w:pPr>
      <w:r>
        <w:rPr>
          <w:rFonts w:eastAsia="Arial" w:cs="Arial"/>
          <w:sz w:val="24"/>
          <w:szCs w:val="24"/>
        </w:rPr>
        <w:br w:type="page"/>
      </w:r>
    </w:p>
    <w:p w14:paraId="69CEF15D" w14:textId="3711459A" w:rsidR="002C00D2" w:rsidRPr="00176D7D" w:rsidRDefault="6CB0FA0D" w:rsidP="00ED1795">
      <w:pPr>
        <w:pStyle w:val="Nagwek1"/>
        <w:numPr>
          <w:ilvl w:val="0"/>
          <w:numId w:val="9"/>
        </w:numPr>
        <w:spacing w:after="240"/>
        <w:rPr>
          <w:rFonts w:ascii="Arial" w:hAnsi="Arial" w:cs="Arial"/>
          <w:b/>
        </w:rPr>
      </w:pPr>
      <w:bookmarkStart w:id="108" w:name="_Toc214268389"/>
      <w:r w:rsidRPr="00176D7D">
        <w:rPr>
          <w:rFonts w:ascii="Arial" w:hAnsi="Arial" w:cs="Arial"/>
          <w:b/>
        </w:rPr>
        <w:lastRenderedPageBreak/>
        <w:t>PROCEDURA PRZEPROWADZANIA AUDYTÓW AKTYWNOŚCI UŻYTKOWNIKÓW W CST</w:t>
      </w:r>
      <w:r w:rsidR="7AD2F31F" w:rsidRPr="00176D7D">
        <w:rPr>
          <w:rFonts w:ascii="Arial" w:hAnsi="Arial" w:cs="Arial"/>
          <w:b/>
        </w:rPr>
        <w:t xml:space="preserve"> </w:t>
      </w:r>
      <w:r w:rsidRPr="00176D7D">
        <w:rPr>
          <w:rFonts w:ascii="Arial" w:hAnsi="Arial" w:cs="Arial"/>
          <w:b/>
        </w:rPr>
        <w:t>2021</w:t>
      </w:r>
      <w:bookmarkEnd w:id="108"/>
    </w:p>
    <w:p w14:paraId="206BFCE8" w14:textId="294C10CD" w:rsidR="00D53C69" w:rsidRPr="00E127D9" w:rsidRDefault="00D53C69" w:rsidP="00BD2CF9">
      <w:pPr>
        <w:spacing w:after="0" w:line="360" w:lineRule="auto"/>
        <w:rPr>
          <w:rFonts w:eastAsia="Arial" w:cs="Arial"/>
          <w:sz w:val="24"/>
          <w:szCs w:val="24"/>
        </w:rPr>
      </w:pPr>
      <w:r w:rsidRPr="00E127D9">
        <w:rPr>
          <w:rFonts w:eastAsia="Arial" w:cs="Arial"/>
          <w:sz w:val="24"/>
          <w:szCs w:val="24"/>
        </w:rPr>
        <w:t>Przegląd aktywności użytkowników UM WSL posiadających konta operatorskie w</w:t>
      </w:r>
      <w:r w:rsidR="00233983">
        <w:rPr>
          <w:rFonts w:eastAsia="Arial" w:cs="Arial"/>
          <w:sz w:val="24"/>
          <w:szCs w:val="24"/>
        </w:rPr>
        <w:t> </w:t>
      </w:r>
      <w:r w:rsidRPr="00E127D9">
        <w:rPr>
          <w:rFonts w:eastAsia="Arial" w:cs="Arial"/>
          <w:sz w:val="24"/>
          <w:szCs w:val="24"/>
        </w:rPr>
        <w:t>systemie CST2021 dokonywany jest dwa razy do roku (w czerwcu i grudniu) zgodnie z zapisami PZDiU. Każd</w:t>
      </w:r>
      <w:r w:rsidR="00832D04" w:rsidRPr="00E127D9">
        <w:rPr>
          <w:rFonts w:eastAsia="Arial" w:cs="Arial"/>
          <w:sz w:val="24"/>
          <w:szCs w:val="24"/>
        </w:rPr>
        <w:t>a i</w:t>
      </w:r>
      <w:r w:rsidRPr="00E127D9">
        <w:rPr>
          <w:rFonts w:eastAsia="Arial" w:cs="Arial"/>
          <w:sz w:val="24"/>
          <w:szCs w:val="24"/>
        </w:rPr>
        <w:t>nstytucja przeprowadza proces weryfikacji d</w:t>
      </w:r>
      <w:r w:rsidR="00832D04" w:rsidRPr="00E127D9">
        <w:rPr>
          <w:rFonts w:eastAsia="Arial" w:cs="Arial"/>
          <w:sz w:val="24"/>
          <w:szCs w:val="24"/>
        </w:rPr>
        <w:t>la pracowników w ramach swojej i</w:t>
      </w:r>
      <w:r w:rsidRPr="00E127D9">
        <w:rPr>
          <w:rFonts w:eastAsia="Arial" w:cs="Arial"/>
          <w:sz w:val="24"/>
          <w:szCs w:val="24"/>
        </w:rPr>
        <w:t>nstytucji.</w:t>
      </w:r>
    </w:p>
    <w:p w14:paraId="69D22579" w14:textId="4DA37198" w:rsidR="00D53C69" w:rsidRPr="00E127D9" w:rsidRDefault="00D53C69" w:rsidP="00BD2CF9">
      <w:pPr>
        <w:spacing w:after="160" w:line="360" w:lineRule="auto"/>
        <w:rPr>
          <w:rFonts w:eastAsia="Arial" w:cs="Arial"/>
          <w:sz w:val="24"/>
          <w:szCs w:val="24"/>
        </w:rPr>
      </w:pPr>
      <w:r w:rsidRPr="00E127D9">
        <w:rPr>
          <w:rFonts w:eastAsia="Arial" w:cs="Arial"/>
          <w:sz w:val="24"/>
          <w:szCs w:val="24"/>
        </w:rPr>
        <w:t>Jeżeli podczas przeglądu aktywności użytkowników zostanie zidentyfikowana sytuacja, w której użytkownik nie zalogował się do systemu przynajmniej raz w ciągu 6 miesięcy ASI, który przeprowadza przegląd aktywności użytkowników w systemie wykonuje czynności zmierzające do sporządzenia wniosku o odebranie uprawnień w</w:t>
      </w:r>
      <w:r w:rsidR="00233983">
        <w:rPr>
          <w:rFonts w:eastAsia="Arial" w:cs="Arial"/>
          <w:sz w:val="24"/>
          <w:szCs w:val="24"/>
        </w:rPr>
        <w:t> </w:t>
      </w:r>
      <w:r w:rsidRPr="00E127D9">
        <w:rPr>
          <w:rFonts w:eastAsia="Arial" w:cs="Arial"/>
          <w:sz w:val="24"/>
          <w:szCs w:val="24"/>
        </w:rPr>
        <w:t>eO</w:t>
      </w:r>
      <w:r w:rsidR="00516BD5" w:rsidRPr="00E127D9">
        <w:rPr>
          <w:rFonts w:eastAsia="Arial" w:cs="Arial"/>
          <w:sz w:val="24"/>
          <w:szCs w:val="24"/>
        </w:rPr>
        <w:t>RG</w:t>
      </w:r>
      <w:r w:rsidRPr="00E127D9">
        <w:rPr>
          <w:rFonts w:eastAsia="Arial" w:cs="Arial"/>
          <w:sz w:val="24"/>
          <w:szCs w:val="24"/>
        </w:rPr>
        <w:t>.</w:t>
      </w:r>
    </w:p>
    <w:p w14:paraId="3DF480F4" w14:textId="77777777" w:rsidR="00D53C69" w:rsidRPr="00E127D9" w:rsidRDefault="00D53C69" w:rsidP="00BD2CF9">
      <w:pPr>
        <w:spacing w:after="160" w:line="360" w:lineRule="auto"/>
        <w:rPr>
          <w:rFonts w:eastAsia="Arial" w:cs="Arial"/>
          <w:sz w:val="24"/>
          <w:szCs w:val="24"/>
        </w:rPr>
      </w:pPr>
      <w:r w:rsidRPr="00E127D9">
        <w:rPr>
          <w:rFonts w:eastAsia="Arial" w:cs="Arial"/>
          <w:sz w:val="24"/>
          <w:szCs w:val="24"/>
        </w:rPr>
        <w:t>Uprawnienia zostają także odebrane na szkoleniowej wersji CST2021, o ile użytkownik posiada dostęp do tej instancji.</w:t>
      </w:r>
    </w:p>
    <w:p w14:paraId="6803DCFE" w14:textId="3195B0E1" w:rsidR="00D53C69" w:rsidRPr="00E127D9" w:rsidRDefault="00D53C69" w:rsidP="00233983">
      <w:pPr>
        <w:spacing w:after="160" w:line="360" w:lineRule="auto"/>
        <w:rPr>
          <w:rFonts w:eastAsia="Arial" w:cs="Arial"/>
          <w:sz w:val="24"/>
          <w:szCs w:val="24"/>
        </w:rPr>
      </w:pPr>
      <w:r w:rsidRPr="00E127D9">
        <w:rPr>
          <w:rFonts w:eastAsia="Arial" w:cs="Arial"/>
          <w:sz w:val="24"/>
          <w:szCs w:val="24"/>
        </w:rPr>
        <w:t>Po zatwierdzeniu wniosku o odebranie uprawnień właściwy ASI blokuje konto w</w:t>
      </w:r>
      <w:r w:rsidR="00233983">
        <w:rPr>
          <w:rFonts w:eastAsia="Arial" w:cs="Arial"/>
          <w:sz w:val="24"/>
          <w:szCs w:val="24"/>
        </w:rPr>
        <w:t> </w:t>
      </w:r>
      <w:r w:rsidRPr="00E127D9">
        <w:rPr>
          <w:rFonts w:eastAsia="Arial" w:cs="Arial"/>
          <w:sz w:val="24"/>
          <w:szCs w:val="24"/>
        </w:rPr>
        <w:t>systemie lub zawęża czas obowiązywania reprezentacji oraz realizuje wniosek w</w:t>
      </w:r>
      <w:r w:rsidR="00233983">
        <w:rPr>
          <w:rFonts w:eastAsia="Arial" w:cs="Arial"/>
          <w:sz w:val="24"/>
          <w:szCs w:val="24"/>
        </w:rPr>
        <w:t> </w:t>
      </w:r>
      <w:r w:rsidRPr="00E127D9">
        <w:rPr>
          <w:rFonts w:eastAsia="Arial" w:cs="Arial"/>
          <w:sz w:val="24"/>
          <w:szCs w:val="24"/>
        </w:rPr>
        <w:t>eO</w:t>
      </w:r>
      <w:r w:rsidR="00A654F4" w:rsidRPr="00E127D9">
        <w:rPr>
          <w:rFonts w:eastAsia="Arial" w:cs="Arial"/>
          <w:sz w:val="24"/>
          <w:szCs w:val="24"/>
        </w:rPr>
        <w:t>RG</w:t>
      </w:r>
      <w:r w:rsidRPr="00E127D9">
        <w:rPr>
          <w:rFonts w:eastAsia="Arial" w:cs="Arial"/>
          <w:sz w:val="24"/>
          <w:szCs w:val="24"/>
        </w:rPr>
        <w:t xml:space="preserve"> zgodnie z PZDiU.</w:t>
      </w:r>
    </w:p>
    <w:p w14:paraId="394EBC63" w14:textId="1C9E04F3" w:rsidR="00D77F73" w:rsidRPr="00E127D9" w:rsidRDefault="00D77F73" w:rsidP="00BD2CF9">
      <w:pPr>
        <w:spacing w:after="160" w:line="360" w:lineRule="auto"/>
        <w:rPr>
          <w:rFonts w:eastAsia="Arial" w:cs="Arial"/>
          <w:b/>
          <w:bCs/>
          <w:sz w:val="24"/>
          <w:szCs w:val="24"/>
        </w:rPr>
      </w:pPr>
      <w:r w:rsidRPr="00E127D9">
        <w:rPr>
          <w:rFonts w:eastAsia="Arial" w:cs="Arial"/>
          <w:sz w:val="24"/>
          <w:szCs w:val="24"/>
        </w:rPr>
        <w:t>W przypadku wnioskodawców będących w strukturach UM WSL, przegląd aktywności użytkowników dokonuje właściwy ASI.</w:t>
      </w:r>
    </w:p>
    <w:p w14:paraId="7741D9A2" w14:textId="27BE00CA" w:rsidR="00D53C69" w:rsidRPr="00E127D9" w:rsidRDefault="00832D04" w:rsidP="00BD2CF9">
      <w:pPr>
        <w:spacing w:line="360" w:lineRule="auto"/>
        <w:rPr>
          <w:rFonts w:eastAsia="Arial" w:cs="Arial"/>
          <w:sz w:val="24"/>
          <w:szCs w:val="24"/>
        </w:rPr>
      </w:pPr>
      <w:r w:rsidRPr="00E127D9">
        <w:rPr>
          <w:rFonts w:eastAsia="Arial" w:cs="Arial"/>
          <w:sz w:val="24"/>
          <w:szCs w:val="24"/>
        </w:rPr>
        <w:t>Dodatkowo każda i</w:t>
      </w:r>
      <w:r w:rsidR="00D53C69" w:rsidRPr="00E127D9">
        <w:rPr>
          <w:rFonts w:eastAsia="Arial" w:cs="Arial"/>
          <w:sz w:val="24"/>
          <w:szCs w:val="24"/>
        </w:rPr>
        <w:t>nstytucja na postawie Wytycznych na swoim poziomie</w:t>
      </w:r>
      <w:r w:rsidR="00751526" w:rsidRPr="00E127D9">
        <w:rPr>
          <w:rFonts w:eastAsia="Arial" w:cs="Arial"/>
          <w:sz w:val="24"/>
          <w:szCs w:val="24"/>
        </w:rPr>
        <w:t xml:space="preserve"> i zgodnie z</w:t>
      </w:r>
      <w:r w:rsidR="00233983">
        <w:rPr>
          <w:rFonts w:eastAsia="Arial" w:cs="Arial"/>
          <w:sz w:val="24"/>
          <w:szCs w:val="24"/>
        </w:rPr>
        <w:t> </w:t>
      </w:r>
      <w:r w:rsidR="00751526" w:rsidRPr="00E127D9">
        <w:rPr>
          <w:rFonts w:eastAsia="Arial" w:cs="Arial"/>
          <w:sz w:val="24"/>
          <w:szCs w:val="24"/>
        </w:rPr>
        <w:t>wewnętrznymi procedurami instytucji</w:t>
      </w:r>
      <w:r w:rsidR="00D53C69" w:rsidRPr="00E127D9">
        <w:rPr>
          <w:rFonts w:eastAsia="Arial" w:cs="Arial"/>
          <w:sz w:val="24"/>
          <w:szCs w:val="24"/>
        </w:rPr>
        <w:t xml:space="preserve"> monitoruje aktywność użytkownik</w:t>
      </w:r>
      <w:r w:rsidRPr="00E127D9">
        <w:rPr>
          <w:rFonts w:eastAsia="Arial" w:cs="Arial"/>
          <w:sz w:val="24"/>
          <w:szCs w:val="24"/>
        </w:rPr>
        <w:t>ów w</w:t>
      </w:r>
      <w:r w:rsidR="009553F3">
        <w:rPr>
          <w:rFonts w:eastAsia="Arial" w:cs="Arial"/>
          <w:sz w:val="24"/>
          <w:szCs w:val="24"/>
        </w:rPr>
        <w:t> </w:t>
      </w:r>
      <w:r w:rsidRPr="00E127D9">
        <w:rPr>
          <w:rFonts w:eastAsia="Arial" w:cs="Arial"/>
          <w:sz w:val="24"/>
          <w:szCs w:val="24"/>
        </w:rPr>
        <w:t>ramach pracowników swojej i</w:t>
      </w:r>
      <w:r w:rsidR="00D53C69" w:rsidRPr="00E127D9">
        <w:rPr>
          <w:rFonts w:eastAsia="Arial" w:cs="Arial"/>
          <w:sz w:val="24"/>
          <w:szCs w:val="24"/>
        </w:rPr>
        <w:t>nstytucji</w:t>
      </w:r>
      <w:r w:rsidR="00837686" w:rsidRPr="00E127D9">
        <w:rPr>
          <w:rStyle w:val="Odwoanieprzypisudolnego"/>
          <w:rFonts w:eastAsia="Arial" w:cs="Arial"/>
          <w:sz w:val="24"/>
          <w:szCs w:val="24"/>
        </w:rPr>
        <w:footnoteReference w:id="14"/>
      </w:r>
      <w:r w:rsidR="00D53C69" w:rsidRPr="00E127D9">
        <w:rPr>
          <w:rFonts w:eastAsia="Arial" w:cs="Arial"/>
          <w:sz w:val="24"/>
          <w:szCs w:val="24"/>
        </w:rPr>
        <w:t xml:space="preserve"> w systemie, wykorzystując w tym celu raporty przekazywane przez MFiPR.</w:t>
      </w:r>
    </w:p>
    <w:p w14:paraId="2560C1C9" w14:textId="2F3289F7" w:rsidR="6EAD7771" w:rsidRPr="00E127D9" w:rsidRDefault="4B1C9702" w:rsidP="6EAD7771">
      <w:pPr>
        <w:spacing w:line="360" w:lineRule="auto"/>
        <w:rPr>
          <w:rFonts w:eastAsia="Arial" w:cs="Arial"/>
          <w:sz w:val="24"/>
          <w:szCs w:val="24"/>
        </w:rPr>
      </w:pPr>
      <w:r w:rsidRPr="00E127D9">
        <w:rPr>
          <w:rFonts w:eastAsia="Arial" w:cs="Arial"/>
          <w:sz w:val="24"/>
          <w:szCs w:val="24"/>
        </w:rPr>
        <w:t>Przegląd aktywności użytkowników ma miejsce raz na kwartał</w:t>
      </w:r>
      <w:r w:rsidR="00105349" w:rsidRPr="00E127D9">
        <w:rPr>
          <w:rStyle w:val="Odwoanieprzypisudolnego"/>
          <w:rFonts w:eastAsia="Arial" w:cs="Arial"/>
          <w:sz w:val="24"/>
          <w:szCs w:val="24"/>
        </w:rPr>
        <w:footnoteReference w:id="15"/>
      </w:r>
      <w:r w:rsidR="4039B5A2" w:rsidRPr="00E127D9">
        <w:rPr>
          <w:rFonts w:eastAsia="Arial" w:cs="Arial"/>
          <w:sz w:val="24"/>
          <w:szCs w:val="24"/>
        </w:rPr>
        <w:t>. Z przeglądu tworzony jest raport (załącznik nr 13</w:t>
      </w:r>
      <w:r w:rsidR="00D53C69" w:rsidRPr="00E127D9">
        <w:rPr>
          <w:rFonts w:eastAsia="Arial" w:cs="Arial"/>
          <w:sz w:val="24"/>
          <w:szCs w:val="24"/>
        </w:rPr>
        <w:t xml:space="preserve"> do niniejszego dokumentu</w:t>
      </w:r>
      <w:r w:rsidR="00105349" w:rsidRPr="00E127D9">
        <w:rPr>
          <w:rStyle w:val="Odwoanieprzypisudolnego"/>
          <w:rFonts w:eastAsia="Arial" w:cs="Arial"/>
          <w:sz w:val="24"/>
          <w:szCs w:val="24"/>
        </w:rPr>
        <w:footnoteReference w:id="16"/>
      </w:r>
      <w:r w:rsidR="4039B5A2" w:rsidRPr="00E127D9">
        <w:rPr>
          <w:rFonts w:eastAsia="Arial" w:cs="Arial"/>
          <w:sz w:val="24"/>
          <w:szCs w:val="24"/>
        </w:rPr>
        <w:t>)</w:t>
      </w:r>
      <w:r w:rsidR="00E66E97" w:rsidRPr="00E127D9">
        <w:rPr>
          <w:rFonts w:eastAsia="Arial" w:cs="Arial"/>
          <w:sz w:val="24"/>
          <w:szCs w:val="24"/>
        </w:rPr>
        <w:t xml:space="preserve">. W przypadku </w:t>
      </w:r>
      <w:r w:rsidR="00176758" w:rsidRPr="00E127D9">
        <w:rPr>
          <w:rFonts w:eastAsia="Arial" w:cs="Arial"/>
          <w:sz w:val="24"/>
          <w:szCs w:val="24"/>
        </w:rPr>
        <w:t xml:space="preserve">IZ </w:t>
      </w:r>
      <w:r w:rsidR="00176758" w:rsidRPr="00E127D9">
        <w:rPr>
          <w:rFonts w:eastAsia="Arial" w:cs="Arial"/>
          <w:sz w:val="24"/>
          <w:szCs w:val="24"/>
        </w:rPr>
        <w:lastRenderedPageBreak/>
        <w:t>FE</w:t>
      </w:r>
      <w:r w:rsidR="004520AE" w:rsidRPr="00E127D9">
        <w:rPr>
          <w:rFonts w:eastAsia="Arial" w:cs="Arial"/>
          <w:sz w:val="24"/>
          <w:szCs w:val="24"/>
        </w:rPr>
        <w:t xml:space="preserve"> </w:t>
      </w:r>
      <w:r w:rsidR="00176758" w:rsidRPr="00E127D9">
        <w:rPr>
          <w:rFonts w:eastAsia="Arial" w:cs="Arial"/>
          <w:sz w:val="24"/>
          <w:szCs w:val="24"/>
        </w:rPr>
        <w:t xml:space="preserve">SL raport </w:t>
      </w:r>
      <w:r w:rsidR="35CD4A95" w:rsidRPr="00E127D9">
        <w:rPr>
          <w:rFonts w:eastAsia="Arial" w:cs="Arial"/>
          <w:sz w:val="24"/>
          <w:szCs w:val="24"/>
        </w:rPr>
        <w:t>zamieszczany jest w SOD</w:t>
      </w:r>
      <w:r w:rsidR="002D5CBF" w:rsidRPr="00E127D9">
        <w:rPr>
          <w:rFonts w:eastAsia="Arial" w:cs="Arial"/>
          <w:sz w:val="24"/>
          <w:szCs w:val="24"/>
        </w:rPr>
        <w:t>. W przypadku IP FE SL raport jest przechowywany zgodnie z wewnętrznymi procedurami.</w:t>
      </w:r>
    </w:p>
    <w:p w14:paraId="59F19116" w14:textId="1EA97B78" w:rsidR="303B00FF" w:rsidRPr="00E127D9" w:rsidRDefault="303B00FF" w:rsidP="00BD2CF9">
      <w:pPr>
        <w:spacing w:line="360" w:lineRule="auto"/>
        <w:rPr>
          <w:rFonts w:eastAsia="Arial" w:cs="Arial"/>
          <w:sz w:val="24"/>
          <w:szCs w:val="24"/>
        </w:rPr>
      </w:pPr>
      <w:r w:rsidRPr="00E127D9">
        <w:rPr>
          <w:rFonts w:eastAsia="Arial" w:cs="Arial"/>
          <w:sz w:val="24"/>
          <w:szCs w:val="24"/>
        </w:rPr>
        <w:t>Przegląd aktywności dotyczy użytkowników, którzy posiadają dostępy operatorskie do CST2021.</w:t>
      </w:r>
    </w:p>
    <w:p w14:paraId="01822032" w14:textId="40E38C2B" w:rsidR="002C29B5" w:rsidRPr="00E127D9" w:rsidRDefault="002C29B5" w:rsidP="002C29B5">
      <w:pPr>
        <w:spacing w:line="360" w:lineRule="auto"/>
        <w:rPr>
          <w:rFonts w:eastAsia="Arial" w:cs="Arial"/>
          <w:sz w:val="24"/>
          <w:szCs w:val="24"/>
        </w:rPr>
      </w:pPr>
      <w:r w:rsidRPr="00E127D9">
        <w:rPr>
          <w:rFonts w:eastAsia="Arial" w:cs="Arial"/>
          <w:sz w:val="24"/>
          <w:szCs w:val="24"/>
        </w:rPr>
        <w:t>Użytkownik musi być aktywny w min. jednej aplikacji wchodzącej w skład CST</w:t>
      </w:r>
      <w:r w:rsidR="003C1E25" w:rsidRPr="00E127D9">
        <w:rPr>
          <w:rFonts w:eastAsia="Arial" w:cs="Arial"/>
          <w:sz w:val="24"/>
          <w:szCs w:val="24"/>
        </w:rPr>
        <w:t>2021</w:t>
      </w:r>
      <w:r w:rsidRPr="00E127D9">
        <w:rPr>
          <w:rFonts w:eastAsia="Arial" w:cs="Arial"/>
          <w:sz w:val="24"/>
          <w:szCs w:val="24"/>
        </w:rPr>
        <w:t xml:space="preserve"> – (WOD2021, Administracja, SL2021 Projekty, e-Kontrole, SR2021)</w:t>
      </w:r>
      <w:r w:rsidR="00D53C69" w:rsidRPr="00E127D9">
        <w:rPr>
          <w:rFonts w:eastAsia="Arial" w:cs="Arial"/>
          <w:sz w:val="24"/>
          <w:szCs w:val="24"/>
        </w:rPr>
        <w:t>.</w:t>
      </w:r>
    </w:p>
    <w:p w14:paraId="60B9CDEF" w14:textId="35CAF677" w:rsidR="00B23786" w:rsidRPr="00E127D9" w:rsidRDefault="00B23786" w:rsidP="00B23786">
      <w:pPr>
        <w:spacing w:line="360" w:lineRule="auto"/>
        <w:rPr>
          <w:rFonts w:eastAsia="Arial" w:cs="Arial"/>
          <w:sz w:val="24"/>
          <w:szCs w:val="24"/>
        </w:rPr>
      </w:pPr>
      <w:r w:rsidRPr="00E127D9">
        <w:rPr>
          <w:rFonts w:eastAsia="Arial" w:cs="Arial"/>
          <w:sz w:val="24"/>
          <w:szCs w:val="24"/>
        </w:rPr>
        <w:t>Uprawnienia zostają także odebrane na szkoleniowej wersji CST2021, o ile użytkownik posiada dostęp do tej instancji.</w:t>
      </w:r>
      <w:r w:rsidR="000B21FA">
        <w:rPr>
          <w:rStyle w:val="Odwoanieprzypisudolnego"/>
          <w:rFonts w:eastAsia="Arial" w:cs="Arial"/>
          <w:sz w:val="24"/>
          <w:szCs w:val="24"/>
        </w:rPr>
        <w:footnoteReference w:id="17"/>
      </w:r>
      <w:r w:rsidRPr="00E127D9">
        <w:rPr>
          <w:rFonts w:eastAsia="Arial" w:cs="Arial"/>
          <w:sz w:val="24"/>
          <w:szCs w:val="24"/>
        </w:rPr>
        <w:t xml:space="preserve"> </w:t>
      </w:r>
    </w:p>
    <w:p w14:paraId="4580B5FA" w14:textId="146636DF" w:rsidR="002C00D2" w:rsidRPr="00E127D9" w:rsidRDefault="00D53C69" w:rsidP="00C0430D">
      <w:pPr>
        <w:spacing w:line="360" w:lineRule="auto"/>
        <w:rPr>
          <w:rFonts w:eastAsia="Arial" w:cs="Arial"/>
          <w:sz w:val="24"/>
          <w:szCs w:val="24"/>
        </w:rPr>
      </w:pPr>
      <w:r w:rsidRPr="00E127D9">
        <w:rPr>
          <w:rFonts w:eastAsia="Arial" w:cs="Arial"/>
          <w:sz w:val="24"/>
          <w:szCs w:val="24"/>
        </w:rPr>
        <w:t>Jeżeli podczas przeglądu aktywności użytkowników</w:t>
      </w:r>
      <w:r w:rsidR="000D4F88" w:rsidRPr="00E127D9">
        <w:rPr>
          <w:rFonts w:eastAsia="Arial" w:cs="Arial"/>
          <w:sz w:val="24"/>
          <w:szCs w:val="24"/>
        </w:rPr>
        <w:t xml:space="preserve"> IZ FESL</w:t>
      </w:r>
      <w:r w:rsidRPr="00E127D9">
        <w:rPr>
          <w:rFonts w:eastAsia="Arial" w:cs="Arial"/>
          <w:sz w:val="24"/>
          <w:szCs w:val="24"/>
        </w:rPr>
        <w:t xml:space="preserve"> zostanie zidentyfikowana sytuacja, w której użytkownik nie zalogował się do systemu przynajmniej raz na kwartał, ASI który przeprowadza przegląd aktywności użytkowników</w:t>
      </w:r>
      <w:r w:rsidR="004F4558" w:rsidRPr="00E127D9">
        <w:rPr>
          <w:rFonts w:eastAsia="Arial" w:cs="Arial"/>
          <w:sz w:val="24"/>
          <w:szCs w:val="24"/>
        </w:rPr>
        <w:t xml:space="preserve"> i</w:t>
      </w:r>
      <w:r w:rsidRPr="00E127D9">
        <w:rPr>
          <w:rFonts w:eastAsia="Arial" w:cs="Arial"/>
          <w:sz w:val="24"/>
          <w:szCs w:val="24"/>
        </w:rPr>
        <w:t xml:space="preserve"> dokonuje zablokowania konta lub zawężenia czasu obowiązywania reprezentacji w systemie oraz oznaczenia konta w systemie eO</w:t>
      </w:r>
      <w:r w:rsidR="00222069" w:rsidRPr="00E127D9">
        <w:rPr>
          <w:rFonts w:eastAsia="Arial" w:cs="Arial"/>
          <w:sz w:val="24"/>
          <w:szCs w:val="24"/>
        </w:rPr>
        <w:t>RG</w:t>
      </w:r>
      <w:r w:rsidRPr="00E127D9">
        <w:rPr>
          <w:rFonts w:eastAsia="Arial" w:cs="Arial"/>
          <w:sz w:val="24"/>
          <w:szCs w:val="24"/>
        </w:rPr>
        <w:t xml:space="preserve"> jako nieaktywne. W polu uwagi dodawany jest zapis: </w:t>
      </w:r>
      <w:r w:rsidRPr="00E127D9">
        <w:rPr>
          <w:rFonts w:eastAsia="Arial" w:cs="Arial"/>
          <w:i/>
          <w:iCs/>
          <w:sz w:val="24"/>
          <w:szCs w:val="24"/>
        </w:rPr>
        <w:t>Konto zostało zablokowane na podstawie kwartalnego przeglądu aktywności użytkowników w systemie wykonywanego na zlecenie MFiPR</w:t>
      </w:r>
      <w:r w:rsidRPr="00E127D9">
        <w:rPr>
          <w:rFonts w:eastAsia="Arial" w:cs="Arial"/>
          <w:sz w:val="24"/>
          <w:szCs w:val="24"/>
        </w:rPr>
        <w:t>.</w:t>
      </w:r>
      <w:r w:rsidR="00890768" w:rsidRPr="00E127D9">
        <w:rPr>
          <w:rFonts w:eastAsia="Arial" w:cs="Arial"/>
          <w:sz w:val="24"/>
          <w:szCs w:val="24"/>
        </w:rPr>
        <w:t xml:space="preserve"> Każdy użytkownik otrzymuje maila z informacją o zablokowaniu konta.</w:t>
      </w:r>
    </w:p>
    <w:p w14:paraId="4C8FE67D" w14:textId="44EDDD2D" w:rsidR="004E4E73" w:rsidRPr="00E127D9" w:rsidRDefault="004E4E73" w:rsidP="00C0430D">
      <w:pPr>
        <w:spacing w:line="360" w:lineRule="auto"/>
        <w:rPr>
          <w:rFonts w:eastAsia="Arial" w:cs="Arial"/>
          <w:sz w:val="24"/>
          <w:szCs w:val="24"/>
        </w:rPr>
      </w:pPr>
      <w:r w:rsidRPr="00E127D9">
        <w:rPr>
          <w:rFonts w:eastAsia="Arial" w:cs="Arial"/>
          <w:sz w:val="24"/>
          <w:szCs w:val="24"/>
        </w:rPr>
        <w:t>W celu przywrócenia dostępu do systemu, sposób postępowania jest analogiczny jak w przypadku nadania dostępu dla użytkownika. </w:t>
      </w:r>
    </w:p>
    <w:p w14:paraId="222DB383" w14:textId="35B5037C" w:rsidR="00895AF8" w:rsidRPr="00E127D9" w:rsidRDefault="00895AF8" w:rsidP="00C0430D">
      <w:pPr>
        <w:spacing w:line="360" w:lineRule="auto"/>
        <w:rPr>
          <w:rFonts w:eastAsia="Arial" w:cs="Arial"/>
          <w:sz w:val="24"/>
          <w:szCs w:val="24"/>
        </w:rPr>
      </w:pPr>
      <w:r w:rsidRPr="00E127D9">
        <w:rPr>
          <w:rFonts w:eastAsia="Arial" w:cs="Arial"/>
          <w:sz w:val="24"/>
          <w:szCs w:val="24"/>
        </w:rPr>
        <w:t>Analogiczny sposób postępowania ma miejsce w przypadku audytu użytkowników SM EFS</w:t>
      </w:r>
      <w:r w:rsidR="001418F9" w:rsidRPr="00E127D9">
        <w:rPr>
          <w:rFonts w:eastAsia="Arial" w:cs="Arial"/>
          <w:sz w:val="24"/>
          <w:szCs w:val="24"/>
        </w:rPr>
        <w:t xml:space="preserve"> IZ FESL</w:t>
      </w:r>
      <w:r w:rsidR="004C3561" w:rsidRPr="00E127D9">
        <w:rPr>
          <w:rFonts w:eastAsia="Arial" w:cs="Arial"/>
          <w:sz w:val="24"/>
          <w:szCs w:val="24"/>
        </w:rPr>
        <w:t xml:space="preserve">, </w:t>
      </w:r>
      <w:r w:rsidR="004C3561" w:rsidRPr="00E127D9">
        <w:rPr>
          <w:rFonts w:cs="Arial"/>
        </w:rPr>
        <w:t xml:space="preserve">z </w:t>
      </w:r>
      <w:r w:rsidR="004C3561" w:rsidRPr="00E127D9">
        <w:rPr>
          <w:rFonts w:eastAsia="Arial" w:cs="Arial"/>
          <w:sz w:val="24"/>
          <w:szCs w:val="24"/>
        </w:rPr>
        <w:t>zastrzeżeniem iż raport z aktywności użytkowników generowany jest bezpośrednio z systemu SM EFS.</w:t>
      </w:r>
    </w:p>
    <w:p w14:paraId="3BFBEDC9" w14:textId="77777777" w:rsidR="00553E90" w:rsidRPr="00E127D9" w:rsidRDefault="00553E90" w:rsidP="00553E90">
      <w:pPr>
        <w:spacing w:line="360" w:lineRule="auto"/>
        <w:rPr>
          <w:rFonts w:eastAsia="Arial" w:cs="Arial"/>
          <w:sz w:val="24"/>
          <w:szCs w:val="24"/>
        </w:rPr>
      </w:pPr>
      <w:r w:rsidRPr="00E127D9">
        <w:rPr>
          <w:rFonts w:eastAsia="Arial" w:cs="Arial"/>
          <w:sz w:val="24"/>
          <w:szCs w:val="24"/>
        </w:rPr>
        <w:t>W przypadku braku aktywności w aplikacji Kontrole krzyżowe odpowiedni wniosek zostaje przekazany przez AM IZ RT pismem do MFiPR oraz na adres kontrole_krzyzowe@mfipr.gov.pl. </w:t>
      </w:r>
    </w:p>
    <w:p w14:paraId="07D11811" w14:textId="16A445E3" w:rsidR="002B2362" w:rsidRPr="00E127D9" w:rsidRDefault="00553E90" w:rsidP="00553E90">
      <w:pPr>
        <w:spacing w:line="360" w:lineRule="auto"/>
        <w:rPr>
          <w:rFonts w:eastAsia="Arial" w:cs="Arial"/>
          <w:sz w:val="24"/>
          <w:szCs w:val="24"/>
        </w:rPr>
      </w:pPr>
      <w:r w:rsidRPr="00E127D9">
        <w:rPr>
          <w:rFonts w:eastAsia="Arial" w:cs="Arial"/>
          <w:sz w:val="24"/>
          <w:szCs w:val="24"/>
        </w:rPr>
        <w:lastRenderedPageBreak/>
        <w:t xml:space="preserve">W przypadku braku aktywności w aplikacji SKANER odpowiedni wniosek zostaje przekazany przez AM IZ RT pismem do MFiPR oraz na adres </w:t>
      </w:r>
      <w:hyperlink r:id="rId66" w:history="1">
        <w:r w:rsidR="002B2362" w:rsidRPr="00E127D9">
          <w:rPr>
            <w:rStyle w:val="Hipercze"/>
            <w:rFonts w:eastAsia="Arial" w:cs="Arial"/>
            <w:sz w:val="24"/>
            <w:szCs w:val="24"/>
          </w:rPr>
          <w:t>skaner@mfipr.gov.pl</w:t>
        </w:r>
      </w:hyperlink>
      <w:r w:rsidR="002B2362" w:rsidRPr="00E127D9">
        <w:rPr>
          <w:rFonts w:eastAsia="Arial" w:cs="Arial"/>
          <w:sz w:val="24"/>
          <w:szCs w:val="24"/>
        </w:rPr>
        <w:t>.</w:t>
      </w:r>
    </w:p>
    <w:p w14:paraId="026CE6BC" w14:textId="5A59A172" w:rsidR="6EAD7771" w:rsidRPr="00E127D9" w:rsidRDefault="002B2362" w:rsidP="6EAD7771">
      <w:pPr>
        <w:spacing w:line="360" w:lineRule="auto"/>
        <w:rPr>
          <w:rFonts w:eastAsia="Arial" w:cs="Arial"/>
          <w:sz w:val="24"/>
          <w:szCs w:val="24"/>
        </w:rPr>
      </w:pPr>
      <w:r w:rsidRPr="00E127D9">
        <w:rPr>
          <w:rFonts w:eastAsia="Arial" w:cs="Arial"/>
          <w:sz w:val="24"/>
          <w:szCs w:val="24"/>
        </w:rPr>
        <w:t>Każdorazowo odebranie uprawnień</w:t>
      </w:r>
      <w:r w:rsidR="00450494" w:rsidRPr="00E127D9">
        <w:rPr>
          <w:rFonts w:eastAsia="Arial" w:cs="Arial"/>
          <w:sz w:val="24"/>
          <w:szCs w:val="24"/>
        </w:rPr>
        <w:t xml:space="preserve"> użytkowników IZ FESL</w:t>
      </w:r>
      <w:r w:rsidRPr="00E127D9">
        <w:rPr>
          <w:rFonts w:eastAsia="Arial" w:cs="Arial"/>
          <w:sz w:val="24"/>
          <w:szCs w:val="24"/>
        </w:rPr>
        <w:t xml:space="preserve"> należy odnotować w</w:t>
      </w:r>
      <w:r w:rsidR="009553F3">
        <w:rPr>
          <w:rFonts w:eastAsia="Arial" w:cs="Arial"/>
          <w:sz w:val="24"/>
          <w:szCs w:val="24"/>
        </w:rPr>
        <w:t> </w:t>
      </w:r>
      <w:r w:rsidRPr="00E127D9">
        <w:rPr>
          <w:rFonts w:eastAsia="Arial" w:cs="Arial"/>
          <w:sz w:val="24"/>
          <w:szCs w:val="24"/>
        </w:rPr>
        <w:t>eORG, zgodnie z PZDiU.</w:t>
      </w:r>
    </w:p>
    <w:p w14:paraId="2E772FDC" w14:textId="3C93F53A" w:rsidR="00255F1A" w:rsidRPr="00835F0D" w:rsidRDefault="6AB0571C" w:rsidP="5E12FF1C">
      <w:pPr>
        <w:rPr>
          <w:rFonts w:eastAsiaTheme="majorEastAsia" w:cs="Arial"/>
          <w:sz w:val="24"/>
          <w:szCs w:val="24"/>
        </w:rPr>
      </w:pPr>
      <w:r w:rsidRPr="00E127D9">
        <w:rPr>
          <w:rFonts w:eastAsiaTheme="majorEastAsia" w:cs="Arial"/>
          <w:sz w:val="24"/>
          <w:szCs w:val="24"/>
        </w:rPr>
        <w:t xml:space="preserve">W przypadku IP FE SL – WUP </w:t>
      </w:r>
      <w:r w:rsidR="4A8F7EDF" w:rsidRPr="00E127D9">
        <w:rPr>
          <w:rFonts w:eastAsiaTheme="majorEastAsia" w:cs="Arial"/>
          <w:sz w:val="24"/>
          <w:szCs w:val="24"/>
        </w:rPr>
        <w:t>wyniki kwartalnego przeglądu aktywności zamieszczane są w SOD.</w:t>
      </w:r>
    </w:p>
    <w:p w14:paraId="6D2F8BED" w14:textId="64CA4415" w:rsidR="38B2B4CA" w:rsidRPr="00176D7D" w:rsidRDefault="58A859B4" w:rsidP="00ED1795">
      <w:pPr>
        <w:pStyle w:val="Nagwek1"/>
        <w:numPr>
          <w:ilvl w:val="0"/>
          <w:numId w:val="9"/>
        </w:numPr>
        <w:spacing w:after="240"/>
        <w:rPr>
          <w:rFonts w:ascii="Arial" w:hAnsi="Arial" w:cs="Arial"/>
          <w:b/>
          <w:bCs/>
        </w:rPr>
      </w:pPr>
      <w:bookmarkStart w:id="109" w:name="_Toc214268390"/>
      <w:r w:rsidRPr="00176D7D">
        <w:rPr>
          <w:rFonts w:ascii="Arial" w:hAnsi="Arial" w:cs="Arial"/>
          <w:b/>
        </w:rPr>
        <w:t>PROCEDURA PRZEPROWADZANIA AUDYTU SPÓJNOŚCI DANYCH LSI</w:t>
      </w:r>
      <w:r w:rsidR="00246707" w:rsidRPr="00176D7D">
        <w:rPr>
          <w:rFonts w:ascii="Arial" w:hAnsi="Arial" w:cs="Arial"/>
          <w:b/>
        </w:rPr>
        <w:t xml:space="preserve"> </w:t>
      </w:r>
      <w:r w:rsidRPr="00176D7D">
        <w:rPr>
          <w:rFonts w:ascii="Arial" w:hAnsi="Arial" w:cs="Arial"/>
          <w:b/>
        </w:rPr>
        <w:t>2021 DO CST2021</w:t>
      </w:r>
      <w:r w:rsidR="444E64B6" w:rsidRPr="00176D7D">
        <w:rPr>
          <w:rFonts w:ascii="Arial" w:hAnsi="Arial" w:cs="Arial"/>
          <w:b/>
        </w:rPr>
        <w:t xml:space="preserve"> </w:t>
      </w:r>
      <w:r w:rsidRPr="00176D7D">
        <w:rPr>
          <w:rFonts w:ascii="Arial" w:hAnsi="Arial" w:cs="Arial"/>
          <w:b/>
        </w:rPr>
        <w:t>ORAZ AUDYT</w:t>
      </w:r>
      <w:r w:rsidR="12548E55" w:rsidRPr="00176D7D">
        <w:rPr>
          <w:rFonts w:ascii="Arial" w:hAnsi="Arial" w:cs="Arial"/>
          <w:b/>
        </w:rPr>
        <w:t>U</w:t>
      </w:r>
      <w:r w:rsidR="00A976B5">
        <w:rPr>
          <w:rFonts w:ascii="Arial" w:hAnsi="Arial" w:cs="Arial"/>
          <w:b/>
        </w:rPr>
        <w:t xml:space="preserve"> JAKOŚ</w:t>
      </w:r>
      <w:r w:rsidRPr="00176D7D">
        <w:rPr>
          <w:rFonts w:ascii="Arial" w:hAnsi="Arial" w:cs="Arial"/>
          <w:b/>
        </w:rPr>
        <w:t>CI DANYCH CST2021</w:t>
      </w:r>
      <w:bookmarkEnd w:id="109"/>
    </w:p>
    <w:p w14:paraId="6D3F3112" w14:textId="24C263EE" w:rsidR="38B2B4CA" w:rsidRPr="006F7F33" w:rsidRDefault="38B2B4CA" w:rsidP="00ED1795">
      <w:pPr>
        <w:pStyle w:val="Akapitzlist"/>
        <w:numPr>
          <w:ilvl w:val="0"/>
          <w:numId w:val="53"/>
        </w:numPr>
        <w:spacing w:after="240" w:line="360" w:lineRule="auto"/>
        <w:rPr>
          <w:rFonts w:eastAsia="Arial" w:cs="Arial"/>
          <w:sz w:val="24"/>
          <w:szCs w:val="24"/>
        </w:rPr>
      </w:pPr>
      <w:r w:rsidRPr="006F7F33">
        <w:rPr>
          <w:rFonts w:eastAsia="Arial" w:cs="Arial"/>
          <w:sz w:val="24"/>
          <w:szCs w:val="24"/>
        </w:rPr>
        <w:t>Każda instytucja na swoim poziomie przeprowadza audyty spójności danych (LSI</w:t>
      </w:r>
      <w:r w:rsidR="00246707" w:rsidRPr="006F7F33">
        <w:rPr>
          <w:rFonts w:eastAsia="Arial" w:cs="Arial"/>
          <w:sz w:val="24"/>
          <w:szCs w:val="24"/>
        </w:rPr>
        <w:t xml:space="preserve"> </w:t>
      </w:r>
      <w:r w:rsidRPr="006F7F33">
        <w:rPr>
          <w:rFonts w:eastAsia="Arial" w:cs="Arial"/>
          <w:sz w:val="24"/>
          <w:szCs w:val="24"/>
        </w:rPr>
        <w:t>2021</w:t>
      </w:r>
      <w:r w:rsidR="004201EA" w:rsidRPr="006F7F33">
        <w:rPr>
          <w:rFonts w:eastAsia="Arial" w:cs="Arial"/>
          <w:sz w:val="24"/>
          <w:szCs w:val="24"/>
        </w:rPr>
        <w:t xml:space="preserve"> </w:t>
      </w:r>
      <w:r w:rsidRPr="006F7F33">
        <w:rPr>
          <w:rFonts w:eastAsia="Arial" w:cs="Arial"/>
          <w:sz w:val="24"/>
          <w:szCs w:val="24"/>
        </w:rPr>
        <w:t>vs CST2021) i audyty jakości danych (CST2021).</w:t>
      </w:r>
    </w:p>
    <w:p w14:paraId="53887B98" w14:textId="25BD5C79" w:rsidR="38B2B4CA" w:rsidRPr="00E127D9" w:rsidRDefault="38B2B4CA" w:rsidP="00ED1795">
      <w:pPr>
        <w:pStyle w:val="Akapitzlist"/>
        <w:numPr>
          <w:ilvl w:val="0"/>
          <w:numId w:val="53"/>
        </w:numPr>
        <w:spacing w:after="240" w:line="360" w:lineRule="auto"/>
        <w:rPr>
          <w:rFonts w:eastAsia="Arial" w:cs="Arial"/>
          <w:szCs w:val="21"/>
        </w:rPr>
      </w:pPr>
      <w:r w:rsidRPr="00E127D9">
        <w:rPr>
          <w:rFonts w:eastAsia="Arial" w:cs="Arial"/>
          <w:sz w:val="24"/>
          <w:szCs w:val="24"/>
        </w:rPr>
        <w:t>Wyniki audytów, o których mowa w punkcie 1 są zamieszczane w MantisBT w</w:t>
      </w:r>
      <w:r w:rsidR="009553F3">
        <w:rPr>
          <w:rFonts w:eastAsia="Arial" w:cs="Arial"/>
          <w:sz w:val="24"/>
          <w:szCs w:val="24"/>
        </w:rPr>
        <w:t> </w:t>
      </w:r>
      <w:r w:rsidRPr="00E127D9">
        <w:rPr>
          <w:rFonts w:eastAsia="Arial" w:cs="Arial"/>
          <w:sz w:val="24"/>
          <w:szCs w:val="24"/>
        </w:rPr>
        <w:t>terminie do 25 dnia miesiąca, w którym przeprowadzono audyt.</w:t>
      </w:r>
    </w:p>
    <w:p w14:paraId="0A107A1A" w14:textId="77777777" w:rsidR="00FB37AD" w:rsidRDefault="00D53C69" w:rsidP="00ED1795">
      <w:pPr>
        <w:pStyle w:val="Akapitzlist"/>
        <w:numPr>
          <w:ilvl w:val="0"/>
          <w:numId w:val="53"/>
        </w:numPr>
        <w:spacing w:after="240" w:line="360" w:lineRule="auto"/>
        <w:rPr>
          <w:rStyle w:val="normaltextrun"/>
          <w:rFonts w:eastAsia="Arial" w:cs="Arial"/>
          <w:sz w:val="24"/>
          <w:szCs w:val="24"/>
        </w:rPr>
      </w:pPr>
      <w:r w:rsidRPr="00E127D9">
        <w:rPr>
          <w:rStyle w:val="normaltextrun"/>
          <w:rFonts w:eastAsia="Arial" w:cs="Arial"/>
          <w:sz w:val="24"/>
          <w:szCs w:val="24"/>
        </w:rPr>
        <w:t>Audyt jakości danych CST2021 przeprowadza się:</w:t>
      </w:r>
    </w:p>
    <w:p w14:paraId="09A3E182" w14:textId="77777777" w:rsidR="00FB37AD" w:rsidRDefault="00D53C69" w:rsidP="00ED1795">
      <w:pPr>
        <w:pStyle w:val="Akapitzlist"/>
        <w:numPr>
          <w:ilvl w:val="0"/>
          <w:numId w:val="51"/>
        </w:numPr>
        <w:tabs>
          <w:tab w:val="left" w:pos="9923"/>
        </w:tabs>
        <w:spacing w:after="0" w:line="360" w:lineRule="auto"/>
        <w:rPr>
          <w:rStyle w:val="normaltextrun"/>
          <w:rFonts w:eastAsia="Arial" w:cs="Arial"/>
          <w:sz w:val="24"/>
          <w:szCs w:val="24"/>
          <w:u w:val="single"/>
        </w:rPr>
      </w:pPr>
      <w:r w:rsidRPr="00FB37AD">
        <w:rPr>
          <w:rStyle w:val="normaltextrun"/>
          <w:rFonts w:eastAsia="Arial" w:cs="Arial"/>
          <w:sz w:val="24"/>
          <w:szCs w:val="24"/>
        </w:rPr>
        <w:t>co miesiąc na podstawie samodzielnego generowania raportów AJD udostępnionych przez MFiPR</w:t>
      </w:r>
      <w:r w:rsidR="0092141F" w:rsidRPr="00FB37AD">
        <w:rPr>
          <w:rStyle w:val="normaltextrun"/>
          <w:rFonts w:eastAsia="Arial" w:cs="Arial"/>
          <w:sz w:val="24"/>
          <w:szCs w:val="24"/>
          <w:u w:val="single"/>
        </w:rPr>
        <w:br/>
        <w:t>lub</w:t>
      </w:r>
    </w:p>
    <w:p w14:paraId="65925A31" w14:textId="00098E47" w:rsidR="00D53C69" w:rsidRPr="00E127D9" w:rsidRDefault="00D53C69" w:rsidP="00ED1795">
      <w:pPr>
        <w:pStyle w:val="Akapitzlist"/>
        <w:numPr>
          <w:ilvl w:val="0"/>
          <w:numId w:val="51"/>
        </w:numPr>
        <w:tabs>
          <w:tab w:val="left" w:pos="9923"/>
        </w:tabs>
        <w:spacing w:after="0" w:line="360" w:lineRule="auto"/>
        <w:rPr>
          <w:rFonts w:eastAsia="Arial" w:cs="Arial"/>
          <w:sz w:val="24"/>
          <w:szCs w:val="24"/>
        </w:rPr>
      </w:pPr>
      <w:r w:rsidRPr="00E127D9">
        <w:rPr>
          <w:rStyle w:val="normaltextrun"/>
          <w:rFonts w:eastAsia="Arial" w:cs="Arial"/>
          <w:sz w:val="24"/>
          <w:szCs w:val="24"/>
        </w:rPr>
        <w:t>kwartalnie na podstawie raportów wygenerowanych i przesłanych przez MFiPR</w:t>
      </w:r>
    </w:p>
    <w:p w14:paraId="3A9B0150" w14:textId="77777777" w:rsidR="00D53C69" w:rsidRPr="00E127D9" w:rsidRDefault="00D53C69" w:rsidP="00BD2CF9">
      <w:pPr>
        <w:spacing w:after="0" w:line="360" w:lineRule="auto"/>
        <w:rPr>
          <w:rFonts w:eastAsia="Arial" w:cs="Arial"/>
          <w:sz w:val="24"/>
          <w:szCs w:val="24"/>
        </w:rPr>
      </w:pPr>
      <w:r w:rsidRPr="00E127D9">
        <w:rPr>
          <w:rStyle w:val="normaltextrun"/>
          <w:rFonts w:eastAsia="Arial" w:cs="Arial"/>
          <w:sz w:val="24"/>
          <w:szCs w:val="24"/>
        </w:rPr>
        <w:t>W ramach audytu jakości danych CST2021: </w:t>
      </w:r>
    </w:p>
    <w:p w14:paraId="678E2909" w14:textId="79A5C89C" w:rsidR="00D53C69" w:rsidRPr="00E127D9" w:rsidRDefault="00D53C69" w:rsidP="00ED1795">
      <w:pPr>
        <w:pStyle w:val="Akapitzlist"/>
        <w:numPr>
          <w:ilvl w:val="0"/>
          <w:numId w:val="52"/>
        </w:numPr>
        <w:tabs>
          <w:tab w:val="left" w:pos="9923"/>
        </w:tabs>
        <w:spacing w:after="0" w:line="360" w:lineRule="auto"/>
        <w:rPr>
          <w:rFonts w:eastAsia="Arial" w:cs="Arial"/>
          <w:sz w:val="24"/>
          <w:szCs w:val="24"/>
        </w:rPr>
      </w:pPr>
      <w:r w:rsidRPr="00E127D9">
        <w:rPr>
          <w:rStyle w:val="normaltextrun"/>
          <w:rFonts w:eastAsia="Arial" w:cs="Arial"/>
          <w:sz w:val="24"/>
          <w:szCs w:val="24"/>
        </w:rPr>
        <w:t>sporządzana jest lista sprawdzająca według wzoru udostępnionego przez MFiPR w aplikacji SR2021, </w:t>
      </w:r>
    </w:p>
    <w:p w14:paraId="53C92957" w14:textId="0C85679C" w:rsidR="00D53C69" w:rsidRPr="00E127D9" w:rsidRDefault="00D53C69" w:rsidP="00ED1795">
      <w:pPr>
        <w:pStyle w:val="Akapitzlist"/>
        <w:numPr>
          <w:ilvl w:val="0"/>
          <w:numId w:val="52"/>
        </w:numPr>
        <w:tabs>
          <w:tab w:val="left" w:pos="9923"/>
        </w:tabs>
        <w:spacing w:after="0" w:line="360" w:lineRule="auto"/>
        <w:rPr>
          <w:rFonts w:eastAsia="Arial" w:cs="Arial"/>
          <w:sz w:val="24"/>
          <w:szCs w:val="24"/>
        </w:rPr>
      </w:pPr>
      <w:r w:rsidRPr="00E127D9">
        <w:rPr>
          <w:rStyle w:val="normaltextrun"/>
          <w:rFonts w:eastAsia="Arial" w:cs="Arial"/>
          <w:sz w:val="24"/>
          <w:szCs w:val="24"/>
        </w:rPr>
        <w:t>w przypadku konieczności wyłączenia pozycji z audytu jakości danych wypełnia się wniosek o wykluczenie pozycji z audytu jakości danych oparty na wzorze udostępnionym przez MFiPR. </w:t>
      </w:r>
    </w:p>
    <w:p w14:paraId="6743DE19" w14:textId="77777777" w:rsidR="00D53C69" w:rsidRDefault="00D53C69" w:rsidP="00BD2CF9">
      <w:pPr>
        <w:spacing w:after="0" w:line="360" w:lineRule="auto"/>
        <w:rPr>
          <w:rStyle w:val="normaltextrun"/>
          <w:rFonts w:eastAsia="Arial" w:cs="Arial"/>
          <w:sz w:val="24"/>
          <w:szCs w:val="24"/>
        </w:rPr>
      </w:pPr>
      <w:r w:rsidRPr="00E127D9">
        <w:rPr>
          <w:rStyle w:val="normaltextrun"/>
          <w:rFonts w:eastAsia="Arial" w:cs="Arial"/>
          <w:sz w:val="24"/>
          <w:szCs w:val="24"/>
        </w:rPr>
        <w:t>Wyniki audytów zamieszczane są zgodnie z punktem 2.</w:t>
      </w:r>
    </w:p>
    <w:p w14:paraId="793B9430" w14:textId="77777777" w:rsidR="00764446" w:rsidRPr="00E127D9" w:rsidRDefault="00764446" w:rsidP="00BD2CF9">
      <w:pPr>
        <w:spacing w:after="0" w:line="360" w:lineRule="auto"/>
        <w:rPr>
          <w:rStyle w:val="normaltextrun"/>
          <w:rFonts w:eastAsia="Arial" w:cs="Arial"/>
          <w:sz w:val="24"/>
          <w:szCs w:val="24"/>
        </w:rPr>
      </w:pPr>
    </w:p>
    <w:p w14:paraId="3994A2C9" w14:textId="563428C0" w:rsidR="00D53C69" w:rsidRPr="00764446" w:rsidRDefault="00D53C69" w:rsidP="00ED1795">
      <w:pPr>
        <w:pStyle w:val="Akapitzlist"/>
        <w:numPr>
          <w:ilvl w:val="0"/>
          <w:numId w:val="53"/>
        </w:numPr>
        <w:spacing w:after="240" w:line="360" w:lineRule="auto"/>
        <w:rPr>
          <w:rFonts w:eastAsia="Arial" w:cs="Arial"/>
          <w:sz w:val="24"/>
          <w:szCs w:val="24"/>
        </w:rPr>
      </w:pPr>
      <w:r w:rsidRPr="00E127D9">
        <w:rPr>
          <w:rStyle w:val="normaltextrun"/>
          <w:rFonts w:eastAsia="Arial" w:cs="Arial"/>
          <w:sz w:val="24"/>
          <w:szCs w:val="24"/>
        </w:rPr>
        <w:t>Kontrolę spójności danych pomiędzy LSI</w:t>
      </w:r>
      <w:r w:rsidR="00CC7412" w:rsidRPr="00E127D9">
        <w:rPr>
          <w:rStyle w:val="normaltextrun"/>
          <w:rFonts w:eastAsia="Arial" w:cs="Arial"/>
          <w:sz w:val="24"/>
          <w:szCs w:val="24"/>
        </w:rPr>
        <w:t xml:space="preserve"> </w:t>
      </w:r>
      <w:r w:rsidRPr="00E127D9">
        <w:rPr>
          <w:rStyle w:val="normaltextrun"/>
          <w:rFonts w:eastAsia="Arial" w:cs="Arial"/>
          <w:sz w:val="24"/>
          <w:szCs w:val="24"/>
        </w:rPr>
        <w:t>2021 a CST2021 przeprowadza się</w:t>
      </w:r>
      <w:r w:rsidR="00764446">
        <w:rPr>
          <w:rStyle w:val="normaltextrun"/>
          <w:rFonts w:eastAsia="Arial" w:cs="Arial"/>
          <w:sz w:val="24"/>
          <w:szCs w:val="24"/>
          <w:u w:val="single"/>
        </w:rPr>
        <w:t xml:space="preserve"> </w:t>
      </w:r>
      <w:r w:rsidRPr="00764446">
        <w:rPr>
          <w:rStyle w:val="normaltextrun"/>
          <w:rFonts w:eastAsia="Arial" w:cs="Arial"/>
          <w:sz w:val="24"/>
          <w:szCs w:val="24"/>
        </w:rPr>
        <w:t xml:space="preserve">co miesiąc na podstawie samodzielnego generowania zestawień </w:t>
      </w:r>
      <w:r w:rsidRPr="00764446">
        <w:rPr>
          <w:rStyle w:val="normaltextrun"/>
          <w:rFonts w:eastAsia="Arial" w:cs="Arial"/>
          <w:sz w:val="24"/>
          <w:szCs w:val="24"/>
        </w:rPr>
        <w:lastRenderedPageBreak/>
        <w:t>porównawczych na podstawie raportów w CST2021 oraz LSI</w:t>
      </w:r>
      <w:r w:rsidR="00CC7412" w:rsidRPr="00764446">
        <w:rPr>
          <w:rStyle w:val="normaltextrun"/>
          <w:rFonts w:eastAsia="Arial" w:cs="Arial"/>
          <w:sz w:val="24"/>
          <w:szCs w:val="24"/>
        </w:rPr>
        <w:t xml:space="preserve"> </w:t>
      </w:r>
      <w:r w:rsidRPr="00764446">
        <w:rPr>
          <w:rStyle w:val="normaltextrun"/>
          <w:rFonts w:eastAsia="Arial" w:cs="Arial"/>
          <w:sz w:val="24"/>
          <w:szCs w:val="24"/>
        </w:rPr>
        <w:t xml:space="preserve">2021 przez Administratorów </w:t>
      </w:r>
      <w:r w:rsidR="003422B5" w:rsidRPr="00764446">
        <w:rPr>
          <w:rStyle w:val="normaltextrun"/>
          <w:rFonts w:eastAsia="Arial" w:cs="Arial"/>
          <w:sz w:val="24"/>
          <w:szCs w:val="24"/>
        </w:rPr>
        <w:t>instytucji</w:t>
      </w:r>
      <w:r w:rsidR="00FD0FC3">
        <w:rPr>
          <w:rStyle w:val="normaltextrun"/>
          <w:rFonts w:eastAsia="Arial" w:cs="Arial"/>
          <w:sz w:val="24"/>
          <w:szCs w:val="24"/>
        </w:rPr>
        <w:t>.</w:t>
      </w:r>
      <w:r w:rsidR="00FF0086">
        <w:rPr>
          <w:rStyle w:val="Odwoanieprzypisudolnego"/>
          <w:rFonts w:eastAsia="Arial" w:cs="Arial"/>
          <w:sz w:val="24"/>
          <w:szCs w:val="24"/>
        </w:rPr>
        <w:footnoteReference w:id="18"/>
      </w:r>
    </w:p>
    <w:p w14:paraId="42234F4A" w14:textId="5D0D304E" w:rsidR="00460801" w:rsidRPr="00176D7D" w:rsidRDefault="7E9A42AB" w:rsidP="00ED1795">
      <w:pPr>
        <w:pStyle w:val="Nagwek1"/>
        <w:numPr>
          <w:ilvl w:val="0"/>
          <w:numId w:val="9"/>
        </w:numPr>
        <w:spacing w:after="240"/>
        <w:rPr>
          <w:rFonts w:ascii="Arial" w:eastAsiaTheme="minorEastAsia" w:hAnsi="Arial" w:cs="Arial"/>
          <w:b/>
        </w:rPr>
      </w:pPr>
      <w:bookmarkStart w:id="110" w:name="_Toc147480273"/>
      <w:bookmarkStart w:id="111" w:name="_Toc214268391"/>
      <w:r w:rsidRPr="00176D7D">
        <w:rPr>
          <w:rFonts w:ascii="Arial" w:hAnsi="Arial" w:cs="Arial"/>
          <w:b/>
        </w:rPr>
        <w:t>ODSTĘPSTWA OD PROCEDUR WSKAZANYCH W</w:t>
      </w:r>
      <w:r w:rsidR="00176D7D" w:rsidRPr="00176D7D">
        <w:rPr>
          <w:rFonts w:ascii="Arial" w:hAnsi="Arial" w:cs="Arial"/>
          <w:b/>
        </w:rPr>
        <w:t> </w:t>
      </w:r>
      <w:r w:rsidRPr="00176D7D">
        <w:rPr>
          <w:rFonts w:ascii="Arial" w:hAnsi="Arial" w:cs="Arial"/>
          <w:b/>
        </w:rPr>
        <w:t>DOKUMENCIE</w:t>
      </w:r>
      <w:bookmarkEnd w:id="110"/>
      <w:bookmarkEnd w:id="111"/>
    </w:p>
    <w:p w14:paraId="08D42F28" w14:textId="116169E3" w:rsidR="5532767F" w:rsidRPr="00E127D9" w:rsidRDefault="40FEAACB" w:rsidP="003969F4">
      <w:pPr>
        <w:spacing w:line="360" w:lineRule="auto"/>
        <w:rPr>
          <w:rFonts w:eastAsia="Arial" w:cs="Arial"/>
          <w:sz w:val="24"/>
          <w:szCs w:val="24"/>
        </w:rPr>
      </w:pPr>
      <w:r w:rsidRPr="00E127D9">
        <w:rPr>
          <w:rFonts w:eastAsia="Arial" w:cs="Arial"/>
          <w:b/>
          <w:bCs/>
          <w:sz w:val="24"/>
          <w:szCs w:val="24"/>
          <w:u w:val="single"/>
        </w:rPr>
        <w:t>W uzasadnionych przypadkach dopuszcza się wprowadzenie odstępstwa od procedur określonych w niniejszym dokumencie</w:t>
      </w:r>
      <w:r w:rsidR="5532767F" w:rsidRPr="00E127D9">
        <w:rPr>
          <w:rStyle w:val="Odwoanieprzypisudolnego"/>
          <w:rFonts w:eastAsia="Arial" w:cs="Arial"/>
          <w:b/>
          <w:bCs/>
          <w:sz w:val="24"/>
          <w:szCs w:val="24"/>
          <w:u w:val="single"/>
        </w:rPr>
        <w:footnoteReference w:id="19"/>
      </w:r>
      <w:r w:rsidRPr="00E127D9">
        <w:rPr>
          <w:rFonts w:eastAsia="Arial" w:cs="Arial"/>
          <w:b/>
          <w:bCs/>
          <w:sz w:val="24"/>
          <w:szCs w:val="24"/>
          <w:u w:val="single"/>
        </w:rPr>
        <w:t>. Odstępstwo powinno mieć na celu ułatwienie szybkiego reagowania na zaistniałą wyjątkową sytuację.</w:t>
      </w:r>
      <w:r w:rsidRPr="00E127D9">
        <w:rPr>
          <w:rFonts w:eastAsia="Arial" w:cs="Arial"/>
          <w:sz w:val="24"/>
          <w:szCs w:val="24"/>
        </w:rPr>
        <w:t xml:space="preserve"> </w:t>
      </w:r>
    </w:p>
    <w:p w14:paraId="54A88151" w14:textId="3EB78950" w:rsidR="5532767F" w:rsidRPr="00E127D9" w:rsidRDefault="00F54107" w:rsidP="003969F4">
      <w:pPr>
        <w:spacing w:line="360" w:lineRule="auto"/>
        <w:rPr>
          <w:rFonts w:eastAsia="Arial" w:cs="Arial"/>
          <w:sz w:val="24"/>
          <w:szCs w:val="24"/>
        </w:rPr>
      </w:pPr>
      <w:r w:rsidRPr="00E127D9">
        <w:rPr>
          <w:rFonts w:eastAsia="Arial" w:cs="Arial"/>
          <w:sz w:val="24"/>
          <w:szCs w:val="24"/>
        </w:rPr>
        <w:t xml:space="preserve">W przypadku konieczności wprowadzenia odstępstwa </w:t>
      </w:r>
      <w:r w:rsidR="24175B13" w:rsidRPr="00E127D9">
        <w:rPr>
          <w:rFonts w:eastAsia="Arial" w:cs="Arial"/>
          <w:sz w:val="24"/>
          <w:szCs w:val="24"/>
        </w:rPr>
        <w:t xml:space="preserve">od </w:t>
      </w:r>
      <w:r w:rsidRPr="00E127D9">
        <w:rPr>
          <w:rFonts w:eastAsia="Arial" w:cs="Arial"/>
          <w:sz w:val="24"/>
          <w:szCs w:val="24"/>
        </w:rPr>
        <w:t>procedur opisanych w</w:t>
      </w:r>
      <w:r w:rsidR="0FE56A99" w:rsidRPr="00E127D9">
        <w:rPr>
          <w:rFonts w:eastAsia="Arial" w:cs="Arial"/>
          <w:sz w:val="24"/>
          <w:szCs w:val="24"/>
        </w:rPr>
        <w:t> </w:t>
      </w:r>
      <w:r w:rsidRPr="00E127D9">
        <w:rPr>
          <w:rFonts w:eastAsia="Arial" w:cs="Arial"/>
          <w:sz w:val="24"/>
          <w:szCs w:val="24"/>
        </w:rPr>
        <w:t xml:space="preserve">niniejszym dokumencie, </w:t>
      </w:r>
      <w:r w:rsidR="777097E2" w:rsidRPr="00E127D9">
        <w:rPr>
          <w:rFonts w:eastAsia="Arial" w:cs="Arial"/>
          <w:sz w:val="24"/>
          <w:szCs w:val="24"/>
        </w:rPr>
        <w:t>RT</w:t>
      </w:r>
      <w:r w:rsidRPr="00E127D9">
        <w:rPr>
          <w:rFonts w:eastAsia="Arial" w:cs="Arial"/>
          <w:sz w:val="24"/>
          <w:szCs w:val="24"/>
        </w:rPr>
        <w:t xml:space="preserve">/FS/FR/CI/IP </w:t>
      </w:r>
      <w:r w:rsidR="1C56559A" w:rsidRPr="00E127D9">
        <w:rPr>
          <w:rFonts w:eastAsia="Arial" w:cs="Arial"/>
          <w:sz w:val="24"/>
          <w:szCs w:val="24"/>
        </w:rPr>
        <w:t>FE SL</w:t>
      </w:r>
      <w:r w:rsidRPr="00E127D9">
        <w:rPr>
          <w:rFonts w:eastAsia="Arial" w:cs="Arial"/>
          <w:sz w:val="24"/>
          <w:szCs w:val="24"/>
        </w:rPr>
        <w:t xml:space="preserve">-WUP/IP </w:t>
      </w:r>
      <w:r w:rsidR="1F9F1178" w:rsidRPr="00E127D9">
        <w:rPr>
          <w:rFonts w:eastAsia="Arial" w:cs="Arial"/>
          <w:sz w:val="24"/>
          <w:szCs w:val="24"/>
        </w:rPr>
        <w:t xml:space="preserve">FE SL </w:t>
      </w:r>
      <w:r w:rsidRPr="00E127D9">
        <w:rPr>
          <w:rFonts w:eastAsia="Arial" w:cs="Arial"/>
          <w:sz w:val="24"/>
          <w:szCs w:val="24"/>
        </w:rPr>
        <w:t>ŚCP (dalej: AM</w:t>
      </w:r>
      <w:r w:rsidR="3061806A" w:rsidRPr="00E127D9">
        <w:rPr>
          <w:rFonts w:eastAsia="Arial" w:cs="Arial"/>
          <w:sz w:val="24"/>
          <w:szCs w:val="24"/>
        </w:rPr>
        <w:t xml:space="preserve"> </w:t>
      </w:r>
      <w:r w:rsidRPr="00E127D9">
        <w:rPr>
          <w:rFonts w:eastAsia="Arial" w:cs="Arial"/>
          <w:sz w:val="24"/>
          <w:szCs w:val="24"/>
        </w:rPr>
        <w:t>IZ/AM</w:t>
      </w:r>
      <w:r w:rsidR="507A7FCA" w:rsidRPr="00E127D9">
        <w:rPr>
          <w:rFonts w:eastAsia="Arial" w:cs="Arial"/>
          <w:sz w:val="24"/>
          <w:szCs w:val="24"/>
        </w:rPr>
        <w:t xml:space="preserve"> </w:t>
      </w:r>
      <w:r w:rsidRPr="00E127D9">
        <w:rPr>
          <w:rFonts w:eastAsia="Arial" w:cs="Arial"/>
          <w:sz w:val="24"/>
          <w:szCs w:val="24"/>
        </w:rPr>
        <w:t>I) przekazuje mailowo do pozostałych AM</w:t>
      </w:r>
      <w:r w:rsidR="32F64DB5" w:rsidRPr="00E127D9">
        <w:rPr>
          <w:rFonts w:eastAsia="Arial" w:cs="Arial"/>
          <w:sz w:val="24"/>
          <w:szCs w:val="24"/>
        </w:rPr>
        <w:t xml:space="preserve"> </w:t>
      </w:r>
      <w:r w:rsidRPr="00E127D9">
        <w:rPr>
          <w:rFonts w:eastAsia="Arial" w:cs="Arial"/>
          <w:sz w:val="24"/>
          <w:szCs w:val="24"/>
        </w:rPr>
        <w:t>IZ/AM</w:t>
      </w:r>
      <w:r w:rsidR="55715FCC" w:rsidRPr="00E127D9">
        <w:rPr>
          <w:rFonts w:eastAsia="Arial" w:cs="Arial"/>
          <w:sz w:val="24"/>
          <w:szCs w:val="24"/>
        </w:rPr>
        <w:t xml:space="preserve"> </w:t>
      </w:r>
      <w:r w:rsidRPr="00E127D9">
        <w:rPr>
          <w:rFonts w:eastAsia="Arial" w:cs="Arial"/>
          <w:sz w:val="24"/>
          <w:szCs w:val="24"/>
        </w:rPr>
        <w:t>I taką informację zawierającą opis sytuacji, powody</w:t>
      </w:r>
      <w:r w:rsidR="3502656A" w:rsidRPr="00E127D9">
        <w:rPr>
          <w:rFonts w:eastAsia="Arial" w:cs="Arial"/>
          <w:sz w:val="24"/>
          <w:szCs w:val="24"/>
        </w:rPr>
        <w:t>,</w:t>
      </w:r>
      <w:r w:rsidRPr="00E127D9">
        <w:rPr>
          <w:rFonts w:eastAsia="Arial" w:cs="Arial"/>
          <w:sz w:val="24"/>
          <w:szCs w:val="24"/>
        </w:rPr>
        <w:t xml:space="preserve"> dla których wprowadzenie odstępstwa od zapisów Zasad zarządzania jest konieczne oraz pr</w:t>
      </w:r>
      <w:r w:rsidR="0FE56A99" w:rsidRPr="00E127D9">
        <w:rPr>
          <w:rFonts w:eastAsia="Arial" w:cs="Arial"/>
          <w:sz w:val="24"/>
          <w:szCs w:val="24"/>
        </w:rPr>
        <w:t>oponowany sposób postępowania.</w:t>
      </w:r>
    </w:p>
    <w:p w14:paraId="469EA7AF" w14:textId="010A48E5" w:rsidR="5532767F" w:rsidRPr="00E127D9" w:rsidRDefault="0ED03027" w:rsidP="003969F4">
      <w:pPr>
        <w:spacing w:line="360" w:lineRule="auto"/>
        <w:rPr>
          <w:rFonts w:eastAsia="Arial" w:cs="Arial"/>
          <w:sz w:val="24"/>
          <w:szCs w:val="24"/>
        </w:rPr>
      </w:pPr>
      <w:r w:rsidRPr="00E127D9">
        <w:rPr>
          <w:rFonts w:eastAsia="Arial" w:cs="Arial"/>
          <w:sz w:val="24"/>
          <w:szCs w:val="24"/>
        </w:rPr>
        <w:t>Konsultacja odstępstwa od zapisów Zasad zarządzania odbywa się drogą mailową, za pomocą dedykowanych adresów (dw. Dyrektora /Z-cy Dyrektora AM</w:t>
      </w:r>
      <w:r w:rsidR="3BC8E7DE" w:rsidRPr="00E127D9">
        <w:rPr>
          <w:rFonts w:eastAsia="Arial" w:cs="Arial"/>
          <w:sz w:val="24"/>
          <w:szCs w:val="24"/>
        </w:rPr>
        <w:t xml:space="preserve"> </w:t>
      </w:r>
      <w:r w:rsidRPr="00E127D9">
        <w:rPr>
          <w:rFonts w:eastAsia="Arial" w:cs="Arial"/>
          <w:sz w:val="24"/>
          <w:szCs w:val="24"/>
        </w:rPr>
        <w:t>IZ/AM</w:t>
      </w:r>
      <w:r w:rsidR="3DD22646" w:rsidRPr="00E127D9">
        <w:rPr>
          <w:rFonts w:eastAsia="Arial" w:cs="Arial"/>
          <w:sz w:val="24"/>
          <w:szCs w:val="24"/>
        </w:rPr>
        <w:t xml:space="preserve"> </w:t>
      </w:r>
      <w:r w:rsidRPr="00E127D9">
        <w:rPr>
          <w:rFonts w:eastAsia="Arial" w:cs="Arial"/>
          <w:sz w:val="24"/>
          <w:szCs w:val="24"/>
        </w:rPr>
        <w:t>I)</w:t>
      </w:r>
      <w:r w:rsidR="57130EC6" w:rsidRPr="00E127D9">
        <w:rPr>
          <w:rFonts w:eastAsia="Arial" w:cs="Arial"/>
          <w:sz w:val="24"/>
          <w:szCs w:val="24"/>
        </w:rPr>
        <w:t xml:space="preserve"> wskazanych w p</w:t>
      </w:r>
      <w:r w:rsidR="35F924A3" w:rsidRPr="00E127D9">
        <w:rPr>
          <w:rFonts w:eastAsia="Arial" w:cs="Arial"/>
          <w:sz w:val="24"/>
          <w:szCs w:val="24"/>
        </w:rPr>
        <w:t>kt</w:t>
      </w:r>
      <w:r w:rsidR="57130EC6" w:rsidRPr="00E127D9">
        <w:rPr>
          <w:rFonts w:eastAsia="Arial" w:cs="Arial"/>
          <w:sz w:val="24"/>
          <w:szCs w:val="24"/>
        </w:rPr>
        <w:t xml:space="preserve"> 3 rozdziału II. </w:t>
      </w:r>
    </w:p>
    <w:p w14:paraId="029B2B3F" w14:textId="4DE125CE" w:rsidR="00363A79" w:rsidRPr="00E127D9" w:rsidRDefault="00363A79" w:rsidP="003969F4">
      <w:pPr>
        <w:spacing w:line="360" w:lineRule="auto"/>
        <w:rPr>
          <w:rFonts w:eastAsia="Arial" w:cs="Arial"/>
          <w:sz w:val="24"/>
          <w:szCs w:val="24"/>
        </w:rPr>
      </w:pPr>
      <w:bookmarkStart w:id="112" w:name="_Hlk127798014"/>
      <w:r w:rsidRPr="00E127D9">
        <w:rPr>
          <w:rFonts w:eastAsia="Arial" w:cs="Arial"/>
          <w:sz w:val="24"/>
          <w:szCs w:val="24"/>
        </w:rPr>
        <w:t xml:space="preserve">Jeśli odstępstwo ma wpływ na procedury związane z bezpieczeństwem informacji, są konsultowane z OR-ZBI. </w:t>
      </w:r>
    </w:p>
    <w:bookmarkEnd w:id="112"/>
    <w:p w14:paraId="04B0B63C" w14:textId="4DDBF539" w:rsidR="5532767F" w:rsidRPr="00E127D9" w:rsidRDefault="5532767F" w:rsidP="003969F4">
      <w:pPr>
        <w:spacing w:line="360" w:lineRule="auto"/>
        <w:rPr>
          <w:rFonts w:eastAsia="Arial" w:cs="Arial"/>
          <w:b/>
          <w:bCs/>
          <w:sz w:val="24"/>
          <w:szCs w:val="24"/>
        </w:rPr>
      </w:pPr>
      <w:r w:rsidRPr="00E127D9">
        <w:rPr>
          <w:rFonts w:eastAsia="Arial" w:cs="Arial"/>
          <w:sz w:val="24"/>
          <w:szCs w:val="24"/>
        </w:rPr>
        <w:t xml:space="preserve">W temacie wiadomości należy wskazać, że jest to: </w:t>
      </w:r>
      <w:r w:rsidRPr="00E127D9">
        <w:rPr>
          <w:rFonts w:eastAsia="Arial" w:cs="Arial"/>
          <w:b/>
          <w:bCs/>
          <w:sz w:val="24"/>
          <w:szCs w:val="24"/>
        </w:rPr>
        <w:t>PROPOZYCJA ODSTĘPSTWA OD ZAPISÓW ZASAD ZARZ</w:t>
      </w:r>
      <w:r w:rsidR="00B64001" w:rsidRPr="00E127D9">
        <w:rPr>
          <w:rFonts w:eastAsia="Arial" w:cs="Arial"/>
          <w:b/>
          <w:bCs/>
          <w:sz w:val="24"/>
          <w:szCs w:val="24"/>
        </w:rPr>
        <w:t>Ą</w:t>
      </w:r>
      <w:r w:rsidRPr="00E127D9">
        <w:rPr>
          <w:rFonts w:eastAsia="Arial" w:cs="Arial"/>
          <w:b/>
          <w:bCs/>
          <w:sz w:val="24"/>
          <w:szCs w:val="24"/>
        </w:rPr>
        <w:t>DZANIA SYSTEMAMI INFORMATYCZNYMI SŁUŻĄCYMI DO OBSŁUGI FE SL 2021-2027.</w:t>
      </w:r>
    </w:p>
    <w:p w14:paraId="2C1C1FCD" w14:textId="479597DB" w:rsidR="5532767F" w:rsidRPr="00E127D9" w:rsidRDefault="5532767F" w:rsidP="003969F4">
      <w:pPr>
        <w:spacing w:line="360" w:lineRule="auto"/>
        <w:rPr>
          <w:rFonts w:eastAsia="Arial" w:cs="Arial"/>
          <w:sz w:val="24"/>
          <w:szCs w:val="24"/>
        </w:rPr>
      </w:pPr>
      <w:r w:rsidRPr="00E127D9">
        <w:rPr>
          <w:rFonts w:eastAsia="Arial" w:cs="Arial"/>
          <w:sz w:val="24"/>
          <w:szCs w:val="24"/>
        </w:rPr>
        <w:t xml:space="preserve">Propozycja odstępstwa od zapisów Zasad zarządzania może zostać zaakceptowana bądź nie. Informacja w tym zakresie zostaje przekazana mailowo z dedykowanego adresu (dw. Dyrektora /Z-cy Dyrektora </w:t>
      </w:r>
      <w:r w:rsidR="00561BC7" w:rsidRPr="00E127D9">
        <w:rPr>
          <w:rFonts w:eastAsia="Arial" w:cs="Arial"/>
          <w:sz w:val="24"/>
          <w:szCs w:val="24"/>
        </w:rPr>
        <w:t>danego departamentu/instytucji</w:t>
      </w:r>
      <w:r w:rsidRPr="00E127D9">
        <w:rPr>
          <w:rFonts w:eastAsia="Arial" w:cs="Arial"/>
          <w:sz w:val="24"/>
          <w:szCs w:val="24"/>
        </w:rPr>
        <w:t>)</w:t>
      </w:r>
      <w:r w:rsidR="00326236" w:rsidRPr="00E127D9">
        <w:rPr>
          <w:rFonts w:eastAsia="Arial" w:cs="Arial"/>
          <w:sz w:val="24"/>
          <w:szCs w:val="24"/>
        </w:rPr>
        <w:t>.</w:t>
      </w:r>
    </w:p>
    <w:p w14:paraId="32BEA08F" w14:textId="4202F763" w:rsidR="5532767F" w:rsidRPr="00E127D9" w:rsidRDefault="5532767F" w:rsidP="003969F4">
      <w:pPr>
        <w:spacing w:line="360" w:lineRule="auto"/>
        <w:rPr>
          <w:rFonts w:eastAsia="Arial" w:cs="Arial"/>
          <w:sz w:val="24"/>
          <w:szCs w:val="24"/>
        </w:rPr>
      </w:pPr>
      <w:r w:rsidRPr="00E127D9">
        <w:rPr>
          <w:rFonts w:eastAsia="Arial" w:cs="Arial"/>
          <w:sz w:val="24"/>
          <w:szCs w:val="24"/>
        </w:rPr>
        <w:lastRenderedPageBreak/>
        <w:t>W przypadku</w:t>
      </w:r>
      <w:r w:rsidR="00452CCF" w:rsidRPr="00E127D9">
        <w:rPr>
          <w:rFonts w:eastAsia="Arial" w:cs="Arial"/>
          <w:sz w:val="24"/>
          <w:szCs w:val="24"/>
        </w:rPr>
        <w:t>,</w:t>
      </w:r>
      <w:r w:rsidRPr="00E127D9">
        <w:rPr>
          <w:rFonts w:eastAsia="Arial" w:cs="Arial"/>
          <w:sz w:val="24"/>
          <w:szCs w:val="24"/>
        </w:rPr>
        <w:t xml:space="preserve"> gdy konsultowana zmiana dotyczy tylko jednego </w:t>
      </w:r>
      <w:r w:rsidR="00561BC7" w:rsidRPr="00E127D9">
        <w:rPr>
          <w:rFonts w:eastAsia="Arial" w:cs="Arial"/>
          <w:sz w:val="24"/>
          <w:szCs w:val="24"/>
        </w:rPr>
        <w:t xml:space="preserve">departamentu/instytucji, </w:t>
      </w:r>
      <w:r w:rsidRPr="00E127D9">
        <w:rPr>
          <w:rFonts w:eastAsia="Arial" w:cs="Arial"/>
          <w:sz w:val="24"/>
          <w:szCs w:val="24"/>
        </w:rPr>
        <w:t xml:space="preserve">pozostałe przekazują informację z adnotacją "nie dotyczy". Będzie to równoznaczne z brakiem odmowy wyrażenia zgody na otrzymaną propozycję odstępstwa i uznane jako zgoda wszystkich. </w:t>
      </w:r>
    </w:p>
    <w:p w14:paraId="70BBB9DB" w14:textId="42831396" w:rsidR="5532767F" w:rsidRPr="00E127D9" w:rsidRDefault="5532767F" w:rsidP="003969F4">
      <w:pPr>
        <w:spacing w:line="360" w:lineRule="auto"/>
        <w:rPr>
          <w:rFonts w:eastAsia="Arial" w:cs="Arial"/>
          <w:b/>
          <w:bCs/>
          <w:sz w:val="24"/>
          <w:szCs w:val="24"/>
        </w:rPr>
      </w:pPr>
      <w:r w:rsidRPr="00E127D9">
        <w:rPr>
          <w:rFonts w:eastAsia="Arial" w:cs="Arial"/>
          <w:b/>
          <w:bCs/>
          <w:sz w:val="24"/>
          <w:szCs w:val="24"/>
        </w:rPr>
        <w:t xml:space="preserve">Warunkiem do wprowadzenia odstępstwa od Zasad zarządzania jest uzyskanie akceptacji wszystkich </w:t>
      </w:r>
      <w:r w:rsidR="00561BC7" w:rsidRPr="00E127D9">
        <w:rPr>
          <w:rFonts w:eastAsia="Arial" w:cs="Arial"/>
          <w:b/>
          <w:bCs/>
          <w:sz w:val="24"/>
          <w:szCs w:val="24"/>
        </w:rPr>
        <w:t>instytucji</w:t>
      </w:r>
      <w:r w:rsidRPr="00E127D9">
        <w:rPr>
          <w:rFonts w:eastAsia="Arial" w:cs="Arial"/>
          <w:b/>
          <w:bCs/>
          <w:sz w:val="24"/>
          <w:szCs w:val="24"/>
        </w:rPr>
        <w:t>.</w:t>
      </w:r>
    </w:p>
    <w:p w14:paraId="1AB47C6C" w14:textId="60AF61CE" w:rsidR="5532767F" w:rsidRPr="00E127D9" w:rsidRDefault="5532767F" w:rsidP="003969F4">
      <w:pPr>
        <w:spacing w:line="360" w:lineRule="auto"/>
        <w:rPr>
          <w:rFonts w:eastAsia="Arial" w:cs="Arial"/>
          <w:sz w:val="24"/>
          <w:szCs w:val="24"/>
        </w:rPr>
      </w:pPr>
      <w:r w:rsidRPr="00E127D9">
        <w:rPr>
          <w:rFonts w:eastAsia="Arial" w:cs="Arial"/>
          <w:sz w:val="24"/>
          <w:szCs w:val="24"/>
        </w:rPr>
        <w:t xml:space="preserve">W takim wypadku </w:t>
      </w:r>
      <w:r w:rsidR="00561BC7" w:rsidRPr="00E127D9">
        <w:rPr>
          <w:rFonts w:eastAsia="Arial" w:cs="Arial"/>
          <w:sz w:val="24"/>
          <w:szCs w:val="24"/>
        </w:rPr>
        <w:t>departament/instytucja</w:t>
      </w:r>
      <w:r w:rsidRPr="00E127D9">
        <w:rPr>
          <w:rFonts w:eastAsia="Arial" w:cs="Arial"/>
          <w:sz w:val="24"/>
          <w:szCs w:val="24"/>
        </w:rPr>
        <w:t>, któr</w:t>
      </w:r>
      <w:r w:rsidR="00561BC7" w:rsidRPr="00E127D9">
        <w:rPr>
          <w:rFonts w:eastAsia="Arial" w:cs="Arial"/>
          <w:sz w:val="24"/>
          <w:szCs w:val="24"/>
        </w:rPr>
        <w:t>a</w:t>
      </w:r>
      <w:r w:rsidRPr="00E127D9">
        <w:rPr>
          <w:rFonts w:eastAsia="Arial" w:cs="Arial"/>
          <w:sz w:val="24"/>
          <w:szCs w:val="24"/>
        </w:rPr>
        <w:t xml:space="preserve"> zgłosił</w:t>
      </w:r>
      <w:r w:rsidR="00561BC7" w:rsidRPr="00E127D9">
        <w:rPr>
          <w:rFonts w:eastAsia="Arial" w:cs="Arial"/>
          <w:sz w:val="24"/>
          <w:szCs w:val="24"/>
        </w:rPr>
        <w:t>a</w:t>
      </w:r>
      <w:r w:rsidRPr="00E127D9">
        <w:rPr>
          <w:rFonts w:eastAsia="Arial" w:cs="Arial"/>
          <w:sz w:val="24"/>
          <w:szCs w:val="24"/>
        </w:rPr>
        <w:t xml:space="preserve"> koniecznoś</w:t>
      </w:r>
      <w:r w:rsidR="6AB81E03" w:rsidRPr="00E127D9">
        <w:rPr>
          <w:rFonts w:eastAsia="Arial" w:cs="Arial"/>
          <w:sz w:val="24"/>
          <w:szCs w:val="24"/>
        </w:rPr>
        <w:t>ć</w:t>
      </w:r>
      <w:r w:rsidR="7C0BBB17" w:rsidRPr="00E127D9">
        <w:rPr>
          <w:rFonts w:eastAsia="Arial" w:cs="Arial"/>
          <w:sz w:val="24"/>
          <w:szCs w:val="24"/>
        </w:rPr>
        <w:t xml:space="preserve"> </w:t>
      </w:r>
      <w:r w:rsidRPr="00E127D9">
        <w:rPr>
          <w:rFonts w:eastAsia="Arial" w:cs="Arial"/>
          <w:sz w:val="24"/>
          <w:szCs w:val="24"/>
        </w:rPr>
        <w:t>wprowadzenia odstępstwa od Zasad zarządzania przygotowuje notatkę w formacie pdf.</w:t>
      </w:r>
      <w:r w:rsidR="00B03A36" w:rsidRPr="00E127D9">
        <w:rPr>
          <w:rFonts w:eastAsia="Arial" w:cs="Arial"/>
          <w:sz w:val="24"/>
          <w:szCs w:val="24"/>
        </w:rPr>
        <w:t xml:space="preserve"> </w:t>
      </w:r>
      <w:r w:rsidRPr="00E127D9">
        <w:rPr>
          <w:rFonts w:eastAsia="Arial" w:cs="Arial"/>
          <w:sz w:val="24"/>
          <w:szCs w:val="24"/>
        </w:rPr>
        <w:t>(załącznik</w:t>
      </w:r>
      <w:r w:rsidR="00B03A36" w:rsidRPr="00E127D9">
        <w:rPr>
          <w:rFonts w:eastAsia="Arial" w:cs="Arial"/>
          <w:sz w:val="24"/>
          <w:szCs w:val="24"/>
        </w:rPr>
        <w:t xml:space="preserve"> nr </w:t>
      </w:r>
      <w:r w:rsidR="008A32D1" w:rsidRPr="00E127D9">
        <w:rPr>
          <w:rFonts w:eastAsia="Arial" w:cs="Arial"/>
          <w:sz w:val="24"/>
          <w:szCs w:val="24"/>
        </w:rPr>
        <w:t>9</w:t>
      </w:r>
      <w:r w:rsidRPr="00E127D9">
        <w:rPr>
          <w:rFonts w:eastAsia="Arial" w:cs="Arial"/>
          <w:sz w:val="24"/>
          <w:szCs w:val="24"/>
        </w:rPr>
        <w:t xml:space="preserve"> dla Dyrektora/Z-cy Dyrektora</w:t>
      </w:r>
      <w:r w:rsidR="00561BC7" w:rsidRPr="00E127D9">
        <w:rPr>
          <w:rFonts w:eastAsia="Arial" w:cs="Arial"/>
          <w:sz w:val="24"/>
          <w:szCs w:val="24"/>
        </w:rPr>
        <w:t>,</w:t>
      </w:r>
      <w:r w:rsidRPr="00E127D9">
        <w:rPr>
          <w:rFonts w:eastAsia="Arial" w:cs="Arial"/>
          <w:sz w:val="24"/>
          <w:szCs w:val="24"/>
        </w:rPr>
        <w:t xml:space="preserve"> zawierającą opis sytuacji, powody dla których wprowadzenie odstępstwa od zapisów Zasad zarządzania jest konieczne oraz proponowany sposób postępowania. Notatka podpisywana jest podpisem elektronicznym, a następnie przekazywana do podpisu pomiędzy poszczególnymi </w:t>
      </w:r>
      <w:r w:rsidR="00561BC7" w:rsidRPr="00E127D9">
        <w:rPr>
          <w:rFonts w:eastAsia="Arial" w:cs="Arial"/>
          <w:sz w:val="24"/>
          <w:szCs w:val="24"/>
        </w:rPr>
        <w:t>departamentami/instytucjami</w:t>
      </w:r>
      <w:r w:rsidRPr="00E127D9">
        <w:rPr>
          <w:rFonts w:eastAsia="Arial" w:cs="Arial"/>
          <w:sz w:val="24"/>
          <w:szCs w:val="24"/>
        </w:rPr>
        <w:t xml:space="preserve"> za pośrednictwem dedykowanych adresów. </w:t>
      </w:r>
    </w:p>
    <w:p w14:paraId="35350282" w14:textId="47CEAF32" w:rsidR="5532767F" w:rsidRPr="00E127D9" w:rsidRDefault="5532767F" w:rsidP="003969F4">
      <w:pPr>
        <w:spacing w:line="360" w:lineRule="auto"/>
        <w:rPr>
          <w:rFonts w:eastAsia="Arial" w:cs="Arial"/>
          <w:sz w:val="24"/>
          <w:szCs w:val="24"/>
        </w:rPr>
      </w:pPr>
      <w:r w:rsidRPr="00E127D9">
        <w:rPr>
          <w:rFonts w:eastAsia="Arial" w:cs="Arial"/>
          <w:sz w:val="24"/>
          <w:szCs w:val="24"/>
        </w:rPr>
        <w:t>Odstępstwo uznaje się za obowiązujące z chwilą podpisania notatki przez Dyrektor</w:t>
      </w:r>
      <w:r w:rsidR="00A30564" w:rsidRPr="00E127D9">
        <w:rPr>
          <w:rFonts w:eastAsia="Arial" w:cs="Arial"/>
          <w:sz w:val="24"/>
          <w:szCs w:val="24"/>
        </w:rPr>
        <w:t>a</w:t>
      </w:r>
      <w:r w:rsidRPr="00E127D9">
        <w:rPr>
          <w:rFonts w:eastAsia="Arial" w:cs="Arial"/>
          <w:sz w:val="24"/>
          <w:szCs w:val="24"/>
        </w:rPr>
        <w:t>/Z-c</w:t>
      </w:r>
      <w:r w:rsidR="00A30564" w:rsidRPr="00E127D9">
        <w:rPr>
          <w:rFonts w:eastAsia="Arial" w:cs="Arial"/>
          <w:sz w:val="24"/>
          <w:szCs w:val="24"/>
        </w:rPr>
        <w:t>ę</w:t>
      </w:r>
      <w:r w:rsidRPr="00E127D9">
        <w:rPr>
          <w:rFonts w:eastAsia="Arial" w:cs="Arial"/>
          <w:sz w:val="24"/>
          <w:szCs w:val="24"/>
        </w:rPr>
        <w:t xml:space="preserve"> Dyrektor</w:t>
      </w:r>
      <w:r w:rsidR="00A30564" w:rsidRPr="00E127D9">
        <w:rPr>
          <w:rFonts w:eastAsia="Arial" w:cs="Arial"/>
          <w:sz w:val="24"/>
          <w:szCs w:val="24"/>
        </w:rPr>
        <w:t>a</w:t>
      </w:r>
      <w:r w:rsidR="00561BC7" w:rsidRPr="00E127D9">
        <w:rPr>
          <w:rFonts w:eastAsia="Arial" w:cs="Arial"/>
          <w:sz w:val="24"/>
          <w:szCs w:val="24"/>
        </w:rPr>
        <w:t xml:space="preserve"> departament</w:t>
      </w:r>
      <w:r w:rsidR="00A30564" w:rsidRPr="00E127D9">
        <w:rPr>
          <w:rFonts w:eastAsia="Arial" w:cs="Arial"/>
          <w:sz w:val="24"/>
          <w:szCs w:val="24"/>
        </w:rPr>
        <w:t>u</w:t>
      </w:r>
      <w:r w:rsidR="00561BC7" w:rsidRPr="00E127D9">
        <w:rPr>
          <w:rFonts w:eastAsia="Arial" w:cs="Arial"/>
          <w:sz w:val="24"/>
          <w:szCs w:val="24"/>
        </w:rPr>
        <w:t>/instytucji</w:t>
      </w:r>
      <w:r w:rsidR="00A30564" w:rsidRPr="00E127D9">
        <w:rPr>
          <w:rFonts w:eastAsia="Arial" w:cs="Arial"/>
          <w:sz w:val="24"/>
          <w:szCs w:val="24"/>
        </w:rPr>
        <w:t xml:space="preserve">, która wnioskowała o </w:t>
      </w:r>
      <w:r w:rsidR="00250845" w:rsidRPr="00E127D9">
        <w:rPr>
          <w:rFonts w:eastAsia="Arial" w:cs="Arial"/>
          <w:sz w:val="24"/>
          <w:szCs w:val="24"/>
        </w:rPr>
        <w:t>odstępstwo</w:t>
      </w:r>
      <w:r w:rsidR="00561BC7" w:rsidRPr="00E127D9">
        <w:rPr>
          <w:rFonts w:eastAsia="Arial" w:cs="Arial"/>
          <w:sz w:val="24"/>
          <w:szCs w:val="24"/>
        </w:rPr>
        <w:t xml:space="preserve">. </w:t>
      </w:r>
    </w:p>
    <w:p w14:paraId="19A98A7F" w14:textId="023B5A31" w:rsidR="5532767F" w:rsidRPr="00E127D9" w:rsidRDefault="00561BC7" w:rsidP="003969F4">
      <w:pPr>
        <w:spacing w:line="360" w:lineRule="auto"/>
        <w:rPr>
          <w:rFonts w:eastAsia="Arial" w:cs="Arial"/>
          <w:sz w:val="24"/>
          <w:szCs w:val="24"/>
        </w:rPr>
      </w:pPr>
      <w:r w:rsidRPr="00E127D9">
        <w:rPr>
          <w:rFonts w:eastAsia="Arial" w:cs="Arial"/>
          <w:sz w:val="24"/>
          <w:szCs w:val="24"/>
        </w:rPr>
        <w:t>Departament/instytucja</w:t>
      </w:r>
      <w:r w:rsidR="5532767F" w:rsidRPr="00E127D9">
        <w:rPr>
          <w:rFonts w:eastAsia="Arial" w:cs="Arial"/>
          <w:sz w:val="24"/>
          <w:szCs w:val="24"/>
        </w:rPr>
        <w:t>, który</w:t>
      </w:r>
      <w:r w:rsidR="0060375E" w:rsidRPr="00E127D9">
        <w:rPr>
          <w:rFonts w:eastAsia="Arial" w:cs="Arial"/>
          <w:sz w:val="24"/>
          <w:szCs w:val="24"/>
        </w:rPr>
        <w:t>/a</w:t>
      </w:r>
      <w:r w:rsidR="5532767F" w:rsidRPr="00E127D9">
        <w:rPr>
          <w:rFonts w:eastAsia="Arial" w:cs="Arial"/>
          <w:sz w:val="24"/>
          <w:szCs w:val="24"/>
        </w:rPr>
        <w:t xml:space="preserve"> zgłosił</w:t>
      </w:r>
      <w:r w:rsidR="0060375E" w:rsidRPr="00E127D9">
        <w:rPr>
          <w:rFonts w:eastAsia="Arial" w:cs="Arial"/>
          <w:sz w:val="24"/>
          <w:szCs w:val="24"/>
        </w:rPr>
        <w:t>/a</w:t>
      </w:r>
      <w:r w:rsidR="5532767F" w:rsidRPr="00E127D9">
        <w:rPr>
          <w:rFonts w:eastAsia="Arial" w:cs="Arial"/>
          <w:sz w:val="24"/>
          <w:szCs w:val="24"/>
        </w:rPr>
        <w:t xml:space="preserve"> koniecznoś</w:t>
      </w:r>
      <w:r w:rsidR="51A2472A" w:rsidRPr="00E127D9">
        <w:rPr>
          <w:rFonts w:eastAsia="Arial" w:cs="Arial"/>
          <w:sz w:val="24"/>
          <w:szCs w:val="24"/>
        </w:rPr>
        <w:t>ć</w:t>
      </w:r>
      <w:r w:rsidR="5532767F" w:rsidRPr="00E127D9">
        <w:rPr>
          <w:rFonts w:eastAsia="Arial" w:cs="Arial"/>
          <w:sz w:val="24"/>
          <w:szCs w:val="24"/>
        </w:rPr>
        <w:t xml:space="preserve"> wprowadzenia odstępstwa przekazuje notatkę </w:t>
      </w:r>
      <w:r w:rsidRPr="00E127D9">
        <w:rPr>
          <w:rFonts w:eastAsia="Arial" w:cs="Arial"/>
          <w:sz w:val="24"/>
          <w:szCs w:val="24"/>
        </w:rPr>
        <w:t>do</w:t>
      </w:r>
      <w:r w:rsidR="5532767F" w:rsidRPr="00E127D9">
        <w:rPr>
          <w:rFonts w:eastAsia="Arial" w:cs="Arial"/>
          <w:sz w:val="24"/>
          <w:szCs w:val="24"/>
        </w:rPr>
        <w:t xml:space="preserve"> </w:t>
      </w:r>
      <w:r w:rsidR="005000B8" w:rsidRPr="00E127D9">
        <w:rPr>
          <w:rFonts w:eastAsia="Arial" w:cs="Arial"/>
          <w:sz w:val="24"/>
          <w:szCs w:val="24"/>
        </w:rPr>
        <w:t>RT</w:t>
      </w:r>
      <w:r w:rsidRPr="00E127D9">
        <w:rPr>
          <w:rFonts w:eastAsia="Arial" w:cs="Arial"/>
          <w:sz w:val="24"/>
          <w:szCs w:val="24"/>
        </w:rPr>
        <w:t>-ZSPS</w:t>
      </w:r>
      <w:r w:rsidR="5532767F" w:rsidRPr="00E127D9">
        <w:rPr>
          <w:rFonts w:eastAsia="Arial" w:cs="Arial"/>
          <w:sz w:val="24"/>
          <w:szCs w:val="24"/>
        </w:rPr>
        <w:t xml:space="preserve"> (dw. pozostałych </w:t>
      </w:r>
      <w:r w:rsidRPr="00E127D9">
        <w:rPr>
          <w:rFonts w:eastAsia="Arial" w:cs="Arial"/>
          <w:sz w:val="24"/>
          <w:szCs w:val="24"/>
        </w:rPr>
        <w:t>departamentów/instytucji</w:t>
      </w:r>
      <w:r w:rsidR="5532767F" w:rsidRPr="00E127D9">
        <w:rPr>
          <w:rFonts w:eastAsia="Arial" w:cs="Arial"/>
          <w:sz w:val="24"/>
          <w:szCs w:val="24"/>
        </w:rPr>
        <w:t>) w celu rejestracji w rejestrze odstępstw od zapisów Zasad zarządzania systemami służącymi do obsługi FE SL 2021-2027 dalej: rejestr odstępstw)</w:t>
      </w:r>
      <w:r w:rsidRPr="00E127D9">
        <w:rPr>
          <w:rFonts w:eastAsia="Arial" w:cs="Arial"/>
          <w:sz w:val="24"/>
          <w:szCs w:val="24"/>
        </w:rPr>
        <w:t xml:space="preserve">. </w:t>
      </w:r>
      <w:r w:rsidR="5532767F" w:rsidRPr="00E127D9">
        <w:rPr>
          <w:rFonts w:eastAsia="Arial" w:cs="Arial"/>
          <w:sz w:val="24"/>
          <w:szCs w:val="24"/>
        </w:rPr>
        <w:t>Rejestr odstępstw prowadzony jest pr</w:t>
      </w:r>
      <w:r w:rsidRPr="00E127D9">
        <w:rPr>
          <w:rFonts w:eastAsia="Arial" w:cs="Arial"/>
          <w:sz w:val="24"/>
          <w:szCs w:val="24"/>
        </w:rPr>
        <w:t xml:space="preserve">zez </w:t>
      </w:r>
      <w:r w:rsidR="005000B8" w:rsidRPr="00E127D9">
        <w:rPr>
          <w:rFonts w:eastAsia="Arial" w:cs="Arial"/>
          <w:sz w:val="24"/>
          <w:szCs w:val="24"/>
        </w:rPr>
        <w:t>RT</w:t>
      </w:r>
      <w:r w:rsidRPr="00E127D9">
        <w:rPr>
          <w:rFonts w:eastAsia="Arial" w:cs="Arial"/>
          <w:sz w:val="24"/>
          <w:szCs w:val="24"/>
        </w:rPr>
        <w:t>-ZSPS</w:t>
      </w:r>
      <w:r w:rsidR="5532767F" w:rsidRPr="00E127D9">
        <w:rPr>
          <w:rFonts w:eastAsia="Arial" w:cs="Arial"/>
          <w:sz w:val="24"/>
          <w:szCs w:val="24"/>
        </w:rPr>
        <w:t xml:space="preserve"> (załącznik nr </w:t>
      </w:r>
      <w:r w:rsidR="008A32D1" w:rsidRPr="00E127D9">
        <w:rPr>
          <w:rFonts w:eastAsia="Arial" w:cs="Arial"/>
          <w:sz w:val="24"/>
          <w:szCs w:val="24"/>
        </w:rPr>
        <w:t>10</w:t>
      </w:r>
      <w:r w:rsidR="5532767F" w:rsidRPr="00E127D9">
        <w:rPr>
          <w:rFonts w:eastAsia="Arial" w:cs="Arial"/>
          <w:sz w:val="24"/>
          <w:szCs w:val="24"/>
        </w:rPr>
        <w:t>)</w:t>
      </w:r>
      <w:r w:rsidR="5532767F" w:rsidRPr="00E127D9" w:rsidDel="008A32D1">
        <w:rPr>
          <w:rFonts w:eastAsia="Arial" w:cs="Arial"/>
          <w:sz w:val="24"/>
          <w:szCs w:val="24"/>
        </w:rPr>
        <w:t xml:space="preserve"> </w:t>
      </w:r>
      <w:r w:rsidR="5532767F" w:rsidRPr="00E127D9">
        <w:rPr>
          <w:rFonts w:eastAsia="Arial" w:cs="Arial"/>
          <w:sz w:val="24"/>
          <w:szCs w:val="24"/>
        </w:rPr>
        <w:t xml:space="preserve">w postaci elektronicznej. Notatka służbowa dotycząca odstępstwa od Zasad zarządzania Zatwierdzona przez wszystkich </w:t>
      </w:r>
      <w:r w:rsidRPr="00E127D9">
        <w:rPr>
          <w:rFonts w:eastAsia="Arial" w:cs="Arial"/>
          <w:sz w:val="24"/>
          <w:szCs w:val="24"/>
        </w:rPr>
        <w:t>Dyrektorów/Z-ców Dyrektorów</w:t>
      </w:r>
      <w:r w:rsidR="5532767F" w:rsidRPr="00E127D9">
        <w:rPr>
          <w:rFonts w:eastAsia="Arial" w:cs="Arial"/>
          <w:sz w:val="24"/>
          <w:szCs w:val="24"/>
        </w:rPr>
        <w:t xml:space="preserve"> jest przechowywana</w:t>
      </w:r>
      <w:r w:rsidRPr="00E127D9">
        <w:rPr>
          <w:rFonts w:eastAsia="Arial" w:cs="Arial"/>
          <w:sz w:val="24"/>
          <w:szCs w:val="24"/>
        </w:rPr>
        <w:t xml:space="preserve"> </w:t>
      </w:r>
      <w:r w:rsidR="5532767F" w:rsidRPr="00E127D9">
        <w:rPr>
          <w:rFonts w:eastAsia="Arial" w:cs="Arial"/>
          <w:sz w:val="24"/>
          <w:szCs w:val="24"/>
        </w:rPr>
        <w:t xml:space="preserve">w </w:t>
      </w:r>
      <w:r w:rsidR="005000B8" w:rsidRPr="00E127D9">
        <w:rPr>
          <w:rFonts w:eastAsia="Arial" w:cs="Arial"/>
          <w:sz w:val="24"/>
          <w:szCs w:val="24"/>
        </w:rPr>
        <w:t>RT</w:t>
      </w:r>
      <w:r w:rsidR="5532767F" w:rsidRPr="00E127D9">
        <w:rPr>
          <w:rFonts w:eastAsia="Arial" w:cs="Arial"/>
          <w:sz w:val="24"/>
          <w:szCs w:val="24"/>
        </w:rPr>
        <w:t>.</w:t>
      </w:r>
    </w:p>
    <w:p w14:paraId="0C09FCB6" w14:textId="76FB55E0" w:rsidR="00887677" w:rsidRPr="00176D7D" w:rsidRDefault="3C08FD90" w:rsidP="00ED1795">
      <w:pPr>
        <w:pStyle w:val="Nagwek1"/>
        <w:numPr>
          <w:ilvl w:val="0"/>
          <w:numId w:val="9"/>
        </w:numPr>
        <w:spacing w:after="240"/>
        <w:rPr>
          <w:rFonts w:ascii="Arial" w:hAnsi="Arial" w:cs="Arial"/>
          <w:b/>
        </w:rPr>
      </w:pPr>
      <w:bookmarkStart w:id="113" w:name="_Toc147480274"/>
      <w:bookmarkStart w:id="114" w:name="_Toc214268392"/>
      <w:r w:rsidRPr="00176D7D">
        <w:rPr>
          <w:rFonts w:ascii="Arial" w:hAnsi="Arial" w:cs="Arial"/>
          <w:b/>
        </w:rPr>
        <w:t>ZARZĄDZANIE SŁOWNIKAMI</w:t>
      </w:r>
      <w:bookmarkEnd w:id="113"/>
      <w:bookmarkEnd w:id="114"/>
    </w:p>
    <w:p w14:paraId="2D7F1119" w14:textId="6C78DB45" w:rsidR="007352BE" w:rsidRPr="00E127D9" w:rsidRDefault="007352BE" w:rsidP="00ED1795">
      <w:pPr>
        <w:pStyle w:val="Akapitzlist"/>
        <w:numPr>
          <w:ilvl w:val="0"/>
          <w:numId w:val="54"/>
        </w:numPr>
        <w:spacing w:after="240" w:line="360" w:lineRule="auto"/>
        <w:rPr>
          <w:rFonts w:cs="Arial"/>
          <w:sz w:val="24"/>
          <w:szCs w:val="24"/>
        </w:rPr>
      </w:pPr>
      <w:r w:rsidRPr="00E127D9">
        <w:rPr>
          <w:rFonts w:cs="Arial"/>
          <w:sz w:val="24"/>
          <w:szCs w:val="24"/>
        </w:rPr>
        <w:t xml:space="preserve">Za zarządzanie słownikami (tj. uzgadnianie zmian, zgłaszanie zmian do SD2020) wykorzystywanymi na potrzeby </w:t>
      </w:r>
      <w:r w:rsidRPr="00E127D9">
        <w:rPr>
          <w:rFonts w:cs="Arial"/>
          <w:b/>
          <w:sz w:val="24"/>
          <w:szCs w:val="24"/>
        </w:rPr>
        <w:t xml:space="preserve">przygotowania SZOP </w:t>
      </w:r>
      <w:r w:rsidR="00F34592" w:rsidRPr="00E127D9">
        <w:rPr>
          <w:rFonts w:cs="Arial"/>
          <w:b/>
          <w:sz w:val="24"/>
          <w:szCs w:val="24"/>
        </w:rPr>
        <w:t xml:space="preserve">FE SL 2021-2027 </w:t>
      </w:r>
      <w:r w:rsidRPr="00E127D9">
        <w:rPr>
          <w:rFonts w:cs="Arial"/>
          <w:b/>
          <w:sz w:val="24"/>
          <w:szCs w:val="24"/>
        </w:rPr>
        <w:t>w module CST2021</w:t>
      </w:r>
      <w:r w:rsidRPr="00E127D9">
        <w:rPr>
          <w:rFonts w:cs="Arial"/>
          <w:sz w:val="24"/>
          <w:szCs w:val="24"/>
        </w:rPr>
        <w:t xml:space="preserve"> odpowiada RT – w zakresie słowników:</w:t>
      </w:r>
    </w:p>
    <w:p w14:paraId="7EBFC64B" w14:textId="527A8D3A"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poziomy</w:t>
      </w:r>
      <w:r w:rsidR="007352BE" w:rsidRPr="00E127D9">
        <w:rPr>
          <w:rFonts w:cs="Arial"/>
          <w:sz w:val="24"/>
          <w:szCs w:val="24"/>
        </w:rPr>
        <w:t xml:space="preserve"> wdrażania: nazwa i nr programu, priorytet, działanie</w:t>
      </w:r>
      <w:r w:rsidRPr="00E127D9">
        <w:rPr>
          <w:rFonts w:cs="Arial"/>
          <w:sz w:val="24"/>
          <w:szCs w:val="24"/>
        </w:rPr>
        <w:t>;</w:t>
      </w:r>
    </w:p>
    <w:p w14:paraId="1E271FC3" w14:textId="351B5B48"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instytucje</w:t>
      </w:r>
      <w:r w:rsidR="007352BE" w:rsidRPr="00E127D9">
        <w:rPr>
          <w:rFonts w:cs="Arial"/>
          <w:sz w:val="24"/>
          <w:szCs w:val="24"/>
        </w:rPr>
        <w:t>: wdrażające, pośredniczące</w:t>
      </w:r>
      <w:r w:rsidRPr="00E127D9">
        <w:rPr>
          <w:rFonts w:cs="Arial"/>
          <w:sz w:val="24"/>
          <w:szCs w:val="24"/>
        </w:rPr>
        <w:t>;</w:t>
      </w:r>
    </w:p>
    <w:p w14:paraId="5DFA40B3" w14:textId="29B1DC71"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unijna</w:t>
      </w:r>
      <w:r w:rsidR="007352BE" w:rsidRPr="00E127D9">
        <w:rPr>
          <w:rFonts w:cs="Arial"/>
          <w:sz w:val="24"/>
          <w:szCs w:val="24"/>
        </w:rPr>
        <w:t xml:space="preserve"> i krajowa podstawa prawna</w:t>
      </w:r>
      <w:r w:rsidRPr="00E127D9">
        <w:rPr>
          <w:rFonts w:cs="Arial"/>
          <w:sz w:val="24"/>
          <w:szCs w:val="24"/>
        </w:rPr>
        <w:t>;</w:t>
      </w:r>
    </w:p>
    <w:p w14:paraId="6490EA18" w14:textId="3B6CC11F"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lastRenderedPageBreak/>
        <w:t>uproszczone</w:t>
      </w:r>
      <w:r w:rsidR="007352BE" w:rsidRPr="00E127D9">
        <w:rPr>
          <w:rFonts w:cs="Arial"/>
          <w:sz w:val="24"/>
          <w:szCs w:val="24"/>
        </w:rPr>
        <w:t xml:space="preserve"> metody rozliczania</w:t>
      </w:r>
      <w:r w:rsidRPr="00E127D9">
        <w:rPr>
          <w:rFonts w:cs="Arial"/>
          <w:sz w:val="24"/>
          <w:szCs w:val="24"/>
        </w:rPr>
        <w:t>;</w:t>
      </w:r>
    </w:p>
    <w:p w14:paraId="69F31F39" w14:textId="14D01A90"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typy beneficjentów ogólne;</w:t>
      </w:r>
    </w:p>
    <w:p w14:paraId="2F01B46F" w14:textId="1968798B"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typy beneficjentów</w:t>
      </w:r>
      <w:r w:rsidR="007352BE" w:rsidRPr="00E127D9">
        <w:rPr>
          <w:rFonts w:cs="Arial"/>
          <w:sz w:val="24"/>
          <w:szCs w:val="24"/>
        </w:rPr>
        <w:t xml:space="preserve"> szczegółowe</w:t>
      </w:r>
      <w:r w:rsidRPr="00E127D9">
        <w:rPr>
          <w:rFonts w:cs="Arial"/>
          <w:sz w:val="24"/>
          <w:szCs w:val="24"/>
        </w:rPr>
        <w:t>;</w:t>
      </w:r>
    </w:p>
    <w:p w14:paraId="6F73E149" w14:textId="0EC5A930" w:rsidR="007352BE" w:rsidRPr="00E127D9" w:rsidRDefault="00A4115D" w:rsidP="00ED1795">
      <w:pPr>
        <w:pStyle w:val="Akapitzlist"/>
        <w:numPr>
          <w:ilvl w:val="0"/>
          <w:numId w:val="45"/>
        </w:numPr>
        <w:spacing w:after="160" w:line="360" w:lineRule="auto"/>
        <w:rPr>
          <w:rFonts w:cs="Arial"/>
          <w:sz w:val="24"/>
          <w:szCs w:val="24"/>
        </w:rPr>
      </w:pPr>
      <w:r w:rsidRPr="00E127D9">
        <w:rPr>
          <w:rFonts w:cs="Arial"/>
          <w:sz w:val="24"/>
          <w:szCs w:val="24"/>
        </w:rPr>
        <w:t>słowa</w:t>
      </w:r>
      <w:r w:rsidR="007352BE" w:rsidRPr="00E127D9">
        <w:rPr>
          <w:rFonts w:cs="Arial"/>
          <w:sz w:val="24"/>
          <w:szCs w:val="24"/>
        </w:rPr>
        <w:t xml:space="preserve"> kluczowe</w:t>
      </w:r>
      <w:r w:rsidRPr="00E127D9">
        <w:rPr>
          <w:rFonts w:cs="Arial"/>
          <w:sz w:val="24"/>
          <w:szCs w:val="24"/>
        </w:rPr>
        <w:t>.</w:t>
      </w:r>
    </w:p>
    <w:p w14:paraId="4B969AFD" w14:textId="2115B2B8" w:rsidR="007352BE" w:rsidRPr="00E127D9" w:rsidRDefault="007352BE" w:rsidP="007B4835">
      <w:pPr>
        <w:spacing w:line="360" w:lineRule="auto"/>
        <w:rPr>
          <w:rFonts w:cs="Arial"/>
          <w:sz w:val="24"/>
          <w:szCs w:val="24"/>
        </w:rPr>
      </w:pPr>
      <w:r w:rsidRPr="00E127D9">
        <w:rPr>
          <w:rFonts w:cs="Arial"/>
          <w:sz w:val="24"/>
          <w:szCs w:val="24"/>
        </w:rPr>
        <w:t>Wyjątkiem jest słownik wskaźników, gdzie za zarządzanie słownikiem odpowiadają dane ION.</w:t>
      </w:r>
    </w:p>
    <w:p w14:paraId="2677AC15" w14:textId="383ADA20" w:rsidR="00FE6A46" w:rsidRPr="00E127D9" w:rsidRDefault="581881D6" w:rsidP="007B4835">
      <w:pPr>
        <w:spacing w:line="360" w:lineRule="auto"/>
        <w:rPr>
          <w:rFonts w:cs="Arial"/>
          <w:sz w:val="24"/>
          <w:szCs w:val="24"/>
        </w:rPr>
      </w:pPr>
      <w:r w:rsidRPr="00E127D9">
        <w:rPr>
          <w:rFonts w:cs="Arial"/>
          <w:sz w:val="24"/>
          <w:szCs w:val="24"/>
        </w:rPr>
        <w:t xml:space="preserve">Wartości słownikowe są zgłaszane do AM IZ RT przez pracowników RT, FS, FR oraz IP FE SL – ŚCP i IP FE SL – WUP. </w:t>
      </w:r>
      <w:r w:rsidR="3124C17A" w:rsidRPr="00E127D9">
        <w:rPr>
          <w:rFonts w:cs="Arial"/>
          <w:sz w:val="24"/>
          <w:szCs w:val="24"/>
        </w:rPr>
        <w:t xml:space="preserve">W tym celu należy przekazać na adres </w:t>
      </w:r>
      <w:hyperlink r:id="rId67" w:history="1">
        <w:r w:rsidR="3124C17A" w:rsidRPr="00E127D9">
          <w:rPr>
            <w:rStyle w:val="Hipercze"/>
            <w:rFonts w:cs="Arial"/>
            <w:sz w:val="24"/>
            <w:szCs w:val="24"/>
          </w:rPr>
          <w:t>systemyrr@slaski.pl</w:t>
        </w:r>
      </w:hyperlink>
      <w:r w:rsidR="3124C17A" w:rsidRPr="00E127D9">
        <w:rPr>
          <w:rFonts w:cs="Arial"/>
          <w:sz w:val="24"/>
          <w:szCs w:val="24"/>
        </w:rPr>
        <w:t xml:space="preserve"> uzupełniony załącznik </w:t>
      </w:r>
      <w:r w:rsidR="008A32D1" w:rsidRPr="00E127D9">
        <w:rPr>
          <w:rFonts w:cs="Arial"/>
          <w:sz w:val="24"/>
          <w:szCs w:val="24"/>
        </w:rPr>
        <w:t>11</w:t>
      </w:r>
      <w:r w:rsidR="3124C17A" w:rsidRPr="00E127D9">
        <w:rPr>
          <w:rFonts w:cs="Arial"/>
          <w:sz w:val="24"/>
          <w:szCs w:val="24"/>
        </w:rPr>
        <w:t xml:space="preserve"> (dw bezpośredniego przełożonego).</w:t>
      </w:r>
    </w:p>
    <w:p w14:paraId="2F4A1D51" w14:textId="51CC5221" w:rsidR="00F64441" w:rsidRPr="00E127D9" w:rsidRDefault="42C001F9" w:rsidP="007B4835">
      <w:pPr>
        <w:spacing w:line="360" w:lineRule="auto"/>
        <w:rPr>
          <w:rFonts w:cs="Arial"/>
          <w:sz w:val="24"/>
          <w:szCs w:val="24"/>
        </w:rPr>
      </w:pPr>
      <w:r w:rsidRPr="00E127D9">
        <w:rPr>
          <w:rFonts w:cs="Arial"/>
          <w:sz w:val="24"/>
          <w:szCs w:val="24"/>
        </w:rPr>
        <w:t xml:space="preserve">AM IZ RT przekazuje zmiany w zakresie wartości słownikowych do IK UP za pośrednictwem SD2020. </w:t>
      </w:r>
    </w:p>
    <w:p w14:paraId="587609B8" w14:textId="2ADB048B" w:rsidR="009D2FF6" w:rsidRPr="00E127D9" w:rsidRDefault="42C001F9" w:rsidP="007B4835">
      <w:pPr>
        <w:spacing w:line="360" w:lineRule="auto"/>
        <w:rPr>
          <w:rFonts w:cs="Arial"/>
          <w:sz w:val="24"/>
          <w:szCs w:val="24"/>
        </w:rPr>
      </w:pPr>
      <w:r w:rsidRPr="00E127D9">
        <w:rPr>
          <w:rFonts w:cs="Arial"/>
          <w:sz w:val="24"/>
          <w:szCs w:val="24"/>
        </w:rPr>
        <w:t xml:space="preserve">Do zadań AM IZ RT należy również wprowadzanie do słownika zatwierdzonych wskaźników specyficznych dla programu. </w:t>
      </w:r>
    </w:p>
    <w:p w14:paraId="76AAFF54" w14:textId="5B96AE58" w:rsidR="007352BE" w:rsidRPr="00E127D9" w:rsidRDefault="007352BE" w:rsidP="00ED1795">
      <w:pPr>
        <w:pStyle w:val="Akapitzlist"/>
        <w:numPr>
          <w:ilvl w:val="0"/>
          <w:numId w:val="54"/>
        </w:numPr>
        <w:spacing w:after="160" w:line="360" w:lineRule="auto"/>
        <w:rPr>
          <w:rFonts w:cs="Arial"/>
          <w:sz w:val="24"/>
          <w:szCs w:val="24"/>
        </w:rPr>
      </w:pPr>
      <w:r w:rsidRPr="00E127D9">
        <w:rPr>
          <w:rFonts w:cs="Arial"/>
          <w:sz w:val="24"/>
          <w:szCs w:val="24"/>
        </w:rPr>
        <w:t xml:space="preserve">Za zarządzanie słownikami wykorzystywanymi przy </w:t>
      </w:r>
      <w:r w:rsidRPr="00E127D9">
        <w:rPr>
          <w:rFonts w:cs="Arial"/>
          <w:b/>
          <w:bCs/>
          <w:sz w:val="24"/>
          <w:szCs w:val="24"/>
        </w:rPr>
        <w:t>naborach wniosków</w:t>
      </w:r>
      <w:r w:rsidRPr="00E127D9">
        <w:rPr>
          <w:rFonts w:cs="Arial"/>
          <w:sz w:val="24"/>
          <w:szCs w:val="24"/>
        </w:rPr>
        <w:t xml:space="preserve"> (tj.</w:t>
      </w:r>
      <w:r w:rsidR="002C5D95" w:rsidRPr="00E127D9">
        <w:rPr>
          <w:rFonts w:cs="Arial"/>
          <w:sz w:val="24"/>
          <w:szCs w:val="24"/>
        </w:rPr>
        <w:t> </w:t>
      </w:r>
      <w:r w:rsidRPr="00E127D9">
        <w:rPr>
          <w:rFonts w:cs="Arial"/>
          <w:sz w:val="24"/>
          <w:szCs w:val="24"/>
        </w:rPr>
        <w:t>uzgadnianie zmian, zgłaszanie zmian do SD2020) odpowiedzialne są ION, tj.:</w:t>
      </w:r>
    </w:p>
    <w:p w14:paraId="19123F6A" w14:textId="68D0A344"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wskaźniki</w:t>
      </w:r>
      <w:r w:rsidR="007352BE" w:rsidRPr="00E127D9">
        <w:rPr>
          <w:rFonts w:cs="Arial"/>
          <w:sz w:val="24"/>
          <w:szCs w:val="24"/>
        </w:rPr>
        <w:t xml:space="preserve"> – sposób postępowania w zakresie zgłaszania zmian określa pkt 3</w:t>
      </w:r>
      <w:r w:rsidRPr="00E127D9">
        <w:rPr>
          <w:rFonts w:cs="Arial"/>
          <w:sz w:val="24"/>
          <w:szCs w:val="24"/>
        </w:rPr>
        <w:t>.;</w:t>
      </w:r>
    </w:p>
    <w:p w14:paraId="6C178FC2" w14:textId="43488722"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kategorie</w:t>
      </w:r>
      <w:r w:rsidR="007352BE" w:rsidRPr="00E127D9">
        <w:rPr>
          <w:rFonts w:cs="Arial"/>
          <w:sz w:val="24"/>
          <w:szCs w:val="24"/>
        </w:rPr>
        <w:t xml:space="preserve"> kosztów</w:t>
      </w:r>
      <w:r w:rsidRPr="00E127D9">
        <w:rPr>
          <w:rFonts w:cs="Arial"/>
          <w:sz w:val="24"/>
          <w:szCs w:val="24"/>
        </w:rPr>
        <w:t>;</w:t>
      </w:r>
    </w:p>
    <w:p w14:paraId="5EF305E7" w14:textId="5663B71F"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typ</w:t>
      </w:r>
      <w:r w:rsidR="42C001F9" w:rsidRPr="00E127D9">
        <w:rPr>
          <w:rFonts w:cs="Arial"/>
          <w:sz w:val="24"/>
          <w:szCs w:val="24"/>
        </w:rPr>
        <w:t xml:space="preserve"> projektu</w:t>
      </w:r>
      <w:r w:rsidRPr="00E127D9">
        <w:rPr>
          <w:rFonts w:cs="Arial"/>
          <w:sz w:val="24"/>
          <w:szCs w:val="24"/>
        </w:rPr>
        <w:t>;</w:t>
      </w:r>
    </w:p>
    <w:p w14:paraId="74E9E8A5" w14:textId="5A256209" w:rsidR="42C001F9"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grupa</w:t>
      </w:r>
      <w:r w:rsidR="13FF20F0" w:rsidRPr="00E127D9">
        <w:rPr>
          <w:rFonts w:cs="Arial"/>
          <w:sz w:val="24"/>
          <w:szCs w:val="24"/>
        </w:rPr>
        <w:t xml:space="preserve"> docelowa</w:t>
      </w:r>
      <w:r w:rsidRPr="00E127D9">
        <w:rPr>
          <w:rFonts w:cs="Arial"/>
          <w:sz w:val="24"/>
          <w:szCs w:val="24"/>
        </w:rPr>
        <w:t>;</w:t>
      </w:r>
    </w:p>
    <w:p w14:paraId="2C3655A5" w14:textId="7F3A00C6"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pomoc</w:t>
      </w:r>
      <w:r w:rsidR="13FF20F0" w:rsidRPr="00E127D9">
        <w:rPr>
          <w:rFonts w:cs="Arial"/>
          <w:sz w:val="24"/>
          <w:szCs w:val="24"/>
        </w:rPr>
        <w:t xml:space="preserve"> de minimis</w:t>
      </w:r>
      <w:r w:rsidRPr="00E127D9">
        <w:rPr>
          <w:rFonts w:cs="Arial"/>
          <w:sz w:val="24"/>
          <w:szCs w:val="24"/>
        </w:rPr>
        <w:t>;</w:t>
      </w:r>
    </w:p>
    <w:p w14:paraId="3B8075E8" w14:textId="45E6240C"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pomoc</w:t>
      </w:r>
      <w:r w:rsidR="13FF20F0" w:rsidRPr="00E127D9">
        <w:rPr>
          <w:rFonts w:cs="Arial"/>
          <w:sz w:val="24"/>
          <w:szCs w:val="24"/>
        </w:rPr>
        <w:t xml:space="preserve"> publiczna</w:t>
      </w:r>
      <w:r w:rsidRPr="00E127D9">
        <w:rPr>
          <w:rFonts w:cs="Arial"/>
          <w:sz w:val="24"/>
          <w:szCs w:val="24"/>
        </w:rPr>
        <w:t>;</w:t>
      </w:r>
    </w:p>
    <w:p w14:paraId="4A380C63" w14:textId="58E1EF42"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nazwa</w:t>
      </w:r>
      <w:r w:rsidR="13FF20F0" w:rsidRPr="00E127D9">
        <w:rPr>
          <w:rFonts w:cs="Arial"/>
          <w:sz w:val="24"/>
          <w:szCs w:val="24"/>
        </w:rPr>
        <w:t xml:space="preserve"> kategorii limitu</w:t>
      </w:r>
      <w:r w:rsidRPr="00E127D9">
        <w:rPr>
          <w:rFonts w:cs="Arial"/>
          <w:sz w:val="24"/>
          <w:szCs w:val="24"/>
        </w:rPr>
        <w:t>;</w:t>
      </w:r>
    </w:p>
    <w:p w14:paraId="63401A43" w14:textId="22292582"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kryteria</w:t>
      </w:r>
      <w:r w:rsidR="13FF20F0" w:rsidRPr="00E127D9">
        <w:rPr>
          <w:rFonts w:cs="Arial"/>
          <w:sz w:val="24"/>
          <w:szCs w:val="24"/>
        </w:rPr>
        <w:t xml:space="preserve"> wyboru</w:t>
      </w:r>
      <w:r w:rsidRPr="00E127D9">
        <w:rPr>
          <w:rFonts w:cs="Arial"/>
          <w:sz w:val="24"/>
          <w:szCs w:val="24"/>
        </w:rPr>
        <w:t>;</w:t>
      </w:r>
    </w:p>
    <w:p w14:paraId="2D3C768D" w14:textId="5B77362C"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rodzaj</w:t>
      </w:r>
      <w:r w:rsidR="13FF20F0" w:rsidRPr="00E127D9">
        <w:rPr>
          <w:rFonts w:cs="Arial"/>
          <w:sz w:val="24"/>
          <w:szCs w:val="24"/>
        </w:rPr>
        <w:t xml:space="preserve"> ryczałtu</w:t>
      </w:r>
      <w:r w:rsidRPr="00E127D9">
        <w:rPr>
          <w:rFonts w:cs="Arial"/>
          <w:sz w:val="24"/>
          <w:szCs w:val="24"/>
        </w:rPr>
        <w:t>;</w:t>
      </w:r>
    </w:p>
    <w:p w14:paraId="039CBC85" w14:textId="5DE27E55"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analiza</w:t>
      </w:r>
      <w:r w:rsidR="13FF20F0" w:rsidRPr="00E127D9">
        <w:rPr>
          <w:rFonts w:cs="Arial"/>
          <w:sz w:val="24"/>
          <w:szCs w:val="24"/>
        </w:rPr>
        <w:t xml:space="preserve"> ryzyka (jeśli dotyczy</w:t>
      </w:r>
      <w:r w:rsidRPr="00E127D9">
        <w:rPr>
          <w:rFonts w:cs="Arial"/>
          <w:sz w:val="24"/>
          <w:szCs w:val="24"/>
        </w:rPr>
        <w:t>);</w:t>
      </w:r>
    </w:p>
    <w:p w14:paraId="2EF8DDC2" w14:textId="3F45E1FA"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narzędzia</w:t>
      </w:r>
      <w:r w:rsidR="13FF20F0" w:rsidRPr="00E127D9">
        <w:rPr>
          <w:rFonts w:cs="Arial"/>
          <w:sz w:val="24"/>
          <w:szCs w:val="24"/>
        </w:rPr>
        <w:t xml:space="preserve"> pomiaru wskaźników</w:t>
      </w:r>
      <w:r w:rsidRPr="00E127D9">
        <w:rPr>
          <w:rFonts w:cs="Arial"/>
          <w:sz w:val="24"/>
          <w:szCs w:val="24"/>
        </w:rPr>
        <w:t>;</w:t>
      </w:r>
    </w:p>
    <w:p w14:paraId="1C603219" w14:textId="3E886B54"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oświadczenia</w:t>
      </w:r>
      <w:r w:rsidR="13FF20F0" w:rsidRPr="00E127D9">
        <w:rPr>
          <w:rFonts w:cs="Arial"/>
          <w:sz w:val="24"/>
          <w:szCs w:val="24"/>
        </w:rPr>
        <w:t xml:space="preserve"> do wniosku o dofinansowanie</w:t>
      </w:r>
      <w:r w:rsidRPr="00E127D9">
        <w:rPr>
          <w:rFonts w:cs="Arial"/>
          <w:sz w:val="24"/>
          <w:szCs w:val="24"/>
        </w:rPr>
        <w:t>;</w:t>
      </w:r>
    </w:p>
    <w:p w14:paraId="316E9BA9" w14:textId="26D2DB8D"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typy</w:t>
      </w:r>
      <w:r w:rsidR="13FF20F0" w:rsidRPr="00E127D9">
        <w:rPr>
          <w:rFonts w:cs="Arial"/>
          <w:sz w:val="24"/>
          <w:szCs w:val="24"/>
        </w:rPr>
        <w:t xml:space="preserve"> plików do wniosku o dofinansowanie</w:t>
      </w:r>
      <w:r w:rsidRPr="00E127D9">
        <w:rPr>
          <w:rFonts w:cs="Arial"/>
          <w:sz w:val="24"/>
          <w:szCs w:val="24"/>
        </w:rPr>
        <w:t>;</w:t>
      </w:r>
    </w:p>
    <w:p w14:paraId="7B566D2B" w14:textId="187A5F90" w:rsidR="007352BE" w:rsidRPr="00E127D9" w:rsidRDefault="00A4115D" w:rsidP="00ED1795">
      <w:pPr>
        <w:pStyle w:val="Akapitzlist"/>
        <w:numPr>
          <w:ilvl w:val="0"/>
          <w:numId w:val="46"/>
        </w:numPr>
        <w:spacing w:after="160" w:line="360" w:lineRule="auto"/>
        <w:rPr>
          <w:rFonts w:cs="Arial"/>
          <w:sz w:val="24"/>
          <w:szCs w:val="24"/>
        </w:rPr>
      </w:pPr>
      <w:r w:rsidRPr="00E127D9">
        <w:rPr>
          <w:rFonts w:cs="Arial"/>
          <w:sz w:val="24"/>
          <w:szCs w:val="24"/>
        </w:rPr>
        <w:t>załączniki</w:t>
      </w:r>
      <w:r w:rsidR="13FF20F0" w:rsidRPr="00E127D9">
        <w:rPr>
          <w:rFonts w:cs="Arial"/>
          <w:sz w:val="24"/>
          <w:szCs w:val="24"/>
        </w:rPr>
        <w:t xml:space="preserve"> do wniosku o dofinansowanie</w:t>
      </w:r>
      <w:r w:rsidRPr="00E127D9">
        <w:rPr>
          <w:rFonts w:cs="Arial"/>
          <w:sz w:val="24"/>
          <w:szCs w:val="24"/>
        </w:rPr>
        <w:t>;</w:t>
      </w:r>
    </w:p>
    <w:p w14:paraId="5FADFCDB" w14:textId="056AB5B7" w:rsidR="001909A8" w:rsidRPr="00E127D9" w:rsidRDefault="00F11058" w:rsidP="00ED1795">
      <w:pPr>
        <w:pStyle w:val="Akapitzlist"/>
        <w:numPr>
          <w:ilvl w:val="0"/>
          <w:numId w:val="46"/>
        </w:numPr>
        <w:spacing w:after="160" w:line="360" w:lineRule="auto"/>
        <w:rPr>
          <w:rFonts w:cs="Arial"/>
          <w:sz w:val="24"/>
          <w:szCs w:val="24"/>
        </w:rPr>
      </w:pPr>
      <w:r w:rsidRPr="00E127D9">
        <w:rPr>
          <w:rFonts w:cs="Arial"/>
          <w:sz w:val="24"/>
          <w:szCs w:val="24"/>
        </w:rPr>
        <w:lastRenderedPageBreak/>
        <w:t>KOP</w:t>
      </w:r>
      <w:r w:rsidR="00A4115D" w:rsidRPr="00E127D9">
        <w:rPr>
          <w:rFonts w:cs="Arial"/>
          <w:sz w:val="24"/>
          <w:szCs w:val="24"/>
        </w:rPr>
        <w:t>;</w:t>
      </w:r>
    </w:p>
    <w:p w14:paraId="3DA71577" w14:textId="655B3F76" w:rsidR="007352BE" w:rsidRPr="00E127D9" w:rsidRDefault="13FF20F0" w:rsidP="00ED1795">
      <w:pPr>
        <w:pStyle w:val="Akapitzlist"/>
        <w:numPr>
          <w:ilvl w:val="0"/>
          <w:numId w:val="46"/>
        </w:numPr>
        <w:spacing w:after="160" w:line="360" w:lineRule="auto"/>
        <w:rPr>
          <w:rFonts w:cs="Arial"/>
          <w:sz w:val="24"/>
          <w:szCs w:val="24"/>
        </w:rPr>
      </w:pPr>
      <w:r w:rsidRPr="00E127D9">
        <w:rPr>
          <w:rFonts w:cs="Arial"/>
          <w:sz w:val="24"/>
          <w:szCs w:val="24"/>
        </w:rPr>
        <w:t>inne słowniki na potrzeby ogłoszenia naboru (jeśli dotyczy</w:t>
      </w:r>
      <w:r w:rsidR="00A4115D" w:rsidRPr="00E127D9">
        <w:rPr>
          <w:rFonts w:cs="Arial"/>
          <w:sz w:val="24"/>
          <w:szCs w:val="24"/>
        </w:rPr>
        <w:t>).</w:t>
      </w:r>
    </w:p>
    <w:p w14:paraId="4DEF4009" w14:textId="77777777" w:rsidR="007352BE" w:rsidRPr="00E127D9" w:rsidRDefault="007352BE" w:rsidP="003969F4">
      <w:pPr>
        <w:pStyle w:val="Akapitzlist"/>
        <w:spacing w:line="360" w:lineRule="auto"/>
        <w:rPr>
          <w:rFonts w:cs="Arial"/>
          <w:sz w:val="24"/>
          <w:szCs w:val="24"/>
        </w:rPr>
      </w:pPr>
    </w:p>
    <w:p w14:paraId="6E786FE2" w14:textId="21020DF0" w:rsidR="007352BE" w:rsidRPr="00E127D9" w:rsidRDefault="007352BE" w:rsidP="00ED1795">
      <w:pPr>
        <w:pStyle w:val="Akapitzlist"/>
        <w:numPr>
          <w:ilvl w:val="0"/>
          <w:numId w:val="54"/>
        </w:numPr>
        <w:spacing w:after="160" w:line="360" w:lineRule="auto"/>
        <w:rPr>
          <w:rFonts w:cs="Arial"/>
          <w:sz w:val="24"/>
          <w:szCs w:val="24"/>
        </w:rPr>
      </w:pPr>
      <w:r w:rsidRPr="00E127D9">
        <w:rPr>
          <w:rFonts w:cs="Arial"/>
          <w:sz w:val="24"/>
          <w:szCs w:val="24"/>
        </w:rPr>
        <w:t>Za zarządzanie słownikiem dot. wskaźników odpowiedzialne są ION, tj.:</w:t>
      </w:r>
    </w:p>
    <w:p w14:paraId="1D693068" w14:textId="78BFA531" w:rsidR="007352BE" w:rsidRPr="00E127D9" w:rsidRDefault="00A4115D" w:rsidP="00ED1795">
      <w:pPr>
        <w:pStyle w:val="Akapitzlist"/>
        <w:numPr>
          <w:ilvl w:val="0"/>
          <w:numId w:val="47"/>
        </w:numPr>
        <w:spacing w:after="160" w:line="360" w:lineRule="auto"/>
        <w:rPr>
          <w:rFonts w:cs="Arial"/>
          <w:sz w:val="24"/>
          <w:szCs w:val="24"/>
        </w:rPr>
      </w:pPr>
      <w:r w:rsidRPr="00E127D9">
        <w:rPr>
          <w:rFonts w:cs="Arial"/>
          <w:sz w:val="24"/>
          <w:szCs w:val="24"/>
        </w:rPr>
        <w:t>dobór</w:t>
      </w:r>
      <w:r w:rsidR="007352BE" w:rsidRPr="00E127D9">
        <w:rPr>
          <w:rFonts w:cs="Arial"/>
          <w:sz w:val="24"/>
          <w:szCs w:val="24"/>
        </w:rPr>
        <w:t xml:space="preserve"> odpowiedniego wskaźnika w danym naborze</w:t>
      </w:r>
      <w:r w:rsidR="00DE7996">
        <w:rPr>
          <w:rFonts w:cs="Arial"/>
          <w:sz w:val="24"/>
          <w:szCs w:val="24"/>
        </w:rPr>
        <w:t>;</w:t>
      </w:r>
    </w:p>
    <w:p w14:paraId="4EAA3A6E" w14:textId="6B313F7C" w:rsidR="00347072" w:rsidRPr="00E127D9" w:rsidRDefault="00A4115D" w:rsidP="00ED1795">
      <w:pPr>
        <w:pStyle w:val="Akapitzlist"/>
        <w:numPr>
          <w:ilvl w:val="0"/>
          <w:numId w:val="47"/>
        </w:numPr>
        <w:spacing w:after="160" w:line="360" w:lineRule="auto"/>
        <w:rPr>
          <w:rFonts w:cs="Arial"/>
          <w:sz w:val="24"/>
          <w:szCs w:val="24"/>
        </w:rPr>
      </w:pPr>
      <w:r w:rsidRPr="00E127D9">
        <w:rPr>
          <w:rFonts w:cs="Arial"/>
          <w:sz w:val="24"/>
          <w:szCs w:val="24"/>
        </w:rPr>
        <w:t>zgodność</w:t>
      </w:r>
      <w:r w:rsidR="00347072" w:rsidRPr="00E127D9">
        <w:rPr>
          <w:rFonts w:cs="Arial"/>
          <w:sz w:val="24"/>
          <w:szCs w:val="24"/>
        </w:rPr>
        <w:t xml:space="preserve"> z danymi w </w:t>
      </w:r>
      <w:r w:rsidR="00F13084" w:rsidRPr="00E127D9">
        <w:rPr>
          <w:rFonts w:cs="Arial"/>
          <w:sz w:val="24"/>
          <w:szCs w:val="24"/>
        </w:rPr>
        <w:t xml:space="preserve">SZOP FE SL </w:t>
      </w:r>
      <w:r w:rsidR="00F34592" w:rsidRPr="00E127D9">
        <w:rPr>
          <w:rFonts w:cs="Arial"/>
          <w:sz w:val="24"/>
          <w:szCs w:val="24"/>
        </w:rPr>
        <w:t>2021-2027</w:t>
      </w:r>
      <w:r w:rsidR="00DE7996">
        <w:rPr>
          <w:rFonts w:cs="Arial"/>
          <w:sz w:val="24"/>
          <w:szCs w:val="24"/>
        </w:rPr>
        <w:t>;</w:t>
      </w:r>
    </w:p>
    <w:p w14:paraId="6772D0A2" w14:textId="2A3D139F" w:rsidR="007352BE" w:rsidRPr="00E127D9" w:rsidRDefault="00A4115D" w:rsidP="00ED1795">
      <w:pPr>
        <w:pStyle w:val="Akapitzlist"/>
        <w:numPr>
          <w:ilvl w:val="0"/>
          <w:numId w:val="47"/>
        </w:numPr>
        <w:spacing w:after="160" w:line="360" w:lineRule="auto"/>
        <w:rPr>
          <w:rFonts w:cs="Arial"/>
          <w:sz w:val="24"/>
          <w:szCs w:val="24"/>
        </w:rPr>
      </w:pPr>
      <w:r w:rsidRPr="00E127D9">
        <w:rPr>
          <w:rFonts w:cs="Arial"/>
          <w:sz w:val="24"/>
          <w:szCs w:val="24"/>
        </w:rPr>
        <w:t>opracowanie</w:t>
      </w:r>
      <w:r w:rsidR="007352BE" w:rsidRPr="00E127D9">
        <w:rPr>
          <w:rFonts w:cs="Arial"/>
          <w:sz w:val="24"/>
          <w:szCs w:val="24"/>
        </w:rPr>
        <w:t xml:space="preserve"> definicji i sposobu pomiaru (załącznik nr 2 do regulaminu naboru)</w:t>
      </w:r>
      <w:r w:rsidR="00DE7996">
        <w:rPr>
          <w:rFonts w:cs="Arial"/>
          <w:sz w:val="24"/>
          <w:szCs w:val="24"/>
        </w:rPr>
        <w:t>.</w:t>
      </w:r>
    </w:p>
    <w:p w14:paraId="4A8E2927" w14:textId="77777777" w:rsidR="007352BE" w:rsidRPr="00E127D9" w:rsidRDefault="007352BE" w:rsidP="003969F4">
      <w:pPr>
        <w:pStyle w:val="Akapitzlist"/>
        <w:spacing w:line="360" w:lineRule="auto"/>
        <w:rPr>
          <w:rFonts w:cs="Arial"/>
          <w:sz w:val="24"/>
          <w:szCs w:val="24"/>
        </w:rPr>
      </w:pPr>
    </w:p>
    <w:p w14:paraId="4ACD96B5" w14:textId="38024DC0" w:rsidR="007352BE" w:rsidRPr="00E127D9" w:rsidRDefault="007352BE" w:rsidP="00ED1795">
      <w:pPr>
        <w:pStyle w:val="Akapitzlist"/>
        <w:numPr>
          <w:ilvl w:val="0"/>
          <w:numId w:val="54"/>
        </w:numPr>
        <w:spacing w:after="160" w:line="360" w:lineRule="auto"/>
        <w:rPr>
          <w:rFonts w:cs="Arial"/>
          <w:sz w:val="24"/>
          <w:szCs w:val="24"/>
        </w:rPr>
      </w:pPr>
      <w:r w:rsidRPr="00E127D9">
        <w:rPr>
          <w:rFonts w:cs="Arial"/>
          <w:sz w:val="24"/>
          <w:szCs w:val="24"/>
        </w:rPr>
        <w:t>Pozostałe słowniki nie powinny ulegać zmianom (lub zmiany mogą występować rzadko). W przypadku konieczności zmiany w tym zakresie zgłoszenia prowadzi RT – w zakresie słowników:</w:t>
      </w:r>
    </w:p>
    <w:p w14:paraId="4C1B79EA" w14:textId="042686BE" w:rsidR="007352BE" w:rsidRPr="00E127D9" w:rsidRDefault="00A4115D" w:rsidP="00ED1795">
      <w:pPr>
        <w:pStyle w:val="Akapitzlist"/>
        <w:numPr>
          <w:ilvl w:val="0"/>
          <w:numId w:val="48"/>
        </w:numPr>
        <w:spacing w:after="160" w:line="360" w:lineRule="auto"/>
        <w:rPr>
          <w:rFonts w:cs="Arial"/>
          <w:sz w:val="24"/>
          <w:szCs w:val="24"/>
        </w:rPr>
      </w:pPr>
      <w:r w:rsidRPr="00E127D9">
        <w:rPr>
          <w:rFonts w:cs="Arial"/>
          <w:sz w:val="24"/>
          <w:szCs w:val="24"/>
        </w:rPr>
        <w:t>realizacja</w:t>
      </w:r>
      <w:r w:rsidR="13FF20F0" w:rsidRPr="00E127D9">
        <w:rPr>
          <w:rFonts w:cs="Arial"/>
          <w:sz w:val="24"/>
          <w:szCs w:val="24"/>
        </w:rPr>
        <w:t xml:space="preserve"> instrumentów terytorialnych szczegółowa, </w:t>
      </w:r>
      <w:r w:rsidRPr="00E127D9">
        <w:rPr>
          <w:rFonts w:cs="Arial"/>
          <w:sz w:val="24"/>
          <w:szCs w:val="24"/>
        </w:rPr>
        <w:t>lokalne grupy działania</w:t>
      </w:r>
      <w:r w:rsidR="00DE7996">
        <w:rPr>
          <w:rFonts w:cs="Arial"/>
          <w:sz w:val="24"/>
          <w:szCs w:val="24"/>
        </w:rPr>
        <w:t>;</w:t>
      </w:r>
    </w:p>
    <w:p w14:paraId="5520EFE1" w14:textId="550BE18B" w:rsidR="007352BE" w:rsidRPr="00E127D9" w:rsidRDefault="00A4115D" w:rsidP="00ED1795">
      <w:pPr>
        <w:pStyle w:val="Akapitzlist"/>
        <w:numPr>
          <w:ilvl w:val="0"/>
          <w:numId w:val="48"/>
        </w:numPr>
        <w:spacing w:after="160" w:line="360" w:lineRule="auto"/>
        <w:rPr>
          <w:rFonts w:cs="Arial"/>
          <w:sz w:val="24"/>
          <w:szCs w:val="24"/>
        </w:rPr>
      </w:pPr>
      <w:r w:rsidRPr="00E127D9">
        <w:rPr>
          <w:rFonts w:cs="Arial"/>
          <w:sz w:val="24"/>
          <w:szCs w:val="24"/>
        </w:rPr>
        <w:t>strategie</w:t>
      </w:r>
      <w:r w:rsidR="00B03A36" w:rsidRPr="00E127D9">
        <w:rPr>
          <w:rFonts w:cs="Arial"/>
          <w:sz w:val="24"/>
          <w:szCs w:val="24"/>
        </w:rPr>
        <w:t xml:space="preserve"> (mapowanie)</w:t>
      </w:r>
      <w:r w:rsidR="00DE7996">
        <w:rPr>
          <w:rFonts w:cs="Arial"/>
          <w:sz w:val="24"/>
          <w:szCs w:val="24"/>
        </w:rPr>
        <w:t>;</w:t>
      </w:r>
    </w:p>
    <w:p w14:paraId="6B9F7DD3" w14:textId="43D86604" w:rsidR="007352BE" w:rsidRPr="00E127D9" w:rsidRDefault="00A4115D" w:rsidP="00ED1795">
      <w:pPr>
        <w:pStyle w:val="Akapitzlist"/>
        <w:numPr>
          <w:ilvl w:val="0"/>
          <w:numId w:val="48"/>
        </w:numPr>
        <w:spacing w:after="160" w:line="360" w:lineRule="auto"/>
        <w:rPr>
          <w:rFonts w:cs="Arial"/>
          <w:sz w:val="24"/>
          <w:szCs w:val="24"/>
        </w:rPr>
      </w:pPr>
      <w:r w:rsidRPr="00E127D9">
        <w:rPr>
          <w:rFonts w:cs="Arial"/>
          <w:sz w:val="24"/>
          <w:szCs w:val="24"/>
        </w:rPr>
        <w:t>partnerstwa</w:t>
      </w:r>
      <w:r w:rsidR="007352BE" w:rsidRPr="00E127D9">
        <w:rPr>
          <w:rFonts w:cs="Arial"/>
          <w:sz w:val="24"/>
          <w:szCs w:val="24"/>
        </w:rPr>
        <w:t xml:space="preserve"> prywatno-publiczne</w:t>
      </w:r>
      <w:r w:rsidR="00DE7996">
        <w:rPr>
          <w:rFonts w:cs="Arial"/>
          <w:sz w:val="24"/>
          <w:szCs w:val="24"/>
        </w:rPr>
        <w:t>;</w:t>
      </w:r>
    </w:p>
    <w:p w14:paraId="60AB07DA" w14:textId="5FCE7D18" w:rsidR="007352BE" w:rsidRPr="00E127D9" w:rsidRDefault="00A4115D" w:rsidP="00ED1795">
      <w:pPr>
        <w:pStyle w:val="Akapitzlist"/>
        <w:numPr>
          <w:ilvl w:val="0"/>
          <w:numId w:val="48"/>
        </w:numPr>
        <w:spacing w:after="160" w:line="360" w:lineRule="auto"/>
        <w:rPr>
          <w:rFonts w:cs="Arial"/>
          <w:sz w:val="24"/>
          <w:szCs w:val="24"/>
        </w:rPr>
      </w:pPr>
      <w:r w:rsidRPr="00E127D9">
        <w:rPr>
          <w:rFonts w:cs="Arial"/>
          <w:sz w:val="24"/>
          <w:szCs w:val="24"/>
        </w:rPr>
        <w:t>programy</w:t>
      </w:r>
      <w:r w:rsidR="007352BE" w:rsidRPr="00E127D9">
        <w:rPr>
          <w:rFonts w:cs="Arial"/>
          <w:sz w:val="24"/>
          <w:szCs w:val="24"/>
        </w:rPr>
        <w:t xml:space="preserve"> zdrowotne</w:t>
      </w:r>
      <w:r w:rsidR="00DE7996">
        <w:rPr>
          <w:rFonts w:cs="Arial"/>
          <w:sz w:val="24"/>
          <w:szCs w:val="24"/>
        </w:rPr>
        <w:t>;</w:t>
      </w:r>
    </w:p>
    <w:p w14:paraId="1C592E4F" w14:textId="0FA1F32A" w:rsidR="007352BE" w:rsidRPr="00E127D9" w:rsidRDefault="007352BE" w:rsidP="00ED1795">
      <w:pPr>
        <w:pStyle w:val="Akapitzlist"/>
        <w:numPr>
          <w:ilvl w:val="0"/>
          <w:numId w:val="48"/>
        </w:numPr>
        <w:spacing w:after="160" w:line="360" w:lineRule="auto"/>
        <w:rPr>
          <w:rFonts w:cs="Arial"/>
          <w:sz w:val="24"/>
          <w:szCs w:val="24"/>
        </w:rPr>
      </w:pPr>
      <w:r w:rsidRPr="00E127D9">
        <w:rPr>
          <w:rFonts w:cs="Arial"/>
          <w:sz w:val="24"/>
          <w:szCs w:val="24"/>
        </w:rPr>
        <w:t>inne słowniki na potrzeby monitorowania programu (jeśli dotyczy)</w:t>
      </w:r>
      <w:r w:rsidR="00DE7996">
        <w:rPr>
          <w:rFonts w:cs="Arial"/>
          <w:sz w:val="24"/>
          <w:szCs w:val="24"/>
        </w:rPr>
        <w:t>;</w:t>
      </w:r>
    </w:p>
    <w:p w14:paraId="245246B2" w14:textId="77777777" w:rsidR="007352BE" w:rsidRPr="00E127D9" w:rsidRDefault="007352BE" w:rsidP="003969F4">
      <w:pPr>
        <w:pStyle w:val="Akapitzlist"/>
        <w:spacing w:line="360" w:lineRule="auto"/>
        <w:rPr>
          <w:rFonts w:cs="Arial"/>
          <w:sz w:val="24"/>
          <w:szCs w:val="24"/>
        </w:rPr>
      </w:pPr>
    </w:p>
    <w:p w14:paraId="04ADCB1D" w14:textId="0D5E2A96" w:rsidR="00347072" w:rsidRPr="00683513" w:rsidRDefault="007352BE" w:rsidP="00ED1795">
      <w:pPr>
        <w:pStyle w:val="Akapitzlist"/>
        <w:numPr>
          <w:ilvl w:val="0"/>
          <w:numId w:val="54"/>
        </w:numPr>
        <w:spacing w:after="160" w:line="360" w:lineRule="auto"/>
        <w:rPr>
          <w:rFonts w:cs="Arial"/>
          <w:sz w:val="24"/>
          <w:szCs w:val="24"/>
        </w:rPr>
      </w:pPr>
      <w:r w:rsidRPr="00E127D9">
        <w:rPr>
          <w:rFonts w:cs="Arial"/>
          <w:sz w:val="24"/>
          <w:szCs w:val="24"/>
        </w:rPr>
        <w:t xml:space="preserve">Zgłoszenia techniczne, np. w zakresie problemów z eksportem do CST2021 </w:t>
      </w:r>
      <w:r w:rsidR="00F90887" w:rsidRPr="00E127D9">
        <w:rPr>
          <w:rFonts w:cs="Arial"/>
          <w:sz w:val="24"/>
          <w:szCs w:val="24"/>
        </w:rPr>
        <w:t>należą do kompetencji</w:t>
      </w:r>
      <w:r w:rsidRPr="00E127D9">
        <w:rPr>
          <w:rFonts w:cs="Arial"/>
          <w:sz w:val="24"/>
          <w:szCs w:val="24"/>
        </w:rPr>
        <w:t xml:space="preserve"> CI</w:t>
      </w:r>
      <w:r w:rsidR="00F90887" w:rsidRPr="00E127D9">
        <w:rPr>
          <w:rFonts w:cs="Arial"/>
          <w:sz w:val="24"/>
          <w:szCs w:val="24"/>
        </w:rPr>
        <w:t>-PRS</w:t>
      </w:r>
      <w:r w:rsidRPr="00E127D9">
        <w:rPr>
          <w:rFonts w:cs="Arial"/>
          <w:sz w:val="24"/>
          <w:szCs w:val="24"/>
        </w:rPr>
        <w:t>.</w:t>
      </w:r>
    </w:p>
    <w:p w14:paraId="1605FE94" w14:textId="776325B8" w:rsidR="002064D1" w:rsidRPr="00176D7D" w:rsidRDefault="5AA6E5A7" w:rsidP="00ED1795">
      <w:pPr>
        <w:pStyle w:val="Nagwek1"/>
        <w:numPr>
          <w:ilvl w:val="0"/>
          <w:numId w:val="9"/>
        </w:numPr>
        <w:spacing w:after="240"/>
        <w:rPr>
          <w:rFonts w:ascii="Arial" w:hAnsi="Arial" w:cs="Arial"/>
          <w:b/>
        </w:rPr>
      </w:pPr>
      <w:bookmarkStart w:id="115" w:name="_Toc147480275"/>
      <w:bookmarkStart w:id="116" w:name="_Toc214268393"/>
      <w:r w:rsidRPr="00176D7D">
        <w:rPr>
          <w:rFonts w:ascii="Arial" w:hAnsi="Arial" w:cs="Arial"/>
          <w:b/>
        </w:rPr>
        <w:t>SŁOWNICZEK POJĘĆ</w:t>
      </w:r>
      <w:bookmarkEnd w:id="115"/>
      <w:bookmarkEnd w:id="116"/>
    </w:p>
    <w:p w14:paraId="7F04443C" w14:textId="0AD71D54" w:rsidR="002064D1" w:rsidRPr="00E127D9" w:rsidRDefault="002064D1" w:rsidP="00ED1795">
      <w:pPr>
        <w:pStyle w:val="Akapitzlist"/>
        <w:numPr>
          <w:ilvl w:val="0"/>
          <w:numId w:val="2"/>
        </w:numPr>
        <w:spacing w:line="360" w:lineRule="auto"/>
        <w:rPr>
          <w:rFonts w:cs="Arial"/>
          <w:sz w:val="24"/>
          <w:szCs w:val="24"/>
        </w:rPr>
      </w:pPr>
      <w:r w:rsidRPr="00E127D9">
        <w:rPr>
          <w:rFonts w:cs="Arial"/>
          <w:b/>
          <w:bCs/>
          <w:sz w:val="24"/>
          <w:szCs w:val="24"/>
        </w:rPr>
        <w:t xml:space="preserve">Adres email systemu </w:t>
      </w:r>
      <w:r w:rsidR="00887677" w:rsidRPr="00E127D9">
        <w:rPr>
          <w:rFonts w:cs="Arial"/>
          <w:b/>
          <w:bCs/>
          <w:sz w:val="24"/>
          <w:szCs w:val="24"/>
        </w:rPr>
        <w:t>–</w:t>
      </w:r>
      <w:r w:rsidRPr="00E127D9">
        <w:rPr>
          <w:rFonts w:cs="Arial"/>
          <w:b/>
          <w:bCs/>
          <w:sz w:val="24"/>
          <w:szCs w:val="24"/>
        </w:rPr>
        <w:t xml:space="preserve"> </w:t>
      </w:r>
      <w:r w:rsidRPr="00E127D9">
        <w:rPr>
          <w:rFonts w:cs="Arial"/>
          <w:sz w:val="24"/>
          <w:szCs w:val="24"/>
        </w:rPr>
        <w:t>lsi</w:t>
      </w:r>
      <w:r w:rsidR="00887677" w:rsidRPr="00E127D9">
        <w:rPr>
          <w:rFonts w:cs="Arial"/>
          <w:sz w:val="24"/>
          <w:szCs w:val="24"/>
        </w:rPr>
        <w:t>2021</w:t>
      </w:r>
      <w:r w:rsidRPr="00E127D9">
        <w:rPr>
          <w:rFonts w:cs="Arial"/>
          <w:sz w:val="24"/>
          <w:szCs w:val="24"/>
        </w:rPr>
        <w:t xml:space="preserve">@slaskie.pl – służy do zgłaszania problemów technicznych związanych z nieprawidłowym </w:t>
      </w:r>
      <w:r w:rsidRPr="00E127D9">
        <w:rPr>
          <w:rFonts w:cs="Arial"/>
          <w:b/>
          <w:bCs/>
          <w:sz w:val="24"/>
          <w:szCs w:val="24"/>
        </w:rPr>
        <w:t>funkcjonowaniem LSI 2021</w:t>
      </w:r>
      <w:r w:rsidRPr="00E127D9">
        <w:rPr>
          <w:rFonts w:cs="Arial"/>
          <w:sz w:val="24"/>
          <w:szCs w:val="24"/>
        </w:rPr>
        <w:t>.</w:t>
      </w:r>
    </w:p>
    <w:p w14:paraId="61BAB525" w14:textId="6657CEB5" w:rsidR="002064D1" w:rsidRPr="00E127D9" w:rsidRDefault="30CA9BFB" w:rsidP="00ED1795">
      <w:pPr>
        <w:pStyle w:val="Akapitzlist"/>
        <w:numPr>
          <w:ilvl w:val="0"/>
          <w:numId w:val="2"/>
        </w:numPr>
        <w:spacing w:line="360" w:lineRule="auto"/>
        <w:rPr>
          <w:rFonts w:cs="Arial"/>
          <w:sz w:val="24"/>
          <w:szCs w:val="24"/>
        </w:rPr>
      </w:pPr>
      <w:r w:rsidRPr="00E127D9">
        <w:rPr>
          <w:rFonts w:cs="Arial"/>
          <w:b/>
          <w:bCs/>
          <w:sz w:val="24"/>
          <w:szCs w:val="24"/>
        </w:rPr>
        <w:t xml:space="preserve">Awaria techniczna - </w:t>
      </w:r>
      <w:r w:rsidRPr="00E127D9">
        <w:rPr>
          <w:rFonts w:cs="Arial"/>
          <w:sz w:val="24"/>
          <w:szCs w:val="24"/>
        </w:rPr>
        <w:t>za awarię techniczną uznaje się sytuację, w której system nie pozwala użytkownikom korzystać z podstawowych funkcji, w</w:t>
      </w:r>
      <w:r w:rsidR="00DE7996">
        <w:rPr>
          <w:rFonts w:cs="Arial"/>
          <w:sz w:val="24"/>
          <w:szCs w:val="24"/>
        </w:rPr>
        <w:t> </w:t>
      </w:r>
      <w:r w:rsidRPr="00E127D9">
        <w:rPr>
          <w:rFonts w:cs="Arial"/>
          <w:sz w:val="24"/>
          <w:szCs w:val="24"/>
        </w:rPr>
        <w:t>szczególności: nie pozwala się zalogować przy użyciu prawidłowych danych, utworzyć/edytować wniosku o</w:t>
      </w:r>
      <w:r w:rsidR="75AC0AED" w:rsidRPr="00E127D9">
        <w:rPr>
          <w:rFonts w:cs="Arial"/>
          <w:sz w:val="24"/>
          <w:szCs w:val="24"/>
        </w:rPr>
        <w:t> </w:t>
      </w:r>
      <w:r w:rsidRPr="00E127D9">
        <w:rPr>
          <w:rFonts w:cs="Arial"/>
          <w:sz w:val="24"/>
          <w:szCs w:val="24"/>
        </w:rPr>
        <w:t xml:space="preserve">dofinansowanie projektu, złożyć poprawnie wypełnionego wniosku, a zaistnienie takiej sytuacji zostaje potwierdzone przez </w:t>
      </w:r>
      <w:r w:rsidR="005C167D" w:rsidRPr="00E127D9">
        <w:rPr>
          <w:rFonts w:cs="Arial"/>
          <w:sz w:val="24"/>
          <w:szCs w:val="24"/>
        </w:rPr>
        <w:t>operatora</w:t>
      </w:r>
      <w:r w:rsidRPr="00E127D9">
        <w:rPr>
          <w:rFonts w:cs="Arial"/>
          <w:sz w:val="24"/>
          <w:szCs w:val="24"/>
        </w:rPr>
        <w:t>, Administratora instytucji lub Głównego administratora LSI 2021.</w:t>
      </w:r>
    </w:p>
    <w:p w14:paraId="4C648E27" w14:textId="1D52B5EA" w:rsidR="002064D1" w:rsidRPr="00E127D9" w:rsidRDefault="6F0350E1" w:rsidP="00ED1795">
      <w:pPr>
        <w:pStyle w:val="Akapitzlist"/>
        <w:numPr>
          <w:ilvl w:val="0"/>
          <w:numId w:val="2"/>
        </w:numPr>
        <w:spacing w:line="360" w:lineRule="auto"/>
        <w:rPr>
          <w:rFonts w:cs="Arial"/>
          <w:sz w:val="24"/>
          <w:szCs w:val="24"/>
        </w:rPr>
      </w:pPr>
      <w:bookmarkStart w:id="117" w:name="_Hlk123731654"/>
      <w:r w:rsidRPr="00E127D9">
        <w:rPr>
          <w:rFonts w:cs="Arial"/>
          <w:b/>
          <w:bCs/>
          <w:sz w:val="24"/>
          <w:szCs w:val="24"/>
        </w:rPr>
        <w:lastRenderedPageBreak/>
        <w:t xml:space="preserve">Administrator instytucji </w:t>
      </w:r>
      <w:r w:rsidRPr="00E127D9">
        <w:rPr>
          <w:rFonts w:cs="Arial"/>
          <w:sz w:val="24"/>
          <w:szCs w:val="24"/>
        </w:rPr>
        <w:t xml:space="preserve">- pracownik RT, FS, FR, IP FE SL – ŚCP oraz IP FE SL – WUP, któremu założono konto w LSI 2021 </w:t>
      </w:r>
      <w:r w:rsidR="151A1CAF" w:rsidRPr="00E127D9">
        <w:rPr>
          <w:rFonts w:cs="Arial"/>
          <w:sz w:val="24"/>
          <w:szCs w:val="24"/>
        </w:rPr>
        <w:t>posiadający odpowiednie uprawnienia w systemie.</w:t>
      </w:r>
    </w:p>
    <w:bookmarkEnd w:id="117"/>
    <w:p w14:paraId="48AE4802" w14:textId="5B034DB0" w:rsidR="002064D1" w:rsidRPr="00E127D9" w:rsidRDefault="002064D1" w:rsidP="00ED1795">
      <w:pPr>
        <w:pStyle w:val="Akapitzlist"/>
        <w:numPr>
          <w:ilvl w:val="0"/>
          <w:numId w:val="2"/>
        </w:numPr>
        <w:spacing w:line="360" w:lineRule="auto"/>
        <w:rPr>
          <w:rFonts w:cs="Arial"/>
          <w:sz w:val="24"/>
          <w:szCs w:val="24"/>
        </w:rPr>
      </w:pPr>
      <w:r w:rsidRPr="00E127D9">
        <w:rPr>
          <w:rFonts w:cs="Arial"/>
          <w:b/>
          <w:bCs/>
          <w:sz w:val="24"/>
          <w:szCs w:val="24"/>
        </w:rPr>
        <w:t>ADO</w:t>
      </w:r>
      <w:r w:rsidRPr="00E127D9">
        <w:rPr>
          <w:rFonts w:cs="Arial"/>
          <w:sz w:val="24"/>
          <w:szCs w:val="24"/>
        </w:rPr>
        <w:t xml:space="preserve"> - </w:t>
      </w:r>
      <w:r w:rsidR="00FD092E" w:rsidRPr="00E127D9">
        <w:rPr>
          <w:rFonts w:cs="Arial"/>
          <w:sz w:val="24"/>
          <w:szCs w:val="24"/>
        </w:rPr>
        <w:t>Administrator Danych Osobowych - rola Administratora Danych Osobowych dla danych osobowych przetwarzanych w LSI 2021</w:t>
      </w:r>
      <w:r w:rsidR="00B03A36" w:rsidRPr="00E127D9">
        <w:rPr>
          <w:rFonts w:cs="Arial"/>
          <w:sz w:val="24"/>
          <w:szCs w:val="24"/>
        </w:rPr>
        <w:t xml:space="preserve"> oraz CST2021</w:t>
      </w:r>
      <w:r w:rsidR="00FD092E" w:rsidRPr="00E127D9">
        <w:rPr>
          <w:rFonts w:cs="Arial"/>
          <w:sz w:val="24"/>
          <w:szCs w:val="24"/>
        </w:rPr>
        <w:t>, tj. podmiotu decydującego o celach i środkach przetwarzania danych osobowych, spełniającego warunki legalności przetwarzania danych osobowych i uprawnionego do powierzania danych osobowych zgodnie z art. 87 – 92 ustawy wdrożeniowej.</w:t>
      </w:r>
    </w:p>
    <w:p w14:paraId="610D4666" w14:textId="15968209" w:rsidR="002064D1" w:rsidRPr="00E127D9" w:rsidRDefault="002064D1" w:rsidP="00ED1795">
      <w:pPr>
        <w:pStyle w:val="Akapitzlist"/>
        <w:numPr>
          <w:ilvl w:val="0"/>
          <w:numId w:val="2"/>
        </w:numPr>
        <w:spacing w:line="360" w:lineRule="auto"/>
        <w:rPr>
          <w:rFonts w:cs="Arial"/>
          <w:sz w:val="24"/>
          <w:szCs w:val="24"/>
        </w:rPr>
      </w:pPr>
      <w:r w:rsidRPr="00E127D9">
        <w:rPr>
          <w:rFonts w:cs="Arial"/>
          <w:b/>
          <w:bCs/>
          <w:sz w:val="24"/>
          <w:szCs w:val="24"/>
        </w:rPr>
        <w:t>AM</w:t>
      </w:r>
      <w:r w:rsidR="0C2EDD4F" w:rsidRPr="00E127D9">
        <w:rPr>
          <w:rFonts w:cs="Arial"/>
          <w:b/>
          <w:bCs/>
          <w:sz w:val="24"/>
          <w:szCs w:val="24"/>
        </w:rPr>
        <w:t xml:space="preserve"> </w:t>
      </w:r>
      <w:r w:rsidRPr="00E127D9">
        <w:rPr>
          <w:rFonts w:cs="Arial"/>
          <w:b/>
          <w:bCs/>
          <w:sz w:val="24"/>
          <w:szCs w:val="24"/>
        </w:rPr>
        <w:t>I</w:t>
      </w:r>
      <w:r w:rsidRPr="00E127D9">
        <w:rPr>
          <w:rFonts w:cs="Arial"/>
          <w:sz w:val="24"/>
          <w:szCs w:val="24"/>
        </w:rPr>
        <w:t xml:space="preserve"> - Administrator Merytoryczny Instytucji - wyznaczony pracownik IP FE SL – ŚCP oraz IP FE SL – WUP, realizujący zadania określonego w rozdziale 8 Wytycznych w zakresie warunków gromadzenia i przekazywania danych w</w:t>
      </w:r>
      <w:r w:rsidR="002C5D95" w:rsidRPr="00E127D9">
        <w:rPr>
          <w:rFonts w:cs="Arial"/>
          <w:sz w:val="24"/>
          <w:szCs w:val="24"/>
        </w:rPr>
        <w:t> </w:t>
      </w:r>
      <w:r w:rsidRPr="00E127D9">
        <w:rPr>
          <w:rFonts w:cs="Arial"/>
          <w:sz w:val="24"/>
          <w:szCs w:val="24"/>
        </w:rPr>
        <w:t>postaci elektronicznej na lata 2021-2027</w:t>
      </w:r>
      <w:r w:rsidR="13C61A8A" w:rsidRPr="00E127D9">
        <w:rPr>
          <w:rFonts w:cs="Arial"/>
          <w:sz w:val="24"/>
          <w:szCs w:val="24"/>
        </w:rPr>
        <w:t>.</w:t>
      </w:r>
    </w:p>
    <w:p w14:paraId="0E4662AC" w14:textId="4D133F76" w:rsidR="00347072" w:rsidRPr="00E127D9" w:rsidRDefault="00347072" w:rsidP="00ED1795">
      <w:pPr>
        <w:pStyle w:val="Akapitzlist"/>
        <w:numPr>
          <w:ilvl w:val="0"/>
          <w:numId w:val="2"/>
        </w:numPr>
        <w:spacing w:line="360" w:lineRule="auto"/>
        <w:rPr>
          <w:rFonts w:cs="Arial"/>
          <w:sz w:val="24"/>
          <w:szCs w:val="24"/>
        </w:rPr>
      </w:pPr>
      <w:r w:rsidRPr="00E127D9">
        <w:rPr>
          <w:rFonts w:cs="Arial"/>
          <w:b/>
          <w:bCs/>
          <w:sz w:val="24"/>
          <w:szCs w:val="24"/>
        </w:rPr>
        <w:t>AM IK</w:t>
      </w:r>
      <w:r w:rsidRPr="00E127D9">
        <w:rPr>
          <w:rFonts w:cs="Arial"/>
          <w:sz w:val="24"/>
          <w:szCs w:val="24"/>
        </w:rPr>
        <w:t>– Administrator Merytoryczny Instytucji Koordynującej, MFiPR</w:t>
      </w:r>
      <w:r w:rsidR="73F3E8E6" w:rsidRPr="00E127D9">
        <w:rPr>
          <w:rFonts w:cs="Arial"/>
          <w:sz w:val="24"/>
          <w:szCs w:val="24"/>
        </w:rPr>
        <w:t>.</w:t>
      </w:r>
    </w:p>
    <w:p w14:paraId="55529071" w14:textId="53AA376E" w:rsidR="002064D1" w:rsidRPr="00E127D9" w:rsidRDefault="2B886EFD"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t>AM IZ</w:t>
      </w:r>
      <w:r w:rsidR="00E167E7" w:rsidRPr="00E127D9">
        <w:rPr>
          <w:rFonts w:cs="Arial"/>
          <w:b/>
          <w:bCs/>
          <w:sz w:val="24"/>
          <w:szCs w:val="24"/>
        </w:rPr>
        <w:t xml:space="preserve"> </w:t>
      </w:r>
      <w:r w:rsidR="00E167E7" w:rsidRPr="00E127D9">
        <w:rPr>
          <w:rFonts w:cs="Arial"/>
          <w:sz w:val="24"/>
          <w:szCs w:val="24"/>
        </w:rPr>
        <w:t>–</w:t>
      </w:r>
      <w:r w:rsidRPr="00E127D9">
        <w:rPr>
          <w:rFonts w:cs="Arial"/>
          <w:sz w:val="24"/>
          <w:szCs w:val="24"/>
        </w:rPr>
        <w:t xml:space="preserve"> Administrator Merytoryczny Instytucji Zarządzającej – </w:t>
      </w:r>
      <w:r w:rsidR="00C815F2" w:rsidRPr="00E127D9">
        <w:rPr>
          <w:rFonts w:cs="Arial"/>
          <w:sz w:val="24"/>
          <w:szCs w:val="24"/>
        </w:rPr>
        <w:t xml:space="preserve">głównym AM IZ jest </w:t>
      </w:r>
      <w:r w:rsidRPr="00E127D9">
        <w:rPr>
          <w:rFonts w:cs="Arial"/>
          <w:sz w:val="24"/>
          <w:szCs w:val="24"/>
        </w:rPr>
        <w:t>wyznaczony pracownik CI</w:t>
      </w:r>
      <w:r w:rsidR="00C815F2" w:rsidRPr="00E127D9">
        <w:rPr>
          <w:rFonts w:cs="Arial"/>
          <w:sz w:val="24"/>
          <w:szCs w:val="24"/>
        </w:rPr>
        <w:t xml:space="preserve">. W ramach FR, FS oraz RT Powołani są dodatkowi AM IZ. AM IZ </w:t>
      </w:r>
      <w:r w:rsidRPr="00E127D9">
        <w:rPr>
          <w:rFonts w:cs="Arial"/>
          <w:sz w:val="24"/>
          <w:szCs w:val="24"/>
        </w:rPr>
        <w:t>realizują zadania określone w rozdziale 8. Wytycznych</w:t>
      </w:r>
      <w:r w:rsidR="7DEF8493" w:rsidRPr="00E127D9">
        <w:rPr>
          <w:rFonts w:cs="Arial"/>
          <w:sz w:val="24"/>
          <w:szCs w:val="24"/>
        </w:rPr>
        <w:t>.</w:t>
      </w:r>
    </w:p>
    <w:p w14:paraId="056C6143" w14:textId="545A0C6B" w:rsidR="000428BA" w:rsidRPr="00E127D9" w:rsidRDefault="000428BA" w:rsidP="00ED1795">
      <w:pPr>
        <w:pStyle w:val="Akapitzlist"/>
        <w:numPr>
          <w:ilvl w:val="0"/>
          <w:numId w:val="2"/>
        </w:numPr>
        <w:spacing w:line="360" w:lineRule="auto"/>
        <w:rPr>
          <w:rFonts w:cs="Arial"/>
          <w:sz w:val="24"/>
          <w:szCs w:val="24"/>
        </w:rPr>
      </w:pPr>
      <w:r w:rsidRPr="00E127D9">
        <w:rPr>
          <w:rFonts w:cs="Arial"/>
          <w:b/>
          <w:sz w:val="24"/>
          <w:szCs w:val="24"/>
        </w:rPr>
        <w:t>API</w:t>
      </w:r>
      <w:r w:rsidRPr="00E127D9">
        <w:rPr>
          <w:rFonts w:cs="Arial"/>
          <w:sz w:val="24"/>
          <w:szCs w:val="24"/>
        </w:rPr>
        <w:t xml:space="preserve"> – interfejs programistyczny aplikacji, zbiór reguł ściśle opisujący, w jaki sposób programy lub podprogramy komunikują się ze sobą.</w:t>
      </w:r>
    </w:p>
    <w:p w14:paraId="4BD7DBC5" w14:textId="77777777" w:rsidR="00FA5E6D" w:rsidRPr="00E127D9" w:rsidRDefault="31EAF757" w:rsidP="00ED1795">
      <w:pPr>
        <w:pStyle w:val="Akapitzlist"/>
        <w:numPr>
          <w:ilvl w:val="0"/>
          <w:numId w:val="2"/>
        </w:numPr>
        <w:spacing w:line="360" w:lineRule="auto"/>
        <w:rPr>
          <w:rFonts w:cs="Arial"/>
          <w:sz w:val="24"/>
          <w:szCs w:val="24"/>
        </w:rPr>
      </w:pPr>
      <w:r w:rsidRPr="00E127D9">
        <w:rPr>
          <w:rFonts w:cs="Arial"/>
          <w:b/>
          <w:bCs/>
          <w:sz w:val="24"/>
          <w:szCs w:val="24"/>
        </w:rPr>
        <w:t xml:space="preserve">ASI </w:t>
      </w:r>
      <w:r w:rsidRPr="00E127D9">
        <w:rPr>
          <w:rFonts w:cs="Arial"/>
          <w:sz w:val="24"/>
          <w:szCs w:val="24"/>
        </w:rPr>
        <w:t xml:space="preserve">- Administrator Systemu Informatycznego - Osoba odpowiedzialna za kwestie techniczne związane z danym systemem lub zarządzanie uprawnieniami dostępu. </w:t>
      </w:r>
    </w:p>
    <w:p w14:paraId="5B7C33A3" w14:textId="4C1818AD"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 xml:space="preserve">Beneficjent </w:t>
      </w:r>
      <w:r w:rsidRPr="00E127D9">
        <w:rPr>
          <w:rFonts w:cs="Arial"/>
          <w:sz w:val="24"/>
          <w:szCs w:val="24"/>
        </w:rPr>
        <w:t xml:space="preserve">- podmiot, o którym mowa w art. 2 pkt 9 rozporządzenia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E127D9">
        <w:rPr>
          <w:rFonts w:cs="Arial"/>
          <w:sz w:val="24"/>
          <w:szCs w:val="24"/>
        </w:rPr>
        <w:lastRenderedPageBreak/>
        <w:t>i Instrumentu Wsparcia Finansowego na rzecz Zarządzania Granicami i</w:t>
      </w:r>
      <w:r w:rsidR="00DE7996">
        <w:rPr>
          <w:rFonts w:cs="Arial"/>
          <w:sz w:val="24"/>
          <w:szCs w:val="24"/>
        </w:rPr>
        <w:t> </w:t>
      </w:r>
      <w:r w:rsidRPr="00E127D9">
        <w:rPr>
          <w:rFonts w:cs="Arial"/>
          <w:sz w:val="24"/>
          <w:szCs w:val="24"/>
        </w:rPr>
        <w:t>Polityki Wizowej (dalej: rozporządzenie ogólne).</w:t>
      </w:r>
    </w:p>
    <w:p w14:paraId="16F216DC" w14:textId="385A2ED4"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CI</w:t>
      </w:r>
      <w:r w:rsidRPr="00E127D9">
        <w:rPr>
          <w:rFonts w:cs="Arial"/>
          <w:sz w:val="24"/>
          <w:szCs w:val="24"/>
        </w:rPr>
        <w:t xml:space="preserve"> - Departament Cyfryzacji i Informatyki Urzędu Marszałkowskiego Województwa Śląskiego.</w:t>
      </w:r>
    </w:p>
    <w:p w14:paraId="6063B070" w14:textId="140B4558" w:rsidR="002064D1" w:rsidRPr="00E127D9" w:rsidRDefault="05361D85" w:rsidP="00ED1795">
      <w:pPr>
        <w:pStyle w:val="Akapitzlist"/>
        <w:numPr>
          <w:ilvl w:val="0"/>
          <w:numId w:val="2"/>
        </w:numPr>
        <w:spacing w:line="360" w:lineRule="auto"/>
        <w:rPr>
          <w:rFonts w:cs="Arial"/>
          <w:sz w:val="24"/>
          <w:szCs w:val="24"/>
        </w:rPr>
      </w:pPr>
      <w:r w:rsidRPr="00E127D9">
        <w:rPr>
          <w:rFonts w:cs="Arial"/>
          <w:b/>
          <w:bCs/>
          <w:sz w:val="24"/>
          <w:szCs w:val="24"/>
        </w:rPr>
        <w:t>CI-PRS</w:t>
      </w:r>
      <w:r w:rsidRPr="00E127D9">
        <w:rPr>
          <w:rFonts w:cs="Arial"/>
          <w:sz w:val="24"/>
          <w:szCs w:val="24"/>
        </w:rPr>
        <w:t xml:space="preserve"> - Referat projektowania i rozwoju systemów informatycznych Departamentu Cyfryzacji i Informatyki Urzędu Marszałkowskiego Województwa Śląskiego zajmujący się obsługą, zmianami i rozbudową LSI 2021 w którym umiejscowiona jest rola G</w:t>
      </w:r>
      <w:r w:rsidR="398BD8E4" w:rsidRPr="00E127D9">
        <w:rPr>
          <w:rFonts w:cs="Arial"/>
          <w:sz w:val="24"/>
          <w:szCs w:val="24"/>
        </w:rPr>
        <w:t>łównego</w:t>
      </w:r>
      <w:r w:rsidRPr="00E127D9">
        <w:rPr>
          <w:rFonts w:cs="Arial"/>
          <w:sz w:val="24"/>
          <w:szCs w:val="24"/>
        </w:rPr>
        <w:t xml:space="preserve"> Administratora Merytorycznego.</w:t>
      </w:r>
    </w:p>
    <w:p w14:paraId="6B74B391" w14:textId="40B1552B"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CST2021</w:t>
      </w:r>
      <w:r w:rsidRPr="00E127D9">
        <w:rPr>
          <w:rFonts w:cs="Arial"/>
          <w:sz w:val="24"/>
          <w:szCs w:val="24"/>
        </w:rPr>
        <w:t xml:space="preserve"> - Centralny System Teleinformatyczny, system teleinformatyczny, o którym mowa w art. 4 ust. 1 pkt 6 ustawy o zasadach realizacji zadań finansowanych ze środków europejskich w perspektywie finansowej 2021-2027, obejmujący różne aplikacje, wspierający realizację projektów dofinansowanych ze środków polityki spójności na lata 2021-2027, o którym mowa w art. 72 ust. 1 lit. e Rozporządzenia ogólnego.</w:t>
      </w:r>
    </w:p>
    <w:p w14:paraId="57F03B04" w14:textId="6328FD5B" w:rsidR="00D0559A" w:rsidRPr="00ED1795" w:rsidRDefault="00D0559A" w:rsidP="00ED1795">
      <w:pPr>
        <w:pStyle w:val="Akapitzlist"/>
        <w:numPr>
          <w:ilvl w:val="0"/>
          <w:numId w:val="2"/>
        </w:numPr>
        <w:spacing w:line="360" w:lineRule="auto"/>
        <w:rPr>
          <w:rFonts w:cs="Arial"/>
          <w:sz w:val="24"/>
          <w:szCs w:val="24"/>
        </w:rPr>
      </w:pPr>
      <w:r w:rsidRPr="00E127D9">
        <w:rPr>
          <w:rFonts w:cs="Arial"/>
          <w:b/>
          <w:bCs/>
          <w:sz w:val="24"/>
          <w:szCs w:val="24"/>
        </w:rPr>
        <w:t>Dane osobowe</w:t>
      </w:r>
      <w:r w:rsidRPr="00E127D9">
        <w:rPr>
          <w:rFonts w:cs="Arial"/>
          <w:sz w:val="24"/>
          <w:szCs w:val="24"/>
        </w:rPr>
        <w:t xml:space="preserve"> - Dane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w:t>
      </w:r>
    </w:p>
    <w:p w14:paraId="318EADBA" w14:textId="574FD505"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 xml:space="preserve">eORG </w:t>
      </w:r>
      <w:r w:rsidRPr="00E127D9">
        <w:rPr>
          <w:rFonts w:cs="Arial"/>
          <w:sz w:val="24"/>
          <w:szCs w:val="24"/>
        </w:rPr>
        <w:t>- system wspomagający procesy związane z zarządzaniem bezpieczeństwem informacji, zintegrowanym systemem zarządzania, realizacją obowiązków administratora danych osobowych, analizą ryzyka oraz ewidencją sprzętu i oprogramowania w Urzędzie Marszałkowskim Województwa Śląskiego.</w:t>
      </w:r>
    </w:p>
    <w:p w14:paraId="49AB999A" w14:textId="6413DE31"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EFS+</w:t>
      </w:r>
      <w:r w:rsidRPr="00E127D9">
        <w:rPr>
          <w:rFonts w:cs="Arial"/>
          <w:sz w:val="24"/>
          <w:szCs w:val="24"/>
        </w:rPr>
        <w:t xml:space="preserve"> - Europejski Fundusz Społeczny Plus.</w:t>
      </w:r>
    </w:p>
    <w:p w14:paraId="57308B66" w14:textId="1364DE95"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 xml:space="preserve">EFRR </w:t>
      </w:r>
      <w:r w:rsidRPr="00E127D9">
        <w:rPr>
          <w:rFonts w:cs="Arial"/>
          <w:sz w:val="24"/>
          <w:szCs w:val="24"/>
        </w:rPr>
        <w:t>– Europejski Fundusz Rozwoju Regionalnego.</w:t>
      </w:r>
    </w:p>
    <w:p w14:paraId="29BAB2C4" w14:textId="035FF031" w:rsidR="00D766E1" w:rsidRPr="00E127D9" w:rsidRDefault="00D766E1" w:rsidP="00ED1795">
      <w:pPr>
        <w:pStyle w:val="Akapitzlist"/>
        <w:numPr>
          <w:ilvl w:val="0"/>
          <w:numId w:val="2"/>
        </w:numPr>
        <w:spacing w:line="360" w:lineRule="auto"/>
        <w:rPr>
          <w:rFonts w:cs="Arial"/>
          <w:sz w:val="24"/>
          <w:szCs w:val="24"/>
        </w:rPr>
      </w:pPr>
      <w:r w:rsidRPr="00E127D9">
        <w:rPr>
          <w:rFonts w:cs="Arial"/>
          <w:b/>
          <w:bCs/>
          <w:sz w:val="24"/>
          <w:szCs w:val="24"/>
        </w:rPr>
        <w:t>e-Doręczenia</w:t>
      </w:r>
      <w:r w:rsidRPr="00E127D9">
        <w:rPr>
          <w:rFonts w:cs="Arial"/>
          <w:sz w:val="24"/>
          <w:szCs w:val="24"/>
        </w:rPr>
        <w:t xml:space="preserve"> - Elektroniczny odpowiednik listu poleconego za potwierdzeniem odbioru</w:t>
      </w:r>
    </w:p>
    <w:p w14:paraId="7C60BBD1" w14:textId="16CD2192" w:rsidR="002064D1"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t>e-Kontrole</w:t>
      </w:r>
      <w:r w:rsidRPr="00E127D9">
        <w:rPr>
          <w:rFonts w:cs="Arial"/>
          <w:sz w:val="24"/>
          <w:szCs w:val="24"/>
        </w:rPr>
        <w:t xml:space="preserve"> - aplikacja CST2021 dedykowana prowadzeniu i dokumentowaniu kontroli oraz zarządzaniu procesami kontroli.</w:t>
      </w:r>
    </w:p>
    <w:p w14:paraId="28CAEC62" w14:textId="76F1A93C" w:rsidR="0067066F"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lastRenderedPageBreak/>
        <w:t xml:space="preserve">Ekspert </w:t>
      </w:r>
      <w:r w:rsidRPr="00E127D9">
        <w:rPr>
          <w:rFonts w:eastAsiaTheme="minorEastAsia" w:cs="Arial"/>
          <w:sz w:val="24"/>
          <w:szCs w:val="24"/>
        </w:rPr>
        <w:t xml:space="preserve">- </w:t>
      </w:r>
      <w:r w:rsidRPr="00E127D9">
        <w:rPr>
          <w:rFonts w:cs="Arial"/>
          <w:sz w:val="24"/>
          <w:szCs w:val="24"/>
        </w:rPr>
        <w:t>ekspert w rozumieniu art. 80 o zasadach realizacji zadań finansowanych ze środków europejskich w perspektywie finansowej 2021-2027.</w:t>
      </w:r>
    </w:p>
    <w:p w14:paraId="2612331E" w14:textId="6E73913B"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eSZOP</w:t>
      </w:r>
      <w:r w:rsidRPr="00E127D9">
        <w:rPr>
          <w:rFonts w:cs="Arial"/>
          <w:sz w:val="24"/>
          <w:szCs w:val="24"/>
        </w:rPr>
        <w:t xml:space="preserve"> – Moduł aplikacji Administracja w CST2021 wspierający pracę z szczegółowym opisem priorytetów programu – dokumentem, o którym mowa w art. 2 pkt 28 ustawy wdrożeniowej.</w:t>
      </w:r>
    </w:p>
    <w:p w14:paraId="233FD8D9" w14:textId="70F0186D"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FST</w:t>
      </w:r>
      <w:r w:rsidRPr="00E127D9">
        <w:rPr>
          <w:rFonts w:cs="Arial"/>
          <w:sz w:val="24"/>
          <w:szCs w:val="24"/>
        </w:rPr>
        <w:t xml:space="preserve"> – Fundusz na rzecz Sprawiedliwej Transformacji.</w:t>
      </w:r>
    </w:p>
    <w:p w14:paraId="636EB33A" w14:textId="77777777"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FE SL 2021-2027</w:t>
      </w:r>
      <w:r w:rsidRPr="00E127D9">
        <w:rPr>
          <w:rFonts w:cs="Arial"/>
          <w:sz w:val="24"/>
          <w:szCs w:val="24"/>
        </w:rPr>
        <w:t xml:space="preserve"> – program Fundusze Europejskie dla Śląskiego 2021-2027.</w:t>
      </w:r>
    </w:p>
    <w:p w14:paraId="28DEB354" w14:textId="64B9B041"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Formularz rejestracyjny</w:t>
      </w:r>
      <w:r w:rsidRPr="00E127D9">
        <w:rPr>
          <w:rFonts w:cs="Arial"/>
          <w:sz w:val="24"/>
          <w:szCs w:val="24"/>
        </w:rPr>
        <w:t xml:space="preserve"> – formularz służący do rejestracji konta w systemie przez użytkownika pełniącego rolę wnioskodawcy/beneficjenta.</w:t>
      </w:r>
    </w:p>
    <w:p w14:paraId="02926FA4" w14:textId="6297652A"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Formularz zmiany hasła</w:t>
      </w:r>
      <w:r w:rsidRPr="00E127D9">
        <w:rPr>
          <w:rFonts w:cs="Arial"/>
          <w:sz w:val="24"/>
          <w:szCs w:val="24"/>
        </w:rPr>
        <w:t xml:space="preserve"> - formularz służący do zmiany hasła w systemach informatycznych.</w:t>
      </w:r>
    </w:p>
    <w:p w14:paraId="7282D796" w14:textId="3585D3C0"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FR</w:t>
      </w:r>
      <w:r w:rsidRPr="00E127D9">
        <w:rPr>
          <w:rFonts w:cs="Arial"/>
          <w:sz w:val="24"/>
          <w:szCs w:val="24"/>
        </w:rPr>
        <w:t xml:space="preserve"> - Departament Europejskiego Funduszu Rozwoju Regionalnego Urzędu Marszałkowskiego Województwa Śląskiego.</w:t>
      </w:r>
    </w:p>
    <w:p w14:paraId="20957A7F" w14:textId="499273D1" w:rsidR="002064D1" w:rsidRPr="00E127D9" w:rsidRDefault="72AE5B26" w:rsidP="00ED1795">
      <w:pPr>
        <w:pStyle w:val="Akapitzlist"/>
        <w:numPr>
          <w:ilvl w:val="0"/>
          <w:numId w:val="2"/>
        </w:numPr>
        <w:spacing w:line="360" w:lineRule="auto"/>
        <w:rPr>
          <w:rFonts w:cs="Arial"/>
          <w:sz w:val="24"/>
          <w:szCs w:val="24"/>
        </w:rPr>
      </w:pPr>
      <w:r w:rsidRPr="00E127D9">
        <w:rPr>
          <w:rFonts w:cs="Arial"/>
          <w:b/>
          <w:bCs/>
          <w:sz w:val="24"/>
          <w:szCs w:val="24"/>
        </w:rPr>
        <w:t>FS</w:t>
      </w:r>
      <w:r w:rsidRPr="00E127D9">
        <w:rPr>
          <w:rFonts w:cs="Arial"/>
          <w:sz w:val="24"/>
          <w:szCs w:val="24"/>
        </w:rPr>
        <w:t xml:space="preserve"> - Departament Europejskiego Funduszu Społecznego Urzędu Marszałkowskiego Województwa Śląskiego.</w:t>
      </w:r>
    </w:p>
    <w:p w14:paraId="1271FADC" w14:textId="1FADC382" w:rsidR="008731A3" w:rsidRPr="00E127D9" w:rsidRDefault="700A482C" w:rsidP="00ED1795">
      <w:pPr>
        <w:pStyle w:val="Akapitzlist"/>
        <w:numPr>
          <w:ilvl w:val="0"/>
          <w:numId w:val="2"/>
        </w:numPr>
        <w:spacing w:line="360" w:lineRule="auto"/>
        <w:rPr>
          <w:rFonts w:cs="Arial"/>
          <w:sz w:val="24"/>
          <w:szCs w:val="24"/>
        </w:rPr>
      </w:pPr>
      <w:r w:rsidRPr="00E127D9">
        <w:rPr>
          <w:rFonts w:cs="Arial"/>
          <w:b/>
          <w:bCs/>
          <w:sz w:val="24"/>
          <w:szCs w:val="24"/>
        </w:rPr>
        <w:t xml:space="preserve">GASI </w:t>
      </w:r>
      <w:r w:rsidRPr="00E127D9">
        <w:rPr>
          <w:rFonts w:cs="Arial"/>
          <w:sz w:val="24"/>
          <w:szCs w:val="24"/>
        </w:rPr>
        <w:t xml:space="preserve">- </w:t>
      </w:r>
      <w:r w:rsidR="31EAF757" w:rsidRPr="00E127D9">
        <w:rPr>
          <w:rFonts w:cs="Arial"/>
          <w:sz w:val="24"/>
          <w:szCs w:val="24"/>
        </w:rPr>
        <w:t>Główny Administrator Systemu Informatycznego - Dyrektor komórki ds. informatyki lub osoba upoważniona.</w:t>
      </w:r>
    </w:p>
    <w:p w14:paraId="26C15953" w14:textId="26AC4961"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Główny Administrator LSI 2021</w:t>
      </w:r>
      <w:r w:rsidRPr="00E127D9">
        <w:rPr>
          <w:rFonts w:cs="Arial"/>
          <w:sz w:val="24"/>
          <w:szCs w:val="24"/>
        </w:rPr>
        <w:t xml:space="preserve"> - osoba fizyczna, której założono konto LSI 2021, posiadająca pełne uprawnienia do systemu. Funkcję głównego Administratora LSI 2021 pełnią pracownicy powołani przez Dyrektora Departamentu Cyfryzacji i Informatyki Urzędu Marszałkowskiego Województwa Śląskiego. Rola ta jest tożsama z rolą Administratora Systemu Informatycznego wynikającą z dokumentacji bezpieczeństwa Urzędu Marszałkowskiego Województwa Śląskiego. Rolę Głównego Administratora LSI 2021 pełni w każdym momencie co najmniej dwóch pracowników.</w:t>
      </w:r>
    </w:p>
    <w:p w14:paraId="628C7E79" w14:textId="181A1AA0"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Hasło</w:t>
      </w:r>
      <w:r w:rsidRPr="00E127D9">
        <w:rPr>
          <w:rFonts w:cs="Arial"/>
          <w:sz w:val="24"/>
          <w:szCs w:val="24"/>
        </w:rPr>
        <w:t xml:space="preserve"> - oznacza ciąg znaków wybranych przez użytkownika w celu zabezpieczenia dostępu do konta w systemach informatycznych. Hasło powinno spełniać warunki określone w niniejszym Regulaminie, a także w formularzu rejestracyjnym, formularzu odzyskiwania hasła i Formularzu zmiany hasła (w przypadku zmiany hasła), w szczególności w zakresie rodzaju znaków, które mogą być w nim użyte.</w:t>
      </w:r>
    </w:p>
    <w:p w14:paraId="42DCC013" w14:textId="6510E947" w:rsidR="002064D1"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lastRenderedPageBreak/>
        <w:t>IK</w:t>
      </w:r>
      <w:r w:rsidRPr="00E127D9">
        <w:rPr>
          <w:rFonts w:cs="Arial"/>
          <w:sz w:val="24"/>
          <w:szCs w:val="24"/>
        </w:rPr>
        <w:t xml:space="preserve"> – Instytucja Koordynująca, Minister właściwy do spraw rozwoju regionalnego wykonujący zadania państwa członkowskiego.</w:t>
      </w:r>
    </w:p>
    <w:p w14:paraId="29C163C2" w14:textId="2CD919DE"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Incydent</w:t>
      </w:r>
      <w:r w:rsidRPr="00E127D9">
        <w:rPr>
          <w:rFonts w:cs="Arial"/>
          <w:sz w:val="24"/>
          <w:szCs w:val="24"/>
        </w:rPr>
        <w:t xml:space="preserve"> - należy przez to rozumieć pojedyncze zdarzenie lub serię niepożądanych lub niespodziewanych zdarzeń związanych z</w:t>
      </w:r>
      <w:r w:rsidR="00DE7996">
        <w:rPr>
          <w:rFonts w:cs="Arial"/>
          <w:sz w:val="24"/>
          <w:szCs w:val="24"/>
        </w:rPr>
        <w:t> </w:t>
      </w:r>
      <w:r w:rsidRPr="00E127D9">
        <w:rPr>
          <w:rFonts w:cs="Arial"/>
          <w:sz w:val="24"/>
          <w:szCs w:val="24"/>
        </w:rPr>
        <w:t>bezpieczeństwem informacji lub zmniejszeniem poziomu usług systemowych, które stwarzają znaczne prawdopodobieństwo zakłócenia działania systemu i zagrażają bezpieczeństwu informacji, w tym danych osobowych w nim przetwarzanych.</w:t>
      </w:r>
    </w:p>
    <w:p w14:paraId="7B1CCE8F" w14:textId="159AD4E2"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Instytucja</w:t>
      </w:r>
      <w:r w:rsidRPr="00E127D9">
        <w:rPr>
          <w:rFonts w:cs="Arial"/>
          <w:sz w:val="24"/>
          <w:szCs w:val="24"/>
        </w:rPr>
        <w:t xml:space="preserve"> - na potrzeby niniejszego dokumentu, za Instytucje uznaje się: Departament Cyfryzacji i Informatyki Urzędu Marszałkowskiego Województwa Śląskiego, Departament Finansowy Urzędu Marszałkowskiego Województwa Śląskiego, Departament Europejskiego Funduszu Rozwoju Regionalnego Urzędu Marszałkowskiego Województwa Śląskiego, Departament Europejskiego Funduszu Społecznego Urzędu Marszałkowskiego Województwa Śląskiego, Departament Rozwoju i Transformacji Regionu Urzędu Marszałkowskiego Województwa Śląskiego, Śląskie Centrum Przedsiębiorczości, Wojewódzki Urząd Pracy w Katowicach.</w:t>
      </w:r>
    </w:p>
    <w:p w14:paraId="1B2D2FEC" w14:textId="35368BD1"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IOD</w:t>
      </w:r>
      <w:r w:rsidRPr="00E127D9">
        <w:rPr>
          <w:rFonts w:cs="Arial"/>
          <w:sz w:val="24"/>
          <w:szCs w:val="24"/>
        </w:rPr>
        <w:t xml:space="preserve"> - Inspektor Ochrony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w:t>
      </w:r>
    </w:p>
    <w:p w14:paraId="2F9440D6" w14:textId="253F47EB"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ION</w:t>
      </w:r>
      <w:r w:rsidRPr="00E127D9">
        <w:rPr>
          <w:rFonts w:cs="Arial"/>
          <w:sz w:val="24"/>
          <w:szCs w:val="24"/>
        </w:rPr>
        <w:t xml:space="preserve"> – instytucja organizująca nabór.</w:t>
      </w:r>
    </w:p>
    <w:p w14:paraId="65880BE2" w14:textId="79B33AFA"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IP FE SL</w:t>
      </w:r>
      <w:r w:rsidRPr="00E127D9">
        <w:rPr>
          <w:rFonts w:cs="Arial"/>
          <w:sz w:val="24"/>
          <w:szCs w:val="24"/>
        </w:rPr>
        <w:t xml:space="preserve"> - Instytucja Pośrednicząca we wdrażaniu Programu FE SL 2021-2027. </w:t>
      </w:r>
    </w:p>
    <w:p w14:paraId="2F3CDB82" w14:textId="77777777"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IP FE SL – ŚCP</w:t>
      </w:r>
      <w:r w:rsidRPr="00E127D9">
        <w:rPr>
          <w:rFonts w:cs="Arial"/>
          <w:sz w:val="24"/>
          <w:szCs w:val="24"/>
        </w:rPr>
        <w:t xml:space="preserve"> - Instytucja Pośrednicząca  dla programu Fundusze Europejskie dla Śląskiego 2021 – 2027 – Śląskie Centrum Przedsiębiorczości.</w:t>
      </w:r>
    </w:p>
    <w:p w14:paraId="4CBDCE1C" w14:textId="5899FDD3"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IP FE SL – WUP</w:t>
      </w:r>
      <w:r w:rsidRPr="00E127D9">
        <w:rPr>
          <w:rFonts w:cs="Arial"/>
          <w:sz w:val="24"/>
          <w:szCs w:val="24"/>
        </w:rPr>
        <w:t xml:space="preserve"> - Instytucja Pośrednicząca dla programu Fundusze Europejskie dla Śląskiego 2021 – 2027- Wojewódzki Urząd Pracy  w Katowicach.</w:t>
      </w:r>
    </w:p>
    <w:p w14:paraId="2898F7BE" w14:textId="33EF11BC"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lastRenderedPageBreak/>
        <w:t xml:space="preserve">IZ FE SL </w:t>
      </w:r>
      <w:r w:rsidRPr="00E127D9">
        <w:rPr>
          <w:rFonts w:cs="Arial"/>
          <w:sz w:val="24"/>
          <w:szCs w:val="24"/>
        </w:rPr>
        <w:t>– Instytucja Zarządzająca programem Fundusze Europejskie dla Śląskiego 2021-2027.</w:t>
      </w:r>
    </w:p>
    <w:p w14:paraId="7FC907AD" w14:textId="4BF16729" w:rsidR="007379ED" w:rsidRPr="00E127D9" w:rsidRDefault="13FF20F0" w:rsidP="00ED1795">
      <w:pPr>
        <w:numPr>
          <w:ilvl w:val="0"/>
          <w:numId w:val="2"/>
        </w:numPr>
        <w:spacing w:after="0" w:line="360" w:lineRule="auto"/>
        <w:rPr>
          <w:rFonts w:cs="Arial"/>
          <w:sz w:val="24"/>
          <w:szCs w:val="24"/>
        </w:rPr>
      </w:pPr>
      <w:r w:rsidRPr="00E127D9">
        <w:rPr>
          <w:rFonts w:cs="Arial"/>
          <w:b/>
          <w:bCs/>
          <w:sz w:val="24"/>
          <w:szCs w:val="24"/>
        </w:rPr>
        <w:t xml:space="preserve">KOM </w:t>
      </w:r>
      <w:r w:rsidRPr="00E127D9">
        <w:rPr>
          <w:rFonts w:cs="Arial"/>
          <w:sz w:val="24"/>
          <w:szCs w:val="24"/>
        </w:rPr>
        <w:t>– Karta oceny merytorycznej.</w:t>
      </w:r>
    </w:p>
    <w:p w14:paraId="0F64F943" w14:textId="77777777" w:rsidR="002064D1" w:rsidRPr="00E127D9" w:rsidRDefault="13FF20F0" w:rsidP="00ED1795">
      <w:pPr>
        <w:numPr>
          <w:ilvl w:val="0"/>
          <w:numId w:val="2"/>
        </w:numPr>
        <w:spacing w:after="0" w:line="360" w:lineRule="auto"/>
        <w:rPr>
          <w:rFonts w:eastAsia="Arial" w:cs="Arial"/>
          <w:color w:val="333333"/>
          <w:sz w:val="24"/>
          <w:szCs w:val="24"/>
        </w:rPr>
      </w:pPr>
      <w:r w:rsidRPr="00E127D9">
        <w:rPr>
          <w:rFonts w:cs="Arial"/>
          <w:b/>
          <w:bCs/>
          <w:color w:val="000000" w:themeColor="text1"/>
          <w:sz w:val="24"/>
          <w:szCs w:val="24"/>
        </w:rPr>
        <w:t xml:space="preserve">Konto </w:t>
      </w:r>
      <w:r w:rsidRPr="00E127D9">
        <w:rPr>
          <w:rFonts w:cs="Arial"/>
          <w:color w:val="000000" w:themeColor="text1"/>
          <w:sz w:val="24"/>
          <w:szCs w:val="24"/>
        </w:rPr>
        <w:t>- zespół cech identyfikujących użytkownika, z których wynika możliwość dostępu do usług po zalogowaniu (podaniu loginu i hasła dostępu), za którego pośrednictwem użytkownik korzysta z LSI 2021.</w:t>
      </w:r>
    </w:p>
    <w:p w14:paraId="2FBB2C86" w14:textId="00E7E12B" w:rsidR="002064D1" w:rsidRPr="00E127D9" w:rsidRDefault="13FF20F0" w:rsidP="00ED1795">
      <w:pPr>
        <w:numPr>
          <w:ilvl w:val="0"/>
          <w:numId w:val="2"/>
        </w:numPr>
        <w:spacing w:after="0" w:line="360" w:lineRule="auto"/>
        <w:rPr>
          <w:rFonts w:cs="Arial"/>
          <w:color w:val="000000" w:themeColor="text1"/>
          <w:sz w:val="24"/>
          <w:szCs w:val="24"/>
        </w:rPr>
      </w:pPr>
      <w:r w:rsidRPr="00E127D9">
        <w:rPr>
          <w:rFonts w:cs="Arial"/>
          <w:b/>
          <w:bCs/>
          <w:sz w:val="24"/>
          <w:szCs w:val="24"/>
        </w:rPr>
        <w:t>Login</w:t>
      </w:r>
      <w:r w:rsidRPr="00E127D9">
        <w:rPr>
          <w:rFonts w:cs="Arial"/>
          <w:sz w:val="24"/>
          <w:szCs w:val="24"/>
        </w:rPr>
        <w:t xml:space="preserve"> – w przypadku LSI 2021, BK2021 oraz aplikacji SKANER należy przez to rozumieć e-mail użytkownika. </w:t>
      </w:r>
      <w:r w:rsidRPr="00E127D9">
        <w:rPr>
          <w:rFonts w:cs="Arial"/>
          <w:color w:val="000000" w:themeColor="text1"/>
          <w:sz w:val="24"/>
          <w:szCs w:val="24"/>
        </w:rPr>
        <w:t>W przypadku CST2021 jest to indywidualna i niepowtarzalna nazwa użytkownika, nadana na etapie rejestracji w systemie informatycznym.</w:t>
      </w:r>
    </w:p>
    <w:p w14:paraId="3AA7D876" w14:textId="1E2DFF84"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 xml:space="preserve">LSI 2021 </w:t>
      </w:r>
      <w:r w:rsidRPr="00E127D9">
        <w:rPr>
          <w:rFonts w:cs="Arial"/>
          <w:sz w:val="24"/>
          <w:szCs w:val="24"/>
        </w:rPr>
        <w:t>– Lokalny System Informatyczny programu Fundusze Europejskie dla Śląskiego 2021-2027.</w:t>
      </w:r>
    </w:p>
    <w:p w14:paraId="17C4A78B" w14:textId="57BEFF77" w:rsidR="00DF15D4"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LSI 2021 – Beneficjent</w:t>
      </w:r>
      <w:r w:rsidRPr="00E127D9">
        <w:rPr>
          <w:rFonts w:cs="Arial"/>
          <w:sz w:val="24"/>
          <w:szCs w:val="24"/>
        </w:rPr>
        <w:t xml:space="preserve"> – oznaczenie w systemie eORG pozwalające na ewidencjonowanie kont występujących w strukturze IZ FE SL w roli beneficjenta. </w:t>
      </w:r>
    </w:p>
    <w:p w14:paraId="54280128" w14:textId="5E83C849"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KOP</w:t>
      </w:r>
      <w:r w:rsidRPr="00E127D9">
        <w:rPr>
          <w:rFonts w:cs="Arial"/>
          <w:sz w:val="24"/>
          <w:szCs w:val="24"/>
        </w:rPr>
        <w:t xml:space="preserve"> -</w:t>
      </w:r>
      <w:r w:rsidR="10CE94A1" w:rsidRPr="00E127D9">
        <w:rPr>
          <w:rFonts w:cs="Arial"/>
          <w:sz w:val="24"/>
          <w:szCs w:val="24"/>
        </w:rPr>
        <w:tab/>
      </w:r>
      <w:r w:rsidRPr="00E127D9">
        <w:rPr>
          <w:rFonts w:cs="Arial"/>
          <w:sz w:val="24"/>
          <w:szCs w:val="24"/>
        </w:rPr>
        <w:t>Komisja Oceny Projektów.</w:t>
      </w:r>
    </w:p>
    <w:p w14:paraId="5BBC19E2" w14:textId="32C59B26" w:rsidR="2487E6C5" w:rsidRPr="00E127D9" w:rsidRDefault="21F6AF39" w:rsidP="00ED1795">
      <w:pPr>
        <w:pStyle w:val="Akapitzlist"/>
        <w:numPr>
          <w:ilvl w:val="0"/>
          <w:numId w:val="2"/>
        </w:numPr>
        <w:spacing w:line="360" w:lineRule="auto"/>
        <w:rPr>
          <w:rFonts w:cs="Arial"/>
          <w:sz w:val="24"/>
          <w:szCs w:val="24"/>
        </w:rPr>
      </w:pPr>
      <w:r w:rsidRPr="00E127D9">
        <w:rPr>
          <w:rFonts w:cs="Arial"/>
          <w:b/>
          <w:bCs/>
          <w:sz w:val="24"/>
          <w:szCs w:val="24"/>
        </w:rPr>
        <w:t xml:space="preserve">Kontrole Krzyżowe - </w:t>
      </w:r>
      <w:r w:rsidRPr="00E127D9">
        <w:rPr>
          <w:rFonts w:cs="Arial"/>
          <w:sz w:val="24"/>
          <w:szCs w:val="24"/>
        </w:rPr>
        <w:t xml:space="preserve"> </w:t>
      </w:r>
      <w:r w:rsidR="41D23335" w:rsidRPr="00E127D9">
        <w:rPr>
          <w:rFonts w:cs="Arial"/>
          <w:sz w:val="24"/>
          <w:szCs w:val="24"/>
        </w:rPr>
        <w:t xml:space="preserve"> aplikacja wchodząca w skład systemu teleinformatycznego, narzędzie analityczno-algorytmiczne korzystające ze zbioru BigData (dokumenty finansowo-księgowe ujęte we wnioskach o płatność oraz formularzach sprawozdawczych Krajowego Planu Odbudowy) wyznaczające grupy faktur skorelowanych do weryfikacji możliwości występowania podwójnego finansowania wydatków</w:t>
      </w:r>
      <w:r w:rsidR="0A529D8E" w:rsidRPr="00E127D9">
        <w:rPr>
          <w:rFonts w:cs="Arial"/>
          <w:sz w:val="24"/>
          <w:szCs w:val="24"/>
        </w:rPr>
        <w:t>.</w:t>
      </w:r>
    </w:p>
    <w:p w14:paraId="1DC130A7" w14:textId="0F6FEF34"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MantisBT</w:t>
      </w:r>
      <w:r w:rsidRPr="00E127D9">
        <w:rPr>
          <w:rFonts w:cs="Arial"/>
          <w:sz w:val="24"/>
          <w:szCs w:val="24"/>
        </w:rPr>
        <w:t xml:space="preserve"> - system służący do komunikacji pomiędzy instytucjami w zakresie rejestrowania zmian, rozbudowy i modyfikacji oraz śledzenia błędów (bug tracker) w Lokalnym Systemie Informatycznym programu Fundusze Europejskie dla Śląskiego 2021-2027. Dostęp do niego mają </w:t>
      </w:r>
      <w:r w:rsidR="00675C86" w:rsidRPr="00E127D9">
        <w:rPr>
          <w:rFonts w:cs="Arial"/>
          <w:sz w:val="24"/>
          <w:szCs w:val="24"/>
        </w:rPr>
        <w:t>A</w:t>
      </w:r>
      <w:r w:rsidRPr="00E127D9">
        <w:rPr>
          <w:rFonts w:cs="Arial"/>
          <w:sz w:val="24"/>
          <w:szCs w:val="24"/>
        </w:rPr>
        <w:t xml:space="preserve">dministratorzy instytucji oraz inni pracownicy, w zależności od decyzji danego Departamentu/instytucji. </w:t>
      </w:r>
    </w:p>
    <w:p w14:paraId="68C83702" w14:textId="6F0BEBCD" w:rsidR="001E53FC"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Moduł Eksperci</w:t>
      </w:r>
      <w:r w:rsidRPr="00E127D9">
        <w:rPr>
          <w:rFonts w:cs="Arial"/>
          <w:sz w:val="24"/>
          <w:szCs w:val="24"/>
        </w:rPr>
        <w:t>– moduł w ramach LSI 2021 dedykowany naborowi ekspertów FE SL 2021-2027.</w:t>
      </w:r>
    </w:p>
    <w:p w14:paraId="56D4DE38" w14:textId="741C43AC" w:rsidR="002064D1" w:rsidRPr="00E127D9" w:rsidRDefault="669039D9" w:rsidP="00ED1795">
      <w:pPr>
        <w:pStyle w:val="Akapitzlist"/>
        <w:numPr>
          <w:ilvl w:val="0"/>
          <w:numId w:val="2"/>
        </w:numPr>
        <w:spacing w:line="360" w:lineRule="auto"/>
        <w:rPr>
          <w:rFonts w:cs="Arial"/>
          <w:szCs w:val="21"/>
        </w:rPr>
      </w:pPr>
      <w:r w:rsidRPr="00E127D9">
        <w:rPr>
          <w:rFonts w:cs="Arial"/>
          <w:b/>
          <w:bCs/>
          <w:sz w:val="24"/>
          <w:szCs w:val="24"/>
        </w:rPr>
        <w:lastRenderedPageBreak/>
        <w:t>Oceniający</w:t>
      </w:r>
      <w:r w:rsidRPr="00E127D9">
        <w:rPr>
          <w:rFonts w:cs="Arial"/>
          <w:sz w:val="24"/>
          <w:szCs w:val="24"/>
        </w:rPr>
        <w:t xml:space="preserve"> - osoba fizyczna, która posiada konto w LSI 2021 wchodząca w skład Komisji Oceny Projektów,</w:t>
      </w:r>
      <w:r w:rsidR="74DD3FD3" w:rsidRPr="00E127D9">
        <w:rPr>
          <w:rFonts w:cs="Arial"/>
          <w:sz w:val="24"/>
          <w:szCs w:val="24"/>
        </w:rPr>
        <w:t xml:space="preserve"> która dokonuje wniosku o dofinansowanie w</w:t>
      </w:r>
      <w:r w:rsidR="00DE7996">
        <w:rPr>
          <w:rFonts w:cs="Arial"/>
          <w:sz w:val="24"/>
          <w:szCs w:val="24"/>
        </w:rPr>
        <w:t> </w:t>
      </w:r>
      <w:r w:rsidR="74DD3FD3" w:rsidRPr="00E127D9">
        <w:rPr>
          <w:rFonts w:cs="Arial"/>
          <w:sz w:val="24"/>
          <w:szCs w:val="24"/>
        </w:rPr>
        <w:t xml:space="preserve">ramach FE SL 2021-2027.  </w:t>
      </w:r>
      <w:r w:rsidRPr="00E127D9">
        <w:rPr>
          <w:rFonts w:cs="Arial"/>
          <w:sz w:val="24"/>
          <w:szCs w:val="24"/>
        </w:rPr>
        <w:t xml:space="preserve"> </w:t>
      </w:r>
    </w:p>
    <w:p w14:paraId="607B885A" w14:textId="51585257" w:rsidR="002064D1" w:rsidRPr="00E127D9" w:rsidRDefault="12CB6320" w:rsidP="00ED1795">
      <w:pPr>
        <w:pStyle w:val="Akapitzlist"/>
        <w:numPr>
          <w:ilvl w:val="0"/>
          <w:numId w:val="2"/>
        </w:numPr>
        <w:spacing w:line="360" w:lineRule="auto"/>
        <w:rPr>
          <w:rFonts w:cs="Arial"/>
          <w:sz w:val="24"/>
          <w:szCs w:val="24"/>
        </w:rPr>
      </w:pPr>
      <w:r w:rsidRPr="00E127D9">
        <w:rPr>
          <w:rFonts w:cs="Arial"/>
          <w:b/>
          <w:bCs/>
          <w:sz w:val="24"/>
          <w:szCs w:val="24"/>
        </w:rPr>
        <w:t xml:space="preserve">Operator </w:t>
      </w:r>
      <w:r w:rsidRPr="00E127D9">
        <w:rPr>
          <w:rFonts w:cs="Arial"/>
          <w:sz w:val="24"/>
          <w:szCs w:val="24"/>
        </w:rPr>
        <w:t>(rodzaj użytkownika) - osoba fizyczna (pracownik instytucji zaangażowanej w obsługę projektów), której założono konto w LSI 2021, zgodnie z zasadami nadawania uprawnień.</w:t>
      </w:r>
    </w:p>
    <w:p w14:paraId="49551A02" w14:textId="20AA4C1D"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OR</w:t>
      </w:r>
      <w:r w:rsidRPr="00E127D9">
        <w:rPr>
          <w:rFonts w:cs="Arial"/>
          <w:sz w:val="24"/>
          <w:szCs w:val="24"/>
        </w:rPr>
        <w:t xml:space="preserve"> - Departament Organizacji Urzędu Marszałkowskiego Województwa Śląskiego.</w:t>
      </w:r>
    </w:p>
    <w:p w14:paraId="60D3AAD9" w14:textId="65B025FF"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OR-ZBI</w:t>
      </w:r>
      <w:r w:rsidRPr="00E127D9">
        <w:rPr>
          <w:rFonts w:cs="Arial"/>
          <w:sz w:val="24"/>
          <w:szCs w:val="24"/>
        </w:rPr>
        <w:t xml:space="preserve"> - Referat ds. Zarządzania Systemem Bezpieczeństwa Informacji w Departamencie Organizacji Urzędu Marszałkowskiego Województwa Śląskiego.</w:t>
      </w:r>
    </w:p>
    <w:p w14:paraId="334E24CB" w14:textId="77777777"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Profil</w:t>
      </w:r>
      <w:r w:rsidRPr="00E127D9">
        <w:rPr>
          <w:rFonts w:cs="Arial"/>
          <w:sz w:val="24"/>
          <w:szCs w:val="24"/>
        </w:rPr>
        <w:t xml:space="preserve"> – zbiór danych identyfikujących podmiot, w szczególności: numer REGON, numer NIP, nazwa podmiotu.</w:t>
      </w:r>
    </w:p>
    <w:p w14:paraId="57E6510B" w14:textId="77777777"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Podatność</w:t>
      </w:r>
      <w:r w:rsidRPr="00E127D9">
        <w:rPr>
          <w:rFonts w:cs="Arial"/>
          <w:sz w:val="24"/>
          <w:szCs w:val="24"/>
        </w:rPr>
        <w:t xml:space="preserve"> - należy przez to rozumieć lukę (słabość) aktywu lub grupy aktywów, która może być wykorzystana przez co najmniej jedno zagrożenie, rozumiane jako potencjalna przyczyna niepożądanego incydentu, który może wywołać szkodę w systemie.</w:t>
      </w:r>
    </w:p>
    <w:p w14:paraId="39BFEFE8" w14:textId="31AE8692"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 xml:space="preserve">Projekt </w:t>
      </w:r>
      <w:r w:rsidRPr="00E127D9">
        <w:rPr>
          <w:rFonts w:cs="Arial"/>
          <w:sz w:val="24"/>
          <w:szCs w:val="24"/>
        </w:rPr>
        <w:t>- przedsięwzięcie zmierzające do osiągnięcia założonego celu określonego wskaźnikami, z określonym początkiem i końcem realizacji, zgłoszone do objęcia albo objęte finansowaniem UE (EFS+, EFRR, FST) w ramach programu FE SL 2021-2027.</w:t>
      </w:r>
    </w:p>
    <w:p w14:paraId="13637A1D" w14:textId="0D38FE8A"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 xml:space="preserve">PZDiU – </w:t>
      </w:r>
      <w:r w:rsidRPr="00E127D9">
        <w:rPr>
          <w:rFonts w:cs="Arial"/>
          <w:sz w:val="24"/>
          <w:szCs w:val="24"/>
        </w:rPr>
        <w:t>Procedura zarządzania dostępem i uprawnieniami, która stanowi załącznik do dokumentacji zarządzania systemem bezpieczeństwa informacji UM WSL.</w:t>
      </w:r>
    </w:p>
    <w:p w14:paraId="6A50746A" w14:textId="77777777" w:rsidR="002064D1" w:rsidRPr="00E127D9" w:rsidRDefault="13FF20F0" w:rsidP="00ED1795">
      <w:pPr>
        <w:pStyle w:val="Akapitzlist"/>
        <w:numPr>
          <w:ilvl w:val="0"/>
          <w:numId w:val="2"/>
        </w:numPr>
        <w:spacing w:after="0" w:line="360" w:lineRule="auto"/>
        <w:rPr>
          <w:rFonts w:cs="Arial"/>
          <w:b/>
          <w:bCs/>
          <w:sz w:val="24"/>
          <w:szCs w:val="24"/>
        </w:rPr>
      </w:pPr>
      <w:r w:rsidRPr="00E127D9">
        <w:rPr>
          <w:rFonts w:cs="Arial"/>
          <w:b/>
          <w:bCs/>
          <w:sz w:val="24"/>
          <w:szCs w:val="24"/>
        </w:rPr>
        <w:t>Regulamin</w:t>
      </w:r>
      <w:r w:rsidRPr="00E127D9">
        <w:rPr>
          <w:rFonts w:cs="Arial"/>
          <w:sz w:val="24"/>
          <w:szCs w:val="24"/>
        </w:rPr>
        <w:t xml:space="preserve"> – Regulamin użytkownika Lokalnego Systemu Informatycznego programu Fundusze Europejskie dla Śląskiego 2021-2027 (dalej: Regulamin).</w:t>
      </w:r>
    </w:p>
    <w:p w14:paraId="2B8EE418" w14:textId="3EE1EF3F"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Regulamin wyboru projektów</w:t>
      </w:r>
      <w:r w:rsidRPr="00E127D9">
        <w:rPr>
          <w:rFonts w:cs="Arial"/>
          <w:sz w:val="24"/>
          <w:szCs w:val="24"/>
        </w:rPr>
        <w:t xml:space="preserve"> – regulamin określający szczegółowe zasady składania wniosków o dofinansowanie projektów dla konkretnego naboru, dostępny na stronie programu FE SL 2021-2027 lub stronie ION.</w:t>
      </w:r>
    </w:p>
    <w:p w14:paraId="23D1418A" w14:textId="02B207C7"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 xml:space="preserve">REGON </w:t>
      </w:r>
      <w:r w:rsidRPr="00E127D9">
        <w:rPr>
          <w:rFonts w:cs="Arial"/>
          <w:sz w:val="24"/>
          <w:szCs w:val="24"/>
        </w:rPr>
        <w:t xml:space="preserve">- Krajowy Rejestr Urzędowy Podmiotów Gospodarki Narodowej utworzony na podstawie art. 41 ust. 1 pkt 1 ustawy z dnia 29 czerwca 1995 r. </w:t>
      </w:r>
      <w:r w:rsidRPr="00E127D9">
        <w:rPr>
          <w:rFonts w:cs="Arial"/>
          <w:sz w:val="24"/>
          <w:szCs w:val="24"/>
        </w:rPr>
        <w:lastRenderedPageBreak/>
        <w:t>o statystyce publicznej . prowadzony przez Prezesa Głównego Urzędu Statystycznego.</w:t>
      </w:r>
    </w:p>
    <w:p w14:paraId="2DCC164A" w14:textId="77777777" w:rsidR="002064D1" w:rsidRPr="00E127D9" w:rsidRDefault="13FF20F0" w:rsidP="00ED1795">
      <w:pPr>
        <w:numPr>
          <w:ilvl w:val="0"/>
          <w:numId w:val="2"/>
        </w:numPr>
        <w:spacing w:after="0" w:line="360" w:lineRule="auto"/>
        <w:rPr>
          <w:rFonts w:eastAsiaTheme="minorEastAsia" w:cs="Arial"/>
          <w:color w:val="000000" w:themeColor="text1"/>
          <w:sz w:val="24"/>
          <w:szCs w:val="24"/>
        </w:rPr>
      </w:pPr>
      <w:r w:rsidRPr="00E127D9">
        <w:rPr>
          <w:rFonts w:cs="Arial"/>
          <w:b/>
          <w:bCs/>
          <w:sz w:val="24"/>
          <w:szCs w:val="24"/>
        </w:rPr>
        <w:t xml:space="preserve">Rozporządzenie ogólne - </w:t>
      </w:r>
      <w:r w:rsidRPr="00E127D9">
        <w:rPr>
          <w:rFonts w:cs="Arial"/>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97FCF7B" w14:textId="33454755"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RT</w:t>
      </w:r>
      <w:r w:rsidRPr="00E127D9">
        <w:rPr>
          <w:rFonts w:cs="Arial"/>
          <w:sz w:val="24"/>
          <w:szCs w:val="24"/>
        </w:rPr>
        <w:t xml:space="preserve"> - Departament Rozwoju i Transformacji Regionu Urzędu Marszałkowskiego Województwa Śląskiego.</w:t>
      </w:r>
    </w:p>
    <w:p w14:paraId="074756D0" w14:textId="3D3CC5F9" w:rsidR="002064D1"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t>SD2020</w:t>
      </w:r>
      <w:r w:rsidRPr="00E127D9">
        <w:rPr>
          <w:rFonts w:cs="Arial"/>
          <w:sz w:val="24"/>
          <w:szCs w:val="24"/>
        </w:rPr>
        <w:t xml:space="preserve"> – aplikacja internetowa pełniąca funkcję Service Desk dla CST2021 pozwalająca na rejestrację i obsługę zgłoszeń, zdarzeń związanych z bezpieczeństwem informacji, zapytań i wniosków dotyczących CST2021 zgłaszanych przez AM IZ/AM I.</w:t>
      </w:r>
    </w:p>
    <w:p w14:paraId="56DA14B8" w14:textId="0F6D6E34"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SKANER</w:t>
      </w:r>
      <w:r w:rsidRPr="00E127D9">
        <w:rPr>
          <w:rFonts w:cs="Arial"/>
          <w:sz w:val="24"/>
          <w:szCs w:val="24"/>
        </w:rPr>
        <w:t xml:space="preserve"> – aplikacja w CST2021 wykorzystywana w procesie weryfikacji informacji o podmiotach i osobach.</w:t>
      </w:r>
    </w:p>
    <w:p w14:paraId="0759C8AA" w14:textId="102BCBE7" w:rsidR="002064D1"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t>SL2021</w:t>
      </w:r>
      <w:r w:rsidRPr="00E127D9">
        <w:rPr>
          <w:rFonts w:cs="Arial"/>
          <w:sz w:val="24"/>
          <w:szCs w:val="24"/>
        </w:rPr>
        <w:t xml:space="preserve"> </w:t>
      </w:r>
      <w:r w:rsidR="00116089" w:rsidRPr="00E127D9">
        <w:rPr>
          <w:rFonts w:cs="Arial"/>
          <w:sz w:val="24"/>
          <w:szCs w:val="24"/>
        </w:rPr>
        <w:t xml:space="preserve">– Projekty </w:t>
      </w:r>
      <w:r w:rsidRPr="00E127D9">
        <w:rPr>
          <w:rFonts w:cs="Arial"/>
          <w:sz w:val="24"/>
          <w:szCs w:val="24"/>
        </w:rPr>
        <w:t>– aplikacja Centralnego systemu teleinformatycznego wspierającego realizację programów.</w:t>
      </w:r>
    </w:p>
    <w:p w14:paraId="1A73D1DD" w14:textId="6F177398"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 xml:space="preserve">SOD– </w:t>
      </w:r>
      <w:r w:rsidRPr="00E127D9">
        <w:rPr>
          <w:rFonts w:cs="Arial"/>
          <w:sz w:val="24"/>
          <w:szCs w:val="24"/>
        </w:rPr>
        <w:t>elektroniczny system obiegu dokumentów.</w:t>
      </w:r>
    </w:p>
    <w:p w14:paraId="76F5BEF5" w14:textId="739060C5" w:rsidR="0F49C4C7" w:rsidRPr="00E127D9" w:rsidRDefault="13FF20F0" w:rsidP="00ED1795">
      <w:pPr>
        <w:numPr>
          <w:ilvl w:val="0"/>
          <w:numId w:val="2"/>
        </w:numPr>
        <w:spacing w:after="0" w:line="360" w:lineRule="auto"/>
        <w:rPr>
          <w:rFonts w:cs="Arial"/>
          <w:sz w:val="24"/>
          <w:szCs w:val="24"/>
        </w:rPr>
      </w:pPr>
      <w:r w:rsidRPr="00E127D9">
        <w:rPr>
          <w:rFonts w:cs="Arial"/>
          <w:b/>
          <w:bCs/>
          <w:sz w:val="24"/>
          <w:szCs w:val="24"/>
        </w:rPr>
        <w:t>SM EFS</w:t>
      </w:r>
      <w:r w:rsidRPr="00E127D9">
        <w:rPr>
          <w:rFonts w:eastAsia="Arial" w:cs="Arial"/>
          <w:b/>
          <w:bCs/>
          <w:color w:val="000000" w:themeColor="text1"/>
          <w:sz w:val="24"/>
          <w:szCs w:val="24"/>
        </w:rPr>
        <w:t xml:space="preserve"> </w:t>
      </w:r>
      <w:r w:rsidRPr="00E127D9">
        <w:rPr>
          <w:rFonts w:eastAsia="Arial" w:cs="Arial"/>
          <w:color w:val="000000" w:themeColor="text1"/>
          <w:sz w:val="24"/>
          <w:szCs w:val="24"/>
        </w:rPr>
        <w:t xml:space="preserve">- </w:t>
      </w:r>
      <w:r w:rsidRPr="00E127D9">
        <w:rPr>
          <w:rFonts w:cs="Arial"/>
          <w:sz w:val="24"/>
          <w:szCs w:val="24"/>
        </w:rPr>
        <w:t>System Monitorowania Europejskiego Funduszu Społecznego (aplikacja wspierająca gromadzenie i monitorowanie danych na temat udzielonych wsparć finansowych z Europejskiego Funduszu Społecznego Plus).</w:t>
      </w:r>
    </w:p>
    <w:p w14:paraId="6846D649" w14:textId="5CE8D495" w:rsidR="002064D1" w:rsidRPr="00E127D9" w:rsidRDefault="13FF20F0" w:rsidP="00ED1795">
      <w:pPr>
        <w:numPr>
          <w:ilvl w:val="0"/>
          <w:numId w:val="2"/>
        </w:numPr>
        <w:spacing w:after="0" w:line="360" w:lineRule="auto"/>
        <w:rPr>
          <w:rFonts w:eastAsiaTheme="minorEastAsia" w:cs="Arial"/>
          <w:sz w:val="24"/>
          <w:szCs w:val="24"/>
        </w:rPr>
      </w:pPr>
      <w:r w:rsidRPr="00E127D9">
        <w:rPr>
          <w:rFonts w:cs="Arial"/>
          <w:b/>
          <w:bCs/>
          <w:sz w:val="24"/>
          <w:szCs w:val="24"/>
        </w:rPr>
        <w:t xml:space="preserve">SR2021 </w:t>
      </w:r>
      <w:r w:rsidRPr="00E127D9">
        <w:rPr>
          <w:rFonts w:cs="Arial"/>
          <w:sz w:val="24"/>
          <w:szCs w:val="24"/>
        </w:rPr>
        <w:t>– aplikacja raportująca CST2021 umożliwiająca generowanie raportów na podstawie danych zgromadzonych w systemie.</w:t>
      </w:r>
    </w:p>
    <w:p w14:paraId="0097A7E8" w14:textId="4E89F93E" w:rsidR="002064D1" w:rsidRPr="00E127D9" w:rsidRDefault="13FF20F0" w:rsidP="00ED1795">
      <w:pPr>
        <w:numPr>
          <w:ilvl w:val="0"/>
          <w:numId w:val="2"/>
        </w:numPr>
        <w:spacing w:after="0" w:line="360" w:lineRule="auto"/>
        <w:rPr>
          <w:rFonts w:eastAsiaTheme="minorEastAsia" w:cs="Arial"/>
          <w:sz w:val="24"/>
          <w:szCs w:val="24"/>
        </w:rPr>
      </w:pPr>
      <w:r w:rsidRPr="00E127D9">
        <w:rPr>
          <w:rFonts w:cs="Arial"/>
          <w:b/>
          <w:bCs/>
          <w:sz w:val="24"/>
          <w:szCs w:val="24"/>
        </w:rPr>
        <w:t xml:space="preserve">SZT – </w:t>
      </w:r>
      <w:r w:rsidRPr="00E127D9">
        <w:rPr>
          <w:rFonts w:cs="Arial"/>
          <w:sz w:val="24"/>
          <w:szCs w:val="24"/>
        </w:rPr>
        <w:t>aplikacja udostępniająca wspólną bramkę logowania dla aplikacji ekosystemu CST2021.</w:t>
      </w:r>
    </w:p>
    <w:p w14:paraId="55112CA6" w14:textId="7AC05241" w:rsidR="002064D1" w:rsidRPr="00E127D9" w:rsidRDefault="13FF20F0" w:rsidP="00ED1795">
      <w:pPr>
        <w:numPr>
          <w:ilvl w:val="0"/>
          <w:numId w:val="2"/>
        </w:numPr>
        <w:spacing w:after="0" w:line="360" w:lineRule="auto"/>
        <w:rPr>
          <w:rFonts w:eastAsiaTheme="minorEastAsia" w:cs="Arial"/>
          <w:b/>
          <w:bCs/>
          <w:sz w:val="24"/>
          <w:szCs w:val="24"/>
        </w:rPr>
      </w:pPr>
      <w:r w:rsidRPr="00E127D9">
        <w:rPr>
          <w:rFonts w:cs="Arial"/>
          <w:b/>
          <w:bCs/>
          <w:sz w:val="24"/>
          <w:szCs w:val="24"/>
        </w:rPr>
        <w:t xml:space="preserve">UM WSL – </w:t>
      </w:r>
      <w:r w:rsidRPr="00E127D9">
        <w:rPr>
          <w:rFonts w:cs="Arial"/>
          <w:sz w:val="24"/>
          <w:szCs w:val="24"/>
        </w:rPr>
        <w:t>Urząd Marszałkowski Województwa Śląskiego</w:t>
      </w:r>
      <w:r w:rsidRPr="00E127D9">
        <w:rPr>
          <w:rFonts w:cs="Arial"/>
          <w:b/>
          <w:bCs/>
          <w:sz w:val="24"/>
          <w:szCs w:val="24"/>
        </w:rPr>
        <w:t>.</w:t>
      </w:r>
    </w:p>
    <w:p w14:paraId="3F208B60" w14:textId="04DD4E65" w:rsidR="00610C02" w:rsidRPr="00E127D9" w:rsidRDefault="13FF20F0" w:rsidP="00ED1795">
      <w:pPr>
        <w:numPr>
          <w:ilvl w:val="0"/>
          <w:numId w:val="2"/>
        </w:numPr>
        <w:spacing w:after="0" w:line="360" w:lineRule="auto"/>
        <w:rPr>
          <w:rFonts w:eastAsiaTheme="minorEastAsia" w:cs="Arial"/>
          <w:b/>
          <w:bCs/>
          <w:sz w:val="24"/>
          <w:szCs w:val="24"/>
        </w:rPr>
      </w:pPr>
      <w:r w:rsidRPr="00E127D9">
        <w:rPr>
          <w:rFonts w:eastAsiaTheme="minorEastAsia" w:cs="Arial"/>
          <w:b/>
          <w:bCs/>
          <w:sz w:val="24"/>
          <w:szCs w:val="24"/>
        </w:rPr>
        <w:lastRenderedPageBreak/>
        <w:t xml:space="preserve">Ustawa wdrożeniowa – </w:t>
      </w:r>
      <w:r w:rsidRPr="00E127D9">
        <w:rPr>
          <w:rFonts w:eastAsiaTheme="minorEastAsia" w:cs="Arial"/>
          <w:sz w:val="24"/>
          <w:szCs w:val="24"/>
        </w:rPr>
        <w:t>ustawa z dnia 28 kwietnia 2022 r. o</w:t>
      </w:r>
      <w:r w:rsidR="10CE94A1" w:rsidRPr="00E127D9" w:rsidDel="13FF20F0">
        <w:rPr>
          <w:rFonts w:eastAsiaTheme="minorEastAsia" w:cs="Arial"/>
          <w:sz w:val="24"/>
          <w:szCs w:val="24"/>
        </w:rPr>
        <w:t xml:space="preserve"> </w:t>
      </w:r>
      <w:r w:rsidRPr="00E127D9">
        <w:rPr>
          <w:rFonts w:eastAsiaTheme="minorEastAsia" w:cs="Arial"/>
          <w:sz w:val="24"/>
          <w:szCs w:val="24"/>
        </w:rPr>
        <w:t>zasadach realizacji zadań finansowanych ze środków europejskich w perspektywie finansowej 2021-2027.</w:t>
      </w:r>
    </w:p>
    <w:p w14:paraId="0EEAAD15" w14:textId="6CF320EA"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 xml:space="preserve">Użytkownik - </w:t>
      </w:r>
      <w:r w:rsidRPr="00E127D9">
        <w:rPr>
          <w:rFonts w:cs="Arial"/>
          <w:sz w:val="24"/>
          <w:szCs w:val="24"/>
        </w:rPr>
        <w:t>Osoba pełnoletnia mająca dostęp do LSI 2021 za pomocą zarejestrowanego konta, wyznaczona przez właściwą instytucję do wykonywania w jej imieniu czynności związanych z realizacją FE SL 2021-2027.</w:t>
      </w:r>
    </w:p>
    <w:p w14:paraId="5BFEB639" w14:textId="76527AB6"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Użytkownik instytucjonalny (Użytkownik I)</w:t>
      </w:r>
      <w:r w:rsidRPr="00E127D9">
        <w:rPr>
          <w:rFonts w:cs="Arial"/>
          <w:sz w:val="24"/>
          <w:szCs w:val="24"/>
        </w:rPr>
        <w:t xml:space="preserve"> – osoba mająca dostęp do co najmniej jednej z aplikacji wchodzących w skład CST2021 wyznaczona przez właściwą instytucję do wykonywania w jej imieniu czynności związanych z realizacją programu.</w:t>
      </w:r>
    </w:p>
    <w:p w14:paraId="55A1A05E" w14:textId="23FBBF6C" w:rsidR="002064D1" w:rsidRPr="00E127D9" w:rsidRDefault="13FF20F0" w:rsidP="00ED1795">
      <w:pPr>
        <w:numPr>
          <w:ilvl w:val="0"/>
          <w:numId w:val="2"/>
        </w:numPr>
        <w:spacing w:after="0" w:line="360" w:lineRule="auto"/>
        <w:rPr>
          <w:rFonts w:cs="Arial"/>
          <w:sz w:val="24"/>
          <w:szCs w:val="24"/>
        </w:rPr>
      </w:pPr>
      <w:r w:rsidRPr="00E127D9">
        <w:rPr>
          <w:rFonts w:cs="Arial"/>
          <w:b/>
          <w:bCs/>
          <w:sz w:val="24"/>
          <w:szCs w:val="24"/>
        </w:rPr>
        <w:t>Użytkownik z uprawnieniami właściciela profilu</w:t>
      </w:r>
      <w:r w:rsidRPr="00E127D9">
        <w:rPr>
          <w:rFonts w:cs="Arial"/>
          <w:sz w:val="24"/>
          <w:szCs w:val="24"/>
        </w:rPr>
        <w:t xml:space="preserve"> – specjalny rodzaj użytkownika, który założył profil oraz zarządza dostępem pozostałych użytkowników do profilu.</w:t>
      </w:r>
    </w:p>
    <w:p w14:paraId="3492130F" w14:textId="4BAF773B"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Właściciel profilu w sensie prawnym</w:t>
      </w:r>
      <w:r w:rsidRPr="00E127D9">
        <w:rPr>
          <w:rFonts w:cs="Arial"/>
          <w:sz w:val="24"/>
          <w:szCs w:val="24"/>
        </w:rPr>
        <w:t xml:space="preserve"> - podmiot, którego dane widnieją w profilu.</w:t>
      </w:r>
    </w:p>
    <w:p w14:paraId="62F20947" w14:textId="019CB896"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WOD</w:t>
      </w:r>
      <w:r w:rsidRPr="00E127D9">
        <w:rPr>
          <w:rFonts w:cs="Arial"/>
          <w:sz w:val="24"/>
          <w:szCs w:val="24"/>
        </w:rPr>
        <w:t xml:space="preserve"> - Wniosek o dofinansowanie projektu.</w:t>
      </w:r>
    </w:p>
    <w:p w14:paraId="7A5AD908" w14:textId="391530AA" w:rsidR="002064D1" w:rsidRPr="00E127D9" w:rsidRDefault="13FF20F0" w:rsidP="00ED1795">
      <w:pPr>
        <w:pStyle w:val="Akapitzlist"/>
        <w:numPr>
          <w:ilvl w:val="0"/>
          <w:numId w:val="2"/>
        </w:numPr>
        <w:spacing w:after="0" w:line="360" w:lineRule="auto"/>
        <w:rPr>
          <w:rFonts w:cs="Arial"/>
          <w:sz w:val="24"/>
          <w:szCs w:val="24"/>
        </w:rPr>
      </w:pPr>
      <w:r w:rsidRPr="00E127D9">
        <w:rPr>
          <w:rFonts w:cs="Arial"/>
          <w:b/>
          <w:bCs/>
          <w:sz w:val="24"/>
          <w:szCs w:val="24"/>
        </w:rPr>
        <w:t>Wnioskodawca</w:t>
      </w:r>
      <w:r w:rsidRPr="00E127D9">
        <w:rPr>
          <w:rFonts w:cs="Arial"/>
          <w:sz w:val="24"/>
          <w:szCs w:val="24"/>
        </w:rPr>
        <w:t xml:space="preserve"> – podmiot, o którym mowa w art. 2 pkt 34 ustawy o zasadach realizacji zadań finansowanych ze środków europejskich w perspektywie finansowej 2021-2027.</w:t>
      </w:r>
    </w:p>
    <w:p w14:paraId="728A53E3" w14:textId="08562CB7" w:rsidR="00A129FE"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Wykaz</w:t>
      </w:r>
      <w:r w:rsidRPr="00E127D9">
        <w:rPr>
          <w:rFonts w:cs="Arial"/>
          <w:sz w:val="24"/>
          <w:szCs w:val="24"/>
        </w:rPr>
        <w:t xml:space="preserve"> - Wykaz ekspertów FE SL 2021-2027.</w:t>
      </w:r>
    </w:p>
    <w:p w14:paraId="15E4A575" w14:textId="2C84A813"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Wykonawca</w:t>
      </w:r>
      <w:r w:rsidRPr="00E127D9">
        <w:rPr>
          <w:rFonts w:cs="Arial"/>
          <w:sz w:val="24"/>
          <w:szCs w:val="24"/>
        </w:rPr>
        <w:t xml:space="preserve"> - Podmiot wykonujący zadania na asystę techniczną i utrzymanie LSI 2021. Rolę tę pełni CI-PRS.</w:t>
      </w:r>
    </w:p>
    <w:p w14:paraId="7FAC2542" w14:textId="7CD9CB18"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Wymagania funkcjonalne</w:t>
      </w:r>
      <w:r w:rsidRPr="00E127D9">
        <w:rPr>
          <w:rFonts w:cs="Arial"/>
          <w:sz w:val="24"/>
          <w:szCs w:val="24"/>
        </w:rPr>
        <w:t xml:space="preserve"> - Wymagania opisujące funkcje (czynności, operacje, usługi) wykonywane przez system.</w:t>
      </w:r>
    </w:p>
    <w:p w14:paraId="0A1E582E" w14:textId="0803AD11" w:rsidR="002064D1" w:rsidRPr="00E127D9" w:rsidRDefault="13FF20F0" w:rsidP="00ED1795">
      <w:pPr>
        <w:pStyle w:val="Akapitzlist"/>
        <w:numPr>
          <w:ilvl w:val="0"/>
          <w:numId w:val="2"/>
        </w:numPr>
        <w:spacing w:line="360" w:lineRule="auto"/>
        <w:rPr>
          <w:rFonts w:cs="Arial"/>
          <w:sz w:val="24"/>
          <w:szCs w:val="24"/>
        </w:rPr>
      </w:pPr>
      <w:r w:rsidRPr="00E127D9">
        <w:rPr>
          <w:rFonts w:cs="Arial"/>
          <w:b/>
          <w:bCs/>
          <w:sz w:val="24"/>
          <w:szCs w:val="24"/>
        </w:rPr>
        <w:t>Wymagania niefunkcjonalne</w:t>
      </w:r>
      <w:r w:rsidRPr="00E127D9">
        <w:rPr>
          <w:rFonts w:cs="Arial"/>
          <w:sz w:val="24"/>
          <w:szCs w:val="24"/>
        </w:rPr>
        <w:t xml:space="preserve"> - Wymagania opisujące warunki/ograniczenia, przy zachowaniu których system powinien realizować swe funkcje (np. przenaszalność, odporność na awarie, bezpieczeństwo, zastosowane technologie).</w:t>
      </w:r>
    </w:p>
    <w:p w14:paraId="49299249" w14:textId="77777777" w:rsidR="002064D1" w:rsidRPr="00E127D9" w:rsidRDefault="13FF20F0" w:rsidP="00ED1795">
      <w:pPr>
        <w:pStyle w:val="Akapitzlist"/>
        <w:numPr>
          <w:ilvl w:val="0"/>
          <w:numId w:val="2"/>
        </w:numPr>
        <w:spacing w:line="360" w:lineRule="auto"/>
        <w:rPr>
          <w:rFonts w:eastAsiaTheme="minorEastAsia" w:cs="Arial"/>
          <w:sz w:val="24"/>
          <w:szCs w:val="24"/>
        </w:rPr>
      </w:pPr>
      <w:r w:rsidRPr="00E127D9">
        <w:rPr>
          <w:rFonts w:cs="Arial"/>
          <w:b/>
          <w:bCs/>
          <w:sz w:val="24"/>
          <w:szCs w:val="24"/>
        </w:rPr>
        <w:t xml:space="preserve">Wytyczne </w:t>
      </w:r>
      <w:r w:rsidRPr="00E127D9">
        <w:rPr>
          <w:rFonts w:cs="Arial"/>
          <w:sz w:val="24"/>
          <w:szCs w:val="24"/>
        </w:rPr>
        <w:t>- Wytyczne w zakresie warunków gromadzenia i przekazywania danych w postaci elektronicznej na lata 2021-2027</w:t>
      </w:r>
    </w:p>
    <w:p w14:paraId="5ADDCF7D" w14:textId="6EDD7543" w:rsidR="002064D1" w:rsidRPr="00E127D9" w:rsidRDefault="13FF20F0" w:rsidP="00ED1795">
      <w:pPr>
        <w:pStyle w:val="Akapitzlist"/>
        <w:numPr>
          <w:ilvl w:val="0"/>
          <w:numId w:val="2"/>
        </w:numPr>
        <w:spacing w:after="0" w:line="360" w:lineRule="auto"/>
        <w:rPr>
          <w:rFonts w:cs="Arial"/>
          <w:b/>
          <w:bCs/>
          <w:sz w:val="24"/>
          <w:szCs w:val="24"/>
        </w:rPr>
      </w:pPr>
      <w:r w:rsidRPr="00E127D9">
        <w:rPr>
          <w:rFonts w:cs="Arial"/>
          <w:b/>
          <w:bCs/>
          <w:sz w:val="24"/>
          <w:szCs w:val="24"/>
        </w:rPr>
        <w:lastRenderedPageBreak/>
        <w:t xml:space="preserve">Zasady Bezpieczeństwa LSI 2021 - </w:t>
      </w:r>
      <w:r w:rsidRPr="00E127D9">
        <w:rPr>
          <w:rFonts w:cs="Arial"/>
          <w:sz w:val="24"/>
          <w:szCs w:val="24"/>
        </w:rPr>
        <w:t xml:space="preserve">procedury i zagadnienia związane z bezpieczeństwem systemu. </w:t>
      </w:r>
    </w:p>
    <w:p w14:paraId="3E10F576" w14:textId="159342A9" w:rsidR="00E942BA" w:rsidRPr="00E127D9" w:rsidRDefault="13FF20F0" w:rsidP="00847933">
      <w:pPr>
        <w:pStyle w:val="Akapitzlist"/>
        <w:numPr>
          <w:ilvl w:val="0"/>
          <w:numId w:val="2"/>
        </w:numPr>
        <w:spacing w:after="160" w:line="360" w:lineRule="auto"/>
        <w:rPr>
          <w:rFonts w:eastAsiaTheme="majorEastAsia" w:cs="Arial"/>
          <w:b/>
          <w:color w:val="002060"/>
          <w:sz w:val="24"/>
          <w:szCs w:val="24"/>
        </w:rPr>
      </w:pPr>
      <w:r w:rsidRPr="00E127D9">
        <w:rPr>
          <w:rFonts w:cs="Arial"/>
          <w:b/>
          <w:bCs/>
          <w:sz w:val="24"/>
          <w:szCs w:val="24"/>
        </w:rPr>
        <w:t>Z</w:t>
      </w:r>
      <w:r w:rsidRPr="00E127D9">
        <w:rPr>
          <w:rFonts w:eastAsia="Times New Roman" w:cs="Arial"/>
          <w:b/>
          <w:bCs/>
          <w:sz w:val="24"/>
          <w:szCs w:val="24"/>
          <w:lang w:eastAsia="pl-PL"/>
        </w:rPr>
        <w:t xml:space="preserve">darzenie związane z bezpieczeństwem informacji </w:t>
      </w:r>
      <w:r w:rsidRPr="00E127D9">
        <w:rPr>
          <w:rFonts w:eastAsia="Times New Roman" w:cs="Arial"/>
          <w:sz w:val="24"/>
          <w:szCs w:val="24"/>
          <w:lang w:eastAsia="pl-PL"/>
        </w:rPr>
        <w:t xml:space="preserve">- </w:t>
      </w:r>
      <w:r w:rsidRPr="00E127D9">
        <w:rPr>
          <w:rFonts w:cs="Arial"/>
          <w:sz w:val="24"/>
          <w:szCs w:val="24"/>
        </w:rPr>
        <w:t>stwierdzone wystąpienie stanu systemu, usługi, sieci, który wskazuje na możliwe naruszenie bezpieczeństwa informacji lub błąd zabezpieczenia, lub nieznaną dotychczas sytuację, która może być związana z bezpieczeństwem informacji.</w:t>
      </w:r>
    </w:p>
    <w:p w14:paraId="0954BDB4" w14:textId="4B09E53E" w:rsidR="5532767F" w:rsidRPr="00176D7D" w:rsidRDefault="7D6D22DC" w:rsidP="00ED1795">
      <w:pPr>
        <w:pStyle w:val="Nagwek1"/>
        <w:numPr>
          <w:ilvl w:val="0"/>
          <w:numId w:val="9"/>
        </w:numPr>
        <w:spacing w:after="240"/>
        <w:rPr>
          <w:rFonts w:ascii="Arial" w:hAnsi="Arial" w:cs="Arial"/>
          <w:b/>
        </w:rPr>
      </w:pPr>
      <w:bookmarkStart w:id="118" w:name="_Toc147480276"/>
      <w:bookmarkStart w:id="119" w:name="_Toc214268394"/>
      <w:r w:rsidRPr="00176D7D">
        <w:rPr>
          <w:rFonts w:ascii="Arial" w:hAnsi="Arial" w:cs="Arial"/>
          <w:b/>
        </w:rPr>
        <w:t>ZAŁĄCZNIKI</w:t>
      </w:r>
      <w:bookmarkEnd w:id="118"/>
      <w:bookmarkEnd w:id="119"/>
    </w:p>
    <w:p w14:paraId="4EAEAFE0" w14:textId="05494505" w:rsidR="00E64C18" w:rsidRPr="00E127D9" w:rsidRDefault="00E64C18" w:rsidP="00E64C18">
      <w:pPr>
        <w:spacing w:after="160" w:line="360" w:lineRule="auto"/>
        <w:rPr>
          <w:rFonts w:cs="Arial"/>
          <w:sz w:val="24"/>
          <w:szCs w:val="24"/>
        </w:rPr>
      </w:pPr>
      <w:r w:rsidRPr="00E127D9">
        <w:rPr>
          <w:rFonts w:cs="Arial"/>
          <w:sz w:val="24"/>
          <w:szCs w:val="24"/>
        </w:rPr>
        <w:t>Załącznik 1.</w:t>
      </w:r>
      <w:r w:rsidRPr="00E127D9">
        <w:rPr>
          <w:rFonts w:cs="Arial"/>
          <w:sz w:val="24"/>
          <w:szCs w:val="24"/>
        </w:rPr>
        <w:tab/>
        <w:t>Wzór wniosku o utworzenie, modyfikację, archiwizację raportu w</w:t>
      </w:r>
      <w:r w:rsidR="00847933">
        <w:rPr>
          <w:rFonts w:cs="Arial"/>
          <w:sz w:val="24"/>
          <w:szCs w:val="24"/>
        </w:rPr>
        <w:t> </w:t>
      </w:r>
      <w:r w:rsidRPr="00E127D9">
        <w:rPr>
          <w:rFonts w:cs="Arial"/>
          <w:sz w:val="24"/>
          <w:szCs w:val="24"/>
        </w:rPr>
        <w:t>ramach LSI 2021</w:t>
      </w:r>
    </w:p>
    <w:p w14:paraId="5A690218" w14:textId="67A25B2A" w:rsidR="00E64C18" w:rsidRPr="00E127D9" w:rsidRDefault="00E64C18" w:rsidP="00E64C18">
      <w:pPr>
        <w:spacing w:after="160" w:line="360" w:lineRule="auto"/>
        <w:rPr>
          <w:rFonts w:cs="Arial"/>
          <w:sz w:val="24"/>
          <w:szCs w:val="24"/>
        </w:rPr>
      </w:pPr>
      <w:r w:rsidRPr="00E127D9">
        <w:rPr>
          <w:rFonts w:cs="Arial"/>
          <w:sz w:val="24"/>
          <w:szCs w:val="24"/>
        </w:rPr>
        <w:t>Załącznik 2.</w:t>
      </w:r>
      <w:r w:rsidRPr="00E127D9">
        <w:rPr>
          <w:rFonts w:cs="Arial"/>
          <w:sz w:val="24"/>
          <w:szCs w:val="24"/>
        </w:rPr>
        <w:tab/>
        <w:t xml:space="preserve">Wzór wniosku o utworzenie / zmianę / usunięcie grupy uprawnień dla użytkowników LSI 2021 </w:t>
      </w:r>
      <w:r w:rsidR="00A36191" w:rsidRPr="00E127D9">
        <w:rPr>
          <w:rFonts w:cs="Arial"/>
          <w:sz w:val="24"/>
          <w:szCs w:val="24"/>
        </w:rPr>
        <w:t>IZ/IP</w:t>
      </w:r>
      <w:r w:rsidRPr="00E127D9">
        <w:rPr>
          <w:rFonts w:cs="Arial"/>
          <w:sz w:val="24"/>
          <w:szCs w:val="24"/>
        </w:rPr>
        <w:t xml:space="preserve"> FE SL</w:t>
      </w:r>
    </w:p>
    <w:p w14:paraId="25E3BE5B" w14:textId="6AF52A6A" w:rsidR="00E64C18" w:rsidRPr="00E127D9" w:rsidRDefault="00E64C18" w:rsidP="00E64C18">
      <w:pPr>
        <w:spacing w:after="160" w:line="360" w:lineRule="auto"/>
        <w:rPr>
          <w:rFonts w:cs="Arial"/>
          <w:sz w:val="24"/>
          <w:szCs w:val="24"/>
        </w:rPr>
      </w:pPr>
      <w:r w:rsidRPr="00E127D9">
        <w:rPr>
          <w:rFonts w:cs="Arial"/>
          <w:sz w:val="24"/>
          <w:szCs w:val="24"/>
        </w:rPr>
        <w:t>Załącznik 3.</w:t>
      </w:r>
      <w:r w:rsidRPr="00E127D9">
        <w:rPr>
          <w:rFonts w:cs="Arial"/>
          <w:sz w:val="24"/>
          <w:szCs w:val="24"/>
        </w:rPr>
        <w:tab/>
        <w:t>Wzór wniosku o nadanie/zmianę/wycofanie dostępu do grupy uprawnień dla użytkownika IP FE SL</w:t>
      </w:r>
    </w:p>
    <w:p w14:paraId="42D6FB45" w14:textId="4FC7E6F8" w:rsidR="00E64C18" w:rsidRPr="00E127D9" w:rsidRDefault="00E64C18" w:rsidP="00E64C18">
      <w:pPr>
        <w:spacing w:after="160" w:line="360" w:lineRule="auto"/>
        <w:rPr>
          <w:rFonts w:cs="Arial"/>
          <w:sz w:val="24"/>
          <w:szCs w:val="24"/>
        </w:rPr>
      </w:pPr>
      <w:r w:rsidRPr="00E127D9">
        <w:rPr>
          <w:rFonts w:cs="Arial"/>
          <w:sz w:val="24"/>
          <w:szCs w:val="24"/>
        </w:rPr>
        <w:t>Załącznik 4.</w:t>
      </w:r>
      <w:r w:rsidRPr="00E127D9">
        <w:rPr>
          <w:rFonts w:cs="Arial"/>
          <w:sz w:val="24"/>
          <w:szCs w:val="24"/>
        </w:rPr>
        <w:tab/>
        <w:t>Wzór wniosku o zmianę właściciela profilu w LSI 2021</w:t>
      </w:r>
    </w:p>
    <w:p w14:paraId="4C727050" w14:textId="36C4A89C" w:rsidR="00E64C18" w:rsidRPr="00E127D9" w:rsidRDefault="00E64C18" w:rsidP="00E64C18">
      <w:pPr>
        <w:spacing w:after="160" w:line="360" w:lineRule="auto"/>
        <w:rPr>
          <w:rFonts w:cs="Arial"/>
          <w:sz w:val="24"/>
          <w:szCs w:val="24"/>
        </w:rPr>
      </w:pPr>
      <w:r w:rsidRPr="00E127D9">
        <w:rPr>
          <w:rFonts w:cs="Arial"/>
          <w:sz w:val="24"/>
          <w:szCs w:val="24"/>
        </w:rPr>
        <w:t>Załącznik 5.</w:t>
      </w:r>
      <w:r w:rsidRPr="00E127D9">
        <w:rPr>
          <w:rFonts w:cs="Arial"/>
          <w:sz w:val="24"/>
          <w:szCs w:val="24"/>
        </w:rPr>
        <w:tab/>
        <w:t>Wzór wniosku o przeniesienie wniosku o dofinansowanie do innego profilu w LSI2021</w:t>
      </w:r>
    </w:p>
    <w:p w14:paraId="5D4B9CA1" w14:textId="353F6A7A" w:rsidR="00E64C18" w:rsidRPr="00E127D9" w:rsidRDefault="00E64C18" w:rsidP="00E64C18">
      <w:pPr>
        <w:spacing w:after="160" w:line="360" w:lineRule="auto"/>
        <w:rPr>
          <w:rFonts w:cs="Arial"/>
          <w:sz w:val="24"/>
          <w:szCs w:val="24"/>
        </w:rPr>
      </w:pPr>
      <w:r w:rsidRPr="00E127D9">
        <w:rPr>
          <w:rFonts w:cs="Arial"/>
          <w:sz w:val="24"/>
          <w:szCs w:val="24"/>
        </w:rPr>
        <w:t>Załącznik 6.</w:t>
      </w:r>
      <w:r w:rsidRPr="00E127D9">
        <w:rPr>
          <w:rFonts w:cs="Arial"/>
          <w:sz w:val="24"/>
          <w:szCs w:val="24"/>
        </w:rPr>
        <w:tab/>
        <w:t>Wzór Wniosku o modyfikację danych w LSI 2021</w:t>
      </w:r>
    </w:p>
    <w:p w14:paraId="38C4B816" w14:textId="5A90421B" w:rsidR="00E64C18" w:rsidRPr="00E127D9" w:rsidRDefault="00E64C18" w:rsidP="00E64C18">
      <w:pPr>
        <w:spacing w:after="160" w:line="360" w:lineRule="auto"/>
        <w:rPr>
          <w:rFonts w:cs="Arial"/>
          <w:sz w:val="24"/>
          <w:szCs w:val="24"/>
        </w:rPr>
      </w:pPr>
      <w:r w:rsidRPr="00E127D9">
        <w:rPr>
          <w:rFonts w:cs="Arial"/>
          <w:sz w:val="24"/>
          <w:szCs w:val="24"/>
        </w:rPr>
        <w:t>Załącznik 7.</w:t>
      </w:r>
      <w:r w:rsidRPr="00E127D9">
        <w:rPr>
          <w:rFonts w:cs="Arial"/>
          <w:sz w:val="24"/>
          <w:szCs w:val="24"/>
        </w:rPr>
        <w:tab/>
        <w:t xml:space="preserve">Wzór Wniosku o dodanie osoby uprawnionej zarządzającej projektem po stronie </w:t>
      </w:r>
      <w:r w:rsidR="00EE623A" w:rsidRPr="00E127D9">
        <w:rPr>
          <w:rFonts w:cs="Arial"/>
          <w:sz w:val="24"/>
          <w:szCs w:val="24"/>
        </w:rPr>
        <w:t>beneficjenta</w:t>
      </w:r>
    </w:p>
    <w:p w14:paraId="6DD6F789" w14:textId="13A432EA" w:rsidR="00E64C18" w:rsidRPr="00E127D9" w:rsidRDefault="00E64C18" w:rsidP="00E64C18">
      <w:pPr>
        <w:spacing w:after="160" w:line="360" w:lineRule="auto"/>
        <w:rPr>
          <w:rFonts w:cs="Arial"/>
          <w:sz w:val="24"/>
          <w:szCs w:val="24"/>
        </w:rPr>
      </w:pPr>
      <w:r w:rsidRPr="00E127D9">
        <w:rPr>
          <w:rFonts w:cs="Arial"/>
          <w:sz w:val="24"/>
          <w:szCs w:val="24"/>
        </w:rPr>
        <w:t>Załącznik 8.</w:t>
      </w:r>
      <w:r w:rsidRPr="00E127D9">
        <w:rPr>
          <w:rFonts w:cs="Arial"/>
          <w:sz w:val="24"/>
          <w:szCs w:val="24"/>
        </w:rPr>
        <w:tab/>
        <w:t>Wzór Formularz modyfikacji danych w CST 2021</w:t>
      </w:r>
    </w:p>
    <w:p w14:paraId="5BE8AD21" w14:textId="544321E9" w:rsidR="00E64C18" w:rsidRPr="00E127D9" w:rsidRDefault="00E64C18" w:rsidP="00E64C18">
      <w:pPr>
        <w:spacing w:after="160" w:line="360" w:lineRule="auto"/>
        <w:rPr>
          <w:rFonts w:cs="Arial"/>
          <w:sz w:val="24"/>
          <w:szCs w:val="24"/>
        </w:rPr>
      </w:pPr>
      <w:r w:rsidRPr="00E127D9">
        <w:rPr>
          <w:rFonts w:cs="Arial"/>
          <w:sz w:val="24"/>
          <w:szCs w:val="24"/>
        </w:rPr>
        <w:t>Załącznik 9.</w:t>
      </w:r>
      <w:r w:rsidRPr="00E127D9">
        <w:rPr>
          <w:rFonts w:cs="Arial"/>
          <w:sz w:val="24"/>
          <w:szCs w:val="24"/>
        </w:rPr>
        <w:tab/>
        <w:t xml:space="preserve">Wzór notatki służbowej dotyczącej odstępstwa od zapisów Zasad zarzadzania systemami </w:t>
      </w:r>
      <w:r w:rsidR="000141E2" w:rsidRPr="00E127D9">
        <w:rPr>
          <w:rFonts w:cs="Arial"/>
          <w:sz w:val="24"/>
          <w:szCs w:val="24"/>
        </w:rPr>
        <w:t xml:space="preserve">wspierającymi wdrażanie </w:t>
      </w:r>
      <w:r w:rsidR="00C63C2D" w:rsidRPr="00C63C2D">
        <w:rPr>
          <w:rFonts w:cs="Arial"/>
          <w:sz w:val="24"/>
          <w:szCs w:val="24"/>
        </w:rPr>
        <w:t xml:space="preserve">programu </w:t>
      </w:r>
      <w:r w:rsidRPr="00E127D9">
        <w:rPr>
          <w:rFonts w:cs="Arial"/>
          <w:sz w:val="24"/>
          <w:szCs w:val="24"/>
        </w:rPr>
        <w:t>FE SL 2021-2027</w:t>
      </w:r>
    </w:p>
    <w:p w14:paraId="09AE4485" w14:textId="509A430E" w:rsidR="00E64C18" w:rsidRPr="00E127D9" w:rsidRDefault="00E64C18" w:rsidP="00E64C18">
      <w:pPr>
        <w:spacing w:after="160" w:line="360" w:lineRule="auto"/>
        <w:rPr>
          <w:rFonts w:cs="Arial"/>
          <w:sz w:val="24"/>
          <w:szCs w:val="24"/>
        </w:rPr>
      </w:pPr>
      <w:r w:rsidRPr="00E127D9">
        <w:rPr>
          <w:rFonts w:cs="Arial"/>
          <w:sz w:val="24"/>
          <w:szCs w:val="24"/>
        </w:rPr>
        <w:t>Załącznik 10.</w:t>
      </w:r>
      <w:r w:rsidRPr="00E127D9">
        <w:rPr>
          <w:rFonts w:cs="Arial"/>
          <w:sz w:val="24"/>
          <w:szCs w:val="24"/>
        </w:rPr>
        <w:tab/>
        <w:t xml:space="preserve">Wzór rejestru odstępstw od zapisów Zasad zarządzania systemami </w:t>
      </w:r>
      <w:r w:rsidR="000141E2" w:rsidRPr="00E127D9">
        <w:rPr>
          <w:rFonts w:cs="Arial"/>
          <w:sz w:val="24"/>
          <w:szCs w:val="24"/>
        </w:rPr>
        <w:t>wspierającymi wdrażanie programu</w:t>
      </w:r>
      <w:r w:rsidRPr="00E127D9">
        <w:rPr>
          <w:rFonts w:cs="Arial"/>
          <w:sz w:val="24"/>
          <w:szCs w:val="24"/>
        </w:rPr>
        <w:t xml:space="preserve"> FE SL 2021-2027</w:t>
      </w:r>
    </w:p>
    <w:p w14:paraId="441A6B18" w14:textId="77777777" w:rsidR="000A36AE" w:rsidRPr="00E127D9" w:rsidRDefault="00E64C18" w:rsidP="00E64C18">
      <w:pPr>
        <w:spacing w:after="160" w:line="360" w:lineRule="auto"/>
        <w:rPr>
          <w:rFonts w:cs="Arial"/>
          <w:sz w:val="24"/>
          <w:szCs w:val="24"/>
        </w:rPr>
      </w:pPr>
      <w:r w:rsidRPr="00E127D9">
        <w:rPr>
          <w:rFonts w:cs="Arial"/>
          <w:sz w:val="24"/>
          <w:szCs w:val="24"/>
        </w:rPr>
        <w:t>Załącznik 11.</w:t>
      </w:r>
      <w:r w:rsidRPr="00E127D9">
        <w:rPr>
          <w:rFonts w:cs="Arial"/>
          <w:sz w:val="24"/>
          <w:szCs w:val="24"/>
        </w:rPr>
        <w:tab/>
        <w:t>Wzór Wniosku o zmianę w słownikach CST 2021</w:t>
      </w:r>
    </w:p>
    <w:p w14:paraId="651BD8B6" w14:textId="490B5E01" w:rsidR="000A36AE" w:rsidRPr="00E127D9" w:rsidRDefault="50AD45A9" w:rsidP="00E64C18">
      <w:pPr>
        <w:spacing w:after="160" w:line="360" w:lineRule="auto"/>
        <w:rPr>
          <w:rFonts w:cs="Arial"/>
          <w:sz w:val="24"/>
          <w:szCs w:val="24"/>
        </w:rPr>
      </w:pPr>
      <w:r w:rsidRPr="00E127D9">
        <w:rPr>
          <w:rFonts w:cs="Arial"/>
          <w:sz w:val="24"/>
          <w:szCs w:val="24"/>
        </w:rPr>
        <w:t>Załącznik 12</w:t>
      </w:r>
      <w:r w:rsidR="00E6422C" w:rsidRPr="00E127D9">
        <w:rPr>
          <w:rFonts w:cs="Arial"/>
          <w:sz w:val="24"/>
          <w:szCs w:val="24"/>
        </w:rPr>
        <w:t>.</w:t>
      </w:r>
      <w:r w:rsidR="7276EE60" w:rsidRPr="00E127D9">
        <w:rPr>
          <w:rFonts w:cs="Arial"/>
          <w:sz w:val="24"/>
          <w:szCs w:val="24"/>
        </w:rPr>
        <w:t xml:space="preserve"> Wzór Wniosku o utworzenie / modyfikację mailingu w ramach LSI 2021</w:t>
      </w:r>
    </w:p>
    <w:p w14:paraId="14C47526" w14:textId="4B0A0DAA" w:rsidR="000A36AE" w:rsidRPr="00E127D9" w:rsidRDefault="294282FE" w:rsidP="00E64C18">
      <w:pPr>
        <w:spacing w:after="160" w:line="360" w:lineRule="auto"/>
        <w:rPr>
          <w:rFonts w:cs="Arial"/>
          <w:sz w:val="24"/>
          <w:szCs w:val="24"/>
        </w:rPr>
      </w:pPr>
      <w:r w:rsidRPr="00E127D9">
        <w:rPr>
          <w:rFonts w:cs="Arial"/>
          <w:sz w:val="24"/>
          <w:szCs w:val="24"/>
        </w:rPr>
        <w:lastRenderedPageBreak/>
        <w:t>Załącznik 13</w:t>
      </w:r>
      <w:r w:rsidR="00E6422C" w:rsidRPr="00E127D9">
        <w:rPr>
          <w:rFonts w:cs="Arial"/>
          <w:sz w:val="24"/>
          <w:szCs w:val="24"/>
        </w:rPr>
        <w:t>.</w:t>
      </w:r>
      <w:r w:rsidR="57C0CC21" w:rsidRPr="00E127D9">
        <w:rPr>
          <w:rFonts w:cs="Arial"/>
          <w:sz w:val="24"/>
          <w:szCs w:val="24"/>
        </w:rPr>
        <w:t xml:space="preserve"> Raport z kwartalnego audytu aktywności użytkowników w systemie informatycznym i okresowej weryfikacji przyznanych praw dostępu</w:t>
      </w:r>
    </w:p>
    <w:p w14:paraId="4D3D4976" w14:textId="44994A9F" w:rsidR="6EAD7771" w:rsidRPr="002821F2" w:rsidRDefault="00E6422C" w:rsidP="002821F2">
      <w:pPr>
        <w:spacing w:after="160" w:line="360" w:lineRule="auto"/>
        <w:rPr>
          <w:rFonts w:cs="Arial"/>
          <w:sz w:val="24"/>
          <w:szCs w:val="24"/>
        </w:rPr>
      </w:pPr>
      <w:r w:rsidRPr="00E127D9">
        <w:rPr>
          <w:rFonts w:cs="Arial"/>
          <w:sz w:val="24"/>
          <w:szCs w:val="24"/>
        </w:rPr>
        <w:t>Załącznik 14. Wniosek o nadanie uprawnień</w:t>
      </w:r>
      <w:r w:rsidR="00CC5C9A" w:rsidRPr="00E127D9">
        <w:rPr>
          <w:rFonts w:cs="Arial"/>
          <w:sz w:val="24"/>
          <w:szCs w:val="24"/>
        </w:rPr>
        <w:t xml:space="preserve"> w</w:t>
      </w:r>
      <w:r w:rsidRPr="00E127D9">
        <w:rPr>
          <w:rFonts w:cs="Arial"/>
          <w:sz w:val="24"/>
          <w:szCs w:val="24"/>
        </w:rPr>
        <w:t xml:space="preserve"> BK2021</w:t>
      </w:r>
    </w:p>
    <w:sectPr w:rsidR="6EAD7771" w:rsidRPr="002821F2" w:rsidSect="00D82143">
      <w:headerReference w:type="default" r:id="rId68"/>
      <w:footerReference w:type="default" r:id="rId69"/>
      <w:headerReference w:type="first" r:id="rId70"/>
      <w:footerReference w:type="first" r:id="rId7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E6C62" w14:textId="77777777" w:rsidR="00A976B5" w:rsidRDefault="00A976B5">
      <w:pPr>
        <w:spacing w:after="0" w:line="240" w:lineRule="auto"/>
      </w:pPr>
      <w:r>
        <w:separator/>
      </w:r>
    </w:p>
  </w:endnote>
  <w:endnote w:type="continuationSeparator" w:id="0">
    <w:p w14:paraId="5CAF0D45" w14:textId="77777777" w:rsidR="00A976B5" w:rsidRDefault="00A976B5">
      <w:pPr>
        <w:spacing w:after="0" w:line="240" w:lineRule="auto"/>
      </w:pPr>
      <w:r>
        <w:continuationSeparator/>
      </w:r>
    </w:p>
  </w:endnote>
  <w:endnote w:type="continuationNotice" w:id="1">
    <w:p w14:paraId="1808837E" w14:textId="77777777" w:rsidR="00A976B5" w:rsidRDefault="00A97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BBCB" w14:textId="00E57A38" w:rsidR="00A976B5" w:rsidRDefault="00A976B5" w:rsidP="002F08A4">
    <w:pPr>
      <w:pStyle w:val="Stopka"/>
      <w:jc w:val="right"/>
    </w:pPr>
    <w:r>
      <w:rPr>
        <w:noProof/>
        <w:color w:val="2B579A"/>
        <w:shd w:val="clear" w:color="auto" w:fill="E6E6E6"/>
        <w:lang w:eastAsia="pl-PL"/>
      </w:rPr>
      <w:drawing>
        <wp:inline distT="0" distB="0" distL="0" distR="0" wp14:anchorId="595F5E6F" wp14:editId="3AC55ADB">
          <wp:extent cx="5759450" cy="580390"/>
          <wp:effectExtent l="0" t="0" r="0" b="0"/>
          <wp:docPr id="10" name="Obraz 10" descr="Zestaw logotypów programu Fundusze Europejskie dla Śląskiego 2021-2027.&#10;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580390"/>
                  </a:xfrm>
                  <a:prstGeom prst="rect">
                    <a:avLst/>
                  </a:prstGeom>
                </pic:spPr>
              </pic:pic>
            </a:graphicData>
          </a:graphic>
        </wp:inline>
      </w:drawing>
    </w:r>
    <w:r w:rsidRPr="009573EF">
      <w:t xml:space="preserve"> </w:t>
    </w:r>
    <w:sdt>
      <w:sdtPr>
        <w:id w:val="553208254"/>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485986295"/>
                <w:docPartObj>
                  <w:docPartGallery w:val="Page Numbers (Bottom of Page)"/>
                  <w:docPartUnique/>
                </w:docPartObj>
              </w:sdtPr>
              <w:sdtEndPr/>
              <w:sdtContent>
                <w:sdt>
                  <w:sdtPr>
                    <w:id w:val="1134529441"/>
                    <w:docPartObj>
                      <w:docPartGallery w:val="Page Numbers (Top of Page)"/>
                      <w:docPartUnique/>
                    </w:docPartObj>
                  </w:sdtPr>
                  <w:sdtEndPr/>
                  <w:sdtContent>
                    <w:r w:rsidRPr="009573EF">
                      <w:t xml:space="preserve">Strona </w:t>
                    </w:r>
                    <w:r w:rsidRPr="002F08A4">
                      <w:rPr>
                        <w:bCs/>
                        <w:sz w:val="24"/>
                        <w:szCs w:val="24"/>
                      </w:rPr>
                      <w:fldChar w:fldCharType="begin"/>
                    </w:r>
                    <w:r w:rsidRPr="002F08A4">
                      <w:rPr>
                        <w:bCs/>
                      </w:rPr>
                      <w:instrText>PAGE</w:instrText>
                    </w:r>
                    <w:r w:rsidRPr="002F08A4">
                      <w:rPr>
                        <w:bCs/>
                        <w:sz w:val="24"/>
                        <w:szCs w:val="24"/>
                      </w:rPr>
                      <w:fldChar w:fldCharType="separate"/>
                    </w:r>
                    <w:r w:rsidR="0094569A">
                      <w:rPr>
                        <w:bCs/>
                        <w:noProof/>
                      </w:rPr>
                      <w:t>2</w:t>
                    </w:r>
                    <w:r w:rsidRPr="002F08A4">
                      <w:rPr>
                        <w:bCs/>
                        <w:sz w:val="24"/>
                        <w:szCs w:val="24"/>
                      </w:rPr>
                      <w:fldChar w:fldCharType="end"/>
                    </w:r>
                    <w:r w:rsidRPr="009573EF">
                      <w:t xml:space="preserve"> z </w:t>
                    </w:r>
                    <w:r w:rsidRPr="002F08A4">
                      <w:rPr>
                        <w:bCs/>
                        <w:sz w:val="24"/>
                        <w:szCs w:val="24"/>
                      </w:rPr>
                      <w:fldChar w:fldCharType="begin"/>
                    </w:r>
                    <w:r w:rsidRPr="002F08A4">
                      <w:rPr>
                        <w:bCs/>
                      </w:rPr>
                      <w:instrText>NUMPAGES</w:instrText>
                    </w:r>
                    <w:r w:rsidRPr="002F08A4">
                      <w:rPr>
                        <w:bCs/>
                        <w:sz w:val="24"/>
                        <w:szCs w:val="24"/>
                      </w:rPr>
                      <w:fldChar w:fldCharType="separate"/>
                    </w:r>
                    <w:r w:rsidR="0094569A">
                      <w:rPr>
                        <w:bCs/>
                        <w:noProof/>
                      </w:rPr>
                      <w:t>77</w:t>
                    </w:r>
                    <w:r w:rsidRPr="002F08A4">
                      <w:rPr>
                        <w:bCs/>
                        <w:sz w:val="24"/>
                        <w:szCs w:val="24"/>
                      </w:rPr>
                      <w:fldChar w:fldCharType="end"/>
                    </w:r>
                  </w:sdtContent>
                </w:sdt>
              </w:sdtContent>
            </w:sdt>
            <w: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ECBF" w14:textId="7EC4FCC9" w:rsidR="00A976B5" w:rsidRDefault="00A976B5">
    <w:pPr>
      <w:pStyle w:val="Stopka"/>
    </w:pPr>
    <w:r>
      <w:rPr>
        <w:noProof/>
        <w:color w:val="2B579A"/>
        <w:shd w:val="clear" w:color="auto" w:fill="E6E6E6"/>
        <w:lang w:eastAsia="pl-PL"/>
      </w:rPr>
      <w:drawing>
        <wp:inline distT="0" distB="0" distL="0" distR="0" wp14:anchorId="6622968A" wp14:editId="2F0A2598">
          <wp:extent cx="5759450" cy="58039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580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92C6" w14:textId="77777777" w:rsidR="00A976B5" w:rsidRDefault="00A976B5">
      <w:pPr>
        <w:spacing w:after="0" w:line="240" w:lineRule="auto"/>
      </w:pPr>
      <w:r>
        <w:separator/>
      </w:r>
    </w:p>
  </w:footnote>
  <w:footnote w:type="continuationSeparator" w:id="0">
    <w:p w14:paraId="2024BE2C" w14:textId="77777777" w:rsidR="00A976B5" w:rsidRDefault="00A976B5">
      <w:pPr>
        <w:spacing w:after="0" w:line="240" w:lineRule="auto"/>
      </w:pPr>
      <w:r>
        <w:continuationSeparator/>
      </w:r>
    </w:p>
  </w:footnote>
  <w:footnote w:type="continuationNotice" w:id="1">
    <w:p w14:paraId="71727EB8" w14:textId="77777777" w:rsidR="00A976B5" w:rsidRDefault="00A976B5">
      <w:pPr>
        <w:spacing w:after="0" w:line="240" w:lineRule="auto"/>
      </w:pPr>
    </w:p>
  </w:footnote>
  <w:footnote w:id="2">
    <w:p w14:paraId="6A6676C6" w14:textId="501C496B" w:rsidR="00A976B5" w:rsidRDefault="00A976B5">
      <w:pPr>
        <w:pStyle w:val="Tekstprzypisudolnego"/>
      </w:pPr>
      <w:r>
        <w:rPr>
          <w:rStyle w:val="Odwoanieprzypisudolnego"/>
        </w:rPr>
        <w:footnoteRef/>
      </w:r>
      <w:r>
        <w:t xml:space="preserve"> W przypadku pierwszego administratora, do osoby odpowiadającej za systemy informatyczne w danej instytycji</w:t>
      </w:r>
    </w:p>
  </w:footnote>
  <w:footnote w:id="3">
    <w:p w14:paraId="312F2F19" w14:textId="34A9B76F" w:rsidR="00A976B5" w:rsidRPr="0030644C" w:rsidRDefault="00A976B5">
      <w:pPr>
        <w:pStyle w:val="Tekstprzypisudolnego"/>
        <w:rPr>
          <w:rFonts w:cs="Arial"/>
          <w:sz w:val="18"/>
          <w:szCs w:val="18"/>
        </w:rPr>
      </w:pPr>
      <w:r w:rsidRPr="0030644C">
        <w:rPr>
          <w:rStyle w:val="Odwoanieprzypisudolnego"/>
          <w:rFonts w:cs="Arial"/>
          <w:sz w:val="18"/>
          <w:szCs w:val="18"/>
        </w:rPr>
        <w:footnoteRef/>
      </w:r>
      <w:r w:rsidRPr="0030644C">
        <w:rPr>
          <w:rFonts w:cs="Arial"/>
          <w:sz w:val="18"/>
          <w:szCs w:val="18"/>
        </w:rPr>
        <w:t xml:space="preserve"> </w:t>
      </w:r>
      <w:r w:rsidRPr="0030644C">
        <w:rPr>
          <w:rFonts w:cs="Arial"/>
          <w:color w:val="000000" w:themeColor="text1"/>
          <w:sz w:val="18"/>
          <w:szCs w:val="18"/>
        </w:rPr>
        <w:t>W takim wypadku Oceniający nie są traktowani jak eksperci w rozumieniu art. 80 ustawy wdrożeniowej i nie obejmuje ich standardowa ścieżka wynikająca z instrukcji użytkownika modułu naboru ekspertów w ramach LSI 2021</w:t>
      </w:r>
    </w:p>
  </w:footnote>
  <w:footnote w:id="4">
    <w:p w14:paraId="141BC464" w14:textId="67479D35" w:rsidR="00A976B5" w:rsidRDefault="00A976B5">
      <w:pPr>
        <w:pStyle w:val="Tekstprzypisudolnego"/>
      </w:pPr>
      <w:r>
        <w:rPr>
          <w:rStyle w:val="Odwoanieprzypisudolnego"/>
        </w:rPr>
        <w:footnoteRef/>
      </w:r>
      <w:r>
        <w:t xml:space="preserve"> Dotyczy pełnomocnictw szczegółowych – pełnomocnictw udzielanych w ramach konkretnych projektów.</w:t>
      </w:r>
    </w:p>
  </w:footnote>
  <w:footnote w:id="5">
    <w:p w14:paraId="410B7B21" w14:textId="0B4EDFE4" w:rsidR="00A976B5" w:rsidRDefault="00A976B5">
      <w:pPr>
        <w:pStyle w:val="Tekstprzypisudolnego"/>
      </w:pPr>
      <w:r>
        <w:rPr>
          <w:rStyle w:val="Odwoanieprzypisudolnego"/>
        </w:rPr>
        <w:footnoteRef/>
      </w:r>
      <w:r>
        <w:t xml:space="preserve"> W przypadku projektów Pomocy Technicznej Upoważnienie Marszałka Województwa Śląskiego</w:t>
      </w:r>
    </w:p>
  </w:footnote>
  <w:footnote w:id="6">
    <w:p w14:paraId="71250A45" w14:textId="2D4A6358" w:rsidR="00A976B5" w:rsidRDefault="00A976B5">
      <w:pPr>
        <w:pStyle w:val="Tekstprzypisudolnego"/>
      </w:pPr>
      <w:r>
        <w:rPr>
          <w:rStyle w:val="Odwoanieprzypisudolnego"/>
        </w:rPr>
        <w:footnoteRef/>
      </w:r>
      <w:r>
        <w:t xml:space="preserve"> </w:t>
      </w:r>
      <w:r w:rsidRPr="00CD1596">
        <w:t>Grupa uprawnień dotyczy jedynie RT.</w:t>
      </w:r>
    </w:p>
  </w:footnote>
  <w:footnote w:id="7">
    <w:p w14:paraId="157E8734" w14:textId="50BBDD48" w:rsidR="00A976B5" w:rsidRDefault="00A976B5">
      <w:pPr>
        <w:pStyle w:val="Tekstprzypisudolnego"/>
      </w:pPr>
      <w:r>
        <w:rPr>
          <w:rStyle w:val="Odwoanieprzypisudolnego"/>
        </w:rPr>
        <w:footnoteRef/>
      </w:r>
      <w:r>
        <w:t xml:space="preserve"> </w:t>
      </w:r>
      <w:r w:rsidRPr="00C256FB">
        <w:t>Rozumianej jako akceptację/zatwierdzenie konieczności wprowadzenia wskazanych zamian</w:t>
      </w:r>
      <w:r>
        <w:t>.</w:t>
      </w:r>
    </w:p>
  </w:footnote>
  <w:footnote w:id="8">
    <w:p w14:paraId="1ACDB42B" w14:textId="277A820A" w:rsidR="00A976B5" w:rsidRDefault="00A976B5" w:rsidP="00C630D3">
      <w:pPr>
        <w:pStyle w:val="Tekstprzypisudolnego"/>
        <w:contextualSpacing/>
      </w:pPr>
      <w:r w:rsidRPr="00C630D3">
        <w:rPr>
          <w:rStyle w:val="Odwoanieprzypisudolnego"/>
        </w:rPr>
        <w:footnoteRef/>
      </w:r>
      <w:r w:rsidRPr="00C630D3">
        <w:t xml:space="preserve">  W przypadku krótszego terminu konieczne jest uzasadnienie trybu pilnego</w:t>
      </w:r>
    </w:p>
  </w:footnote>
  <w:footnote w:id="9">
    <w:p w14:paraId="30D0C429" w14:textId="09EE52EF" w:rsidR="00A976B5" w:rsidRDefault="00A976B5" w:rsidP="00C630D3">
      <w:pPr>
        <w:pStyle w:val="Tekstprzypisudolnego"/>
        <w:contextualSpacing/>
      </w:pPr>
      <w:r>
        <w:rPr>
          <w:rStyle w:val="Odwoanieprzypisudolnego"/>
        </w:rPr>
        <w:footnoteRef/>
      </w:r>
      <w:r>
        <w:t xml:space="preserve"> Dotyczy poprawy/rozszerzenia działania istniejącego mechanizmu lub usunięcia błędu</w:t>
      </w:r>
    </w:p>
  </w:footnote>
  <w:footnote w:id="10">
    <w:p w14:paraId="1DC4D25A" w14:textId="7A4BC8BD" w:rsidR="00A976B5" w:rsidRDefault="00A976B5" w:rsidP="00A90FE2">
      <w:pPr>
        <w:pStyle w:val="Tekstprzypisudolnego"/>
        <w:rPr>
          <w:rFonts w:ascii="Calibri" w:hAnsi="Calibri" w:cs="Calibri"/>
          <w:szCs w:val="21"/>
        </w:rPr>
      </w:pPr>
      <w:r w:rsidRPr="6EAD7771">
        <w:rPr>
          <w:rStyle w:val="Odwoanieprzypisudolnego"/>
        </w:rPr>
        <w:footnoteRef/>
      </w:r>
      <w:r>
        <w:t xml:space="preserve"> </w:t>
      </w:r>
      <w:r w:rsidRPr="6EAD7771">
        <w:rPr>
          <w:rFonts w:ascii="Calibri" w:hAnsi="Calibri" w:cs="Calibri"/>
        </w:rPr>
        <w:t>Od momentu uruchomienia integracji.</w:t>
      </w:r>
    </w:p>
  </w:footnote>
  <w:footnote w:id="11">
    <w:p w14:paraId="52646D61" w14:textId="1C09ED36" w:rsidR="00A976B5" w:rsidRDefault="00A976B5" w:rsidP="00BD2CF9">
      <w:pPr>
        <w:pStyle w:val="Tekstprzypisudolnego"/>
      </w:pPr>
      <w:r w:rsidRPr="7ED84BB6">
        <w:rPr>
          <w:rStyle w:val="Odwoanieprzypisudolnego"/>
        </w:rPr>
        <w:footnoteRef/>
      </w:r>
      <w:r>
        <w:t xml:space="preserve"> Zgodnie z instrukcją: https://help.webex.com/pl-pl/article/WBX9000028670/Jak-wygenerowa%C4%87-plik-HAR-do-rozwi%C4%85zywania-problem%C3%B3w-z-przegl%C4%85dark%C4%85?</w:t>
      </w:r>
    </w:p>
  </w:footnote>
  <w:footnote w:id="12">
    <w:p w14:paraId="4515206E" w14:textId="4122D48C" w:rsidR="00A976B5" w:rsidRPr="00025293" w:rsidRDefault="00A976B5">
      <w:pPr>
        <w:pStyle w:val="Tekstprzypisudolnego"/>
        <w:rPr>
          <w:sz w:val="18"/>
          <w:szCs w:val="18"/>
        </w:rPr>
      </w:pPr>
      <w:r w:rsidRPr="00025293">
        <w:rPr>
          <w:rStyle w:val="Odwoanieprzypisudolnego"/>
          <w:sz w:val="18"/>
          <w:szCs w:val="18"/>
        </w:rPr>
        <w:footnoteRef/>
      </w:r>
      <w:r w:rsidRPr="00025293">
        <w:rPr>
          <w:sz w:val="18"/>
          <w:szCs w:val="18"/>
        </w:rPr>
        <w:t xml:space="preserve"> W przypadku pierwszych administratrów powołanie było przesunięcie w czasie, z uwagi na brak zatwierdzonych Wytycznych. </w:t>
      </w:r>
    </w:p>
  </w:footnote>
  <w:footnote w:id="13">
    <w:p w14:paraId="26FF2C1D" w14:textId="524E778A" w:rsidR="00A976B5" w:rsidRDefault="00A976B5">
      <w:pPr>
        <w:pStyle w:val="Tekstprzypisudolnego"/>
      </w:pPr>
      <w:r w:rsidRPr="00BD2CF9">
        <w:rPr>
          <w:sz w:val="18"/>
          <w:szCs w:val="18"/>
        </w:rPr>
        <w:footnoteRef/>
      </w:r>
      <w:r w:rsidRPr="00BD2CF9">
        <w:rPr>
          <w:sz w:val="18"/>
          <w:szCs w:val="18"/>
        </w:rPr>
        <w:t xml:space="preserve"> W razie potrzeby dostęp do CST2021 mogą otrzymać też pracownicy FN. W takim przypadki funkcję ASI pełnią AM IZ RT.</w:t>
      </w:r>
    </w:p>
  </w:footnote>
  <w:footnote w:id="14">
    <w:p w14:paraId="04B9439B" w14:textId="08722AF2" w:rsidR="00A976B5" w:rsidRPr="009553F3" w:rsidRDefault="00A976B5">
      <w:pPr>
        <w:pStyle w:val="Tekstprzypisudolnego"/>
        <w:rPr>
          <w:rFonts w:cs="Arial"/>
        </w:rPr>
      </w:pPr>
      <w:r w:rsidRPr="009553F3">
        <w:rPr>
          <w:rStyle w:val="Odwoanieprzypisudolnego"/>
          <w:rFonts w:cs="Arial"/>
        </w:rPr>
        <w:footnoteRef/>
      </w:r>
      <w:r w:rsidRPr="009553F3">
        <w:rPr>
          <w:rFonts w:cs="Arial"/>
        </w:rPr>
        <w:t xml:space="preserve"> </w:t>
      </w:r>
      <w:r w:rsidRPr="009553F3">
        <w:rPr>
          <w:rFonts w:eastAsia="Segoe UI" w:cs="Arial"/>
          <w:color w:val="333333"/>
        </w:rPr>
        <w:t>AM IZ RT dokonuje przeglądów w zakresie pracowników CI i FN.</w:t>
      </w:r>
    </w:p>
  </w:footnote>
  <w:footnote w:id="15">
    <w:p w14:paraId="72F9C47F" w14:textId="22F0D1F5" w:rsidR="00A976B5" w:rsidRPr="009553F3" w:rsidRDefault="00A976B5" w:rsidP="00BD2CF9">
      <w:pPr>
        <w:pStyle w:val="Tekstprzypisudolnego"/>
        <w:rPr>
          <w:rFonts w:eastAsia="Segoe UI" w:cs="Arial"/>
          <w:color w:val="333333"/>
        </w:rPr>
      </w:pPr>
      <w:r w:rsidRPr="009553F3">
        <w:rPr>
          <w:rStyle w:val="Odwoanieprzypisudolnego"/>
          <w:rFonts w:cs="Arial"/>
        </w:rPr>
        <w:footnoteRef/>
      </w:r>
      <w:r w:rsidRPr="009553F3">
        <w:rPr>
          <w:rFonts w:cs="Arial"/>
        </w:rPr>
        <w:t xml:space="preserve"> </w:t>
      </w:r>
      <w:r w:rsidRPr="009553F3">
        <w:rPr>
          <w:rFonts w:eastAsia="Segoe UI" w:cs="Arial"/>
          <w:color w:val="333333"/>
        </w:rPr>
        <w:t>W przypadku obowiązywania stopnia alarmowego BRAVO-CRP przegląd aktywności użytkowników w CST2021 jest dokonywany raz na miesiąc.</w:t>
      </w:r>
    </w:p>
  </w:footnote>
  <w:footnote w:id="16">
    <w:p w14:paraId="30A50FDA" w14:textId="3B983301" w:rsidR="00A976B5" w:rsidRPr="009553F3" w:rsidRDefault="00A976B5" w:rsidP="00BD2CF9">
      <w:pPr>
        <w:pStyle w:val="Tekstprzypisudolnego"/>
        <w:rPr>
          <w:rFonts w:cs="Arial"/>
        </w:rPr>
      </w:pPr>
      <w:r w:rsidRPr="009553F3">
        <w:rPr>
          <w:rFonts w:eastAsia="Segoe UI" w:cs="Arial"/>
          <w:color w:val="333333"/>
        </w:rPr>
        <w:footnoteRef/>
      </w:r>
      <w:r w:rsidRPr="009553F3">
        <w:rPr>
          <w:rFonts w:eastAsia="Segoe UI" w:cs="Arial"/>
          <w:color w:val="333333"/>
        </w:rPr>
        <w:t xml:space="preserve"> Dostosowanie treści załącznika w zakresie częstotliwości przeprowadzania (np. raport miesięczny, kwartalny) następuje zgodnie z faktycznym przeprowadzeniem audytu za dany okres.</w:t>
      </w:r>
    </w:p>
  </w:footnote>
  <w:footnote w:id="17">
    <w:p w14:paraId="465DF22C" w14:textId="78BD5F54" w:rsidR="00A976B5" w:rsidRDefault="00A976B5">
      <w:pPr>
        <w:pStyle w:val="Tekstprzypisudolnego"/>
      </w:pPr>
      <w:r>
        <w:rPr>
          <w:rStyle w:val="Odwoanieprzypisudolnego"/>
        </w:rPr>
        <w:footnoteRef/>
      </w:r>
      <w:r>
        <w:t xml:space="preserve"> </w:t>
      </w:r>
      <w:r w:rsidRPr="000B21FA">
        <w:t>Odnotowanie uprawnień w systemie eOrg dotyczy tylko użytkowników UM WSL.</w:t>
      </w:r>
    </w:p>
  </w:footnote>
  <w:footnote w:id="18">
    <w:p w14:paraId="2A0C42A4" w14:textId="1DD1E046" w:rsidR="00A976B5" w:rsidRPr="009553F3" w:rsidRDefault="00A976B5" w:rsidP="00FF0086">
      <w:pPr>
        <w:pStyle w:val="Tekstprzypisudolnego"/>
      </w:pPr>
      <w:r w:rsidRPr="009553F3">
        <w:rPr>
          <w:rStyle w:val="Odwoanieprzypisudolnego"/>
        </w:rPr>
        <w:footnoteRef/>
      </w:r>
      <w:r w:rsidRPr="009553F3">
        <w:t xml:space="preserve"> </w:t>
      </w:r>
      <w:r w:rsidRPr="009553F3">
        <w:rPr>
          <w:rFonts w:eastAsia="Arial" w:cs="Arial"/>
        </w:rPr>
        <w:t>W przypadku konieczności wyłączenia pozycji z kontroli spójności danych możliwe jest wykluczenie pozycji z weryfikacji w przyszłości. Wyniki kontroli zamieszczane są zgodnie z punktem 2.</w:t>
      </w:r>
    </w:p>
  </w:footnote>
  <w:footnote w:id="19">
    <w:p w14:paraId="25EE6129" w14:textId="1C1D8A46" w:rsidR="00A976B5" w:rsidRPr="009553F3" w:rsidRDefault="00A976B5" w:rsidP="5532767F">
      <w:pPr>
        <w:spacing w:line="360" w:lineRule="auto"/>
        <w:jc w:val="both"/>
        <w:rPr>
          <w:rFonts w:eastAsia="Arial" w:cs="Arial"/>
          <w:sz w:val="20"/>
          <w:szCs w:val="20"/>
        </w:rPr>
      </w:pPr>
      <w:r w:rsidRPr="009553F3">
        <w:rPr>
          <w:rStyle w:val="Odwoanieprzypisudolnego"/>
          <w:rFonts w:eastAsia="Arial" w:cs="Arial"/>
          <w:sz w:val="20"/>
          <w:szCs w:val="20"/>
        </w:rPr>
        <w:footnoteRef/>
      </w:r>
      <w:r w:rsidRPr="009553F3">
        <w:rPr>
          <w:rFonts w:eastAsia="Arial" w:cs="Arial"/>
          <w:sz w:val="20"/>
          <w:szCs w:val="20"/>
        </w:rPr>
        <w:t xml:space="preserve"> Istnieje także możliwość dokonania odstępstwa o charakterze jednorazowym co należy wskazać w</w:t>
      </w:r>
      <w:r>
        <w:rPr>
          <w:rFonts w:eastAsia="Arial" w:cs="Arial"/>
          <w:sz w:val="20"/>
          <w:szCs w:val="20"/>
        </w:rPr>
        <w:t> </w:t>
      </w:r>
      <w:r w:rsidRPr="009553F3">
        <w:rPr>
          <w:rFonts w:eastAsia="Arial" w:cs="Arial"/>
          <w:sz w:val="20"/>
          <w:szCs w:val="20"/>
        </w:rPr>
        <w:t>notatce.</w:t>
      </w:r>
    </w:p>
    <w:p w14:paraId="69DECFEE" w14:textId="6AE87A1E" w:rsidR="00A976B5" w:rsidRDefault="00A976B5" w:rsidP="5532767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3EF9" w14:textId="7E4AA4F6" w:rsidR="00A976B5" w:rsidRDefault="00A976B5">
    <w:pPr>
      <w:pStyle w:val="Nagwek"/>
    </w:pPr>
    <w:r>
      <w:rPr>
        <w:noProof/>
        <w:color w:val="2B579A"/>
        <w:shd w:val="clear" w:color="auto" w:fill="E6E6E6"/>
        <w:lang w:eastAsia="pl-PL"/>
      </w:rPr>
      <w:drawing>
        <wp:anchor distT="0" distB="0" distL="114300" distR="114300" simplePos="0" relativeHeight="251658241" behindDoc="0" locked="0" layoutInCell="1" allowOverlap="1" wp14:anchorId="437B497C" wp14:editId="192B883C">
          <wp:simplePos x="0" y="0"/>
          <wp:positionH relativeFrom="column">
            <wp:posOffset>-2506</wp:posOffset>
          </wp:positionH>
          <wp:positionV relativeFrom="paragraph">
            <wp:posOffset>110593</wp:posOffset>
          </wp:positionV>
          <wp:extent cx="1149147" cy="318770"/>
          <wp:effectExtent l="0" t="0" r="0" b="5080"/>
          <wp:wrapSquare wrapText="bothSides"/>
          <wp:docPr id="6" name="Obraz 6" descr="Logotyp LSI 2021 - napis LSI składający się z kolorowych kwadra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LSI 2021 - napis LSI składający się z kolorowych kwadrat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147" cy="318770"/>
                  </a:xfrm>
                  <a:prstGeom prst="rect">
                    <a:avLst/>
                  </a:prstGeom>
                </pic:spPr>
              </pic:pic>
            </a:graphicData>
          </a:graphic>
        </wp:anchor>
      </w:drawing>
    </w:r>
    <w:r>
      <w:tab/>
    </w:r>
    <w:r>
      <w:tab/>
    </w:r>
    <w:r>
      <w:rPr>
        <w:noProof/>
        <w:lang w:eastAsia="pl-PL"/>
      </w:rPr>
      <w:drawing>
        <wp:inline distT="0" distB="0" distL="0" distR="0" wp14:anchorId="18DBA7BC" wp14:editId="3DBE8E38">
          <wp:extent cx="774065" cy="433070"/>
          <wp:effectExtent l="0" t="0" r="6985" b="508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433070"/>
                  </a:xfrm>
                  <a:prstGeom prst="rect">
                    <a:avLst/>
                  </a:prstGeom>
                  <a:noFill/>
                </pic:spPr>
              </pic:pic>
            </a:graphicData>
          </a:graphic>
        </wp:inline>
      </w:drawing>
    </w:r>
  </w:p>
  <w:p w14:paraId="10A77266" w14:textId="77777777" w:rsidR="00A976B5" w:rsidRDefault="00A976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B8B5" w14:textId="46226B6F" w:rsidR="00A976B5" w:rsidRDefault="00A976B5">
    <w:pPr>
      <w:pStyle w:val="Nagwek"/>
    </w:pPr>
    <w:r>
      <w:rPr>
        <w:noProof/>
        <w:color w:val="2B579A"/>
        <w:shd w:val="clear" w:color="auto" w:fill="E6E6E6"/>
        <w:lang w:eastAsia="pl-PL"/>
      </w:rPr>
      <w:drawing>
        <wp:anchor distT="0" distB="0" distL="114300" distR="114300" simplePos="0" relativeHeight="251658240" behindDoc="0" locked="0" layoutInCell="1" allowOverlap="1" wp14:anchorId="51C7B9EF" wp14:editId="6856982C">
          <wp:simplePos x="0" y="0"/>
          <wp:positionH relativeFrom="column">
            <wp:posOffset>-2506</wp:posOffset>
          </wp:positionH>
          <wp:positionV relativeFrom="paragraph">
            <wp:posOffset>110593</wp:posOffset>
          </wp:positionV>
          <wp:extent cx="1149147" cy="318770"/>
          <wp:effectExtent l="0" t="0" r="0" b="5080"/>
          <wp:wrapSquare wrapText="bothSides"/>
          <wp:docPr id="11" name="Obraz 11" descr="Logotyp LSI 2021 - napis LSI składający się z kolorowych kwadra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LSI 2021 - napis LSI składający się z kolorowych kwadrat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147" cy="318770"/>
                  </a:xfrm>
                  <a:prstGeom prst="rect">
                    <a:avLst/>
                  </a:prstGeom>
                </pic:spPr>
              </pic:pic>
            </a:graphicData>
          </a:graphic>
        </wp:anchor>
      </w:drawing>
    </w:r>
    <w:r>
      <w:tab/>
    </w:r>
    <w:r>
      <w:tab/>
    </w:r>
    <w:r>
      <w:rPr>
        <w:noProof/>
        <w:lang w:eastAsia="pl-PL"/>
      </w:rPr>
      <w:drawing>
        <wp:inline distT="0" distB="0" distL="0" distR="0" wp14:anchorId="3F25BB38" wp14:editId="72AF321D">
          <wp:extent cx="774065" cy="433070"/>
          <wp:effectExtent l="0" t="0" r="6985" b="508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CD6"/>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D973D4"/>
    <w:multiLevelType w:val="hybridMultilevel"/>
    <w:tmpl w:val="CA6AF0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537C21"/>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5B3F25"/>
    <w:multiLevelType w:val="hybridMultilevel"/>
    <w:tmpl w:val="4AB0C0C6"/>
    <w:lvl w:ilvl="0" w:tplc="23FCF99E">
      <w:start w:val="1"/>
      <w:numFmt w:val="lowerLetter"/>
      <w:lvlText w:val="%1)"/>
      <w:lvlJc w:val="left"/>
      <w:pPr>
        <w:ind w:left="720" w:hanging="360"/>
      </w:pPr>
      <w:rPr>
        <w:rFonts w:ascii="Arial" w:hAnsi="Arial" w:cs="Aria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B06316"/>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93306C"/>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25B59"/>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16CDF"/>
    <w:multiLevelType w:val="hybridMultilevel"/>
    <w:tmpl w:val="FB6014B0"/>
    <w:lvl w:ilvl="0" w:tplc="2CE6CC4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857D8"/>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27D6C"/>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7205A3"/>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F94667"/>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000B3F"/>
    <w:multiLevelType w:val="hybridMultilevel"/>
    <w:tmpl w:val="46EE63F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3879B5"/>
    <w:multiLevelType w:val="hybridMultilevel"/>
    <w:tmpl w:val="31CCCACA"/>
    <w:lvl w:ilvl="0" w:tplc="5E986330">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05E4C"/>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0A6560"/>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9F589C"/>
    <w:multiLevelType w:val="hybridMultilevel"/>
    <w:tmpl w:val="E2A2EB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F3FC9"/>
    <w:multiLevelType w:val="hybridMultilevel"/>
    <w:tmpl w:val="2B2C8DD8"/>
    <w:lvl w:ilvl="0" w:tplc="1E8E8F3C">
      <w:start w:val="1"/>
      <w:numFmt w:val="lowerLetter"/>
      <w:lvlText w:val="%1)"/>
      <w:lvlJc w:val="left"/>
      <w:pPr>
        <w:ind w:left="720" w:hanging="360"/>
      </w:pPr>
      <w:rPr>
        <w:rFonts w:hint="default"/>
        <w:b w:val="0"/>
        <w:bCs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565C67"/>
    <w:multiLevelType w:val="hybridMultilevel"/>
    <w:tmpl w:val="2CAC3C30"/>
    <w:lvl w:ilvl="0" w:tplc="BA30541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A21B35"/>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8C3C5A"/>
    <w:multiLevelType w:val="hybridMultilevel"/>
    <w:tmpl w:val="57BC6284"/>
    <w:lvl w:ilvl="0" w:tplc="D0E45C78">
      <w:start w:val="1"/>
      <w:numFmt w:val="upperRoman"/>
      <w:lvlText w:val="%1."/>
      <w:lvlJc w:val="righ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B72AEF"/>
    <w:multiLevelType w:val="multilevel"/>
    <w:tmpl w:val="31EA6E8C"/>
    <w:lvl w:ilvl="0">
      <w:start w:val="1"/>
      <w:numFmt w:val="decimal"/>
      <w:lvlText w:val="%1."/>
      <w:lvlJc w:val="left"/>
      <w:pPr>
        <w:ind w:left="360" w:hanging="360"/>
      </w:pPr>
    </w:lvl>
    <w:lvl w:ilvl="1">
      <w:start w:val="1"/>
      <w:numFmt w:val="decimal"/>
      <w:lvlText w:val="%1.%2."/>
      <w:lvlJc w:val="left"/>
      <w:pPr>
        <w:ind w:left="792" w:hanging="432"/>
      </w:pPr>
      <w:rPr>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9F07D3"/>
    <w:multiLevelType w:val="hybridMultilevel"/>
    <w:tmpl w:val="4AB0C0C6"/>
    <w:lvl w:ilvl="0" w:tplc="23FCF99E">
      <w:start w:val="1"/>
      <w:numFmt w:val="lowerLetter"/>
      <w:lvlText w:val="%1)"/>
      <w:lvlJc w:val="left"/>
      <w:pPr>
        <w:ind w:left="720" w:hanging="360"/>
      </w:pPr>
      <w:rPr>
        <w:rFonts w:ascii="Arial" w:hAnsi="Arial" w:cs="Aria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B85973"/>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2F286F"/>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334309"/>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2C5968"/>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2967CF"/>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410FE2"/>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A75023"/>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782897"/>
    <w:multiLevelType w:val="hybridMultilevel"/>
    <w:tmpl w:val="E2A2EB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056C96"/>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6D9D"/>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FE2971"/>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3D35CA"/>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7875E9"/>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A31BEC"/>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8C0BBC"/>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5C33A3"/>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A8DA3E"/>
    <w:multiLevelType w:val="hybridMultilevel"/>
    <w:tmpl w:val="B6D6E59A"/>
    <w:lvl w:ilvl="0" w:tplc="D3528114">
      <w:start w:val="1"/>
      <w:numFmt w:val="bullet"/>
      <w:lvlText w:val=""/>
      <w:lvlJc w:val="left"/>
      <w:pPr>
        <w:ind w:left="720" w:hanging="360"/>
      </w:pPr>
      <w:rPr>
        <w:rFonts w:ascii="Symbol" w:hAnsi="Symbol" w:hint="default"/>
      </w:rPr>
    </w:lvl>
    <w:lvl w:ilvl="1" w:tplc="5A52603E">
      <w:start w:val="1"/>
      <w:numFmt w:val="bullet"/>
      <w:lvlText w:val="o"/>
      <w:lvlJc w:val="left"/>
      <w:pPr>
        <w:ind w:left="1440" w:hanging="360"/>
      </w:pPr>
      <w:rPr>
        <w:rFonts w:ascii="Courier New" w:hAnsi="Courier New" w:hint="default"/>
      </w:rPr>
    </w:lvl>
    <w:lvl w:ilvl="2" w:tplc="C2AE291A">
      <w:start w:val="1"/>
      <w:numFmt w:val="bullet"/>
      <w:lvlText w:val=""/>
      <w:lvlJc w:val="left"/>
      <w:pPr>
        <w:ind w:left="2160" w:hanging="360"/>
      </w:pPr>
      <w:rPr>
        <w:rFonts w:ascii="Wingdings" w:hAnsi="Wingdings" w:hint="default"/>
      </w:rPr>
    </w:lvl>
    <w:lvl w:ilvl="3" w:tplc="1242B510">
      <w:start w:val="1"/>
      <w:numFmt w:val="bullet"/>
      <w:lvlText w:val=""/>
      <w:lvlJc w:val="left"/>
      <w:pPr>
        <w:ind w:left="2880" w:hanging="360"/>
      </w:pPr>
      <w:rPr>
        <w:rFonts w:ascii="Symbol" w:hAnsi="Symbol" w:hint="default"/>
      </w:rPr>
    </w:lvl>
    <w:lvl w:ilvl="4" w:tplc="AB7E992C">
      <w:start w:val="1"/>
      <w:numFmt w:val="bullet"/>
      <w:lvlText w:val="o"/>
      <w:lvlJc w:val="left"/>
      <w:pPr>
        <w:ind w:left="3600" w:hanging="360"/>
      </w:pPr>
      <w:rPr>
        <w:rFonts w:ascii="Courier New" w:hAnsi="Courier New" w:hint="default"/>
      </w:rPr>
    </w:lvl>
    <w:lvl w:ilvl="5" w:tplc="99FCFA68">
      <w:start w:val="1"/>
      <w:numFmt w:val="bullet"/>
      <w:lvlText w:val=""/>
      <w:lvlJc w:val="left"/>
      <w:pPr>
        <w:ind w:left="4320" w:hanging="360"/>
      </w:pPr>
      <w:rPr>
        <w:rFonts w:ascii="Wingdings" w:hAnsi="Wingdings" w:hint="default"/>
      </w:rPr>
    </w:lvl>
    <w:lvl w:ilvl="6" w:tplc="23BADBE6">
      <w:start w:val="1"/>
      <w:numFmt w:val="bullet"/>
      <w:lvlText w:val=""/>
      <w:lvlJc w:val="left"/>
      <w:pPr>
        <w:ind w:left="5040" w:hanging="360"/>
      </w:pPr>
      <w:rPr>
        <w:rFonts w:ascii="Symbol" w:hAnsi="Symbol" w:hint="default"/>
      </w:rPr>
    </w:lvl>
    <w:lvl w:ilvl="7" w:tplc="A78E880E">
      <w:start w:val="1"/>
      <w:numFmt w:val="bullet"/>
      <w:lvlText w:val="o"/>
      <w:lvlJc w:val="left"/>
      <w:pPr>
        <w:ind w:left="5760" w:hanging="360"/>
      </w:pPr>
      <w:rPr>
        <w:rFonts w:ascii="Courier New" w:hAnsi="Courier New" w:hint="default"/>
      </w:rPr>
    </w:lvl>
    <w:lvl w:ilvl="8" w:tplc="1ADA84DA">
      <w:start w:val="1"/>
      <w:numFmt w:val="bullet"/>
      <w:lvlText w:val=""/>
      <w:lvlJc w:val="left"/>
      <w:pPr>
        <w:ind w:left="6480" w:hanging="360"/>
      </w:pPr>
      <w:rPr>
        <w:rFonts w:ascii="Wingdings" w:hAnsi="Wingdings" w:hint="default"/>
      </w:rPr>
    </w:lvl>
  </w:abstractNum>
  <w:abstractNum w:abstractNumId="40" w15:restartNumberingAfterBreak="0">
    <w:nsid w:val="61245F9B"/>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704332"/>
    <w:multiLevelType w:val="multilevel"/>
    <w:tmpl w:val="16FC21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115EE8"/>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25537E"/>
    <w:multiLevelType w:val="hybridMultilevel"/>
    <w:tmpl w:val="FB6014B0"/>
    <w:lvl w:ilvl="0" w:tplc="2CE6CC4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493976"/>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C8D33CA"/>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BD6279"/>
    <w:multiLevelType w:val="hybridMultilevel"/>
    <w:tmpl w:val="33A0F6E4"/>
    <w:lvl w:ilvl="0" w:tplc="186C45CE">
      <w:start w:val="1"/>
      <w:numFmt w:val="bullet"/>
      <w:lvlText w:val=""/>
      <w:lvlJc w:val="left"/>
      <w:pPr>
        <w:ind w:left="720" w:hanging="360"/>
      </w:pPr>
      <w:rPr>
        <w:rFonts w:ascii="Symbol" w:hAnsi="Symbol" w:hint="default"/>
      </w:rPr>
    </w:lvl>
    <w:lvl w:ilvl="1" w:tplc="6E1491B8">
      <w:start w:val="1"/>
      <w:numFmt w:val="bullet"/>
      <w:lvlText w:val="o"/>
      <w:lvlJc w:val="left"/>
      <w:pPr>
        <w:ind w:left="1440" w:hanging="360"/>
      </w:pPr>
      <w:rPr>
        <w:rFonts w:ascii="Courier New" w:hAnsi="Courier New" w:hint="default"/>
      </w:rPr>
    </w:lvl>
    <w:lvl w:ilvl="2" w:tplc="04150001">
      <w:start w:val="1"/>
      <w:numFmt w:val="bullet"/>
      <w:lvlText w:val=""/>
      <w:lvlJc w:val="left"/>
      <w:pPr>
        <w:ind w:left="2160" w:hanging="360"/>
      </w:pPr>
      <w:rPr>
        <w:rFonts w:ascii="Symbol" w:hAnsi="Symbol" w:hint="default"/>
      </w:rPr>
    </w:lvl>
    <w:lvl w:ilvl="3" w:tplc="14C8794E">
      <w:start w:val="1"/>
      <w:numFmt w:val="bullet"/>
      <w:lvlText w:val=""/>
      <w:lvlJc w:val="left"/>
      <w:pPr>
        <w:ind w:left="2880" w:hanging="360"/>
      </w:pPr>
      <w:rPr>
        <w:rFonts w:ascii="Symbol" w:hAnsi="Symbol" w:hint="default"/>
      </w:rPr>
    </w:lvl>
    <w:lvl w:ilvl="4" w:tplc="3E1AB56E">
      <w:start w:val="1"/>
      <w:numFmt w:val="bullet"/>
      <w:lvlText w:val="o"/>
      <w:lvlJc w:val="left"/>
      <w:pPr>
        <w:ind w:left="3600" w:hanging="360"/>
      </w:pPr>
      <w:rPr>
        <w:rFonts w:ascii="Courier New" w:hAnsi="Courier New" w:hint="default"/>
      </w:rPr>
    </w:lvl>
    <w:lvl w:ilvl="5" w:tplc="E1F64078">
      <w:start w:val="1"/>
      <w:numFmt w:val="bullet"/>
      <w:lvlText w:val=""/>
      <w:lvlJc w:val="left"/>
      <w:pPr>
        <w:ind w:left="4320" w:hanging="360"/>
      </w:pPr>
      <w:rPr>
        <w:rFonts w:ascii="Wingdings" w:hAnsi="Wingdings" w:hint="default"/>
      </w:rPr>
    </w:lvl>
    <w:lvl w:ilvl="6" w:tplc="CEE25572">
      <w:start w:val="1"/>
      <w:numFmt w:val="bullet"/>
      <w:lvlText w:val=""/>
      <w:lvlJc w:val="left"/>
      <w:pPr>
        <w:ind w:left="5040" w:hanging="360"/>
      </w:pPr>
      <w:rPr>
        <w:rFonts w:ascii="Symbol" w:hAnsi="Symbol" w:hint="default"/>
      </w:rPr>
    </w:lvl>
    <w:lvl w:ilvl="7" w:tplc="683681AC">
      <w:start w:val="1"/>
      <w:numFmt w:val="bullet"/>
      <w:lvlText w:val="o"/>
      <w:lvlJc w:val="left"/>
      <w:pPr>
        <w:ind w:left="5760" w:hanging="360"/>
      </w:pPr>
      <w:rPr>
        <w:rFonts w:ascii="Courier New" w:hAnsi="Courier New" w:hint="default"/>
      </w:rPr>
    </w:lvl>
    <w:lvl w:ilvl="8" w:tplc="1B1C80F6">
      <w:start w:val="1"/>
      <w:numFmt w:val="bullet"/>
      <w:lvlText w:val=""/>
      <w:lvlJc w:val="left"/>
      <w:pPr>
        <w:ind w:left="6480" w:hanging="360"/>
      </w:pPr>
      <w:rPr>
        <w:rFonts w:ascii="Wingdings" w:hAnsi="Wingdings" w:hint="default"/>
      </w:rPr>
    </w:lvl>
  </w:abstractNum>
  <w:abstractNum w:abstractNumId="47" w15:restartNumberingAfterBreak="0">
    <w:nsid w:val="708B64AA"/>
    <w:multiLevelType w:val="hybridMultilevel"/>
    <w:tmpl w:val="4AB0C0C6"/>
    <w:lvl w:ilvl="0" w:tplc="23FCF99E">
      <w:start w:val="1"/>
      <w:numFmt w:val="lowerLetter"/>
      <w:lvlText w:val="%1)"/>
      <w:lvlJc w:val="left"/>
      <w:pPr>
        <w:ind w:left="720" w:hanging="360"/>
      </w:pPr>
      <w:rPr>
        <w:rFonts w:ascii="Arial" w:hAnsi="Arial" w:cs="Aria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0CC00AB"/>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5015DC"/>
    <w:multiLevelType w:val="hybridMultilevel"/>
    <w:tmpl w:val="4AB0C0C6"/>
    <w:lvl w:ilvl="0" w:tplc="23FCF99E">
      <w:start w:val="1"/>
      <w:numFmt w:val="lowerLetter"/>
      <w:lvlText w:val="%1)"/>
      <w:lvlJc w:val="left"/>
      <w:pPr>
        <w:ind w:left="720" w:hanging="360"/>
      </w:pPr>
      <w:rPr>
        <w:rFonts w:ascii="Arial" w:hAnsi="Arial" w:cs="Aria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0C1127"/>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5B15398"/>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5939AD"/>
    <w:multiLevelType w:val="hybridMultilevel"/>
    <w:tmpl w:val="0E983614"/>
    <w:lvl w:ilvl="0" w:tplc="EFD8F8DE">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803E5A"/>
    <w:multiLevelType w:val="hybridMultilevel"/>
    <w:tmpl w:val="71AEC28C"/>
    <w:lvl w:ilvl="0" w:tplc="23FCF99E">
      <w:start w:val="1"/>
      <w:numFmt w:val="lowerLetter"/>
      <w:lvlText w:val="%1)"/>
      <w:lvlJc w:val="left"/>
      <w:pPr>
        <w:ind w:left="720" w:hanging="360"/>
      </w:pPr>
      <w:rPr>
        <w:rFonts w:ascii="Arial" w:hAnsi="Arial" w:cs="Aria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12"/>
  </w:num>
  <w:num w:numId="4">
    <w:abstractNumId w:val="21"/>
  </w:num>
  <w:num w:numId="5">
    <w:abstractNumId w:val="13"/>
  </w:num>
  <w:num w:numId="6">
    <w:abstractNumId w:val="50"/>
  </w:num>
  <w:num w:numId="7">
    <w:abstractNumId w:val="17"/>
  </w:num>
  <w:num w:numId="8">
    <w:abstractNumId w:val="15"/>
  </w:num>
  <w:num w:numId="9">
    <w:abstractNumId w:val="20"/>
  </w:num>
  <w:num w:numId="10">
    <w:abstractNumId w:val="11"/>
  </w:num>
  <w:num w:numId="11">
    <w:abstractNumId w:val="25"/>
  </w:num>
  <w:num w:numId="12">
    <w:abstractNumId w:val="2"/>
  </w:num>
  <w:num w:numId="13">
    <w:abstractNumId w:val="34"/>
  </w:num>
  <w:num w:numId="14">
    <w:abstractNumId w:val="38"/>
  </w:num>
  <w:num w:numId="15">
    <w:abstractNumId w:val="10"/>
  </w:num>
  <w:num w:numId="16">
    <w:abstractNumId w:val="35"/>
  </w:num>
  <w:num w:numId="17">
    <w:abstractNumId w:val="30"/>
  </w:num>
  <w:num w:numId="18">
    <w:abstractNumId w:val="16"/>
  </w:num>
  <w:num w:numId="19">
    <w:abstractNumId w:val="52"/>
  </w:num>
  <w:num w:numId="20">
    <w:abstractNumId w:val="36"/>
  </w:num>
  <w:num w:numId="21">
    <w:abstractNumId w:val="29"/>
  </w:num>
  <w:num w:numId="22">
    <w:abstractNumId w:val="51"/>
  </w:num>
  <w:num w:numId="23">
    <w:abstractNumId w:val="26"/>
  </w:num>
  <w:num w:numId="24">
    <w:abstractNumId w:val="23"/>
  </w:num>
  <w:num w:numId="25">
    <w:abstractNumId w:val="27"/>
  </w:num>
  <w:num w:numId="26">
    <w:abstractNumId w:val="24"/>
  </w:num>
  <w:num w:numId="27">
    <w:abstractNumId w:val="33"/>
  </w:num>
  <w:num w:numId="28">
    <w:abstractNumId w:val="5"/>
  </w:num>
  <w:num w:numId="29">
    <w:abstractNumId w:val="9"/>
  </w:num>
  <w:num w:numId="30">
    <w:abstractNumId w:val="6"/>
  </w:num>
  <w:num w:numId="31">
    <w:abstractNumId w:val="28"/>
  </w:num>
  <w:num w:numId="32">
    <w:abstractNumId w:val="46"/>
  </w:num>
  <w:num w:numId="33">
    <w:abstractNumId w:val="41"/>
  </w:num>
  <w:num w:numId="34">
    <w:abstractNumId w:val="42"/>
  </w:num>
  <w:num w:numId="35">
    <w:abstractNumId w:val="0"/>
  </w:num>
  <w:num w:numId="36">
    <w:abstractNumId w:val="53"/>
  </w:num>
  <w:num w:numId="37">
    <w:abstractNumId w:val="40"/>
  </w:num>
  <w:num w:numId="38">
    <w:abstractNumId w:val="19"/>
  </w:num>
  <w:num w:numId="39">
    <w:abstractNumId w:val="48"/>
  </w:num>
  <w:num w:numId="40">
    <w:abstractNumId w:val="44"/>
  </w:num>
  <w:num w:numId="41">
    <w:abstractNumId w:val="32"/>
  </w:num>
  <w:num w:numId="42">
    <w:abstractNumId w:val="31"/>
  </w:num>
  <w:num w:numId="43">
    <w:abstractNumId w:val="8"/>
  </w:num>
  <w:num w:numId="44">
    <w:abstractNumId w:val="4"/>
  </w:num>
  <w:num w:numId="45">
    <w:abstractNumId w:val="3"/>
  </w:num>
  <w:num w:numId="46">
    <w:abstractNumId w:val="22"/>
  </w:num>
  <w:num w:numId="47">
    <w:abstractNumId w:val="49"/>
  </w:num>
  <w:num w:numId="48">
    <w:abstractNumId w:val="47"/>
  </w:num>
  <w:num w:numId="49">
    <w:abstractNumId w:val="1"/>
  </w:num>
  <w:num w:numId="50">
    <w:abstractNumId w:val="14"/>
  </w:num>
  <w:num w:numId="51">
    <w:abstractNumId w:val="45"/>
  </w:num>
  <w:num w:numId="52">
    <w:abstractNumId w:val="37"/>
  </w:num>
  <w:num w:numId="53">
    <w:abstractNumId w:val="43"/>
  </w:num>
  <w:num w:numId="5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BB"/>
    <w:rsid w:val="000002F1"/>
    <w:rsid w:val="000005A1"/>
    <w:rsid w:val="00000765"/>
    <w:rsid w:val="00000BC3"/>
    <w:rsid w:val="00001435"/>
    <w:rsid w:val="000038E8"/>
    <w:rsid w:val="00004333"/>
    <w:rsid w:val="0000652D"/>
    <w:rsid w:val="00007AC2"/>
    <w:rsid w:val="00013A35"/>
    <w:rsid w:val="000141E2"/>
    <w:rsid w:val="000151F8"/>
    <w:rsid w:val="0002049B"/>
    <w:rsid w:val="00020D4B"/>
    <w:rsid w:val="000228A0"/>
    <w:rsid w:val="0002380D"/>
    <w:rsid w:val="000240FE"/>
    <w:rsid w:val="0002495F"/>
    <w:rsid w:val="00025293"/>
    <w:rsid w:val="00025FD8"/>
    <w:rsid w:val="00026670"/>
    <w:rsid w:val="000325A7"/>
    <w:rsid w:val="00032AAF"/>
    <w:rsid w:val="000330F8"/>
    <w:rsid w:val="0003568B"/>
    <w:rsid w:val="00035875"/>
    <w:rsid w:val="00037664"/>
    <w:rsid w:val="00041BB4"/>
    <w:rsid w:val="000420A6"/>
    <w:rsid w:val="0004284C"/>
    <w:rsid w:val="000428BA"/>
    <w:rsid w:val="0004334C"/>
    <w:rsid w:val="000433E8"/>
    <w:rsid w:val="00043DF2"/>
    <w:rsid w:val="000442D0"/>
    <w:rsid w:val="000445D2"/>
    <w:rsid w:val="00044DE4"/>
    <w:rsid w:val="000464EF"/>
    <w:rsid w:val="000477FB"/>
    <w:rsid w:val="0005187E"/>
    <w:rsid w:val="00051891"/>
    <w:rsid w:val="00053E9F"/>
    <w:rsid w:val="0005569C"/>
    <w:rsid w:val="00056353"/>
    <w:rsid w:val="000578B2"/>
    <w:rsid w:val="00060B11"/>
    <w:rsid w:val="00060D7D"/>
    <w:rsid w:val="00062594"/>
    <w:rsid w:val="00062C47"/>
    <w:rsid w:val="0006372C"/>
    <w:rsid w:val="0006474A"/>
    <w:rsid w:val="00064CFF"/>
    <w:rsid w:val="00066B08"/>
    <w:rsid w:val="000710D2"/>
    <w:rsid w:val="00071C78"/>
    <w:rsid w:val="0007298C"/>
    <w:rsid w:val="000734A5"/>
    <w:rsid w:val="00074B21"/>
    <w:rsid w:val="0007577B"/>
    <w:rsid w:val="000774DC"/>
    <w:rsid w:val="00080794"/>
    <w:rsid w:val="000809D1"/>
    <w:rsid w:val="00081122"/>
    <w:rsid w:val="0008274C"/>
    <w:rsid w:val="00083F2A"/>
    <w:rsid w:val="0008635A"/>
    <w:rsid w:val="000915AE"/>
    <w:rsid w:val="00091A7A"/>
    <w:rsid w:val="0009265B"/>
    <w:rsid w:val="00094F07"/>
    <w:rsid w:val="000967C8"/>
    <w:rsid w:val="00096D49"/>
    <w:rsid w:val="000A0004"/>
    <w:rsid w:val="000A11E6"/>
    <w:rsid w:val="000A1AC9"/>
    <w:rsid w:val="000A36AE"/>
    <w:rsid w:val="000A5117"/>
    <w:rsid w:val="000A64D9"/>
    <w:rsid w:val="000A72C0"/>
    <w:rsid w:val="000A73CF"/>
    <w:rsid w:val="000B16C7"/>
    <w:rsid w:val="000B21FA"/>
    <w:rsid w:val="000B226A"/>
    <w:rsid w:val="000B2D42"/>
    <w:rsid w:val="000B4891"/>
    <w:rsid w:val="000B4B3D"/>
    <w:rsid w:val="000B604C"/>
    <w:rsid w:val="000B7456"/>
    <w:rsid w:val="000C10B3"/>
    <w:rsid w:val="000C20DA"/>
    <w:rsid w:val="000C5021"/>
    <w:rsid w:val="000C5714"/>
    <w:rsid w:val="000C6028"/>
    <w:rsid w:val="000D0145"/>
    <w:rsid w:val="000D1AF6"/>
    <w:rsid w:val="000D1C0D"/>
    <w:rsid w:val="000D2D2E"/>
    <w:rsid w:val="000D34FC"/>
    <w:rsid w:val="000D3FEF"/>
    <w:rsid w:val="000D4DDC"/>
    <w:rsid w:val="000D4F88"/>
    <w:rsid w:val="000D60E7"/>
    <w:rsid w:val="000E29D3"/>
    <w:rsid w:val="000E2E09"/>
    <w:rsid w:val="000E38D9"/>
    <w:rsid w:val="000E4236"/>
    <w:rsid w:val="000F28B8"/>
    <w:rsid w:val="000F33BB"/>
    <w:rsid w:val="000F4205"/>
    <w:rsid w:val="000F53FD"/>
    <w:rsid w:val="001015B4"/>
    <w:rsid w:val="001021C8"/>
    <w:rsid w:val="00103761"/>
    <w:rsid w:val="00103F60"/>
    <w:rsid w:val="00104689"/>
    <w:rsid w:val="00104C13"/>
    <w:rsid w:val="00105349"/>
    <w:rsid w:val="00107092"/>
    <w:rsid w:val="00110ADD"/>
    <w:rsid w:val="00111C15"/>
    <w:rsid w:val="00113C90"/>
    <w:rsid w:val="0011527D"/>
    <w:rsid w:val="00116089"/>
    <w:rsid w:val="0011E6E0"/>
    <w:rsid w:val="0012104E"/>
    <w:rsid w:val="0012187E"/>
    <w:rsid w:val="00122258"/>
    <w:rsid w:val="001229C4"/>
    <w:rsid w:val="001237D2"/>
    <w:rsid w:val="00124A95"/>
    <w:rsid w:val="00126C5F"/>
    <w:rsid w:val="00130A15"/>
    <w:rsid w:val="001325AE"/>
    <w:rsid w:val="0013276D"/>
    <w:rsid w:val="00134F45"/>
    <w:rsid w:val="00137389"/>
    <w:rsid w:val="0013761D"/>
    <w:rsid w:val="001409FA"/>
    <w:rsid w:val="001418F9"/>
    <w:rsid w:val="00142144"/>
    <w:rsid w:val="001424EC"/>
    <w:rsid w:val="001447BA"/>
    <w:rsid w:val="00145435"/>
    <w:rsid w:val="00152CFC"/>
    <w:rsid w:val="001540C3"/>
    <w:rsid w:val="001554DD"/>
    <w:rsid w:val="00157502"/>
    <w:rsid w:val="00160400"/>
    <w:rsid w:val="00161C3C"/>
    <w:rsid w:val="00161ED4"/>
    <w:rsid w:val="00165EDF"/>
    <w:rsid w:val="00172318"/>
    <w:rsid w:val="001745EB"/>
    <w:rsid w:val="00176758"/>
    <w:rsid w:val="00176C37"/>
    <w:rsid w:val="00176D7D"/>
    <w:rsid w:val="00177C7C"/>
    <w:rsid w:val="00180138"/>
    <w:rsid w:val="001808E2"/>
    <w:rsid w:val="001812EB"/>
    <w:rsid w:val="001814F5"/>
    <w:rsid w:val="00181D58"/>
    <w:rsid w:val="00181F73"/>
    <w:rsid w:val="00182E41"/>
    <w:rsid w:val="00183080"/>
    <w:rsid w:val="00183859"/>
    <w:rsid w:val="001865BA"/>
    <w:rsid w:val="00187903"/>
    <w:rsid w:val="00190071"/>
    <w:rsid w:val="001901C6"/>
    <w:rsid w:val="001909A8"/>
    <w:rsid w:val="0019119F"/>
    <w:rsid w:val="001911E9"/>
    <w:rsid w:val="001947B9"/>
    <w:rsid w:val="001967FD"/>
    <w:rsid w:val="001970EA"/>
    <w:rsid w:val="00197BD1"/>
    <w:rsid w:val="001A0276"/>
    <w:rsid w:val="001A0A39"/>
    <w:rsid w:val="001A0D60"/>
    <w:rsid w:val="001A1397"/>
    <w:rsid w:val="001A13FD"/>
    <w:rsid w:val="001A26DF"/>
    <w:rsid w:val="001A3BCB"/>
    <w:rsid w:val="001A4FE7"/>
    <w:rsid w:val="001A507C"/>
    <w:rsid w:val="001A6192"/>
    <w:rsid w:val="001B06BA"/>
    <w:rsid w:val="001B1DB6"/>
    <w:rsid w:val="001B1F2C"/>
    <w:rsid w:val="001B2769"/>
    <w:rsid w:val="001B3588"/>
    <w:rsid w:val="001B7EEB"/>
    <w:rsid w:val="001C07DE"/>
    <w:rsid w:val="001C0FF5"/>
    <w:rsid w:val="001C17E2"/>
    <w:rsid w:val="001C26E9"/>
    <w:rsid w:val="001C27F7"/>
    <w:rsid w:val="001C71F7"/>
    <w:rsid w:val="001D269F"/>
    <w:rsid w:val="001D33CF"/>
    <w:rsid w:val="001D4F98"/>
    <w:rsid w:val="001D54F6"/>
    <w:rsid w:val="001D5C90"/>
    <w:rsid w:val="001D6B84"/>
    <w:rsid w:val="001D775B"/>
    <w:rsid w:val="001D787A"/>
    <w:rsid w:val="001E1A24"/>
    <w:rsid w:val="001E2EEC"/>
    <w:rsid w:val="001E3FCB"/>
    <w:rsid w:val="001E4441"/>
    <w:rsid w:val="001E52C6"/>
    <w:rsid w:val="001E53FC"/>
    <w:rsid w:val="001F2F27"/>
    <w:rsid w:val="001F3D80"/>
    <w:rsid w:val="001F4450"/>
    <w:rsid w:val="001F51EC"/>
    <w:rsid w:val="001F5C9C"/>
    <w:rsid w:val="001F6344"/>
    <w:rsid w:val="001F737F"/>
    <w:rsid w:val="001F7B67"/>
    <w:rsid w:val="00200494"/>
    <w:rsid w:val="00200BE8"/>
    <w:rsid w:val="002064D1"/>
    <w:rsid w:val="0020750E"/>
    <w:rsid w:val="00213E54"/>
    <w:rsid w:val="0021483D"/>
    <w:rsid w:val="00214DBD"/>
    <w:rsid w:val="00216F7C"/>
    <w:rsid w:val="00221049"/>
    <w:rsid w:val="002210E5"/>
    <w:rsid w:val="00222069"/>
    <w:rsid w:val="002250A5"/>
    <w:rsid w:val="002250AD"/>
    <w:rsid w:val="0023010C"/>
    <w:rsid w:val="002320CB"/>
    <w:rsid w:val="00233983"/>
    <w:rsid w:val="00235407"/>
    <w:rsid w:val="002413AC"/>
    <w:rsid w:val="002418B2"/>
    <w:rsid w:val="00242B58"/>
    <w:rsid w:val="0024340A"/>
    <w:rsid w:val="00243427"/>
    <w:rsid w:val="00244367"/>
    <w:rsid w:val="002445BD"/>
    <w:rsid w:val="00246707"/>
    <w:rsid w:val="002473E6"/>
    <w:rsid w:val="0025007D"/>
    <w:rsid w:val="00250845"/>
    <w:rsid w:val="00250A59"/>
    <w:rsid w:val="00250B57"/>
    <w:rsid w:val="00250EEB"/>
    <w:rsid w:val="00255F1A"/>
    <w:rsid w:val="00256E3C"/>
    <w:rsid w:val="00257BDA"/>
    <w:rsid w:val="00260845"/>
    <w:rsid w:val="002613A9"/>
    <w:rsid w:val="002616EF"/>
    <w:rsid w:val="002624C3"/>
    <w:rsid w:val="00262BBF"/>
    <w:rsid w:val="00263599"/>
    <w:rsid w:val="002642E4"/>
    <w:rsid w:val="002655B6"/>
    <w:rsid w:val="002659A7"/>
    <w:rsid w:val="00267C86"/>
    <w:rsid w:val="0027364E"/>
    <w:rsid w:val="00277B9A"/>
    <w:rsid w:val="00281E1A"/>
    <w:rsid w:val="002821F2"/>
    <w:rsid w:val="00282F87"/>
    <w:rsid w:val="00283CC6"/>
    <w:rsid w:val="00284698"/>
    <w:rsid w:val="00285685"/>
    <w:rsid w:val="00285765"/>
    <w:rsid w:val="00287780"/>
    <w:rsid w:val="002913BA"/>
    <w:rsid w:val="00291C06"/>
    <w:rsid w:val="00297A35"/>
    <w:rsid w:val="002A0DC4"/>
    <w:rsid w:val="002A136B"/>
    <w:rsid w:val="002A2BDB"/>
    <w:rsid w:val="002A2D1A"/>
    <w:rsid w:val="002A2FAC"/>
    <w:rsid w:val="002A54C5"/>
    <w:rsid w:val="002A58F3"/>
    <w:rsid w:val="002A6ADD"/>
    <w:rsid w:val="002A7F45"/>
    <w:rsid w:val="002B1019"/>
    <w:rsid w:val="002B1060"/>
    <w:rsid w:val="002B193C"/>
    <w:rsid w:val="002B20A2"/>
    <w:rsid w:val="002B2362"/>
    <w:rsid w:val="002B3A86"/>
    <w:rsid w:val="002C00D2"/>
    <w:rsid w:val="002C29B5"/>
    <w:rsid w:val="002C3C5E"/>
    <w:rsid w:val="002C4294"/>
    <w:rsid w:val="002C4EE4"/>
    <w:rsid w:val="002C5D95"/>
    <w:rsid w:val="002C6336"/>
    <w:rsid w:val="002C67AD"/>
    <w:rsid w:val="002C73BA"/>
    <w:rsid w:val="002C7490"/>
    <w:rsid w:val="002D5CBF"/>
    <w:rsid w:val="002E1908"/>
    <w:rsid w:val="002E2CF3"/>
    <w:rsid w:val="002E58C3"/>
    <w:rsid w:val="002E59CD"/>
    <w:rsid w:val="002E6CED"/>
    <w:rsid w:val="002F08A4"/>
    <w:rsid w:val="002F2900"/>
    <w:rsid w:val="002F4B2E"/>
    <w:rsid w:val="002F5C1B"/>
    <w:rsid w:val="002F5E85"/>
    <w:rsid w:val="002F5FCA"/>
    <w:rsid w:val="002F6927"/>
    <w:rsid w:val="00300265"/>
    <w:rsid w:val="00301008"/>
    <w:rsid w:val="00301663"/>
    <w:rsid w:val="00302BAA"/>
    <w:rsid w:val="003036F8"/>
    <w:rsid w:val="00304294"/>
    <w:rsid w:val="0030624D"/>
    <w:rsid w:val="0030644C"/>
    <w:rsid w:val="0031035B"/>
    <w:rsid w:val="003137CC"/>
    <w:rsid w:val="00313A8F"/>
    <w:rsid w:val="003152A8"/>
    <w:rsid w:val="0031542C"/>
    <w:rsid w:val="00316EF3"/>
    <w:rsid w:val="003170FE"/>
    <w:rsid w:val="00317725"/>
    <w:rsid w:val="00323953"/>
    <w:rsid w:val="0032499D"/>
    <w:rsid w:val="00324A68"/>
    <w:rsid w:val="00325994"/>
    <w:rsid w:val="00326236"/>
    <w:rsid w:val="00326987"/>
    <w:rsid w:val="003325CC"/>
    <w:rsid w:val="003336C7"/>
    <w:rsid w:val="00334AC5"/>
    <w:rsid w:val="00336D9B"/>
    <w:rsid w:val="00340C42"/>
    <w:rsid w:val="00341407"/>
    <w:rsid w:val="00341FDB"/>
    <w:rsid w:val="003422B5"/>
    <w:rsid w:val="00345169"/>
    <w:rsid w:val="003455DF"/>
    <w:rsid w:val="00346441"/>
    <w:rsid w:val="00346D6B"/>
    <w:rsid w:val="00347072"/>
    <w:rsid w:val="00351D2D"/>
    <w:rsid w:val="00352237"/>
    <w:rsid w:val="0035255C"/>
    <w:rsid w:val="00355304"/>
    <w:rsid w:val="00356C5E"/>
    <w:rsid w:val="00361408"/>
    <w:rsid w:val="0036330C"/>
    <w:rsid w:val="00363A79"/>
    <w:rsid w:val="00363FA7"/>
    <w:rsid w:val="00365773"/>
    <w:rsid w:val="003668AE"/>
    <w:rsid w:val="0036C642"/>
    <w:rsid w:val="00371218"/>
    <w:rsid w:val="00371861"/>
    <w:rsid w:val="003726E0"/>
    <w:rsid w:val="00373775"/>
    <w:rsid w:val="00374BB8"/>
    <w:rsid w:val="00377341"/>
    <w:rsid w:val="0038099D"/>
    <w:rsid w:val="00380F7C"/>
    <w:rsid w:val="00382489"/>
    <w:rsid w:val="00383B4E"/>
    <w:rsid w:val="00384BC6"/>
    <w:rsid w:val="003852C5"/>
    <w:rsid w:val="00386223"/>
    <w:rsid w:val="0039208C"/>
    <w:rsid w:val="0039264F"/>
    <w:rsid w:val="00392785"/>
    <w:rsid w:val="0039358C"/>
    <w:rsid w:val="00394A76"/>
    <w:rsid w:val="00395261"/>
    <w:rsid w:val="00395653"/>
    <w:rsid w:val="00395F19"/>
    <w:rsid w:val="003969F4"/>
    <w:rsid w:val="0039736C"/>
    <w:rsid w:val="00397F6A"/>
    <w:rsid w:val="003A0164"/>
    <w:rsid w:val="003A29C7"/>
    <w:rsid w:val="003A2E6A"/>
    <w:rsid w:val="003A35EF"/>
    <w:rsid w:val="003A3C20"/>
    <w:rsid w:val="003A6455"/>
    <w:rsid w:val="003A72D2"/>
    <w:rsid w:val="003B0852"/>
    <w:rsid w:val="003B33B8"/>
    <w:rsid w:val="003B3E91"/>
    <w:rsid w:val="003B426B"/>
    <w:rsid w:val="003B65EF"/>
    <w:rsid w:val="003B77C2"/>
    <w:rsid w:val="003C0FDD"/>
    <w:rsid w:val="003C1E25"/>
    <w:rsid w:val="003C51FC"/>
    <w:rsid w:val="003C6B1A"/>
    <w:rsid w:val="003C6DFD"/>
    <w:rsid w:val="003C72CA"/>
    <w:rsid w:val="003C7A83"/>
    <w:rsid w:val="003D0435"/>
    <w:rsid w:val="003D5B51"/>
    <w:rsid w:val="003D7263"/>
    <w:rsid w:val="003D74BA"/>
    <w:rsid w:val="003E5CD9"/>
    <w:rsid w:val="003F05DB"/>
    <w:rsid w:val="003F2EB6"/>
    <w:rsid w:val="003F48E2"/>
    <w:rsid w:val="003F7767"/>
    <w:rsid w:val="003F7C28"/>
    <w:rsid w:val="004010EF"/>
    <w:rsid w:val="004044E3"/>
    <w:rsid w:val="00405F0C"/>
    <w:rsid w:val="00407648"/>
    <w:rsid w:val="004102AE"/>
    <w:rsid w:val="00411CA5"/>
    <w:rsid w:val="004132DD"/>
    <w:rsid w:val="00415C63"/>
    <w:rsid w:val="004201EA"/>
    <w:rsid w:val="0042098D"/>
    <w:rsid w:val="004214A0"/>
    <w:rsid w:val="004236F3"/>
    <w:rsid w:val="00423BB8"/>
    <w:rsid w:val="00423E1E"/>
    <w:rsid w:val="00424DBA"/>
    <w:rsid w:val="00425B43"/>
    <w:rsid w:val="00430322"/>
    <w:rsid w:val="004327D7"/>
    <w:rsid w:val="004333DD"/>
    <w:rsid w:val="004339E6"/>
    <w:rsid w:val="00434EFF"/>
    <w:rsid w:val="004357BF"/>
    <w:rsid w:val="00435DCF"/>
    <w:rsid w:val="00442E2F"/>
    <w:rsid w:val="00442E3E"/>
    <w:rsid w:val="00443F43"/>
    <w:rsid w:val="00444FF5"/>
    <w:rsid w:val="00445819"/>
    <w:rsid w:val="0044676F"/>
    <w:rsid w:val="00450494"/>
    <w:rsid w:val="004515BE"/>
    <w:rsid w:val="004520AE"/>
    <w:rsid w:val="00452C3D"/>
    <w:rsid w:val="00452CCF"/>
    <w:rsid w:val="004606D3"/>
    <w:rsid w:val="00460801"/>
    <w:rsid w:val="00460A9A"/>
    <w:rsid w:val="004615E6"/>
    <w:rsid w:val="0046274F"/>
    <w:rsid w:val="00464789"/>
    <w:rsid w:val="004650F8"/>
    <w:rsid w:val="0046514D"/>
    <w:rsid w:val="00467A78"/>
    <w:rsid w:val="00472A48"/>
    <w:rsid w:val="00473ADD"/>
    <w:rsid w:val="00473E8C"/>
    <w:rsid w:val="00475674"/>
    <w:rsid w:val="0047708F"/>
    <w:rsid w:val="004770E6"/>
    <w:rsid w:val="00477518"/>
    <w:rsid w:val="00477C50"/>
    <w:rsid w:val="00477E9E"/>
    <w:rsid w:val="00480E37"/>
    <w:rsid w:val="0048106C"/>
    <w:rsid w:val="004821CA"/>
    <w:rsid w:val="00482741"/>
    <w:rsid w:val="00482A5B"/>
    <w:rsid w:val="00482CF8"/>
    <w:rsid w:val="0048391F"/>
    <w:rsid w:val="00484291"/>
    <w:rsid w:val="004863BB"/>
    <w:rsid w:val="00491FD1"/>
    <w:rsid w:val="00492DB4"/>
    <w:rsid w:val="00494D30"/>
    <w:rsid w:val="00496737"/>
    <w:rsid w:val="00497253"/>
    <w:rsid w:val="004A0BE8"/>
    <w:rsid w:val="004A39E4"/>
    <w:rsid w:val="004A6082"/>
    <w:rsid w:val="004A62BC"/>
    <w:rsid w:val="004A676B"/>
    <w:rsid w:val="004A7AB5"/>
    <w:rsid w:val="004A7AFF"/>
    <w:rsid w:val="004B5F5D"/>
    <w:rsid w:val="004B6941"/>
    <w:rsid w:val="004B6A5C"/>
    <w:rsid w:val="004B6C80"/>
    <w:rsid w:val="004B6EDA"/>
    <w:rsid w:val="004C046C"/>
    <w:rsid w:val="004C0631"/>
    <w:rsid w:val="004C1262"/>
    <w:rsid w:val="004C1CAA"/>
    <w:rsid w:val="004C1D0C"/>
    <w:rsid w:val="004C3561"/>
    <w:rsid w:val="004C3D34"/>
    <w:rsid w:val="004C6FB2"/>
    <w:rsid w:val="004D0D72"/>
    <w:rsid w:val="004D22C8"/>
    <w:rsid w:val="004D4B21"/>
    <w:rsid w:val="004D5A30"/>
    <w:rsid w:val="004D79E4"/>
    <w:rsid w:val="004E0016"/>
    <w:rsid w:val="004E05FE"/>
    <w:rsid w:val="004E1F17"/>
    <w:rsid w:val="004E4E73"/>
    <w:rsid w:val="004E59CC"/>
    <w:rsid w:val="004E5A87"/>
    <w:rsid w:val="004E5EEF"/>
    <w:rsid w:val="004E79E6"/>
    <w:rsid w:val="004F138C"/>
    <w:rsid w:val="004F2394"/>
    <w:rsid w:val="004F4558"/>
    <w:rsid w:val="004F45DE"/>
    <w:rsid w:val="004F491B"/>
    <w:rsid w:val="004F6C84"/>
    <w:rsid w:val="005000B8"/>
    <w:rsid w:val="00501B2A"/>
    <w:rsid w:val="00501DD0"/>
    <w:rsid w:val="00503EB8"/>
    <w:rsid w:val="0050577A"/>
    <w:rsid w:val="00507375"/>
    <w:rsid w:val="00512987"/>
    <w:rsid w:val="00513148"/>
    <w:rsid w:val="0051355A"/>
    <w:rsid w:val="00515264"/>
    <w:rsid w:val="00515828"/>
    <w:rsid w:val="005159B8"/>
    <w:rsid w:val="00516AF2"/>
    <w:rsid w:val="00516BD5"/>
    <w:rsid w:val="00520613"/>
    <w:rsid w:val="005232B5"/>
    <w:rsid w:val="00524FF8"/>
    <w:rsid w:val="00526EB7"/>
    <w:rsid w:val="005272DF"/>
    <w:rsid w:val="0053049D"/>
    <w:rsid w:val="00530BA3"/>
    <w:rsid w:val="0053301E"/>
    <w:rsid w:val="0053388F"/>
    <w:rsid w:val="005339EC"/>
    <w:rsid w:val="00535CFB"/>
    <w:rsid w:val="00537EC8"/>
    <w:rsid w:val="005410D8"/>
    <w:rsid w:val="00541302"/>
    <w:rsid w:val="0054429D"/>
    <w:rsid w:val="005454FC"/>
    <w:rsid w:val="00545E69"/>
    <w:rsid w:val="005469BF"/>
    <w:rsid w:val="00547353"/>
    <w:rsid w:val="00550EFB"/>
    <w:rsid w:val="00551C92"/>
    <w:rsid w:val="00553E90"/>
    <w:rsid w:val="005542C6"/>
    <w:rsid w:val="0055446E"/>
    <w:rsid w:val="00554664"/>
    <w:rsid w:val="00555274"/>
    <w:rsid w:val="005557A2"/>
    <w:rsid w:val="005557D0"/>
    <w:rsid w:val="00556E21"/>
    <w:rsid w:val="0056181B"/>
    <w:rsid w:val="00561BC7"/>
    <w:rsid w:val="00562311"/>
    <w:rsid w:val="00562762"/>
    <w:rsid w:val="00563563"/>
    <w:rsid w:val="0056380C"/>
    <w:rsid w:val="00563E30"/>
    <w:rsid w:val="00564524"/>
    <w:rsid w:val="00566DCF"/>
    <w:rsid w:val="00566DE2"/>
    <w:rsid w:val="00567204"/>
    <w:rsid w:val="005716FF"/>
    <w:rsid w:val="00571D45"/>
    <w:rsid w:val="00573F50"/>
    <w:rsid w:val="005743C7"/>
    <w:rsid w:val="005746E1"/>
    <w:rsid w:val="005760E7"/>
    <w:rsid w:val="00577780"/>
    <w:rsid w:val="005826C1"/>
    <w:rsid w:val="00584FF4"/>
    <w:rsid w:val="005856E1"/>
    <w:rsid w:val="00585FA1"/>
    <w:rsid w:val="005864D5"/>
    <w:rsid w:val="0058674D"/>
    <w:rsid w:val="00586E78"/>
    <w:rsid w:val="005916CB"/>
    <w:rsid w:val="00592C0A"/>
    <w:rsid w:val="00594B15"/>
    <w:rsid w:val="00595070"/>
    <w:rsid w:val="00595AE8"/>
    <w:rsid w:val="00597818"/>
    <w:rsid w:val="005A0C38"/>
    <w:rsid w:val="005A2283"/>
    <w:rsid w:val="005A4D29"/>
    <w:rsid w:val="005A52F5"/>
    <w:rsid w:val="005A7536"/>
    <w:rsid w:val="005B0485"/>
    <w:rsid w:val="005B1877"/>
    <w:rsid w:val="005B1BA1"/>
    <w:rsid w:val="005B2A5F"/>
    <w:rsid w:val="005B7806"/>
    <w:rsid w:val="005C0133"/>
    <w:rsid w:val="005C02DB"/>
    <w:rsid w:val="005C0615"/>
    <w:rsid w:val="005C167D"/>
    <w:rsid w:val="005C3ACA"/>
    <w:rsid w:val="005C5C00"/>
    <w:rsid w:val="005C6007"/>
    <w:rsid w:val="005C61D0"/>
    <w:rsid w:val="005C63B4"/>
    <w:rsid w:val="005C7122"/>
    <w:rsid w:val="005C766B"/>
    <w:rsid w:val="005D2217"/>
    <w:rsid w:val="005D7E72"/>
    <w:rsid w:val="005E120D"/>
    <w:rsid w:val="005E1C1F"/>
    <w:rsid w:val="005E26A1"/>
    <w:rsid w:val="005E3063"/>
    <w:rsid w:val="005E338F"/>
    <w:rsid w:val="005E37BE"/>
    <w:rsid w:val="005E50A8"/>
    <w:rsid w:val="005E70C0"/>
    <w:rsid w:val="005ED1A1"/>
    <w:rsid w:val="005F17C6"/>
    <w:rsid w:val="005F2371"/>
    <w:rsid w:val="005F3864"/>
    <w:rsid w:val="005F5C0A"/>
    <w:rsid w:val="00601735"/>
    <w:rsid w:val="00602221"/>
    <w:rsid w:val="0060277E"/>
    <w:rsid w:val="00602D34"/>
    <w:rsid w:val="006031A7"/>
    <w:rsid w:val="0060345B"/>
    <w:rsid w:val="0060375E"/>
    <w:rsid w:val="00604656"/>
    <w:rsid w:val="006108FB"/>
    <w:rsid w:val="00610949"/>
    <w:rsid w:val="00610C02"/>
    <w:rsid w:val="006110F4"/>
    <w:rsid w:val="006116B4"/>
    <w:rsid w:val="00612D44"/>
    <w:rsid w:val="006130B9"/>
    <w:rsid w:val="006161CA"/>
    <w:rsid w:val="00616CA3"/>
    <w:rsid w:val="0062083F"/>
    <w:rsid w:val="006223FC"/>
    <w:rsid w:val="00622A12"/>
    <w:rsid w:val="0062318D"/>
    <w:rsid w:val="00623AE8"/>
    <w:rsid w:val="006242D4"/>
    <w:rsid w:val="00624659"/>
    <w:rsid w:val="006247D2"/>
    <w:rsid w:val="00625BEA"/>
    <w:rsid w:val="006264D3"/>
    <w:rsid w:val="00627371"/>
    <w:rsid w:val="00631348"/>
    <w:rsid w:val="00632FBC"/>
    <w:rsid w:val="00633A44"/>
    <w:rsid w:val="00633CC0"/>
    <w:rsid w:val="00634700"/>
    <w:rsid w:val="00635BD7"/>
    <w:rsid w:val="00635F7E"/>
    <w:rsid w:val="00640C47"/>
    <w:rsid w:val="0064219C"/>
    <w:rsid w:val="00643B9C"/>
    <w:rsid w:val="00643F66"/>
    <w:rsid w:val="00645210"/>
    <w:rsid w:val="0064583D"/>
    <w:rsid w:val="00647D26"/>
    <w:rsid w:val="00654130"/>
    <w:rsid w:val="00661345"/>
    <w:rsid w:val="00662421"/>
    <w:rsid w:val="006627EF"/>
    <w:rsid w:val="00662EAE"/>
    <w:rsid w:val="00670563"/>
    <w:rsid w:val="0067066F"/>
    <w:rsid w:val="006709E3"/>
    <w:rsid w:val="0067270D"/>
    <w:rsid w:val="00672931"/>
    <w:rsid w:val="00675C86"/>
    <w:rsid w:val="00676B7F"/>
    <w:rsid w:val="006776C9"/>
    <w:rsid w:val="006814D2"/>
    <w:rsid w:val="00681EB4"/>
    <w:rsid w:val="00683513"/>
    <w:rsid w:val="0068436B"/>
    <w:rsid w:val="0068469D"/>
    <w:rsid w:val="00685295"/>
    <w:rsid w:val="006858F7"/>
    <w:rsid w:val="00690D60"/>
    <w:rsid w:val="00691F84"/>
    <w:rsid w:val="00692529"/>
    <w:rsid w:val="0069275D"/>
    <w:rsid w:val="00692A6F"/>
    <w:rsid w:val="00692C87"/>
    <w:rsid w:val="006933C6"/>
    <w:rsid w:val="0069417D"/>
    <w:rsid w:val="006A09EF"/>
    <w:rsid w:val="006A3067"/>
    <w:rsid w:val="006A5C32"/>
    <w:rsid w:val="006A6EFF"/>
    <w:rsid w:val="006A7173"/>
    <w:rsid w:val="006A71E3"/>
    <w:rsid w:val="006B12FE"/>
    <w:rsid w:val="006B3B90"/>
    <w:rsid w:val="006B4855"/>
    <w:rsid w:val="006B5F96"/>
    <w:rsid w:val="006B61BC"/>
    <w:rsid w:val="006C0405"/>
    <w:rsid w:val="006C130F"/>
    <w:rsid w:val="006C18C0"/>
    <w:rsid w:val="006C1C86"/>
    <w:rsid w:val="006C233F"/>
    <w:rsid w:val="006C2693"/>
    <w:rsid w:val="006C4007"/>
    <w:rsid w:val="006C42EF"/>
    <w:rsid w:val="006C6C03"/>
    <w:rsid w:val="006D0162"/>
    <w:rsid w:val="006D072A"/>
    <w:rsid w:val="006D12B4"/>
    <w:rsid w:val="006D4390"/>
    <w:rsid w:val="006D589E"/>
    <w:rsid w:val="006D7B30"/>
    <w:rsid w:val="006E16B4"/>
    <w:rsid w:val="006E2BC5"/>
    <w:rsid w:val="006E4CC8"/>
    <w:rsid w:val="006E6C2B"/>
    <w:rsid w:val="006F0BEA"/>
    <w:rsid w:val="006F12E0"/>
    <w:rsid w:val="006F4191"/>
    <w:rsid w:val="006F7DE1"/>
    <w:rsid w:val="006F7F33"/>
    <w:rsid w:val="006FC21C"/>
    <w:rsid w:val="007005D7"/>
    <w:rsid w:val="00702726"/>
    <w:rsid w:val="00703185"/>
    <w:rsid w:val="00704DBA"/>
    <w:rsid w:val="007059A7"/>
    <w:rsid w:val="007063E3"/>
    <w:rsid w:val="00707D80"/>
    <w:rsid w:val="00707DC0"/>
    <w:rsid w:val="00710503"/>
    <w:rsid w:val="00712AAE"/>
    <w:rsid w:val="007132E3"/>
    <w:rsid w:val="00716232"/>
    <w:rsid w:val="00716A43"/>
    <w:rsid w:val="00717601"/>
    <w:rsid w:val="007201E3"/>
    <w:rsid w:val="0072033C"/>
    <w:rsid w:val="007220C8"/>
    <w:rsid w:val="00722534"/>
    <w:rsid w:val="00724B7C"/>
    <w:rsid w:val="00724FD2"/>
    <w:rsid w:val="00730209"/>
    <w:rsid w:val="00730524"/>
    <w:rsid w:val="00730E5D"/>
    <w:rsid w:val="007326BF"/>
    <w:rsid w:val="00732C41"/>
    <w:rsid w:val="0073330C"/>
    <w:rsid w:val="007344F7"/>
    <w:rsid w:val="00734FF9"/>
    <w:rsid w:val="007352BE"/>
    <w:rsid w:val="007359C6"/>
    <w:rsid w:val="00736F7E"/>
    <w:rsid w:val="0073799B"/>
    <w:rsid w:val="007379ED"/>
    <w:rsid w:val="00737C2C"/>
    <w:rsid w:val="00740454"/>
    <w:rsid w:val="007407D2"/>
    <w:rsid w:val="0074472E"/>
    <w:rsid w:val="007465DB"/>
    <w:rsid w:val="007467C1"/>
    <w:rsid w:val="0074786B"/>
    <w:rsid w:val="00747AD3"/>
    <w:rsid w:val="007502C2"/>
    <w:rsid w:val="007503D8"/>
    <w:rsid w:val="00751526"/>
    <w:rsid w:val="007516F4"/>
    <w:rsid w:val="00751987"/>
    <w:rsid w:val="007520BC"/>
    <w:rsid w:val="00752E4E"/>
    <w:rsid w:val="0075415C"/>
    <w:rsid w:val="00756911"/>
    <w:rsid w:val="00757484"/>
    <w:rsid w:val="00757A54"/>
    <w:rsid w:val="00757FDC"/>
    <w:rsid w:val="00760A86"/>
    <w:rsid w:val="00760AA7"/>
    <w:rsid w:val="00760D5E"/>
    <w:rsid w:val="00761436"/>
    <w:rsid w:val="00762790"/>
    <w:rsid w:val="00764446"/>
    <w:rsid w:val="00766AC1"/>
    <w:rsid w:val="007723F8"/>
    <w:rsid w:val="007748A2"/>
    <w:rsid w:val="007779EF"/>
    <w:rsid w:val="00780642"/>
    <w:rsid w:val="00781DBD"/>
    <w:rsid w:val="007842E4"/>
    <w:rsid w:val="00785F7A"/>
    <w:rsid w:val="007860A6"/>
    <w:rsid w:val="00786C8C"/>
    <w:rsid w:val="00786DE8"/>
    <w:rsid w:val="00786E43"/>
    <w:rsid w:val="007870B5"/>
    <w:rsid w:val="007872B1"/>
    <w:rsid w:val="007875FF"/>
    <w:rsid w:val="00787A00"/>
    <w:rsid w:val="00790705"/>
    <w:rsid w:val="00790FBF"/>
    <w:rsid w:val="00791175"/>
    <w:rsid w:val="0079139C"/>
    <w:rsid w:val="00791867"/>
    <w:rsid w:val="00791DB4"/>
    <w:rsid w:val="0079241C"/>
    <w:rsid w:val="0079334D"/>
    <w:rsid w:val="00793438"/>
    <w:rsid w:val="00794BAE"/>
    <w:rsid w:val="00795AE7"/>
    <w:rsid w:val="007A0B77"/>
    <w:rsid w:val="007A3287"/>
    <w:rsid w:val="007A376A"/>
    <w:rsid w:val="007A3BED"/>
    <w:rsid w:val="007A44C9"/>
    <w:rsid w:val="007A47BC"/>
    <w:rsid w:val="007A50C1"/>
    <w:rsid w:val="007A55C2"/>
    <w:rsid w:val="007A6FDE"/>
    <w:rsid w:val="007A7310"/>
    <w:rsid w:val="007B1A6B"/>
    <w:rsid w:val="007B363C"/>
    <w:rsid w:val="007B4652"/>
    <w:rsid w:val="007B4835"/>
    <w:rsid w:val="007B5107"/>
    <w:rsid w:val="007B66C5"/>
    <w:rsid w:val="007B70DB"/>
    <w:rsid w:val="007C0579"/>
    <w:rsid w:val="007C0F8A"/>
    <w:rsid w:val="007C2461"/>
    <w:rsid w:val="007C4263"/>
    <w:rsid w:val="007C7298"/>
    <w:rsid w:val="007D566D"/>
    <w:rsid w:val="007D61E1"/>
    <w:rsid w:val="007D67D6"/>
    <w:rsid w:val="007D6B32"/>
    <w:rsid w:val="007E013E"/>
    <w:rsid w:val="007E23AE"/>
    <w:rsid w:val="007E2B0F"/>
    <w:rsid w:val="007E4367"/>
    <w:rsid w:val="007E44F7"/>
    <w:rsid w:val="007E4660"/>
    <w:rsid w:val="007E46B2"/>
    <w:rsid w:val="007E486A"/>
    <w:rsid w:val="007F0E45"/>
    <w:rsid w:val="007F196E"/>
    <w:rsid w:val="007F629D"/>
    <w:rsid w:val="007F63A7"/>
    <w:rsid w:val="007F7201"/>
    <w:rsid w:val="007F777F"/>
    <w:rsid w:val="008015F3"/>
    <w:rsid w:val="00803153"/>
    <w:rsid w:val="0080455A"/>
    <w:rsid w:val="008046AB"/>
    <w:rsid w:val="008056C4"/>
    <w:rsid w:val="00806A62"/>
    <w:rsid w:val="00807E85"/>
    <w:rsid w:val="0081191B"/>
    <w:rsid w:val="00811A80"/>
    <w:rsid w:val="00814663"/>
    <w:rsid w:val="00822E8C"/>
    <w:rsid w:val="00823233"/>
    <w:rsid w:val="00823E0B"/>
    <w:rsid w:val="008300AF"/>
    <w:rsid w:val="008329EC"/>
    <w:rsid w:val="00832D04"/>
    <w:rsid w:val="00833E3B"/>
    <w:rsid w:val="00834644"/>
    <w:rsid w:val="0083545A"/>
    <w:rsid w:val="00835734"/>
    <w:rsid w:val="00835F0D"/>
    <w:rsid w:val="008366FC"/>
    <w:rsid w:val="00837686"/>
    <w:rsid w:val="00840EF3"/>
    <w:rsid w:val="00842D4D"/>
    <w:rsid w:val="0084316E"/>
    <w:rsid w:val="0084398E"/>
    <w:rsid w:val="00843F12"/>
    <w:rsid w:val="00847933"/>
    <w:rsid w:val="0085085C"/>
    <w:rsid w:val="00851E04"/>
    <w:rsid w:val="00851EC2"/>
    <w:rsid w:val="00854AF4"/>
    <w:rsid w:val="00854DCC"/>
    <w:rsid w:val="00855CD4"/>
    <w:rsid w:val="00855EDE"/>
    <w:rsid w:val="00855FC6"/>
    <w:rsid w:val="00860946"/>
    <w:rsid w:val="00861B1E"/>
    <w:rsid w:val="008643BD"/>
    <w:rsid w:val="00867295"/>
    <w:rsid w:val="008700BD"/>
    <w:rsid w:val="00870719"/>
    <w:rsid w:val="00871005"/>
    <w:rsid w:val="008731A3"/>
    <w:rsid w:val="00873ACB"/>
    <w:rsid w:val="00874466"/>
    <w:rsid w:val="00875462"/>
    <w:rsid w:val="0087576D"/>
    <w:rsid w:val="00875E45"/>
    <w:rsid w:val="008761D7"/>
    <w:rsid w:val="00876A5E"/>
    <w:rsid w:val="00880363"/>
    <w:rsid w:val="00880D6C"/>
    <w:rsid w:val="00882B7A"/>
    <w:rsid w:val="00883100"/>
    <w:rsid w:val="008839FA"/>
    <w:rsid w:val="0088599C"/>
    <w:rsid w:val="00885F6E"/>
    <w:rsid w:val="00887441"/>
    <w:rsid w:val="00887677"/>
    <w:rsid w:val="00890514"/>
    <w:rsid w:val="00890768"/>
    <w:rsid w:val="00891ACE"/>
    <w:rsid w:val="00895436"/>
    <w:rsid w:val="00895AF8"/>
    <w:rsid w:val="00895FE0"/>
    <w:rsid w:val="00896782"/>
    <w:rsid w:val="00897655"/>
    <w:rsid w:val="00897F15"/>
    <w:rsid w:val="008A0585"/>
    <w:rsid w:val="008A32D1"/>
    <w:rsid w:val="008A50A9"/>
    <w:rsid w:val="008A6C05"/>
    <w:rsid w:val="008A710A"/>
    <w:rsid w:val="008A7419"/>
    <w:rsid w:val="008B14F3"/>
    <w:rsid w:val="008B1E73"/>
    <w:rsid w:val="008B39EF"/>
    <w:rsid w:val="008B45FA"/>
    <w:rsid w:val="008B4C19"/>
    <w:rsid w:val="008B7A02"/>
    <w:rsid w:val="008C2058"/>
    <w:rsid w:val="008C22C3"/>
    <w:rsid w:val="008C29AB"/>
    <w:rsid w:val="008C2A2D"/>
    <w:rsid w:val="008C5A6D"/>
    <w:rsid w:val="008C632D"/>
    <w:rsid w:val="008D0F3D"/>
    <w:rsid w:val="008D78B9"/>
    <w:rsid w:val="008E07CF"/>
    <w:rsid w:val="008E315B"/>
    <w:rsid w:val="008E493D"/>
    <w:rsid w:val="008E577F"/>
    <w:rsid w:val="008E7115"/>
    <w:rsid w:val="008F04A2"/>
    <w:rsid w:val="008F2ED8"/>
    <w:rsid w:val="008F335C"/>
    <w:rsid w:val="008F3BE5"/>
    <w:rsid w:val="008F58A3"/>
    <w:rsid w:val="0090470F"/>
    <w:rsid w:val="0090750D"/>
    <w:rsid w:val="009106BB"/>
    <w:rsid w:val="009111BB"/>
    <w:rsid w:val="0092141F"/>
    <w:rsid w:val="00922FAD"/>
    <w:rsid w:val="009240E9"/>
    <w:rsid w:val="00925F28"/>
    <w:rsid w:val="00930C2D"/>
    <w:rsid w:val="00931096"/>
    <w:rsid w:val="00932768"/>
    <w:rsid w:val="00933903"/>
    <w:rsid w:val="00933CD7"/>
    <w:rsid w:val="00934870"/>
    <w:rsid w:val="009353DB"/>
    <w:rsid w:val="00936B1B"/>
    <w:rsid w:val="00937534"/>
    <w:rsid w:val="009406E5"/>
    <w:rsid w:val="00940C61"/>
    <w:rsid w:val="00941952"/>
    <w:rsid w:val="00941EF9"/>
    <w:rsid w:val="00942160"/>
    <w:rsid w:val="00942B4E"/>
    <w:rsid w:val="00944488"/>
    <w:rsid w:val="009450AB"/>
    <w:rsid w:val="0094569A"/>
    <w:rsid w:val="00947284"/>
    <w:rsid w:val="00950B22"/>
    <w:rsid w:val="00951467"/>
    <w:rsid w:val="009524BD"/>
    <w:rsid w:val="00953979"/>
    <w:rsid w:val="009553F3"/>
    <w:rsid w:val="009573EF"/>
    <w:rsid w:val="00957421"/>
    <w:rsid w:val="00957692"/>
    <w:rsid w:val="009605EF"/>
    <w:rsid w:val="00960E2D"/>
    <w:rsid w:val="00960EF3"/>
    <w:rsid w:val="0096126A"/>
    <w:rsid w:val="00962866"/>
    <w:rsid w:val="009634BA"/>
    <w:rsid w:val="009648EC"/>
    <w:rsid w:val="009660F5"/>
    <w:rsid w:val="009704B5"/>
    <w:rsid w:val="009728A1"/>
    <w:rsid w:val="009731C8"/>
    <w:rsid w:val="00973B96"/>
    <w:rsid w:val="009744E2"/>
    <w:rsid w:val="00977C3C"/>
    <w:rsid w:val="0098049C"/>
    <w:rsid w:val="00980975"/>
    <w:rsid w:val="009811A9"/>
    <w:rsid w:val="0098215F"/>
    <w:rsid w:val="00982292"/>
    <w:rsid w:val="00984608"/>
    <w:rsid w:val="009851E0"/>
    <w:rsid w:val="0099065B"/>
    <w:rsid w:val="00991D4F"/>
    <w:rsid w:val="00991DAB"/>
    <w:rsid w:val="00994267"/>
    <w:rsid w:val="00996F58"/>
    <w:rsid w:val="00997826"/>
    <w:rsid w:val="009A0235"/>
    <w:rsid w:val="009A41C9"/>
    <w:rsid w:val="009A42C7"/>
    <w:rsid w:val="009A6018"/>
    <w:rsid w:val="009A62A0"/>
    <w:rsid w:val="009A688C"/>
    <w:rsid w:val="009A70D6"/>
    <w:rsid w:val="009A7707"/>
    <w:rsid w:val="009B00C4"/>
    <w:rsid w:val="009B0424"/>
    <w:rsid w:val="009B2E29"/>
    <w:rsid w:val="009B4851"/>
    <w:rsid w:val="009B535E"/>
    <w:rsid w:val="009B5746"/>
    <w:rsid w:val="009B7AF7"/>
    <w:rsid w:val="009C0203"/>
    <w:rsid w:val="009C0771"/>
    <w:rsid w:val="009C0D2E"/>
    <w:rsid w:val="009C19B2"/>
    <w:rsid w:val="009C411D"/>
    <w:rsid w:val="009C455B"/>
    <w:rsid w:val="009C4F4A"/>
    <w:rsid w:val="009C5828"/>
    <w:rsid w:val="009D009E"/>
    <w:rsid w:val="009D03F8"/>
    <w:rsid w:val="009D1240"/>
    <w:rsid w:val="009D20AB"/>
    <w:rsid w:val="009D2FF6"/>
    <w:rsid w:val="009D3B73"/>
    <w:rsid w:val="009D5307"/>
    <w:rsid w:val="009D5413"/>
    <w:rsid w:val="009D6E16"/>
    <w:rsid w:val="009E02F9"/>
    <w:rsid w:val="009E06E0"/>
    <w:rsid w:val="009E0D23"/>
    <w:rsid w:val="009E1312"/>
    <w:rsid w:val="009E146D"/>
    <w:rsid w:val="009E16E0"/>
    <w:rsid w:val="009E2D71"/>
    <w:rsid w:val="009E451E"/>
    <w:rsid w:val="009E4BFE"/>
    <w:rsid w:val="009E7E09"/>
    <w:rsid w:val="009E7ED5"/>
    <w:rsid w:val="009EFFA5"/>
    <w:rsid w:val="009F1197"/>
    <w:rsid w:val="009F1492"/>
    <w:rsid w:val="009F4858"/>
    <w:rsid w:val="00A01118"/>
    <w:rsid w:val="00A01731"/>
    <w:rsid w:val="00A036C1"/>
    <w:rsid w:val="00A04DBD"/>
    <w:rsid w:val="00A056B7"/>
    <w:rsid w:val="00A05807"/>
    <w:rsid w:val="00A05FC7"/>
    <w:rsid w:val="00A06CF9"/>
    <w:rsid w:val="00A0711E"/>
    <w:rsid w:val="00A0744B"/>
    <w:rsid w:val="00A129FE"/>
    <w:rsid w:val="00A12EC4"/>
    <w:rsid w:val="00A13738"/>
    <w:rsid w:val="00A15F84"/>
    <w:rsid w:val="00A16B83"/>
    <w:rsid w:val="00A16BD2"/>
    <w:rsid w:val="00A2055A"/>
    <w:rsid w:val="00A24397"/>
    <w:rsid w:val="00A2441C"/>
    <w:rsid w:val="00A256D7"/>
    <w:rsid w:val="00A2573B"/>
    <w:rsid w:val="00A258B3"/>
    <w:rsid w:val="00A2645E"/>
    <w:rsid w:val="00A264E5"/>
    <w:rsid w:val="00A30564"/>
    <w:rsid w:val="00A32842"/>
    <w:rsid w:val="00A34A2C"/>
    <w:rsid w:val="00A34BD2"/>
    <w:rsid w:val="00A354BB"/>
    <w:rsid w:val="00A35DAE"/>
    <w:rsid w:val="00A36191"/>
    <w:rsid w:val="00A40970"/>
    <w:rsid w:val="00A4115D"/>
    <w:rsid w:val="00A41D0B"/>
    <w:rsid w:val="00A44285"/>
    <w:rsid w:val="00A453BF"/>
    <w:rsid w:val="00A45609"/>
    <w:rsid w:val="00A476A8"/>
    <w:rsid w:val="00A47A1A"/>
    <w:rsid w:val="00A50392"/>
    <w:rsid w:val="00A50A52"/>
    <w:rsid w:val="00A511CA"/>
    <w:rsid w:val="00A5287D"/>
    <w:rsid w:val="00A53CC0"/>
    <w:rsid w:val="00A54E97"/>
    <w:rsid w:val="00A56335"/>
    <w:rsid w:val="00A56BC1"/>
    <w:rsid w:val="00A56E02"/>
    <w:rsid w:val="00A570A7"/>
    <w:rsid w:val="00A57107"/>
    <w:rsid w:val="00A6006B"/>
    <w:rsid w:val="00A60DA7"/>
    <w:rsid w:val="00A63119"/>
    <w:rsid w:val="00A632AC"/>
    <w:rsid w:val="00A651F8"/>
    <w:rsid w:val="00A654F4"/>
    <w:rsid w:val="00A72235"/>
    <w:rsid w:val="00A722DD"/>
    <w:rsid w:val="00A732D0"/>
    <w:rsid w:val="00A73727"/>
    <w:rsid w:val="00A750B0"/>
    <w:rsid w:val="00A75F87"/>
    <w:rsid w:val="00A77ADD"/>
    <w:rsid w:val="00A80D25"/>
    <w:rsid w:val="00A81977"/>
    <w:rsid w:val="00A8245C"/>
    <w:rsid w:val="00A82754"/>
    <w:rsid w:val="00A902C0"/>
    <w:rsid w:val="00A906E2"/>
    <w:rsid w:val="00A90FE2"/>
    <w:rsid w:val="00A92E86"/>
    <w:rsid w:val="00A93DF8"/>
    <w:rsid w:val="00A94D47"/>
    <w:rsid w:val="00A94F41"/>
    <w:rsid w:val="00A952E6"/>
    <w:rsid w:val="00A962E2"/>
    <w:rsid w:val="00A962EE"/>
    <w:rsid w:val="00A96AC2"/>
    <w:rsid w:val="00A975D1"/>
    <w:rsid w:val="00A976B5"/>
    <w:rsid w:val="00AA2C9C"/>
    <w:rsid w:val="00AA5BCA"/>
    <w:rsid w:val="00AB2F44"/>
    <w:rsid w:val="00AB460E"/>
    <w:rsid w:val="00AB506B"/>
    <w:rsid w:val="00AB6184"/>
    <w:rsid w:val="00AC040B"/>
    <w:rsid w:val="00AC0E5D"/>
    <w:rsid w:val="00AC1453"/>
    <w:rsid w:val="00AC1E73"/>
    <w:rsid w:val="00AC3BB6"/>
    <w:rsid w:val="00AC4244"/>
    <w:rsid w:val="00AC4500"/>
    <w:rsid w:val="00AC507D"/>
    <w:rsid w:val="00AC5363"/>
    <w:rsid w:val="00AC6596"/>
    <w:rsid w:val="00AD05BF"/>
    <w:rsid w:val="00AD1756"/>
    <w:rsid w:val="00AD17B3"/>
    <w:rsid w:val="00AD2C23"/>
    <w:rsid w:val="00AD3C7B"/>
    <w:rsid w:val="00AD5A2C"/>
    <w:rsid w:val="00AD5ACF"/>
    <w:rsid w:val="00AD7A2A"/>
    <w:rsid w:val="00AE31C7"/>
    <w:rsid w:val="00AE46AB"/>
    <w:rsid w:val="00AE5F09"/>
    <w:rsid w:val="00AE600D"/>
    <w:rsid w:val="00AE60A6"/>
    <w:rsid w:val="00AE6B51"/>
    <w:rsid w:val="00AE7264"/>
    <w:rsid w:val="00AE7ADB"/>
    <w:rsid w:val="00AE7FD3"/>
    <w:rsid w:val="00AF1956"/>
    <w:rsid w:val="00AF2DDC"/>
    <w:rsid w:val="00AF32CD"/>
    <w:rsid w:val="00AF3682"/>
    <w:rsid w:val="00AF55C1"/>
    <w:rsid w:val="00AF5E36"/>
    <w:rsid w:val="00AF6D36"/>
    <w:rsid w:val="00AF72E2"/>
    <w:rsid w:val="00B00196"/>
    <w:rsid w:val="00B0215D"/>
    <w:rsid w:val="00B0231D"/>
    <w:rsid w:val="00B03A36"/>
    <w:rsid w:val="00B06446"/>
    <w:rsid w:val="00B06727"/>
    <w:rsid w:val="00B06E6F"/>
    <w:rsid w:val="00B10880"/>
    <w:rsid w:val="00B11B5C"/>
    <w:rsid w:val="00B123B5"/>
    <w:rsid w:val="00B1315C"/>
    <w:rsid w:val="00B136A8"/>
    <w:rsid w:val="00B13DEB"/>
    <w:rsid w:val="00B1454A"/>
    <w:rsid w:val="00B146E1"/>
    <w:rsid w:val="00B156A9"/>
    <w:rsid w:val="00B158DF"/>
    <w:rsid w:val="00B16AD6"/>
    <w:rsid w:val="00B16D67"/>
    <w:rsid w:val="00B16EBB"/>
    <w:rsid w:val="00B174C1"/>
    <w:rsid w:val="00B174CD"/>
    <w:rsid w:val="00B22334"/>
    <w:rsid w:val="00B23460"/>
    <w:rsid w:val="00B23786"/>
    <w:rsid w:val="00B23978"/>
    <w:rsid w:val="00B2641A"/>
    <w:rsid w:val="00B3218E"/>
    <w:rsid w:val="00B33077"/>
    <w:rsid w:val="00B360BD"/>
    <w:rsid w:val="00B41143"/>
    <w:rsid w:val="00B4158E"/>
    <w:rsid w:val="00B43C88"/>
    <w:rsid w:val="00B44D1A"/>
    <w:rsid w:val="00B46642"/>
    <w:rsid w:val="00B46928"/>
    <w:rsid w:val="00B472C8"/>
    <w:rsid w:val="00B47935"/>
    <w:rsid w:val="00B5026F"/>
    <w:rsid w:val="00B52A56"/>
    <w:rsid w:val="00B52DF0"/>
    <w:rsid w:val="00B54408"/>
    <w:rsid w:val="00B552BD"/>
    <w:rsid w:val="00B552D0"/>
    <w:rsid w:val="00B57DBB"/>
    <w:rsid w:val="00B61249"/>
    <w:rsid w:val="00B616B4"/>
    <w:rsid w:val="00B61CA7"/>
    <w:rsid w:val="00B62E5B"/>
    <w:rsid w:val="00B64001"/>
    <w:rsid w:val="00B644B0"/>
    <w:rsid w:val="00B66D84"/>
    <w:rsid w:val="00B67533"/>
    <w:rsid w:val="00B72060"/>
    <w:rsid w:val="00B74722"/>
    <w:rsid w:val="00B82706"/>
    <w:rsid w:val="00B83245"/>
    <w:rsid w:val="00B832CC"/>
    <w:rsid w:val="00B84982"/>
    <w:rsid w:val="00B87738"/>
    <w:rsid w:val="00B94018"/>
    <w:rsid w:val="00B9607F"/>
    <w:rsid w:val="00B9633B"/>
    <w:rsid w:val="00B96D96"/>
    <w:rsid w:val="00B97420"/>
    <w:rsid w:val="00B97ACC"/>
    <w:rsid w:val="00B97B8D"/>
    <w:rsid w:val="00BA0511"/>
    <w:rsid w:val="00BA08A4"/>
    <w:rsid w:val="00BA1120"/>
    <w:rsid w:val="00BA5789"/>
    <w:rsid w:val="00BA5BE8"/>
    <w:rsid w:val="00BB08DE"/>
    <w:rsid w:val="00BB1101"/>
    <w:rsid w:val="00BB1192"/>
    <w:rsid w:val="00BB1D50"/>
    <w:rsid w:val="00BB2C4A"/>
    <w:rsid w:val="00BB3380"/>
    <w:rsid w:val="00BB4816"/>
    <w:rsid w:val="00BB4A8B"/>
    <w:rsid w:val="00BB5578"/>
    <w:rsid w:val="00BB586B"/>
    <w:rsid w:val="00BB61D7"/>
    <w:rsid w:val="00BB6887"/>
    <w:rsid w:val="00BB6B21"/>
    <w:rsid w:val="00BB7FA2"/>
    <w:rsid w:val="00BC0C11"/>
    <w:rsid w:val="00BC0DE1"/>
    <w:rsid w:val="00BC166A"/>
    <w:rsid w:val="00BC2ACB"/>
    <w:rsid w:val="00BC3C9B"/>
    <w:rsid w:val="00BC5549"/>
    <w:rsid w:val="00BC59FC"/>
    <w:rsid w:val="00BC5B89"/>
    <w:rsid w:val="00BC713C"/>
    <w:rsid w:val="00BD2CF9"/>
    <w:rsid w:val="00BD2DD8"/>
    <w:rsid w:val="00BD451D"/>
    <w:rsid w:val="00BD467D"/>
    <w:rsid w:val="00BD46AC"/>
    <w:rsid w:val="00BD5F61"/>
    <w:rsid w:val="00BD643E"/>
    <w:rsid w:val="00BE07CB"/>
    <w:rsid w:val="00BE0C87"/>
    <w:rsid w:val="00BE1F87"/>
    <w:rsid w:val="00BE23D6"/>
    <w:rsid w:val="00BE26E0"/>
    <w:rsid w:val="00BE2BA6"/>
    <w:rsid w:val="00BE2D1E"/>
    <w:rsid w:val="00BE2E45"/>
    <w:rsid w:val="00BE4BFE"/>
    <w:rsid w:val="00BE54D9"/>
    <w:rsid w:val="00BE7CDA"/>
    <w:rsid w:val="00BF248D"/>
    <w:rsid w:val="00BF305A"/>
    <w:rsid w:val="00BF3492"/>
    <w:rsid w:val="00BF359B"/>
    <w:rsid w:val="00BF4122"/>
    <w:rsid w:val="00BF6EAE"/>
    <w:rsid w:val="00BF6EEB"/>
    <w:rsid w:val="00BF70B7"/>
    <w:rsid w:val="00C012E2"/>
    <w:rsid w:val="00C0161E"/>
    <w:rsid w:val="00C01E6B"/>
    <w:rsid w:val="00C02732"/>
    <w:rsid w:val="00C034DE"/>
    <w:rsid w:val="00C036A9"/>
    <w:rsid w:val="00C0430D"/>
    <w:rsid w:val="00C0704F"/>
    <w:rsid w:val="00C07CB9"/>
    <w:rsid w:val="00C07F0C"/>
    <w:rsid w:val="00C105DC"/>
    <w:rsid w:val="00C11874"/>
    <w:rsid w:val="00C12A2C"/>
    <w:rsid w:val="00C13347"/>
    <w:rsid w:val="00C147AC"/>
    <w:rsid w:val="00C164E4"/>
    <w:rsid w:val="00C167D1"/>
    <w:rsid w:val="00C17416"/>
    <w:rsid w:val="00C1766B"/>
    <w:rsid w:val="00C2168B"/>
    <w:rsid w:val="00C23946"/>
    <w:rsid w:val="00C23DB6"/>
    <w:rsid w:val="00C23E3E"/>
    <w:rsid w:val="00C24771"/>
    <w:rsid w:val="00C24DFC"/>
    <w:rsid w:val="00C24E76"/>
    <w:rsid w:val="00C256FB"/>
    <w:rsid w:val="00C26627"/>
    <w:rsid w:val="00C270D9"/>
    <w:rsid w:val="00C275F7"/>
    <w:rsid w:val="00C277FB"/>
    <w:rsid w:val="00C27AD3"/>
    <w:rsid w:val="00C28BBE"/>
    <w:rsid w:val="00C3031D"/>
    <w:rsid w:val="00C30696"/>
    <w:rsid w:val="00C31333"/>
    <w:rsid w:val="00C31CA7"/>
    <w:rsid w:val="00C3227C"/>
    <w:rsid w:val="00C349B3"/>
    <w:rsid w:val="00C351F1"/>
    <w:rsid w:val="00C37161"/>
    <w:rsid w:val="00C39969"/>
    <w:rsid w:val="00C40257"/>
    <w:rsid w:val="00C40549"/>
    <w:rsid w:val="00C40B62"/>
    <w:rsid w:val="00C40D18"/>
    <w:rsid w:val="00C42DCE"/>
    <w:rsid w:val="00C44686"/>
    <w:rsid w:val="00C46941"/>
    <w:rsid w:val="00C46AE7"/>
    <w:rsid w:val="00C472BB"/>
    <w:rsid w:val="00C50CFF"/>
    <w:rsid w:val="00C510A4"/>
    <w:rsid w:val="00C53184"/>
    <w:rsid w:val="00C550C1"/>
    <w:rsid w:val="00C55465"/>
    <w:rsid w:val="00C555C8"/>
    <w:rsid w:val="00C558E4"/>
    <w:rsid w:val="00C5704A"/>
    <w:rsid w:val="00C575D7"/>
    <w:rsid w:val="00C5776E"/>
    <w:rsid w:val="00C618A5"/>
    <w:rsid w:val="00C630D3"/>
    <w:rsid w:val="00C63C2D"/>
    <w:rsid w:val="00C66E72"/>
    <w:rsid w:val="00C67A9E"/>
    <w:rsid w:val="00C7081E"/>
    <w:rsid w:val="00C72F92"/>
    <w:rsid w:val="00C736BB"/>
    <w:rsid w:val="00C73B42"/>
    <w:rsid w:val="00C74197"/>
    <w:rsid w:val="00C75DEC"/>
    <w:rsid w:val="00C76123"/>
    <w:rsid w:val="00C77214"/>
    <w:rsid w:val="00C778D1"/>
    <w:rsid w:val="00C77DD4"/>
    <w:rsid w:val="00C806BB"/>
    <w:rsid w:val="00C815F2"/>
    <w:rsid w:val="00C826DA"/>
    <w:rsid w:val="00C83755"/>
    <w:rsid w:val="00C83973"/>
    <w:rsid w:val="00C83A12"/>
    <w:rsid w:val="00C8482E"/>
    <w:rsid w:val="00C8536E"/>
    <w:rsid w:val="00C862D2"/>
    <w:rsid w:val="00C9104F"/>
    <w:rsid w:val="00C914B8"/>
    <w:rsid w:val="00C91C3C"/>
    <w:rsid w:val="00C93548"/>
    <w:rsid w:val="00C9444B"/>
    <w:rsid w:val="00C9452A"/>
    <w:rsid w:val="00C9463A"/>
    <w:rsid w:val="00CA1B05"/>
    <w:rsid w:val="00CA2793"/>
    <w:rsid w:val="00CA33FC"/>
    <w:rsid w:val="00CA59D9"/>
    <w:rsid w:val="00CA617F"/>
    <w:rsid w:val="00CA6790"/>
    <w:rsid w:val="00CA684E"/>
    <w:rsid w:val="00CA778D"/>
    <w:rsid w:val="00CA7F93"/>
    <w:rsid w:val="00CB3C2E"/>
    <w:rsid w:val="00CB401C"/>
    <w:rsid w:val="00CB4195"/>
    <w:rsid w:val="00CB6324"/>
    <w:rsid w:val="00CB6C39"/>
    <w:rsid w:val="00CB7311"/>
    <w:rsid w:val="00CC09A9"/>
    <w:rsid w:val="00CC0B8F"/>
    <w:rsid w:val="00CC220F"/>
    <w:rsid w:val="00CC2C68"/>
    <w:rsid w:val="00CC3F6E"/>
    <w:rsid w:val="00CC46E6"/>
    <w:rsid w:val="00CC4BF5"/>
    <w:rsid w:val="00CC55D0"/>
    <w:rsid w:val="00CC564A"/>
    <w:rsid w:val="00CC5A97"/>
    <w:rsid w:val="00CC5C9A"/>
    <w:rsid w:val="00CC6114"/>
    <w:rsid w:val="00CC640A"/>
    <w:rsid w:val="00CC7412"/>
    <w:rsid w:val="00CC7B37"/>
    <w:rsid w:val="00CD1596"/>
    <w:rsid w:val="00CD34E3"/>
    <w:rsid w:val="00CD47A7"/>
    <w:rsid w:val="00CD4FCE"/>
    <w:rsid w:val="00CD51A6"/>
    <w:rsid w:val="00CD6996"/>
    <w:rsid w:val="00CD6DCD"/>
    <w:rsid w:val="00CD775D"/>
    <w:rsid w:val="00CD777B"/>
    <w:rsid w:val="00CE28FC"/>
    <w:rsid w:val="00CE38A5"/>
    <w:rsid w:val="00CE3A52"/>
    <w:rsid w:val="00CE4B2F"/>
    <w:rsid w:val="00CE5006"/>
    <w:rsid w:val="00CE57F8"/>
    <w:rsid w:val="00CE5ED1"/>
    <w:rsid w:val="00CE751A"/>
    <w:rsid w:val="00CE7934"/>
    <w:rsid w:val="00CF04EC"/>
    <w:rsid w:val="00CF04EE"/>
    <w:rsid w:val="00CF0DE3"/>
    <w:rsid w:val="00CF1DDF"/>
    <w:rsid w:val="00CF3D1A"/>
    <w:rsid w:val="00CF6089"/>
    <w:rsid w:val="00CF6E33"/>
    <w:rsid w:val="00CF7367"/>
    <w:rsid w:val="00D033CD"/>
    <w:rsid w:val="00D0443B"/>
    <w:rsid w:val="00D045C8"/>
    <w:rsid w:val="00D0559A"/>
    <w:rsid w:val="00D06DB4"/>
    <w:rsid w:val="00D0A4AD"/>
    <w:rsid w:val="00D12A7D"/>
    <w:rsid w:val="00D12E99"/>
    <w:rsid w:val="00D13C02"/>
    <w:rsid w:val="00D14662"/>
    <w:rsid w:val="00D14898"/>
    <w:rsid w:val="00D157B6"/>
    <w:rsid w:val="00D1709F"/>
    <w:rsid w:val="00D17D1A"/>
    <w:rsid w:val="00D20982"/>
    <w:rsid w:val="00D20B01"/>
    <w:rsid w:val="00D22BB9"/>
    <w:rsid w:val="00D2697D"/>
    <w:rsid w:val="00D30887"/>
    <w:rsid w:val="00D316B1"/>
    <w:rsid w:val="00D34A99"/>
    <w:rsid w:val="00D3768C"/>
    <w:rsid w:val="00D40D1B"/>
    <w:rsid w:val="00D447F3"/>
    <w:rsid w:val="00D449B1"/>
    <w:rsid w:val="00D44EE9"/>
    <w:rsid w:val="00D45B07"/>
    <w:rsid w:val="00D47E0B"/>
    <w:rsid w:val="00D50354"/>
    <w:rsid w:val="00D52095"/>
    <w:rsid w:val="00D52968"/>
    <w:rsid w:val="00D52F83"/>
    <w:rsid w:val="00D53C69"/>
    <w:rsid w:val="00D551F1"/>
    <w:rsid w:val="00D5577F"/>
    <w:rsid w:val="00D567E0"/>
    <w:rsid w:val="00D60512"/>
    <w:rsid w:val="00D60DCB"/>
    <w:rsid w:val="00D61E2A"/>
    <w:rsid w:val="00D628C9"/>
    <w:rsid w:val="00D65902"/>
    <w:rsid w:val="00D67B24"/>
    <w:rsid w:val="00D72B8B"/>
    <w:rsid w:val="00D733B5"/>
    <w:rsid w:val="00D756EE"/>
    <w:rsid w:val="00D75AB7"/>
    <w:rsid w:val="00D75B9C"/>
    <w:rsid w:val="00D766E1"/>
    <w:rsid w:val="00D7756E"/>
    <w:rsid w:val="00D77B22"/>
    <w:rsid w:val="00D77F73"/>
    <w:rsid w:val="00D80A5A"/>
    <w:rsid w:val="00D813AD"/>
    <w:rsid w:val="00D82143"/>
    <w:rsid w:val="00D82D76"/>
    <w:rsid w:val="00D83D48"/>
    <w:rsid w:val="00D85A2F"/>
    <w:rsid w:val="00D86A60"/>
    <w:rsid w:val="00D87128"/>
    <w:rsid w:val="00D9006C"/>
    <w:rsid w:val="00D90AC4"/>
    <w:rsid w:val="00D9162D"/>
    <w:rsid w:val="00D91644"/>
    <w:rsid w:val="00D93360"/>
    <w:rsid w:val="00D93470"/>
    <w:rsid w:val="00D9419A"/>
    <w:rsid w:val="00D941B2"/>
    <w:rsid w:val="00D96CED"/>
    <w:rsid w:val="00D97415"/>
    <w:rsid w:val="00DA094E"/>
    <w:rsid w:val="00DA1B5A"/>
    <w:rsid w:val="00DA23D2"/>
    <w:rsid w:val="00DA6945"/>
    <w:rsid w:val="00DA6EFB"/>
    <w:rsid w:val="00DA6F71"/>
    <w:rsid w:val="00DB1BB1"/>
    <w:rsid w:val="00DB1F28"/>
    <w:rsid w:val="00DB403B"/>
    <w:rsid w:val="00DB4219"/>
    <w:rsid w:val="00DBA3AF"/>
    <w:rsid w:val="00DBEE09"/>
    <w:rsid w:val="00DC06E3"/>
    <w:rsid w:val="00DC070F"/>
    <w:rsid w:val="00DC078C"/>
    <w:rsid w:val="00DC114D"/>
    <w:rsid w:val="00DC4649"/>
    <w:rsid w:val="00DC61D7"/>
    <w:rsid w:val="00DC6B3A"/>
    <w:rsid w:val="00DD29B1"/>
    <w:rsid w:val="00DD3924"/>
    <w:rsid w:val="00DD417B"/>
    <w:rsid w:val="00DD5568"/>
    <w:rsid w:val="00DD57F5"/>
    <w:rsid w:val="00DD6317"/>
    <w:rsid w:val="00DD76EA"/>
    <w:rsid w:val="00DE0836"/>
    <w:rsid w:val="00DE08CE"/>
    <w:rsid w:val="00DE0922"/>
    <w:rsid w:val="00DE1807"/>
    <w:rsid w:val="00DE4239"/>
    <w:rsid w:val="00DE5184"/>
    <w:rsid w:val="00DE57CA"/>
    <w:rsid w:val="00DE7996"/>
    <w:rsid w:val="00DE7EE2"/>
    <w:rsid w:val="00DED3B0"/>
    <w:rsid w:val="00DF15C4"/>
    <w:rsid w:val="00DF15CB"/>
    <w:rsid w:val="00DF15D4"/>
    <w:rsid w:val="00DF2AAC"/>
    <w:rsid w:val="00DF309C"/>
    <w:rsid w:val="00DF4B99"/>
    <w:rsid w:val="00DF5474"/>
    <w:rsid w:val="00DF6BCA"/>
    <w:rsid w:val="00DF73C6"/>
    <w:rsid w:val="00DF7DE7"/>
    <w:rsid w:val="00DF7FF8"/>
    <w:rsid w:val="00E026AE"/>
    <w:rsid w:val="00E02C47"/>
    <w:rsid w:val="00E057EE"/>
    <w:rsid w:val="00E062C0"/>
    <w:rsid w:val="00E06D1A"/>
    <w:rsid w:val="00E07AB8"/>
    <w:rsid w:val="00E127D9"/>
    <w:rsid w:val="00E12C20"/>
    <w:rsid w:val="00E14B2D"/>
    <w:rsid w:val="00E15DEE"/>
    <w:rsid w:val="00E167E7"/>
    <w:rsid w:val="00E170DB"/>
    <w:rsid w:val="00E22115"/>
    <w:rsid w:val="00E22C1C"/>
    <w:rsid w:val="00E23B88"/>
    <w:rsid w:val="00E27892"/>
    <w:rsid w:val="00E27B53"/>
    <w:rsid w:val="00E302BB"/>
    <w:rsid w:val="00E30ED7"/>
    <w:rsid w:val="00E333C5"/>
    <w:rsid w:val="00E340D2"/>
    <w:rsid w:val="00E347F8"/>
    <w:rsid w:val="00E34F50"/>
    <w:rsid w:val="00E35429"/>
    <w:rsid w:val="00E35C8F"/>
    <w:rsid w:val="00E36469"/>
    <w:rsid w:val="00E3722F"/>
    <w:rsid w:val="00E37374"/>
    <w:rsid w:val="00E3766A"/>
    <w:rsid w:val="00E462C0"/>
    <w:rsid w:val="00E50DF1"/>
    <w:rsid w:val="00E51419"/>
    <w:rsid w:val="00E525C1"/>
    <w:rsid w:val="00E5323D"/>
    <w:rsid w:val="00E54650"/>
    <w:rsid w:val="00E54D90"/>
    <w:rsid w:val="00E5650A"/>
    <w:rsid w:val="00E612AA"/>
    <w:rsid w:val="00E61832"/>
    <w:rsid w:val="00E63BED"/>
    <w:rsid w:val="00E6422C"/>
    <w:rsid w:val="00E64BB7"/>
    <w:rsid w:val="00E64C18"/>
    <w:rsid w:val="00E6552F"/>
    <w:rsid w:val="00E66E97"/>
    <w:rsid w:val="00E67CE3"/>
    <w:rsid w:val="00E71E51"/>
    <w:rsid w:val="00E72024"/>
    <w:rsid w:val="00E72C2E"/>
    <w:rsid w:val="00E72C5B"/>
    <w:rsid w:val="00E776AD"/>
    <w:rsid w:val="00E8045C"/>
    <w:rsid w:val="00E8171A"/>
    <w:rsid w:val="00E82388"/>
    <w:rsid w:val="00E823AF"/>
    <w:rsid w:val="00E82E2A"/>
    <w:rsid w:val="00E83AFB"/>
    <w:rsid w:val="00E84075"/>
    <w:rsid w:val="00E866C2"/>
    <w:rsid w:val="00E91B23"/>
    <w:rsid w:val="00E91CA8"/>
    <w:rsid w:val="00E941E9"/>
    <w:rsid w:val="00E942BA"/>
    <w:rsid w:val="00E95456"/>
    <w:rsid w:val="00E95DDB"/>
    <w:rsid w:val="00E9613D"/>
    <w:rsid w:val="00E96BA1"/>
    <w:rsid w:val="00E97EE9"/>
    <w:rsid w:val="00EA02D2"/>
    <w:rsid w:val="00EA19B7"/>
    <w:rsid w:val="00EA1C35"/>
    <w:rsid w:val="00EA201B"/>
    <w:rsid w:val="00EA2C16"/>
    <w:rsid w:val="00EA4C1A"/>
    <w:rsid w:val="00EB3A86"/>
    <w:rsid w:val="00EB4FC3"/>
    <w:rsid w:val="00EB53F3"/>
    <w:rsid w:val="00EB55CC"/>
    <w:rsid w:val="00EC08C7"/>
    <w:rsid w:val="00EC29FE"/>
    <w:rsid w:val="00EC474A"/>
    <w:rsid w:val="00EC663F"/>
    <w:rsid w:val="00EC73FD"/>
    <w:rsid w:val="00EC7B26"/>
    <w:rsid w:val="00EC7CE2"/>
    <w:rsid w:val="00ED06DF"/>
    <w:rsid w:val="00ED0B46"/>
    <w:rsid w:val="00ED0EDB"/>
    <w:rsid w:val="00ED15B0"/>
    <w:rsid w:val="00ED1795"/>
    <w:rsid w:val="00ED1875"/>
    <w:rsid w:val="00ED2BE0"/>
    <w:rsid w:val="00ED34DF"/>
    <w:rsid w:val="00ED636A"/>
    <w:rsid w:val="00ED69E5"/>
    <w:rsid w:val="00EE21FB"/>
    <w:rsid w:val="00EE221A"/>
    <w:rsid w:val="00EE2D0F"/>
    <w:rsid w:val="00EE4B64"/>
    <w:rsid w:val="00EE5224"/>
    <w:rsid w:val="00EE6004"/>
    <w:rsid w:val="00EE6005"/>
    <w:rsid w:val="00EE623A"/>
    <w:rsid w:val="00EE6615"/>
    <w:rsid w:val="00EE7A27"/>
    <w:rsid w:val="00EE7D90"/>
    <w:rsid w:val="00EF249C"/>
    <w:rsid w:val="00EF3D24"/>
    <w:rsid w:val="00EF3E7F"/>
    <w:rsid w:val="00EF6AEF"/>
    <w:rsid w:val="00EF7834"/>
    <w:rsid w:val="00F02A00"/>
    <w:rsid w:val="00F041C5"/>
    <w:rsid w:val="00F04284"/>
    <w:rsid w:val="00F05C73"/>
    <w:rsid w:val="00F07156"/>
    <w:rsid w:val="00F0754C"/>
    <w:rsid w:val="00F07ABC"/>
    <w:rsid w:val="00F10886"/>
    <w:rsid w:val="00F11058"/>
    <w:rsid w:val="00F11584"/>
    <w:rsid w:val="00F13084"/>
    <w:rsid w:val="00F13D3A"/>
    <w:rsid w:val="00F13F5C"/>
    <w:rsid w:val="00F159F6"/>
    <w:rsid w:val="00F1750D"/>
    <w:rsid w:val="00F17D7A"/>
    <w:rsid w:val="00F21E6B"/>
    <w:rsid w:val="00F249AA"/>
    <w:rsid w:val="00F25394"/>
    <w:rsid w:val="00F25DA2"/>
    <w:rsid w:val="00F26633"/>
    <w:rsid w:val="00F26A1F"/>
    <w:rsid w:val="00F2731D"/>
    <w:rsid w:val="00F303AF"/>
    <w:rsid w:val="00F3122C"/>
    <w:rsid w:val="00F330EF"/>
    <w:rsid w:val="00F341B7"/>
    <w:rsid w:val="00F34592"/>
    <w:rsid w:val="00F3541C"/>
    <w:rsid w:val="00F35B03"/>
    <w:rsid w:val="00F35F4F"/>
    <w:rsid w:val="00F36E51"/>
    <w:rsid w:val="00F41BA6"/>
    <w:rsid w:val="00F41EF3"/>
    <w:rsid w:val="00F430FB"/>
    <w:rsid w:val="00F4702C"/>
    <w:rsid w:val="00F47F08"/>
    <w:rsid w:val="00F50BA2"/>
    <w:rsid w:val="00F5123C"/>
    <w:rsid w:val="00F528EE"/>
    <w:rsid w:val="00F54107"/>
    <w:rsid w:val="00F553C9"/>
    <w:rsid w:val="00F57C92"/>
    <w:rsid w:val="00F60B86"/>
    <w:rsid w:val="00F61410"/>
    <w:rsid w:val="00F6163C"/>
    <w:rsid w:val="00F61D6B"/>
    <w:rsid w:val="00F63D18"/>
    <w:rsid w:val="00F643FF"/>
    <w:rsid w:val="00F64441"/>
    <w:rsid w:val="00F652FB"/>
    <w:rsid w:val="00F662F1"/>
    <w:rsid w:val="00F6685F"/>
    <w:rsid w:val="00F67503"/>
    <w:rsid w:val="00F72A05"/>
    <w:rsid w:val="00F732B4"/>
    <w:rsid w:val="00F74F44"/>
    <w:rsid w:val="00F753A8"/>
    <w:rsid w:val="00F75FCA"/>
    <w:rsid w:val="00F76091"/>
    <w:rsid w:val="00F76199"/>
    <w:rsid w:val="00F7660C"/>
    <w:rsid w:val="00F7702D"/>
    <w:rsid w:val="00F77893"/>
    <w:rsid w:val="00F8006F"/>
    <w:rsid w:val="00F813F0"/>
    <w:rsid w:val="00F82AA8"/>
    <w:rsid w:val="00F83036"/>
    <w:rsid w:val="00F84A4B"/>
    <w:rsid w:val="00F874EE"/>
    <w:rsid w:val="00F87734"/>
    <w:rsid w:val="00F87E9C"/>
    <w:rsid w:val="00F906C2"/>
    <w:rsid w:val="00F90887"/>
    <w:rsid w:val="00F95F03"/>
    <w:rsid w:val="00F965E6"/>
    <w:rsid w:val="00F97A03"/>
    <w:rsid w:val="00F97FED"/>
    <w:rsid w:val="00FA120F"/>
    <w:rsid w:val="00FA22D3"/>
    <w:rsid w:val="00FA5CCD"/>
    <w:rsid w:val="00FA5E6D"/>
    <w:rsid w:val="00FA62A6"/>
    <w:rsid w:val="00FA7A73"/>
    <w:rsid w:val="00FA7C56"/>
    <w:rsid w:val="00FB37AD"/>
    <w:rsid w:val="00FB4996"/>
    <w:rsid w:val="00FB4BDE"/>
    <w:rsid w:val="00FB59B7"/>
    <w:rsid w:val="00FB6A16"/>
    <w:rsid w:val="00FB758A"/>
    <w:rsid w:val="00FC0BD1"/>
    <w:rsid w:val="00FC0E48"/>
    <w:rsid w:val="00FC1A19"/>
    <w:rsid w:val="00FC1BB5"/>
    <w:rsid w:val="00FC355F"/>
    <w:rsid w:val="00FC391A"/>
    <w:rsid w:val="00FC4DBC"/>
    <w:rsid w:val="00FC5367"/>
    <w:rsid w:val="00FC7080"/>
    <w:rsid w:val="00FD0405"/>
    <w:rsid w:val="00FD092E"/>
    <w:rsid w:val="00FD0FC3"/>
    <w:rsid w:val="00FD2AF3"/>
    <w:rsid w:val="00FD2C86"/>
    <w:rsid w:val="00FD4D87"/>
    <w:rsid w:val="00FD73BE"/>
    <w:rsid w:val="00FE1F4E"/>
    <w:rsid w:val="00FE3CFE"/>
    <w:rsid w:val="00FE4854"/>
    <w:rsid w:val="00FE6A46"/>
    <w:rsid w:val="00FE6A6E"/>
    <w:rsid w:val="00FE7B7D"/>
    <w:rsid w:val="00FED14F"/>
    <w:rsid w:val="00FF0086"/>
    <w:rsid w:val="00FF0413"/>
    <w:rsid w:val="00FF1493"/>
    <w:rsid w:val="00FF2813"/>
    <w:rsid w:val="00FF2B92"/>
    <w:rsid w:val="00FF2E0E"/>
    <w:rsid w:val="00FF3E24"/>
    <w:rsid w:val="00FF4BF6"/>
    <w:rsid w:val="00FF509F"/>
    <w:rsid w:val="00FF5199"/>
    <w:rsid w:val="00FF6DA5"/>
    <w:rsid w:val="00FF6FF4"/>
    <w:rsid w:val="0110D8C4"/>
    <w:rsid w:val="011994E0"/>
    <w:rsid w:val="01238A68"/>
    <w:rsid w:val="0137152E"/>
    <w:rsid w:val="01451E3F"/>
    <w:rsid w:val="014708D3"/>
    <w:rsid w:val="014A5740"/>
    <w:rsid w:val="0152F277"/>
    <w:rsid w:val="0159119F"/>
    <w:rsid w:val="01702D30"/>
    <w:rsid w:val="0171D4B3"/>
    <w:rsid w:val="0173273C"/>
    <w:rsid w:val="0182617E"/>
    <w:rsid w:val="018F152A"/>
    <w:rsid w:val="01920040"/>
    <w:rsid w:val="01985036"/>
    <w:rsid w:val="019C0B4E"/>
    <w:rsid w:val="01A7CB74"/>
    <w:rsid w:val="01BBE8CC"/>
    <w:rsid w:val="01BD5556"/>
    <w:rsid w:val="01BEB6FA"/>
    <w:rsid w:val="01C24E4F"/>
    <w:rsid w:val="01D52159"/>
    <w:rsid w:val="01D92A05"/>
    <w:rsid w:val="01DE4BCF"/>
    <w:rsid w:val="01E27FF5"/>
    <w:rsid w:val="01E6957D"/>
    <w:rsid w:val="01EE6BB0"/>
    <w:rsid w:val="01F0C575"/>
    <w:rsid w:val="01F3F1D7"/>
    <w:rsid w:val="01FDC467"/>
    <w:rsid w:val="02240C0C"/>
    <w:rsid w:val="022D54A6"/>
    <w:rsid w:val="024320AD"/>
    <w:rsid w:val="0243E287"/>
    <w:rsid w:val="0250E739"/>
    <w:rsid w:val="02584A3D"/>
    <w:rsid w:val="025B18DA"/>
    <w:rsid w:val="02638047"/>
    <w:rsid w:val="026E4EF5"/>
    <w:rsid w:val="0276CAB9"/>
    <w:rsid w:val="029125E2"/>
    <w:rsid w:val="029DEA13"/>
    <w:rsid w:val="02A5A6D5"/>
    <w:rsid w:val="02A8931A"/>
    <w:rsid w:val="02AD1E5D"/>
    <w:rsid w:val="02C366A9"/>
    <w:rsid w:val="02D286DC"/>
    <w:rsid w:val="02E0CDC7"/>
    <w:rsid w:val="02E29834"/>
    <w:rsid w:val="02F3A419"/>
    <w:rsid w:val="02F9AC83"/>
    <w:rsid w:val="0306DC45"/>
    <w:rsid w:val="030C3E88"/>
    <w:rsid w:val="0314BEA2"/>
    <w:rsid w:val="0315F404"/>
    <w:rsid w:val="03322EB3"/>
    <w:rsid w:val="0337DBAF"/>
    <w:rsid w:val="033C4AE7"/>
    <w:rsid w:val="03418030"/>
    <w:rsid w:val="0342BD14"/>
    <w:rsid w:val="0356D5BE"/>
    <w:rsid w:val="03601986"/>
    <w:rsid w:val="0360EFE3"/>
    <w:rsid w:val="038853F1"/>
    <w:rsid w:val="038F65FF"/>
    <w:rsid w:val="039E12BD"/>
    <w:rsid w:val="03A036C2"/>
    <w:rsid w:val="03A197D4"/>
    <w:rsid w:val="03A1F04B"/>
    <w:rsid w:val="03B25925"/>
    <w:rsid w:val="03BBF370"/>
    <w:rsid w:val="03BD65E6"/>
    <w:rsid w:val="03C36956"/>
    <w:rsid w:val="03CB8182"/>
    <w:rsid w:val="03D2777B"/>
    <w:rsid w:val="03EBC847"/>
    <w:rsid w:val="03EF0E60"/>
    <w:rsid w:val="03FA4CAD"/>
    <w:rsid w:val="03FB7FA1"/>
    <w:rsid w:val="03FCF37D"/>
    <w:rsid w:val="03FF621F"/>
    <w:rsid w:val="041033A3"/>
    <w:rsid w:val="0434CF66"/>
    <w:rsid w:val="044C5BDA"/>
    <w:rsid w:val="0453718B"/>
    <w:rsid w:val="04559A57"/>
    <w:rsid w:val="04598B63"/>
    <w:rsid w:val="04663868"/>
    <w:rsid w:val="04674E89"/>
    <w:rsid w:val="048CBBBB"/>
    <w:rsid w:val="04B1C465"/>
    <w:rsid w:val="04B45EA1"/>
    <w:rsid w:val="04D4BAC3"/>
    <w:rsid w:val="04D9486C"/>
    <w:rsid w:val="04E0A9DB"/>
    <w:rsid w:val="04E26417"/>
    <w:rsid w:val="04E88119"/>
    <w:rsid w:val="04F693A8"/>
    <w:rsid w:val="0519CAF1"/>
    <w:rsid w:val="05298AA1"/>
    <w:rsid w:val="05361D85"/>
    <w:rsid w:val="054E98DE"/>
    <w:rsid w:val="0556DFC0"/>
    <w:rsid w:val="056022A5"/>
    <w:rsid w:val="05606F69"/>
    <w:rsid w:val="05620774"/>
    <w:rsid w:val="05637481"/>
    <w:rsid w:val="0568304B"/>
    <w:rsid w:val="057760BF"/>
    <w:rsid w:val="057E4A46"/>
    <w:rsid w:val="05897958"/>
    <w:rsid w:val="0594BF43"/>
    <w:rsid w:val="059F0ACD"/>
    <w:rsid w:val="05A1ABE2"/>
    <w:rsid w:val="05A541B5"/>
    <w:rsid w:val="05C34A0B"/>
    <w:rsid w:val="05CA42FC"/>
    <w:rsid w:val="05DE3B9E"/>
    <w:rsid w:val="05DF6E6A"/>
    <w:rsid w:val="05E1FEAF"/>
    <w:rsid w:val="05E40FAE"/>
    <w:rsid w:val="05E98786"/>
    <w:rsid w:val="05ED3A92"/>
    <w:rsid w:val="060AC861"/>
    <w:rsid w:val="060DB846"/>
    <w:rsid w:val="061B47FC"/>
    <w:rsid w:val="061C6BE4"/>
    <w:rsid w:val="0624FE02"/>
    <w:rsid w:val="062EBF80"/>
    <w:rsid w:val="0633C963"/>
    <w:rsid w:val="06471484"/>
    <w:rsid w:val="0647A35D"/>
    <w:rsid w:val="065EF8ED"/>
    <w:rsid w:val="0661E581"/>
    <w:rsid w:val="066A9607"/>
    <w:rsid w:val="06736830"/>
    <w:rsid w:val="06761747"/>
    <w:rsid w:val="067F2EA5"/>
    <w:rsid w:val="06807F7D"/>
    <w:rsid w:val="0688FB08"/>
    <w:rsid w:val="06908EFB"/>
    <w:rsid w:val="069E281B"/>
    <w:rsid w:val="06A5DFD9"/>
    <w:rsid w:val="06CD26DB"/>
    <w:rsid w:val="06ED0A0D"/>
    <w:rsid w:val="06F068B1"/>
    <w:rsid w:val="06F42618"/>
    <w:rsid w:val="0702A04B"/>
    <w:rsid w:val="0712ECE8"/>
    <w:rsid w:val="071BB9A3"/>
    <w:rsid w:val="071C815D"/>
    <w:rsid w:val="071FE090"/>
    <w:rsid w:val="07236909"/>
    <w:rsid w:val="0725C671"/>
    <w:rsid w:val="073664A7"/>
    <w:rsid w:val="074E1534"/>
    <w:rsid w:val="074ECFD9"/>
    <w:rsid w:val="07514B32"/>
    <w:rsid w:val="0756D081"/>
    <w:rsid w:val="075D6EEE"/>
    <w:rsid w:val="07600497"/>
    <w:rsid w:val="07628DD3"/>
    <w:rsid w:val="076524D1"/>
    <w:rsid w:val="07715B36"/>
    <w:rsid w:val="0772942F"/>
    <w:rsid w:val="07838629"/>
    <w:rsid w:val="07893F4A"/>
    <w:rsid w:val="0792E631"/>
    <w:rsid w:val="079CE254"/>
    <w:rsid w:val="079FBA8C"/>
    <w:rsid w:val="07A63E42"/>
    <w:rsid w:val="07AA6ECF"/>
    <w:rsid w:val="07B04DC1"/>
    <w:rsid w:val="07B0B9A6"/>
    <w:rsid w:val="07B43BC0"/>
    <w:rsid w:val="07B5BD21"/>
    <w:rsid w:val="07C0CE63"/>
    <w:rsid w:val="07CBA11E"/>
    <w:rsid w:val="07D08715"/>
    <w:rsid w:val="07DA3347"/>
    <w:rsid w:val="07ED2AB2"/>
    <w:rsid w:val="07EF39A8"/>
    <w:rsid w:val="08035E26"/>
    <w:rsid w:val="080B430A"/>
    <w:rsid w:val="080C0B82"/>
    <w:rsid w:val="081C9F24"/>
    <w:rsid w:val="081FF802"/>
    <w:rsid w:val="08347FBF"/>
    <w:rsid w:val="0838E20A"/>
    <w:rsid w:val="0841D827"/>
    <w:rsid w:val="084240A4"/>
    <w:rsid w:val="08569ED3"/>
    <w:rsid w:val="085C8686"/>
    <w:rsid w:val="085D30A3"/>
    <w:rsid w:val="0865E9DE"/>
    <w:rsid w:val="0868EE6A"/>
    <w:rsid w:val="086BC19B"/>
    <w:rsid w:val="086EEB87"/>
    <w:rsid w:val="08745CC2"/>
    <w:rsid w:val="08773C93"/>
    <w:rsid w:val="087F94B8"/>
    <w:rsid w:val="0898CF9A"/>
    <w:rsid w:val="089A39E7"/>
    <w:rsid w:val="08AC0F15"/>
    <w:rsid w:val="08CC8D5E"/>
    <w:rsid w:val="08CF0B28"/>
    <w:rsid w:val="08F06E8C"/>
    <w:rsid w:val="08F08A63"/>
    <w:rsid w:val="08F925B0"/>
    <w:rsid w:val="08FA0137"/>
    <w:rsid w:val="09080B89"/>
    <w:rsid w:val="090AC0C4"/>
    <w:rsid w:val="090F0B84"/>
    <w:rsid w:val="0917D49E"/>
    <w:rsid w:val="091C005C"/>
    <w:rsid w:val="092A5DBE"/>
    <w:rsid w:val="0932C268"/>
    <w:rsid w:val="0939A98B"/>
    <w:rsid w:val="093E9BDA"/>
    <w:rsid w:val="095F56BC"/>
    <w:rsid w:val="09700B6E"/>
    <w:rsid w:val="097357AB"/>
    <w:rsid w:val="097C300D"/>
    <w:rsid w:val="0999B4FC"/>
    <w:rsid w:val="09A9739A"/>
    <w:rsid w:val="09B10015"/>
    <w:rsid w:val="09C4802B"/>
    <w:rsid w:val="09D6FEA1"/>
    <w:rsid w:val="09E1AB61"/>
    <w:rsid w:val="09E27114"/>
    <w:rsid w:val="09E60586"/>
    <w:rsid w:val="09EA3C2E"/>
    <w:rsid w:val="09F7536B"/>
    <w:rsid w:val="09FD6D7A"/>
    <w:rsid w:val="09FDE799"/>
    <w:rsid w:val="0A047529"/>
    <w:rsid w:val="0A1B6519"/>
    <w:rsid w:val="0A1F9BD7"/>
    <w:rsid w:val="0A291DB8"/>
    <w:rsid w:val="0A370B77"/>
    <w:rsid w:val="0A4013EF"/>
    <w:rsid w:val="0A418B20"/>
    <w:rsid w:val="0A4AAA9E"/>
    <w:rsid w:val="0A511222"/>
    <w:rsid w:val="0A529D8E"/>
    <w:rsid w:val="0A5A5A26"/>
    <w:rsid w:val="0A6A75E7"/>
    <w:rsid w:val="0A6D0435"/>
    <w:rsid w:val="0A76B0F5"/>
    <w:rsid w:val="0A76C559"/>
    <w:rsid w:val="0A842E16"/>
    <w:rsid w:val="0A8EC034"/>
    <w:rsid w:val="0A90FC80"/>
    <w:rsid w:val="0AA0D215"/>
    <w:rsid w:val="0AB784DC"/>
    <w:rsid w:val="0AB88543"/>
    <w:rsid w:val="0ABF8A71"/>
    <w:rsid w:val="0AD4D363"/>
    <w:rsid w:val="0AD65955"/>
    <w:rsid w:val="0ADF726E"/>
    <w:rsid w:val="0AE721BD"/>
    <w:rsid w:val="0AE95EFD"/>
    <w:rsid w:val="0AF57328"/>
    <w:rsid w:val="0AFB6A89"/>
    <w:rsid w:val="0B07A4D7"/>
    <w:rsid w:val="0B0BF412"/>
    <w:rsid w:val="0B130725"/>
    <w:rsid w:val="0B196C0B"/>
    <w:rsid w:val="0B33AB21"/>
    <w:rsid w:val="0B46E63C"/>
    <w:rsid w:val="0B5433FE"/>
    <w:rsid w:val="0B55DDAF"/>
    <w:rsid w:val="0B65EC48"/>
    <w:rsid w:val="0B72A332"/>
    <w:rsid w:val="0B7EEDE8"/>
    <w:rsid w:val="0B82C569"/>
    <w:rsid w:val="0B944C6B"/>
    <w:rsid w:val="0BA8047A"/>
    <w:rsid w:val="0BB7357A"/>
    <w:rsid w:val="0BB7FDFC"/>
    <w:rsid w:val="0BD2DBD8"/>
    <w:rsid w:val="0BE4C63B"/>
    <w:rsid w:val="0BEECDE5"/>
    <w:rsid w:val="0C12CEC0"/>
    <w:rsid w:val="0C1F3D79"/>
    <w:rsid w:val="0C2439AA"/>
    <w:rsid w:val="0C2EDD4F"/>
    <w:rsid w:val="0C4944E3"/>
    <w:rsid w:val="0C4CD8F4"/>
    <w:rsid w:val="0C5336EA"/>
    <w:rsid w:val="0C53EB4A"/>
    <w:rsid w:val="0C62C608"/>
    <w:rsid w:val="0C63A70B"/>
    <w:rsid w:val="0C6EAA00"/>
    <w:rsid w:val="0C720960"/>
    <w:rsid w:val="0C8A204C"/>
    <w:rsid w:val="0C9703B8"/>
    <w:rsid w:val="0CA40383"/>
    <w:rsid w:val="0CA5C182"/>
    <w:rsid w:val="0CABB2D9"/>
    <w:rsid w:val="0CC0E325"/>
    <w:rsid w:val="0CC31AAF"/>
    <w:rsid w:val="0CC3D3C5"/>
    <w:rsid w:val="0CD542D5"/>
    <w:rsid w:val="0CFA4D2E"/>
    <w:rsid w:val="0CFD254B"/>
    <w:rsid w:val="0D0E8723"/>
    <w:rsid w:val="0D165248"/>
    <w:rsid w:val="0D17A73E"/>
    <w:rsid w:val="0D2E6690"/>
    <w:rsid w:val="0D492314"/>
    <w:rsid w:val="0D5CDA83"/>
    <w:rsid w:val="0D626236"/>
    <w:rsid w:val="0D7248C4"/>
    <w:rsid w:val="0D7CE45A"/>
    <w:rsid w:val="0D7EC3E9"/>
    <w:rsid w:val="0D81D553"/>
    <w:rsid w:val="0D846079"/>
    <w:rsid w:val="0D99E478"/>
    <w:rsid w:val="0DA1EE8A"/>
    <w:rsid w:val="0DA3CAC0"/>
    <w:rsid w:val="0DAAC702"/>
    <w:rsid w:val="0DB34C8E"/>
    <w:rsid w:val="0DB35C01"/>
    <w:rsid w:val="0DB4675B"/>
    <w:rsid w:val="0DBD56B8"/>
    <w:rsid w:val="0DC998D5"/>
    <w:rsid w:val="0DCAEC6A"/>
    <w:rsid w:val="0DCB6CD8"/>
    <w:rsid w:val="0DE207B5"/>
    <w:rsid w:val="0DEA43C4"/>
    <w:rsid w:val="0DF6ABD7"/>
    <w:rsid w:val="0E01C07F"/>
    <w:rsid w:val="0E047079"/>
    <w:rsid w:val="0E0A40D3"/>
    <w:rsid w:val="0E239E84"/>
    <w:rsid w:val="0E23DC46"/>
    <w:rsid w:val="0E4047F8"/>
    <w:rsid w:val="0E41709C"/>
    <w:rsid w:val="0E56607B"/>
    <w:rsid w:val="0E629189"/>
    <w:rsid w:val="0E682A30"/>
    <w:rsid w:val="0E826433"/>
    <w:rsid w:val="0E867F46"/>
    <w:rsid w:val="0E898323"/>
    <w:rsid w:val="0E969AC6"/>
    <w:rsid w:val="0EA73559"/>
    <w:rsid w:val="0EA8B801"/>
    <w:rsid w:val="0EAFA59E"/>
    <w:rsid w:val="0EB0904B"/>
    <w:rsid w:val="0ED03027"/>
    <w:rsid w:val="0ED38883"/>
    <w:rsid w:val="0ED823D3"/>
    <w:rsid w:val="0EDB7622"/>
    <w:rsid w:val="0EDC5B33"/>
    <w:rsid w:val="0EFBD471"/>
    <w:rsid w:val="0EFECA8B"/>
    <w:rsid w:val="0F16FE57"/>
    <w:rsid w:val="0F2030DA"/>
    <w:rsid w:val="0F22D19E"/>
    <w:rsid w:val="0F3318E9"/>
    <w:rsid w:val="0F3844BB"/>
    <w:rsid w:val="0F3D29E9"/>
    <w:rsid w:val="0F3FF301"/>
    <w:rsid w:val="0F4973A9"/>
    <w:rsid w:val="0F49C4C7"/>
    <w:rsid w:val="0F4F8363"/>
    <w:rsid w:val="0F5E4D47"/>
    <w:rsid w:val="0F61C535"/>
    <w:rsid w:val="0F77930F"/>
    <w:rsid w:val="0F78F8ED"/>
    <w:rsid w:val="0F79BACB"/>
    <w:rsid w:val="0F8A2CEE"/>
    <w:rsid w:val="0F8F6066"/>
    <w:rsid w:val="0F8FF540"/>
    <w:rsid w:val="0F93470D"/>
    <w:rsid w:val="0FC46D0D"/>
    <w:rsid w:val="0FCA4416"/>
    <w:rsid w:val="0FDF2620"/>
    <w:rsid w:val="0FE21400"/>
    <w:rsid w:val="0FE56A99"/>
    <w:rsid w:val="0FE7B462"/>
    <w:rsid w:val="0FE9B6DB"/>
    <w:rsid w:val="100FC0FC"/>
    <w:rsid w:val="102391DB"/>
    <w:rsid w:val="102A2E58"/>
    <w:rsid w:val="103BC5E6"/>
    <w:rsid w:val="104CE916"/>
    <w:rsid w:val="105B6368"/>
    <w:rsid w:val="106F4899"/>
    <w:rsid w:val="10702672"/>
    <w:rsid w:val="10705749"/>
    <w:rsid w:val="1072CB5C"/>
    <w:rsid w:val="107F8F41"/>
    <w:rsid w:val="10A05A1C"/>
    <w:rsid w:val="10A5131A"/>
    <w:rsid w:val="10AC8210"/>
    <w:rsid w:val="10ACE647"/>
    <w:rsid w:val="10AEE65C"/>
    <w:rsid w:val="10B543B4"/>
    <w:rsid w:val="10B93862"/>
    <w:rsid w:val="10C3A826"/>
    <w:rsid w:val="10CE94A1"/>
    <w:rsid w:val="10CEAC5E"/>
    <w:rsid w:val="10DB1A7E"/>
    <w:rsid w:val="10E91C5B"/>
    <w:rsid w:val="10F022BD"/>
    <w:rsid w:val="10F73D86"/>
    <w:rsid w:val="10FB86C2"/>
    <w:rsid w:val="10FD3206"/>
    <w:rsid w:val="10FD3FEA"/>
    <w:rsid w:val="11112F42"/>
    <w:rsid w:val="1114C94E"/>
    <w:rsid w:val="111665BD"/>
    <w:rsid w:val="1122E683"/>
    <w:rsid w:val="112B7FCE"/>
    <w:rsid w:val="113337EA"/>
    <w:rsid w:val="113D1A0E"/>
    <w:rsid w:val="11427098"/>
    <w:rsid w:val="11479FC6"/>
    <w:rsid w:val="11584D30"/>
    <w:rsid w:val="11839E60"/>
    <w:rsid w:val="11864076"/>
    <w:rsid w:val="11C3AB84"/>
    <w:rsid w:val="11CA6F50"/>
    <w:rsid w:val="11D24E36"/>
    <w:rsid w:val="11D4E13B"/>
    <w:rsid w:val="11D6289C"/>
    <w:rsid w:val="11D7BF05"/>
    <w:rsid w:val="11E330D2"/>
    <w:rsid w:val="11F33327"/>
    <w:rsid w:val="1205B5CB"/>
    <w:rsid w:val="120A88BB"/>
    <w:rsid w:val="1210651F"/>
    <w:rsid w:val="122350C6"/>
    <w:rsid w:val="122B80F4"/>
    <w:rsid w:val="12361BA7"/>
    <w:rsid w:val="124CEBA8"/>
    <w:rsid w:val="12548E55"/>
    <w:rsid w:val="12572814"/>
    <w:rsid w:val="125F7446"/>
    <w:rsid w:val="12671197"/>
    <w:rsid w:val="127C7A25"/>
    <w:rsid w:val="127CA2A3"/>
    <w:rsid w:val="127DBD3D"/>
    <w:rsid w:val="127FC263"/>
    <w:rsid w:val="129CD2AD"/>
    <w:rsid w:val="129CE77E"/>
    <w:rsid w:val="12A4D230"/>
    <w:rsid w:val="12A5BDC5"/>
    <w:rsid w:val="12B755A3"/>
    <w:rsid w:val="12B7F6FC"/>
    <w:rsid w:val="12CB6320"/>
    <w:rsid w:val="12CD0E81"/>
    <w:rsid w:val="12D07B9E"/>
    <w:rsid w:val="12DCE72D"/>
    <w:rsid w:val="12E0CCD6"/>
    <w:rsid w:val="12EF4147"/>
    <w:rsid w:val="12FC406E"/>
    <w:rsid w:val="130C7529"/>
    <w:rsid w:val="131583D2"/>
    <w:rsid w:val="13182F81"/>
    <w:rsid w:val="13340554"/>
    <w:rsid w:val="1338B214"/>
    <w:rsid w:val="133A0D3C"/>
    <w:rsid w:val="1347D987"/>
    <w:rsid w:val="1348F2E1"/>
    <w:rsid w:val="134CC470"/>
    <w:rsid w:val="136D048B"/>
    <w:rsid w:val="137A13A0"/>
    <w:rsid w:val="137D71FF"/>
    <w:rsid w:val="1386522D"/>
    <w:rsid w:val="138E1F9F"/>
    <w:rsid w:val="138FEAD7"/>
    <w:rsid w:val="139FB46B"/>
    <w:rsid w:val="13A3DBEF"/>
    <w:rsid w:val="13BF4F87"/>
    <w:rsid w:val="13C61A8A"/>
    <w:rsid w:val="13E6B04C"/>
    <w:rsid w:val="13EB6D8A"/>
    <w:rsid w:val="13EFE75C"/>
    <w:rsid w:val="13FF20F0"/>
    <w:rsid w:val="14044562"/>
    <w:rsid w:val="14069745"/>
    <w:rsid w:val="1407C904"/>
    <w:rsid w:val="1431611C"/>
    <w:rsid w:val="1438394B"/>
    <w:rsid w:val="144915DB"/>
    <w:rsid w:val="1450766E"/>
    <w:rsid w:val="145B036E"/>
    <w:rsid w:val="14630660"/>
    <w:rsid w:val="1468141F"/>
    <w:rsid w:val="148A81B4"/>
    <w:rsid w:val="1495B123"/>
    <w:rsid w:val="14A442F4"/>
    <w:rsid w:val="14A4F875"/>
    <w:rsid w:val="14B8C8A3"/>
    <w:rsid w:val="14BA0F21"/>
    <w:rsid w:val="14BA4FBA"/>
    <w:rsid w:val="14C72E38"/>
    <w:rsid w:val="14E94709"/>
    <w:rsid w:val="14ED8237"/>
    <w:rsid w:val="14EDD819"/>
    <w:rsid w:val="14F5FE5C"/>
    <w:rsid w:val="14F65B38"/>
    <w:rsid w:val="151A1CAF"/>
    <w:rsid w:val="152E358B"/>
    <w:rsid w:val="1531722C"/>
    <w:rsid w:val="154A1602"/>
    <w:rsid w:val="1551776E"/>
    <w:rsid w:val="15578CEF"/>
    <w:rsid w:val="155E05E0"/>
    <w:rsid w:val="1568B143"/>
    <w:rsid w:val="157EA4ED"/>
    <w:rsid w:val="158DE261"/>
    <w:rsid w:val="158FBF3E"/>
    <w:rsid w:val="15A562FC"/>
    <w:rsid w:val="15B34FAC"/>
    <w:rsid w:val="15B90C99"/>
    <w:rsid w:val="15CD317D"/>
    <w:rsid w:val="15D6ACF9"/>
    <w:rsid w:val="15E42DA3"/>
    <w:rsid w:val="160C6479"/>
    <w:rsid w:val="161F3729"/>
    <w:rsid w:val="1621303A"/>
    <w:rsid w:val="162D82C3"/>
    <w:rsid w:val="163CA58C"/>
    <w:rsid w:val="164C6B2E"/>
    <w:rsid w:val="16510C04"/>
    <w:rsid w:val="1654D60E"/>
    <w:rsid w:val="1657E0C8"/>
    <w:rsid w:val="16588807"/>
    <w:rsid w:val="167A9EC7"/>
    <w:rsid w:val="167C5C85"/>
    <w:rsid w:val="168154C2"/>
    <w:rsid w:val="168D1A20"/>
    <w:rsid w:val="16967614"/>
    <w:rsid w:val="169D2FFC"/>
    <w:rsid w:val="16A1A46F"/>
    <w:rsid w:val="16A40C31"/>
    <w:rsid w:val="16AB929F"/>
    <w:rsid w:val="16B3AFC9"/>
    <w:rsid w:val="16BAE781"/>
    <w:rsid w:val="16C2BE85"/>
    <w:rsid w:val="16CD50D1"/>
    <w:rsid w:val="16D75F27"/>
    <w:rsid w:val="16E33CF5"/>
    <w:rsid w:val="16EA566A"/>
    <w:rsid w:val="16FD67AC"/>
    <w:rsid w:val="170FC441"/>
    <w:rsid w:val="17128111"/>
    <w:rsid w:val="171EA071"/>
    <w:rsid w:val="172C29BA"/>
    <w:rsid w:val="17320DA0"/>
    <w:rsid w:val="174700C4"/>
    <w:rsid w:val="17548097"/>
    <w:rsid w:val="175FEA5B"/>
    <w:rsid w:val="1761E472"/>
    <w:rsid w:val="1768A7A0"/>
    <w:rsid w:val="17840AD2"/>
    <w:rsid w:val="17848EBD"/>
    <w:rsid w:val="17963C20"/>
    <w:rsid w:val="17B05850"/>
    <w:rsid w:val="17B3B239"/>
    <w:rsid w:val="17B93AC4"/>
    <w:rsid w:val="17BD009B"/>
    <w:rsid w:val="17C34332"/>
    <w:rsid w:val="17C65465"/>
    <w:rsid w:val="17DBE3B6"/>
    <w:rsid w:val="18058EBD"/>
    <w:rsid w:val="180C2337"/>
    <w:rsid w:val="180D8377"/>
    <w:rsid w:val="182E3F19"/>
    <w:rsid w:val="183B8761"/>
    <w:rsid w:val="183ED394"/>
    <w:rsid w:val="18496C49"/>
    <w:rsid w:val="1859C98B"/>
    <w:rsid w:val="185E0A7A"/>
    <w:rsid w:val="1861A2C1"/>
    <w:rsid w:val="1861C137"/>
    <w:rsid w:val="18621996"/>
    <w:rsid w:val="188729A8"/>
    <w:rsid w:val="18AD6CB0"/>
    <w:rsid w:val="18BDDD3C"/>
    <w:rsid w:val="18C0896B"/>
    <w:rsid w:val="18C58323"/>
    <w:rsid w:val="18CBDC79"/>
    <w:rsid w:val="18FF17C9"/>
    <w:rsid w:val="190F2B44"/>
    <w:rsid w:val="192EB5AC"/>
    <w:rsid w:val="195084DF"/>
    <w:rsid w:val="196794D6"/>
    <w:rsid w:val="198014FC"/>
    <w:rsid w:val="19969B32"/>
    <w:rsid w:val="199AC8F4"/>
    <w:rsid w:val="199C3C4E"/>
    <w:rsid w:val="199DCC27"/>
    <w:rsid w:val="19B346DA"/>
    <w:rsid w:val="19B5AC90"/>
    <w:rsid w:val="19BA5034"/>
    <w:rsid w:val="19C15F6B"/>
    <w:rsid w:val="19C6929F"/>
    <w:rsid w:val="19CA8196"/>
    <w:rsid w:val="19CBD1C9"/>
    <w:rsid w:val="19D19EB9"/>
    <w:rsid w:val="19D6D532"/>
    <w:rsid w:val="19DC1AD7"/>
    <w:rsid w:val="19DDF35C"/>
    <w:rsid w:val="19E8131A"/>
    <w:rsid w:val="19F3CC52"/>
    <w:rsid w:val="19F45A99"/>
    <w:rsid w:val="19FDE9F7"/>
    <w:rsid w:val="1A0B28AC"/>
    <w:rsid w:val="1A0E7AB1"/>
    <w:rsid w:val="1A163C4B"/>
    <w:rsid w:val="1A5541C5"/>
    <w:rsid w:val="1A5887BD"/>
    <w:rsid w:val="1A86BB75"/>
    <w:rsid w:val="1A8A7D06"/>
    <w:rsid w:val="1A9ACC10"/>
    <w:rsid w:val="1AA8D75C"/>
    <w:rsid w:val="1AB11ECD"/>
    <w:rsid w:val="1AB22FAC"/>
    <w:rsid w:val="1ABA2B84"/>
    <w:rsid w:val="1AC134ED"/>
    <w:rsid w:val="1AC3DE40"/>
    <w:rsid w:val="1AC91866"/>
    <w:rsid w:val="1ACE66E8"/>
    <w:rsid w:val="1AD573E0"/>
    <w:rsid w:val="1AE7F912"/>
    <w:rsid w:val="1AEB98C2"/>
    <w:rsid w:val="1B04D1E1"/>
    <w:rsid w:val="1B0B1D19"/>
    <w:rsid w:val="1B0F0EA6"/>
    <w:rsid w:val="1B3C0673"/>
    <w:rsid w:val="1B3FDE5E"/>
    <w:rsid w:val="1B56C394"/>
    <w:rsid w:val="1B62F5DA"/>
    <w:rsid w:val="1B68CDCF"/>
    <w:rsid w:val="1B6BDE9A"/>
    <w:rsid w:val="1B7767A3"/>
    <w:rsid w:val="1B7F4265"/>
    <w:rsid w:val="1B81ABD8"/>
    <w:rsid w:val="1B81C9C4"/>
    <w:rsid w:val="1B81DBDF"/>
    <w:rsid w:val="1B8AB54E"/>
    <w:rsid w:val="1B9873DA"/>
    <w:rsid w:val="1B9CD052"/>
    <w:rsid w:val="1BA55BDE"/>
    <w:rsid w:val="1BD23C6A"/>
    <w:rsid w:val="1BD250A2"/>
    <w:rsid w:val="1BD7F2C7"/>
    <w:rsid w:val="1BE7C5C1"/>
    <w:rsid w:val="1BE7EDF5"/>
    <w:rsid w:val="1C0207F5"/>
    <w:rsid w:val="1C1E29FC"/>
    <w:rsid w:val="1C2F3954"/>
    <w:rsid w:val="1C56559A"/>
    <w:rsid w:val="1C5B9F0B"/>
    <w:rsid w:val="1C5F2B8C"/>
    <w:rsid w:val="1C6A3749"/>
    <w:rsid w:val="1C73CF87"/>
    <w:rsid w:val="1C83C973"/>
    <w:rsid w:val="1C9601D3"/>
    <w:rsid w:val="1CA2436E"/>
    <w:rsid w:val="1CADC447"/>
    <w:rsid w:val="1CB15BE8"/>
    <w:rsid w:val="1CB54C3A"/>
    <w:rsid w:val="1CB918E5"/>
    <w:rsid w:val="1CDE151A"/>
    <w:rsid w:val="1CE8FE5E"/>
    <w:rsid w:val="1CEF5ED3"/>
    <w:rsid w:val="1CFBBD7B"/>
    <w:rsid w:val="1D0B2BE8"/>
    <w:rsid w:val="1D0B99C4"/>
    <w:rsid w:val="1D0E3735"/>
    <w:rsid w:val="1D132B16"/>
    <w:rsid w:val="1D19868B"/>
    <w:rsid w:val="1D20702B"/>
    <w:rsid w:val="1D210752"/>
    <w:rsid w:val="1D23E905"/>
    <w:rsid w:val="1D28A8F5"/>
    <w:rsid w:val="1D5997EE"/>
    <w:rsid w:val="1D5BE33F"/>
    <w:rsid w:val="1D5CF554"/>
    <w:rsid w:val="1D69F2D8"/>
    <w:rsid w:val="1D8902D1"/>
    <w:rsid w:val="1D9E07F2"/>
    <w:rsid w:val="1DAA9EB5"/>
    <w:rsid w:val="1DAB5759"/>
    <w:rsid w:val="1DAEDDA2"/>
    <w:rsid w:val="1DCC0E3F"/>
    <w:rsid w:val="1DDD40D2"/>
    <w:rsid w:val="1DEDAAB7"/>
    <w:rsid w:val="1DF1CC46"/>
    <w:rsid w:val="1DF29E70"/>
    <w:rsid w:val="1DF60215"/>
    <w:rsid w:val="1DF93A3F"/>
    <w:rsid w:val="1E00371A"/>
    <w:rsid w:val="1E3F701B"/>
    <w:rsid w:val="1E511C9B"/>
    <w:rsid w:val="1E51A5A3"/>
    <w:rsid w:val="1E5C88F1"/>
    <w:rsid w:val="1E7918E6"/>
    <w:rsid w:val="1E810557"/>
    <w:rsid w:val="1E8466FD"/>
    <w:rsid w:val="1E85063F"/>
    <w:rsid w:val="1E85E2FE"/>
    <w:rsid w:val="1E86AF06"/>
    <w:rsid w:val="1E883E81"/>
    <w:rsid w:val="1E983C22"/>
    <w:rsid w:val="1E99AA6C"/>
    <w:rsid w:val="1E9F5CF0"/>
    <w:rsid w:val="1EA4CA4F"/>
    <w:rsid w:val="1EC6C528"/>
    <w:rsid w:val="1ED182DA"/>
    <w:rsid w:val="1ED5E875"/>
    <w:rsid w:val="1EDE7A92"/>
    <w:rsid w:val="1EE3F1A7"/>
    <w:rsid w:val="1EEA2968"/>
    <w:rsid w:val="1EEB0567"/>
    <w:rsid w:val="1EF615F6"/>
    <w:rsid w:val="1F1AEE8F"/>
    <w:rsid w:val="1F218099"/>
    <w:rsid w:val="1F2747E2"/>
    <w:rsid w:val="1F465F7F"/>
    <w:rsid w:val="1F4C0463"/>
    <w:rsid w:val="1F5E2811"/>
    <w:rsid w:val="1F6FB482"/>
    <w:rsid w:val="1F892904"/>
    <w:rsid w:val="1F8E6ED1"/>
    <w:rsid w:val="1F9404F7"/>
    <w:rsid w:val="1F9E8B5D"/>
    <w:rsid w:val="1F9F1178"/>
    <w:rsid w:val="1FA72D4F"/>
    <w:rsid w:val="1FB08665"/>
    <w:rsid w:val="1FBFD591"/>
    <w:rsid w:val="1FC2171C"/>
    <w:rsid w:val="1FC97A2F"/>
    <w:rsid w:val="1FDEAB76"/>
    <w:rsid w:val="200E2443"/>
    <w:rsid w:val="2014E947"/>
    <w:rsid w:val="2019FA5F"/>
    <w:rsid w:val="201BD44C"/>
    <w:rsid w:val="201CF603"/>
    <w:rsid w:val="20227F67"/>
    <w:rsid w:val="202707D0"/>
    <w:rsid w:val="202F3618"/>
    <w:rsid w:val="20325114"/>
    <w:rsid w:val="204A80B1"/>
    <w:rsid w:val="205257DD"/>
    <w:rsid w:val="20569AD3"/>
    <w:rsid w:val="205AD811"/>
    <w:rsid w:val="206226ED"/>
    <w:rsid w:val="20630DD6"/>
    <w:rsid w:val="20661246"/>
    <w:rsid w:val="207CD2AF"/>
    <w:rsid w:val="209138B0"/>
    <w:rsid w:val="20BD32E5"/>
    <w:rsid w:val="20C19031"/>
    <w:rsid w:val="20CAF0B8"/>
    <w:rsid w:val="20D821D3"/>
    <w:rsid w:val="20E3559B"/>
    <w:rsid w:val="20E6EAE8"/>
    <w:rsid w:val="20F696B8"/>
    <w:rsid w:val="2116DDEC"/>
    <w:rsid w:val="2117A232"/>
    <w:rsid w:val="211E2757"/>
    <w:rsid w:val="21229D1E"/>
    <w:rsid w:val="2127C062"/>
    <w:rsid w:val="2128CE79"/>
    <w:rsid w:val="2140EB78"/>
    <w:rsid w:val="2145CAF6"/>
    <w:rsid w:val="214987E1"/>
    <w:rsid w:val="214D3BF8"/>
    <w:rsid w:val="214E0506"/>
    <w:rsid w:val="215A494C"/>
    <w:rsid w:val="215E4D1A"/>
    <w:rsid w:val="21738103"/>
    <w:rsid w:val="217A935C"/>
    <w:rsid w:val="217B0CCA"/>
    <w:rsid w:val="217BA360"/>
    <w:rsid w:val="21A8ECE8"/>
    <w:rsid w:val="21AA6608"/>
    <w:rsid w:val="21AEF9D7"/>
    <w:rsid w:val="21B5CBC5"/>
    <w:rsid w:val="21B697D9"/>
    <w:rsid w:val="21B75AB6"/>
    <w:rsid w:val="21BF6ABE"/>
    <w:rsid w:val="21DF0887"/>
    <w:rsid w:val="21E7EC25"/>
    <w:rsid w:val="21F6AF39"/>
    <w:rsid w:val="2208FBDC"/>
    <w:rsid w:val="220FD5C7"/>
    <w:rsid w:val="2230FC74"/>
    <w:rsid w:val="224673A8"/>
    <w:rsid w:val="224E72CB"/>
    <w:rsid w:val="22521F78"/>
    <w:rsid w:val="22574927"/>
    <w:rsid w:val="225AA5B1"/>
    <w:rsid w:val="225B022C"/>
    <w:rsid w:val="2273A573"/>
    <w:rsid w:val="2293991C"/>
    <w:rsid w:val="22964E7F"/>
    <w:rsid w:val="229F0345"/>
    <w:rsid w:val="22A6E620"/>
    <w:rsid w:val="22B26500"/>
    <w:rsid w:val="22BCC689"/>
    <w:rsid w:val="22C4516B"/>
    <w:rsid w:val="22C9CF09"/>
    <w:rsid w:val="22DA626E"/>
    <w:rsid w:val="22EC4337"/>
    <w:rsid w:val="22F7A8AC"/>
    <w:rsid w:val="2302109A"/>
    <w:rsid w:val="23024E33"/>
    <w:rsid w:val="230D1394"/>
    <w:rsid w:val="230D5297"/>
    <w:rsid w:val="230D736D"/>
    <w:rsid w:val="23209D6C"/>
    <w:rsid w:val="2321252E"/>
    <w:rsid w:val="2329CAE8"/>
    <w:rsid w:val="234C0443"/>
    <w:rsid w:val="2351BF0D"/>
    <w:rsid w:val="235204FC"/>
    <w:rsid w:val="23534F60"/>
    <w:rsid w:val="235AA88A"/>
    <w:rsid w:val="2375E087"/>
    <w:rsid w:val="2381863B"/>
    <w:rsid w:val="2382E3A4"/>
    <w:rsid w:val="23843468"/>
    <w:rsid w:val="2385DAE7"/>
    <w:rsid w:val="238DB21E"/>
    <w:rsid w:val="2396AC1D"/>
    <w:rsid w:val="23A4CC3D"/>
    <w:rsid w:val="23AD2A3B"/>
    <w:rsid w:val="23AD3FB9"/>
    <w:rsid w:val="23AF7544"/>
    <w:rsid w:val="23C77433"/>
    <w:rsid w:val="23D4063A"/>
    <w:rsid w:val="23D426A7"/>
    <w:rsid w:val="23E66E4A"/>
    <w:rsid w:val="23F930F3"/>
    <w:rsid w:val="23F9B137"/>
    <w:rsid w:val="24010925"/>
    <w:rsid w:val="240E5674"/>
    <w:rsid w:val="24175B13"/>
    <w:rsid w:val="242ABF2D"/>
    <w:rsid w:val="242B2472"/>
    <w:rsid w:val="2434CB78"/>
    <w:rsid w:val="2436339E"/>
    <w:rsid w:val="243CF196"/>
    <w:rsid w:val="24427214"/>
    <w:rsid w:val="24454DE5"/>
    <w:rsid w:val="24619420"/>
    <w:rsid w:val="246CBA1D"/>
    <w:rsid w:val="2470E5AA"/>
    <w:rsid w:val="2471F898"/>
    <w:rsid w:val="2486B151"/>
    <w:rsid w:val="2487E6C5"/>
    <w:rsid w:val="2489742A"/>
    <w:rsid w:val="248D9021"/>
    <w:rsid w:val="249EC3F7"/>
    <w:rsid w:val="24CDAF32"/>
    <w:rsid w:val="24D22709"/>
    <w:rsid w:val="24D82D9E"/>
    <w:rsid w:val="24DF9A61"/>
    <w:rsid w:val="24F7AD60"/>
    <w:rsid w:val="25067CA3"/>
    <w:rsid w:val="25137B62"/>
    <w:rsid w:val="25147CD9"/>
    <w:rsid w:val="25240013"/>
    <w:rsid w:val="2527D10A"/>
    <w:rsid w:val="252EAF57"/>
    <w:rsid w:val="2531C235"/>
    <w:rsid w:val="2535B7AD"/>
    <w:rsid w:val="25381627"/>
    <w:rsid w:val="253B7D2F"/>
    <w:rsid w:val="2549E50C"/>
    <w:rsid w:val="2550A443"/>
    <w:rsid w:val="2565784E"/>
    <w:rsid w:val="256D4D20"/>
    <w:rsid w:val="256FD69B"/>
    <w:rsid w:val="25757FAA"/>
    <w:rsid w:val="257902D8"/>
    <w:rsid w:val="25842466"/>
    <w:rsid w:val="258F9555"/>
    <w:rsid w:val="259B2698"/>
    <w:rsid w:val="25A2A565"/>
    <w:rsid w:val="25A8CAAB"/>
    <w:rsid w:val="25B2B526"/>
    <w:rsid w:val="25B66F47"/>
    <w:rsid w:val="25CEE7C8"/>
    <w:rsid w:val="25D3CDE9"/>
    <w:rsid w:val="25E535DE"/>
    <w:rsid w:val="25E711E0"/>
    <w:rsid w:val="25F1C077"/>
    <w:rsid w:val="261D9E93"/>
    <w:rsid w:val="261DCC72"/>
    <w:rsid w:val="262104D4"/>
    <w:rsid w:val="262BC7EE"/>
    <w:rsid w:val="2632993F"/>
    <w:rsid w:val="263B70AA"/>
    <w:rsid w:val="26550BB0"/>
    <w:rsid w:val="26591918"/>
    <w:rsid w:val="266D77A6"/>
    <w:rsid w:val="266E73B8"/>
    <w:rsid w:val="26765085"/>
    <w:rsid w:val="267D481D"/>
    <w:rsid w:val="268E3F6B"/>
    <w:rsid w:val="268EDADF"/>
    <w:rsid w:val="2698DD59"/>
    <w:rsid w:val="26A94DE7"/>
    <w:rsid w:val="26AB01DE"/>
    <w:rsid w:val="26B075BC"/>
    <w:rsid w:val="26BCA886"/>
    <w:rsid w:val="26BFD074"/>
    <w:rsid w:val="26C068D1"/>
    <w:rsid w:val="26C46D87"/>
    <w:rsid w:val="26CA83A3"/>
    <w:rsid w:val="26CF1355"/>
    <w:rsid w:val="26D14BF7"/>
    <w:rsid w:val="26D9A4B6"/>
    <w:rsid w:val="26DA2A5F"/>
    <w:rsid w:val="26F2AD56"/>
    <w:rsid w:val="2709EF65"/>
    <w:rsid w:val="271515B5"/>
    <w:rsid w:val="27191DD3"/>
    <w:rsid w:val="271D4937"/>
    <w:rsid w:val="274D9C3C"/>
    <w:rsid w:val="274E8587"/>
    <w:rsid w:val="2782FA4A"/>
    <w:rsid w:val="278B9361"/>
    <w:rsid w:val="27B35C11"/>
    <w:rsid w:val="27C9CE26"/>
    <w:rsid w:val="27D32465"/>
    <w:rsid w:val="27D8DF23"/>
    <w:rsid w:val="27E46ED3"/>
    <w:rsid w:val="27E8CDF7"/>
    <w:rsid w:val="27E9457E"/>
    <w:rsid w:val="27FE82BC"/>
    <w:rsid w:val="2809C7CB"/>
    <w:rsid w:val="28188AD6"/>
    <w:rsid w:val="281A91F3"/>
    <w:rsid w:val="2834512D"/>
    <w:rsid w:val="283D85AF"/>
    <w:rsid w:val="2843BC87"/>
    <w:rsid w:val="284A6FBB"/>
    <w:rsid w:val="284ABBD7"/>
    <w:rsid w:val="285D6DA3"/>
    <w:rsid w:val="285D851A"/>
    <w:rsid w:val="28603DE8"/>
    <w:rsid w:val="28647492"/>
    <w:rsid w:val="2868DBD2"/>
    <w:rsid w:val="287BA33B"/>
    <w:rsid w:val="287CB0F2"/>
    <w:rsid w:val="287FB6CE"/>
    <w:rsid w:val="2884B1C0"/>
    <w:rsid w:val="2887C24F"/>
    <w:rsid w:val="288AD3ED"/>
    <w:rsid w:val="28919DA0"/>
    <w:rsid w:val="289E1629"/>
    <w:rsid w:val="28AAF3A9"/>
    <w:rsid w:val="28ABA97B"/>
    <w:rsid w:val="28AEC445"/>
    <w:rsid w:val="28C0B793"/>
    <w:rsid w:val="28D27CA1"/>
    <w:rsid w:val="28D38EE9"/>
    <w:rsid w:val="28DBDBAA"/>
    <w:rsid w:val="28DCDB64"/>
    <w:rsid w:val="28DF1645"/>
    <w:rsid w:val="28E30ABD"/>
    <w:rsid w:val="28E6405A"/>
    <w:rsid w:val="28E7D182"/>
    <w:rsid w:val="29043CB8"/>
    <w:rsid w:val="291ED8A1"/>
    <w:rsid w:val="2921BDD8"/>
    <w:rsid w:val="2927F013"/>
    <w:rsid w:val="293301AB"/>
    <w:rsid w:val="294282FE"/>
    <w:rsid w:val="294A6B37"/>
    <w:rsid w:val="294FD105"/>
    <w:rsid w:val="294FE099"/>
    <w:rsid w:val="2950A7D7"/>
    <w:rsid w:val="2955CC69"/>
    <w:rsid w:val="295A29F0"/>
    <w:rsid w:val="295C026E"/>
    <w:rsid w:val="296A3A01"/>
    <w:rsid w:val="29788D9E"/>
    <w:rsid w:val="297A0FEC"/>
    <w:rsid w:val="297A1AC5"/>
    <w:rsid w:val="29837B81"/>
    <w:rsid w:val="298F8B59"/>
    <w:rsid w:val="299C44A9"/>
    <w:rsid w:val="29A04245"/>
    <w:rsid w:val="29A0CBF3"/>
    <w:rsid w:val="29B099DD"/>
    <w:rsid w:val="29BE34F6"/>
    <w:rsid w:val="29C47FC3"/>
    <w:rsid w:val="29C9D282"/>
    <w:rsid w:val="29D14EAD"/>
    <w:rsid w:val="29D37F94"/>
    <w:rsid w:val="29F3AAF2"/>
    <w:rsid w:val="29F77136"/>
    <w:rsid w:val="29F8B545"/>
    <w:rsid w:val="29FFCC87"/>
    <w:rsid w:val="2A090083"/>
    <w:rsid w:val="2A26A44E"/>
    <w:rsid w:val="2A41BB8E"/>
    <w:rsid w:val="2A4D95B5"/>
    <w:rsid w:val="2A5A2A9E"/>
    <w:rsid w:val="2A761688"/>
    <w:rsid w:val="2A812204"/>
    <w:rsid w:val="2A89E115"/>
    <w:rsid w:val="2A99E068"/>
    <w:rsid w:val="2AA76E30"/>
    <w:rsid w:val="2AA98AC9"/>
    <w:rsid w:val="2AB96DE5"/>
    <w:rsid w:val="2AC71E6A"/>
    <w:rsid w:val="2AD40ED1"/>
    <w:rsid w:val="2AD52B52"/>
    <w:rsid w:val="2AF31DE6"/>
    <w:rsid w:val="2B005BEF"/>
    <w:rsid w:val="2B12283F"/>
    <w:rsid w:val="2B29C4FB"/>
    <w:rsid w:val="2B2CE0C6"/>
    <w:rsid w:val="2B2EA036"/>
    <w:rsid w:val="2B5D0189"/>
    <w:rsid w:val="2B6BC025"/>
    <w:rsid w:val="2B7771B2"/>
    <w:rsid w:val="2B825C99"/>
    <w:rsid w:val="2B886EFD"/>
    <w:rsid w:val="2B8A2901"/>
    <w:rsid w:val="2B8FDD1A"/>
    <w:rsid w:val="2B9C7B0C"/>
    <w:rsid w:val="2B9FF393"/>
    <w:rsid w:val="2BA28682"/>
    <w:rsid w:val="2BA3DBF3"/>
    <w:rsid w:val="2BA6B456"/>
    <w:rsid w:val="2BBA6E03"/>
    <w:rsid w:val="2BC00209"/>
    <w:rsid w:val="2BC19FCE"/>
    <w:rsid w:val="2BC901C3"/>
    <w:rsid w:val="2BDC34F7"/>
    <w:rsid w:val="2BDF406C"/>
    <w:rsid w:val="2BE55B2B"/>
    <w:rsid w:val="2BEA2A0C"/>
    <w:rsid w:val="2C1F7244"/>
    <w:rsid w:val="2C29E430"/>
    <w:rsid w:val="2C4076DA"/>
    <w:rsid w:val="2C683BB4"/>
    <w:rsid w:val="2C8275FF"/>
    <w:rsid w:val="2C85D10D"/>
    <w:rsid w:val="2C89AFDF"/>
    <w:rsid w:val="2C8DB1B1"/>
    <w:rsid w:val="2C960FA9"/>
    <w:rsid w:val="2CA161AC"/>
    <w:rsid w:val="2CB7F908"/>
    <w:rsid w:val="2CBDC8EC"/>
    <w:rsid w:val="2CBFE917"/>
    <w:rsid w:val="2CD21E9F"/>
    <w:rsid w:val="2CD9BE02"/>
    <w:rsid w:val="2D01BE9B"/>
    <w:rsid w:val="2D049A7E"/>
    <w:rsid w:val="2D06C7D8"/>
    <w:rsid w:val="2D0E4917"/>
    <w:rsid w:val="2D147FCF"/>
    <w:rsid w:val="2D249008"/>
    <w:rsid w:val="2D2F11F8"/>
    <w:rsid w:val="2D318B73"/>
    <w:rsid w:val="2D36CF4B"/>
    <w:rsid w:val="2D397208"/>
    <w:rsid w:val="2D49485D"/>
    <w:rsid w:val="2D515BB0"/>
    <w:rsid w:val="2D5E4510"/>
    <w:rsid w:val="2D665134"/>
    <w:rsid w:val="2D68356C"/>
    <w:rsid w:val="2D698A02"/>
    <w:rsid w:val="2D6A00E6"/>
    <w:rsid w:val="2D6FBBB8"/>
    <w:rsid w:val="2D7BC40C"/>
    <w:rsid w:val="2D85F36D"/>
    <w:rsid w:val="2D8D82A7"/>
    <w:rsid w:val="2DA96D2D"/>
    <w:rsid w:val="2DB161A4"/>
    <w:rsid w:val="2DBA6B82"/>
    <w:rsid w:val="2DDCB746"/>
    <w:rsid w:val="2DDDD014"/>
    <w:rsid w:val="2DDF6B58"/>
    <w:rsid w:val="2DE5FB45"/>
    <w:rsid w:val="2DEE2924"/>
    <w:rsid w:val="2DF586DE"/>
    <w:rsid w:val="2E034F50"/>
    <w:rsid w:val="2E1DCABC"/>
    <w:rsid w:val="2E27EDAA"/>
    <w:rsid w:val="2E2E3165"/>
    <w:rsid w:val="2E30648A"/>
    <w:rsid w:val="2E38DFA6"/>
    <w:rsid w:val="2E3C7635"/>
    <w:rsid w:val="2E3DAB24"/>
    <w:rsid w:val="2E41050D"/>
    <w:rsid w:val="2E524B9F"/>
    <w:rsid w:val="2E57BC63"/>
    <w:rsid w:val="2E680B1B"/>
    <w:rsid w:val="2E681933"/>
    <w:rsid w:val="2E69843B"/>
    <w:rsid w:val="2E6D6386"/>
    <w:rsid w:val="2E758E63"/>
    <w:rsid w:val="2E8479C0"/>
    <w:rsid w:val="2E9EA173"/>
    <w:rsid w:val="2EA65D92"/>
    <w:rsid w:val="2EAD0EBD"/>
    <w:rsid w:val="2EC438E2"/>
    <w:rsid w:val="2ECAE259"/>
    <w:rsid w:val="2ED6B18D"/>
    <w:rsid w:val="2EE1A9EB"/>
    <w:rsid w:val="2EE934A0"/>
    <w:rsid w:val="2EEB67BF"/>
    <w:rsid w:val="2EEBC53B"/>
    <w:rsid w:val="2EEDDD5F"/>
    <w:rsid w:val="2EF5389D"/>
    <w:rsid w:val="2F06208C"/>
    <w:rsid w:val="2F0853BB"/>
    <w:rsid w:val="2F0B8C19"/>
    <w:rsid w:val="2F1C60A3"/>
    <w:rsid w:val="2F1FF66B"/>
    <w:rsid w:val="2F34D2FC"/>
    <w:rsid w:val="2F3BB043"/>
    <w:rsid w:val="2F43FF20"/>
    <w:rsid w:val="2F46F97E"/>
    <w:rsid w:val="2F497E09"/>
    <w:rsid w:val="2F49C900"/>
    <w:rsid w:val="2F51B569"/>
    <w:rsid w:val="2F5BFA32"/>
    <w:rsid w:val="2F5CD59B"/>
    <w:rsid w:val="2F6079EB"/>
    <w:rsid w:val="2F69B360"/>
    <w:rsid w:val="2F6CF0BF"/>
    <w:rsid w:val="2F705873"/>
    <w:rsid w:val="2F7D3428"/>
    <w:rsid w:val="2F951CDE"/>
    <w:rsid w:val="2FA222DF"/>
    <w:rsid w:val="2FA4288D"/>
    <w:rsid w:val="2FA761B6"/>
    <w:rsid w:val="2FA852FD"/>
    <w:rsid w:val="2FAE6704"/>
    <w:rsid w:val="2FAE789F"/>
    <w:rsid w:val="2FB715C5"/>
    <w:rsid w:val="2FB7FBD5"/>
    <w:rsid w:val="2FBF1289"/>
    <w:rsid w:val="2FC43DB2"/>
    <w:rsid w:val="2FD2AA34"/>
    <w:rsid w:val="2FD8E9D9"/>
    <w:rsid w:val="2FDCD56E"/>
    <w:rsid w:val="2FDE4BEF"/>
    <w:rsid w:val="2FE616E2"/>
    <w:rsid w:val="2FFB6870"/>
    <w:rsid w:val="2FFC32CA"/>
    <w:rsid w:val="2FFDF908"/>
    <w:rsid w:val="30015958"/>
    <w:rsid w:val="3006881E"/>
    <w:rsid w:val="3011D816"/>
    <w:rsid w:val="3022216D"/>
    <w:rsid w:val="3034776D"/>
    <w:rsid w:val="303495BE"/>
    <w:rsid w:val="303B00FF"/>
    <w:rsid w:val="304090B7"/>
    <w:rsid w:val="3046C1FC"/>
    <w:rsid w:val="3060DDFA"/>
    <w:rsid w:val="3061806A"/>
    <w:rsid w:val="30634530"/>
    <w:rsid w:val="3074A9AC"/>
    <w:rsid w:val="308E82EA"/>
    <w:rsid w:val="30ACC7C6"/>
    <w:rsid w:val="30B0C186"/>
    <w:rsid w:val="30B440AD"/>
    <w:rsid w:val="30B7BABF"/>
    <w:rsid w:val="30BE8B9E"/>
    <w:rsid w:val="30C9A5E2"/>
    <w:rsid w:val="30CA9BFB"/>
    <w:rsid w:val="30CC25B1"/>
    <w:rsid w:val="30CCB522"/>
    <w:rsid w:val="30DC00DE"/>
    <w:rsid w:val="30DD6D17"/>
    <w:rsid w:val="30E8B36E"/>
    <w:rsid w:val="30EF816E"/>
    <w:rsid w:val="30FEFB86"/>
    <w:rsid w:val="30FFDE36"/>
    <w:rsid w:val="3101B141"/>
    <w:rsid w:val="3102D957"/>
    <w:rsid w:val="3102E876"/>
    <w:rsid w:val="3117C630"/>
    <w:rsid w:val="3124C17A"/>
    <w:rsid w:val="314033C0"/>
    <w:rsid w:val="3145F947"/>
    <w:rsid w:val="314F39B1"/>
    <w:rsid w:val="31620260"/>
    <w:rsid w:val="3163F616"/>
    <w:rsid w:val="3167E559"/>
    <w:rsid w:val="316C8DCE"/>
    <w:rsid w:val="316FB896"/>
    <w:rsid w:val="31849E7B"/>
    <w:rsid w:val="318B918E"/>
    <w:rsid w:val="31AD2F25"/>
    <w:rsid w:val="31B724E1"/>
    <w:rsid w:val="31C89816"/>
    <w:rsid w:val="31C9B62A"/>
    <w:rsid w:val="31E0C551"/>
    <w:rsid w:val="31E24924"/>
    <w:rsid w:val="31E80F17"/>
    <w:rsid w:val="31EAF757"/>
    <w:rsid w:val="3216BEFC"/>
    <w:rsid w:val="3216C0FF"/>
    <w:rsid w:val="322A007D"/>
    <w:rsid w:val="322FAB44"/>
    <w:rsid w:val="32327D3F"/>
    <w:rsid w:val="3238B3AE"/>
    <w:rsid w:val="32445574"/>
    <w:rsid w:val="325BF038"/>
    <w:rsid w:val="3263AE84"/>
    <w:rsid w:val="32774683"/>
    <w:rsid w:val="32854C6C"/>
    <w:rsid w:val="328ADE26"/>
    <w:rsid w:val="32BB7F5B"/>
    <w:rsid w:val="32EA12FC"/>
    <w:rsid w:val="32F64DB5"/>
    <w:rsid w:val="33026627"/>
    <w:rsid w:val="3310B903"/>
    <w:rsid w:val="3313D19C"/>
    <w:rsid w:val="33182C17"/>
    <w:rsid w:val="3319CD22"/>
    <w:rsid w:val="3328661B"/>
    <w:rsid w:val="332CAF63"/>
    <w:rsid w:val="334C49B9"/>
    <w:rsid w:val="334F5A12"/>
    <w:rsid w:val="3360C463"/>
    <w:rsid w:val="337748C8"/>
    <w:rsid w:val="3387738C"/>
    <w:rsid w:val="33B0FA86"/>
    <w:rsid w:val="33C8F605"/>
    <w:rsid w:val="33CC65F1"/>
    <w:rsid w:val="33DDDFA4"/>
    <w:rsid w:val="33E56868"/>
    <w:rsid w:val="33E896F6"/>
    <w:rsid w:val="33EBFB07"/>
    <w:rsid w:val="33F577B0"/>
    <w:rsid w:val="340F54BD"/>
    <w:rsid w:val="3411EA5F"/>
    <w:rsid w:val="3420B1CE"/>
    <w:rsid w:val="34262077"/>
    <w:rsid w:val="3428E9D3"/>
    <w:rsid w:val="344259E4"/>
    <w:rsid w:val="3445FF73"/>
    <w:rsid w:val="3463C5CB"/>
    <w:rsid w:val="3477BDB2"/>
    <w:rsid w:val="34943DB3"/>
    <w:rsid w:val="34A06C96"/>
    <w:rsid w:val="34A8212A"/>
    <w:rsid w:val="34AB3ECC"/>
    <w:rsid w:val="34BE84B0"/>
    <w:rsid w:val="34C82E58"/>
    <w:rsid w:val="34D1DD0D"/>
    <w:rsid w:val="34D4126A"/>
    <w:rsid w:val="34E76619"/>
    <w:rsid w:val="34EAAD2E"/>
    <w:rsid w:val="34EBA608"/>
    <w:rsid w:val="34FCFAA4"/>
    <w:rsid w:val="3502656A"/>
    <w:rsid w:val="350A36BB"/>
    <w:rsid w:val="350F3AF1"/>
    <w:rsid w:val="35118358"/>
    <w:rsid w:val="3538149C"/>
    <w:rsid w:val="355F2A7F"/>
    <w:rsid w:val="355F3D3D"/>
    <w:rsid w:val="356036FE"/>
    <w:rsid w:val="356956F5"/>
    <w:rsid w:val="35868CCF"/>
    <w:rsid w:val="35A73EBD"/>
    <w:rsid w:val="35AEC451"/>
    <w:rsid w:val="35B0B43E"/>
    <w:rsid w:val="35CCB0E8"/>
    <w:rsid w:val="35CD4A95"/>
    <w:rsid w:val="35D6B7DF"/>
    <w:rsid w:val="35DADD41"/>
    <w:rsid w:val="35F924A3"/>
    <w:rsid w:val="36036577"/>
    <w:rsid w:val="360555C4"/>
    <w:rsid w:val="362742AC"/>
    <w:rsid w:val="362D3BCB"/>
    <w:rsid w:val="362E119C"/>
    <w:rsid w:val="3644460F"/>
    <w:rsid w:val="364DA5CB"/>
    <w:rsid w:val="3654DAE6"/>
    <w:rsid w:val="365D38B9"/>
    <w:rsid w:val="36618CB7"/>
    <w:rsid w:val="366592E6"/>
    <w:rsid w:val="367203DC"/>
    <w:rsid w:val="36731D00"/>
    <w:rsid w:val="367B1882"/>
    <w:rsid w:val="368D6633"/>
    <w:rsid w:val="36A6A61B"/>
    <w:rsid w:val="36A9C6E5"/>
    <w:rsid w:val="36AB573D"/>
    <w:rsid w:val="36B0BDE1"/>
    <w:rsid w:val="36B249F1"/>
    <w:rsid w:val="36B74AF4"/>
    <w:rsid w:val="36C2DB58"/>
    <w:rsid w:val="36D3C807"/>
    <w:rsid w:val="36D49659"/>
    <w:rsid w:val="36DDD92D"/>
    <w:rsid w:val="36F3EC7F"/>
    <w:rsid w:val="36F5DE35"/>
    <w:rsid w:val="370725BC"/>
    <w:rsid w:val="37081325"/>
    <w:rsid w:val="3723AE71"/>
    <w:rsid w:val="37297564"/>
    <w:rsid w:val="373BCE6C"/>
    <w:rsid w:val="373F4133"/>
    <w:rsid w:val="3743F92D"/>
    <w:rsid w:val="374A7350"/>
    <w:rsid w:val="37503740"/>
    <w:rsid w:val="37688149"/>
    <w:rsid w:val="376C5BF3"/>
    <w:rsid w:val="376C96D7"/>
    <w:rsid w:val="3773AF1D"/>
    <w:rsid w:val="3774658F"/>
    <w:rsid w:val="3779043E"/>
    <w:rsid w:val="3783AE3B"/>
    <w:rsid w:val="3786F92C"/>
    <w:rsid w:val="379568C9"/>
    <w:rsid w:val="37C32993"/>
    <w:rsid w:val="37CB2972"/>
    <w:rsid w:val="37E21F53"/>
    <w:rsid w:val="37E7E0EE"/>
    <w:rsid w:val="3804C7FE"/>
    <w:rsid w:val="380EC6F6"/>
    <w:rsid w:val="380EED61"/>
    <w:rsid w:val="381BA39D"/>
    <w:rsid w:val="38219015"/>
    <w:rsid w:val="382F5463"/>
    <w:rsid w:val="383F3A85"/>
    <w:rsid w:val="38420FD2"/>
    <w:rsid w:val="385ACC87"/>
    <w:rsid w:val="385AF535"/>
    <w:rsid w:val="3864D9AB"/>
    <w:rsid w:val="3870D099"/>
    <w:rsid w:val="3871C49F"/>
    <w:rsid w:val="38736B37"/>
    <w:rsid w:val="3877ACBF"/>
    <w:rsid w:val="387C188E"/>
    <w:rsid w:val="387CEE5B"/>
    <w:rsid w:val="38A23E79"/>
    <w:rsid w:val="38A34AC0"/>
    <w:rsid w:val="38AFD763"/>
    <w:rsid w:val="38B2B4CA"/>
    <w:rsid w:val="38C1A91B"/>
    <w:rsid w:val="38C5181B"/>
    <w:rsid w:val="38D7AD0E"/>
    <w:rsid w:val="38DCA934"/>
    <w:rsid w:val="38DE3AD0"/>
    <w:rsid w:val="38EA711B"/>
    <w:rsid w:val="390B6E69"/>
    <w:rsid w:val="390E58A1"/>
    <w:rsid w:val="390EC512"/>
    <w:rsid w:val="392E4F6A"/>
    <w:rsid w:val="393AF82C"/>
    <w:rsid w:val="39540CAC"/>
    <w:rsid w:val="3964DC8D"/>
    <w:rsid w:val="3966CBA1"/>
    <w:rsid w:val="3970EB05"/>
    <w:rsid w:val="39742C78"/>
    <w:rsid w:val="398469F4"/>
    <w:rsid w:val="398BD8E4"/>
    <w:rsid w:val="398F636E"/>
    <w:rsid w:val="3991E324"/>
    <w:rsid w:val="39990F96"/>
    <w:rsid w:val="399D536A"/>
    <w:rsid w:val="399F0A6E"/>
    <w:rsid w:val="399F7236"/>
    <w:rsid w:val="39AABDC2"/>
    <w:rsid w:val="39AB2D85"/>
    <w:rsid w:val="39E03B34"/>
    <w:rsid w:val="39E1C827"/>
    <w:rsid w:val="39E85EA3"/>
    <w:rsid w:val="39F7F771"/>
    <w:rsid w:val="39FC222F"/>
    <w:rsid w:val="39FEFA6E"/>
    <w:rsid w:val="39FF06C8"/>
    <w:rsid w:val="39FFD603"/>
    <w:rsid w:val="3A041E22"/>
    <w:rsid w:val="3A454849"/>
    <w:rsid w:val="3A466F07"/>
    <w:rsid w:val="3A76BE97"/>
    <w:rsid w:val="3A83D253"/>
    <w:rsid w:val="3A842561"/>
    <w:rsid w:val="3A9C2794"/>
    <w:rsid w:val="3AA053CA"/>
    <w:rsid w:val="3AEB2C7C"/>
    <w:rsid w:val="3AEB6BE3"/>
    <w:rsid w:val="3AEF11E5"/>
    <w:rsid w:val="3AFB9038"/>
    <w:rsid w:val="3AFC2BCD"/>
    <w:rsid w:val="3B0E3214"/>
    <w:rsid w:val="3B0FAE1A"/>
    <w:rsid w:val="3B28D956"/>
    <w:rsid w:val="3B2CA8E1"/>
    <w:rsid w:val="3B3B2D94"/>
    <w:rsid w:val="3B4B11AA"/>
    <w:rsid w:val="3B4FAD8A"/>
    <w:rsid w:val="3B57220A"/>
    <w:rsid w:val="3B5A3D39"/>
    <w:rsid w:val="3B5E9935"/>
    <w:rsid w:val="3B6246B5"/>
    <w:rsid w:val="3B660D00"/>
    <w:rsid w:val="3B6636D1"/>
    <w:rsid w:val="3B6C89AE"/>
    <w:rsid w:val="3B6D90AC"/>
    <w:rsid w:val="3B75D155"/>
    <w:rsid w:val="3B77CADF"/>
    <w:rsid w:val="3B8EAC40"/>
    <w:rsid w:val="3B91114B"/>
    <w:rsid w:val="3BC32FB4"/>
    <w:rsid w:val="3BC8E7DE"/>
    <w:rsid w:val="3BC9FA91"/>
    <w:rsid w:val="3BCC08F1"/>
    <w:rsid w:val="3BD846FD"/>
    <w:rsid w:val="3BE17797"/>
    <w:rsid w:val="3BE3ABEF"/>
    <w:rsid w:val="3BECCA24"/>
    <w:rsid w:val="3BEF9229"/>
    <w:rsid w:val="3BEFBAF3"/>
    <w:rsid w:val="3BEFF771"/>
    <w:rsid w:val="3BF68FCB"/>
    <w:rsid w:val="3BFDB2BD"/>
    <w:rsid w:val="3C08FD90"/>
    <w:rsid w:val="3C14B309"/>
    <w:rsid w:val="3C1B1FA5"/>
    <w:rsid w:val="3C20D9DE"/>
    <w:rsid w:val="3C22F96A"/>
    <w:rsid w:val="3C26DF9D"/>
    <w:rsid w:val="3C2C1CE0"/>
    <w:rsid w:val="3C3F4106"/>
    <w:rsid w:val="3C46FC7C"/>
    <w:rsid w:val="3C48CB2E"/>
    <w:rsid w:val="3C4BB9EE"/>
    <w:rsid w:val="3C517D6C"/>
    <w:rsid w:val="3C51A8DB"/>
    <w:rsid w:val="3C686C83"/>
    <w:rsid w:val="3C79FFC9"/>
    <w:rsid w:val="3C87D0EE"/>
    <w:rsid w:val="3C9A0AB2"/>
    <w:rsid w:val="3C9B8774"/>
    <w:rsid w:val="3CA87633"/>
    <w:rsid w:val="3CAB7E7B"/>
    <w:rsid w:val="3CAF027C"/>
    <w:rsid w:val="3CAFD5CE"/>
    <w:rsid w:val="3CAFDE0B"/>
    <w:rsid w:val="3CB2EF74"/>
    <w:rsid w:val="3CB5FFBB"/>
    <w:rsid w:val="3CC26DE9"/>
    <w:rsid w:val="3CC4CC10"/>
    <w:rsid w:val="3CC8685B"/>
    <w:rsid w:val="3CCFE9CC"/>
    <w:rsid w:val="3CD4E9B1"/>
    <w:rsid w:val="3CDFB8FC"/>
    <w:rsid w:val="3CF78EF6"/>
    <w:rsid w:val="3CFBC68C"/>
    <w:rsid w:val="3D00BF47"/>
    <w:rsid w:val="3D0377D0"/>
    <w:rsid w:val="3D06C60B"/>
    <w:rsid w:val="3D0B3C99"/>
    <w:rsid w:val="3D1DD861"/>
    <w:rsid w:val="3D36C5E1"/>
    <w:rsid w:val="3D377984"/>
    <w:rsid w:val="3D4E5053"/>
    <w:rsid w:val="3D599330"/>
    <w:rsid w:val="3D5D510B"/>
    <w:rsid w:val="3D7F25A6"/>
    <w:rsid w:val="3D808374"/>
    <w:rsid w:val="3D81AE92"/>
    <w:rsid w:val="3D9373CE"/>
    <w:rsid w:val="3DA16138"/>
    <w:rsid w:val="3DAEF203"/>
    <w:rsid w:val="3DB04B2E"/>
    <w:rsid w:val="3DBDE854"/>
    <w:rsid w:val="3DC271FE"/>
    <w:rsid w:val="3DC96F89"/>
    <w:rsid w:val="3DD22646"/>
    <w:rsid w:val="3DDDD211"/>
    <w:rsid w:val="3DEDB738"/>
    <w:rsid w:val="3DEEC4EC"/>
    <w:rsid w:val="3DF3BFAA"/>
    <w:rsid w:val="3E00A583"/>
    <w:rsid w:val="3E181270"/>
    <w:rsid w:val="3E3735A8"/>
    <w:rsid w:val="3E39107F"/>
    <w:rsid w:val="3E3B5E08"/>
    <w:rsid w:val="3E3EA544"/>
    <w:rsid w:val="3E46AD64"/>
    <w:rsid w:val="3E607A18"/>
    <w:rsid w:val="3E67DA51"/>
    <w:rsid w:val="3E742A79"/>
    <w:rsid w:val="3E7DC651"/>
    <w:rsid w:val="3E8931C6"/>
    <w:rsid w:val="3E899880"/>
    <w:rsid w:val="3E8DF989"/>
    <w:rsid w:val="3E9DD87F"/>
    <w:rsid w:val="3EA04B44"/>
    <w:rsid w:val="3EA4FD47"/>
    <w:rsid w:val="3EA91C26"/>
    <w:rsid w:val="3EAD9C20"/>
    <w:rsid w:val="3EB48569"/>
    <w:rsid w:val="3EBAF2D2"/>
    <w:rsid w:val="3EC3E746"/>
    <w:rsid w:val="3EDC1BEF"/>
    <w:rsid w:val="3EDE0BE3"/>
    <w:rsid w:val="3EE96D17"/>
    <w:rsid w:val="3EF525DE"/>
    <w:rsid w:val="3EFA5ACF"/>
    <w:rsid w:val="3F04F6CB"/>
    <w:rsid w:val="3F081F6D"/>
    <w:rsid w:val="3F20BF81"/>
    <w:rsid w:val="3F3769C2"/>
    <w:rsid w:val="3F3F2050"/>
    <w:rsid w:val="3F55BBF1"/>
    <w:rsid w:val="3F5B7E86"/>
    <w:rsid w:val="3F5D7C01"/>
    <w:rsid w:val="3F65BA2C"/>
    <w:rsid w:val="3F664CC3"/>
    <w:rsid w:val="3F66A137"/>
    <w:rsid w:val="3F6ACA89"/>
    <w:rsid w:val="3F7D4ABC"/>
    <w:rsid w:val="3FA9903A"/>
    <w:rsid w:val="3FB927F6"/>
    <w:rsid w:val="3FBF71B0"/>
    <w:rsid w:val="3FBFD1CA"/>
    <w:rsid w:val="3FCC3EDB"/>
    <w:rsid w:val="3FCE9C29"/>
    <w:rsid w:val="3FDAE043"/>
    <w:rsid w:val="3FDCD48B"/>
    <w:rsid w:val="3FF06364"/>
    <w:rsid w:val="3FFAC75E"/>
    <w:rsid w:val="3FFC4A79"/>
    <w:rsid w:val="400F56EB"/>
    <w:rsid w:val="403339C5"/>
    <w:rsid w:val="4039B5A2"/>
    <w:rsid w:val="4050135D"/>
    <w:rsid w:val="4057F6D4"/>
    <w:rsid w:val="4059D2C0"/>
    <w:rsid w:val="408348C9"/>
    <w:rsid w:val="408661C0"/>
    <w:rsid w:val="408972F9"/>
    <w:rsid w:val="408BC387"/>
    <w:rsid w:val="408C68B4"/>
    <w:rsid w:val="40BB803F"/>
    <w:rsid w:val="40C769A2"/>
    <w:rsid w:val="40EE644C"/>
    <w:rsid w:val="40FEAACB"/>
    <w:rsid w:val="41021D24"/>
    <w:rsid w:val="41086578"/>
    <w:rsid w:val="410DF12B"/>
    <w:rsid w:val="4119342D"/>
    <w:rsid w:val="411DF6D6"/>
    <w:rsid w:val="412A64CA"/>
    <w:rsid w:val="4141FD17"/>
    <w:rsid w:val="414565F1"/>
    <w:rsid w:val="415485CA"/>
    <w:rsid w:val="415EC0C0"/>
    <w:rsid w:val="41651818"/>
    <w:rsid w:val="4168D77B"/>
    <w:rsid w:val="41690067"/>
    <w:rsid w:val="417012A5"/>
    <w:rsid w:val="4171DD86"/>
    <w:rsid w:val="417EEF9E"/>
    <w:rsid w:val="4181252C"/>
    <w:rsid w:val="419E3C72"/>
    <w:rsid w:val="41A5A2E4"/>
    <w:rsid w:val="41BBBAF6"/>
    <w:rsid w:val="41C02359"/>
    <w:rsid w:val="41C45327"/>
    <w:rsid w:val="41C956AC"/>
    <w:rsid w:val="41CFCF55"/>
    <w:rsid w:val="41D22200"/>
    <w:rsid w:val="41D23335"/>
    <w:rsid w:val="41D6166C"/>
    <w:rsid w:val="41ED7A12"/>
    <w:rsid w:val="41F461CE"/>
    <w:rsid w:val="41FC6A4F"/>
    <w:rsid w:val="420F98B8"/>
    <w:rsid w:val="421C587C"/>
    <w:rsid w:val="421F417E"/>
    <w:rsid w:val="4222FEA9"/>
    <w:rsid w:val="4224A8F2"/>
    <w:rsid w:val="4234B180"/>
    <w:rsid w:val="423EC5B9"/>
    <w:rsid w:val="4240A495"/>
    <w:rsid w:val="424F3F1A"/>
    <w:rsid w:val="425CB30F"/>
    <w:rsid w:val="42656939"/>
    <w:rsid w:val="427A4860"/>
    <w:rsid w:val="427ACC77"/>
    <w:rsid w:val="427E9523"/>
    <w:rsid w:val="4286AB4A"/>
    <w:rsid w:val="428D9A3D"/>
    <w:rsid w:val="42A9631F"/>
    <w:rsid w:val="42AE3628"/>
    <w:rsid w:val="42B9BD69"/>
    <w:rsid w:val="42C001F9"/>
    <w:rsid w:val="42C8FD7D"/>
    <w:rsid w:val="42F9D3F0"/>
    <w:rsid w:val="430A1461"/>
    <w:rsid w:val="430A392D"/>
    <w:rsid w:val="430EECD8"/>
    <w:rsid w:val="431688D4"/>
    <w:rsid w:val="431ABFFF"/>
    <w:rsid w:val="431E8CBB"/>
    <w:rsid w:val="4321CBE5"/>
    <w:rsid w:val="43243CE4"/>
    <w:rsid w:val="43297167"/>
    <w:rsid w:val="4331F348"/>
    <w:rsid w:val="4334AE9B"/>
    <w:rsid w:val="433B4B74"/>
    <w:rsid w:val="434B8B3B"/>
    <w:rsid w:val="43671271"/>
    <w:rsid w:val="437C8D49"/>
    <w:rsid w:val="43BE9B15"/>
    <w:rsid w:val="43BEDE0F"/>
    <w:rsid w:val="43D8F72B"/>
    <w:rsid w:val="43DDF920"/>
    <w:rsid w:val="43E163F5"/>
    <w:rsid w:val="43E3E62F"/>
    <w:rsid w:val="43F32101"/>
    <w:rsid w:val="44011E3C"/>
    <w:rsid w:val="44206868"/>
    <w:rsid w:val="4422B8D1"/>
    <w:rsid w:val="44258443"/>
    <w:rsid w:val="4449A717"/>
    <w:rsid w:val="444E64B6"/>
    <w:rsid w:val="4450EF0D"/>
    <w:rsid w:val="44628C7F"/>
    <w:rsid w:val="4473A3A7"/>
    <w:rsid w:val="447681DC"/>
    <w:rsid w:val="4478A55E"/>
    <w:rsid w:val="4482895E"/>
    <w:rsid w:val="448F086C"/>
    <w:rsid w:val="44913F8C"/>
    <w:rsid w:val="4491B9A7"/>
    <w:rsid w:val="4499A0D9"/>
    <w:rsid w:val="44B127C1"/>
    <w:rsid w:val="44B69060"/>
    <w:rsid w:val="44B85815"/>
    <w:rsid w:val="44BE02B7"/>
    <w:rsid w:val="44BEAB0A"/>
    <w:rsid w:val="44F58CE1"/>
    <w:rsid w:val="4500131D"/>
    <w:rsid w:val="450DB72E"/>
    <w:rsid w:val="450EA99B"/>
    <w:rsid w:val="4513F35A"/>
    <w:rsid w:val="4527AF0E"/>
    <w:rsid w:val="4548E383"/>
    <w:rsid w:val="454A72E7"/>
    <w:rsid w:val="455E5EB1"/>
    <w:rsid w:val="4563B2E8"/>
    <w:rsid w:val="45836D2C"/>
    <w:rsid w:val="458BBEE4"/>
    <w:rsid w:val="458EF162"/>
    <w:rsid w:val="45915E26"/>
    <w:rsid w:val="4592CCF0"/>
    <w:rsid w:val="4597D849"/>
    <w:rsid w:val="459B5227"/>
    <w:rsid w:val="45A00241"/>
    <w:rsid w:val="45A1D64F"/>
    <w:rsid w:val="45A50A8B"/>
    <w:rsid w:val="45A5EF60"/>
    <w:rsid w:val="45A78DAB"/>
    <w:rsid w:val="45B7F722"/>
    <w:rsid w:val="45D201A9"/>
    <w:rsid w:val="45EE7356"/>
    <w:rsid w:val="460F4C12"/>
    <w:rsid w:val="463203C1"/>
    <w:rsid w:val="4632C600"/>
    <w:rsid w:val="4633402A"/>
    <w:rsid w:val="46335A2F"/>
    <w:rsid w:val="463E8787"/>
    <w:rsid w:val="4640D3B1"/>
    <w:rsid w:val="465E0855"/>
    <w:rsid w:val="46B726B4"/>
    <w:rsid w:val="46BEF0EB"/>
    <w:rsid w:val="46C25607"/>
    <w:rsid w:val="46C5DBA9"/>
    <w:rsid w:val="46CB2BFA"/>
    <w:rsid w:val="46CFEE91"/>
    <w:rsid w:val="46D20A08"/>
    <w:rsid w:val="46D20C5D"/>
    <w:rsid w:val="46D4C3AB"/>
    <w:rsid w:val="46E9EF6D"/>
    <w:rsid w:val="46ECF552"/>
    <w:rsid w:val="46FF6704"/>
    <w:rsid w:val="471013E0"/>
    <w:rsid w:val="4713DD41"/>
    <w:rsid w:val="471E64FC"/>
    <w:rsid w:val="472A55E5"/>
    <w:rsid w:val="4737CD8D"/>
    <w:rsid w:val="47432A3A"/>
    <w:rsid w:val="474378EB"/>
    <w:rsid w:val="47454023"/>
    <w:rsid w:val="474621AD"/>
    <w:rsid w:val="4753B001"/>
    <w:rsid w:val="47577351"/>
    <w:rsid w:val="475A5993"/>
    <w:rsid w:val="475DA5D0"/>
    <w:rsid w:val="47639EC3"/>
    <w:rsid w:val="477B230F"/>
    <w:rsid w:val="478B3628"/>
    <w:rsid w:val="479B7F18"/>
    <w:rsid w:val="479CADF2"/>
    <w:rsid w:val="479D812F"/>
    <w:rsid w:val="47AED1D0"/>
    <w:rsid w:val="47C61968"/>
    <w:rsid w:val="47CE6FF1"/>
    <w:rsid w:val="47D2DA37"/>
    <w:rsid w:val="47D33A30"/>
    <w:rsid w:val="47DFDAFB"/>
    <w:rsid w:val="47F17176"/>
    <w:rsid w:val="47F6E4AA"/>
    <w:rsid w:val="4801652D"/>
    <w:rsid w:val="4806EB3A"/>
    <w:rsid w:val="480C3040"/>
    <w:rsid w:val="48300754"/>
    <w:rsid w:val="48381C10"/>
    <w:rsid w:val="484C1686"/>
    <w:rsid w:val="485A16A1"/>
    <w:rsid w:val="486691FF"/>
    <w:rsid w:val="486953A0"/>
    <w:rsid w:val="48770BFE"/>
    <w:rsid w:val="487D95DA"/>
    <w:rsid w:val="48850793"/>
    <w:rsid w:val="48986A00"/>
    <w:rsid w:val="48D144D2"/>
    <w:rsid w:val="48D4B670"/>
    <w:rsid w:val="48D4E107"/>
    <w:rsid w:val="48D6B695"/>
    <w:rsid w:val="48DD9022"/>
    <w:rsid w:val="48EA317D"/>
    <w:rsid w:val="48EEB972"/>
    <w:rsid w:val="48F43644"/>
    <w:rsid w:val="48F65D36"/>
    <w:rsid w:val="48FD6957"/>
    <w:rsid w:val="48FFABC1"/>
    <w:rsid w:val="4908E9F4"/>
    <w:rsid w:val="491EFF5F"/>
    <w:rsid w:val="49253D6E"/>
    <w:rsid w:val="4925D8D5"/>
    <w:rsid w:val="4928BE17"/>
    <w:rsid w:val="492A7CE7"/>
    <w:rsid w:val="494AB68A"/>
    <w:rsid w:val="494DAC27"/>
    <w:rsid w:val="496319CC"/>
    <w:rsid w:val="496AFC6A"/>
    <w:rsid w:val="4970E120"/>
    <w:rsid w:val="49734C4D"/>
    <w:rsid w:val="49752688"/>
    <w:rsid w:val="497E89C1"/>
    <w:rsid w:val="4980F553"/>
    <w:rsid w:val="49ADEBEE"/>
    <w:rsid w:val="49AF722F"/>
    <w:rsid w:val="49B71FDC"/>
    <w:rsid w:val="49D88706"/>
    <w:rsid w:val="49DD8459"/>
    <w:rsid w:val="49EB0C85"/>
    <w:rsid w:val="49F6C811"/>
    <w:rsid w:val="49FC1175"/>
    <w:rsid w:val="4A02FC51"/>
    <w:rsid w:val="4A07D74F"/>
    <w:rsid w:val="4A0938FA"/>
    <w:rsid w:val="4A108461"/>
    <w:rsid w:val="4A1490C6"/>
    <w:rsid w:val="4A34C20E"/>
    <w:rsid w:val="4A52BB10"/>
    <w:rsid w:val="4A71D6C7"/>
    <w:rsid w:val="4A744587"/>
    <w:rsid w:val="4A7B8CC1"/>
    <w:rsid w:val="4A82BD1F"/>
    <w:rsid w:val="4A837F34"/>
    <w:rsid w:val="4A83DA3E"/>
    <w:rsid w:val="4A890A0D"/>
    <w:rsid w:val="4A8F7EDF"/>
    <w:rsid w:val="4AA3D4FF"/>
    <w:rsid w:val="4AA8FD7B"/>
    <w:rsid w:val="4AF8B6EA"/>
    <w:rsid w:val="4B020C88"/>
    <w:rsid w:val="4B0324BB"/>
    <w:rsid w:val="4B18BFCC"/>
    <w:rsid w:val="4B1C9702"/>
    <w:rsid w:val="4B2233FB"/>
    <w:rsid w:val="4B25D1E4"/>
    <w:rsid w:val="4B2DC249"/>
    <w:rsid w:val="4B302A6B"/>
    <w:rsid w:val="4B35A014"/>
    <w:rsid w:val="4B444E27"/>
    <w:rsid w:val="4B636E55"/>
    <w:rsid w:val="4B67F117"/>
    <w:rsid w:val="4B688071"/>
    <w:rsid w:val="4B69F59B"/>
    <w:rsid w:val="4B814204"/>
    <w:rsid w:val="4B8C3447"/>
    <w:rsid w:val="4BAC11EF"/>
    <w:rsid w:val="4BB4DFC2"/>
    <w:rsid w:val="4BC7B831"/>
    <w:rsid w:val="4BD63EBB"/>
    <w:rsid w:val="4BD9F55C"/>
    <w:rsid w:val="4BDA3205"/>
    <w:rsid w:val="4BEAE246"/>
    <w:rsid w:val="4C006C7A"/>
    <w:rsid w:val="4C123886"/>
    <w:rsid w:val="4C267CD8"/>
    <w:rsid w:val="4C26E3A9"/>
    <w:rsid w:val="4C35B83C"/>
    <w:rsid w:val="4C374C83"/>
    <w:rsid w:val="4C3C9854"/>
    <w:rsid w:val="4C41F183"/>
    <w:rsid w:val="4C4B1B20"/>
    <w:rsid w:val="4C75E892"/>
    <w:rsid w:val="4C8580DC"/>
    <w:rsid w:val="4C9077B1"/>
    <w:rsid w:val="4CAF0328"/>
    <w:rsid w:val="4CB6082E"/>
    <w:rsid w:val="4CC23921"/>
    <w:rsid w:val="4CC62540"/>
    <w:rsid w:val="4CC9055D"/>
    <w:rsid w:val="4CD5E97F"/>
    <w:rsid w:val="4CD837A3"/>
    <w:rsid w:val="4CE2BB07"/>
    <w:rsid w:val="4CF319A3"/>
    <w:rsid w:val="4CFD7B92"/>
    <w:rsid w:val="4D08EF02"/>
    <w:rsid w:val="4D113A32"/>
    <w:rsid w:val="4D1448A5"/>
    <w:rsid w:val="4D1BAD78"/>
    <w:rsid w:val="4D2C4BFC"/>
    <w:rsid w:val="4D2D4801"/>
    <w:rsid w:val="4D3939B7"/>
    <w:rsid w:val="4D3E10B5"/>
    <w:rsid w:val="4D3EAAAF"/>
    <w:rsid w:val="4D4B3A1C"/>
    <w:rsid w:val="4D576D17"/>
    <w:rsid w:val="4D60BF01"/>
    <w:rsid w:val="4D658377"/>
    <w:rsid w:val="4D6B8AE8"/>
    <w:rsid w:val="4D6BE9B3"/>
    <w:rsid w:val="4D799717"/>
    <w:rsid w:val="4D7E1275"/>
    <w:rsid w:val="4D9A8031"/>
    <w:rsid w:val="4D9C39EC"/>
    <w:rsid w:val="4D9EAE69"/>
    <w:rsid w:val="4DA08D9E"/>
    <w:rsid w:val="4DA12A58"/>
    <w:rsid w:val="4DA2D295"/>
    <w:rsid w:val="4DA78DB6"/>
    <w:rsid w:val="4DB38783"/>
    <w:rsid w:val="4DC003CF"/>
    <w:rsid w:val="4DC74473"/>
    <w:rsid w:val="4DC8BA65"/>
    <w:rsid w:val="4DD7E103"/>
    <w:rsid w:val="4DDD9CBE"/>
    <w:rsid w:val="4DE6DB2E"/>
    <w:rsid w:val="4E0F0617"/>
    <w:rsid w:val="4E301F62"/>
    <w:rsid w:val="4E392F63"/>
    <w:rsid w:val="4E4217D2"/>
    <w:rsid w:val="4E44D77E"/>
    <w:rsid w:val="4E4D9C6F"/>
    <w:rsid w:val="4E5D5FA0"/>
    <w:rsid w:val="4E65630B"/>
    <w:rsid w:val="4E6B98BA"/>
    <w:rsid w:val="4E70EE6E"/>
    <w:rsid w:val="4E7B20DC"/>
    <w:rsid w:val="4E925747"/>
    <w:rsid w:val="4E929E0F"/>
    <w:rsid w:val="4E95CAB3"/>
    <w:rsid w:val="4EB26CFE"/>
    <w:rsid w:val="4EC2392C"/>
    <w:rsid w:val="4EC780F3"/>
    <w:rsid w:val="4EDB2FB3"/>
    <w:rsid w:val="4EDF337A"/>
    <w:rsid w:val="4EDF3C19"/>
    <w:rsid w:val="4EE01A56"/>
    <w:rsid w:val="4EEA039C"/>
    <w:rsid w:val="4EF2D9F8"/>
    <w:rsid w:val="4EFD5BE6"/>
    <w:rsid w:val="4F183A21"/>
    <w:rsid w:val="4F1F128A"/>
    <w:rsid w:val="4F220703"/>
    <w:rsid w:val="4F2261EC"/>
    <w:rsid w:val="4F24513D"/>
    <w:rsid w:val="4F45FBA6"/>
    <w:rsid w:val="4F5E4D82"/>
    <w:rsid w:val="4F60BE8E"/>
    <w:rsid w:val="4F6C2929"/>
    <w:rsid w:val="4F751841"/>
    <w:rsid w:val="4F7B36AC"/>
    <w:rsid w:val="4F828318"/>
    <w:rsid w:val="4F8D8499"/>
    <w:rsid w:val="4FA4B7F0"/>
    <w:rsid w:val="4FBAE493"/>
    <w:rsid w:val="4FC4D98F"/>
    <w:rsid w:val="4FE04BBD"/>
    <w:rsid w:val="4FE7CF3E"/>
    <w:rsid w:val="5011EF3E"/>
    <w:rsid w:val="501B5EA6"/>
    <w:rsid w:val="5034C8CF"/>
    <w:rsid w:val="50408FC4"/>
    <w:rsid w:val="5042C5C4"/>
    <w:rsid w:val="50558603"/>
    <w:rsid w:val="506D0C73"/>
    <w:rsid w:val="507A7FCA"/>
    <w:rsid w:val="5089394C"/>
    <w:rsid w:val="508E324C"/>
    <w:rsid w:val="508F0CDC"/>
    <w:rsid w:val="509586A7"/>
    <w:rsid w:val="5097CA32"/>
    <w:rsid w:val="509F333F"/>
    <w:rsid w:val="50AD45A9"/>
    <w:rsid w:val="50B6200F"/>
    <w:rsid w:val="50D5AE87"/>
    <w:rsid w:val="50E470CA"/>
    <w:rsid w:val="510359A8"/>
    <w:rsid w:val="5103BBD8"/>
    <w:rsid w:val="510FDB3A"/>
    <w:rsid w:val="5125B02C"/>
    <w:rsid w:val="512B9012"/>
    <w:rsid w:val="5137E847"/>
    <w:rsid w:val="514B2A89"/>
    <w:rsid w:val="5156803B"/>
    <w:rsid w:val="516600D3"/>
    <w:rsid w:val="516BEFD4"/>
    <w:rsid w:val="517877BC"/>
    <w:rsid w:val="517F9388"/>
    <w:rsid w:val="51853D31"/>
    <w:rsid w:val="51862359"/>
    <w:rsid w:val="51A2472A"/>
    <w:rsid w:val="51A63C1C"/>
    <w:rsid w:val="51B72F07"/>
    <w:rsid w:val="51C70201"/>
    <w:rsid w:val="51CDFE83"/>
    <w:rsid w:val="51D6B241"/>
    <w:rsid w:val="51E09D34"/>
    <w:rsid w:val="51E2B824"/>
    <w:rsid w:val="51FFB0BE"/>
    <w:rsid w:val="5203FC99"/>
    <w:rsid w:val="5206F08D"/>
    <w:rsid w:val="520D9FA1"/>
    <w:rsid w:val="5210A4E4"/>
    <w:rsid w:val="521EF8CE"/>
    <w:rsid w:val="5220D137"/>
    <w:rsid w:val="522623FB"/>
    <w:rsid w:val="523157FA"/>
    <w:rsid w:val="5240B55E"/>
    <w:rsid w:val="52454091"/>
    <w:rsid w:val="526D95A2"/>
    <w:rsid w:val="526EEF8B"/>
    <w:rsid w:val="52725967"/>
    <w:rsid w:val="52820991"/>
    <w:rsid w:val="528572BE"/>
    <w:rsid w:val="5285C0C1"/>
    <w:rsid w:val="529FE6D1"/>
    <w:rsid w:val="52A27BB2"/>
    <w:rsid w:val="52ABAB9B"/>
    <w:rsid w:val="52AE2CB2"/>
    <w:rsid w:val="52BFC886"/>
    <w:rsid w:val="52C06926"/>
    <w:rsid w:val="52CB461E"/>
    <w:rsid w:val="52F2BAAC"/>
    <w:rsid w:val="52F2E6AE"/>
    <w:rsid w:val="5313807B"/>
    <w:rsid w:val="531853EB"/>
    <w:rsid w:val="531F7000"/>
    <w:rsid w:val="5320B66A"/>
    <w:rsid w:val="53275D86"/>
    <w:rsid w:val="5328E8AD"/>
    <w:rsid w:val="532CBBA4"/>
    <w:rsid w:val="5332160D"/>
    <w:rsid w:val="53345854"/>
    <w:rsid w:val="533846E1"/>
    <w:rsid w:val="534E7FFA"/>
    <w:rsid w:val="53515E55"/>
    <w:rsid w:val="5352FF68"/>
    <w:rsid w:val="5363960B"/>
    <w:rsid w:val="5364CDB0"/>
    <w:rsid w:val="536A4219"/>
    <w:rsid w:val="53783086"/>
    <w:rsid w:val="5379E3E2"/>
    <w:rsid w:val="537C6D95"/>
    <w:rsid w:val="5386C326"/>
    <w:rsid w:val="5390B2F1"/>
    <w:rsid w:val="5390E770"/>
    <w:rsid w:val="539FDA9A"/>
    <w:rsid w:val="53A10A83"/>
    <w:rsid w:val="53A8046A"/>
    <w:rsid w:val="53B65C89"/>
    <w:rsid w:val="53BC5723"/>
    <w:rsid w:val="53E85A0F"/>
    <w:rsid w:val="53F03057"/>
    <w:rsid w:val="53F4D776"/>
    <w:rsid w:val="5416A788"/>
    <w:rsid w:val="541A9621"/>
    <w:rsid w:val="5425B639"/>
    <w:rsid w:val="5435F12A"/>
    <w:rsid w:val="543712DC"/>
    <w:rsid w:val="544BD39C"/>
    <w:rsid w:val="544BD62F"/>
    <w:rsid w:val="5456513C"/>
    <w:rsid w:val="545E6B3D"/>
    <w:rsid w:val="547267D9"/>
    <w:rsid w:val="5496A76E"/>
    <w:rsid w:val="54AA8206"/>
    <w:rsid w:val="54B0B0C2"/>
    <w:rsid w:val="54C4D63B"/>
    <w:rsid w:val="54CE353C"/>
    <w:rsid w:val="54D1A661"/>
    <w:rsid w:val="54D20810"/>
    <w:rsid w:val="54DC6EC5"/>
    <w:rsid w:val="54E1F3F1"/>
    <w:rsid w:val="54ECD4E0"/>
    <w:rsid w:val="54F13912"/>
    <w:rsid w:val="54FE7D86"/>
    <w:rsid w:val="5501AB73"/>
    <w:rsid w:val="55188C91"/>
    <w:rsid w:val="5521991F"/>
    <w:rsid w:val="5526E163"/>
    <w:rsid w:val="55289EBC"/>
    <w:rsid w:val="5532767F"/>
    <w:rsid w:val="5537A295"/>
    <w:rsid w:val="5541C9A8"/>
    <w:rsid w:val="555B931F"/>
    <w:rsid w:val="555D51C3"/>
    <w:rsid w:val="556303EB"/>
    <w:rsid w:val="556D9BCB"/>
    <w:rsid w:val="55715FCC"/>
    <w:rsid w:val="55812FE8"/>
    <w:rsid w:val="55926FF6"/>
    <w:rsid w:val="559990F6"/>
    <w:rsid w:val="55B4EB07"/>
    <w:rsid w:val="55BB8DD5"/>
    <w:rsid w:val="55C37225"/>
    <w:rsid w:val="55CE6320"/>
    <w:rsid w:val="55D74940"/>
    <w:rsid w:val="55EA9965"/>
    <w:rsid w:val="55EB657E"/>
    <w:rsid w:val="55FA6FE8"/>
    <w:rsid w:val="56155BE9"/>
    <w:rsid w:val="561A4D34"/>
    <w:rsid w:val="5623E0FC"/>
    <w:rsid w:val="562BDE1E"/>
    <w:rsid w:val="563215CC"/>
    <w:rsid w:val="5635AC87"/>
    <w:rsid w:val="5648F38D"/>
    <w:rsid w:val="565710C2"/>
    <w:rsid w:val="5665022C"/>
    <w:rsid w:val="566EA6C1"/>
    <w:rsid w:val="56898D4C"/>
    <w:rsid w:val="5691C9AB"/>
    <w:rsid w:val="56A0C382"/>
    <w:rsid w:val="56A45EA8"/>
    <w:rsid w:val="56BACB1D"/>
    <w:rsid w:val="56C477BA"/>
    <w:rsid w:val="56DE893A"/>
    <w:rsid w:val="56F27957"/>
    <w:rsid w:val="56FA6264"/>
    <w:rsid w:val="57011B93"/>
    <w:rsid w:val="57110680"/>
    <w:rsid w:val="5711AE3F"/>
    <w:rsid w:val="57130EC6"/>
    <w:rsid w:val="5717DC9E"/>
    <w:rsid w:val="572E0DFD"/>
    <w:rsid w:val="5746D7AF"/>
    <w:rsid w:val="575CDC88"/>
    <w:rsid w:val="575FE3B6"/>
    <w:rsid w:val="5763012C"/>
    <w:rsid w:val="576AA086"/>
    <w:rsid w:val="5771F110"/>
    <w:rsid w:val="5778D390"/>
    <w:rsid w:val="5779FF2A"/>
    <w:rsid w:val="57870F12"/>
    <w:rsid w:val="578FAC3E"/>
    <w:rsid w:val="57936732"/>
    <w:rsid w:val="57977497"/>
    <w:rsid w:val="579EC3F7"/>
    <w:rsid w:val="57BD5521"/>
    <w:rsid w:val="57C0CC21"/>
    <w:rsid w:val="57CF0A3A"/>
    <w:rsid w:val="57F2E123"/>
    <w:rsid w:val="57F7A461"/>
    <w:rsid w:val="57FF96B9"/>
    <w:rsid w:val="58080E67"/>
    <w:rsid w:val="58184600"/>
    <w:rsid w:val="581881D6"/>
    <w:rsid w:val="582DF635"/>
    <w:rsid w:val="584607DF"/>
    <w:rsid w:val="584BB4C4"/>
    <w:rsid w:val="58508F45"/>
    <w:rsid w:val="585179BE"/>
    <w:rsid w:val="586CA7C0"/>
    <w:rsid w:val="588091DA"/>
    <w:rsid w:val="589926DE"/>
    <w:rsid w:val="58A859B4"/>
    <w:rsid w:val="58BD55B4"/>
    <w:rsid w:val="58D645EA"/>
    <w:rsid w:val="58D69508"/>
    <w:rsid w:val="58DEEF82"/>
    <w:rsid w:val="58E61C08"/>
    <w:rsid w:val="58F75327"/>
    <w:rsid w:val="58FC3F35"/>
    <w:rsid w:val="58FC63CD"/>
    <w:rsid w:val="590DC171"/>
    <w:rsid w:val="591EA031"/>
    <w:rsid w:val="592235F1"/>
    <w:rsid w:val="59241C1D"/>
    <w:rsid w:val="593344F8"/>
    <w:rsid w:val="594A9BF8"/>
    <w:rsid w:val="594AE985"/>
    <w:rsid w:val="595605B1"/>
    <w:rsid w:val="595DEDA8"/>
    <w:rsid w:val="5961AE3B"/>
    <w:rsid w:val="5966CE09"/>
    <w:rsid w:val="59677EF3"/>
    <w:rsid w:val="597CAEDB"/>
    <w:rsid w:val="598572E4"/>
    <w:rsid w:val="598894B6"/>
    <w:rsid w:val="598E4245"/>
    <w:rsid w:val="59B29105"/>
    <w:rsid w:val="59B7C85F"/>
    <w:rsid w:val="59C6F8E8"/>
    <w:rsid w:val="59C93E86"/>
    <w:rsid w:val="59CAC25F"/>
    <w:rsid w:val="59DC1F2D"/>
    <w:rsid w:val="59E6E854"/>
    <w:rsid w:val="59F62105"/>
    <w:rsid w:val="59F8B6D7"/>
    <w:rsid w:val="5A15FCC1"/>
    <w:rsid w:val="5A1BB6C9"/>
    <w:rsid w:val="5A2CE345"/>
    <w:rsid w:val="5A4F7B1B"/>
    <w:rsid w:val="5A630C38"/>
    <w:rsid w:val="5A71C48F"/>
    <w:rsid w:val="5A73E4EF"/>
    <w:rsid w:val="5A80A99C"/>
    <w:rsid w:val="5A88ECB2"/>
    <w:rsid w:val="5A92082D"/>
    <w:rsid w:val="5A958FA2"/>
    <w:rsid w:val="5A98597F"/>
    <w:rsid w:val="5A9B3AD3"/>
    <w:rsid w:val="5AA38146"/>
    <w:rsid w:val="5AA6E5A7"/>
    <w:rsid w:val="5AA9016E"/>
    <w:rsid w:val="5AA991D2"/>
    <w:rsid w:val="5AB00BA5"/>
    <w:rsid w:val="5AB3DDCF"/>
    <w:rsid w:val="5ACF3023"/>
    <w:rsid w:val="5AF86F1C"/>
    <w:rsid w:val="5B326F6B"/>
    <w:rsid w:val="5B492522"/>
    <w:rsid w:val="5B4D4EA7"/>
    <w:rsid w:val="5B5230AD"/>
    <w:rsid w:val="5B5B093A"/>
    <w:rsid w:val="5B633928"/>
    <w:rsid w:val="5B6E44B8"/>
    <w:rsid w:val="5B743D94"/>
    <w:rsid w:val="5B8D6D5C"/>
    <w:rsid w:val="5B9C67A1"/>
    <w:rsid w:val="5BA0418C"/>
    <w:rsid w:val="5BA43197"/>
    <w:rsid w:val="5BB20CC3"/>
    <w:rsid w:val="5BB7872A"/>
    <w:rsid w:val="5BBCDC31"/>
    <w:rsid w:val="5BCA45EB"/>
    <w:rsid w:val="5BCB2730"/>
    <w:rsid w:val="5BE826B6"/>
    <w:rsid w:val="5BEE4C1C"/>
    <w:rsid w:val="5BF2FDA1"/>
    <w:rsid w:val="5BFA4D2C"/>
    <w:rsid w:val="5C084DD2"/>
    <w:rsid w:val="5C0D94F0"/>
    <w:rsid w:val="5C221C1B"/>
    <w:rsid w:val="5C27A420"/>
    <w:rsid w:val="5C417B70"/>
    <w:rsid w:val="5C440EBC"/>
    <w:rsid w:val="5C88DE35"/>
    <w:rsid w:val="5C8C636A"/>
    <w:rsid w:val="5C8F6372"/>
    <w:rsid w:val="5C9B5912"/>
    <w:rsid w:val="5C9D95E9"/>
    <w:rsid w:val="5CBAF52C"/>
    <w:rsid w:val="5CF65895"/>
    <w:rsid w:val="5D2C38DD"/>
    <w:rsid w:val="5D2DC1C7"/>
    <w:rsid w:val="5D5B6496"/>
    <w:rsid w:val="5D5F7CC5"/>
    <w:rsid w:val="5D77416F"/>
    <w:rsid w:val="5D7E5E6B"/>
    <w:rsid w:val="5D835FC3"/>
    <w:rsid w:val="5D8BCBCE"/>
    <w:rsid w:val="5D8E7078"/>
    <w:rsid w:val="5D9E4A97"/>
    <w:rsid w:val="5D9E811B"/>
    <w:rsid w:val="5DA8A571"/>
    <w:rsid w:val="5DCF2F66"/>
    <w:rsid w:val="5DDC4547"/>
    <w:rsid w:val="5DDF9A6E"/>
    <w:rsid w:val="5DE81F12"/>
    <w:rsid w:val="5DF059BB"/>
    <w:rsid w:val="5DF20BE5"/>
    <w:rsid w:val="5DFA05FB"/>
    <w:rsid w:val="5DFCF954"/>
    <w:rsid w:val="5DFEC760"/>
    <w:rsid w:val="5E12FF1C"/>
    <w:rsid w:val="5E2901CD"/>
    <w:rsid w:val="5E2E10DB"/>
    <w:rsid w:val="5E39BD23"/>
    <w:rsid w:val="5E411332"/>
    <w:rsid w:val="5E451FEF"/>
    <w:rsid w:val="5E540572"/>
    <w:rsid w:val="5E541576"/>
    <w:rsid w:val="5E718175"/>
    <w:rsid w:val="5E806DAB"/>
    <w:rsid w:val="5E8693EA"/>
    <w:rsid w:val="5E89084D"/>
    <w:rsid w:val="5E95EBC7"/>
    <w:rsid w:val="5EA2BEE8"/>
    <w:rsid w:val="5EA88D41"/>
    <w:rsid w:val="5EB77335"/>
    <w:rsid w:val="5EB8D2C2"/>
    <w:rsid w:val="5EBEE6C6"/>
    <w:rsid w:val="5ED80E3E"/>
    <w:rsid w:val="5EDB616D"/>
    <w:rsid w:val="5EE7283E"/>
    <w:rsid w:val="5EEBC53E"/>
    <w:rsid w:val="5EF31B68"/>
    <w:rsid w:val="5F0C74D2"/>
    <w:rsid w:val="5F13519E"/>
    <w:rsid w:val="5F1CB702"/>
    <w:rsid w:val="5F425DDF"/>
    <w:rsid w:val="5F48CE49"/>
    <w:rsid w:val="5F4B3368"/>
    <w:rsid w:val="5F4E3106"/>
    <w:rsid w:val="5F51715A"/>
    <w:rsid w:val="5F6A546B"/>
    <w:rsid w:val="5F999713"/>
    <w:rsid w:val="5F9B5200"/>
    <w:rsid w:val="5FB02875"/>
    <w:rsid w:val="5FF29D2E"/>
    <w:rsid w:val="5FF85B68"/>
    <w:rsid w:val="6000124E"/>
    <w:rsid w:val="6005E08E"/>
    <w:rsid w:val="6018C662"/>
    <w:rsid w:val="601CFA23"/>
    <w:rsid w:val="6024F6CF"/>
    <w:rsid w:val="602D1469"/>
    <w:rsid w:val="60307F93"/>
    <w:rsid w:val="603D9006"/>
    <w:rsid w:val="60402BFE"/>
    <w:rsid w:val="6040CBC2"/>
    <w:rsid w:val="6051AE51"/>
    <w:rsid w:val="6053AED9"/>
    <w:rsid w:val="605661CE"/>
    <w:rsid w:val="605778D0"/>
    <w:rsid w:val="6071CFF0"/>
    <w:rsid w:val="6086B03F"/>
    <w:rsid w:val="608D63D6"/>
    <w:rsid w:val="608E8F5E"/>
    <w:rsid w:val="609B94D8"/>
    <w:rsid w:val="609C60E0"/>
    <w:rsid w:val="60B800F3"/>
    <w:rsid w:val="60BA3FCF"/>
    <w:rsid w:val="60C935C5"/>
    <w:rsid w:val="60E47616"/>
    <w:rsid w:val="60F007AC"/>
    <w:rsid w:val="60FA5E7D"/>
    <w:rsid w:val="610332FE"/>
    <w:rsid w:val="61486220"/>
    <w:rsid w:val="616E384B"/>
    <w:rsid w:val="61973D42"/>
    <w:rsid w:val="619ECD32"/>
    <w:rsid w:val="61A3065E"/>
    <w:rsid w:val="61B555BC"/>
    <w:rsid w:val="61E43EC7"/>
    <w:rsid w:val="61EAA6E5"/>
    <w:rsid w:val="61FB55FA"/>
    <w:rsid w:val="620132EA"/>
    <w:rsid w:val="6215B651"/>
    <w:rsid w:val="6227B179"/>
    <w:rsid w:val="62301F6E"/>
    <w:rsid w:val="6235FFF2"/>
    <w:rsid w:val="62414C36"/>
    <w:rsid w:val="625F9753"/>
    <w:rsid w:val="62769895"/>
    <w:rsid w:val="62871557"/>
    <w:rsid w:val="628DC22D"/>
    <w:rsid w:val="62B8FA42"/>
    <w:rsid w:val="62CA5E83"/>
    <w:rsid w:val="62E00DB5"/>
    <w:rsid w:val="62E4058E"/>
    <w:rsid w:val="62EC45AF"/>
    <w:rsid w:val="62F623F4"/>
    <w:rsid w:val="63220E87"/>
    <w:rsid w:val="6324B7E4"/>
    <w:rsid w:val="632A9272"/>
    <w:rsid w:val="6333BE77"/>
    <w:rsid w:val="633FC777"/>
    <w:rsid w:val="634266D4"/>
    <w:rsid w:val="63440E64"/>
    <w:rsid w:val="6345D0B9"/>
    <w:rsid w:val="6348C1E2"/>
    <w:rsid w:val="634B7B61"/>
    <w:rsid w:val="634F06FA"/>
    <w:rsid w:val="63544751"/>
    <w:rsid w:val="635DF8FA"/>
    <w:rsid w:val="636A6362"/>
    <w:rsid w:val="637530C8"/>
    <w:rsid w:val="6377EE7A"/>
    <w:rsid w:val="638322BF"/>
    <w:rsid w:val="639B4FB7"/>
    <w:rsid w:val="639D034B"/>
    <w:rsid w:val="639E3E29"/>
    <w:rsid w:val="63A3CF62"/>
    <w:rsid w:val="63AE72E1"/>
    <w:rsid w:val="63AEDBA8"/>
    <w:rsid w:val="63BB8FBE"/>
    <w:rsid w:val="63C1FAFA"/>
    <w:rsid w:val="63CCEBE9"/>
    <w:rsid w:val="63D6612B"/>
    <w:rsid w:val="63D88A0B"/>
    <w:rsid w:val="63FB67B4"/>
    <w:rsid w:val="64035A19"/>
    <w:rsid w:val="6403EE2E"/>
    <w:rsid w:val="64161613"/>
    <w:rsid w:val="641F9714"/>
    <w:rsid w:val="642B6308"/>
    <w:rsid w:val="642C4AA2"/>
    <w:rsid w:val="64311422"/>
    <w:rsid w:val="6435FD13"/>
    <w:rsid w:val="644C8ABC"/>
    <w:rsid w:val="645C2F69"/>
    <w:rsid w:val="64640A4C"/>
    <w:rsid w:val="646C287C"/>
    <w:rsid w:val="64722526"/>
    <w:rsid w:val="6478E603"/>
    <w:rsid w:val="649B5529"/>
    <w:rsid w:val="64AA607D"/>
    <w:rsid w:val="64AB371B"/>
    <w:rsid w:val="64B08490"/>
    <w:rsid w:val="64B17BD6"/>
    <w:rsid w:val="64C283C4"/>
    <w:rsid w:val="64D51E15"/>
    <w:rsid w:val="64D67BA0"/>
    <w:rsid w:val="64F07239"/>
    <w:rsid w:val="64F74921"/>
    <w:rsid w:val="64F7F254"/>
    <w:rsid w:val="65012A3C"/>
    <w:rsid w:val="65029AAB"/>
    <w:rsid w:val="651370E3"/>
    <w:rsid w:val="65143ED9"/>
    <w:rsid w:val="651545D9"/>
    <w:rsid w:val="651907D2"/>
    <w:rsid w:val="651D6A60"/>
    <w:rsid w:val="65222D4E"/>
    <w:rsid w:val="653C60A3"/>
    <w:rsid w:val="653F1552"/>
    <w:rsid w:val="6549D7C0"/>
    <w:rsid w:val="654E3736"/>
    <w:rsid w:val="6559DAA6"/>
    <w:rsid w:val="656228C9"/>
    <w:rsid w:val="65819AF0"/>
    <w:rsid w:val="65946342"/>
    <w:rsid w:val="6599F363"/>
    <w:rsid w:val="65A3905F"/>
    <w:rsid w:val="65C50873"/>
    <w:rsid w:val="65C562EF"/>
    <w:rsid w:val="65CE7D7A"/>
    <w:rsid w:val="65DA4AAF"/>
    <w:rsid w:val="65E22442"/>
    <w:rsid w:val="65E3394F"/>
    <w:rsid w:val="65E6FC0B"/>
    <w:rsid w:val="65F288A9"/>
    <w:rsid w:val="65F6E800"/>
    <w:rsid w:val="65F701E5"/>
    <w:rsid w:val="65F9DC87"/>
    <w:rsid w:val="65FD36E5"/>
    <w:rsid w:val="66088980"/>
    <w:rsid w:val="660BA483"/>
    <w:rsid w:val="661C0508"/>
    <w:rsid w:val="662227A3"/>
    <w:rsid w:val="6623D4ED"/>
    <w:rsid w:val="665BF23C"/>
    <w:rsid w:val="6678052F"/>
    <w:rsid w:val="668C0406"/>
    <w:rsid w:val="669039D9"/>
    <w:rsid w:val="6692352E"/>
    <w:rsid w:val="66A999FE"/>
    <w:rsid w:val="66AA57F5"/>
    <w:rsid w:val="66B0027C"/>
    <w:rsid w:val="66BE59BA"/>
    <w:rsid w:val="66D3F83C"/>
    <w:rsid w:val="66DEA299"/>
    <w:rsid w:val="66E282FC"/>
    <w:rsid w:val="66F0FD80"/>
    <w:rsid w:val="66F1AF69"/>
    <w:rsid w:val="66F39440"/>
    <w:rsid w:val="672D7EDB"/>
    <w:rsid w:val="6737D7A4"/>
    <w:rsid w:val="674DB6D5"/>
    <w:rsid w:val="6768E505"/>
    <w:rsid w:val="676F3E6E"/>
    <w:rsid w:val="677543A7"/>
    <w:rsid w:val="6782CC6C"/>
    <w:rsid w:val="6788238F"/>
    <w:rsid w:val="67991D28"/>
    <w:rsid w:val="67CB4D95"/>
    <w:rsid w:val="67D3F483"/>
    <w:rsid w:val="67D9A865"/>
    <w:rsid w:val="67E0EBB8"/>
    <w:rsid w:val="67E190BA"/>
    <w:rsid w:val="67F3A56B"/>
    <w:rsid w:val="67F7CA16"/>
    <w:rsid w:val="67FB6268"/>
    <w:rsid w:val="68053420"/>
    <w:rsid w:val="68178D09"/>
    <w:rsid w:val="68237050"/>
    <w:rsid w:val="6844AB5C"/>
    <w:rsid w:val="6844F13F"/>
    <w:rsid w:val="684718E0"/>
    <w:rsid w:val="6847EB36"/>
    <w:rsid w:val="685D978E"/>
    <w:rsid w:val="686B70F8"/>
    <w:rsid w:val="686FF539"/>
    <w:rsid w:val="68725AD4"/>
    <w:rsid w:val="6877C5DB"/>
    <w:rsid w:val="687861F4"/>
    <w:rsid w:val="688CCDE1"/>
    <w:rsid w:val="68977BBA"/>
    <w:rsid w:val="6897E82B"/>
    <w:rsid w:val="689C2F34"/>
    <w:rsid w:val="68C600B7"/>
    <w:rsid w:val="68E66DBB"/>
    <w:rsid w:val="68E875A2"/>
    <w:rsid w:val="68F794C0"/>
    <w:rsid w:val="6903419D"/>
    <w:rsid w:val="691D6879"/>
    <w:rsid w:val="692E26EF"/>
    <w:rsid w:val="69544729"/>
    <w:rsid w:val="695ED774"/>
    <w:rsid w:val="69643633"/>
    <w:rsid w:val="697F418B"/>
    <w:rsid w:val="69859380"/>
    <w:rsid w:val="698AB1B2"/>
    <w:rsid w:val="699B7AAA"/>
    <w:rsid w:val="699FBFF9"/>
    <w:rsid w:val="69A65DDB"/>
    <w:rsid w:val="69BAD3E3"/>
    <w:rsid w:val="69BE397C"/>
    <w:rsid w:val="69BF4A97"/>
    <w:rsid w:val="69C706AA"/>
    <w:rsid w:val="69D01CFA"/>
    <w:rsid w:val="69D6B8F5"/>
    <w:rsid w:val="69FBED72"/>
    <w:rsid w:val="6A06DF9E"/>
    <w:rsid w:val="6A1443CB"/>
    <w:rsid w:val="6A172DC9"/>
    <w:rsid w:val="6A17D837"/>
    <w:rsid w:val="6A188BC6"/>
    <w:rsid w:val="6A20F158"/>
    <w:rsid w:val="6A2DE91C"/>
    <w:rsid w:val="6A3BE4B1"/>
    <w:rsid w:val="6A41A7C5"/>
    <w:rsid w:val="6A5275F2"/>
    <w:rsid w:val="6A58CC32"/>
    <w:rsid w:val="6A6A7DDB"/>
    <w:rsid w:val="6A6E8A8C"/>
    <w:rsid w:val="6A816891"/>
    <w:rsid w:val="6A855797"/>
    <w:rsid w:val="6A94B76D"/>
    <w:rsid w:val="6A98D412"/>
    <w:rsid w:val="6A9B8C1C"/>
    <w:rsid w:val="6AB0571C"/>
    <w:rsid w:val="6AB79FB4"/>
    <w:rsid w:val="6AB81E03"/>
    <w:rsid w:val="6ABA6D2E"/>
    <w:rsid w:val="6ABD9165"/>
    <w:rsid w:val="6ABDF99E"/>
    <w:rsid w:val="6ABF5F7D"/>
    <w:rsid w:val="6AC58C14"/>
    <w:rsid w:val="6ACECB72"/>
    <w:rsid w:val="6AD6BE1E"/>
    <w:rsid w:val="6AD9EE69"/>
    <w:rsid w:val="6AE58C3B"/>
    <w:rsid w:val="6AF5ACC7"/>
    <w:rsid w:val="6AFA9E7D"/>
    <w:rsid w:val="6AFBF234"/>
    <w:rsid w:val="6B07B822"/>
    <w:rsid w:val="6B11ABB8"/>
    <w:rsid w:val="6B12AB27"/>
    <w:rsid w:val="6B32887A"/>
    <w:rsid w:val="6B3C4154"/>
    <w:rsid w:val="6B3D3D97"/>
    <w:rsid w:val="6B41757D"/>
    <w:rsid w:val="6B46482C"/>
    <w:rsid w:val="6B4A41BE"/>
    <w:rsid w:val="6B59FBD6"/>
    <w:rsid w:val="6B791A8A"/>
    <w:rsid w:val="6B7FEBDB"/>
    <w:rsid w:val="6B89F441"/>
    <w:rsid w:val="6B8A615E"/>
    <w:rsid w:val="6B8EDB2E"/>
    <w:rsid w:val="6BB002B6"/>
    <w:rsid w:val="6BBD2323"/>
    <w:rsid w:val="6BC1DEA3"/>
    <w:rsid w:val="6BC68E99"/>
    <w:rsid w:val="6BD98BB2"/>
    <w:rsid w:val="6BDE9949"/>
    <w:rsid w:val="6C0E671F"/>
    <w:rsid w:val="6C27D266"/>
    <w:rsid w:val="6C3A8A3B"/>
    <w:rsid w:val="6C3D9CD0"/>
    <w:rsid w:val="6C436942"/>
    <w:rsid w:val="6C4997F7"/>
    <w:rsid w:val="6C67023A"/>
    <w:rsid w:val="6C6B6B08"/>
    <w:rsid w:val="6C6C3DFB"/>
    <w:rsid w:val="6C73EB7F"/>
    <w:rsid w:val="6C827825"/>
    <w:rsid w:val="6C83C7C6"/>
    <w:rsid w:val="6C84E8FB"/>
    <w:rsid w:val="6C9A1937"/>
    <w:rsid w:val="6CB0FA0D"/>
    <w:rsid w:val="6CBB69A1"/>
    <w:rsid w:val="6CCF324E"/>
    <w:rsid w:val="6CF428CB"/>
    <w:rsid w:val="6D02990D"/>
    <w:rsid w:val="6D03BC11"/>
    <w:rsid w:val="6D0987B8"/>
    <w:rsid w:val="6D12EDA7"/>
    <w:rsid w:val="6D1C9B19"/>
    <w:rsid w:val="6D362093"/>
    <w:rsid w:val="6D51C480"/>
    <w:rsid w:val="6D603C3B"/>
    <w:rsid w:val="6D614B44"/>
    <w:rsid w:val="6D6327A1"/>
    <w:rsid w:val="6D7A07EB"/>
    <w:rsid w:val="6D8571E1"/>
    <w:rsid w:val="6D8DF347"/>
    <w:rsid w:val="6DAA3780"/>
    <w:rsid w:val="6DB74065"/>
    <w:rsid w:val="6DBA1E08"/>
    <w:rsid w:val="6DBCF859"/>
    <w:rsid w:val="6DC1AF71"/>
    <w:rsid w:val="6DC35E2B"/>
    <w:rsid w:val="6DCA7447"/>
    <w:rsid w:val="6DCC4A85"/>
    <w:rsid w:val="6DD07B6B"/>
    <w:rsid w:val="6DDA4B83"/>
    <w:rsid w:val="6DDF782A"/>
    <w:rsid w:val="6DE76284"/>
    <w:rsid w:val="6DECCB0A"/>
    <w:rsid w:val="6E01011E"/>
    <w:rsid w:val="6E04B5F7"/>
    <w:rsid w:val="6E06D53E"/>
    <w:rsid w:val="6E09A403"/>
    <w:rsid w:val="6E14A90A"/>
    <w:rsid w:val="6E182A94"/>
    <w:rsid w:val="6E19F4B2"/>
    <w:rsid w:val="6E2FB4C4"/>
    <w:rsid w:val="6E33F9D1"/>
    <w:rsid w:val="6E3A20EF"/>
    <w:rsid w:val="6E3CF974"/>
    <w:rsid w:val="6E4D17B2"/>
    <w:rsid w:val="6E5ECBA6"/>
    <w:rsid w:val="6E61E960"/>
    <w:rsid w:val="6E6636B9"/>
    <w:rsid w:val="6E6A293C"/>
    <w:rsid w:val="6E6C6DCC"/>
    <w:rsid w:val="6E74E68D"/>
    <w:rsid w:val="6E913FB0"/>
    <w:rsid w:val="6E938F3E"/>
    <w:rsid w:val="6EAD7771"/>
    <w:rsid w:val="6EB0C456"/>
    <w:rsid w:val="6EB6DB0D"/>
    <w:rsid w:val="6EBC2A81"/>
    <w:rsid w:val="6EC39671"/>
    <w:rsid w:val="6EFC9B4A"/>
    <w:rsid w:val="6F0350E1"/>
    <w:rsid w:val="6F08742A"/>
    <w:rsid w:val="6F08D41E"/>
    <w:rsid w:val="6F10452A"/>
    <w:rsid w:val="6F15FAC6"/>
    <w:rsid w:val="6F25E231"/>
    <w:rsid w:val="6F2B8AA5"/>
    <w:rsid w:val="6F303F74"/>
    <w:rsid w:val="6F30B4A6"/>
    <w:rsid w:val="6F3C057D"/>
    <w:rsid w:val="6F46F182"/>
    <w:rsid w:val="6F483800"/>
    <w:rsid w:val="6F4DA1E4"/>
    <w:rsid w:val="6F62A2AE"/>
    <w:rsid w:val="6F72B47F"/>
    <w:rsid w:val="6F8B19B6"/>
    <w:rsid w:val="6F90BAB5"/>
    <w:rsid w:val="6F92D7CE"/>
    <w:rsid w:val="6F9860BB"/>
    <w:rsid w:val="6FB2ED03"/>
    <w:rsid w:val="6FB577A8"/>
    <w:rsid w:val="6FB7677B"/>
    <w:rsid w:val="6FBE9F3A"/>
    <w:rsid w:val="6FC8935C"/>
    <w:rsid w:val="6FCD146B"/>
    <w:rsid w:val="6FCE0FA0"/>
    <w:rsid w:val="6FD40BF8"/>
    <w:rsid w:val="6FD733B1"/>
    <w:rsid w:val="6FF8F9D1"/>
    <w:rsid w:val="700A482C"/>
    <w:rsid w:val="70292B49"/>
    <w:rsid w:val="7029E844"/>
    <w:rsid w:val="702AB25D"/>
    <w:rsid w:val="7048CC88"/>
    <w:rsid w:val="70497B2D"/>
    <w:rsid w:val="704DDA94"/>
    <w:rsid w:val="7089D1B3"/>
    <w:rsid w:val="708E1C2B"/>
    <w:rsid w:val="709242D8"/>
    <w:rsid w:val="70978E3C"/>
    <w:rsid w:val="709E897C"/>
    <w:rsid w:val="70A10C15"/>
    <w:rsid w:val="70ABBADD"/>
    <w:rsid w:val="70B79E3D"/>
    <w:rsid w:val="70C01C80"/>
    <w:rsid w:val="70C84530"/>
    <w:rsid w:val="70D9EABC"/>
    <w:rsid w:val="70DA3664"/>
    <w:rsid w:val="70DA904C"/>
    <w:rsid w:val="70DB89C6"/>
    <w:rsid w:val="70E40861"/>
    <w:rsid w:val="70E7979F"/>
    <w:rsid w:val="70F2A61C"/>
    <w:rsid w:val="70F82341"/>
    <w:rsid w:val="70FBFA38"/>
    <w:rsid w:val="7105E51E"/>
    <w:rsid w:val="710804B0"/>
    <w:rsid w:val="710C35F1"/>
    <w:rsid w:val="7117FC41"/>
    <w:rsid w:val="71187FC5"/>
    <w:rsid w:val="713C20F5"/>
    <w:rsid w:val="714C2975"/>
    <w:rsid w:val="71681213"/>
    <w:rsid w:val="716AD58C"/>
    <w:rsid w:val="71775641"/>
    <w:rsid w:val="718CB676"/>
    <w:rsid w:val="71ACFEE7"/>
    <w:rsid w:val="71B44665"/>
    <w:rsid w:val="71D1999E"/>
    <w:rsid w:val="71EF2D5F"/>
    <w:rsid w:val="71EF5A16"/>
    <w:rsid w:val="71F6E32C"/>
    <w:rsid w:val="72666DCB"/>
    <w:rsid w:val="72689419"/>
    <w:rsid w:val="72768FD4"/>
    <w:rsid w:val="7276EE60"/>
    <w:rsid w:val="7280442C"/>
    <w:rsid w:val="7281A819"/>
    <w:rsid w:val="7284DC37"/>
    <w:rsid w:val="728D0740"/>
    <w:rsid w:val="72994807"/>
    <w:rsid w:val="729AE7C4"/>
    <w:rsid w:val="72A44FD8"/>
    <w:rsid w:val="72ADC723"/>
    <w:rsid w:val="72AE5B26"/>
    <w:rsid w:val="72BD0E54"/>
    <w:rsid w:val="72C5FEB7"/>
    <w:rsid w:val="72DA032D"/>
    <w:rsid w:val="72DBBD68"/>
    <w:rsid w:val="72DF1031"/>
    <w:rsid w:val="72F73140"/>
    <w:rsid w:val="7305D7E3"/>
    <w:rsid w:val="7308B311"/>
    <w:rsid w:val="730CBB13"/>
    <w:rsid w:val="7318F191"/>
    <w:rsid w:val="73222D81"/>
    <w:rsid w:val="7326DA8F"/>
    <w:rsid w:val="7327D9C3"/>
    <w:rsid w:val="73283FBD"/>
    <w:rsid w:val="73291F64"/>
    <w:rsid w:val="7330FC9B"/>
    <w:rsid w:val="733B7EE3"/>
    <w:rsid w:val="73402731"/>
    <w:rsid w:val="734B32F3"/>
    <w:rsid w:val="734F03D1"/>
    <w:rsid w:val="7350DB95"/>
    <w:rsid w:val="737094C4"/>
    <w:rsid w:val="739C34ED"/>
    <w:rsid w:val="739FDD92"/>
    <w:rsid w:val="73A5AF74"/>
    <w:rsid w:val="73AC4497"/>
    <w:rsid w:val="73B1D424"/>
    <w:rsid w:val="73B95B8E"/>
    <w:rsid w:val="73CD39FC"/>
    <w:rsid w:val="73ED7954"/>
    <w:rsid w:val="73EE6DCD"/>
    <w:rsid w:val="73F3E8E6"/>
    <w:rsid w:val="74118B7E"/>
    <w:rsid w:val="74126035"/>
    <w:rsid w:val="74159148"/>
    <w:rsid w:val="7415BE45"/>
    <w:rsid w:val="7419A93E"/>
    <w:rsid w:val="741AF505"/>
    <w:rsid w:val="7420B1F4"/>
    <w:rsid w:val="742407D9"/>
    <w:rsid w:val="742FA1C5"/>
    <w:rsid w:val="7436925A"/>
    <w:rsid w:val="7436B825"/>
    <w:rsid w:val="743AA468"/>
    <w:rsid w:val="744D24A1"/>
    <w:rsid w:val="744D931E"/>
    <w:rsid w:val="745F2A8A"/>
    <w:rsid w:val="7465A192"/>
    <w:rsid w:val="74873BC7"/>
    <w:rsid w:val="749EF2A1"/>
    <w:rsid w:val="74AC019F"/>
    <w:rsid w:val="74B660D6"/>
    <w:rsid w:val="74BAF48F"/>
    <w:rsid w:val="74D40215"/>
    <w:rsid w:val="74D89973"/>
    <w:rsid w:val="74DD3FD3"/>
    <w:rsid w:val="74EDB2C3"/>
    <w:rsid w:val="74EFB14C"/>
    <w:rsid w:val="74F36501"/>
    <w:rsid w:val="74F9D459"/>
    <w:rsid w:val="750A10EF"/>
    <w:rsid w:val="750EF5D0"/>
    <w:rsid w:val="75183B5E"/>
    <w:rsid w:val="7531BAF9"/>
    <w:rsid w:val="7536E2B5"/>
    <w:rsid w:val="7564F6A3"/>
    <w:rsid w:val="756DE866"/>
    <w:rsid w:val="75729C97"/>
    <w:rsid w:val="7580E1F4"/>
    <w:rsid w:val="75958FB2"/>
    <w:rsid w:val="7596E212"/>
    <w:rsid w:val="7598254A"/>
    <w:rsid w:val="75A0F695"/>
    <w:rsid w:val="75AC0AED"/>
    <w:rsid w:val="75AEEAEC"/>
    <w:rsid w:val="75B4D07E"/>
    <w:rsid w:val="75D3A8AB"/>
    <w:rsid w:val="75DDD60E"/>
    <w:rsid w:val="75E0225E"/>
    <w:rsid w:val="75E0A6B1"/>
    <w:rsid w:val="75FCD51A"/>
    <w:rsid w:val="76145DC4"/>
    <w:rsid w:val="7616B0F3"/>
    <w:rsid w:val="761DA598"/>
    <w:rsid w:val="76250697"/>
    <w:rsid w:val="76253C1E"/>
    <w:rsid w:val="7626C304"/>
    <w:rsid w:val="762F650E"/>
    <w:rsid w:val="76353A04"/>
    <w:rsid w:val="764216C4"/>
    <w:rsid w:val="764DC347"/>
    <w:rsid w:val="76524F6B"/>
    <w:rsid w:val="7655F42B"/>
    <w:rsid w:val="76701524"/>
    <w:rsid w:val="7672ABEE"/>
    <w:rsid w:val="7675EB78"/>
    <w:rsid w:val="76793BE4"/>
    <w:rsid w:val="7680AFDB"/>
    <w:rsid w:val="7681FD9E"/>
    <w:rsid w:val="76829995"/>
    <w:rsid w:val="76894E4A"/>
    <w:rsid w:val="76934BE3"/>
    <w:rsid w:val="76944469"/>
    <w:rsid w:val="76AE5587"/>
    <w:rsid w:val="76B2098C"/>
    <w:rsid w:val="76B6E7A5"/>
    <w:rsid w:val="76CCC2D2"/>
    <w:rsid w:val="76D02DE8"/>
    <w:rsid w:val="76E1A79D"/>
    <w:rsid w:val="76EFCD94"/>
    <w:rsid w:val="77093609"/>
    <w:rsid w:val="770CCA27"/>
    <w:rsid w:val="77152976"/>
    <w:rsid w:val="7724A231"/>
    <w:rsid w:val="772D39EB"/>
    <w:rsid w:val="772FB3FC"/>
    <w:rsid w:val="774B902B"/>
    <w:rsid w:val="774D520A"/>
    <w:rsid w:val="775349E5"/>
    <w:rsid w:val="77538F94"/>
    <w:rsid w:val="775A2022"/>
    <w:rsid w:val="775C0E0B"/>
    <w:rsid w:val="7763C37B"/>
    <w:rsid w:val="777097E2"/>
    <w:rsid w:val="7776B0E8"/>
    <w:rsid w:val="777757E0"/>
    <w:rsid w:val="77897344"/>
    <w:rsid w:val="778B611D"/>
    <w:rsid w:val="77996FDA"/>
    <w:rsid w:val="77A627DF"/>
    <w:rsid w:val="77B681B2"/>
    <w:rsid w:val="77BCF300"/>
    <w:rsid w:val="77C9BAA7"/>
    <w:rsid w:val="77CF5F8E"/>
    <w:rsid w:val="77DC634D"/>
    <w:rsid w:val="77DDE725"/>
    <w:rsid w:val="78071F03"/>
    <w:rsid w:val="782C0150"/>
    <w:rsid w:val="782E0298"/>
    <w:rsid w:val="782F6081"/>
    <w:rsid w:val="784DA03D"/>
    <w:rsid w:val="78554B29"/>
    <w:rsid w:val="7856DC4E"/>
    <w:rsid w:val="7861C8CC"/>
    <w:rsid w:val="787062A3"/>
    <w:rsid w:val="78713AD2"/>
    <w:rsid w:val="787DA4F2"/>
    <w:rsid w:val="78802B6B"/>
    <w:rsid w:val="788656BE"/>
    <w:rsid w:val="789A84F0"/>
    <w:rsid w:val="78A40F9F"/>
    <w:rsid w:val="78A58928"/>
    <w:rsid w:val="78A84B59"/>
    <w:rsid w:val="78C07292"/>
    <w:rsid w:val="78C4B80D"/>
    <w:rsid w:val="78DAB491"/>
    <w:rsid w:val="78E8AEE6"/>
    <w:rsid w:val="78EF1A46"/>
    <w:rsid w:val="78F4C1D6"/>
    <w:rsid w:val="790F18E0"/>
    <w:rsid w:val="7921E432"/>
    <w:rsid w:val="793D1E5E"/>
    <w:rsid w:val="795A7159"/>
    <w:rsid w:val="795BC989"/>
    <w:rsid w:val="795FF154"/>
    <w:rsid w:val="7969B3F2"/>
    <w:rsid w:val="796C97E0"/>
    <w:rsid w:val="79732689"/>
    <w:rsid w:val="7977CD02"/>
    <w:rsid w:val="797F891C"/>
    <w:rsid w:val="79864A77"/>
    <w:rsid w:val="79A278FA"/>
    <w:rsid w:val="79C2CB7C"/>
    <w:rsid w:val="79CAECA5"/>
    <w:rsid w:val="79CC66B6"/>
    <w:rsid w:val="79CDD6AC"/>
    <w:rsid w:val="79D39352"/>
    <w:rsid w:val="79DA09A1"/>
    <w:rsid w:val="79DB608A"/>
    <w:rsid w:val="79DC4AFE"/>
    <w:rsid w:val="79DC58F2"/>
    <w:rsid w:val="79DCD658"/>
    <w:rsid w:val="79E39753"/>
    <w:rsid w:val="79F1812C"/>
    <w:rsid w:val="7A63A696"/>
    <w:rsid w:val="7A6C05E3"/>
    <w:rsid w:val="7A7AE799"/>
    <w:rsid w:val="7A7D3915"/>
    <w:rsid w:val="7A8330ED"/>
    <w:rsid w:val="7A8A249C"/>
    <w:rsid w:val="7AAEF7DC"/>
    <w:rsid w:val="7ABAF69F"/>
    <w:rsid w:val="7ABF9AF1"/>
    <w:rsid w:val="7AC1504D"/>
    <w:rsid w:val="7AC27A3C"/>
    <w:rsid w:val="7ACBC6DF"/>
    <w:rsid w:val="7AD2F31F"/>
    <w:rsid w:val="7ADF4F5D"/>
    <w:rsid w:val="7ADF864B"/>
    <w:rsid w:val="7AED388E"/>
    <w:rsid w:val="7AF8D26D"/>
    <w:rsid w:val="7B05A6F7"/>
    <w:rsid w:val="7B08E605"/>
    <w:rsid w:val="7B0A0F14"/>
    <w:rsid w:val="7B17E56C"/>
    <w:rsid w:val="7B3FD086"/>
    <w:rsid w:val="7B45B971"/>
    <w:rsid w:val="7B53EE24"/>
    <w:rsid w:val="7B57783A"/>
    <w:rsid w:val="7B5C7096"/>
    <w:rsid w:val="7B6E2DA2"/>
    <w:rsid w:val="7B75F031"/>
    <w:rsid w:val="7B81A20D"/>
    <w:rsid w:val="7B823DB4"/>
    <w:rsid w:val="7B8667AD"/>
    <w:rsid w:val="7B871425"/>
    <w:rsid w:val="7B8FA200"/>
    <w:rsid w:val="7B9BF58A"/>
    <w:rsid w:val="7BA0B3E2"/>
    <w:rsid w:val="7BABC455"/>
    <w:rsid w:val="7BBC0C30"/>
    <w:rsid w:val="7BC6EB28"/>
    <w:rsid w:val="7BCA2F85"/>
    <w:rsid w:val="7BCF3E14"/>
    <w:rsid w:val="7BD7864B"/>
    <w:rsid w:val="7BDC3C51"/>
    <w:rsid w:val="7BF81354"/>
    <w:rsid w:val="7BFE6673"/>
    <w:rsid w:val="7C05D8F1"/>
    <w:rsid w:val="7C0BBB17"/>
    <w:rsid w:val="7C0C4517"/>
    <w:rsid w:val="7C0FC41D"/>
    <w:rsid w:val="7C1879B0"/>
    <w:rsid w:val="7C39810E"/>
    <w:rsid w:val="7C3BC151"/>
    <w:rsid w:val="7C4058D2"/>
    <w:rsid w:val="7C4AC83D"/>
    <w:rsid w:val="7C4D7D48"/>
    <w:rsid w:val="7C63CCC6"/>
    <w:rsid w:val="7C6851F2"/>
    <w:rsid w:val="7C6C509D"/>
    <w:rsid w:val="7C75F014"/>
    <w:rsid w:val="7C88CD41"/>
    <w:rsid w:val="7CA6B27F"/>
    <w:rsid w:val="7CAAAA45"/>
    <w:rsid w:val="7CABB4A8"/>
    <w:rsid w:val="7CAEC95C"/>
    <w:rsid w:val="7CBC0FAD"/>
    <w:rsid w:val="7CC101B9"/>
    <w:rsid w:val="7CC25909"/>
    <w:rsid w:val="7CC25CD0"/>
    <w:rsid w:val="7CC36221"/>
    <w:rsid w:val="7CC6CBFB"/>
    <w:rsid w:val="7CCF6B0A"/>
    <w:rsid w:val="7CE60AE8"/>
    <w:rsid w:val="7D01B857"/>
    <w:rsid w:val="7D07AA8E"/>
    <w:rsid w:val="7D1105E6"/>
    <w:rsid w:val="7D1E65DE"/>
    <w:rsid w:val="7D2730DE"/>
    <w:rsid w:val="7D29B76C"/>
    <w:rsid w:val="7D4D40A5"/>
    <w:rsid w:val="7D6D22DC"/>
    <w:rsid w:val="7D71BA8E"/>
    <w:rsid w:val="7D78FA4B"/>
    <w:rsid w:val="7D7AA177"/>
    <w:rsid w:val="7D829F0F"/>
    <w:rsid w:val="7D9258FA"/>
    <w:rsid w:val="7D99CAC1"/>
    <w:rsid w:val="7D9E6E6E"/>
    <w:rsid w:val="7DA497DF"/>
    <w:rsid w:val="7DBAD1AF"/>
    <w:rsid w:val="7DBBDB74"/>
    <w:rsid w:val="7DC19A3B"/>
    <w:rsid w:val="7DC9AF12"/>
    <w:rsid w:val="7DD2167D"/>
    <w:rsid w:val="7DD8E180"/>
    <w:rsid w:val="7DDBD3F8"/>
    <w:rsid w:val="7DE19C83"/>
    <w:rsid w:val="7DEA424F"/>
    <w:rsid w:val="7DEDAC1A"/>
    <w:rsid w:val="7DEF8493"/>
    <w:rsid w:val="7E0EF477"/>
    <w:rsid w:val="7E188458"/>
    <w:rsid w:val="7E1CCAAA"/>
    <w:rsid w:val="7E21D7B9"/>
    <w:rsid w:val="7E258383"/>
    <w:rsid w:val="7E28F53F"/>
    <w:rsid w:val="7E2BC9B8"/>
    <w:rsid w:val="7E2F64D1"/>
    <w:rsid w:val="7E30047F"/>
    <w:rsid w:val="7E3DB604"/>
    <w:rsid w:val="7E45313D"/>
    <w:rsid w:val="7E4A3705"/>
    <w:rsid w:val="7E59C4DB"/>
    <w:rsid w:val="7E880DCD"/>
    <w:rsid w:val="7E9A42AB"/>
    <w:rsid w:val="7EA0CF6B"/>
    <w:rsid w:val="7EADB6B9"/>
    <w:rsid w:val="7EAFBC8C"/>
    <w:rsid w:val="7EB2A884"/>
    <w:rsid w:val="7EB50128"/>
    <w:rsid w:val="7EB942CF"/>
    <w:rsid w:val="7ED2BB29"/>
    <w:rsid w:val="7ED84BB6"/>
    <w:rsid w:val="7ED8B271"/>
    <w:rsid w:val="7EE35CE5"/>
    <w:rsid w:val="7EE5B83A"/>
    <w:rsid w:val="7EF2B08C"/>
    <w:rsid w:val="7EFA9124"/>
    <w:rsid w:val="7F00B0C4"/>
    <w:rsid w:val="7F05590E"/>
    <w:rsid w:val="7F121572"/>
    <w:rsid w:val="7F14CAAC"/>
    <w:rsid w:val="7F1BFC18"/>
    <w:rsid w:val="7F425596"/>
    <w:rsid w:val="7F44B557"/>
    <w:rsid w:val="7F4F87E2"/>
    <w:rsid w:val="7F54C50D"/>
    <w:rsid w:val="7F5B4A41"/>
    <w:rsid w:val="7F669E9A"/>
    <w:rsid w:val="7F701D76"/>
    <w:rsid w:val="7F7A1436"/>
    <w:rsid w:val="7F7FEE3E"/>
    <w:rsid w:val="7F893927"/>
    <w:rsid w:val="7F89C938"/>
    <w:rsid w:val="7F8B1E8D"/>
    <w:rsid w:val="7FAA8B2C"/>
    <w:rsid w:val="7FADD880"/>
    <w:rsid w:val="7FB76F13"/>
    <w:rsid w:val="7FB89B0B"/>
    <w:rsid w:val="7FBA1398"/>
    <w:rsid w:val="7FBF8518"/>
    <w:rsid w:val="7FC153E4"/>
    <w:rsid w:val="7FC72327"/>
    <w:rsid w:val="7FD177FD"/>
    <w:rsid w:val="7FD861D8"/>
    <w:rsid w:val="7FED1608"/>
    <w:rsid w:val="7FF4A07A"/>
    <w:rsid w:val="7FF8A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E3DF9"/>
  <w15:chartTrackingRefBased/>
  <w15:docId w15:val="{2191C881-44EF-4F32-A335-625031E8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2C5"/>
    <w:pPr>
      <w:spacing w:after="200" w:line="276" w:lineRule="auto"/>
    </w:pPr>
    <w:rPr>
      <w:rFonts w:ascii="Arial" w:eastAsia="Calibri" w:hAnsi="Arial" w:cs="Times New Roman"/>
      <w:sz w:val="21"/>
    </w:rPr>
  </w:style>
  <w:style w:type="paragraph" w:styleId="Nagwek1">
    <w:name w:val="heading 1"/>
    <w:basedOn w:val="Normalny"/>
    <w:next w:val="Normalny"/>
    <w:link w:val="Nagwek1Znak"/>
    <w:uiPriority w:val="9"/>
    <w:qFormat/>
    <w:rsid w:val="003862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C63B4"/>
    <w:pPr>
      <w:keepNext/>
      <w:keepLines/>
      <w:spacing w:before="40" w:after="0"/>
      <w:outlineLvl w:val="1"/>
    </w:pPr>
    <w:rPr>
      <w:rFonts w:eastAsiaTheme="majorEastAsia" w:cstheme="majorBidi"/>
      <w:b/>
      <w:color w:val="2F5496" w:themeColor="accent1" w:themeShade="BF"/>
      <w:szCs w:val="26"/>
    </w:rPr>
  </w:style>
  <w:style w:type="paragraph" w:styleId="Nagwek3">
    <w:name w:val="heading 3"/>
    <w:basedOn w:val="Normalny"/>
    <w:next w:val="Normalny"/>
    <w:link w:val="Nagwek3Znak"/>
    <w:uiPriority w:val="9"/>
    <w:unhideWhenUsed/>
    <w:qFormat/>
    <w:rsid w:val="005C63B4"/>
    <w:pPr>
      <w:keepNext/>
      <w:keepLines/>
      <w:spacing w:before="40" w:after="0"/>
      <w:outlineLvl w:val="2"/>
    </w:pPr>
    <w:rPr>
      <w:rFonts w:eastAsiaTheme="majorEastAsia" w:cstheme="majorBidi"/>
      <w:b/>
      <w:color w:val="002060"/>
      <w:sz w:val="24"/>
      <w:szCs w:val="24"/>
    </w:rPr>
  </w:style>
  <w:style w:type="paragraph" w:styleId="Nagwek4">
    <w:name w:val="heading 4"/>
    <w:basedOn w:val="Normalny"/>
    <w:next w:val="Normalny"/>
    <w:link w:val="Nagwek4Znak"/>
    <w:uiPriority w:val="9"/>
    <w:unhideWhenUsed/>
    <w:qFormat/>
    <w:rsid w:val="005C63B4"/>
    <w:pPr>
      <w:keepNext/>
      <w:keepLines/>
      <w:spacing w:before="40" w:after="0"/>
      <w:outlineLvl w:val="3"/>
    </w:pPr>
    <w:rPr>
      <w:rFonts w:eastAsiaTheme="majorEastAsia" w:cstheme="majorBidi"/>
      <w:iCs/>
      <w:color w:val="2E74B5" w:themeColor="accent5"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302BB"/>
    <w:pPr>
      <w:autoSpaceDE w:val="0"/>
      <w:autoSpaceDN w:val="0"/>
      <w:adjustRightInd w:val="0"/>
      <w:spacing w:after="0" w:line="240" w:lineRule="auto"/>
    </w:pPr>
    <w:rPr>
      <w:rFonts w:ascii="Arial" w:eastAsia="Calibri" w:hAnsi="Arial" w:cs="Arial"/>
      <w:color w:val="000000"/>
      <w:sz w:val="24"/>
      <w:szCs w:val="24"/>
    </w:rPr>
  </w:style>
  <w:style w:type="character" w:styleId="Odwoaniedokomentarza">
    <w:name w:val="annotation reference"/>
    <w:uiPriority w:val="99"/>
    <w:unhideWhenUsed/>
    <w:rsid w:val="00E302BB"/>
    <w:rPr>
      <w:sz w:val="16"/>
      <w:szCs w:val="16"/>
    </w:rPr>
  </w:style>
  <w:style w:type="paragraph" w:styleId="Tekstkomentarza">
    <w:name w:val="annotation text"/>
    <w:basedOn w:val="Normalny"/>
    <w:link w:val="TekstkomentarzaZnak"/>
    <w:uiPriority w:val="99"/>
    <w:unhideWhenUsed/>
    <w:rsid w:val="00E302BB"/>
    <w:pPr>
      <w:spacing w:line="240" w:lineRule="auto"/>
    </w:pPr>
    <w:rPr>
      <w:sz w:val="20"/>
      <w:szCs w:val="20"/>
    </w:rPr>
  </w:style>
  <w:style w:type="character" w:customStyle="1" w:styleId="TekstkomentarzaZnak">
    <w:name w:val="Tekst komentarza Znak"/>
    <w:basedOn w:val="Domylnaczcionkaakapitu"/>
    <w:link w:val="Tekstkomentarza"/>
    <w:uiPriority w:val="99"/>
    <w:rsid w:val="00E302BB"/>
    <w:rPr>
      <w:rFonts w:ascii="Calibri" w:eastAsia="Calibri" w:hAnsi="Calibri" w:cs="Times New Roman"/>
      <w:sz w:val="20"/>
      <w:szCs w:val="20"/>
    </w:rPr>
  </w:style>
  <w:style w:type="paragraph" w:styleId="Tekstpodstawowy">
    <w:name w:val="Body Text"/>
    <w:basedOn w:val="Normalny"/>
    <w:link w:val="TekstpodstawowyZnak1"/>
    <w:uiPriority w:val="99"/>
    <w:unhideWhenUsed/>
    <w:rsid w:val="00E302BB"/>
    <w:pPr>
      <w:spacing w:after="120"/>
    </w:pPr>
  </w:style>
  <w:style w:type="character" w:customStyle="1" w:styleId="TekstpodstawowyZnak">
    <w:name w:val="Tekst podstawowy Znak"/>
    <w:basedOn w:val="Domylnaczcionkaakapitu"/>
    <w:uiPriority w:val="99"/>
    <w:semiHidden/>
    <w:rsid w:val="00E302BB"/>
    <w:rPr>
      <w:rFonts w:ascii="Calibri" w:eastAsia="Calibri" w:hAnsi="Calibri" w:cs="Times New Roman"/>
    </w:rPr>
  </w:style>
  <w:style w:type="character" w:customStyle="1" w:styleId="TekstpodstawowyZnak1">
    <w:name w:val="Tekst podstawowy Znak1"/>
    <w:basedOn w:val="Domylnaczcionkaakapitu"/>
    <w:link w:val="Tekstpodstawowy"/>
    <w:uiPriority w:val="99"/>
    <w:rsid w:val="00E302BB"/>
    <w:rPr>
      <w:rFonts w:ascii="Calibri" w:eastAsia="Calibri" w:hAnsi="Calibri" w:cs="Times New Roman"/>
    </w:rPr>
  </w:style>
  <w:style w:type="paragraph" w:styleId="Tekstdymka">
    <w:name w:val="Balloon Text"/>
    <w:basedOn w:val="Normalny"/>
    <w:link w:val="TekstdymkaZnak"/>
    <w:uiPriority w:val="99"/>
    <w:semiHidden/>
    <w:unhideWhenUsed/>
    <w:rsid w:val="00E302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2BB"/>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302BB"/>
    <w:rPr>
      <w:b/>
      <w:bCs/>
    </w:rPr>
  </w:style>
  <w:style w:type="character" w:customStyle="1" w:styleId="TematkomentarzaZnak">
    <w:name w:val="Temat komentarza Znak"/>
    <w:basedOn w:val="TekstkomentarzaZnak"/>
    <w:link w:val="Tematkomentarza"/>
    <w:uiPriority w:val="99"/>
    <w:semiHidden/>
    <w:rsid w:val="00E302BB"/>
    <w:rPr>
      <w:rFonts w:ascii="Calibri" w:eastAsia="Calibri" w:hAnsi="Calibri" w:cs="Times New Roman"/>
      <w:b/>
      <w:bCs/>
      <w:sz w:val="20"/>
      <w:szCs w:val="20"/>
    </w:rPr>
  </w:style>
  <w:style w:type="character" w:customStyle="1" w:styleId="Nagwek2Znak">
    <w:name w:val="Nagłówek 2 Znak"/>
    <w:basedOn w:val="Domylnaczcionkaakapitu"/>
    <w:link w:val="Nagwek2"/>
    <w:uiPriority w:val="9"/>
    <w:rsid w:val="005C63B4"/>
    <w:rPr>
      <w:rFonts w:ascii="Arial" w:eastAsiaTheme="majorEastAsia" w:hAnsi="Arial" w:cstheme="majorBidi"/>
      <w:b/>
      <w:color w:val="2F5496" w:themeColor="accent1" w:themeShade="BF"/>
      <w:sz w:val="21"/>
      <w:szCs w:val="26"/>
    </w:rPr>
  </w:style>
  <w:style w:type="character" w:customStyle="1" w:styleId="Nagwek3Znak">
    <w:name w:val="Nagłówek 3 Znak"/>
    <w:basedOn w:val="Domylnaczcionkaakapitu"/>
    <w:link w:val="Nagwek3"/>
    <w:uiPriority w:val="9"/>
    <w:rsid w:val="005C63B4"/>
    <w:rPr>
      <w:rFonts w:ascii="Arial" w:eastAsiaTheme="majorEastAsia" w:hAnsi="Arial" w:cstheme="majorBidi"/>
      <w:b/>
      <w:color w:val="002060"/>
      <w:sz w:val="24"/>
      <w:szCs w:val="24"/>
    </w:rPr>
  </w:style>
  <w:style w:type="paragraph" w:styleId="Akapitzlist">
    <w:name w:val="List Paragraph"/>
    <w:aliases w:val="Numerowanie,List Paragraph,Kolorowa lista — akcent 11,Akapit z listą BS"/>
    <w:basedOn w:val="Normalny"/>
    <w:link w:val="AkapitzlistZnak"/>
    <w:uiPriority w:val="34"/>
    <w:qFormat/>
    <w:rsid w:val="00A96AC2"/>
    <w:pPr>
      <w:ind w:left="720"/>
      <w:contextualSpacing/>
    </w:pPr>
  </w:style>
  <w:style w:type="character" w:customStyle="1" w:styleId="normaltextrun">
    <w:name w:val="normaltextrun"/>
    <w:basedOn w:val="Domylnaczcionkaakapitu"/>
    <w:rsid w:val="00E6552F"/>
  </w:style>
  <w:style w:type="character" w:styleId="Hipercze">
    <w:name w:val="Hyperlink"/>
    <w:basedOn w:val="Domylnaczcionkaakapitu"/>
    <w:uiPriority w:val="99"/>
    <w:unhideWhenUsed/>
    <w:rsid w:val="001A1397"/>
    <w:rPr>
      <w:color w:val="0563C1" w:themeColor="hyperlink"/>
      <w:u w:val="single"/>
    </w:rPr>
  </w:style>
  <w:style w:type="character" w:customStyle="1" w:styleId="Nagwek1Znak">
    <w:name w:val="Nagłówek 1 Znak"/>
    <w:basedOn w:val="Domylnaczcionkaakapitu"/>
    <w:link w:val="Nagwek1"/>
    <w:uiPriority w:val="99"/>
    <w:rsid w:val="00386223"/>
    <w:rPr>
      <w:rFonts w:asciiTheme="majorHAnsi" w:eastAsiaTheme="majorEastAsia" w:hAnsiTheme="majorHAnsi" w:cstheme="majorBidi"/>
      <w:color w:val="2F5496" w:themeColor="accent1" w:themeShade="BF"/>
      <w:sz w:val="32"/>
      <w:szCs w:val="32"/>
    </w:rPr>
  </w:style>
  <w:style w:type="character" w:customStyle="1" w:styleId="Nagwek4Znak">
    <w:name w:val="Nagłówek 4 Znak"/>
    <w:basedOn w:val="Domylnaczcionkaakapitu"/>
    <w:link w:val="Nagwek4"/>
    <w:uiPriority w:val="9"/>
    <w:rsid w:val="005C63B4"/>
    <w:rPr>
      <w:rFonts w:ascii="Arial" w:eastAsiaTheme="majorEastAsia" w:hAnsi="Arial" w:cstheme="majorBidi"/>
      <w:iCs/>
      <w:color w:val="2E74B5" w:themeColor="accent5" w:themeShade="BF"/>
      <w:sz w:val="21"/>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rPr>
      <w:sz w:val="20"/>
      <w:szCs w:val="20"/>
    </w:rPr>
  </w:style>
  <w:style w:type="paragraph" w:styleId="Tekstprzypisudolnego">
    <w:name w:val="footnote text"/>
    <w:basedOn w:val="Normalny"/>
    <w:link w:val="TekstprzypisudolnegoZnak"/>
    <w:uiPriority w:val="99"/>
    <w:unhideWhenUsed/>
    <w:pPr>
      <w:spacing w:after="0" w:line="240" w:lineRule="auto"/>
    </w:pPr>
    <w:rPr>
      <w:sz w:val="20"/>
      <w:szCs w:val="20"/>
    </w:r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styleId="Pogrubienie">
    <w:name w:val="Strong"/>
    <w:uiPriority w:val="22"/>
    <w:qFormat/>
    <w:rsid w:val="00D85A2F"/>
    <w:rPr>
      <w:b/>
      <w:bCs/>
    </w:rPr>
  </w:style>
  <w:style w:type="paragraph" w:styleId="Bezodstpw">
    <w:name w:val="No Spacing"/>
    <w:uiPriority w:val="1"/>
    <w:qFormat/>
    <w:rsid w:val="00D85A2F"/>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D85A2F"/>
    <w:rPr>
      <w:i/>
      <w:iCs/>
      <w:color w:val="404040" w:themeColor="text1" w:themeTint="BF"/>
    </w:rPr>
  </w:style>
  <w:style w:type="character" w:customStyle="1" w:styleId="contextualspellingandgrammarerror">
    <w:name w:val="contextualspellingandgrammarerror"/>
    <w:basedOn w:val="Domylnaczcionkaakapitu"/>
    <w:rsid w:val="00D85A2F"/>
  </w:style>
  <w:style w:type="paragraph" w:styleId="Tekstprzypisukocowego">
    <w:name w:val="endnote text"/>
    <w:basedOn w:val="Normalny"/>
    <w:link w:val="TekstprzypisukocowegoZnak"/>
    <w:uiPriority w:val="99"/>
    <w:semiHidden/>
    <w:unhideWhenUsed/>
    <w:rsid w:val="00D85A2F"/>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D85A2F"/>
    <w:rPr>
      <w:sz w:val="20"/>
      <w:szCs w:val="20"/>
    </w:rPr>
  </w:style>
  <w:style w:type="character" w:styleId="Odwoanieprzypisukocowego">
    <w:name w:val="endnote reference"/>
    <w:basedOn w:val="Domylnaczcionkaakapitu"/>
    <w:uiPriority w:val="99"/>
    <w:semiHidden/>
    <w:unhideWhenUsed/>
    <w:rsid w:val="00D85A2F"/>
    <w:rPr>
      <w:vertAlign w:val="superscript"/>
    </w:rPr>
  </w:style>
  <w:style w:type="character" w:customStyle="1" w:styleId="Nierozpoznanawzmianka1">
    <w:name w:val="Nierozpoznana wzmianka1"/>
    <w:basedOn w:val="Domylnaczcionkaakapitu"/>
    <w:uiPriority w:val="99"/>
    <w:semiHidden/>
    <w:unhideWhenUsed/>
    <w:rsid w:val="00AE46AB"/>
    <w:rPr>
      <w:color w:val="605E5C"/>
      <w:shd w:val="clear" w:color="auto" w:fill="E1DFDD"/>
    </w:rPr>
  </w:style>
  <w:style w:type="character" w:styleId="UyteHipercze">
    <w:name w:val="FollowedHyperlink"/>
    <w:basedOn w:val="Domylnaczcionkaakapitu"/>
    <w:uiPriority w:val="99"/>
    <w:semiHidden/>
    <w:unhideWhenUsed/>
    <w:rsid w:val="00103F60"/>
    <w:rPr>
      <w:color w:val="954F72" w:themeColor="followedHyperlink"/>
      <w:u w:val="single"/>
    </w:rPr>
  </w:style>
  <w:style w:type="paragraph" w:styleId="Poprawka">
    <w:name w:val="Revision"/>
    <w:hidden/>
    <w:uiPriority w:val="99"/>
    <w:semiHidden/>
    <w:rsid w:val="00E82388"/>
    <w:pPr>
      <w:spacing w:after="0" w:line="240" w:lineRule="auto"/>
    </w:pPr>
    <w:rPr>
      <w:rFonts w:ascii="Arial" w:eastAsia="Calibri" w:hAnsi="Arial" w:cs="Times New Roman"/>
      <w:sz w:val="21"/>
    </w:rPr>
  </w:style>
  <w:style w:type="character" w:customStyle="1" w:styleId="Nierozpoznanawzmianka2">
    <w:name w:val="Nierozpoznana wzmianka2"/>
    <w:basedOn w:val="Domylnaczcionkaakapitu"/>
    <w:uiPriority w:val="99"/>
    <w:semiHidden/>
    <w:unhideWhenUsed/>
    <w:rsid w:val="00F330EF"/>
    <w:rPr>
      <w:color w:val="605E5C"/>
      <w:shd w:val="clear" w:color="auto" w:fill="E1DFDD"/>
    </w:rPr>
  </w:style>
  <w:style w:type="character" w:customStyle="1" w:styleId="Wzmianka1">
    <w:name w:val="Wzmianka1"/>
    <w:basedOn w:val="Domylnaczcionkaakapitu"/>
    <w:uiPriority w:val="99"/>
    <w:unhideWhenUsed/>
    <w:rsid w:val="00F330EF"/>
    <w:rPr>
      <w:color w:val="2B579A"/>
      <w:shd w:val="clear" w:color="auto" w:fill="E6E6E6"/>
    </w:rPr>
  </w:style>
  <w:style w:type="character" w:customStyle="1" w:styleId="Nierozpoznanawzmianka3">
    <w:name w:val="Nierozpoznana wzmianka3"/>
    <w:basedOn w:val="Domylnaczcionkaakapitu"/>
    <w:uiPriority w:val="99"/>
    <w:semiHidden/>
    <w:unhideWhenUsed/>
    <w:rsid w:val="005E3063"/>
    <w:rPr>
      <w:color w:val="605E5C"/>
      <w:shd w:val="clear" w:color="auto" w:fill="E1DFDD"/>
    </w:rPr>
  </w:style>
  <w:style w:type="character" w:customStyle="1" w:styleId="Nierozpoznanawzmianka4">
    <w:name w:val="Nierozpoznana wzmianka4"/>
    <w:basedOn w:val="Domylnaczcionkaakapitu"/>
    <w:uiPriority w:val="99"/>
    <w:semiHidden/>
    <w:unhideWhenUsed/>
    <w:rsid w:val="007503D8"/>
    <w:rPr>
      <w:color w:val="605E5C"/>
      <w:shd w:val="clear" w:color="auto" w:fill="E1DFDD"/>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DF2AAC"/>
    <w:rPr>
      <w:rFonts w:ascii="Arial" w:eastAsia="Calibri" w:hAnsi="Arial" w:cs="Times New Roman"/>
      <w:sz w:val="21"/>
    </w:rPr>
  </w:style>
  <w:style w:type="paragraph" w:styleId="Nagwekspisutreci">
    <w:name w:val="TOC Heading"/>
    <w:aliases w:val="Informacje finansowe"/>
    <w:basedOn w:val="Normalny"/>
    <w:next w:val="Normalny"/>
    <w:autoRedefine/>
    <w:uiPriority w:val="39"/>
    <w:unhideWhenUsed/>
    <w:qFormat/>
    <w:rsid w:val="00DF2AAC"/>
    <w:pPr>
      <w:spacing w:before="240" w:after="240" w:line="259" w:lineRule="auto"/>
    </w:pPr>
    <w:rPr>
      <w:rFonts w:eastAsiaTheme="minorHAnsi" w:cs="Arial"/>
      <w:b/>
      <w:color w:val="4472C4" w:themeColor="accent1"/>
      <w:sz w:val="24"/>
      <w:szCs w:val="24"/>
      <w:u w:val="single"/>
      <w:lang w:eastAsia="pl-PL"/>
    </w:rPr>
  </w:style>
  <w:style w:type="character" w:styleId="Wyrnienieintensywne">
    <w:name w:val="Intense Emphasis"/>
    <w:basedOn w:val="Domylnaczcionkaakapitu"/>
    <w:uiPriority w:val="21"/>
    <w:qFormat/>
    <w:rsid w:val="00DF2AAC"/>
    <w:rPr>
      <w:rFonts w:ascii="Arial" w:hAnsi="Arial"/>
      <w:i w:val="0"/>
      <w:iCs/>
      <w:color w:val="4472C4" w:themeColor="accent1"/>
      <w:sz w:val="24"/>
      <w:u w:val="none"/>
    </w:rPr>
  </w:style>
  <w:style w:type="character" w:customStyle="1" w:styleId="ui-provider">
    <w:name w:val="ui-provider"/>
    <w:basedOn w:val="Domylnaczcionkaakapitu"/>
    <w:rsid w:val="00FD4D87"/>
  </w:style>
  <w:style w:type="character" w:customStyle="1" w:styleId="cf01">
    <w:name w:val="cf01"/>
    <w:basedOn w:val="Domylnaczcionkaakapitu"/>
    <w:rsid w:val="00632FBC"/>
    <w:rPr>
      <w:rFonts w:ascii="Segoe UI" w:hAnsi="Segoe UI" w:cs="Segoe UI" w:hint="default"/>
      <w:sz w:val="18"/>
      <w:szCs w:val="18"/>
    </w:rPr>
  </w:style>
  <w:style w:type="paragraph" w:styleId="Spistreci3">
    <w:name w:val="toc 3"/>
    <w:basedOn w:val="Normalny"/>
    <w:next w:val="Normalny"/>
    <w:autoRedefine/>
    <w:uiPriority w:val="39"/>
    <w:unhideWhenUsed/>
    <w:rsid w:val="002F08A4"/>
    <w:pPr>
      <w:spacing w:after="100"/>
      <w:ind w:left="420"/>
    </w:pPr>
  </w:style>
  <w:style w:type="paragraph" w:styleId="Spistreci2">
    <w:name w:val="toc 2"/>
    <w:basedOn w:val="Normalny"/>
    <w:next w:val="Normalny"/>
    <w:autoRedefine/>
    <w:uiPriority w:val="39"/>
    <w:unhideWhenUsed/>
    <w:rsid w:val="002F08A4"/>
    <w:pPr>
      <w:spacing w:after="100"/>
      <w:ind w:left="210"/>
    </w:pPr>
  </w:style>
  <w:style w:type="paragraph" w:customStyle="1" w:styleId="paragraph">
    <w:name w:val="paragraph"/>
    <w:basedOn w:val="Normalny"/>
    <w:rsid w:val="0078064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780642"/>
  </w:style>
  <w:style w:type="paragraph" w:styleId="Legenda">
    <w:name w:val="caption"/>
    <w:basedOn w:val="Normalny"/>
    <w:next w:val="Normalny"/>
    <w:uiPriority w:val="35"/>
    <w:unhideWhenUsed/>
    <w:qFormat/>
    <w:rsid w:val="008A32D1"/>
    <w:pPr>
      <w:spacing w:line="240" w:lineRule="auto"/>
    </w:pPr>
    <w:rPr>
      <w:i/>
      <w:iCs/>
      <w:color w:val="44546A" w:themeColor="text2"/>
      <w:sz w:val="18"/>
      <w:szCs w:val="18"/>
    </w:rPr>
  </w:style>
  <w:style w:type="paragraph" w:styleId="Spisilustracji">
    <w:name w:val="table of figures"/>
    <w:basedOn w:val="Normalny"/>
    <w:next w:val="Normalny"/>
    <w:uiPriority w:val="99"/>
    <w:semiHidden/>
    <w:unhideWhenUsed/>
    <w:rsid w:val="008A32D1"/>
    <w:pPr>
      <w:spacing w:after="0"/>
    </w:pPr>
  </w:style>
  <w:style w:type="paragraph" w:styleId="Spistreci1">
    <w:name w:val="toc 1"/>
    <w:basedOn w:val="Normalny"/>
    <w:next w:val="Normalny"/>
    <w:autoRedefine/>
    <w:uiPriority w:val="39"/>
    <w:unhideWhenUsed/>
    <w:rsid w:val="00A75F87"/>
    <w:pPr>
      <w:spacing w:after="100"/>
    </w:pPr>
  </w:style>
  <w:style w:type="character" w:customStyle="1" w:styleId="Nierozpoznanawzmianka5">
    <w:name w:val="Nierozpoznana wzmianka5"/>
    <w:basedOn w:val="Domylnaczcionkaakapitu"/>
    <w:uiPriority w:val="99"/>
    <w:semiHidden/>
    <w:unhideWhenUsed/>
    <w:rsid w:val="00957692"/>
    <w:rPr>
      <w:color w:val="605E5C"/>
      <w:shd w:val="clear" w:color="auto" w:fill="E1DFDD"/>
    </w:rPr>
  </w:style>
  <w:style w:type="character" w:styleId="HTML-kod">
    <w:name w:val="HTML Code"/>
    <w:basedOn w:val="Domylnaczcionkaakapitu"/>
    <w:uiPriority w:val="99"/>
    <w:semiHidden/>
    <w:unhideWhenUsed/>
    <w:rsid w:val="00A258B3"/>
    <w:rPr>
      <w:rFonts w:ascii="Courier New" w:eastAsia="Times New Roman" w:hAnsi="Courier New" w:cs="Courier New"/>
      <w:sz w:val="20"/>
      <w:szCs w:val="20"/>
    </w:rPr>
  </w:style>
  <w:style w:type="character" w:customStyle="1" w:styleId="scxw62459005">
    <w:name w:val="scxw62459005"/>
    <w:basedOn w:val="Domylnaczcionkaakapitu"/>
    <w:rsid w:val="00105349"/>
  </w:style>
  <w:style w:type="character" w:customStyle="1" w:styleId="Nierozpoznanawzmianka6">
    <w:name w:val="Nierozpoznana wzmianka6"/>
    <w:basedOn w:val="Domylnaczcionkaakapitu"/>
    <w:uiPriority w:val="99"/>
    <w:semiHidden/>
    <w:unhideWhenUsed/>
    <w:rsid w:val="00374BB8"/>
    <w:rPr>
      <w:color w:val="605E5C"/>
      <w:shd w:val="clear" w:color="auto" w:fill="E1DFDD"/>
    </w:rPr>
  </w:style>
  <w:style w:type="paragraph" w:styleId="Spistreci4">
    <w:name w:val="toc 4"/>
    <w:basedOn w:val="Normalny"/>
    <w:next w:val="Normalny"/>
    <w:autoRedefine/>
    <w:uiPriority w:val="39"/>
    <w:unhideWhenUsed/>
    <w:rsid w:val="006E2BC5"/>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6E2BC5"/>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6E2BC5"/>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6E2BC5"/>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6E2BC5"/>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6E2BC5"/>
    <w:pPr>
      <w:spacing w:after="100" w:line="259" w:lineRule="auto"/>
      <w:ind w:left="1760"/>
    </w:pPr>
    <w:rPr>
      <w:rFonts w:asciiTheme="minorHAnsi" w:eastAsiaTheme="minorEastAsia" w:hAnsiTheme="minorHAnsi" w:cstheme="minorBidi"/>
      <w:sz w:val="22"/>
      <w:lang w:eastAsia="pl-PL"/>
    </w:rPr>
  </w:style>
  <w:style w:type="character" w:customStyle="1" w:styleId="Nierozpoznanawzmianka7">
    <w:name w:val="Nierozpoznana wzmianka7"/>
    <w:basedOn w:val="Domylnaczcionkaakapitu"/>
    <w:uiPriority w:val="99"/>
    <w:semiHidden/>
    <w:unhideWhenUsed/>
    <w:rsid w:val="00126C5F"/>
    <w:rPr>
      <w:color w:val="605E5C"/>
      <w:shd w:val="clear" w:color="auto" w:fill="E1DFDD"/>
    </w:rPr>
  </w:style>
  <w:style w:type="character" w:customStyle="1" w:styleId="Nierozpoznanawzmianka8">
    <w:name w:val="Nierozpoznana wzmianka8"/>
    <w:basedOn w:val="Domylnaczcionkaakapitu"/>
    <w:uiPriority w:val="99"/>
    <w:semiHidden/>
    <w:unhideWhenUsed/>
    <w:rsid w:val="002B2362"/>
    <w:rPr>
      <w:color w:val="605E5C"/>
      <w:shd w:val="clear" w:color="auto" w:fill="E1DFDD"/>
    </w:rPr>
  </w:style>
  <w:style w:type="character" w:customStyle="1" w:styleId="Nierozpoznanawzmianka9">
    <w:name w:val="Nierozpoznana wzmianka9"/>
    <w:basedOn w:val="Domylnaczcionkaakapitu"/>
    <w:uiPriority w:val="99"/>
    <w:semiHidden/>
    <w:unhideWhenUsed/>
    <w:rsid w:val="00B1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001">
      <w:bodyDiv w:val="1"/>
      <w:marLeft w:val="0"/>
      <w:marRight w:val="0"/>
      <w:marTop w:val="0"/>
      <w:marBottom w:val="0"/>
      <w:divBdr>
        <w:top w:val="none" w:sz="0" w:space="0" w:color="auto"/>
        <w:left w:val="none" w:sz="0" w:space="0" w:color="auto"/>
        <w:bottom w:val="none" w:sz="0" w:space="0" w:color="auto"/>
        <w:right w:val="none" w:sz="0" w:space="0" w:color="auto"/>
      </w:divBdr>
    </w:div>
    <w:div w:id="95373547">
      <w:bodyDiv w:val="1"/>
      <w:marLeft w:val="0"/>
      <w:marRight w:val="0"/>
      <w:marTop w:val="0"/>
      <w:marBottom w:val="0"/>
      <w:divBdr>
        <w:top w:val="none" w:sz="0" w:space="0" w:color="auto"/>
        <w:left w:val="none" w:sz="0" w:space="0" w:color="auto"/>
        <w:bottom w:val="none" w:sz="0" w:space="0" w:color="auto"/>
        <w:right w:val="none" w:sz="0" w:space="0" w:color="auto"/>
      </w:divBdr>
      <w:divsChild>
        <w:div w:id="833448644">
          <w:marLeft w:val="0"/>
          <w:marRight w:val="0"/>
          <w:marTop w:val="0"/>
          <w:marBottom w:val="0"/>
          <w:divBdr>
            <w:top w:val="none" w:sz="0" w:space="0" w:color="auto"/>
            <w:left w:val="none" w:sz="0" w:space="0" w:color="auto"/>
            <w:bottom w:val="none" w:sz="0" w:space="0" w:color="auto"/>
            <w:right w:val="none" w:sz="0" w:space="0" w:color="auto"/>
          </w:divBdr>
        </w:div>
        <w:div w:id="2137065850">
          <w:marLeft w:val="0"/>
          <w:marRight w:val="0"/>
          <w:marTop w:val="0"/>
          <w:marBottom w:val="0"/>
          <w:divBdr>
            <w:top w:val="none" w:sz="0" w:space="0" w:color="auto"/>
            <w:left w:val="none" w:sz="0" w:space="0" w:color="auto"/>
            <w:bottom w:val="none" w:sz="0" w:space="0" w:color="auto"/>
            <w:right w:val="none" w:sz="0" w:space="0" w:color="auto"/>
          </w:divBdr>
        </w:div>
        <w:div w:id="251818589">
          <w:marLeft w:val="0"/>
          <w:marRight w:val="0"/>
          <w:marTop w:val="0"/>
          <w:marBottom w:val="0"/>
          <w:divBdr>
            <w:top w:val="none" w:sz="0" w:space="0" w:color="auto"/>
            <w:left w:val="none" w:sz="0" w:space="0" w:color="auto"/>
            <w:bottom w:val="none" w:sz="0" w:space="0" w:color="auto"/>
            <w:right w:val="none" w:sz="0" w:space="0" w:color="auto"/>
          </w:divBdr>
        </w:div>
      </w:divsChild>
    </w:div>
    <w:div w:id="144514180">
      <w:bodyDiv w:val="1"/>
      <w:marLeft w:val="0"/>
      <w:marRight w:val="0"/>
      <w:marTop w:val="0"/>
      <w:marBottom w:val="0"/>
      <w:divBdr>
        <w:top w:val="none" w:sz="0" w:space="0" w:color="auto"/>
        <w:left w:val="none" w:sz="0" w:space="0" w:color="auto"/>
        <w:bottom w:val="none" w:sz="0" w:space="0" w:color="auto"/>
        <w:right w:val="none" w:sz="0" w:space="0" w:color="auto"/>
      </w:divBdr>
    </w:div>
    <w:div w:id="169100479">
      <w:bodyDiv w:val="1"/>
      <w:marLeft w:val="0"/>
      <w:marRight w:val="0"/>
      <w:marTop w:val="0"/>
      <w:marBottom w:val="0"/>
      <w:divBdr>
        <w:top w:val="none" w:sz="0" w:space="0" w:color="auto"/>
        <w:left w:val="none" w:sz="0" w:space="0" w:color="auto"/>
        <w:bottom w:val="none" w:sz="0" w:space="0" w:color="auto"/>
        <w:right w:val="none" w:sz="0" w:space="0" w:color="auto"/>
      </w:divBdr>
    </w:div>
    <w:div w:id="203442095">
      <w:bodyDiv w:val="1"/>
      <w:marLeft w:val="0"/>
      <w:marRight w:val="0"/>
      <w:marTop w:val="0"/>
      <w:marBottom w:val="0"/>
      <w:divBdr>
        <w:top w:val="none" w:sz="0" w:space="0" w:color="auto"/>
        <w:left w:val="none" w:sz="0" w:space="0" w:color="auto"/>
        <w:bottom w:val="none" w:sz="0" w:space="0" w:color="auto"/>
        <w:right w:val="none" w:sz="0" w:space="0" w:color="auto"/>
      </w:divBdr>
    </w:div>
    <w:div w:id="219751152">
      <w:bodyDiv w:val="1"/>
      <w:marLeft w:val="0"/>
      <w:marRight w:val="0"/>
      <w:marTop w:val="0"/>
      <w:marBottom w:val="0"/>
      <w:divBdr>
        <w:top w:val="none" w:sz="0" w:space="0" w:color="auto"/>
        <w:left w:val="none" w:sz="0" w:space="0" w:color="auto"/>
        <w:bottom w:val="none" w:sz="0" w:space="0" w:color="auto"/>
        <w:right w:val="none" w:sz="0" w:space="0" w:color="auto"/>
      </w:divBdr>
      <w:divsChild>
        <w:div w:id="194002493">
          <w:marLeft w:val="0"/>
          <w:marRight w:val="0"/>
          <w:marTop w:val="0"/>
          <w:marBottom w:val="0"/>
          <w:divBdr>
            <w:top w:val="none" w:sz="0" w:space="0" w:color="auto"/>
            <w:left w:val="none" w:sz="0" w:space="0" w:color="auto"/>
            <w:bottom w:val="none" w:sz="0" w:space="0" w:color="auto"/>
            <w:right w:val="none" w:sz="0" w:space="0" w:color="auto"/>
          </w:divBdr>
        </w:div>
        <w:div w:id="1111901273">
          <w:marLeft w:val="0"/>
          <w:marRight w:val="0"/>
          <w:marTop w:val="0"/>
          <w:marBottom w:val="0"/>
          <w:divBdr>
            <w:top w:val="none" w:sz="0" w:space="0" w:color="auto"/>
            <w:left w:val="none" w:sz="0" w:space="0" w:color="auto"/>
            <w:bottom w:val="none" w:sz="0" w:space="0" w:color="auto"/>
            <w:right w:val="none" w:sz="0" w:space="0" w:color="auto"/>
          </w:divBdr>
        </w:div>
        <w:div w:id="590353163">
          <w:marLeft w:val="0"/>
          <w:marRight w:val="0"/>
          <w:marTop w:val="0"/>
          <w:marBottom w:val="0"/>
          <w:divBdr>
            <w:top w:val="none" w:sz="0" w:space="0" w:color="auto"/>
            <w:left w:val="none" w:sz="0" w:space="0" w:color="auto"/>
            <w:bottom w:val="none" w:sz="0" w:space="0" w:color="auto"/>
            <w:right w:val="none" w:sz="0" w:space="0" w:color="auto"/>
          </w:divBdr>
        </w:div>
      </w:divsChild>
    </w:div>
    <w:div w:id="285549365">
      <w:bodyDiv w:val="1"/>
      <w:marLeft w:val="0"/>
      <w:marRight w:val="0"/>
      <w:marTop w:val="0"/>
      <w:marBottom w:val="0"/>
      <w:divBdr>
        <w:top w:val="none" w:sz="0" w:space="0" w:color="auto"/>
        <w:left w:val="none" w:sz="0" w:space="0" w:color="auto"/>
        <w:bottom w:val="none" w:sz="0" w:space="0" w:color="auto"/>
        <w:right w:val="none" w:sz="0" w:space="0" w:color="auto"/>
      </w:divBdr>
      <w:divsChild>
        <w:div w:id="1029799631">
          <w:marLeft w:val="0"/>
          <w:marRight w:val="0"/>
          <w:marTop w:val="0"/>
          <w:marBottom w:val="0"/>
          <w:divBdr>
            <w:top w:val="none" w:sz="0" w:space="0" w:color="auto"/>
            <w:left w:val="none" w:sz="0" w:space="0" w:color="auto"/>
            <w:bottom w:val="none" w:sz="0" w:space="0" w:color="auto"/>
            <w:right w:val="none" w:sz="0" w:space="0" w:color="auto"/>
          </w:divBdr>
        </w:div>
        <w:div w:id="1921868874">
          <w:marLeft w:val="0"/>
          <w:marRight w:val="0"/>
          <w:marTop w:val="0"/>
          <w:marBottom w:val="0"/>
          <w:divBdr>
            <w:top w:val="none" w:sz="0" w:space="0" w:color="auto"/>
            <w:left w:val="none" w:sz="0" w:space="0" w:color="auto"/>
            <w:bottom w:val="none" w:sz="0" w:space="0" w:color="auto"/>
            <w:right w:val="none" w:sz="0" w:space="0" w:color="auto"/>
          </w:divBdr>
        </w:div>
      </w:divsChild>
    </w:div>
    <w:div w:id="300498954">
      <w:bodyDiv w:val="1"/>
      <w:marLeft w:val="0"/>
      <w:marRight w:val="0"/>
      <w:marTop w:val="0"/>
      <w:marBottom w:val="0"/>
      <w:divBdr>
        <w:top w:val="none" w:sz="0" w:space="0" w:color="auto"/>
        <w:left w:val="none" w:sz="0" w:space="0" w:color="auto"/>
        <w:bottom w:val="none" w:sz="0" w:space="0" w:color="auto"/>
        <w:right w:val="none" w:sz="0" w:space="0" w:color="auto"/>
      </w:divBdr>
    </w:div>
    <w:div w:id="332268018">
      <w:bodyDiv w:val="1"/>
      <w:marLeft w:val="0"/>
      <w:marRight w:val="0"/>
      <w:marTop w:val="0"/>
      <w:marBottom w:val="0"/>
      <w:divBdr>
        <w:top w:val="none" w:sz="0" w:space="0" w:color="auto"/>
        <w:left w:val="none" w:sz="0" w:space="0" w:color="auto"/>
        <w:bottom w:val="none" w:sz="0" w:space="0" w:color="auto"/>
        <w:right w:val="none" w:sz="0" w:space="0" w:color="auto"/>
      </w:divBdr>
      <w:divsChild>
        <w:div w:id="1053500939">
          <w:marLeft w:val="0"/>
          <w:marRight w:val="0"/>
          <w:marTop w:val="0"/>
          <w:marBottom w:val="0"/>
          <w:divBdr>
            <w:top w:val="none" w:sz="0" w:space="0" w:color="auto"/>
            <w:left w:val="none" w:sz="0" w:space="0" w:color="auto"/>
            <w:bottom w:val="none" w:sz="0" w:space="0" w:color="auto"/>
            <w:right w:val="none" w:sz="0" w:space="0" w:color="auto"/>
          </w:divBdr>
        </w:div>
        <w:div w:id="2096314969">
          <w:marLeft w:val="0"/>
          <w:marRight w:val="0"/>
          <w:marTop w:val="0"/>
          <w:marBottom w:val="0"/>
          <w:divBdr>
            <w:top w:val="none" w:sz="0" w:space="0" w:color="auto"/>
            <w:left w:val="none" w:sz="0" w:space="0" w:color="auto"/>
            <w:bottom w:val="none" w:sz="0" w:space="0" w:color="auto"/>
            <w:right w:val="none" w:sz="0" w:space="0" w:color="auto"/>
          </w:divBdr>
        </w:div>
        <w:div w:id="1997411622">
          <w:marLeft w:val="0"/>
          <w:marRight w:val="0"/>
          <w:marTop w:val="0"/>
          <w:marBottom w:val="0"/>
          <w:divBdr>
            <w:top w:val="none" w:sz="0" w:space="0" w:color="auto"/>
            <w:left w:val="none" w:sz="0" w:space="0" w:color="auto"/>
            <w:bottom w:val="none" w:sz="0" w:space="0" w:color="auto"/>
            <w:right w:val="none" w:sz="0" w:space="0" w:color="auto"/>
          </w:divBdr>
        </w:div>
        <w:div w:id="1935626643">
          <w:marLeft w:val="0"/>
          <w:marRight w:val="0"/>
          <w:marTop w:val="0"/>
          <w:marBottom w:val="0"/>
          <w:divBdr>
            <w:top w:val="none" w:sz="0" w:space="0" w:color="auto"/>
            <w:left w:val="none" w:sz="0" w:space="0" w:color="auto"/>
            <w:bottom w:val="none" w:sz="0" w:space="0" w:color="auto"/>
            <w:right w:val="none" w:sz="0" w:space="0" w:color="auto"/>
          </w:divBdr>
        </w:div>
        <w:div w:id="74207233">
          <w:marLeft w:val="0"/>
          <w:marRight w:val="0"/>
          <w:marTop w:val="0"/>
          <w:marBottom w:val="0"/>
          <w:divBdr>
            <w:top w:val="none" w:sz="0" w:space="0" w:color="auto"/>
            <w:left w:val="none" w:sz="0" w:space="0" w:color="auto"/>
            <w:bottom w:val="none" w:sz="0" w:space="0" w:color="auto"/>
            <w:right w:val="none" w:sz="0" w:space="0" w:color="auto"/>
          </w:divBdr>
        </w:div>
        <w:div w:id="1382900731">
          <w:marLeft w:val="0"/>
          <w:marRight w:val="0"/>
          <w:marTop w:val="0"/>
          <w:marBottom w:val="0"/>
          <w:divBdr>
            <w:top w:val="none" w:sz="0" w:space="0" w:color="auto"/>
            <w:left w:val="none" w:sz="0" w:space="0" w:color="auto"/>
            <w:bottom w:val="none" w:sz="0" w:space="0" w:color="auto"/>
            <w:right w:val="none" w:sz="0" w:space="0" w:color="auto"/>
          </w:divBdr>
        </w:div>
        <w:div w:id="1095176781">
          <w:marLeft w:val="0"/>
          <w:marRight w:val="0"/>
          <w:marTop w:val="0"/>
          <w:marBottom w:val="0"/>
          <w:divBdr>
            <w:top w:val="none" w:sz="0" w:space="0" w:color="auto"/>
            <w:left w:val="none" w:sz="0" w:space="0" w:color="auto"/>
            <w:bottom w:val="none" w:sz="0" w:space="0" w:color="auto"/>
            <w:right w:val="none" w:sz="0" w:space="0" w:color="auto"/>
          </w:divBdr>
        </w:div>
      </w:divsChild>
    </w:div>
    <w:div w:id="370764118">
      <w:bodyDiv w:val="1"/>
      <w:marLeft w:val="0"/>
      <w:marRight w:val="0"/>
      <w:marTop w:val="0"/>
      <w:marBottom w:val="0"/>
      <w:divBdr>
        <w:top w:val="none" w:sz="0" w:space="0" w:color="auto"/>
        <w:left w:val="none" w:sz="0" w:space="0" w:color="auto"/>
        <w:bottom w:val="none" w:sz="0" w:space="0" w:color="auto"/>
        <w:right w:val="none" w:sz="0" w:space="0" w:color="auto"/>
      </w:divBdr>
      <w:divsChild>
        <w:div w:id="742141205">
          <w:marLeft w:val="0"/>
          <w:marRight w:val="0"/>
          <w:marTop w:val="0"/>
          <w:marBottom w:val="0"/>
          <w:divBdr>
            <w:top w:val="none" w:sz="0" w:space="0" w:color="auto"/>
            <w:left w:val="none" w:sz="0" w:space="0" w:color="auto"/>
            <w:bottom w:val="none" w:sz="0" w:space="0" w:color="auto"/>
            <w:right w:val="none" w:sz="0" w:space="0" w:color="auto"/>
          </w:divBdr>
          <w:divsChild>
            <w:div w:id="1334263264">
              <w:marLeft w:val="0"/>
              <w:marRight w:val="0"/>
              <w:marTop w:val="0"/>
              <w:marBottom w:val="0"/>
              <w:divBdr>
                <w:top w:val="none" w:sz="0" w:space="0" w:color="auto"/>
                <w:left w:val="none" w:sz="0" w:space="0" w:color="auto"/>
                <w:bottom w:val="none" w:sz="0" w:space="0" w:color="auto"/>
                <w:right w:val="none" w:sz="0" w:space="0" w:color="auto"/>
              </w:divBdr>
            </w:div>
            <w:div w:id="1580167574">
              <w:marLeft w:val="0"/>
              <w:marRight w:val="0"/>
              <w:marTop w:val="0"/>
              <w:marBottom w:val="0"/>
              <w:divBdr>
                <w:top w:val="none" w:sz="0" w:space="0" w:color="auto"/>
                <w:left w:val="none" w:sz="0" w:space="0" w:color="auto"/>
                <w:bottom w:val="none" w:sz="0" w:space="0" w:color="auto"/>
                <w:right w:val="none" w:sz="0" w:space="0" w:color="auto"/>
              </w:divBdr>
            </w:div>
          </w:divsChild>
        </w:div>
        <w:div w:id="1869297762">
          <w:marLeft w:val="0"/>
          <w:marRight w:val="0"/>
          <w:marTop w:val="0"/>
          <w:marBottom w:val="0"/>
          <w:divBdr>
            <w:top w:val="none" w:sz="0" w:space="0" w:color="auto"/>
            <w:left w:val="none" w:sz="0" w:space="0" w:color="auto"/>
            <w:bottom w:val="none" w:sz="0" w:space="0" w:color="auto"/>
            <w:right w:val="none" w:sz="0" w:space="0" w:color="auto"/>
          </w:divBdr>
          <w:divsChild>
            <w:div w:id="9942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3494">
      <w:bodyDiv w:val="1"/>
      <w:marLeft w:val="0"/>
      <w:marRight w:val="0"/>
      <w:marTop w:val="0"/>
      <w:marBottom w:val="0"/>
      <w:divBdr>
        <w:top w:val="none" w:sz="0" w:space="0" w:color="auto"/>
        <w:left w:val="none" w:sz="0" w:space="0" w:color="auto"/>
        <w:bottom w:val="none" w:sz="0" w:space="0" w:color="auto"/>
        <w:right w:val="none" w:sz="0" w:space="0" w:color="auto"/>
      </w:divBdr>
    </w:div>
    <w:div w:id="553781538">
      <w:bodyDiv w:val="1"/>
      <w:marLeft w:val="0"/>
      <w:marRight w:val="0"/>
      <w:marTop w:val="0"/>
      <w:marBottom w:val="0"/>
      <w:divBdr>
        <w:top w:val="none" w:sz="0" w:space="0" w:color="auto"/>
        <w:left w:val="none" w:sz="0" w:space="0" w:color="auto"/>
        <w:bottom w:val="none" w:sz="0" w:space="0" w:color="auto"/>
        <w:right w:val="none" w:sz="0" w:space="0" w:color="auto"/>
      </w:divBdr>
    </w:div>
    <w:div w:id="691152577">
      <w:bodyDiv w:val="1"/>
      <w:marLeft w:val="0"/>
      <w:marRight w:val="0"/>
      <w:marTop w:val="0"/>
      <w:marBottom w:val="0"/>
      <w:divBdr>
        <w:top w:val="none" w:sz="0" w:space="0" w:color="auto"/>
        <w:left w:val="none" w:sz="0" w:space="0" w:color="auto"/>
        <w:bottom w:val="none" w:sz="0" w:space="0" w:color="auto"/>
        <w:right w:val="none" w:sz="0" w:space="0" w:color="auto"/>
      </w:divBdr>
      <w:divsChild>
        <w:div w:id="796601761">
          <w:marLeft w:val="0"/>
          <w:marRight w:val="0"/>
          <w:marTop w:val="0"/>
          <w:marBottom w:val="0"/>
          <w:divBdr>
            <w:top w:val="none" w:sz="0" w:space="0" w:color="auto"/>
            <w:left w:val="none" w:sz="0" w:space="0" w:color="auto"/>
            <w:bottom w:val="none" w:sz="0" w:space="0" w:color="auto"/>
            <w:right w:val="none" w:sz="0" w:space="0" w:color="auto"/>
          </w:divBdr>
        </w:div>
        <w:div w:id="1902329821">
          <w:marLeft w:val="0"/>
          <w:marRight w:val="0"/>
          <w:marTop w:val="0"/>
          <w:marBottom w:val="0"/>
          <w:divBdr>
            <w:top w:val="none" w:sz="0" w:space="0" w:color="auto"/>
            <w:left w:val="none" w:sz="0" w:space="0" w:color="auto"/>
            <w:bottom w:val="none" w:sz="0" w:space="0" w:color="auto"/>
            <w:right w:val="none" w:sz="0" w:space="0" w:color="auto"/>
          </w:divBdr>
        </w:div>
      </w:divsChild>
    </w:div>
    <w:div w:id="737091588">
      <w:bodyDiv w:val="1"/>
      <w:marLeft w:val="0"/>
      <w:marRight w:val="0"/>
      <w:marTop w:val="0"/>
      <w:marBottom w:val="0"/>
      <w:divBdr>
        <w:top w:val="none" w:sz="0" w:space="0" w:color="auto"/>
        <w:left w:val="none" w:sz="0" w:space="0" w:color="auto"/>
        <w:bottom w:val="none" w:sz="0" w:space="0" w:color="auto"/>
        <w:right w:val="none" w:sz="0" w:space="0" w:color="auto"/>
      </w:divBdr>
    </w:div>
    <w:div w:id="792094501">
      <w:bodyDiv w:val="1"/>
      <w:marLeft w:val="0"/>
      <w:marRight w:val="0"/>
      <w:marTop w:val="0"/>
      <w:marBottom w:val="0"/>
      <w:divBdr>
        <w:top w:val="none" w:sz="0" w:space="0" w:color="auto"/>
        <w:left w:val="none" w:sz="0" w:space="0" w:color="auto"/>
        <w:bottom w:val="none" w:sz="0" w:space="0" w:color="auto"/>
        <w:right w:val="none" w:sz="0" w:space="0" w:color="auto"/>
      </w:divBdr>
    </w:div>
    <w:div w:id="821316803">
      <w:bodyDiv w:val="1"/>
      <w:marLeft w:val="0"/>
      <w:marRight w:val="0"/>
      <w:marTop w:val="0"/>
      <w:marBottom w:val="0"/>
      <w:divBdr>
        <w:top w:val="none" w:sz="0" w:space="0" w:color="auto"/>
        <w:left w:val="none" w:sz="0" w:space="0" w:color="auto"/>
        <w:bottom w:val="none" w:sz="0" w:space="0" w:color="auto"/>
        <w:right w:val="none" w:sz="0" w:space="0" w:color="auto"/>
      </w:divBdr>
    </w:div>
    <w:div w:id="928002236">
      <w:bodyDiv w:val="1"/>
      <w:marLeft w:val="0"/>
      <w:marRight w:val="0"/>
      <w:marTop w:val="0"/>
      <w:marBottom w:val="0"/>
      <w:divBdr>
        <w:top w:val="none" w:sz="0" w:space="0" w:color="auto"/>
        <w:left w:val="none" w:sz="0" w:space="0" w:color="auto"/>
        <w:bottom w:val="none" w:sz="0" w:space="0" w:color="auto"/>
        <w:right w:val="none" w:sz="0" w:space="0" w:color="auto"/>
      </w:divBdr>
      <w:divsChild>
        <w:div w:id="363217459">
          <w:marLeft w:val="547"/>
          <w:marRight w:val="0"/>
          <w:marTop w:val="0"/>
          <w:marBottom w:val="0"/>
          <w:divBdr>
            <w:top w:val="none" w:sz="0" w:space="0" w:color="auto"/>
            <w:left w:val="none" w:sz="0" w:space="0" w:color="auto"/>
            <w:bottom w:val="none" w:sz="0" w:space="0" w:color="auto"/>
            <w:right w:val="none" w:sz="0" w:space="0" w:color="auto"/>
          </w:divBdr>
        </w:div>
      </w:divsChild>
    </w:div>
    <w:div w:id="1086268308">
      <w:bodyDiv w:val="1"/>
      <w:marLeft w:val="0"/>
      <w:marRight w:val="0"/>
      <w:marTop w:val="0"/>
      <w:marBottom w:val="0"/>
      <w:divBdr>
        <w:top w:val="none" w:sz="0" w:space="0" w:color="auto"/>
        <w:left w:val="none" w:sz="0" w:space="0" w:color="auto"/>
        <w:bottom w:val="none" w:sz="0" w:space="0" w:color="auto"/>
        <w:right w:val="none" w:sz="0" w:space="0" w:color="auto"/>
      </w:divBdr>
      <w:divsChild>
        <w:div w:id="442960715">
          <w:marLeft w:val="0"/>
          <w:marRight w:val="0"/>
          <w:marTop w:val="0"/>
          <w:marBottom w:val="0"/>
          <w:divBdr>
            <w:top w:val="none" w:sz="0" w:space="0" w:color="auto"/>
            <w:left w:val="none" w:sz="0" w:space="0" w:color="auto"/>
            <w:bottom w:val="none" w:sz="0" w:space="0" w:color="auto"/>
            <w:right w:val="none" w:sz="0" w:space="0" w:color="auto"/>
          </w:divBdr>
        </w:div>
        <w:div w:id="996878733">
          <w:marLeft w:val="0"/>
          <w:marRight w:val="0"/>
          <w:marTop w:val="0"/>
          <w:marBottom w:val="0"/>
          <w:divBdr>
            <w:top w:val="none" w:sz="0" w:space="0" w:color="auto"/>
            <w:left w:val="none" w:sz="0" w:space="0" w:color="auto"/>
            <w:bottom w:val="none" w:sz="0" w:space="0" w:color="auto"/>
            <w:right w:val="none" w:sz="0" w:space="0" w:color="auto"/>
          </w:divBdr>
        </w:div>
        <w:div w:id="573274652">
          <w:marLeft w:val="0"/>
          <w:marRight w:val="0"/>
          <w:marTop w:val="0"/>
          <w:marBottom w:val="0"/>
          <w:divBdr>
            <w:top w:val="none" w:sz="0" w:space="0" w:color="auto"/>
            <w:left w:val="none" w:sz="0" w:space="0" w:color="auto"/>
            <w:bottom w:val="none" w:sz="0" w:space="0" w:color="auto"/>
            <w:right w:val="none" w:sz="0" w:space="0" w:color="auto"/>
          </w:divBdr>
        </w:div>
        <w:div w:id="675307973">
          <w:marLeft w:val="0"/>
          <w:marRight w:val="0"/>
          <w:marTop w:val="0"/>
          <w:marBottom w:val="0"/>
          <w:divBdr>
            <w:top w:val="none" w:sz="0" w:space="0" w:color="auto"/>
            <w:left w:val="none" w:sz="0" w:space="0" w:color="auto"/>
            <w:bottom w:val="none" w:sz="0" w:space="0" w:color="auto"/>
            <w:right w:val="none" w:sz="0" w:space="0" w:color="auto"/>
          </w:divBdr>
        </w:div>
        <w:div w:id="1932424257">
          <w:marLeft w:val="0"/>
          <w:marRight w:val="0"/>
          <w:marTop w:val="0"/>
          <w:marBottom w:val="0"/>
          <w:divBdr>
            <w:top w:val="none" w:sz="0" w:space="0" w:color="auto"/>
            <w:left w:val="none" w:sz="0" w:space="0" w:color="auto"/>
            <w:bottom w:val="none" w:sz="0" w:space="0" w:color="auto"/>
            <w:right w:val="none" w:sz="0" w:space="0" w:color="auto"/>
          </w:divBdr>
        </w:div>
        <w:div w:id="392578945">
          <w:marLeft w:val="0"/>
          <w:marRight w:val="0"/>
          <w:marTop w:val="0"/>
          <w:marBottom w:val="0"/>
          <w:divBdr>
            <w:top w:val="none" w:sz="0" w:space="0" w:color="auto"/>
            <w:left w:val="none" w:sz="0" w:space="0" w:color="auto"/>
            <w:bottom w:val="none" w:sz="0" w:space="0" w:color="auto"/>
            <w:right w:val="none" w:sz="0" w:space="0" w:color="auto"/>
          </w:divBdr>
        </w:div>
        <w:div w:id="842549898">
          <w:marLeft w:val="0"/>
          <w:marRight w:val="0"/>
          <w:marTop w:val="0"/>
          <w:marBottom w:val="0"/>
          <w:divBdr>
            <w:top w:val="none" w:sz="0" w:space="0" w:color="auto"/>
            <w:left w:val="none" w:sz="0" w:space="0" w:color="auto"/>
            <w:bottom w:val="none" w:sz="0" w:space="0" w:color="auto"/>
            <w:right w:val="none" w:sz="0" w:space="0" w:color="auto"/>
          </w:divBdr>
        </w:div>
      </w:divsChild>
    </w:div>
    <w:div w:id="1186093029">
      <w:bodyDiv w:val="1"/>
      <w:marLeft w:val="0"/>
      <w:marRight w:val="0"/>
      <w:marTop w:val="0"/>
      <w:marBottom w:val="0"/>
      <w:divBdr>
        <w:top w:val="none" w:sz="0" w:space="0" w:color="auto"/>
        <w:left w:val="none" w:sz="0" w:space="0" w:color="auto"/>
        <w:bottom w:val="none" w:sz="0" w:space="0" w:color="auto"/>
        <w:right w:val="none" w:sz="0" w:space="0" w:color="auto"/>
      </w:divBdr>
    </w:div>
    <w:div w:id="1290430237">
      <w:bodyDiv w:val="1"/>
      <w:marLeft w:val="0"/>
      <w:marRight w:val="0"/>
      <w:marTop w:val="0"/>
      <w:marBottom w:val="0"/>
      <w:divBdr>
        <w:top w:val="none" w:sz="0" w:space="0" w:color="auto"/>
        <w:left w:val="none" w:sz="0" w:space="0" w:color="auto"/>
        <w:bottom w:val="none" w:sz="0" w:space="0" w:color="auto"/>
        <w:right w:val="none" w:sz="0" w:space="0" w:color="auto"/>
      </w:divBdr>
      <w:divsChild>
        <w:div w:id="1560818463">
          <w:marLeft w:val="547"/>
          <w:marRight w:val="0"/>
          <w:marTop w:val="0"/>
          <w:marBottom w:val="0"/>
          <w:divBdr>
            <w:top w:val="none" w:sz="0" w:space="0" w:color="auto"/>
            <w:left w:val="none" w:sz="0" w:space="0" w:color="auto"/>
            <w:bottom w:val="none" w:sz="0" w:space="0" w:color="auto"/>
            <w:right w:val="none" w:sz="0" w:space="0" w:color="auto"/>
          </w:divBdr>
        </w:div>
      </w:divsChild>
    </w:div>
    <w:div w:id="1321009272">
      <w:bodyDiv w:val="1"/>
      <w:marLeft w:val="0"/>
      <w:marRight w:val="0"/>
      <w:marTop w:val="0"/>
      <w:marBottom w:val="0"/>
      <w:divBdr>
        <w:top w:val="none" w:sz="0" w:space="0" w:color="auto"/>
        <w:left w:val="none" w:sz="0" w:space="0" w:color="auto"/>
        <w:bottom w:val="none" w:sz="0" w:space="0" w:color="auto"/>
        <w:right w:val="none" w:sz="0" w:space="0" w:color="auto"/>
      </w:divBdr>
    </w:div>
    <w:div w:id="1341467137">
      <w:bodyDiv w:val="1"/>
      <w:marLeft w:val="0"/>
      <w:marRight w:val="0"/>
      <w:marTop w:val="0"/>
      <w:marBottom w:val="0"/>
      <w:divBdr>
        <w:top w:val="none" w:sz="0" w:space="0" w:color="auto"/>
        <w:left w:val="none" w:sz="0" w:space="0" w:color="auto"/>
        <w:bottom w:val="none" w:sz="0" w:space="0" w:color="auto"/>
        <w:right w:val="none" w:sz="0" w:space="0" w:color="auto"/>
      </w:divBdr>
    </w:div>
    <w:div w:id="1523589529">
      <w:bodyDiv w:val="1"/>
      <w:marLeft w:val="0"/>
      <w:marRight w:val="0"/>
      <w:marTop w:val="0"/>
      <w:marBottom w:val="0"/>
      <w:divBdr>
        <w:top w:val="none" w:sz="0" w:space="0" w:color="auto"/>
        <w:left w:val="none" w:sz="0" w:space="0" w:color="auto"/>
        <w:bottom w:val="none" w:sz="0" w:space="0" w:color="auto"/>
        <w:right w:val="none" w:sz="0" w:space="0" w:color="auto"/>
      </w:divBdr>
      <w:divsChild>
        <w:div w:id="2146769914">
          <w:marLeft w:val="547"/>
          <w:marRight w:val="0"/>
          <w:marTop w:val="0"/>
          <w:marBottom w:val="0"/>
          <w:divBdr>
            <w:top w:val="none" w:sz="0" w:space="0" w:color="auto"/>
            <w:left w:val="none" w:sz="0" w:space="0" w:color="auto"/>
            <w:bottom w:val="none" w:sz="0" w:space="0" w:color="auto"/>
            <w:right w:val="none" w:sz="0" w:space="0" w:color="auto"/>
          </w:divBdr>
        </w:div>
      </w:divsChild>
    </w:div>
    <w:div w:id="1619556964">
      <w:bodyDiv w:val="1"/>
      <w:marLeft w:val="0"/>
      <w:marRight w:val="0"/>
      <w:marTop w:val="0"/>
      <w:marBottom w:val="0"/>
      <w:divBdr>
        <w:top w:val="none" w:sz="0" w:space="0" w:color="auto"/>
        <w:left w:val="none" w:sz="0" w:space="0" w:color="auto"/>
        <w:bottom w:val="none" w:sz="0" w:space="0" w:color="auto"/>
        <w:right w:val="none" w:sz="0" w:space="0" w:color="auto"/>
      </w:divBdr>
      <w:divsChild>
        <w:div w:id="865947755">
          <w:marLeft w:val="0"/>
          <w:marRight w:val="0"/>
          <w:marTop w:val="0"/>
          <w:marBottom w:val="0"/>
          <w:divBdr>
            <w:top w:val="none" w:sz="0" w:space="0" w:color="auto"/>
            <w:left w:val="none" w:sz="0" w:space="0" w:color="auto"/>
            <w:bottom w:val="none" w:sz="0" w:space="0" w:color="auto"/>
            <w:right w:val="none" w:sz="0" w:space="0" w:color="auto"/>
          </w:divBdr>
        </w:div>
        <w:div w:id="1200700133">
          <w:marLeft w:val="0"/>
          <w:marRight w:val="0"/>
          <w:marTop w:val="0"/>
          <w:marBottom w:val="0"/>
          <w:divBdr>
            <w:top w:val="none" w:sz="0" w:space="0" w:color="auto"/>
            <w:left w:val="none" w:sz="0" w:space="0" w:color="auto"/>
            <w:bottom w:val="none" w:sz="0" w:space="0" w:color="auto"/>
            <w:right w:val="none" w:sz="0" w:space="0" w:color="auto"/>
          </w:divBdr>
        </w:div>
        <w:div w:id="2137260558">
          <w:marLeft w:val="0"/>
          <w:marRight w:val="0"/>
          <w:marTop w:val="0"/>
          <w:marBottom w:val="0"/>
          <w:divBdr>
            <w:top w:val="none" w:sz="0" w:space="0" w:color="auto"/>
            <w:left w:val="none" w:sz="0" w:space="0" w:color="auto"/>
            <w:bottom w:val="none" w:sz="0" w:space="0" w:color="auto"/>
            <w:right w:val="none" w:sz="0" w:space="0" w:color="auto"/>
          </w:divBdr>
        </w:div>
        <w:div w:id="1410496477">
          <w:marLeft w:val="0"/>
          <w:marRight w:val="0"/>
          <w:marTop w:val="0"/>
          <w:marBottom w:val="0"/>
          <w:divBdr>
            <w:top w:val="none" w:sz="0" w:space="0" w:color="auto"/>
            <w:left w:val="none" w:sz="0" w:space="0" w:color="auto"/>
            <w:bottom w:val="none" w:sz="0" w:space="0" w:color="auto"/>
            <w:right w:val="none" w:sz="0" w:space="0" w:color="auto"/>
          </w:divBdr>
        </w:div>
        <w:div w:id="98836461">
          <w:marLeft w:val="0"/>
          <w:marRight w:val="0"/>
          <w:marTop w:val="0"/>
          <w:marBottom w:val="0"/>
          <w:divBdr>
            <w:top w:val="none" w:sz="0" w:space="0" w:color="auto"/>
            <w:left w:val="none" w:sz="0" w:space="0" w:color="auto"/>
            <w:bottom w:val="none" w:sz="0" w:space="0" w:color="auto"/>
            <w:right w:val="none" w:sz="0" w:space="0" w:color="auto"/>
          </w:divBdr>
        </w:div>
      </w:divsChild>
    </w:div>
    <w:div w:id="1682973721">
      <w:bodyDiv w:val="1"/>
      <w:marLeft w:val="0"/>
      <w:marRight w:val="0"/>
      <w:marTop w:val="0"/>
      <w:marBottom w:val="0"/>
      <w:divBdr>
        <w:top w:val="none" w:sz="0" w:space="0" w:color="auto"/>
        <w:left w:val="none" w:sz="0" w:space="0" w:color="auto"/>
        <w:bottom w:val="none" w:sz="0" w:space="0" w:color="auto"/>
        <w:right w:val="none" w:sz="0" w:space="0" w:color="auto"/>
      </w:divBdr>
    </w:div>
    <w:div w:id="1701861721">
      <w:bodyDiv w:val="1"/>
      <w:marLeft w:val="0"/>
      <w:marRight w:val="0"/>
      <w:marTop w:val="0"/>
      <w:marBottom w:val="0"/>
      <w:divBdr>
        <w:top w:val="none" w:sz="0" w:space="0" w:color="auto"/>
        <w:left w:val="none" w:sz="0" w:space="0" w:color="auto"/>
        <w:bottom w:val="none" w:sz="0" w:space="0" w:color="auto"/>
        <w:right w:val="none" w:sz="0" w:space="0" w:color="auto"/>
      </w:divBdr>
      <w:divsChild>
        <w:div w:id="1702124353">
          <w:marLeft w:val="0"/>
          <w:marRight w:val="0"/>
          <w:marTop w:val="0"/>
          <w:marBottom w:val="0"/>
          <w:divBdr>
            <w:top w:val="none" w:sz="0" w:space="0" w:color="auto"/>
            <w:left w:val="none" w:sz="0" w:space="0" w:color="auto"/>
            <w:bottom w:val="none" w:sz="0" w:space="0" w:color="auto"/>
            <w:right w:val="none" w:sz="0" w:space="0" w:color="auto"/>
          </w:divBdr>
        </w:div>
        <w:div w:id="1717468200">
          <w:marLeft w:val="0"/>
          <w:marRight w:val="0"/>
          <w:marTop w:val="0"/>
          <w:marBottom w:val="0"/>
          <w:divBdr>
            <w:top w:val="none" w:sz="0" w:space="0" w:color="auto"/>
            <w:left w:val="none" w:sz="0" w:space="0" w:color="auto"/>
            <w:bottom w:val="none" w:sz="0" w:space="0" w:color="auto"/>
            <w:right w:val="none" w:sz="0" w:space="0" w:color="auto"/>
          </w:divBdr>
        </w:div>
        <w:div w:id="968827201">
          <w:marLeft w:val="0"/>
          <w:marRight w:val="0"/>
          <w:marTop w:val="0"/>
          <w:marBottom w:val="0"/>
          <w:divBdr>
            <w:top w:val="none" w:sz="0" w:space="0" w:color="auto"/>
            <w:left w:val="none" w:sz="0" w:space="0" w:color="auto"/>
            <w:bottom w:val="none" w:sz="0" w:space="0" w:color="auto"/>
            <w:right w:val="none" w:sz="0" w:space="0" w:color="auto"/>
          </w:divBdr>
        </w:div>
        <w:div w:id="1539317409">
          <w:marLeft w:val="0"/>
          <w:marRight w:val="0"/>
          <w:marTop w:val="0"/>
          <w:marBottom w:val="0"/>
          <w:divBdr>
            <w:top w:val="none" w:sz="0" w:space="0" w:color="auto"/>
            <w:left w:val="none" w:sz="0" w:space="0" w:color="auto"/>
            <w:bottom w:val="none" w:sz="0" w:space="0" w:color="auto"/>
            <w:right w:val="none" w:sz="0" w:space="0" w:color="auto"/>
          </w:divBdr>
        </w:div>
        <w:div w:id="260453291">
          <w:marLeft w:val="0"/>
          <w:marRight w:val="0"/>
          <w:marTop w:val="0"/>
          <w:marBottom w:val="0"/>
          <w:divBdr>
            <w:top w:val="none" w:sz="0" w:space="0" w:color="auto"/>
            <w:left w:val="none" w:sz="0" w:space="0" w:color="auto"/>
            <w:bottom w:val="none" w:sz="0" w:space="0" w:color="auto"/>
            <w:right w:val="none" w:sz="0" w:space="0" w:color="auto"/>
          </w:divBdr>
        </w:div>
        <w:div w:id="1120606840">
          <w:marLeft w:val="0"/>
          <w:marRight w:val="0"/>
          <w:marTop w:val="0"/>
          <w:marBottom w:val="0"/>
          <w:divBdr>
            <w:top w:val="none" w:sz="0" w:space="0" w:color="auto"/>
            <w:left w:val="none" w:sz="0" w:space="0" w:color="auto"/>
            <w:bottom w:val="none" w:sz="0" w:space="0" w:color="auto"/>
            <w:right w:val="none" w:sz="0" w:space="0" w:color="auto"/>
          </w:divBdr>
        </w:div>
        <w:div w:id="2066952398">
          <w:marLeft w:val="0"/>
          <w:marRight w:val="0"/>
          <w:marTop w:val="0"/>
          <w:marBottom w:val="0"/>
          <w:divBdr>
            <w:top w:val="none" w:sz="0" w:space="0" w:color="auto"/>
            <w:left w:val="none" w:sz="0" w:space="0" w:color="auto"/>
            <w:bottom w:val="none" w:sz="0" w:space="0" w:color="auto"/>
            <w:right w:val="none" w:sz="0" w:space="0" w:color="auto"/>
          </w:divBdr>
        </w:div>
      </w:divsChild>
    </w:div>
    <w:div w:id="1717781417">
      <w:bodyDiv w:val="1"/>
      <w:marLeft w:val="0"/>
      <w:marRight w:val="0"/>
      <w:marTop w:val="0"/>
      <w:marBottom w:val="0"/>
      <w:divBdr>
        <w:top w:val="none" w:sz="0" w:space="0" w:color="auto"/>
        <w:left w:val="none" w:sz="0" w:space="0" w:color="auto"/>
        <w:bottom w:val="none" w:sz="0" w:space="0" w:color="auto"/>
        <w:right w:val="none" w:sz="0" w:space="0" w:color="auto"/>
      </w:divBdr>
    </w:div>
    <w:div w:id="1868103705">
      <w:bodyDiv w:val="1"/>
      <w:marLeft w:val="0"/>
      <w:marRight w:val="0"/>
      <w:marTop w:val="0"/>
      <w:marBottom w:val="0"/>
      <w:divBdr>
        <w:top w:val="none" w:sz="0" w:space="0" w:color="auto"/>
        <w:left w:val="none" w:sz="0" w:space="0" w:color="auto"/>
        <w:bottom w:val="none" w:sz="0" w:space="0" w:color="auto"/>
        <w:right w:val="none" w:sz="0" w:space="0" w:color="auto"/>
      </w:divBdr>
      <w:divsChild>
        <w:div w:id="392048439">
          <w:marLeft w:val="0"/>
          <w:marRight w:val="0"/>
          <w:marTop w:val="0"/>
          <w:marBottom w:val="0"/>
          <w:divBdr>
            <w:top w:val="none" w:sz="0" w:space="0" w:color="auto"/>
            <w:left w:val="none" w:sz="0" w:space="0" w:color="auto"/>
            <w:bottom w:val="none" w:sz="0" w:space="0" w:color="auto"/>
            <w:right w:val="none" w:sz="0" w:space="0" w:color="auto"/>
          </w:divBdr>
        </w:div>
        <w:div w:id="1838226840">
          <w:marLeft w:val="0"/>
          <w:marRight w:val="0"/>
          <w:marTop w:val="0"/>
          <w:marBottom w:val="0"/>
          <w:divBdr>
            <w:top w:val="none" w:sz="0" w:space="0" w:color="auto"/>
            <w:left w:val="none" w:sz="0" w:space="0" w:color="auto"/>
            <w:bottom w:val="none" w:sz="0" w:space="0" w:color="auto"/>
            <w:right w:val="none" w:sz="0" w:space="0" w:color="auto"/>
          </w:divBdr>
        </w:div>
        <w:div w:id="1357585957">
          <w:marLeft w:val="0"/>
          <w:marRight w:val="0"/>
          <w:marTop w:val="0"/>
          <w:marBottom w:val="0"/>
          <w:divBdr>
            <w:top w:val="none" w:sz="0" w:space="0" w:color="auto"/>
            <w:left w:val="none" w:sz="0" w:space="0" w:color="auto"/>
            <w:bottom w:val="none" w:sz="0" w:space="0" w:color="auto"/>
            <w:right w:val="none" w:sz="0" w:space="0" w:color="auto"/>
          </w:divBdr>
        </w:div>
      </w:divsChild>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sChild>
        <w:div w:id="524949649">
          <w:marLeft w:val="0"/>
          <w:marRight w:val="0"/>
          <w:marTop w:val="0"/>
          <w:marBottom w:val="0"/>
          <w:divBdr>
            <w:top w:val="none" w:sz="0" w:space="0" w:color="auto"/>
            <w:left w:val="none" w:sz="0" w:space="0" w:color="auto"/>
            <w:bottom w:val="none" w:sz="0" w:space="0" w:color="auto"/>
            <w:right w:val="none" w:sz="0" w:space="0" w:color="auto"/>
          </w:divBdr>
        </w:div>
        <w:div w:id="30427588">
          <w:marLeft w:val="0"/>
          <w:marRight w:val="0"/>
          <w:marTop w:val="0"/>
          <w:marBottom w:val="0"/>
          <w:divBdr>
            <w:top w:val="none" w:sz="0" w:space="0" w:color="auto"/>
            <w:left w:val="none" w:sz="0" w:space="0" w:color="auto"/>
            <w:bottom w:val="none" w:sz="0" w:space="0" w:color="auto"/>
            <w:right w:val="none" w:sz="0" w:space="0" w:color="auto"/>
          </w:divBdr>
        </w:div>
      </w:divsChild>
    </w:div>
    <w:div w:id="2024089635">
      <w:bodyDiv w:val="1"/>
      <w:marLeft w:val="0"/>
      <w:marRight w:val="0"/>
      <w:marTop w:val="0"/>
      <w:marBottom w:val="0"/>
      <w:divBdr>
        <w:top w:val="none" w:sz="0" w:space="0" w:color="auto"/>
        <w:left w:val="none" w:sz="0" w:space="0" w:color="auto"/>
        <w:bottom w:val="none" w:sz="0" w:space="0" w:color="auto"/>
        <w:right w:val="none" w:sz="0" w:space="0" w:color="auto"/>
      </w:divBdr>
      <w:divsChild>
        <w:div w:id="1699549763">
          <w:marLeft w:val="0"/>
          <w:marRight w:val="0"/>
          <w:marTop w:val="0"/>
          <w:marBottom w:val="0"/>
          <w:divBdr>
            <w:top w:val="none" w:sz="0" w:space="0" w:color="auto"/>
            <w:left w:val="none" w:sz="0" w:space="0" w:color="auto"/>
            <w:bottom w:val="none" w:sz="0" w:space="0" w:color="auto"/>
            <w:right w:val="none" w:sz="0" w:space="0" w:color="auto"/>
          </w:divBdr>
        </w:div>
        <w:div w:id="462887782">
          <w:marLeft w:val="0"/>
          <w:marRight w:val="0"/>
          <w:marTop w:val="0"/>
          <w:marBottom w:val="0"/>
          <w:divBdr>
            <w:top w:val="none" w:sz="0" w:space="0" w:color="auto"/>
            <w:left w:val="none" w:sz="0" w:space="0" w:color="auto"/>
            <w:bottom w:val="none" w:sz="0" w:space="0" w:color="auto"/>
            <w:right w:val="none" w:sz="0" w:space="0" w:color="auto"/>
          </w:divBdr>
        </w:div>
        <w:div w:id="899942020">
          <w:marLeft w:val="0"/>
          <w:marRight w:val="0"/>
          <w:marTop w:val="0"/>
          <w:marBottom w:val="0"/>
          <w:divBdr>
            <w:top w:val="none" w:sz="0" w:space="0" w:color="auto"/>
            <w:left w:val="none" w:sz="0" w:space="0" w:color="auto"/>
            <w:bottom w:val="none" w:sz="0" w:space="0" w:color="auto"/>
            <w:right w:val="none" w:sz="0" w:space="0" w:color="auto"/>
          </w:divBdr>
        </w:div>
        <w:div w:id="1974017760">
          <w:marLeft w:val="0"/>
          <w:marRight w:val="0"/>
          <w:marTop w:val="0"/>
          <w:marBottom w:val="0"/>
          <w:divBdr>
            <w:top w:val="none" w:sz="0" w:space="0" w:color="auto"/>
            <w:left w:val="none" w:sz="0" w:space="0" w:color="auto"/>
            <w:bottom w:val="none" w:sz="0" w:space="0" w:color="auto"/>
            <w:right w:val="none" w:sz="0" w:space="0" w:color="auto"/>
          </w:divBdr>
        </w:div>
        <w:div w:id="354959988">
          <w:marLeft w:val="0"/>
          <w:marRight w:val="0"/>
          <w:marTop w:val="0"/>
          <w:marBottom w:val="0"/>
          <w:divBdr>
            <w:top w:val="none" w:sz="0" w:space="0" w:color="auto"/>
            <w:left w:val="none" w:sz="0" w:space="0" w:color="auto"/>
            <w:bottom w:val="none" w:sz="0" w:space="0" w:color="auto"/>
            <w:right w:val="none" w:sz="0" w:space="0" w:color="auto"/>
          </w:divBdr>
        </w:div>
      </w:divsChild>
    </w:div>
    <w:div w:id="2032493311">
      <w:bodyDiv w:val="1"/>
      <w:marLeft w:val="0"/>
      <w:marRight w:val="0"/>
      <w:marTop w:val="0"/>
      <w:marBottom w:val="0"/>
      <w:divBdr>
        <w:top w:val="none" w:sz="0" w:space="0" w:color="auto"/>
        <w:left w:val="none" w:sz="0" w:space="0" w:color="auto"/>
        <w:bottom w:val="none" w:sz="0" w:space="0" w:color="auto"/>
        <w:right w:val="none" w:sz="0" w:space="0" w:color="auto"/>
      </w:divBdr>
      <w:divsChild>
        <w:div w:id="528928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unduszeue.slaskie.pl/file/download/10197" TargetMode="External"/><Relationship Id="rId21" Type="http://schemas.openxmlformats.org/officeDocument/2006/relationships/hyperlink" Target="mailto:lsifs@slaskie.pl" TargetMode="External"/><Relationship Id="rId42" Type="http://schemas.openxmlformats.org/officeDocument/2006/relationships/hyperlink" Target="https://sso.cst2021.gov.pl/" TargetMode="External"/><Relationship Id="rId47" Type="http://schemas.openxmlformats.org/officeDocument/2006/relationships/hyperlink" Target="https://sd.sl.gov.pl/" TargetMode="External"/><Relationship Id="rId63" Type="http://schemas.openxmlformats.org/officeDocument/2006/relationships/hyperlink" Target="mailto:imi&#281;.nazwisko@slaskie.pl"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si2021-dev.slaskie.pl" TargetMode="External"/><Relationship Id="rId29" Type="http://schemas.openxmlformats.org/officeDocument/2006/relationships/hyperlink" Target="mailto:-%20lsifr@slaskie.pl" TargetMode="External"/><Relationship Id="rId11" Type="http://schemas.openxmlformats.org/officeDocument/2006/relationships/image" Target="media/image1.png"/><Relationship Id="rId24" Type="http://schemas.openxmlformats.org/officeDocument/2006/relationships/hyperlink" Target="https://lsi2021-szkol.slaskie.pl" TargetMode="External"/><Relationship Id="rId32" Type="http://schemas.openxmlformats.org/officeDocument/2006/relationships/hyperlink" Target="mailto:lsi2021@slaskie.pl" TargetMode="External"/><Relationship Id="rId37" Type="http://schemas.openxmlformats.org/officeDocument/2006/relationships/hyperlink" Target="mailto:-%20lsifr@slaskie.pl" TargetMode="External"/><Relationship Id="rId40" Type="http://schemas.openxmlformats.org/officeDocument/2006/relationships/hyperlink" Target="mailto:ami.fesl@wup-katowice.pl" TargetMode="External"/><Relationship Id="rId45" Type="http://schemas.openxmlformats.org/officeDocument/2006/relationships/hyperlink" Target="https://bazakonkurencyjnosci.funduszeeuropejskie.gov.pl/" TargetMode="External"/><Relationship Id="rId53" Type="http://schemas.openxmlformats.org/officeDocument/2006/relationships/hyperlink" Target="mailto:cst.uprawnienia@mfpr.gov.pl" TargetMode="External"/><Relationship Id="rId58" Type="http://schemas.openxmlformats.org/officeDocument/2006/relationships/hyperlink" Target="mailto:systemyrr@slaskie.pl" TargetMode="External"/><Relationship Id="rId66" Type="http://schemas.openxmlformats.org/officeDocument/2006/relationships/hyperlink" Target="mailto:skaner@mfipr.gov.pl" TargetMode="External"/><Relationship Id="rId5" Type="http://schemas.openxmlformats.org/officeDocument/2006/relationships/numbering" Target="numbering.xml"/><Relationship Id="rId61" Type="http://schemas.openxmlformats.org/officeDocument/2006/relationships/hyperlink" Target="mailto:cst.uprawnienia@mfpr.gov.pl" TargetMode="External"/><Relationship Id="rId19" Type="http://schemas.openxmlformats.org/officeDocument/2006/relationships/hyperlink" Target="mailto:systemyrr@slaskie.pl" TargetMode="External"/><Relationship Id="rId14" Type="http://schemas.openxmlformats.org/officeDocument/2006/relationships/hyperlink" Target="https://lsi2021-szkol.slaskie.pl" TargetMode="External"/><Relationship Id="rId22" Type="http://schemas.openxmlformats.org/officeDocument/2006/relationships/hyperlink" Target="mailto:ami.fesl@scp-slask.pl" TargetMode="External"/><Relationship Id="rId27" Type="http://schemas.openxmlformats.org/officeDocument/2006/relationships/hyperlink" Target="https://lsi2021-ekspert.slaskie.pl" TargetMode="External"/><Relationship Id="rId30" Type="http://schemas.openxmlformats.org/officeDocument/2006/relationships/hyperlink" Target="mailto:systemyFS@slaskie.pl" TargetMode="External"/><Relationship Id="rId35" Type="http://schemas.openxmlformats.org/officeDocument/2006/relationships/hyperlink" Target="mailto:lsi2021@slaskie.pl" TargetMode="External"/><Relationship Id="rId43" Type="http://schemas.openxmlformats.org/officeDocument/2006/relationships/hyperlink" Target="https://skaner.gov.pl/" TargetMode="External"/><Relationship Id="rId48" Type="http://schemas.openxmlformats.org/officeDocument/2006/relationships/hyperlink" Target="https://instrukcje.cst2021.gov.pl/" TargetMode="External"/><Relationship Id="rId56" Type="http://schemas.openxmlformats.org/officeDocument/2006/relationships/hyperlink" Target="mailto:cst.uprawnienia@mfpr.gov.pl" TargetMode="External"/><Relationship Id="rId64" Type="http://schemas.openxmlformats.org/officeDocument/2006/relationships/hyperlink" Target="mailto:kontrole_krzyzowe@mfipr.gov.pl"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ami.fesl@scp-slask.p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si2021.slaskie.pl" TargetMode="External"/><Relationship Id="rId17" Type="http://schemas.openxmlformats.org/officeDocument/2006/relationships/hyperlink" Target="https://lsi2021-ekspert-dev.slaskie.pl/" TargetMode="External"/><Relationship Id="rId25" Type="http://schemas.openxmlformats.org/officeDocument/2006/relationships/hyperlink" Target="mailto:systemyrr@slaskie.pl" TargetMode="External"/><Relationship Id="rId33" Type="http://schemas.openxmlformats.org/officeDocument/2006/relationships/hyperlink" Target="mailto:ami.fesl@scp-slask.pl" TargetMode="External"/><Relationship Id="rId38" Type="http://schemas.openxmlformats.org/officeDocument/2006/relationships/hyperlink" Target="mailto:systemyFS@slaskie.pl" TargetMode="External"/><Relationship Id="rId46" Type="http://schemas.openxmlformats.org/officeDocument/2006/relationships/hyperlink" Target="https://sm.efs.gov.pl/" TargetMode="External"/><Relationship Id="rId59" Type="http://schemas.openxmlformats.org/officeDocument/2006/relationships/hyperlink" Target="mailto:skaner@mfipr.gov.pl" TargetMode="External"/><Relationship Id="rId67" Type="http://schemas.openxmlformats.org/officeDocument/2006/relationships/hyperlink" Target="mailto:systemyrr@slaski.pl" TargetMode="External"/><Relationship Id="rId20" Type="http://schemas.openxmlformats.org/officeDocument/2006/relationships/hyperlink" Target="mailto:-%20lsifr@slaskie.pl" TargetMode="External"/><Relationship Id="rId41" Type="http://schemas.openxmlformats.org/officeDocument/2006/relationships/hyperlink" Target="mailto:lsi2021@slaskie.pl" TargetMode="External"/><Relationship Id="rId54" Type="http://schemas.openxmlformats.org/officeDocument/2006/relationships/hyperlink" Target="mailto:cst.uprawnienia@mfpr.gov.pl" TargetMode="External"/><Relationship Id="rId62" Type="http://schemas.openxmlformats.org/officeDocument/2006/relationships/hyperlink" Target="mailto:imi&#281;.nazwisko@slaskie.pl"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si2021-test.slaskie.pl" TargetMode="External"/><Relationship Id="rId23" Type="http://schemas.openxmlformats.org/officeDocument/2006/relationships/hyperlink" Target="mailto:lsi2021@slaskie.pl" TargetMode="External"/><Relationship Id="rId28" Type="http://schemas.openxmlformats.org/officeDocument/2006/relationships/hyperlink" Target="mailto:systemyrr@slaskie.pl" TargetMode="External"/><Relationship Id="rId36" Type="http://schemas.openxmlformats.org/officeDocument/2006/relationships/hyperlink" Target="mailto:systemyrr@slaskie.pl" TargetMode="External"/><Relationship Id="rId49" Type="http://schemas.openxmlformats.org/officeDocument/2006/relationships/hyperlink" Target="mailto:amiz.fesl@slaskie.pl" TargetMode="External"/><Relationship Id="rId57" Type="http://schemas.openxmlformats.org/officeDocument/2006/relationships/hyperlink" Target="mailto:skaner@mfipr.gov.pl" TargetMode="External"/><Relationship Id="rId10" Type="http://schemas.openxmlformats.org/officeDocument/2006/relationships/endnotes" Target="endnotes.xml"/><Relationship Id="rId31" Type="http://schemas.openxmlformats.org/officeDocument/2006/relationships/hyperlink" Target="mailto:lsi2021@slaskie.pl" TargetMode="External"/><Relationship Id="rId44" Type="http://schemas.openxmlformats.org/officeDocument/2006/relationships/hyperlink" Target="https://kk.cst2021.gov.pl/" TargetMode="External"/><Relationship Id="rId52" Type="http://schemas.openxmlformats.org/officeDocument/2006/relationships/hyperlink" Target="mailto:ami.fesl@wup-katowice.pl" TargetMode="External"/><Relationship Id="rId60" Type="http://schemas.openxmlformats.org/officeDocument/2006/relationships/hyperlink" Target="mailto:systemyrr@slaskie.pl" TargetMode="External"/><Relationship Id="rId65" Type="http://schemas.openxmlformats.org/officeDocument/2006/relationships/hyperlink" Target="mailto:kontrole_krzyzowe@mfipr.gov.pl"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si2021-ekspert.slaskie.pl/" TargetMode="External"/><Relationship Id="rId18" Type="http://schemas.openxmlformats.org/officeDocument/2006/relationships/hyperlink" Target="mailto:lsi2021@slaskie.pl" TargetMode="External"/><Relationship Id="rId39" Type="http://schemas.openxmlformats.org/officeDocument/2006/relationships/hyperlink" Target="mailto:ami.fesl@scp-slask.pl" TargetMode="External"/><Relationship Id="rId34" Type="http://schemas.openxmlformats.org/officeDocument/2006/relationships/hyperlink" Target="mailto:ami.fesl@wup-katowice.pl" TargetMode="External"/><Relationship Id="rId50" Type="http://schemas.openxmlformats.org/officeDocument/2006/relationships/hyperlink" Target="mailto:amiz.fesl@slaskie.pl" TargetMode="External"/><Relationship Id="rId55" Type="http://schemas.openxmlformats.org/officeDocument/2006/relationships/hyperlink" Target="mailto:cst.uprawnienia@mfpr.gov.pl" TargetMode="External"/><Relationship Id="rId7" Type="http://schemas.openxmlformats.org/officeDocument/2006/relationships/settings" Target="settings.xml"/><Relationship Id="rId7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4" ma:contentTypeDescription="Utwórz nowy dokument." ma:contentTypeScope="" ma:versionID="30ebf64fefb0a10cca6625cd72e1898f">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048bf56db788cae4fadc687d36ce7c5c"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6cede5-72b2-4323-8caf-757c9d989514}"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f0649-767e-4101-ac42-4c88ca8afb40">
      <Terms xmlns="http://schemas.microsoft.com/office/infopath/2007/PartnerControls"/>
    </lcf76f155ced4ddcb4097134ff3c332f>
    <TaxCatchAll xmlns="67045f44-ec46-4ccc-a0f5-6e6600517be9" xsi:nil="true"/>
    <SharedWithUsers xmlns="67045f44-ec46-4ccc-a0f5-6e6600517be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3986-496B-4DB1-B59F-539EC1BEF364}">
  <ds:schemaRefs>
    <ds:schemaRef ds:uri="http://schemas.microsoft.com/sharepoint/v3/contenttype/forms"/>
  </ds:schemaRefs>
</ds:datastoreItem>
</file>

<file path=customXml/itemProps2.xml><?xml version="1.0" encoding="utf-8"?>
<ds:datastoreItem xmlns:ds="http://schemas.openxmlformats.org/officeDocument/2006/customXml" ds:itemID="{2A9D8E9A-F4AB-4FB4-ABA3-FB1B274D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01F18-4BC2-4213-BD0D-C840CA6FFD97}">
  <ds:schemaRefs>
    <ds:schemaRef ds:uri="http://purl.org/dc/elements/1.1/"/>
    <ds:schemaRef ds:uri="http://schemas.microsoft.com/office/infopath/2007/PartnerControls"/>
    <ds:schemaRef ds:uri="ea1f0649-767e-4101-ac42-4c88ca8afb40"/>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67045f44-ec46-4ccc-a0f5-6e6600517be9"/>
    <ds:schemaRef ds:uri="http://purl.org/dc/terms/"/>
  </ds:schemaRefs>
</ds:datastoreItem>
</file>

<file path=customXml/itemProps4.xml><?xml version="1.0" encoding="utf-8"?>
<ds:datastoreItem xmlns:ds="http://schemas.openxmlformats.org/officeDocument/2006/customXml" ds:itemID="{79E26081-0ACD-41E6-8DE0-0B7AE5D1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19622</Words>
  <Characters>117738</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zarządzania systemami teleinformatycznymi wspierającymi realizację programu FE SL 2021-2027</dc:title>
  <dc:subject/>
  <dc:creator>Piasecka Olga</dc:creator>
  <cp:keywords/>
  <dc:description/>
  <cp:lastModifiedBy>Piasecka Olga</cp:lastModifiedBy>
  <cp:revision>3</cp:revision>
  <cp:lastPrinted>2025-11-18T13:02:00Z</cp:lastPrinted>
  <dcterms:created xsi:type="dcterms:W3CDTF">2025-12-05T11:21:00Z</dcterms:created>
  <dcterms:modified xsi:type="dcterms:W3CDTF">2025-12-05T11:23:00Z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0x010100D091D2838DF0DC4EB5843F8066A18250</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