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2B33" w14:textId="5786E22C" w:rsidR="00C7377B" w:rsidRPr="008904B3" w:rsidRDefault="00C5372F" w:rsidP="00707651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Uchwała</w:t>
      </w:r>
      <w:r>
        <w:rPr>
          <w:b/>
          <w:color w:val="000000" w:themeColor="text1"/>
        </w:rPr>
        <w:t xml:space="preserve"> nr </w:t>
      </w:r>
      <w:r w:rsidRPr="00C5372F">
        <w:rPr>
          <w:b/>
          <w:color w:val="000000" w:themeColor="text1"/>
        </w:rPr>
        <w:t>VI</w:t>
      </w:r>
      <w:r w:rsidR="00DF784C">
        <w:rPr>
          <w:b/>
          <w:color w:val="000000" w:themeColor="text1"/>
        </w:rPr>
        <w:t>I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   </w:t>
      </w:r>
      <w:r w:rsidRPr="00C5372F">
        <w:rPr>
          <w:b/>
          <w:color w:val="000000" w:themeColor="text1"/>
        </w:rPr>
        <w:t>/20</w:t>
      </w:r>
      <w:r w:rsidR="00832C3D">
        <w:rPr>
          <w:b/>
          <w:color w:val="000000" w:themeColor="text1"/>
        </w:rPr>
        <w:t>2</w:t>
      </w:r>
      <w:r w:rsidR="003153E9">
        <w:rPr>
          <w:b/>
          <w:color w:val="000000" w:themeColor="text1"/>
        </w:rPr>
        <w:t>6</w:t>
      </w:r>
    </w:p>
    <w:p w14:paraId="39952B34" w14:textId="03AE3E97" w:rsidR="00310921" w:rsidRPr="008904B3" w:rsidRDefault="00C5372F" w:rsidP="00E52EA7">
      <w:pPr>
        <w:pStyle w:val="rodekTre13"/>
        <w:spacing w:after="240"/>
        <w:rPr>
          <w:b/>
          <w:color w:val="000000" w:themeColor="text1"/>
        </w:rPr>
      </w:pPr>
      <w:bookmarkStart w:id="0" w:name="_GoBack"/>
      <w:bookmarkEnd w:id="0"/>
      <w:r w:rsidRPr="008904B3">
        <w:rPr>
          <w:b/>
          <w:color w:val="000000" w:themeColor="text1"/>
        </w:rPr>
        <w:t>Sejmiku Województwa Śląskiego</w:t>
      </w:r>
    </w:p>
    <w:p w14:paraId="39952B35" w14:textId="0E671F96" w:rsidR="00310921" w:rsidRPr="000D5855" w:rsidRDefault="00832C3D" w:rsidP="00E52EA7">
      <w:pPr>
        <w:pStyle w:val="rodekTre13"/>
        <w:spacing w:after="360"/>
        <w:rPr>
          <w:color w:val="000000" w:themeColor="text1"/>
        </w:rPr>
      </w:pPr>
      <w:r>
        <w:rPr>
          <w:color w:val="000000" w:themeColor="text1"/>
        </w:rPr>
        <w:t>z dnia ……………….</w:t>
      </w:r>
      <w:r w:rsidR="00C5372F">
        <w:rPr>
          <w:color w:val="000000" w:themeColor="text1"/>
        </w:rPr>
        <w:t>.</w:t>
      </w:r>
    </w:p>
    <w:p w14:paraId="56289474" w14:textId="3E905D2A" w:rsidR="00F26D3B" w:rsidRDefault="00712650" w:rsidP="00F26D3B">
      <w:pPr>
        <w:pStyle w:val="rodekTre13"/>
        <w:rPr>
          <w:b/>
        </w:rPr>
      </w:pPr>
      <w:r w:rsidRPr="00DF784C">
        <w:rPr>
          <w:b/>
        </w:rPr>
        <w:t>w</w:t>
      </w:r>
      <w:r w:rsidR="00885D4D" w:rsidRPr="00885D4D">
        <w:rPr>
          <w:b/>
        </w:rPr>
        <w:t xml:space="preserve"> sprawie wyrażenia zgody na udzielenie w roku 202</w:t>
      </w:r>
      <w:r w:rsidR="003153E9">
        <w:rPr>
          <w:b/>
        </w:rPr>
        <w:t>6</w:t>
      </w:r>
      <w:r w:rsidR="00885D4D" w:rsidRPr="00885D4D">
        <w:rPr>
          <w:b/>
        </w:rPr>
        <w:t xml:space="preserve"> pomocy finansowej</w:t>
      </w:r>
      <w:r w:rsidR="00F26D3B">
        <w:rPr>
          <w:b/>
        </w:rPr>
        <w:t xml:space="preserve"> </w:t>
      </w:r>
      <w:r w:rsidR="00F26D3B" w:rsidRPr="00F26D3B">
        <w:rPr>
          <w:b/>
        </w:rPr>
        <w:t>Miastu</w:t>
      </w:r>
    </w:p>
    <w:p w14:paraId="2CD0443D" w14:textId="6A2DF30E" w:rsidR="00F26D3B" w:rsidRDefault="00F26D3B" w:rsidP="00F26D3B">
      <w:pPr>
        <w:pStyle w:val="rodekTre13"/>
        <w:rPr>
          <w:b/>
        </w:rPr>
      </w:pPr>
      <w:r w:rsidRPr="00F26D3B">
        <w:rPr>
          <w:b/>
        </w:rPr>
        <w:t>Bielsko-</w:t>
      </w:r>
      <w:r>
        <w:rPr>
          <w:b/>
        </w:rPr>
        <w:t>B</w:t>
      </w:r>
      <w:r w:rsidRPr="00F26D3B">
        <w:rPr>
          <w:b/>
        </w:rPr>
        <w:t>iała z przeznaczeniem na współfinansowanie realizacji projektu pn. „Rewitalizacja linii kolejowej nr 190 na odcinku Skoczów – Bielsko-Biała jako niezbędny element połączenia Śląska Cieszyńskiego z Krakowem (Cieszyn – Skoczów – Bielsko-Biała – Wadowice – Kraków)” w ramach Programu Uzupełniania Lokalnej i Regionalnej Infrastruktury Kolejowej</w:t>
      </w:r>
      <w:r>
        <w:rPr>
          <w:b/>
        </w:rPr>
        <w:t> </w:t>
      </w:r>
      <w:r w:rsidRPr="00F26D3B">
        <w:rPr>
          <w:b/>
        </w:rPr>
        <w:t>–</w:t>
      </w:r>
      <w:r>
        <w:rPr>
          <w:b/>
        </w:rPr>
        <w:t> </w:t>
      </w:r>
      <w:r w:rsidRPr="00F26D3B">
        <w:rPr>
          <w:b/>
        </w:rPr>
        <w:t xml:space="preserve">Kolej+ do </w:t>
      </w:r>
      <w:r w:rsidR="00A36681">
        <w:rPr>
          <w:b/>
        </w:rPr>
        <w:t>2032</w:t>
      </w:r>
      <w:r w:rsidRPr="00F26D3B">
        <w:rPr>
          <w:b/>
        </w:rPr>
        <w:t xml:space="preserve"> rok</w:t>
      </w:r>
      <w:r w:rsidR="007B2AA1">
        <w:rPr>
          <w:b/>
        </w:rPr>
        <w:t>u</w:t>
      </w:r>
    </w:p>
    <w:p w14:paraId="39616B69" w14:textId="77777777" w:rsidR="00DF784C" w:rsidRPr="00DF784C" w:rsidRDefault="00DF784C" w:rsidP="00DF784C">
      <w:pPr>
        <w:pStyle w:val="TreBold"/>
      </w:pPr>
    </w:p>
    <w:p w14:paraId="34F3A105" w14:textId="458BCEC0" w:rsidR="006157B7" w:rsidRDefault="003153E9" w:rsidP="00E52EA7">
      <w:pPr>
        <w:spacing w:after="200" w:line="268" w:lineRule="exact"/>
        <w:jc w:val="both"/>
      </w:pPr>
      <w:r w:rsidRPr="00795F07">
        <w:t xml:space="preserve">Na podstawie art. 18 pkt 20 ustawy z dnia 5 czerwca 1998 roku o samorządzie województwa (tekst jednolity: </w:t>
      </w:r>
      <w:r w:rsidR="00C814DC" w:rsidRPr="00C814DC">
        <w:t xml:space="preserve">Dz. U. z 2025 r. poz. 581 z </w:t>
      </w:r>
      <w:proofErr w:type="spellStart"/>
      <w:r w:rsidR="00C814DC" w:rsidRPr="00C814DC">
        <w:t>późn</w:t>
      </w:r>
      <w:proofErr w:type="spellEnd"/>
      <w:r w:rsidR="00C814DC" w:rsidRPr="00C814DC">
        <w:t>. zm.</w:t>
      </w:r>
      <w:r w:rsidRPr="00123DA7">
        <w:rPr>
          <w:rFonts w:cs="Arial"/>
        </w:rPr>
        <w:t>)</w:t>
      </w:r>
      <w:r w:rsidRPr="00795F07">
        <w:t xml:space="preserve">, art. 216 ust. 2 pkt 5 i art. 220 ustawy z dnia 27 sierpnia 2009 roku o finansach publicznych (tekst jednolity: </w:t>
      </w:r>
      <w:r w:rsidRPr="0081375E">
        <w:t>Dz. U. z 2025 r. poz. 1483</w:t>
      </w:r>
      <w:r w:rsidRPr="00795F07">
        <w:t>)</w:t>
      </w:r>
    </w:p>
    <w:p w14:paraId="175D767B" w14:textId="77777777" w:rsidR="00885D4D" w:rsidRDefault="00885D4D" w:rsidP="00E52EA7">
      <w:pPr>
        <w:pStyle w:val="TreBold"/>
      </w:pPr>
    </w:p>
    <w:p w14:paraId="39952B3C" w14:textId="20E63F97" w:rsidR="00E6752B" w:rsidRPr="00906273" w:rsidRDefault="00E52EA7" w:rsidP="00E52EA7">
      <w:pPr>
        <w:pStyle w:val="TreBold"/>
      </w:pPr>
      <w:r>
        <w:t>Sejmik</w:t>
      </w:r>
      <w:r w:rsidR="00E6752B" w:rsidRPr="00906273">
        <w:t xml:space="preserve"> Województwa Śląskiego</w:t>
      </w:r>
    </w:p>
    <w:p w14:paraId="39952B3D" w14:textId="534D707C" w:rsidR="00E6752B" w:rsidRPr="00906273" w:rsidRDefault="00E6752B" w:rsidP="00E52EA7">
      <w:pPr>
        <w:pStyle w:val="TreBold"/>
      </w:pPr>
      <w:r w:rsidRPr="00906273">
        <w:t>uchwala</w:t>
      </w:r>
      <w:r w:rsidR="00E52EA7">
        <w:t>:</w:t>
      </w:r>
    </w:p>
    <w:p w14:paraId="39952B3E" w14:textId="77777777" w:rsidR="00E6752B" w:rsidRPr="00906273" w:rsidRDefault="00E6752B" w:rsidP="00E52EA7">
      <w:pPr>
        <w:pStyle w:val="TreBold"/>
      </w:pPr>
    </w:p>
    <w:p w14:paraId="325C8FA6" w14:textId="77777777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71AEA4E4" w14:textId="35C79825" w:rsidR="00F26D3B" w:rsidRDefault="00DF784C" w:rsidP="00DF784C">
      <w:pPr>
        <w:pStyle w:val="Tre0"/>
        <w:spacing w:after="240"/>
        <w:jc w:val="both"/>
      </w:pPr>
      <w:r w:rsidRPr="00795F07">
        <w:t xml:space="preserve">Udziela się </w:t>
      </w:r>
      <w:r w:rsidRPr="00DF784C">
        <w:t xml:space="preserve">Miastu </w:t>
      </w:r>
      <w:r w:rsidR="00F26D3B" w:rsidRPr="00F26D3B">
        <w:t xml:space="preserve">Bielsko-Biała </w:t>
      </w:r>
      <w:r w:rsidR="00F26D3B">
        <w:t>w roku 202</w:t>
      </w:r>
      <w:r w:rsidR="003153E9">
        <w:t>6</w:t>
      </w:r>
      <w:r w:rsidR="00F26D3B">
        <w:t xml:space="preserve"> </w:t>
      </w:r>
      <w:r w:rsidR="00F26D3B" w:rsidRPr="00795F07">
        <w:t xml:space="preserve">pomocy finansowej </w:t>
      </w:r>
      <w:r w:rsidR="00F26D3B" w:rsidRPr="00F26D3B">
        <w:t>z przeznaczeniem na</w:t>
      </w:r>
      <w:r w:rsidR="00F26D3B">
        <w:t> </w:t>
      </w:r>
      <w:r w:rsidR="00F26D3B" w:rsidRPr="00F26D3B">
        <w:t>współfinansowanie realizacji projektu pn. „Rewitalizacja linii kolejowej nr 190 na odcinku Skoczów – Bielsko-Biała jako niezbędny element połączenia Śląska Cieszyńskiego z Krakowem (Cieszyn – Skoczów – Bielsko-Biała – Wadowice – Kraków)” w ramach Programu Uzupełniania Lokalnej i</w:t>
      </w:r>
      <w:r w:rsidR="00F26D3B">
        <w:t> </w:t>
      </w:r>
      <w:r w:rsidR="00F26D3B" w:rsidRPr="00F26D3B">
        <w:t xml:space="preserve">Regionalnej Infrastruktury Kolejowej – Kolej+ do </w:t>
      </w:r>
      <w:r w:rsidR="00A36681">
        <w:t>2032</w:t>
      </w:r>
      <w:r w:rsidR="00F26D3B" w:rsidRPr="00F26D3B">
        <w:t xml:space="preserve"> roku</w:t>
      </w:r>
      <w:r w:rsidR="00F26D3B">
        <w:t>.</w:t>
      </w:r>
    </w:p>
    <w:p w14:paraId="6E9F5169" w14:textId="015E1C00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205C1DCA" w14:textId="496F7532" w:rsidR="00DF784C" w:rsidRDefault="00DF784C" w:rsidP="00DF784C">
      <w:pPr>
        <w:pStyle w:val="Tre0"/>
        <w:spacing w:after="240"/>
        <w:jc w:val="both"/>
      </w:pPr>
      <w:r w:rsidRPr="007F416F">
        <w:t>Pomoc finansowa</w:t>
      </w:r>
      <w:r>
        <w:t xml:space="preserve">, </w:t>
      </w:r>
      <w:r w:rsidRPr="007F416F">
        <w:t xml:space="preserve">o której mowa w §1 zostanie udzielona w formie dotacji celowej ze środków budżetu </w:t>
      </w:r>
      <w:r>
        <w:t>Województwa Śląskiego</w:t>
      </w:r>
      <w:r w:rsidRPr="007F416F">
        <w:t xml:space="preserve"> na rok 202</w:t>
      </w:r>
      <w:r w:rsidR="003153E9">
        <w:t>6</w:t>
      </w:r>
      <w:r w:rsidRPr="007F416F">
        <w:t xml:space="preserve"> w wysokości </w:t>
      </w:r>
      <w:r w:rsidR="003153E9">
        <w:t>615 000</w:t>
      </w:r>
      <w:r w:rsidR="00F26D3B" w:rsidRPr="00F26D3B">
        <w:t>,00</w:t>
      </w:r>
      <w:r w:rsidR="002667AC">
        <w:t> </w:t>
      </w:r>
      <w:r w:rsidR="002A3394" w:rsidRPr="002A3394">
        <w:t xml:space="preserve">zł (słownie: </w:t>
      </w:r>
      <w:r w:rsidR="003153E9">
        <w:t xml:space="preserve">sześćset piętnaście </w:t>
      </w:r>
      <w:r w:rsidR="00F26D3B" w:rsidRPr="00F26D3B">
        <w:t>tysięcy</w:t>
      </w:r>
      <w:r w:rsidR="003153E9">
        <w:t xml:space="preserve"> </w:t>
      </w:r>
      <w:r w:rsidR="00F26D3B" w:rsidRPr="00F26D3B">
        <w:t>złotych 0/100</w:t>
      </w:r>
      <w:r w:rsidR="002A3394" w:rsidRPr="002A3394">
        <w:t>)</w:t>
      </w:r>
      <w:r w:rsidR="002A3394">
        <w:t>.</w:t>
      </w:r>
    </w:p>
    <w:p w14:paraId="2CF871AA" w14:textId="4522C2DF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8EF7F8A" w14:textId="7F54400C" w:rsidR="00DF784C" w:rsidRDefault="002A3394" w:rsidP="00DF784C">
      <w:pPr>
        <w:pStyle w:val="Tre0"/>
        <w:spacing w:after="240"/>
        <w:jc w:val="both"/>
      </w:pPr>
      <w:r w:rsidRPr="007F416F">
        <w:t>Szczegółowe warunki udzielania pomocy finansowej, przeznaczenie i zasady rozliczenia dotacji określone zostaną w umowie pomiędzy Województwem Śląskim</w:t>
      </w:r>
      <w:r>
        <w:t xml:space="preserve"> </w:t>
      </w:r>
      <w:r w:rsidRPr="007F416F">
        <w:t xml:space="preserve">a </w:t>
      </w:r>
      <w:r w:rsidRPr="00DF784C">
        <w:t>Miast</w:t>
      </w:r>
      <w:r>
        <w:t xml:space="preserve">em </w:t>
      </w:r>
      <w:r w:rsidR="00F26D3B" w:rsidRPr="00F26D3B">
        <w:t>Bielsko-Biała</w:t>
      </w:r>
      <w:r>
        <w:t>.</w:t>
      </w:r>
    </w:p>
    <w:p w14:paraId="715508DE" w14:textId="09E7D9E3" w:rsidR="00DF784C" w:rsidRPr="002A3394" w:rsidRDefault="00DF784C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30C2BB1" w14:textId="23D1371A" w:rsidR="002A3394" w:rsidRDefault="002A3394" w:rsidP="002A3394">
      <w:pPr>
        <w:pStyle w:val="Tre0"/>
        <w:spacing w:after="240"/>
        <w:jc w:val="both"/>
      </w:pPr>
      <w:r>
        <w:t>Wykonanie uchwały powierza się Zarządowi Województwa Śląskiego.</w:t>
      </w:r>
    </w:p>
    <w:p w14:paraId="0970FFF0" w14:textId="41EE1E1B" w:rsidR="002A3394" w:rsidRPr="002A3394" w:rsidRDefault="002A3394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4F4DBB4" w14:textId="1C458903" w:rsidR="002A3394" w:rsidRDefault="002A3394" w:rsidP="002A3394">
      <w:pPr>
        <w:pStyle w:val="Tre0"/>
        <w:spacing w:after="240"/>
        <w:jc w:val="both"/>
      </w:pPr>
      <w:r w:rsidRPr="00795F07">
        <w:t>Uchwała wchodzi w życie z dniem podjęcia.</w:t>
      </w:r>
    </w:p>
    <w:p w14:paraId="32A5E785" w14:textId="21AFB255" w:rsidR="00D71A21" w:rsidRDefault="00D71A21" w:rsidP="002A3394">
      <w:pPr>
        <w:pStyle w:val="Tre0"/>
        <w:spacing w:after="240"/>
        <w:jc w:val="both"/>
      </w:pPr>
    </w:p>
    <w:p w14:paraId="6C5938A0" w14:textId="35DE327C" w:rsidR="00D71A21" w:rsidRDefault="00D71A21">
      <w:pPr>
        <w:rPr>
          <w:color w:val="000000"/>
          <w:szCs w:val="20"/>
        </w:rPr>
      </w:pPr>
      <w:r>
        <w:br w:type="page"/>
      </w:r>
    </w:p>
    <w:p w14:paraId="51A0E47A" w14:textId="77777777" w:rsidR="00D71A21" w:rsidRDefault="00D71A21" w:rsidP="00D71A21">
      <w:pPr>
        <w:pStyle w:val="rodekTre13"/>
        <w:spacing w:after="240"/>
        <w:rPr>
          <w:b/>
          <w:color w:val="000000" w:themeColor="text1"/>
        </w:rPr>
      </w:pPr>
    </w:p>
    <w:p w14:paraId="2469FD81" w14:textId="77777777" w:rsidR="00D71A21" w:rsidRDefault="00D71A21" w:rsidP="00D71A21">
      <w:pPr>
        <w:pStyle w:val="rodekTre13"/>
        <w:rPr>
          <w:b/>
          <w:color w:val="000000" w:themeColor="text1"/>
        </w:rPr>
      </w:pPr>
      <w:r>
        <w:rPr>
          <w:b/>
          <w:color w:val="000000" w:themeColor="text1"/>
        </w:rPr>
        <w:t>UZASADNIENIE</w:t>
      </w:r>
    </w:p>
    <w:p w14:paraId="112F07E5" w14:textId="77777777" w:rsidR="00D71A21" w:rsidRDefault="00D71A21" w:rsidP="00D71A21">
      <w:pPr>
        <w:pStyle w:val="TreBold"/>
      </w:pPr>
    </w:p>
    <w:p w14:paraId="544EA159" w14:textId="77777777" w:rsidR="00D71A21" w:rsidRDefault="00D71A21" w:rsidP="00D71A21">
      <w:pPr>
        <w:pStyle w:val="Akapitzlist"/>
        <w:spacing w:line="268" w:lineRule="exact"/>
        <w:ind w:left="0"/>
        <w:jc w:val="both"/>
        <w:rPr>
          <w:rFonts w:cs="Arial"/>
        </w:rPr>
      </w:pPr>
      <w:r w:rsidRPr="002A6364">
        <w:rPr>
          <w:rFonts w:cs="Arial"/>
        </w:rPr>
        <w:t>W dniu 03.12.2019 r. Rada Ministrów podjęła uchwałę nr 151/2019 w sprawie ustanowienia „Programu Uzupełniania Lokalnej i Regionalnej Infrastruktury Kolejowej – Kolej+ do </w:t>
      </w:r>
      <w:r>
        <w:rPr>
          <w:rFonts w:cs="Arial"/>
        </w:rPr>
        <w:t>2032</w:t>
      </w:r>
      <w:r w:rsidRPr="002A6364">
        <w:rPr>
          <w:rFonts w:cs="Arial"/>
        </w:rPr>
        <w:t xml:space="preserve"> roku”.</w:t>
      </w:r>
      <w:r>
        <w:rPr>
          <w:rFonts w:cs="Arial"/>
        </w:rPr>
        <w:t xml:space="preserve"> </w:t>
      </w:r>
      <w:r w:rsidRPr="002A6364">
        <w:rPr>
          <w:rFonts w:cs="Arial"/>
        </w:rPr>
        <w:t>Jednym z zadań jest projekt pn. „Rewitalizacja linii kolejowej nr 190 na odcinku Skoczów – Bielsko-Biała jako niezbędny element połączenia Śląska Cieszyńskiego z Krakowem (Cieszyn – Skoczów – Bielsko-Biała – Wadowice – Kraków)”.</w:t>
      </w:r>
      <w:r>
        <w:rPr>
          <w:rFonts w:cs="Arial"/>
        </w:rPr>
        <w:t xml:space="preserve"> </w:t>
      </w:r>
      <w:r w:rsidRPr="002A6364">
        <w:rPr>
          <w:rFonts w:cs="Arial"/>
        </w:rPr>
        <w:t>Lider</w:t>
      </w:r>
      <w:r>
        <w:rPr>
          <w:rFonts w:cs="Arial"/>
        </w:rPr>
        <w:t xml:space="preserve">em </w:t>
      </w:r>
      <w:r w:rsidRPr="002A6364">
        <w:rPr>
          <w:rFonts w:cs="Arial"/>
        </w:rPr>
        <w:t>projektu</w:t>
      </w:r>
      <w:r>
        <w:rPr>
          <w:rFonts w:cs="Arial"/>
        </w:rPr>
        <w:t xml:space="preserve"> jest </w:t>
      </w:r>
      <w:r w:rsidRPr="002A6364">
        <w:rPr>
          <w:rFonts w:cs="Arial"/>
        </w:rPr>
        <w:t>Bielsko-Biała,</w:t>
      </w:r>
      <w:r>
        <w:rPr>
          <w:rFonts w:cs="Arial"/>
        </w:rPr>
        <w:t xml:space="preserve"> P</w:t>
      </w:r>
      <w:r w:rsidRPr="002A6364">
        <w:rPr>
          <w:rFonts w:cs="Arial"/>
        </w:rPr>
        <w:t>artner</w:t>
      </w:r>
      <w:r>
        <w:rPr>
          <w:rFonts w:cs="Arial"/>
        </w:rPr>
        <w:t>ami są</w:t>
      </w:r>
      <w:r w:rsidRPr="002A6364">
        <w:rPr>
          <w:rFonts w:cs="Arial"/>
        </w:rPr>
        <w:t>: Województwo Śląskie, Powiat Bielski, Powiat Cieszyński,</w:t>
      </w:r>
      <w:r>
        <w:rPr>
          <w:rFonts w:cs="Arial"/>
        </w:rPr>
        <w:t xml:space="preserve"> </w:t>
      </w:r>
      <w:r w:rsidRPr="002A6364">
        <w:rPr>
          <w:rFonts w:cs="Arial"/>
        </w:rPr>
        <w:t xml:space="preserve">Cieszyn, Goleszów, Jasienica, Skoczów, Ustroń, Wisła oraz </w:t>
      </w:r>
      <w:r>
        <w:rPr>
          <w:rFonts w:cs="Arial"/>
        </w:rPr>
        <w:t xml:space="preserve">koordynatorem jest </w:t>
      </w:r>
      <w:r w:rsidRPr="002A6364">
        <w:rPr>
          <w:rFonts w:cs="Arial"/>
        </w:rPr>
        <w:t>Stowarzyszenie Gmin i Powiatów Subregionu Południowego Województwa Śląskiego</w:t>
      </w:r>
      <w:r>
        <w:rPr>
          <w:rFonts w:cs="Arial"/>
        </w:rPr>
        <w:t xml:space="preserve"> </w:t>
      </w:r>
      <w:r w:rsidRPr="002A6364">
        <w:rPr>
          <w:rFonts w:cs="Arial"/>
        </w:rPr>
        <w:t>AGLOMERACJA BESKIDZKA.</w:t>
      </w:r>
    </w:p>
    <w:p w14:paraId="6790C645" w14:textId="77777777" w:rsidR="00D71A21" w:rsidRPr="002A6364" w:rsidRDefault="00D71A21" w:rsidP="00D71A21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38133755" w14:textId="77777777" w:rsidR="00D71A21" w:rsidRPr="002A6364" w:rsidRDefault="00D71A21" w:rsidP="00D71A21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 celu uzyskania dofinansowania i realizacji projektu Lider oraz Partnerzy zawarli w dniu 23.11.2021 r. Umowę o partnerstwie (</w:t>
      </w:r>
      <w:r w:rsidRPr="002A6364">
        <w:rPr>
          <w:rFonts w:cs="Arial"/>
          <w:color w:val="000000"/>
          <w:lang w:eastAsia="x-none"/>
        </w:rPr>
        <w:t>CRU WSL 4267/KR/2021).</w:t>
      </w:r>
    </w:p>
    <w:p w14:paraId="543E91CB" w14:textId="77777777" w:rsidR="00D71A21" w:rsidRPr="002A6364" w:rsidRDefault="00D71A21" w:rsidP="00D71A21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Wartość projektu wynosi (wszystkie kwoty netto) 350 000 000 zł, montaż finansowy</w:t>
      </w:r>
      <w:r>
        <w:rPr>
          <w:rFonts w:cs="Arial"/>
        </w:rPr>
        <w:t xml:space="preserve"> jest następujący:</w:t>
      </w:r>
    </w:p>
    <w:p w14:paraId="7F6BF162" w14:textId="77777777" w:rsidR="00D71A21" w:rsidRPr="002A6364" w:rsidRDefault="00D71A21" w:rsidP="00D71A21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85% – dofinansowanie w ramach Programu: 297 500 000 zł,</w:t>
      </w:r>
    </w:p>
    <w:p w14:paraId="6B18383B" w14:textId="77777777" w:rsidR="00D71A21" w:rsidRDefault="00D71A21" w:rsidP="00D71A21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15% – wkład własny: 52 500 000 zł (w tym: Województwo Śląskie 50% - ponad 26 mln zł oraz pozostali Partnerzy 50%).</w:t>
      </w:r>
    </w:p>
    <w:p w14:paraId="1B32248D" w14:textId="77777777" w:rsidR="00D71A21" w:rsidRDefault="00D71A21" w:rsidP="00D71A21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Przedsięwzięcie ujęte jest w WPF WSL na lata 202</w:t>
      </w:r>
      <w:r>
        <w:rPr>
          <w:rFonts w:cs="Arial"/>
        </w:rPr>
        <w:t>6</w:t>
      </w:r>
      <w:r w:rsidRPr="002A6364">
        <w:rPr>
          <w:rFonts w:cs="Arial"/>
        </w:rPr>
        <w:t>-203</w:t>
      </w:r>
      <w:r>
        <w:rPr>
          <w:rFonts w:cs="Arial"/>
        </w:rPr>
        <w:t>7</w:t>
      </w:r>
      <w:r w:rsidRPr="002A6364">
        <w:rPr>
          <w:rFonts w:cs="Arial"/>
        </w:rPr>
        <w:t xml:space="preserve"> z okresem realizacji w latach 2024-2029, łącznymi nakładami: 26 250 000 zł oraz limitem wydatków w 202</w:t>
      </w:r>
      <w:r>
        <w:rPr>
          <w:rFonts w:cs="Arial"/>
        </w:rPr>
        <w:t>6</w:t>
      </w:r>
      <w:r w:rsidRPr="002A6364">
        <w:rPr>
          <w:rFonts w:cs="Arial"/>
        </w:rPr>
        <w:t xml:space="preserve"> roku: </w:t>
      </w:r>
      <w:r>
        <w:rPr>
          <w:rFonts w:cs="Arial"/>
        </w:rPr>
        <w:t>615 000</w:t>
      </w:r>
      <w:r w:rsidRPr="002A6364">
        <w:rPr>
          <w:rFonts w:cs="Arial"/>
        </w:rPr>
        <w:t xml:space="preserve"> zł.</w:t>
      </w:r>
    </w:p>
    <w:p w14:paraId="6DB0E519" w14:textId="77777777" w:rsidR="00D71A21" w:rsidRPr="002A6364" w:rsidRDefault="00D71A21" w:rsidP="00D71A21">
      <w:pPr>
        <w:spacing w:line="268" w:lineRule="exact"/>
        <w:jc w:val="both"/>
        <w:rPr>
          <w:rFonts w:cs="Arial"/>
        </w:rPr>
      </w:pPr>
    </w:p>
    <w:p w14:paraId="3651F2E8" w14:textId="77777777" w:rsidR="00D71A21" w:rsidRPr="002A6364" w:rsidRDefault="00D71A21" w:rsidP="00D71A21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Miasto Bielsko-Biała (Lider) i PKP Polskie Linie Kolejowe S.A. w dniu 28.09.2023 r. zawarły umowę na realizację projektu, zaś w roku 2024 przystąpiono do opracowania Studium Projektowo-Technicznego obejmującego m.in.</w:t>
      </w:r>
      <w:r>
        <w:rPr>
          <w:rFonts w:cs="Arial"/>
        </w:rPr>
        <w:t xml:space="preserve"> </w:t>
      </w:r>
    </w:p>
    <w:p w14:paraId="00E08DD2" w14:textId="77777777" w:rsidR="00D71A21" w:rsidRPr="002A6364" w:rsidRDefault="00D71A21" w:rsidP="00D71A21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wykonanie koncepcji programowo-przestrzennej,</w:t>
      </w:r>
    </w:p>
    <w:p w14:paraId="41AD551B" w14:textId="77777777" w:rsidR="00D71A21" w:rsidRPr="002A6364" w:rsidRDefault="00D71A21" w:rsidP="00D71A21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opracowanie projektu budowlanego,</w:t>
      </w:r>
    </w:p>
    <w:p w14:paraId="31A6BFE8" w14:textId="77777777" w:rsidR="00D71A21" w:rsidRDefault="00D71A21" w:rsidP="00D71A21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pozyskanie decyzji administracyjnych.</w:t>
      </w:r>
    </w:p>
    <w:p w14:paraId="651CF714" w14:textId="77777777" w:rsidR="00D71A21" w:rsidRPr="00884F0E" w:rsidRDefault="00D71A21" w:rsidP="00D71A21">
      <w:pPr>
        <w:spacing w:line="268" w:lineRule="exact"/>
        <w:jc w:val="both"/>
        <w:rPr>
          <w:rFonts w:cs="Arial"/>
        </w:rPr>
      </w:pPr>
      <w:r w:rsidRPr="00884F0E">
        <w:rPr>
          <w:rFonts w:cs="Arial"/>
        </w:rPr>
        <w:t>W roku 202</w:t>
      </w:r>
      <w:r>
        <w:rPr>
          <w:rFonts w:cs="Arial"/>
        </w:rPr>
        <w:t>6</w:t>
      </w:r>
      <w:r w:rsidRPr="00884F0E">
        <w:rPr>
          <w:rFonts w:cs="Arial"/>
        </w:rPr>
        <w:t xml:space="preserve"> koszty projektu po stronie Województwa Śląskiego wyniosą </w:t>
      </w:r>
      <w:r>
        <w:rPr>
          <w:rFonts w:cs="Arial"/>
        </w:rPr>
        <w:t>615 000</w:t>
      </w:r>
      <w:r w:rsidRPr="009D5117">
        <w:rPr>
          <w:rFonts w:cs="Arial"/>
        </w:rPr>
        <w:t>,00</w:t>
      </w:r>
      <w:r w:rsidRPr="00884F0E">
        <w:rPr>
          <w:rFonts w:cs="Arial"/>
        </w:rPr>
        <w:t xml:space="preserve"> zł. </w:t>
      </w:r>
    </w:p>
    <w:p w14:paraId="233FA544" w14:textId="77777777" w:rsidR="00D71A21" w:rsidRDefault="00D71A21" w:rsidP="00D71A21">
      <w:pPr>
        <w:spacing w:line="268" w:lineRule="exact"/>
        <w:jc w:val="both"/>
        <w:rPr>
          <w:rFonts w:cs="Arial"/>
        </w:rPr>
      </w:pPr>
    </w:p>
    <w:p w14:paraId="5BB3E3DD" w14:textId="77777777" w:rsidR="00D71A21" w:rsidRDefault="00D71A21" w:rsidP="00D71A21">
      <w:pPr>
        <w:spacing w:line="268" w:lineRule="exact"/>
        <w:jc w:val="both"/>
      </w:pPr>
      <w:r>
        <w:t xml:space="preserve">Biorąc pod uwagę powyższe, podjęcie przez Sejmik Województwa Śląskiego uchwały w sprawie </w:t>
      </w:r>
      <w:r w:rsidRPr="00A75E07">
        <w:t xml:space="preserve">wyrażenia zgody na udzielenie </w:t>
      </w:r>
      <w:r w:rsidRPr="00484BDB">
        <w:t>w roku 202</w:t>
      </w:r>
      <w:r>
        <w:t xml:space="preserve">6 </w:t>
      </w:r>
      <w:r w:rsidRPr="00A75E07">
        <w:t xml:space="preserve">pomocy finansowej </w:t>
      </w:r>
      <w:r w:rsidRPr="00643F5F">
        <w:t>Miastu Bielsko-Biała z</w:t>
      </w:r>
      <w:r>
        <w:t> </w:t>
      </w:r>
      <w:r w:rsidRPr="00643F5F">
        <w:t>przeznaczeniem na</w:t>
      </w:r>
      <w:r>
        <w:t> </w:t>
      </w:r>
      <w:r w:rsidRPr="00643F5F">
        <w:t>współfinansowanie realizacji projektu pn. „Rewitalizacja linii kolejowej nr 190 na</w:t>
      </w:r>
      <w:r>
        <w:t> </w:t>
      </w:r>
      <w:r w:rsidRPr="00643F5F">
        <w:t>odcinku Skoczów – Bielsko-Biała jako niezbędny element połączenia Śląska Cieszyńskiego z</w:t>
      </w:r>
      <w:r>
        <w:t> </w:t>
      </w:r>
      <w:r w:rsidRPr="00643F5F">
        <w:t>Krakowem (Cieszyn – Skoczów – Bielsko-Biała – Wadowice – Kraków)” w ramach Programu Kolej+</w:t>
      </w:r>
      <w:r>
        <w:t>, jest uzasadnione.</w:t>
      </w:r>
    </w:p>
    <w:p w14:paraId="1F397E0A" w14:textId="77777777" w:rsidR="00D71A21" w:rsidRDefault="00D71A21" w:rsidP="00D71A21">
      <w:pPr>
        <w:spacing w:line="268" w:lineRule="exact"/>
        <w:jc w:val="both"/>
      </w:pPr>
    </w:p>
    <w:p w14:paraId="7BA4F68F" w14:textId="77777777" w:rsidR="00D71A21" w:rsidRDefault="00D71A21" w:rsidP="00D71A21">
      <w:pPr>
        <w:spacing w:line="268" w:lineRule="exact"/>
        <w:jc w:val="both"/>
      </w:pPr>
    </w:p>
    <w:p w14:paraId="0293BD3F" w14:textId="77777777" w:rsidR="00D71A21" w:rsidRDefault="00D71A21" w:rsidP="00D71A21">
      <w:pPr>
        <w:tabs>
          <w:tab w:val="left" w:pos="6521"/>
        </w:tabs>
        <w:spacing w:line="268" w:lineRule="exact"/>
      </w:pPr>
      <w:r>
        <w:tab/>
        <w:t>Dyrektor Departamentu</w:t>
      </w:r>
    </w:p>
    <w:p w14:paraId="78CFBF93" w14:textId="77777777" w:rsidR="00D71A21" w:rsidRDefault="00D71A21" w:rsidP="00D71A21">
      <w:pPr>
        <w:tabs>
          <w:tab w:val="left" w:pos="6521"/>
        </w:tabs>
        <w:spacing w:line="268" w:lineRule="exact"/>
      </w:pPr>
      <w:r>
        <w:tab/>
        <w:t>Transportu Publicznego</w:t>
      </w:r>
    </w:p>
    <w:p w14:paraId="54F55241" w14:textId="77777777" w:rsidR="00D71A21" w:rsidRDefault="00D71A21" w:rsidP="00D71A21">
      <w:pPr>
        <w:pStyle w:val="rodekTre13"/>
        <w:jc w:val="both"/>
      </w:pPr>
    </w:p>
    <w:p w14:paraId="62616F16" w14:textId="77777777" w:rsidR="00D71A21" w:rsidRDefault="00D71A21" w:rsidP="00D71A21">
      <w:pPr>
        <w:pStyle w:val="TreBold"/>
      </w:pPr>
    </w:p>
    <w:p w14:paraId="4EEF9946" w14:textId="77777777" w:rsidR="00D71A21" w:rsidRDefault="00D71A21" w:rsidP="00D71A21">
      <w:pPr>
        <w:pStyle w:val="TreBold"/>
      </w:pPr>
    </w:p>
    <w:p w14:paraId="58D7FD0D" w14:textId="77777777" w:rsidR="00D71A21" w:rsidRDefault="00D71A21" w:rsidP="00D71A21">
      <w:pPr>
        <w:pStyle w:val="TreBold"/>
      </w:pPr>
    </w:p>
    <w:p w14:paraId="7113C7C4" w14:textId="77777777" w:rsidR="00D71A21" w:rsidRDefault="00D71A21" w:rsidP="00D71A21">
      <w:pPr>
        <w:pStyle w:val="TreBold"/>
      </w:pPr>
    </w:p>
    <w:p w14:paraId="126B51D2" w14:textId="77777777" w:rsidR="00D71A21" w:rsidRDefault="00D71A21" w:rsidP="00D71A21">
      <w:pPr>
        <w:spacing w:line="268" w:lineRule="exact"/>
        <w:jc w:val="both"/>
      </w:pPr>
    </w:p>
    <w:p w14:paraId="3A2E9DDC" w14:textId="77777777" w:rsidR="00D71A21" w:rsidRDefault="00D71A21" w:rsidP="00D71A21">
      <w:pPr>
        <w:spacing w:line="268" w:lineRule="exact"/>
        <w:jc w:val="both"/>
      </w:pPr>
    </w:p>
    <w:p w14:paraId="296AE015" w14:textId="77777777" w:rsidR="00D71A21" w:rsidRDefault="00D71A21" w:rsidP="00D71A21">
      <w:pPr>
        <w:spacing w:line="268" w:lineRule="exact"/>
        <w:jc w:val="both"/>
      </w:pPr>
    </w:p>
    <w:p w14:paraId="04235355" w14:textId="77777777" w:rsidR="00D71A21" w:rsidRDefault="00D71A21" w:rsidP="00D71A21">
      <w:pPr>
        <w:spacing w:line="268" w:lineRule="exact"/>
        <w:jc w:val="both"/>
      </w:pPr>
    </w:p>
    <w:p w14:paraId="5A40A537" w14:textId="77777777" w:rsidR="00D71A21" w:rsidRDefault="00D71A21" w:rsidP="00D71A21">
      <w:pPr>
        <w:spacing w:line="268" w:lineRule="exact"/>
        <w:jc w:val="both"/>
      </w:pPr>
    </w:p>
    <w:p w14:paraId="7D0F17CD" w14:textId="77777777" w:rsidR="00D71A21" w:rsidRDefault="00D71A21" w:rsidP="00D71A21">
      <w:pPr>
        <w:spacing w:line="268" w:lineRule="exact"/>
        <w:jc w:val="both"/>
      </w:pPr>
    </w:p>
    <w:p w14:paraId="2843894D" w14:textId="77777777" w:rsidR="00D71A21" w:rsidRDefault="00D71A21" w:rsidP="002A3394">
      <w:pPr>
        <w:pStyle w:val="Tre0"/>
        <w:spacing w:after="240"/>
        <w:jc w:val="both"/>
      </w:pPr>
    </w:p>
    <w:sectPr w:rsidR="00D71A21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8E64" w14:textId="77777777" w:rsidR="0085791D" w:rsidRDefault="0085791D" w:rsidP="00AB4A4A">
      <w:r>
        <w:separator/>
      </w:r>
    </w:p>
  </w:endnote>
  <w:endnote w:type="continuationSeparator" w:id="0">
    <w:p w14:paraId="7CAB73DA" w14:textId="77777777" w:rsidR="0085791D" w:rsidRDefault="0085791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25F7273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71A2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71A2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43C1E" w14:textId="77777777" w:rsidR="0085791D" w:rsidRDefault="0085791D" w:rsidP="00AB4A4A">
      <w:r>
        <w:separator/>
      </w:r>
    </w:p>
  </w:footnote>
  <w:footnote w:type="continuationSeparator" w:id="0">
    <w:p w14:paraId="722D409B" w14:textId="77777777" w:rsidR="0085791D" w:rsidRDefault="0085791D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4EEB654" w:rsidR="000B40C0" w:rsidRPr="003024AD" w:rsidRDefault="003024AD" w:rsidP="003024AD">
    <w:pPr>
      <w:pStyle w:val="Nagwek"/>
      <w:tabs>
        <w:tab w:val="clear" w:pos="4536"/>
        <w:tab w:val="clear" w:pos="9072"/>
        <w:tab w:val="left" w:pos="7371"/>
      </w:tabs>
      <w:ind w:right="-427"/>
      <w:jc w:val="right"/>
      <w:rPr>
        <w:b/>
        <w:sz w:val="17"/>
        <w:szCs w:val="17"/>
      </w:rPr>
    </w:pPr>
    <w:r w:rsidRPr="003024AD">
      <w:rPr>
        <w:b/>
        <w:sz w:val="17"/>
        <w:szCs w:val="17"/>
      </w:rPr>
      <w:t>(PROJEKT)</w:t>
    </w:r>
  </w:p>
  <w:p w14:paraId="503FC033" w14:textId="7A8A46B5" w:rsidR="00D71A21" w:rsidRDefault="00D71A21" w:rsidP="00D71A21">
    <w:pPr>
      <w:pStyle w:val="Nagwek"/>
    </w:pPr>
    <w:r>
      <w:t xml:space="preserve">Załącznik do </w:t>
    </w:r>
    <w:r>
      <w:t>Uchwał</w:t>
    </w:r>
    <w:r>
      <w:t>y</w:t>
    </w:r>
    <w:r>
      <w:t xml:space="preserve"> nr 20/137/VII/2026</w:t>
    </w:r>
  </w:p>
  <w:p w14:paraId="38BD4363" w14:textId="77777777" w:rsidR="00D71A21" w:rsidRDefault="00D71A21" w:rsidP="00D71A21">
    <w:pPr>
      <w:pStyle w:val="Nagwek"/>
    </w:pPr>
    <w:r>
      <w:t>Zarządu Województwa Śląskiego</w:t>
    </w:r>
  </w:p>
  <w:p w14:paraId="3E0E012C" w14:textId="4FCF0528" w:rsidR="000B40C0" w:rsidRDefault="00D71A21" w:rsidP="00D71A21">
    <w:pPr>
      <w:pStyle w:val="Nagwek"/>
    </w:pPr>
    <w:r>
      <w:t>z dnia 08.01.2026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26CC"/>
    <w:multiLevelType w:val="hybridMultilevel"/>
    <w:tmpl w:val="1692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16B9F"/>
    <w:multiLevelType w:val="hybridMultilevel"/>
    <w:tmpl w:val="20E2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73DC4"/>
    <w:multiLevelType w:val="hybridMultilevel"/>
    <w:tmpl w:val="92D447A6"/>
    <w:lvl w:ilvl="0" w:tplc="B3ECF1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5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2"/>
  </w:num>
  <w:num w:numId="11">
    <w:abstractNumId w:val="18"/>
  </w:num>
  <w:num w:numId="12">
    <w:abstractNumId w:val="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11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5ED3"/>
    <w:rsid w:val="0005413B"/>
    <w:rsid w:val="000575AF"/>
    <w:rsid w:val="00062AA2"/>
    <w:rsid w:val="000676B4"/>
    <w:rsid w:val="00077D1D"/>
    <w:rsid w:val="00084FB5"/>
    <w:rsid w:val="000A6DD0"/>
    <w:rsid w:val="000B2492"/>
    <w:rsid w:val="000B40C0"/>
    <w:rsid w:val="000B4740"/>
    <w:rsid w:val="000B776C"/>
    <w:rsid w:val="000C19FB"/>
    <w:rsid w:val="000C37D6"/>
    <w:rsid w:val="000D5855"/>
    <w:rsid w:val="000F1268"/>
    <w:rsid w:val="000F5AA1"/>
    <w:rsid w:val="000F7A32"/>
    <w:rsid w:val="00127C29"/>
    <w:rsid w:val="0013636D"/>
    <w:rsid w:val="00142143"/>
    <w:rsid w:val="00145C87"/>
    <w:rsid w:val="00160961"/>
    <w:rsid w:val="00190DFB"/>
    <w:rsid w:val="00197E93"/>
    <w:rsid w:val="001A13FD"/>
    <w:rsid w:val="001A486D"/>
    <w:rsid w:val="001B6F93"/>
    <w:rsid w:val="001C4AA2"/>
    <w:rsid w:val="001D2231"/>
    <w:rsid w:val="001D5529"/>
    <w:rsid w:val="001E361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40C8"/>
    <w:rsid w:val="002667AC"/>
    <w:rsid w:val="00282C05"/>
    <w:rsid w:val="00283680"/>
    <w:rsid w:val="00285AE3"/>
    <w:rsid w:val="00286B41"/>
    <w:rsid w:val="002957DB"/>
    <w:rsid w:val="002A3394"/>
    <w:rsid w:val="002C6693"/>
    <w:rsid w:val="002D26C5"/>
    <w:rsid w:val="002D7D48"/>
    <w:rsid w:val="002E0FDD"/>
    <w:rsid w:val="002F7B9B"/>
    <w:rsid w:val="003024AD"/>
    <w:rsid w:val="003039A5"/>
    <w:rsid w:val="00310921"/>
    <w:rsid w:val="00310EED"/>
    <w:rsid w:val="003153E9"/>
    <w:rsid w:val="0031614F"/>
    <w:rsid w:val="0031639F"/>
    <w:rsid w:val="00317313"/>
    <w:rsid w:val="0032345C"/>
    <w:rsid w:val="00324552"/>
    <w:rsid w:val="00325C24"/>
    <w:rsid w:val="0035150E"/>
    <w:rsid w:val="00351F03"/>
    <w:rsid w:val="003851D2"/>
    <w:rsid w:val="00390108"/>
    <w:rsid w:val="00393FB8"/>
    <w:rsid w:val="003B6B53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3456"/>
    <w:rsid w:val="00444578"/>
    <w:rsid w:val="0044701E"/>
    <w:rsid w:val="00460C44"/>
    <w:rsid w:val="004622A9"/>
    <w:rsid w:val="00470595"/>
    <w:rsid w:val="00470662"/>
    <w:rsid w:val="004710BF"/>
    <w:rsid w:val="00473297"/>
    <w:rsid w:val="004732AC"/>
    <w:rsid w:val="004733E0"/>
    <w:rsid w:val="00480769"/>
    <w:rsid w:val="00485F40"/>
    <w:rsid w:val="00494F91"/>
    <w:rsid w:val="004951D6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225C"/>
    <w:rsid w:val="004E7A2C"/>
    <w:rsid w:val="00501AA3"/>
    <w:rsid w:val="0051520A"/>
    <w:rsid w:val="005179A7"/>
    <w:rsid w:val="005223DD"/>
    <w:rsid w:val="00526710"/>
    <w:rsid w:val="00534723"/>
    <w:rsid w:val="00535F5E"/>
    <w:rsid w:val="00541D56"/>
    <w:rsid w:val="0054443B"/>
    <w:rsid w:val="00550F41"/>
    <w:rsid w:val="00564D51"/>
    <w:rsid w:val="00565674"/>
    <w:rsid w:val="00570460"/>
    <w:rsid w:val="005872CB"/>
    <w:rsid w:val="005A61A6"/>
    <w:rsid w:val="005A61B0"/>
    <w:rsid w:val="005D4642"/>
    <w:rsid w:val="005E7A23"/>
    <w:rsid w:val="005F1C87"/>
    <w:rsid w:val="005F2CAF"/>
    <w:rsid w:val="005F2DB1"/>
    <w:rsid w:val="00604101"/>
    <w:rsid w:val="00604502"/>
    <w:rsid w:val="0060468F"/>
    <w:rsid w:val="00613F41"/>
    <w:rsid w:val="00613F7B"/>
    <w:rsid w:val="006157B7"/>
    <w:rsid w:val="00627CFC"/>
    <w:rsid w:val="00631692"/>
    <w:rsid w:val="006409EF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01CE"/>
    <w:rsid w:val="006F6030"/>
    <w:rsid w:val="00707651"/>
    <w:rsid w:val="007079D0"/>
    <w:rsid w:val="00712650"/>
    <w:rsid w:val="0071318A"/>
    <w:rsid w:val="00746624"/>
    <w:rsid w:val="00752E2D"/>
    <w:rsid w:val="007625B3"/>
    <w:rsid w:val="00763975"/>
    <w:rsid w:val="007665BB"/>
    <w:rsid w:val="00767006"/>
    <w:rsid w:val="0079165A"/>
    <w:rsid w:val="00794E74"/>
    <w:rsid w:val="00795194"/>
    <w:rsid w:val="00795F07"/>
    <w:rsid w:val="007B2AA1"/>
    <w:rsid w:val="007B3AC5"/>
    <w:rsid w:val="007B61F5"/>
    <w:rsid w:val="007C3F9B"/>
    <w:rsid w:val="007D4386"/>
    <w:rsid w:val="007D6554"/>
    <w:rsid w:val="007E162A"/>
    <w:rsid w:val="007E5643"/>
    <w:rsid w:val="007F065D"/>
    <w:rsid w:val="007F0F31"/>
    <w:rsid w:val="007F416F"/>
    <w:rsid w:val="007F513A"/>
    <w:rsid w:val="00801EA5"/>
    <w:rsid w:val="00810EB7"/>
    <w:rsid w:val="00811248"/>
    <w:rsid w:val="00814C20"/>
    <w:rsid w:val="008177A4"/>
    <w:rsid w:val="008215D9"/>
    <w:rsid w:val="008257F5"/>
    <w:rsid w:val="00832C3D"/>
    <w:rsid w:val="0084242E"/>
    <w:rsid w:val="008574EB"/>
    <w:rsid w:val="0085791D"/>
    <w:rsid w:val="0086080D"/>
    <w:rsid w:val="008677EB"/>
    <w:rsid w:val="00871760"/>
    <w:rsid w:val="00881439"/>
    <w:rsid w:val="00885D4D"/>
    <w:rsid w:val="0088682B"/>
    <w:rsid w:val="008904B3"/>
    <w:rsid w:val="00892B14"/>
    <w:rsid w:val="008A3445"/>
    <w:rsid w:val="008C1ABC"/>
    <w:rsid w:val="008C37AC"/>
    <w:rsid w:val="008C48C2"/>
    <w:rsid w:val="008C5537"/>
    <w:rsid w:val="008D468C"/>
    <w:rsid w:val="008D5F2B"/>
    <w:rsid w:val="008F3A1B"/>
    <w:rsid w:val="0090491D"/>
    <w:rsid w:val="00906273"/>
    <w:rsid w:val="0091363F"/>
    <w:rsid w:val="00917962"/>
    <w:rsid w:val="00936099"/>
    <w:rsid w:val="00943677"/>
    <w:rsid w:val="009465B8"/>
    <w:rsid w:val="0095386C"/>
    <w:rsid w:val="00954FC8"/>
    <w:rsid w:val="00964395"/>
    <w:rsid w:val="00964842"/>
    <w:rsid w:val="009666DA"/>
    <w:rsid w:val="0097564C"/>
    <w:rsid w:val="00976721"/>
    <w:rsid w:val="00982ADF"/>
    <w:rsid w:val="00994911"/>
    <w:rsid w:val="00997A7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030"/>
    <w:rsid w:val="009F24E7"/>
    <w:rsid w:val="00A03081"/>
    <w:rsid w:val="00A11056"/>
    <w:rsid w:val="00A14375"/>
    <w:rsid w:val="00A17C62"/>
    <w:rsid w:val="00A32FFF"/>
    <w:rsid w:val="00A36304"/>
    <w:rsid w:val="00A36681"/>
    <w:rsid w:val="00A37228"/>
    <w:rsid w:val="00A416B5"/>
    <w:rsid w:val="00A454CC"/>
    <w:rsid w:val="00A61DBD"/>
    <w:rsid w:val="00A6316F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722D1"/>
    <w:rsid w:val="00BA5AC0"/>
    <w:rsid w:val="00BA5FB2"/>
    <w:rsid w:val="00BC4B25"/>
    <w:rsid w:val="00BC674D"/>
    <w:rsid w:val="00BD0D20"/>
    <w:rsid w:val="00BD1C49"/>
    <w:rsid w:val="00BF3B08"/>
    <w:rsid w:val="00BF725F"/>
    <w:rsid w:val="00BF7C94"/>
    <w:rsid w:val="00C04BA1"/>
    <w:rsid w:val="00C422C7"/>
    <w:rsid w:val="00C4688A"/>
    <w:rsid w:val="00C477FB"/>
    <w:rsid w:val="00C5372F"/>
    <w:rsid w:val="00C63CE9"/>
    <w:rsid w:val="00C7377B"/>
    <w:rsid w:val="00C814DC"/>
    <w:rsid w:val="00C87348"/>
    <w:rsid w:val="00C912F1"/>
    <w:rsid w:val="00C92164"/>
    <w:rsid w:val="00C92B73"/>
    <w:rsid w:val="00C934BA"/>
    <w:rsid w:val="00CA0FFF"/>
    <w:rsid w:val="00CA7D31"/>
    <w:rsid w:val="00CB67C5"/>
    <w:rsid w:val="00CC7B8E"/>
    <w:rsid w:val="00CD1867"/>
    <w:rsid w:val="00CD1F96"/>
    <w:rsid w:val="00CF1866"/>
    <w:rsid w:val="00CF522C"/>
    <w:rsid w:val="00D06A4D"/>
    <w:rsid w:val="00D0750F"/>
    <w:rsid w:val="00D16739"/>
    <w:rsid w:val="00D16DC3"/>
    <w:rsid w:val="00D2149E"/>
    <w:rsid w:val="00D34A43"/>
    <w:rsid w:val="00D446F2"/>
    <w:rsid w:val="00D57E51"/>
    <w:rsid w:val="00D64BF9"/>
    <w:rsid w:val="00D71A21"/>
    <w:rsid w:val="00D76BC3"/>
    <w:rsid w:val="00D860E3"/>
    <w:rsid w:val="00D9540E"/>
    <w:rsid w:val="00DA3A9B"/>
    <w:rsid w:val="00DB03A4"/>
    <w:rsid w:val="00DC0A74"/>
    <w:rsid w:val="00DC39CE"/>
    <w:rsid w:val="00DD0CB0"/>
    <w:rsid w:val="00DD27E1"/>
    <w:rsid w:val="00DE7850"/>
    <w:rsid w:val="00DF784C"/>
    <w:rsid w:val="00E224FE"/>
    <w:rsid w:val="00E257DF"/>
    <w:rsid w:val="00E30904"/>
    <w:rsid w:val="00E44D33"/>
    <w:rsid w:val="00E52EA7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B0F11"/>
    <w:rsid w:val="00EB3225"/>
    <w:rsid w:val="00EC07C8"/>
    <w:rsid w:val="00EC101D"/>
    <w:rsid w:val="00ED0954"/>
    <w:rsid w:val="00ED5EAA"/>
    <w:rsid w:val="00ED6368"/>
    <w:rsid w:val="00ED6879"/>
    <w:rsid w:val="00EE3A26"/>
    <w:rsid w:val="00EE694F"/>
    <w:rsid w:val="00EE77AB"/>
    <w:rsid w:val="00F01186"/>
    <w:rsid w:val="00F075C7"/>
    <w:rsid w:val="00F120FD"/>
    <w:rsid w:val="00F24966"/>
    <w:rsid w:val="00F26D3B"/>
    <w:rsid w:val="00F35842"/>
    <w:rsid w:val="00F37EB6"/>
    <w:rsid w:val="00F435B0"/>
    <w:rsid w:val="00F4503C"/>
    <w:rsid w:val="00F45D9D"/>
    <w:rsid w:val="00F47296"/>
    <w:rsid w:val="00F57C35"/>
    <w:rsid w:val="00F64284"/>
    <w:rsid w:val="00F716C4"/>
    <w:rsid w:val="00F83FD3"/>
    <w:rsid w:val="00F91D98"/>
    <w:rsid w:val="00F97D9C"/>
    <w:rsid w:val="00FA3120"/>
    <w:rsid w:val="00FA6B77"/>
    <w:rsid w:val="00FA6EFF"/>
    <w:rsid w:val="00FA7D3A"/>
    <w:rsid w:val="00FB3A61"/>
    <w:rsid w:val="00FB45A1"/>
    <w:rsid w:val="00FC41E0"/>
    <w:rsid w:val="00FC63DF"/>
    <w:rsid w:val="00FC6A14"/>
    <w:rsid w:val="00FD721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Default">
    <w:name w:val="Default"/>
    <w:rsid w:val="0071265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1" ma:contentTypeDescription="Utwórz nowy dokument." ma:contentTypeScope="" ma:versionID="93a2bcc1922bcec1a80ba29be7fb8712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3c94c7758c943d9e8cf0641fcbf61a04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4A2E-2429-41CB-BAC2-9E342FFF6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0D7DF-261A-409E-8176-34383D816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AD48B-875B-413F-BDAC-8DD378394D54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4.xml><?xml version="1.0" encoding="utf-8"?>
<ds:datastoreItem xmlns:ds="http://schemas.openxmlformats.org/officeDocument/2006/customXml" ds:itemID="{6813AD4A-C908-40A9-BBCB-887E32BE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Szywała</dc:creator>
  <cp:lastModifiedBy>Banaś Maciej</cp:lastModifiedBy>
  <cp:revision>2</cp:revision>
  <cp:lastPrinted>2025-12-30T11:57:00Z</cp:lastPrinted>
  <dcterms:created xsi:type="dcterms:W3CDTF">2026-01-08T12:26:00Z</dcterms:created>
  <dcterms:modified xsi:type="dcterms:W3CDTF">2026-01-08T12:26:00Z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