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905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0E573E" w:rsidRPr="00DB023B" w14:paraId="0A5CF4E9" w14:textId="77777777" w:rsidTr="00D476B6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4B100C0" w14:textId="77777777" w:rsidR="000E573E" w:rsidRDefault="000E573E" w:rsidP="00D476B6">
            <w:r>
              <w:t xml:space="preserve">Umowa Nr </w:t>
            </w:r>
          </w:p>
          <w:p w14:paraId="35768E22" w14:textId="77777777" w:rsidR="000E573E" w:rsidRPr="00DB023B" w:rsidRDefault="000E573E" w:rsidP="00D476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03773AA" w14:textId="77777777" w:rsidR="000E573E" w:rsidRPr="000C7F63" w:rsidRDefault="000E573E" w:rsidP="00D476B6">
            <w:r>
              <w:t>……………………….</w:t>
            </w:r>
          </w:p>
        </w:tc>
      </w:tr>
      <w:tr w:rsidR="000E573E" w:rsidRPr="00DB023B" w14:paraId="63EFB298" w14:textId="77777777" w:rsidTr="00D476B6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2B2C524E" w14:textId="77777777" w:rsidR="000E573E" w:rsidRPr="00A82227" w:rsidRDefault="000E573E" w:rsidP="00D476B6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E5E54FF" w14:textId="77777777" w:rsidR="000E573E" w:rsidRPr="000C7F63" w:rsidRDefault="000E573E" w:rsidP="00D476B6"/>
        </w:tc>
      </w:tr>
      <w:tr w:rsidR="000E573E" w:rsidRPr="00DB023B" w14:paraId="407EAE82" w14:textId="77777777" w:rsidTr="00D476B6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DA36A00" w14:textId="77777777" w:rsidR="000E573E" w:rsidRDefault="000E573E" w:rsidP="00D476B6">
            <w:r>
              <w:t>zawarta w dniu</w:t>
            </w:r>
          </w:p>
          <w:p w14:paraId="01267AB7" w14:textId="77777777" w:rsidR="000E573E" w:rsidRPr="00E70F45" w:rsidRDefault="000E573E" w:rsidP="00D476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C3E6392" w14:textId="77777777" w:rsidR="000E573E" w:rsidRDefault="000E573E" w:rsidP="00D476B6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……………………….. </w:t>
            </w:r>
          </w:p>
        </w:tc>
      </w:tr>
      <w:tr w:rsidR="000E573E" w:rsidRPr="00DB023B" w14:paraId="0FBCAD25" w14:textId="77777777" w:rsidTr="00D476B6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6F987B1" w14:textId="77777777" w:rsidR="000E573E" w:rsidRPr="00DB023B" w:rsidRDefault="000E573E" w:rsidP="00D476B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DD782AB" w14:textId="77777777" w:rsidR="000E573E" w:rsidRPr="000C7F63" w:rsidRDefault="000E573E" w:rsidP="00D476B6">
            <w:pPr>
              <w:rPr>
                <w:lang w:eastAsia="pl-PL"/>
              </w:rPr>
            </w:pPr>
          </w:p>
        </w:tc>
      </w:tr>
      <w:tr w:rsidR="000E573E" w:rsidRPr="00DB023B" w14:paraId="145EA5F5" w14:textId="77777777" w:rsidTr="00D476B6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44B21CF" w14:textId="77777777" w:rsidR="000E573E" w:rsidRDefault="000E573E" w:rsidP="00D476B6">
            <w:r>
              <w:t>pomiędzy</w:t>
            </w:r>
          </w:p>
          <w:p w14:paraId="615CD2F8" w14:textId="77777777" w:rsidR="000E573E" w:rsidRPr="00E70F45" w:rsidRDefault="000E573E" w:rsidP="00D476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1166CF4" w14:textId="77777777" w:rsidR="000E573E" w:rsidRDefault="000E573E" w:rsidP="00D476B6">
            <w:pPr>
              <w:rPr>
                <w:lang w:eastAsia="pl-PL"/>
              </w:rPr>
            </w:pPr>
            <w:r w:rsidRPr="008D3837">
              <w:rPr>
                <w:lang w:eastAsia="pl-PL"/>
              </w:rPr>
              <w:t xml:space="preserve">Województwem Śląskim, </w:t>
            </w:r>
          </w:p>
        </w:tc>
      </w:tr>
      <w:tr w:rsidR="000E573E" w:rsidRPr="00DB023B" w14:paraId="12616296" w14:textId="77777777" w:rsidTr="00D476B6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E116F44" w14:textId="77777777" w:rsidR="000E573E" w:rsidRDefault="000E573E" w:rsidP="00D476B6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DE62D36" w14:textId="77777777" w:rsidR="000E573E" w:rsidRPr="000C7F63" w:rsidRDefault="000E573E" w:rsidP="00D476B6">
            <w:pPr>
              <w:rPr>
                <w:lang w:eastAsia="pl-PL"/>
              </w:rPr>
            </w:pPr>
          </w:p>
        </w:tc>
      </w:tr>
      <w:tr w:rsidR="000E573E" w:rsidRPr="00DB023B" w14:paraId="1E1358E4" w14:textId="77777777" w:rsidTr="00D476B6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D0FD289" w14:textId="77777777" w:rsidR="000E573E" w:rsidRDefault="000E573E" w:rsidP="00D476B6">
            <w:r w:rsidRPr="008D3837">
              <w:t xml:space="preserve">reprezentowanym przez </w:t>
            </w:r>
          </w:p>
          <w:p w14:paraId="230C9488" w14:textId="77777777" w:rsidR="000E573E" w:rsidRDefault="000E573E" w:rsidP="00D476B6"/>
          <w:p w14:paraId="34AAF92D" w14:textId="77777777" w:rsidR="000E573E" w:rsidRDefault="000E573E" w:rsidP="00D476B6"/>
          <w:p w14:paraId="1E261009" w14:textId="77777777" w:rsidR="000E573E" w:rsidRPr="00E70F45" w:rsidRDefault="000E573E" w:rsidP="00D476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541F732" w14:textId="77777777" w:rsidR="000E573E" w:rsidRDefault="000E573E" w:rsidP="00D476B6">
            <w:r>
              <w:rPr>
                <w:lang w:eastAsia="pl-PL"/>
              </w:rPr>
              <w:t>1.</w:t>
            </w:r>
            <w:r>
              <w:t xml:space="preserve"> ………………………….,</w:t>
            </w:r>
          </w:p>
          <w:p w14:paraId="3EB50F68" w14:textId="77777777" w:rsidR="000E573E" w:rsidRPr="004D65C6" w:rsidRDefault="000E573E" w:rsidP="00D476B6">
            <w:pPr>
              <w:rPr>
                <w:lang w:eastAsia="pl-PL"/>
              </w:rPr>
            </w:pPr>
          </w:p>
          <w:p w14:paraId="431CE53E" w14:textId="77777777" w:rsidR="000E573E" w:rsidRPr="004D65C6" w:rsidRDefault="000E573E" w:rsidP="00D476B6">
            <w:pPr>
              <w:rPr>
                <w:lang w:eastAsia="pl-PL"/>
              </w:rPr>
            </w:pPr>
            <w:r>
              <w:rPr>
                <w:lang w:eastAsia="pl-PL"/>
              </w:rPr>
              <w:t>2.</w:t>
            </w:r>
            <w:r>
              <w:t xml:space="preserve"> ………………………….</w:t>
            </w:r>
          </w:p>
          <w:p w14:paraId="46935AE8" w14:textId="77777777" w:rsidR="000E573E" w:rsidRDefault="000E573E" w:rsidP="00D476B6">
            <w:pPr>
              <w:rPr>
                <w:lang w:eastAsia="pl-PL"/>
              </w:rPr>
            </w:pPr>
          </w:p>
        </w:tc>
      </w:tr>
      <w:tr w:rsidR="000E573E" w:rsidRPr="00DB023B" w14:paraId="0293ABEF" w14:textId="77777777" w:rsidTr="00D476B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745D7CD" w14:textId="77777777" w:rsidR="000E573E" w:rsidRPr="00DB023B" w:rsidRDefault="000E573E" w:rsidP="00D476B6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D74BD6B" w14:textId="4BF87362" w:rsidR="000E573E" w:rsidRPr="000C7F63" w:rsidRDefault="00554669" w:rsidP="00554669">
            <w:pPr>
              <w:tabs>
                <w:tab w:val="left" w:pos="3736"/>
              </w:tabs>
            </w:pPr>
            <w:r>
              <w:tab/>
            </w:r>
            <w:bookmarkStart w:id="0" w:name="_GoBack"/>
            <w:bookmarkEnd w:id="0"/>
          </w:p>
        </w:tc>
      </w:tr>
      <w:tr w:rsidR="000E573E" w:rsidRPr="00DB023B" w14:paraId="155E93F6" w14:textId="77777777" w:rsidTr="00D476B6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6379F40" w14:textId="77777777" w:rsidR="000E573E" w:rsidRDefault="000E573E" w:rsidP="00D476B6">
            <w:r>
              <w:t>z siedzibą</w:t>
            </w:r>
          </w:p>
          <w:p w14:paraId="4EE559A1" w14:textId="77777777" w:rsidR="000E573E" w:rsidRPr="00E70F45" w:rsidRDefault="000E573E" w:rsidP="00D476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FAC5E50" w14:textId="77777777" w:rsidR="000E573E" w:rsidRDefault="000E573E" w:rsidP="00D476B6">
            <w:r w:rsidRPr="00DA429C">
              <w:rPr>
                <w:rFonts w:ascii="Arial Narrow" w:hAnsi="Arial Narrow"/>
                <w:sz w:val="22"/>
                <w:szCs w:val="22"/>
              </w:rPr>
              <w:t xml:space="preserve"> w Katowicach przy ul. Ligonia 46</w:t>
            </w:r>
          </w:p>
          <w:p w14:paraId="22AB0153" w14:textId="77777777" w:rsidR="000E573E" w:rsidRPr="00E70F45" w:rsidRDefault="000E573E" w:rsidP="00D476B6"/>
        </w:tc>
      </w:tr>
      <w:tr w:rsidR="000E573E" w:rsidRPr="00DB023B" w14:paraId="791F5B0E" w14:textId="77777777" w:rsidTr="00D476B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85F10CB" w14:textId="77777777" w:rsidR="000E573E" w:rsidRPr="00DB023B" w:rsidRDefault="000E573E" w:rsidP="00D476B6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2142014" w14:textId="77777777" w:rsidR="000E573E" w:rsidRPr="000C7F63" w:rsidRDefault="000E573E" w:rsidP="00D476B6"/>
        </w:tc>
      </w:tr>
      <w:tr w:rsidR="000E573E" w:rsidRPr="00DB023B" w14:paraId="342A818D" w14:textId="77777777" w:rsidTr="00D476B6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2F52657" w14:textId="77777777" w:rsidR="000E573E" w:rsidRDefault="000E573E" w:rsidP="00D476B6">
            <w:r>
              <w:t>a</w:t>
            </w:r>
          </w:p>
          <w:p w14:paraId="51CCB3FE" w14:textId="77777777" w:rsidR="000E573E" w:rsidRPr="00A34514" w:rsidRDefault="000E573E" w:rsidP="00D476B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reprezentowaną</w:t>
            </w:r>
            <w:r>
              <w:rPr>
                <w:rFonts w:ascii="Arial Narrow" w:hAnsi="Arial Narrow"/>
                <w:sz w:val="22"/>
                <w:szCs w:val="22"/>
              </w:rPr>
              <w:t>/ reprezentowanym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przez:</w:t>
            </w:r>
          </w:p>
          <w:p w14:paraId="3521EFB1" w14:textId="77777777" w:rsidR="000E573E" w:rsidRPr="00E70F45" w:rsidRDefault="000E573E" w:rsidP="00D476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1F519A9" w14:textId="77777777" w:rsidR="000E573E" w:rsidRPr="00A34514" w:rsidRDefault="000E573E" w:rsidP="00D476B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Gminą/ Miastem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62E669B8" w14:textId="77777777" w:rsidR="000E573E" w:rsidRDefault="000E573E" w:rsidP="00D476B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C72A577" w14:textId="12F39818" w:rsidR="000E573E" w:rsidRDefault="000E573E" w:rsidP="00D476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………………………………….</w:t>
            </w:r>
          </w:p>
          <w:p w14:paraId="3685556A" w14:textId="77777777" w:rsidR="000E573E" w:rsidRDefault="000E573E" w:rsidP="00D476B6"/>
        </w:tc>
      </w:tr>
      <w:tr w:rsidR="000E573E" w:rsidRPr="00DB023B" w14:paraId="3AB29B1D" w14:textId="77777777" w:rsidTr="00D476B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DB8C0FB" w14:textId="77777777" w:rsidR="000E573E" w:rsidRPr="00E70F45" w:rsidRDefault="000E573E" w:rsidP="00D476B6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3D05752" w14:textId="77777777" w:rsidR="000E573E" w:rsidRPr="000C7F63" w:rsidRDefault="000E573E" w:rsidP="00D476B6"/>
        </w:tc>
      </w:tr>
      <w:tr w:rsidR="000E573E" w:rsidRPr="00DB023B" w14:paraId="6DC8D21A" w14:textId="77777777" w:rsidTr="00D476B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0F57575" w14:textId="77777777" w:rsidR="000E573E" w:rsidRDefault="000E573E" w:rsidP="00D476B6">
            <w:r>
              <w:t>na podstawie</w:t>
            </w:r>
          </w:p>
          <w:p w14:paraId="13A8061D" w14:textId="77777777" w:rsidR="000E573E" w:rsidRPr="00E70F45" w:rsidRDefault="000E573E" w:rsidP="00D476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91315EE" w14:textId="76AEFEEF" w:rsidR="00C35380" w:rsidRDefault="000E573E" w:rsidP="00C35380">
            <w:pPr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 xml:space="preserve">Na </w:t>
            </w:r>
            <w:r w:rsidRPr="00EE26BD">
              <w:rPr>
                <w:rFonts w:ascii="Arial Narrow" w:hAnsi="Arial Narrow"/>
                <w:sz w:val="22"/>
                <w:szCs w:val="22"/>
              </w:rPr>
              <w:t>podstawie art. 10 ust. 2 ustawy z dnia 8 marca 1990 r. o samorządzie gminnym (tekst jednolity Dz. U. z 202</w:t>
            </w:r>
            <w:r w:rsidR="007352D6">
              <w:rPr>
                <w:rFonts w:ascii="Arial Narrow" w:hAnsi="Arial Narrow"/>
                <w:sz w:val="22"/>
                <w:szCs w:val="22"/>
              </w:rPr>
              <w:t>5</w:t>
            </w:r>
            <w:r w:rsidRPr="00EE26BD">
              <w:rPr>
                <w:rFonts w:ascii="Arial Narrow" w:hAnsi="Arial Narrow"/>
                <w:sz w:val="22"/>
                <w:szCs w:val="22"/>
              </w:rPr>
              <w:t xml:space="preserve"> r., poz. </w:t>
            </w:r>
            <w:r w:rsidR="007352D6">
              <w:rPr>
                <w:rFonts w:ascii="Arial Narrow" w:hAnsi="Arial Narrow"/>
                <w:sz w:val="22"/>
                <w:szCs w:val="22"/>
              </w:rPr>
              <w:t>1153</w:t>
            </w:r>
            <w:r w:rsidR="00C35380" w:rsidRPr="00EE26BD">
              <w:rPr>
                <w:rFonts w:ascii="Arial Narrow" w:hAnsi="Arial Narrow"/>
                <w:sz w:val="22"/>
                <w:szCs w:val="22"/>
              </w:rPr>
              <w:t xml:space="preserve"> z </w:t>
            </w:r>
            <w:proofErr w:type="spellStart"/>
            <w:r w:rsidR="00C35380" w:rsidRPr="00EE26BD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="00C35380" w:rsidRPr="00EE26BD">
              <w:rPr>
                <w:rFonts w:ascii="Arial Narrow" w:hAnsi="Arial Narrow"/>
                <w:sz w:val="22"/>
                <w:szCs w:val="22"/>
              </w:rPr>
              <w:t>. zm.</w:t>
            </w:r>
            <w:r w:rsidRPr="00EE26BD">
              <w:rPr>
                <w:rFonts w:ascii="Arial Narrow" w:hAnsi="Arial Narrow"/>
                <w:sz w:val="22"/>
                <w:szCs w:val="22"/>
              </w:rPr>
              <w:t>)</w:t>
            </w:r>
            <w:r w:rsidR="007C2EDD">
              <w:rPr>
                <w:rFonts w:ascii="Arial Narrow" w:hAnsi="Arial Narrow"/>
                <w:sz w:val="22"/>
                <w:szCs w:val="22"/>
              </w:rPr>
              <w:t>;</w:t>
            </w:r>
            <w:r w:rsidRPr="00EE26BD">
              <w:rPr>
                <w:rFonts w:ascii="Arial Narrow" w:hAnsi="Arial Narrow"/>
                <w:sz w:val="22"/>
                <w:szCs w:val="22"/>
              </w:rPr>
              <w:t xml:space="preserve"> art. 220 i art. 250 ustawy z dnia 27 sierpnia 2009 r. o finansach publicznych (tekst jednolity Dz. U. z 20</w:t>
            </w:r>
            <w:r w:rsidR="00D476B6" w:rsidRPr="00EE26BD">
              <w:rPr>
                <w:rFonts w:ascii="Arial Narrow" w:hAnsi="Arial Narrow"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sz w:val="22"/>
                <w:szCs w:val="22"/>
              </w:rPr>
              <w:t>5</w:t>
            </w:r>
            <w:r w:rsidRPr="00EE26BD">
              <w:rPr>
                <w:rFonts w:ascii="Arial Narrow" w:hAnsi="Arial Narrow"/>
                <w:sz w:val="22"/>
                <w:szCs w:val="22"/>
              </w:rPr>
              <w:t xml:space="preserve"> r., poz. </w:t>
            </w:r>
            <w:r w:rsidR="007352D6">
              <w:rPr>
                <w:rFonts w:ascii="Arial Narrow" w:hAnsi="Arial Narrow"/>
                <w:sz w:val="22"/>
                <w:szCs w:val="22"/>
              </w:rPr>
              <w:t>1483</w:t>
            </w:r>
            <w:r w:rsidR="00C35380" w:rsidRPr="00EE26BD">
              <w:rPr>
                <w:rFonts w:ascii="Arial Narrow" w:hAnsi="Arial Narrow"/>
                <w:sz w:val="22"/>
                <w:szCs w:val="22"/>
              </w:rPr>
              <w:t xml:space="preserve"> z </w:t>
            </w:r>
            <w:proofErr w:type="spellStart"/>
            <w:r w:rsidR="00C35380" w:rsidRPr="00EE26BD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="00C35380" w:rsidRPr="00EE26BD">
              <w:rPr>
                <w:rFonts w:ascii="Arial Narrow" w:hAnsi="Arial Narrow"/>
                <w:sz w:val="22"/>
                <w:szCs w:val="22"/>
              </w:rPr>
              <w:t>. zm.</w:t>
            </w:r>
            <w:r w:rsidRPr="00EE26BD">
              <w:rPr>
                <w:rFonts w:ascii="Arial Narrow" w:hAnsi="Arial Narrow"/>
                <w:sz w:val="22"/>
                <w:szCs w:val="22"/>
              </w:rPr>
              <w:t>)</w:t>
            </w:r>
            <w:r w:rsidR="004404D1">
              <w:rPr>
                <w:rFonts w:ascii="Arial Narrow" w:hAnsi="Arial Narrow"/>
                <w:sz w:val="22"/>
                <w:szCs w:val="22"/>
              </w:rPr>
              <w:t>;</w:t>
            </w:r>
            <w:r w:rsidRPr="00EE26BD">
              <w:rPr>
                <w:rFonts w:ascii="Arial Narrow" w:hAnsi="Arial Narrow"/>
                <w:sz w:val="22"/>
                <w:szCs w:val="22"/>
              </w:rPr>
              <w:t xml:space="preserve"> art. 8 ust 1 ustawy z dnia 5 czerwca 1998 r. o</w:t>
            </w:r>
            <w:r w:rsidR="00EE26BD">
              <w:rPr>
                <w:rFonts w:ascii="Arial Narrow" w:hAnsi="Arial Narrow"/>
                <w:sz w:val="22"/>
                <w:szCs w:val="22"/>
              </w:rPr>
              <w:t> </w:t>
            </w:r>
            <w:r w:rsidRPr="00EE26BD">
              <w:rPr>
                <w:rFonts w:ascii="Arial Narrow" w:hAnsi="Arial Narrow"/>
                <w:sz w:val="22"/>
                <w:szCs w:val="22"/>
              </w:rPr>
              <w:t xml:space="preserve">samorządzie województwa (tekst </w:t>
            </w:r>
            <w:r>
              <w:rPr>
                <w:rFonts w:ascii="Arial Narrow" w:hAnsi="Arial Narrow"/>
                <w:sz w:val="22"/>
                <w:szCs w:val="22"/>
              </w:rPr>
              <w:t>jednolity Dz</w:t>
            </w:r>
            <w:r w:rsidRPr="00DA429C">
              <w:rPr>
                <w:rFonts w:ascii="Arial Narrow" w:hAnsi="Arial Narrow"/>
                <w:sz w:val="22"/>
                <w:szCs w:val="22"/>
              </w:rPr>
              <w:t>. U. z </w:t>
            </w:r>
            <w:r>
              <w:rPr>
                <w:rFonts w:ascii="Arial Narrow" w:hAnsi="Arial Narrow"/>
                <w:sz w:val="22"/>
                <w:szCs w:val="22"/>
              </w:rPr>
              <w:t>202</w:t>
            </w:r>
            <w:r w:rsidR="007352D6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 r. poz. </w:t>
            </w:r>
            <w:r w:rsidR="007352D6">
              <w:rPr>
                <w:rFonts w:ascii="Arial Narrow" w:hAnsi="Arial Narrow"/>
                <w:sz w:val="22"/>
                <w:szCs w:val="22"/>
              </w:rPr>
              <w:t>581</w:t>
            </w:r>
          </w:p>
          <w:p w14:paraId="2FFF3CB6" w14:textId="7C3D2359" w:rsidR="000E573E" w:rsidRDefault="00C35380" w:rsidP="00C35380"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="000E573E">
              <w:rPr>
                <w:rFonts w:ascii="Arial Narrow" w:hAnsi="Arial Narrow"/>
                <w:sz w:val="22"/>
                <w:szCs w:val="22"/>
              </w:rPr>
              <w:t>z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0E573E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="000E573E">
              <w:rPr>
                <w:rFonts w:ascii="Arial Narrow" w:hAnsi="Arial Narrow"/>
                <w:sz w:val="22"/>
                <w:szCs w:val="22"/>
              </w:rPr>
              <w:t>. zm.</w:t>
            </w:r>
            <w:r w:rsidR="000E573E" w:rsidRPr="00DA429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0E573E" w:rsidRPr="00DB023B" w14:paraId="788B094C" w14:textId="77777777" w:rsidTr="00D476B6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C31344B" w14:textId="77777777" w:rsidR="000E573E" w:rsidRDefault="000E573E" w:rsidP="00D476B6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6AFFD09" w14:textId="77777777" w:rsidR="000E573E" w:rsidRDefault="000E573E" w:rsidP="00D476B6"/>
        </w:tc>
      </w:tr>
      <w:tr w:rsidR="000E573E" w:rsidRPr="00DB023B" w14:paraId="5CDA419C" w14:textId="77777777" w:rsidTr="00D476B6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8F0B04F" w14:textId="77777777" w:rsidR="000E573E" w:rsidRDefault="000E573E" w:rsidP="00D476B6">
            <w:r>
              <w:t>dotycząca</w:t>
            </w:r>
          </w:p>
          <w:p w14:paraId="14A87861" w14:textId="77777777" w:rsidR="000E573E" w:rsidRPr="00E70F45" w:rsidRDefault="000E573E" w:rsidP="00D476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248C5D5" w14:textId="627A4F4A" w:rsidR="000E573E" w:rsidRDefault="000E573E" w:rsidP="00D476B6">
            <w:pPr>
              <w:spacing w:line="360" w:lineRule="auto"/>
            </w:pPr>
            <w:r w:rsidRPr="00DA429C">
              <w:rPr>
                <w:rFonts w:ascii="Arial Narrow" w:hAnsi="Arial Narrow"/>
                <w:i/>
                <w:sz w:val="22"/>
                <w:szCs w:val="22"/>
              </w:rPr>
              <w:t xml:space="preserve">pomocy finansowej udzielanej </w:t>
            </w:r>
            <w:r w:rsidR="00E53734">
              <w:rPr>
                <w:rFonts w:ascii="Arial Narrow" w:hAnsi="Arial Narrow"/>
                <w:i/>
                <w:sz w:val="22"/>
                <w:szCs w:val="22"/>
              </w:rPr>
              <w:t>w 202</w:t>
            </w:r>
            <w:r w:rsidR="007352D6">
              <w:rPr>
                <w:rFonts w:ascii="Arial Narrow" w:hAnsi="Arial Narrow"/>
                <w:i/>
                <w:sz w:val="22"/>
                <w:szCs w:val="22"/>
              </w:rPr>
              <w:t>6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roku </w:t>
            </w:r>
            <w:r w:rsidRPr="00DA429C">
              <w:rPr>
                <w:rFonts w:ascii="Arial Narrow" w:hAnsi="Arial Narrow"/>
                <w:i/>
                <w:sz w:val="22"/>
                <w:szCs w:val="22"/>
              </w:rPr>
              <w:t xml:space="preserve">Województwu Śląskiemu przez </w:t>
            </w:r>
            <w:r>
              <w:rPr>
                <w:rFonts w:ascii="Arial Narrow" w:hAnsi="Arial Narrow"/>
                <w:i/>
                <w:sz w:val="22"/>
                <w:szCs w:val="22"/>
              </w:rPr>
              <w:t>Gminę/ Miasto ………………….</w:t>
            </w:r>
          </w:p>
        </w:tc>
      </w:tr>
      <w:tr w:rsidR="000E573E" w:rsidRPr="00DB023B" w14:paraId="4B7DDFF1" w14:textId="77777777" w:rsidTr="00D476B6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3C13F795" w14:textId="77777777" w:rsidR="000E573E" w:rsidRDefault="000E573E" w:rsidP="00D476B6"/>
          <w:p w14:paraId="650DD6E9" w14:textId="77777777" w:rsidR="000E573E" w:rsidRDefault="000E573E" w:rsidP="00D476B6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EFA82EE" w14:textId="77777777" w:rsidR="000E573E" w:rsidRDefault="000E573E" w:rsidP="00D476B6">
            <w:pPr>
              <w:ind w:left="-3288"/>
            </w:pPr>
          </w:p>
        </w:tc>
      </w:tr>
      <w:tr w:rsidR="000E573E" w:rsidRPr="00131A06" w14:paraId="5FC3A974" w14:textId="77777777" w:rsidTr="00D476B6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14:paraId="37050794" w14:textId="3AD3F946" w:rsidR="000E573E" w:rsidRPr="004D75DC" w:rsidRDefault="000E573E" w:rsidP="00D476B6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Osoba nadzorująca realizację umowy ze strony Województwa: </w:t>
            </w:r>
            <w:r w:rsidRPr="004D75D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03D8">
              <w:rPr>
                <w:rFonts w:ascii="Arial Narrow" w:hAnsi="Arial Narrow"/>
                <w:sz w:val="22"/>
                <w:szCs w:val="22"/>
              </w:rPr>
              <w:t>……………….….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4D75DC">
              <w:rPr>
                <w:rFonts w:ascii="Arial Narrow" w:hAnsi="Arial Narrow"/>
                <w:sz w:val="22"/>
                <w:szCs w:val="22"/>
              </w:rPr>
              <w:t xml:space="preserve">  Dyrektor</w:t>
            </w:r>
            <w:r>
              <w:rPr>
                <w:rFonts w:ascii="Arial Narrow" w:hAnsi="Arial Narrow"/>
                <w:sz w:val="22"/>
                <w:szCs w:val="22"/>
              </w:rPr>
              <w:t xml:space="preserve"> Departamentu </w:t>
            </w:r>
            <w:r w:rsidR="00773AA0">
              <w:rPr>
                <w:rFonts w:ascii="Arial Narrow" w:hAnsi="Arial Narrow"/>
                <w:sz w:val="22"/>
                <w:szCs w:val="22"/>
              </w:rPr>
              <w:t>Transportu Publicznego</w:t>
            </w:r>
          </w:p>
          <w:p w14:paraId="5700893D" w14:textId="77777777" w:rsidR="000E573E" w:rsidRDefault="000E573E" w:rsidP="00D476B6">
            <w:pPr>
              <w:tabs>
                <w:tab w:val="left" w:pos="5529"/>
              </w:tabs>
            </w:pPr>
          </w:p>
          <w:p w14:paraId="4A9DC625" w14:textId="77777777" w:rsidR="000E573E" w:rsidRPr="00DA429C" w:rsidRDefault="000E573E" w:rsidP="00D476B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§ 1</w:t>
            </w:r>
          </w:p>
          <w:p w14:paraId="21C7633E" w14:textId="7A90A02B" w:rsidR="000E573E" w:rsidRPr="00DA429C" w:rsidRDefault="000E573E" w:rsidP="00D476B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Postanowienia ogólne. Opis zadania</w:t>
            </w:r>
            <w:r w:rsidR="006C5D0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4F1F331E" w14:textId="152564B6" w:rsidR="000E573E" w:rsidRPr="00DA429C" w:rsidRDefault="000E573E" w:rsidP="00D476B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1134"/>
              </w:tabs>
              <w:spacing w:line="312" w:lineRule="auto"/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Przedmiotem umowy jest udzielenie Województwu Śląskiemu w 20</w:t>
            </w:r>
            <w:r w:rsidR="00E53734">
              <w:rPr>
                <w:rFonts w:ascii="Arial Narrow" w:hAnsi="Arial Narrow"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sz w:val="22"/>
                <w:szCs w:val="22"/>
              </w:rPr>
              <w:t>6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roku przez </w:t>
            </w:r>
            <w:r>
              <w:rPr>
                <w:rFonts w:ascii="Arial Narrow" w:hAnsi="Arial Narrow"/>
                <w:sz w:val="22"/>
                <w:szCs w:val="22"/>
              </w:rPr>
              <w:t>Gminę/Miasto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pomocy finansowej w formie dotacji celowej z przeznaczeniem na finansowanie zadania pn.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 xml:space="preserve"> „Organizacja oraz zarządzanie publicznym transportem zbiorowym na liniach komunikacyjnych o nr: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………. 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>w g</w:t>
            </w:r>
            <w:r>
              <w:rPr>
                <w:rFonts w:ascii="Arial Narrow" w:hAnsi="Arial Narrow"/>
                <w:b/>
                <w:sz w:val="22"/>
                <w:szCs w:val="22"/>
              </w:rPr>
              <w:t>ranicach administracyjnych Gminy/Miasta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>”.</w:t>
            </w:r>
          </w:p>
          <w:p w14:paraId="7AF8D758" w14:textId="54D9F783" w:rsidR="000E573E" w:rsidRPr="00DA429C" w:rsidRDefault="000E573E" w:rsidP="00D476B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1134"/>
              </w:tabs>
              <w:spacing w:line="312" w:lineRule="auto"/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Zadanie, o którym mowa w ust. 1 realizowane będzie prze</w:t>
            </w:r>
            <w:r>
              <w:rPr>
                <w:rFonts w:ascii="Arial Narrow" w:hAnsi="Arial Narrow"/>
                <w:bCs/>
                <w:sz w:val="22"/>
                <w:szCs w:val="22"/>
              </w:rPr>
              <w:t>z MZK w Jastrzębiu-Zdroju</w:t>
            </w:r>
            <w:r w:rsidRPr="00DA42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na podstawie porozumienia,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DA429C">
              <w:rPr>
                <w:rFonts w:ascii="Arial Narrow" w:hAnsi="Arial Narrow"/>
                <w:sz w:val="22"/>
                <w:szCs w:val="22"/>
              </w:rPr>
              <w:t>w którym Województwo Śląskie powier</w:t>
            </w:r>
            <w:r w:rsidRPr="00DA429C">
              <w:rPr>
                <w:rFonts w:ascii="Arial Narrow" w:hAnsi="Arial Narrow"/>
                <w:bCs/>
                <w:sz w:val="22"/>
                <w:szCs w:val="22"/>
              </w:rPr>
              <w:t xml:space="preserve">zy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MZK w Jastrzębiu-Zdroju</w:t>
            </w:r>
            <w:r w:rsidRPr="00DA42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</w:rPr>
              <w:t>jego prowadzenie.</w:t>
            </w:r>
          </w:p>
          <w:p w14:paraId="376A35D1" w14:textId="77777777" w:rsidR="000E573E" w:rsidRPr="00DA429C" w:rsidRDefault="000E573E" w:rsidP="00D476B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1134"/>
              </w:tabs>
              <w:spacing w:line="312" w:lineRule="auto"/>
              <w:ind w:left="284" w:hanging="284"/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Zasady dotyczące realizacji przedmiotowego zadania określa porozumienie, o którym mowa w ust. 2.</w:t>
            </w:r>
          </w:p>
          <w:p w14:paraId="009F6DAB" w14:textId="77777777" w:rsidR="000E573E" w:rsidRPr="00DA429C" w:rsidRDefault="000E573E" w:rsidP="00D476B6">
            <w:pPr>
              <w:tabs>
                <w:tab w:val="left" w:pos="1134"/>
              </w:tabs>
              <w:spacing w:line="360" w:lineRule="auto"/>
              <w:ind w:lef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F3EEB52" w14:textId="77777777" w:rsidR="000E573E" w:rsidRPr="00DA429C" w:rsidRDefault="000E573E" w:rsidP="00D476B6">
            <w:pPr>
              <w:pStyle w:val="Tekstpodstawowy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§ 2</w:t>
            </w:r>
          </w:p>
          <w:p w14:paraId="2BD69D75" w14:textId="195D84CA" w:rsidR="000E573E" w:rsidRPr="00DA429C" w:rsidRDefault="000E573E" w:rsidP="00D476B6">
            <w:pPr>
              <w:pStyle w:val="Tekstpodstawowy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lastRenderedPageBreak/>
              <w:t>Finansowanie</w:t>
            </w:r>
            <w:r w:rsidR="006C5D0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73069B18" w14:textId="77777777" w:rsidR="000E573E" w:rsidRPr="00DA429C" w:rsidRDefault="000E573E" w:rsidP="00D476B6">
            <w:pPr>
              <w:pStyle w:val="Tekstpodstawowy"/>
              <w:numPr>
                <w:ilvl w:val="0"/>
                <w:numId w:val="2"/>
              </w:numPr>
              <w:spacing w:line="312" w:lineRule="auto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 xml:space="preserve">Wartość zadania wynosi: </w:t>
            </w:r>
            <w:r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>zł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(słownie: </w:t>
            </w:r>
            <w:r>
              <w:rPr>
                <w:rFonts w:ascii="Arial Narrow" w:hAnsi="Arial Narrow"/>
                <w:sz w:val="22"/>
                <w:szCs w:val="22"/>
              </w:rPr>
              <w:t>…….</w:t>
            </w:r>
            <w:r w:rsidRPr="00DA429C"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5F78D663" w14:textId="77777777" w:rsidR="000E573E" w:rsidRPr="00DA429C" w:rsidRDefault="000E573E" w:rsidP="00D476B6">
            <w:pPr>
              <w:pStyle w:val="Tekstpodstawowy"/>
              <w:numPr>
                <w:ilvl w:val="0"/>
                <w:numId w:val="2"/>
              </w:numPr>
              <w:spacing w:line="312" w:lineRule="auto"/>
              <w:ind w:left="357" w:hanging="357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Województwo Śląskie nie uczestniczy w kosztach realizacji zadania, o których mowa w § 1 ust. 1.</w:t>
            </w:r>
          </w:p>
          <w:p w14:paraId="39C578BE" w14:textId="39D4261F" w:rsidR="000E573E" w:rsidRPr="00DA429C" w:rsidRDefault="000E573E" w:rsidP="00D476B6">
            <w:pPr>
              <w:numPr>
                <w:ilvl w:val="0"/>
                <w:numId w:val="2"/>
              </w:numPr>
              <w:spacing w:after="120" w:line="312" w:lineRule="auto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w okresie obowiązywania niniejszej umowy, zobowiązuje się udzielić Województwu Śląskiemu w 20</w:t>
            </w:r>
            <w:r w:rsidR="00E53734">
              <w:rPr>
                <w:rFonts w:ascii="Arial Narrow" w:hAnsi="Arial Narrow"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sz w:val="22"/>
                <w:szCs w:val="22"/>
              </w:rPr>
              <w:t>6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roku pomocy finansowej w formie dotacji celowej na sfinansowanie zadania, o którym mowa w § 1 ust. 1 w kwocie, o</w:t>
            </w:r>
            <w:r w:rsidR="00F02421">
              <w:rPr>
                <w:rFonts w:ascii="Arial Narrow" w:hAnsi="Arial Narrow"/>
                <w:sz w:val="22"/>
                <w:szCs w:val="22"/>
              </w:rPr>
              <w:t> 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której mowa w </w:t>
            </w:r>
            <w:r>
              <w:rPr>
                <w:rFonts w:ascii="Arial Narrow" w:hAnsi="Arial Narrow"/>
                <w:sz w:val="22"/>
                <w:szCs w:val="22"/>
              </w:rPr>
              <w:t xml:space="preserve">§ 2 </w:t>
            </w:r>
            <w:r w:rsidRPr="00DA429C">
              <w:rPr>
                <w:rFonts w:ascii="Arial Narrow" w:hAnsi="Arial Narrow"/>
                <w:sz w:val="22"/>
                <w:szCs w:val="22"/>
              </w:rPr>
              <w:t>ust. 1.</w:t>
            </w:r>
          </w:p>
          <w:p w14:paraId="67B5F6A0" w14:textId="77777777" w:rsidR="000E573E" w:rsidRPr="00DA429C" w:rsidRDefault="000E573E" w:rsidP="00D476B6">
            <w:pPr>
              <w:pStyle w:val="Tekstpodstawowy"/>
              <w:spacing w:line="30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§ 3</w:t>
            </w:r>
          </w:p>
          <w:p w14:paraId="4AC33DA7" w14:textId="33BBF3E7" w:rsidR="000E573E" w:rsidRPr="00DA429C" w:rsidRDefault="000E573E" w:rsidP="00D476B6">
            <w:pPr>
              <w:pStyle w:val="Tekstpodstawowy"/>
              <w:spacing w:line="30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Sposób rozliczenia</w:t>
            </w:r>
            <w:r w:rsidR="006C5D0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722BA9C0" w14:textId="6C1F0205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 xml:space="preserve">Przekazanie dotacji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przez </w:t>
            </w:r>
            <w:r w:rsidR="002503D8">
              <w:rPr>
                <w:rFonts w:ascii="Arial Narrow" w:hAnsi="Arial Narrow"/>
                <w:bCs/>
                <w:sz w:val="22"/>
                <w:szCs w:val="22"/>
              </w:rPr>
              <w:t>Gminę/</w:t>
            </w:r>
            <w:r>
              <w:rPr>
                <w:rFonts w:ascii="Arial Narrow" w:hAnsi="Arial Narrow"/>
                <w:bCs/>
                <w:sz w:val="22"/>
                <w:szCs w:val="22"/>
              </w:rPr>
              <w:t>Miasto</w:t>
            </w:r>
            <w:r w:rsidRPr="00DA42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</w:rPr>
              <w:t>dokonywane będzie przelewem opisanym: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 xml:space="preserve"> „Organizacja przewozów autobusowych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na liniach nr: ……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>- miesiąc ……… 20</w:t>
            </w:r>
            <w:r w:rsidR="00E53734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 xml:space="preserve"> roku” </w:t>
            </w:r>
            <w:r w:rsidRPr="00DA429C">
              <w:rPr>
                <w:rFonts w:ascii="Arial Narrow" w:hAnsi="Arial Narrow"/>
                <w:sz w:val="22"/>
                <w:szCs w:val="22"/>
              </w:rPr>
              <w:t>w formie zaliczek miesięcznych w wysokości stanowiącej 1/</w:t>
            </w: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dotacji celowej wymienionej w § 2 ust. 1, w terminie do 10 dnia każdego miesiąca, na rachunek bankowy Województwa Śląskiego o numerze: </w:t>
            </w:r>
            <w:r w:rsidRPr="00DA429C">
              <w:rPr>
                <w:rFonts w:ascii="Arial Narrow" w:hAnsi="Arial Narrow"/>
                <w:b/>
                <w:sz w:val="22"/>
                <w:szCs w:val="22"/>
              </w:rPr>
              <w:t xml:space="preserve">64 1240 6292 1111 0010 5063 2443, </w:t>
            </w:r>
            <w:r w:rsidRPr="00DA429C">
              <w:rPr>
                <w:rFonts w:ascii="Arial Narrow" w:hAnsi="Arial Narrow"/>
                <w:sz w:val="22"/>
                <w:szCs w:val="22"/>
              </w:rPr>
              <w:t>z zastrzeżeniem ust. 2. Za</w:t>
            </w:r>
            <w:r w:rsidR="008F5A40">
              <w:rPr>
                <w:rFonts w:ascii="Arial Narrow" w:hAnsi="Arial Narrow"/>
                <w:sz w:val="22"/>
                <w:szCs w:val="22"/>
              </w:rPr>
              <w:t> </w:t>
            </w:r>
            <w:r w:rsidRPr="00DA429C">
              <w:rPr>
                <w:rFonts w:ascii="Arial Narrow" w:hAnsi="Arial Narrow"/>
                <w:sz w:val="22"/>
                <w:szCs w:val="22"/>
              </w:rPr>
              <w:t>datę</w:t>
            </w:r>
            <w:r w:rsidR="008F5A40">
              <w:rPr>
                <w:rFonts w:ascii="Arial Narrow" w:hAnsi="Arial Narrow"/>
                <w:sz w:val="22"/>
                <w:szCs w:val="22"/>
              </w:rPr>
              <w:t> 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przekazania uznaje się dzień uznania rachunku Województwa Śląskiego, </w:t>
            </w:r>
          </w:p>
          <w:p w14:paraId="101C0D0F" w14:textId="36439E88" w:rsidR="000E573E" w:rsidRPr="00601915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01915">
              <w:rPr>
                <w:rFonts w:ascii="Arial Narrow" w:hAnsi="Arial Narrow"/>
                <w:sz w:val="22"/>
                <w:szCs w:val="22"/>
              </w:rPr>
              <w:t xml:space="preserve">Przekazanie zaliczki za </w:t>
            </w:r>
            <w:r w:rsidR="00320724">
              <w:rPr>
                <w:rFonts w:ascii="Arial Narrow" w:hAnsi="Arial Narrow"/>
                <w:sz w:val="22"/>
                <w:szCs w:val="22"/>
              </w:rPr>
              <w:t>okres ………</w:t>
            </w:r>
            <w:r w:rsidRPr="00601915">
              <w:rPr>
                <w:rFonts w:ascii="Arial Narrow" w:hAnsi="Arial Narrow"/>
                <w:sz w:val="22"/>
                <w:szCs w:val="22"/>
              </w:rPr>
              <w:t xml:space="preserve"> 20</w:t>
            </w:r>
            <w:r w:rsidR="00E53734" w:rsidRPr="00601915">
              <w:rPr>
                <w:rFonts w:ascii="Arial Narrow" w:hAnsi="Arial Narrow"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sz w:val="22"/>
                <w:szCs w:val="22"/>
              </w:rPr>
              <w:t>6</w:t>
            </w:r>
            <w:r w:rsidRPr="00601915">
              <w:rPr>
                <w:rFonts w:ascii="Arial Narrow" w:hAnsi="Arial Narrow"/>
                <w:sz w:val="22"/>
                <w:szCs w:val="22"/>
              </w:rPr>
              <w:t xml:space="preserve"> roku nastąpi w terminie,</w:t>
            </w:r>
            <w:r w:rsidR="00E53734" w:rsidRPr="00601915">
              <w:rPr>
                <w:rFonts w:ascii="Arial Narrow" w:hAnsi="Arial Narrow"/>
                <w:sz w:val="22"/>
                <w:szCs w:val="22"/>
              </w:rPr>
              <w:t xml:space="preserve"> nie wcześniej niż </w:t>
            </w:r>
            <w:r w:rsidR="00EE26BD" w:rsidRPr="00601915">
              <w:rPr>
                <w:rFonts w:ascii="Arial Narrow" w:hAnsi="Arial Narrow"/>
                <w:sz w:val="22"/>
                <w:szCs w:val="22"/>
              </w:rPr>
              <w:t>………</w:t>
            </w:r>
            <w:r w:rsidRPr="00601915">
              <w:rPr>
                <w:rFonts w:ascii="Arial Narrow" w:hAnsi="Arial Narrow"/>
                <w:sz w:val="22"/>
                <w:szCs w:val="22"/>
              </w:rPr>
              <w:t xml:space="preserve"> r.  i nie później niż do dnia </w:t>
            </w:r>
            <w:r w:rsidR="00EE26BD" w:rsidRPr="00601915">
              <w:rPr>
                <w:rFonts w:ascii="Arial Narrow" w:hAnsi="Arial Narrow"/>
                <w:sz w:val="22"/>
                <w:szCs w:val="22"/>
              </w:rPr>
              <w:t>…</w:t>
            </w:r>
            <w:r w:rsidR="004404D1">
              <w:rPr>
                <w:rFonts w:ascii="Arial Narrow" w:hAnsi="Arial Narrow"/>
                <w:sz w:val="22"/>
                <w:szCs w:val="22"/>
              </w:rPr>
              <w:t>.  202</w:t>
            </w:r>
            <w:r w:rsidR="007352D6">
              <w:rPr>
                <w:rFonts w:ascii="Arial Narrow" w:hAnsi="Arial Narrow"/>
                <w:sz w:val="22"/>
                <w:szCs w:val="22"/>
              </w:rPr>
              <w:t>6</w:t>
            </w:r>
            <w:r w:rsidR="004404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01915">
              <w:rPr>
                <w:rFonts w:ascii="Arial Narrow" w:hAnsi="Arial Narrow"/>
                <w:sz w:val="22"/>
                <w:szCs w:val="22"/>
              </w:rPr>
              <w:t xml:space="preserve">r. </w:t>
            </w:r>
          </w:p>
          <w:p w14:paraId="1F2DB7EA" w14:textId="04E283F3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W przyp</w:t>
            </w:r>
            <w:r>
              <w:rPr>
                <w:rFonts w:ascii="Arial Narrow" w:hAnsi="Arial Narrow"/>
                <w:sz w:val="22"/>
                <w:szCs w:val="22"/>
              </w:rPr>
              <w:t>adku nieprzekazania przez Gminę/Miasto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wpłaty zaliczek miesięcznych, zgodnie z ust. 1 i 2 </w:t>
            </w:r>
            <w:r>
              <w:rPr>
                <w:rFonts w:ascii="Arial Narrow" w:hAnsi="Arial Narrow"/>
                <w:sz w:val="22"/>
                <w:szCs w:val="22"/>
              </w:rPr>
              <w:t>Gmina/Miasto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jest odpowiedzialna/odpowiedzialne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za</w:t>
            </w:r>
            <w:r w:rsidR="008F5A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</w:rPr>
              <w:t>wynikające z tego tytułu ewentualne roszczenia.</w:t>
            </w:r>
          </w:p>
          <w:p w14:paraId="37F56014" w14:textId="77777777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95" w:hanging="36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Województwo Śląskie przekaże</w:t>
            </w:r>
            <w:r>
              <w:rPr>
                <w:rFonts w:ascii="Arial Narrow" w:hAnsi="Arial Narrow"/>
                <w:sz w:val="22"/>
                <w:szCs w:val="22"/>
              </w:rPr>
              <w:t xml:space="preserve"> niezwłocznie otrzymaną od Gminy/Miasta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dotację (kwotę zaliczki miesięcznej) Organizatorowi na podstawie Porozumienia, o którym mowa w § 1 ust. 2.</w:t>
            </w:r>
          </w:p>
          <w:p w14:paraId="5B73B176" w14:textId="77777777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 xml:space="preserve">Informacja dotycząca wykonanej pracy eksploatacyjnej i wynikającego z niej stopnia wykorzystania dotacji celowej </w:t>
            </w:r>
            <w:r>
              <w:rPr>
                <w:rFonts w:ascii="Arial Narrow" w:hAnsi="Arial Narrow"/>
                <w:sz w:val="22"/>
                <w:szCs w:val="22"/>
              </w:rPr>
              <w:t>udzielonej przez Gminę/Miasto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na finansowanie zadania objętego umową będzie przekazywana w terminie do 20-go dnia miesiąca następującego po upływie kwartału, którego dotyczy informacja. Informacja winna zawierać szczegółowe zestawienie dotyczące wykonanej pracy eksploatacyjnej wraz ze stosownymi dokumentami, sporządzonymi odrębnie dla każdej linii komunikacyjnej zgodnie z Załącznikiem nr 1, będącym integralną częścią niniejszej umowy. Informacja zostanie przekazana</w:t>
            </w:r>
            <w:r>
              <w:rPr>
                <w:rFonts w:ascii="Arial Narrow" w:hAnsi="Arial Narrow"/>
                <w:sz w:val="22"/>
                <w:szCs w:val="22"/>
              </w:rPr>
              <w:t xml:space="preserve"> do weryfikacji przez Gminę/Miasto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>, jeżeli w ciągu 7 dni nie zostaną wniesione zastrzeżenia, to informację uważa się za prawidłową i przyjętą.</w:t>
            </w:r>
          </w:p>
          <w:p w14:paraId="006BDFAD" w14:textId="4A4F2619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Informacja dotycząca wykonanej pracy eksploatacyjnej i wynikającego z niej stopnia wykorzystania dotacji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celowej udzielonej przez Gminę/Miasto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na finansowanie zadania objętego umową za IV kwartał będzie przekazana w terminie do </w:t>
            </w: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DA429C">
              <w:rPr>
                <w:rFonts w:ascii="Arial Narrow" w:hAnsi="Arial Narrow"/>
                <w:sz w:val="22"/>
                <w:szCs w:val="22"/>
              </w:rPr>
              <w:t> stycznia 20</w:t>
            </w:r>
            <w:r w:rsidR="00E53734">
              <w:rPr>
                <w:rFonts w:ascii="Arial Narrow" w:hAnsi="Arial Narrow"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sz w:val="22"/>
                <w:szCs w:val="22"/>
              </w:rPr>
              <w:t>7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roku. Informacja winna zawierać szczegółowe zestawienie dotyczące wykonanej pracy eksploatacyjnej wraz ze stosownymi dokumentami, sporządzonymi odrębnie dla każdej linii komunikacyjnej zgodnie z Załącznikiem nr 1, będącym integralną częścią niniejszej umowy. Informacja zostanie przekazana do we</w:t>
            </w:r>
            <w:r>
              <w:rPr>
                <w:rFonts w:ascii="Arial Narrow" w:hAnsi="Arial Narrow"/>
                <w:sz w:val="22"/>
                <w:szCs w:val="22"/>
              </w:rPr>
              <w:t>ryfikacji przez Gminę/Miasto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>, jeżeli w ciągu 3 dni roboczych nie zostaną wniesione zastrzeżenia, to informację uważa się za prawidłową i przyjętą.</w:t>
            </w:r>
          </w:p>
          <w:p w14:paraId="4570A13A" w14:textId="07FA3D69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 xml:space="preserve">Dotacja udzielona przez </w:t>
            </w:r>
            <w:r>
              <w:rPr>
                <w:rFonts w:ascii="Arial Narrow" w:hAnsi="Arial Narrow"/>
                <w:sz w:val="22"/>
                <w:szCs w:val="22"/>
              </w:rPr>
              <w:t>Gminę/Miasto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na realizację zadania objętego umową wykorzystana zostanie do dnia </w:t>
            </w:r>
            <w:r w:rsidR="00E53734">
              <w:rPr>
                <w:rFonts w:ascii="Arial Narrow" w:hAnsi="Arial Narrow"/>
                <w:sz w:val="22"/>
                <w:szCs w:val="22"/>
              </w:rPr>
              <w:t>31.12.202</w:t>
            </w:r>
            <w:r w:rsidR="007352D6">
              <w:rPr>
                <w:rFonts w:ascii="Arial Narrow" w:hAnsi="Arial Narrow"/>
                <w:sz w:val="22"/>
                <w:szCs w:val="22"/>
              </w:rPr>
              <w:t>6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r. </w:t>
            </w:r>
          </w:p>
          <w:p w14:paraId="0CE5FC73" w14:textId="47098D7D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iCs/>
                <w:sz w:val="22"/>
                <w:szCs w:val="22"/>
              </w:rPr>
              <w:t xml:space="preserve">Roczne rozliczenie </w:t>
            </w:r>
            <w:r w:rsidRPr="00DA429C">
              <w:rPr>
                <w:rFonts w:ascii="Arial Narrow" w:hAnsi="Arial Narrow"/>
                <w:sz w:val="22"/>
                <w:szCs w:val="22"/>
              </w:rPr>
              <w:t>z przekazanych środków dotacji celowej w 20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sz w:val="22"/>
                <w:szCs w:val="22"/>
              </w:rPr>
              <w:t>6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roku winno zostać złożone Gminie/ Miastu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nie później niż do dnia 31 stycznia 20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sz w:val="22"/>
                <w:szCs w:val="22"/>
              </w:rPr>
              <w:t>7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roku, a niewykorzystana w danym roku dotacja w całości podlega zwrotowi do budżetu na </w:t>
            </w:r>
            <w:r>
              <w:rPr>
                <w:rFonts w:ascii="Arial Narrow" w:hAnsi="Arial Narrow"/>
                <w:sz w:val="22"/>
                <w:szCs w:val="22"/>
              </w:rPr>
              <w:t>rachunek Gminy/Miasta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o numerze: </w:t>
            </w:r>
            <w:r>
              <w:rPr>
                <w:rFonts w:ascii="Arial Narrow" w:hAnsi="Arial Narrow"/>
                <w:sz w:val="22"/>
                <w:szCs w:val="22"/>
              </w:rPr>
              <w:t xml:space="preserve">…….. 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zgodnie z postanowieniami art. 251 ustawy </w:t>
            </w:r>
            <w:r w:rsidRPr="00DA429C">
              <w:rPr>
                <w:rFonts w:ascii="Arial Narrow" w:hAnsi="Arial Narrow"/>
                <w:iCs/>
                <w:sz w:val="22"/>
                <w:szCs w:val="22"/>
              </w:rPr>
              <w:t>z dnia 27.08.2009 r.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o finansach publicznych. Rozliczenie nastąpi na podstawie danych przekazanych przez Organizatora wg wzoru stanowiącego Załącznik nr 2 do niniejszej umowy.</w:t>
            </w:r>
          </w:p>
          <w:p w14:paraId="6E128691" w14:textId="2D5472C4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W przypadku gdy z rozliczenia, o którym mowa w ust. 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wyniknie, iż kwota dotacj</w:t>
            </w:r>
            <w:r>
              <w:rPr>
                <w:rFonts w:ascii="Arial Narrow" w:hAnsi="Arial Narrow"/>
                <w:sz w:val="22"/>
                <w:szCs w:val="22"/>
              </w:rPr>
              <w:t>i celowej przekazana przez Gminę/ Miasto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okaże się niewystarczająca na pokrycie wartości zrealizowanego zadania, o którym mowa w § 1 ust. 1, </w:t>
            </w:r>
            <w:r w:rsidRPr="00DA429C">
              <w:rPr>
                <w:rFonts w:ascii="Arial Narrow" w:hAnsi="Arial Narrow"/>
                <w:sz w:val="22"/>
                <w:szCs w:val="22"/>
              </w:rPr>
              <w:lastRenderedPageBreak/>
              <w:t>przekazanie kwoty niedopłaty na rachunek Województwa Śląskiego nastąpi na podstawie odrębnej umowy w sprawie pomocy finansowej udzielanej Województwu Śląskiemu, sporządzanej po otrzymaniu i zaakceptowaniu rozliczenia dotacji oraz po podjęciu stosownej Uchwały</w:t>
            </w:r>
            <w:r>
              <w:rPr>
                <w:rFonts w:ascii="Arial Narrow" w:hAnsi="Arial Narrow"/>
                <w:sz w:val="22"/>
                <w:szCs w:val="22"/>
              </w:rPr>
              <w:t xml:space="preserve"> Rady Gminy/ Miasta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, jednak nie później niż do dnia </w:t>
            </w:r>
            <w:r>
              <w:rPr>
                <w:rFonts w:ascii="Arial Narrow" w:hAnsi="Arial Narrow"/>
                <w:sz w:val="22"/>
                <w:szCs w:val="22"/>
              </w:rPr>
              <w:t>31 marca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20</w:t>
            </w:r>
            <w:r w:rsidR="00E53734">
              <w:rPr>
                <w:rFonts w:ascii="Arial Narrow" w:hAnsi="Arial Narrow"/>
                <w:sz w:val="22"/>
                <w:szCs w:val="22"/>
              </w:rPr>
              <w:t>2</w:t>
            </w:r>
            <w:r w:rsidR="007352D6">
              <w:rPr>
                <w:rFonts w:ascii="Arial Narrow" w:hAnsi="Arial Narrow"/>
                <w:sz w:val="22"/>
                <w:szCs w:val="22"/>
              </w:rPr>
              <w:t>7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 r. </w:t>
            </w:r>
          </w:p>
          <w:p w14:paraId="57C14AC1" w14:textId="77777777" w:rsidR="000E573E" w:rsidRPr="00DA429C" w:rsidRDefault="000E573E" w:rsidP="00D476B6">
            <w:pPr>
              <w:numPr>
                <w:ilvl w:val="0"/>
                <w:numId w:val="3"/>
              </w:numPr>
              <w:spacing w:after="120" w:line="312" w:lineRule="auto"/>
              <w:ind w:left="283" w:hanging="357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 xml:space="preserve">Nie przekazanie miesięcznych środków finansowych na realizację zadania przez Województwo Śląskie Organizatorowi, z powodu opóźnienia lub braku wpływu środków finansowych w ramach pomocy finansowej </w:t>
            </w:r>
            <w:r>
              <w:rPr>
                <w:rFonts w:ascii="Arial Narrow" w:hAnsi="Arial Narrow"/>
                <w:sz w:val="22"/>
                <w:szCs w:val="22"/>
              </w:rPr>
              <w:t xml:space="preserve">udzielonej przez Gminę/Miasto </w:t>
            </w:r>
            <w:r w:rsidRPr="00DA429C">
              <w:rPr>
                <w:rFonts w:ascii="Arial Narrow" w:hAnsi="Arial Narrow"/>
                <w:sz w:val="22"/>
                <w:szCs w:val="22"/>
              </w:rPr>
              <w:t>nie będzie powodowało obciążenia Województwa Śląskiego odsetkami za zwłokę, ani innymi dodatkowymi kosztami.</w:t>
            </w:r>
            <w:r w:rsidRPr="00DA429C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</w:p>
          <w:p w14:paraId="016D9A5D" w14:textId="77777777" w:rsidR="000E573E" w:rsidRPr="00DA429C" w:rsidRDefault="000E573E" w:rsidP="00D476B6">
            <w:pPr>
              <w:pStyle w:val="Tekstpodstawowy"/>
              <w:spacing w:line="25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§ 4</w:t>
            </w:r>
          </w:p>
          <w:p w14:paraId="64C7885F" w14:textId="4C88B970" w:rsidR="000E573E" w:rsidRPr="00DA429C" w:rsidRDefault="000E573E" w:rsidP="00D476B6">
            <w:pPr>
              <w:pStyle w:val="Tekstpodstawowy"/>
              <w:spacing w:line="25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Czas trwania umowy</w:t>
            </w:r>
            <w:r w:rsidR="006C5D0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64691BBF" w14:textId="65BF7775" w:rsidR="000E573E" w:rsidRPr="00DA429C" w:rsidRDefault="000E573E" w:rsidP="00D476B6">
            <w:pPr>
              <w:pStyle w:val="Tekstpodstawowy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 xml:space="preserve">Niniejsza umowa zostaje zawarta na czas określony od dnia </w:t>
            </w:r>
            <w:r w:rsidR="00E53734">
              <w:rPr>
                <w:rFonts w:ascii="Arial Narrow" w:hAnsi="Arial Narrow"/>
                <w:sz w:val="22"/>
                <w:szCs w:val="22"/>
              </w:rPr>
              <w:t>01.01.202</w:t>
            </w:r>
            <w:r w:rsidR="007352D6">
              <w:rPr>
                <w:rFonts w:ascii="Arial Narrow" w:hAnsi="Arial Narrow"/>
                <w:sz w:val="22"/>
                <w:szCs w:val="22"/>
              </w:rPr>
              <w:t>6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 r. do dnia </w:t>
            </w:r>
            <w:r w:rsidR="00E53734">
              <w:rPr>
                <w:rFonts w:ascii="Arial Narrow" w:hAnsi="Arial Narrow"/>
                <w:sz w:val="22"/>
                <w:szCs w:val="22"/>
              </w:rPr>
              <w:t>31.12.202</w:t>
            </w:r>
            <w:r w:rsidR="007352D6">
              <w:rPr>
                <w:rFonts w:ascii="Arial Narrow" w:hAnsi="Arial Narrow"/>
                <w:sz w:val="22"/>
                <w:szCs w:val="22"/>
              </w:rPr>
              <w:t>6</w:t>
            </w:r>
            <w:r w:rsidRPr="00DA429C">
              <w:rPr>
                <w:rFonts w:ascii="Arial Narrow" w:hAnsi="Arial Narrow"/>
                <w:sz w:val="22"/>
                <w:szCs w:val="22"/>
              </w:rPr>
              <w:t xml:space="preserve"> r. </w:t>
            </w:r>
          </w:p>
          <w:p w14:paraId="2F5A673F" w14:textId="77777777" w:rsidR="000E573E" w:rsidRPr="00DA429C" w:rsidRDefault="000E573E" w:rsidP="00D476B6">
            <w:pPr>
              <w:pStyle w:val="Tekstpodstawowy"/>
              <w:spacing w:line="30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A37B534" w14:textId="77777777" w:rsidR="000E573E" w:rsidRPr="00DA429C" w:rsidRDefault="000E573E" w:rsidP="00D476B6">
            <w:pPr>
              <w:spacing w:line="30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§ 5</w:t>
            </w:r>
          </w:p>
          <w:p w14:paraId="062F5327" w14:textId="343ED355" w:rsidR="000E573E" w:rsidRPr="00DA429C" w:rsidRDefault="000E573E" w:rsidP="00D476B6">
            <w:pPr>
              <w:spacing w:line="30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Sposób uzgadniania spraw bieżących i rozstrzyganie sporów</w:t>
            </w:r>
            <w:r w:rsidR="006C5D0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6874E6D0" w14:textId="77777777" w:rsidR="000E573E" w:rsidRPr="00DA429C" w:rsidRDefault="000E573E" w:rsidP="00D476B6">
            <w:pPr>
              <w:pStyle w:val="Tekstpodstawowy2"/>
              <w:numPr>
                <w:ilvl w:val="0"/>
                <w:numId w:val="4"/>
              </w:numPr>
              <w:suppressAutoHyphens w:val="0"/>
              <w:overflowPunct/>
              <w:autoSpaceDE/>
              <w:spacing w:line="312" w:lineRule="auto"/>
              <w:ind w:left="284" w:hanging="284"/>
              <w:textAlignment w:val="auto"/>
              <w:rPr>
                <w:rFonts w:ascii="Arial Narrow" w:hAnsi="Arial Narrow"/>
                <w:sz w:val="22"/>
                <w:szCs w:val="22"/>
                <w:lang w:eastAsia="pl-PL"/>
              </w:rPr>
            </w:pP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Umowa ulega rozwiązaniu w przypadku zgodnego oświadczenia stron.</w:t>
            </w:r>
          </w:p>
          <w:p w14:paraId="67C79DF7" w14:textId="77777777" w:rsidR="000E573E" w:rsidRPr="00DA429C" w:rsidRDefault="000E573E" w:rsidP="00D476B6">
            <w:pPr>
              <w:pStyle w:val="Tekstpodstawowy2"/>
              <w:numPr>
                <w:ilvl w:val="0"/>
                <w:numId w:val="4"/>
              </w:numPr>
              <w:suppressAutoHyphens w:val="0"/>
              <w:overflowPunct/>
              <w:autoSpaceDE/>
              <w:spacing w:line="312" w:lineRule="auto"/>
              <w:ind w:left="284" w:hanging="284"/>
              <w:textAlignment w:val="auto"/>
              <w:rPr>
                <w:rFonts w:ascii="Arial Narrow" w:hAnsi="Arial Narrow"/>
                <w:sz w:val="22"/>
                <w:szCs w:val="22"/>
                <w:lang w:eastAsia="pl-PL"/>
              </w:rPr>
            </w:pP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Każdej z stron przysługuje prawo do rozwiązania Umowy z zachowaniem 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>trzymiesięcznego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okresu wypowiedzenia.</w:t>
            </w:r>
          </w:p>
          <w:p w14:paraId="7003F5DA" w14:textId="0B603B0F" w:rsidR="000E573E" w:rsidRPr="00DA429C" w:rsidRDefault="000E573E" w:rsidP="00D476B6">
            <w:pPr>
              <w:pStyle w:val="Tekstpodstawowy2"/>
              <w:numPr>
                <w:ilvl w:val="0"/>
                <w:numId w:val="4"/>
              </w:numPr>
              <w:suppressAutoHyphens w:val="0"/>
              <w:overflowPunct/>
              <w:autoSpaceDE/>
              <w:spacing w:line="312" w:lineRule="auto"/>
              <w:ind w:left="284" w:hanging="284"/>
              <w:textAlignment w:val="auto"/>
              <w:rPr>
                <w:rFonts w:ascii="Arial Narrow" w:hAnsi="Arial Narrow"/>
                <w:sz w:val="22"/>
                <w:szCs w:val="22"/>
                <w:lang w:eastAsia="pl-PL"/>
              </w:rPr>
            </w:pP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W sprawach nieuregulowanych niniejszą umową zastosowanie mają przepisy Kodeksu cywilnego, ustawy o</w:t>
            </w:r>
            <w:r w:rsidR="004404D1">
              <w:rPr>
                <w:rFonts w:ascii="Arial Narrow" w:hAnsi="Arial Narrow"/>
                <w:sz w:val="22"/>
                <w:szCs w:val="22"/>
                <w:lang w:eastAsia="pl-PL"/>
              </w:rPr>
              <w:t> 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finansach publicznych i inne przepisy dotyczące przedmiotu umowy.</w:t>
            </w:r>
          </w:p>
          <w:p w14:paraId="62FBA654" w14:textId="77777777" w:rsidR="000E573E" w:rsidRPr="00DA429C" w:rsidRDefault="000E573E" w:rsidP="00D476B6">
            <w:pPr>
              <w:pStyle w:val="Tekstpodstawowy2"/>
              <w:numPr>
                <w:ilvl w:val="0"/>
                <w:numId w:val="4"/>
              </w:numPr>
              <w:suppressAutoHyphens w:val="0"/>
              <w:overflowPunct/>
              <w:autoSpaceDE/>
              <w:spacing w:line="312" w:lineRule="auto"/>
              <w:ind w:left="284" w:hanging="284"/>
              <w:textAlignment w:val="auto"/>
              <w:rPr>
                <w:rFonts w:ascii="Arial Narrow" w:hAnsi="Arial Narrow"/>
                <w:sz w:val="22"/>
                <w:szCs w:val="22"/>
                <w:lang w:eastAsia="pl-PL"/>
              </w:rPr>
            </w:pP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Strony będą dążyć do polubownego rozwiązywania sporów. Rozstrzyganie ewentualnych sporów wynikłych na tle niniejszej umowy należy do sądu powszechnego właściwego ze względu na siedzibę Województwa.</w:t>
            </w:r>
          </w:p>
          <w:p w14:paraId="6B28C159" w14:textId="16C08667" w:rsidR="000E573E" w:rsidRPr="00DA429C" w:rsidRDefault="000E573E" w:rsidP="00D476B6">
            <w:pPr>
              <w:pStyle w:val="Tekstpodstawowy2"/>
              <w:numPr>
                <w:ilvl w:val="0"/>
                <w:numId w:val="4"/>
              </w:numPr>
              <w:suppressAutoHyphens w:val="0"/>
              <w:overflowPunct/>
              <w:autoSpaceDE/>
              <w:spacing w:line="312" w:lineRule="auto"/>
              <w:ind w:left="284" w:hanging="284"/>
              <w:textAlignment w:val="auto"/>
              <w:rPr>
                <w:rFonts w:ascii="Arial Narrow" w:hAnsi="Arial Narrow"/>
                <w:sz w:val="22"/>
                <w:szCs w:val="22"/>
                <w:lang w:eastAsia="pl-PL"/>
              </w:rPr>
            </w:pP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>Umowa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ulega rozwiązaniu bez zachowania okresu wypowiedzenia jeżeli organ nadzoru prawnego wyda rozstrzygnięcie nadzorcze, w którym stwierdzi nieważność uchwały Nr</w:t>
            </w:r>
            <w:r w:rsidR="00797E24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VI</w:t>
            </w:r>
            <w:r w:rsidR="00F654BF">
              <w:rPr>
                <w:rFonts w:ascii="Arial Narrow" w:hAnsi="Arial Narrow"/>
                <w:sz w:val="22"/>
                <w:szCs w:val="22"/>
                <w:lang w:eastAsia="pl-PL"/>
              </w:rPr>
              <w:t>I</w:t>
            </w:r>
            <w:r w:rsidR="00797E24">
              <w:rPr>
                <w:rFonts w:ascii="Arial Narrow" w:hAnsi="Arial Narrow"/>
                <w:sz w:val="22"/>
                <w:szCs w:val="22"/>
                <w:lang w:eastAsia="pl-PL"/>
              </w:rPr>
              <w:t>/</w:t>
            </w:r>
            <w:r w:rsidR="007352D6">
              <w:rPr>
                <w:rFonts w:ascii="Arial Narrow" w:hAnsi="Arial Narrow"/>
                <w:sz w:val="22"/>
                <w:szCs w:val="22"/>
                <w:lang w:eastAsia="pl-PL"/>
              </w:rPr>
              <w:t>20</w:t>
            </w:r>
            <w:r w:rsidR="00797E24">
              <w:rPr>
                <w:rFonts w:ascii="Arial Narrow" w:hAnsi="Arial Narrow"/>
                <w:sz w:val="22"/>
                <w:szCs w:val="22"/>
                <w:lang w:eastAsia="pl-PL"/>
              </w:rPr>
              <w:t>/</w:t>
            </w:r>
            <w:r w:rsidR="007352D6">
              <w:rPr>
                <w:rFonts w:ascii="Arial Narrow" w:hAnsi="Arial Narrow"/>
                <w:sz w:val="22"/>
                <w:szCs w:val="22"/>
                <w:lang w:eastAsia="pl-PL"/>
              </w:rPr>
              <w:t>15</w:t>
            </w:r>
            <w:r w:rsidR="00D476B6">
              <w:rPr>
                <w:rFonts w:ascii="Arial Narrow" w:hAnsi="Arial Narrow"/>
                <w:sz w:val="22"/>
                <w:szCs w:val="22"/>
                <w:lang w:eastAsia="pl-PL"/>
              </w:rPr>
              <w:t>/202</w:t>
            </w:r>
            <w:r w:rsidR="007352D6">
              <w:rPr>
                <w:rFonts w:ascii="Arial Narrow" w:hAnsi="Arial Narrow"/>
                <w:sz w:val="22"/>
                <w:szCs w:val="22"/>
                <w:lang w:eastAsia="pl-PL"/>
              </w:rPr>
              <w:t>5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</w:t>
            </w:r>
            <w:r w:rsidR="00AC5CB7">
              <w:rPr>
                <w:rFonts w:ascii="Arial Narrow" w:hAnsi="Arial Narrow"/>
                <w:sz w:val="22"/>
                <w:szCs w:val="22"/>
                <w:lang w:eastAsia="pl-PL"/>
              </w:rPr>
              <w:t xml:space="preserve">Sejmiku Województwa Śląskiego z 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dnia </w:t>
            </w:r>
            <w:r w:rsidR="00F654BF">
              <w:rPr>
                <w:rFonts w:ascii="Arial Narrow" w:hAnsi="Arial Narrow"/>
                <w:sz w:val="22"/>
                <w:szCs w:val="22"/>
                <w:lang w:eastAsia="pl-PL"/>
              </w:rPr>
              <w:t>1</w:t>
            </w:r>
            <w:r w:rsidR="007352D6">
              <w:rPr>
                <w:rFonts w:ascii="Arial Narrow" w:hAnsi="Arial Narrow"/>
                <w:sz w:val="22"/>
                <w:szCs w:val="22"/>
                <w:lang w:eastAsia="pl-PL"/>
              </w:rPr>
              <w:t>7</w:t>
            </w:r>
            <w:r w:rsidR="00797E24">
              <w:rPr>
                <w:rFonts w:ascii="Arial Narrow" w:hAnsi="Arial Narrow"/>
                <w:sz w:val="22"/>
                <w:szCs w:val="22"/>
                <w:lang w:eastAsia="pl-PL"/>
              </w:rPr>
              <w:t>.11</w:t>
            </w:r>
            <w:r w:rsidR="00D476B6">
              <w:rPr>
                <w:rFonts w:ascii="Arial Narrow" w:hAnsi="Arial Narrow"/>
                <w:sz w:val="22"/>
                <w:szCs w:val="22"/>
                <w:lang w:eastAsia="pl-PL"/>
              </w:rPr>
              <w:t>.</w:t>
            </w:r>
            <w:r w:rsidR="00797E24">
              <w:rPr>
                <w:rFonts w:ascii="Arial Narrow" w:hAnsi="Arial Narrow"/>
                <w:sz w:val="22"/>
                <w:szCs w:val="22"/>
                <w:lang w:eastAsia="pl-PL"/>
              </w:rPr>
              <w:t>202</w:t>
            </w:r>
            <w:r w:rsidR="007352D6">
              <w:rPr>
                <w:rFonts w:ascii="Arial Narrow" w:hAnsi="Arial Narrow"/>
                <w:sz w:val="22"/>
                <w:szCs w:val="22"/>
                <w:lang w:eastAsia="pl-PL"/>
              </w:rPr>
              <w:t>5</w:t>
            </w:r>
            <w:r>
              <w:rPr>
                <w:rFonts w:ascii="Arial Narrow" w:hAnsi="Arial Narrow"/>
                <w:sz w:val="22"/>
                <w:szCs w:val="22"/>
                <w:lang w:eastAsia="pl-PL"/>
              </w:rPr>
              <w:t xml:space="preserve"> roku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, będącej podstawą zawarcia 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>porozumienia, o którym mowa w § 1 ust. 2 niniejszej umowy.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Województwo Śląskie niezwłocznie poinformuje </w:t>
            </w:r>
            <w:r>
              <w:rPr>
                <w:rFonts w:ascii="Arial Narrow" w:hAnsi="Arial Narrow"/>
                <w:sz w:val="22"/>
                <w:szCs w:val="22"/>
                <w:lang w:eastAsia="x-none"/>
              </w:rPr>
              <w:t>Miasto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o</w:t>
            </w:r>
            <w:r w:rsidR="004404D1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wydaniu rozstrzygnięcia nadzorczego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>.</w:t>
            </w:r>
          </w:p>
          <w:p w14:paraId="158E758F" w14:textId="77777777" w:rsidR="000E573E" w:rsidRPr="00DA429C" w:rsidRDefault="000E573E" w:rsidP="00D476B6">
            <w:pPr>
              <w:pStyle w:val="Tekstpodstawowy2"/>
              <w:suppressAutoHyphens w:val="0"/>
              <w:overflowPunct/>
              <w:autoSpaceDE/>
              <w:spacing w:line="312" w:lineRule="auto"/>
              <w:ind w:firstLine="0"/>
              <w:textAlignment w:val="auto"/>
              <w:rPr>
                <w:rFonts w:ascii="Arial Narrow" w:hAnsi="Arial Narrow"/>
                <w:sz w:val="22"/>
                <w:szCs w:val="22"/>
                <w:lang w:eastAsia="pl-PL"/>
              </w:rPr>
            </w:pP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Rozwiązanie umowy w powyższym trybie nie będzie traktowane jako nienależyte wykonanie umowy przez Województwo Śląskie i nie może być podstawą jakichkolwiek roszczeń, w tym finansowych wobec Województwa.</w:t>
            </w:r>
          </w:p>
          <w:p w14:paraId="1540BD1A" w14:textId="2EF362F8" w:rsidR="000E573E" w:rsidRPr="00DA429C" w:rsidRDefault="000E573E" w:rsidP="00D476B6">
            <w:pPr>
              <w:pStyle w:val="Tekstpodstawowy2"/>
              <w:numPr>
                <w:ilvl w:val="0"/>
                <w:numId w:val="4"/>
              </w:numPr>
              <w:suppressAutoHyphens w:val="0"/>
              <w:overflowPunct/>
              <w:autoSpaceDE/>
              <w:spacing w:line="312" w:lineRule="auto"/>
              <w:ind w:left="284" w:hanging="284"/>
              <w:textAlignment w:val="auto"/>
              <w:rPr>
                <w:rFonts w:ascii="Arial Narrow" w:hAnsi="Arial Narrow"/>
                <w:sz w:val="22"/>
                <w:szCs w:val="22"/>
                <w:lang w:eastAsia="pl-PL"/>
              </w:rPr>
            </w:pP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Postanowienia ust. 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>5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stosuje się odpowiednio gdy stwierdzenie 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nieważności 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uchwały </w:t>
            </w:r>
            <w:r w:rsidR="00D476B6" w:rsidRPr="00DA429C">
              <w:rPr>
                <w:rFonts w:ascii="Arial Narrow" w:hAnsi="Arial Narrow"/>
                <w:sz w:val="22"/>
                <w:szCs w:val="22"/>
                <w:lang w:eastAsia="pl-PL"/>
              </w:rPr>
              <w:t>Nr</w:t>
            </w:r>
            <w:r w:rsidR="00797E24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</w:t>
            </w:r>
            <w:r w:rsidR="002503D8">
              <w:rPr>
                <w:rFonts w:ascii="Arial Narrow" w:hAnsi="Arial Narrow"/>
                <w:sz w:val="22"/>
                <w:szCs w:val="22"/>
                <w:lang w:eastAsia="pl-PL"/>
              </w:rPr>
              <w:t>V</w:t>
            </w:r>
            <w:r w:rsidR="00F654BF">
              <w:rPr>
                <w:rFonts w:ascii="Arial Narrow" w:hAnsi="Arial Narrow"/>
                <w:sz w:val="22"/>
                <w:szCs w:val="22"/>
                <w:lang w:eastAsia="pl-PL"/>
              </w:rPr>
              <w:t>I</w:t>
            </w:r>
            <w:r w:rsidR="002503D8">
              <w:rPr>
                <w:rFonts w:ascii="Arial Narrow" w:hAnsi="Arial Narrow"/>
                <w:sz w:val="22"/>
                <w:szCs w:val="22"/>
                <w:lang w:eastAsia="pl-PL"/>
              </w:rPr>
              <w:t>I/</w:t>
            </w:r>
            <w:r w:rsidR="006C2905">
              <w:rPr>
                <w:rFonts w:ascii="Arial Narrow" w:hAnsi="Arial Narrow"/>
                <w:sz w:val="22"/>
                <w:szCs w:val="22"/>
                <w:lang w:eastAsia="pl-PL"/>
              </w:rPr>
              <w:t>20</w:t>
            </w:r>
            <w:r w:rsidR="002503D8">
              <w:rPr>
                <w:rFonts w:ascii="Arial Narrow" w:hAnsi="Arial Narrow"/>
                <w:sz w:val="22"/>
                <w:szCs w:val="22"/>
                <w:lang w:eastAsia="pl-PL"/>
              </w:rPr>
              <w:t>/</w:t>
            </w:r>
            <w:r w:rsidR="006C2905">
              <w:rPr>
                <w:rFonts w:ascii="Arial Narrow" w:hAnsi="Arial Narrow"/>
                <w:sz w:val="22"/>
                <w:szCs w:val="22"/>
                <w:lang w:eastAsia="pl-PL"/>
              </w:rPr>
              <w:t>15</w:t>
            </w:r>
            <w:r w:rsidR="002503D8">
              <w:rPr>
                <w:rFonts w:ascii="Arial Narrow" w:hAnsi="Arial Narrow"/>
                <w:sz w:val="22"/>
                <w:szCs w:val="22"/>
                <w:lang w:eastAsia="pl-PL"/>
              </w:rPr>
              <w:t>/202</w:t>
            </w:r>
            <w:r w:rsidR="006C2905">
              <w:rPr>
                <w:rFonts w:ascii="Arial Narrow" w:hAnsi="Arial Narrow"/>
                <w:sz w:val="22"/>
                <w:szCs w:val="22"/>
                <w:lang w:eastAsia="pl-PL"/>
              </w:rPr>
              <w:t>5</w:t>
            </w:r>
            <w:r w:rsidR="002503D8"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Sejmiku Województwa Śląskiego z</w:t>
            </w:r>
            <w:r w:rsidR="004404D1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dnia </w:t>
            </w:r>
            <w:r w:rsidR="00F654BF">
              <w:rPr>
                <w:rFonts w:ascii="Arial Narrow" w:hAnsi="Arial Narrow"/>
                <w:sz w:val="22"/>
                <w:szCs w:val="22"/>
                <w:lang w:eastAsia="pl-PL"/>
              </w:rPr>
              <w:t>1</w:t>
            </w:r>
            <w:r w:rsidR="006C2905">
              <w:rPr>
                <w:rFonts w:ascii="Arial Narrow" w:hAnsi="Arial Narrow"/>
                <w:sz w:val="22"/>
                <w:szCs w:val="22"/>
                <w:lang w:eastAsia="pl-PL"/>
              </w:rPr>
              <w:t>7</w:t>
            </w:r>
            <w:r w:rsidR="00797E24">
              <w:rPr>
                <w:rFonts w:ascii="Arial Narrow" w:hAnsi="Arial Narrow"/>
                <w:sz w:val="22"/>
                <w:szCs w:val="22"/>
                <w:lang w:eastAsia="pl-PL"/>
              </w:rPr>
              <w:t>.11.202</w:t>
            </w:r>
            <w:r w:rsidR="006C2905">
              <w:rPr>
                <w:rFonts w:ascii="Arial Narrow" w:hAnsi="Arial Narrow"/>
                <w:sz w:val="22"/>
                <w:szCs w:val="22"/>
                <w:lang w:eastAsia="pl-PL"/>
              </w:rPr>
              <w:t>5</w:t>
            </w:r>
            <w:r>
              <w:rPr>
                <w:rFonts w:ascii="Arial Narrow" w:hAnsi="Arial Narrow"/>
                <w:sz w:val="22"/>
                <w:szCs w:val="22"/>
                <w:lang w:eastAsia="pl-PL"/>
              </w:rPr>
              <w:t xml:space="preserve"> roku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nastąpi na podstawie orzeczenia sądu administracyjnego. </w:t>
            </w:r>
          </w:p>
          <w:p w14:paraId="6FA3533A" w14:textId="5035CB4C" w:rsidR="000E573E" w:rsidRPr="00DA429C" w:rsidRDefault="000E573E" w:rsidP="00D476B6">
            <w:pPr>
              <w:pStyle w:val="Tekstpodstawowy2"/>
              <w:suppressAutoHyphens w:val="0"/>
              <w:overflowPunct/>
              <w:autoSpaceDE/>
              <w:spacing w:line="312" w:lineRule="auto"/>
              <w:ind w:firstLine="0"/>
              <w:textAlignment w:val="auto"/>
              <w:rPr>
                <w:rFonts w:ascii="Arial Narrow" w:hAnsi="Arial Narrow"/>
                <w:sz w:val="22"/>
                <w:szCs w:val="22"/>
                <w:lang w:eastAsia="x-none"/>
              </w:rPr>
            </w:pP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Jeżeli przed wydaniem takiego orzeczenia 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>Województwo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otrzyma całość lub część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pomocy finansowej objętej umową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, to</w:t>
            </w:r>
            <w:r w:rsidR="004404D1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przekazana kwota podlega zwrotowi na rze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>c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z</w:t>
            </w:r>
            <w:r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Gminy/Miasta,</w:t>
            </w:r>
            <w:r w:rsidRPr="00DA429C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bez odsetek</w:t>
            </w:r>
            <w:r>
              <w:rPr>
                <w:rFonts w:ascii="Arial Narrow" w:hAnsi="Arial Narrow"/>
                <w:sz w:val="22"/>
                <w:szCs w:val="22"/>
                <w:lang w:eastAsia="x-none"/>
              </w:rPr>
              <w:t xml:space="preserve">, pod warunkiem zwrotu środków przez Organizatora, </w:t>
            </w:r>
            <w:r w:rsidRPr="00DA429C">
              <w:rPr>
                <w:rFonts w:ascii="Arial Narrow" w:hAnsi="Arial Narrow"/>
                <w:sz w:val="22"/>
                <w:szCs w:val="22"/>
                <w:lang w:eastAsia="pl-PL"/>
              </w:rPr>
              <w:t>o ile strony nie uzgodnią inaczej.</w:t>
            </w:r>
          </w:p>
          <w:p w14:paraId="67BCCE88" w14:textId="77777777" w:rsidR="000E573E" w:rsidRPr="0025654A" w:rsidRDefault="000E573E" w:rsidP="00D476B6">
            <w:pPr>
              <w:pStyle w:val="Tekstpodstawowy2"/>
              <w:suppressAutoHyphens w:val="0"/>
              <w:overflowPunct/>
              <w:autoSpaceDE/>
              <w:spacing w:line="312" w:lineRule="auto"/>
              <w:ind w:firstLine="0"/>
              <w:textAlignment w:val="auto"/>
              <w:rPr>
                <w:rFonts w:ascii="Arial Narrow" w:hAnsi="Arial Narrow"/>
                <w:sz w:val="22"/>
                <w:szCs w:val="22"/>
                <w:lang w:eastAsia="x-none"/>
              </w:rPr>
            </w:pPr>
          </w:p>
          <w:p w14:paraId="514C17FD" w14:textId="77777777" w:rsidR="000E573E" w:rsidRPr="00DA429C" w:rsidRDefault="000E573E" w:rsidP="00D476B6">
            <w:pPr>
              <w:spacing w:line="30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§ 6</w:t>
            </w:r>
          </w:p>
          <w:p w14:paraId="6F4123EB" w14:textId="693E2EF4" w:rsidR="000E573E" w:rsidRDefault="000E573E" w:rsidP="00D476B6">
            <w:pPr>
              <w:spacing w:line="30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429C">
              <w:rPr>
                <w:rFonts w:ascii="Arial Narrow" w:hAnsi="Arial Narrow"/>
                <w:b/>
                <w:sz w:val="22"/>
                <w:szCs w:val="22"/>
              </w:rPr>
              <w:t>Postanowienia końcowe</w:t>
            </w:r>
            <w:r w:rsidR="006C5D0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2DE3FC28" w14:textId="77777777" w:rsidR="000E573E" w:rsidRPr="00DA429C" w:rsidRDefault="000E573E" w:rsidP="00D476B6">
            <w:pPr>
              <w:numPr>
                <w:ilvl w:val="0"/>
                <w:numId w:val="5"/>
              </w:numPr>
              <w:spacing w:line="312" w:lineRule="auto"/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Wszelkie zmiany do niniejszej umowy wymagają formy pisemnej w postaci aneks</w:t>
            </w:r>
            <w:r>
              <w:rPr>
                <w:rFonts w:ascii="Arial Narrow" w:hAnsi="Arial Narrow"/>
                <w:sz w:val="22"/>
                <w:szCs w:val="22"/>
              </w:rPr>
              <w:t>u podpisanego przez obie strony, z wyłączeniem zmiany numerów rachunków bankowych.</w:t>
            </w:r>
          </w:p>
          <w:p w14:paraId="1E4D5337" w14:textId="358672D7" w:rsidR="000E573E" w:rsidRDefault="000E573E" w:rsidP="00D476B6">
            <w:pPr>
              <w:numPr>
                <w:ilvl w:val="0"/>
                <w:numId w:val="5"/>
              </w:numPr>
              <w:spacing w:line="312" w:lineRule="auto"/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429C">
              <w:rPr>
                <w:rFonts w:ascii="Arial Narrow" w:hAnsi="Arial Narrow"/>
                <w:sz w:val="22"/>
                <w:szCs w:val="22"/>
              </w:rPr>
              <w:t>Niniejszą umowę sporządzono w czterech jednobrzmiących egzemplarzach, po dwa dla każdej ze stron.</w:t>
            </w:r>
          </w:p>
          <w:tbl>
            <w:tblPr>
              <w:tblW w:w="10061" w:type="dxa"/>
              <w:tblLayout w:type="fixed"/>
              <w:tblLook w:val="04A0" w:firstRow="1" w:lastRow="0" w:firstColumn="1" w:lastColumn="0" w:noHBand="0" w:noVBand="1"/>
            </w:tblPr>
            <w:tblGrid>
              <w:gridCol w:w="3353"/>
              <w:gridCol w:w="3354"/>
              <w:gridCol w:w="3354"/>
            </w:tblGrid>
            <w:tr w:rsidR="000E573E" w:rsidRPr="00DA429C" w14:paraId="54CFCB61" w14:textId="77777777" w:rsidTr="00D476B6">
              <w:tc>
                <w:tcPr>
                  <w:tcW w:w="3353" w:type="dxa"/>
                </w:tcPr>
                <w:p w14:paraId="5CF102D6" w14:textId="41B2F90A" w:rsidR="00AC5CB7" w:rsidRDefault="00AC5CB7" w:rsidP="00554669">
                  <w:pPr>
                    <w:framePr w:hSpace="141" w:wrap="around" w:vAnchor="page" w:hAnchor="margin" w:y="1905"/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  <w:p w14:paraId="0A08D97D" w14:textId="77777777" w:rsidR="00EE26BD" w:rsidRDefault="00EE26BD" w:rsidP="00554669">
                  <w:pPr>
                    <w:framePr w:hSpace="141" w:wrap="around" w:vAnchor="page" w:hAnchor="margin" w:y="1905"/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  <w:p w14:paraId="5C96C580" w14:textId="5D7E9A44" w:rsidR="000E573E" w:rsidRPr="00DA429C" w:rsidRDefault="000E573E" w:rsidP="00554669">
                  <w:pPr>
                    <w:framePr w:hSpace="141" w:wrap="around" w:vAnchor="page" w:hAnchor="margin" w:y="1905"/>
                    <w:spacing w:line="360" w:lineRule="auto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A429C">
                    <w:rPr>
                      <w:rFonts w:ascii="Arial Narrow" w:hAnsi="Arial Narrow"/>
                      <w:b/>
                      <w:sz w:val="22"/>
                      <w:szCs w:val="22"/>
                    </w:rPr>
                    <w:t>Województwo Śląskie</w:t>
                  </w:r>
                </w:p>
              </w:tc>
              <w:tc>
                <w:tcPr>
                  <w:tcW w:w="3354" w:type="dxa"/>
                </w:tcPr>
                <w:p w14:paraId="1F23AB06" w14:textId="77777777" w:rsidR="000E573E" w:rsidRPr="00DA429C" w:rsidRDefault="000E573E" w:rsidP="00554669">
                  <w:pPr>
                    <w:framePr w:hSpace="141" w:wrap="around" w:vAnchor="page" w:hAnchor="margin" w:y="1905"/>
                    <w:spacing w:line="360" w:lineRule="auto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354" w:type="dxa"/>
                </w:tcPr>
                <w:p w14:paraId="0255142E" w14:textId="108C569F" w:rsidR="00AC5CB7" w:rsidRDefault="00AC5CB7" w:rsidP="00554669">
                  <w:pPr>
                    <w:framePr w:hSpace="141" w:wrap="around" w:vAnchor="page" w:hAnchor="margin" w:y="1905"/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  <w:p w14:paraId="72E3CCCD" w14:textId="77777777" w:rsidR="00EE26BD" w:rsidRDefault="00EE26BD" w:rsidP="00554669">
                  <w:pPr>
                    <w:framePr w:hSpace="141" w:wrap="around" w:vAnchor="page" w:hAnchor="margin" w:y="1905"/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  <w:p w14:paraId="3664D1C2" w14:textId="2BCA1359" w:rsidR="000E573E" w:rsidRPr="00DA429C" w:rsidRDefault="000E573E" w:rsidP="00554669">
                  <w:pPr>
                    <w:framePr w:hSpace="141" w:wrap="around" w:vAnchor="page" w:hAnchor="margin" w:y="1905"/>
                    <w:spacing w:line="360" w:lineRule="auto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Gmina/Miasto</w:t>
                  </w:r>
                  <w:r w:rsidRPr="00DA429C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E341983" w14:textId="77777777" w:rsidR="000E573E" w:rsidRPr="003C5319" w:rsidRDefault="000E573E" w:rsidP="00D476B6">
            <w:pPr>
              <w:tabs>
                <w:tab w:val="left" w:pos="5529"/>
              </w:tabs>
            </w:pPr>
          </w:p>
        </w:tc>
      </w:tr>
      <w:tr w:rsidR="000E573E" w:rsidRPr="00131A06" w14:paraId="2FF53098" w14:textId="77777777" w:rsidTr="00D476B6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14:paraId="7048B283" w14:textId="77777777" w:rsidR="000E573E" w:rsidRDefault="000E573E" w:rsidP="00D476B6"/>
        </w:tc>
      </w:tr>
    </w:tbl>
    <w:p w14:paraId="0AA243C1" w14:textId="77777777" w:rsidR="00F5223B" w:rsidRDefault="00F5223B" w:rsidP="00EE26BD"/>
    <w:sectPr w:rsidR="00F5223B" w:rsidSect="00D476B6">
      <w:headerReference w:type="even" r:id="rId10"/>
      <w:headerReference w:type="first" r:id="rId11"/>
      <w:pgSz w:w="11906" w:h="16838"/>
      <w:pgMar w:top="737" w:right="851" w:bottom="1134" w:left="1134" w:header="709" w:footer="709" w:gutter="0"/>
      <w:pgNumType w:fmt="numberInDash" w:start="0" w:chapStyle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D5AA0" w14:textId="77777777" w:rsidR="00A202DA" w:rsidRDefault="00A202DA" w:rsidP="00A82227">
      <w:r>
        <w:separator/>
      </w:r>
    </w:p>
  </w:endnote>
  <w:endnote w:type="continuationSeparator" w:id="0">
    <w:p w14:paraId="40B4ED38" w14:textId="77777777" w:rsidR="00A202DA" w:rsidRDefault="00A202DA" w:rsidP="00A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7630C" w14:textId="77777777" w:rsidR="00A202DA" w:rsidRDefault="00A202DA" w:rsidP="00A82227">
      <w:r>
        <w:separator/>
      </w:r>
    </w:p>
  </w:footnote>
  <w:footnote w:type="continuationSeparator" w:id="0">
    <w:p w14:paraId="64F49828" w14:textId="77777777" w:rsidR="00A202DA" w:rsidRDefault="00A202DA" w:rsidP="00A8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D0503" w14:textId="77777777" w:rsidR="00D476B6" w:rsidRPr="00D476B6" w:rsidRDefault="00D476B6" w:rsidP="00D476B6">
    <w:pPr>
      <w:pStyle w:val="Nagwek"/>
      <w:jc w:val="right"/>
      <w:rPr>
        <w:sz w:val="16"/>
        <w:szCs w:val="16"/>
      </w:rPr>
    </w:pPr>
    <w:r w:rsidRPr="00D476B6">
      <w:rPr>
        <w:sz w:val="16"/>
        <w:szCs w:val="16"/>
      </w:rPr>
      <w:t>Załącznik do Uchwały …</w:t>
    </w:r>
    <w:r>
      <w:rPr>
        <w:sz w:val="16"/>
        <w:szCs w:val="16"/>
      </w:rPr>
      <w:t>..</w:t>
    </w:r>
    <w:r w:rsidRPr="00D476B6">
      <w:rPr>
        <w:sz w:val="16"/>
        <w:szCs w:val="16"/>
      </w:rPr>
      <w:t>……….</w:t>
    </w:r>
  </w:p>
  <w:p w14:paraId="61260DAB" w14:textId="77777777" w:rsidR="00D476B6" w:rsidRPr="00D476B6" w:rsidRDefault="00D476B6" w:rsidP="00D476B6">
    <w:pPr>
      <w:pStyle w:val="Nagwek"/>
      <w:jc w:val="right"/>
      <w:rPr>
        <w:sz w:val="16"/>
        <w:szCs w:val="16"/>
      </w:rPr>
    </w:pPr>
    <w:r w:rsidRPr="00D476B6">
      <w:rPr>
        <w:sz w:val="16"/>
        <w:szCs w:val="16"/>
      </w:rPr>
      <w:t>Zarządu Województwa z dnia …</w:t>
    </w:r>
    <w:r>
      <w:rPr>
        <w:sz w:val="16"/>
        <w:szCs w:val="16"/>
      </w:rPr>
      <w:t>..</w:t>
    </w:r>
    <w:r w:rsidRPr="00D476B6">
      <w:rPr>
        <w:sz w:val="16"/>
        <w:szCs w:val="16"/>
      </w:rPr>
      <w:t>……</w:t>
    </w:r>
  </w:p>
  <w:p w14:paraId="61307316" w14:textId="77777777" w:rsidR="00D476B6" w:rsidRPr="00D476B6" w:rsidRDefault="00D476B6" w:rsidP="00D476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9E03F" w14:textId="1E58B3DA" w:rsidR="00554669" w:rsidRPr="00554669" w:rsidRDefault="00D476B6" w:rsidP="00554669">
    <w:pPr>
      <w:pStyle w:val="Nagwek"/>
      <w:jc w:val="right"/>
      <w:rPr>
        <w:sz w:val="16"/>
        <w:szCs w:val="16"/>
      </w:rPr>
    </w:pPr>
    <w:r w:rsidRPr="00D476B6">
      <w:rPr>
        <w:sz w:val="16"/>
        <w:szCs w:val="16"/>
      </w:rPr>
      <w:t xml:space="preserve">Załącznik do </w:t>
    </w:r>
    <w:r w:rsidR="00554669" w:rsidRPr="00554669">
      <w:rPr>
        <w:sz w:val="16"/>
        <w:szCs w:val="16"/>
      </w:rPr>
      <w:t>Uchwał</w:t>
    </w:r>
    <w:r w:rsidR="00554669">
      <w:rPr>
        <w:sz w:val="16"/>
        <w:szCs w:val="16"/>
      </w:rPr>
      <w:t>y</w:t>
    </w:r>
    <w:r w:rsidR="00554669" w:rsidRPr="00554669">
      <w:rPr>
        <w:sz w:val="16"/>
        <w:szCs w:val="16"/>
      </w:rPr>
      <w:t xml:space="preserve"> nr 5</w:t>
    </w:r>
    <w:r w:rsidR="00554669">
      <w:rPr>
        <w:sz w:val="16"/>
        <w:szCs w:val="16"/>
      </w:rPr>
      <w:t>7</w:t>
    </w:r>
    <w:r w:rsidR="00554669" w:rsidRPr="00554669">
      <w:rPr>
        <w:sz w:val="16"/>
        <w:szCs w:val="16"/>
      </w:rPr>
      <w:t>/138/VII/2026</w:t>
    </w:r>
  </w:p>
  <w:p w14:paraId="27FC8F15" w14:textId="77777777" w:rsidR="00554669" w:rsidRPr="00554669" w:rsidRDefault="00554669" w:rsidP="00554669">
    <w:pPr>
      <w:pStyle w:val="Nagwek"/>
      <w:jc w:val="right"/>
      <w:rPr>
        <w:sz w:val="16"/>
        <w:szCs w:val="16"/>
      </w:rPr>
    </w:pPr>
    <w:r w:rsidRPr="00554669">
      <w:rPr>
        <w:sz w:val="16"/>
        <w:szCs w:val="16"/>
      </w:rPr>
      <w:t>Zarządu Województwa Śląskiego</w:t>
    </w:r>
  </w:p>
  <w:p w14:paraId="27D7567D" w14:textId="1F09CE78" w:rsidR="00D476B6" w:rsidRDefault="00554669" w:rsidP="00554669">
    <w:pPr>
      <w:pStyle w:val="Nagwek"/>
      <w:jc w:val="right"/>
    </w:pPr>
    <w:r w:rsidRPr="00554669">
      <w:rPr>
        <w:sz w:val="16"/>
        <w:szCs w:val="16"/>
      </w:rPr>
      <w:t>z dnia 14.01.2026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556"/>
    <w:multiLevelType w:val="hybridMultilevel"/>
    <w:tmpl w:val="CF1856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BB1E97"/>
    <w:multiLevelType w:val="hybridMultilevel"/>
    <w:tmpl w:val="40C8B37C"/>
    <w:lvl w:ilvl="0" w:tplc="4E5CA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6768BA"/>
    <w:multiLevelType w:val="hybridMultilevel"/>
    <w:tmpl w:val="97E0DE34"/>
    <w:lvl w:ilvl="0" w:tplc="1B1C854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67022C3"/>
    <w:multiLevelType w:val="hybridMultilevel"/>
    <w:tmpl w:val="C76E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BA1A9F"/>
    <w:multiLevelType w:val="hybridMultilevel"/>
    <w:tmpl w:val="F13AF9AA"/>
    <w:lvl w:ilvl="0" w:tplc="75141476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33326"/>
    <w:rsid w:val="000E573E"/>
    <w:rsid w:val="0017638B"/>
    <w:rsid w:val="001A486F"/>
    <w:rsid w:val="002503D8"/>
    <w:rsid w:val="00320724"/>
    <w:rsid w:val="00433EDE"/>
    <w:rsid w:val="004404D1"/>
    <w:rsid w:val="004B39B6"/>
    <w:rsid w:val="00554669"/>
    <w:rsid w:val="00601915"/>
    <w:rsid w:val="006C2905"/>
    <w:rsid w:val="006C5D00"/>
    <w:rsid w:val="007352D6"/>
    <w:rsid w:val="00773AA0"/>
    <w:rsid w:val="00797E24"/>
    <w:rsid w:val="007C2EDD"/>
    <w:rsid w:val="007E5FBE"/>
    <w:rsid w:val="00896F53"/>
    <w:rsid w:val="008F5A40"/>
    <w:rsid w:val="00A202DA"/>
    <w:rsid w:val="00A34514"/>
    <w:rsid w:val="00A52432"/>
    <w:rsid w:val="00A5339F"/>
    <w:rsid w:val="00A82227"/>
    <w:rsid w:val="00AA3B5F"/>
    <w:rsid w:val="00AC5CB7"/>
    <w:rsid w:val="00B1116E"/>
    <w:rsid w:val="00B56062"/>
    <w:rsid w:val="00C35380"/>
    <w:rsid w:val="00D476B6"/>
    <w:rsid w:val="00E53734"/>
    <w:rsid w:val="00EE26BD"/>
    <w:rsid w:val="00F02421"/>
    <w:rsid w:val="00F41DA8"/>
    <w:rsid w:val="00F5223B"/>
    <w:rsid w:val="00F6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FDC6E"/>
  <w15:docId w15:val="{A6DAB8EF-0968-448D-A438-0F8AC2CF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Nagwek">
    <w:name w:val="header"/>
    <w:basedOn w:val="Normalny"/>
    <w:link w:val="NagwekZnak"/>
    <w:uiPriority w:val="99"/>
    <w:unhideWhenUsed/>
    <w:rsid w:val="00A52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43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52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432"/>
    <w:rPr>
      <w:rFonts w:ascii="Arial" w:eastAsia="Calibri" w:hAnsi="Arial"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rsid w:val="0017638B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6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7638B"/>
    <w:pPr>
      <w:suppressAutoHyphens/>
      <w:overflowPunct w:val="0"/>
      <w:autoSpaceDE w:val="0"/>
      <w:ind w:left="284" w:hanging="284"/>
      <w:jc w:val="both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638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rsid w:val="00A345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D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4b711-1777-4740-8f2b-0183056a18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8" ma:contentTypeDescription="Utwórz nowy dokument." ma:contentTypeScope="" ma:versionID="f46b1687a6608a8aeb04290b9e0dfe51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fc40a949ae6be07d95840ed3d4e629d9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D203A-F379-45CA-A4D3-428F820CC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7D8EF-C68D-4362-99D7-6824DA3BB434}">
  <ds:schemaRefs>
    <ds:schemaRef ds:uri="http://schemas.microsoft.com/office/2006/metadata/properties"/>
    <ds:schemaRef ds:uri="http://schemas.microsoft.com/office/infopath/2007/PartnerControls"/>
    <ds:schemaRef ds:uri="5ae4b711-1777-4740-8f2b-0183056a186c"/>
  </ds:schemaRefs>
</ds:datastoreItem>
</file>

<file path=customXml/itemProps3.xml><?xml version="1.0" encoding="utf-8"?>
<ds:datastoreItem xmlns:ds="http://schemas.openxmlformats.org/officeDocument/2006/customXml" ds:itemID="{C9B4A01B-8107-4A23-913F-25A86951A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2</cp:revision>
  <cp:lastPrinted>2023-12-06T07:34:00Z</cp:lastPrinted>
  <dcterms:created xsi:type="dcterms:W3CDTF">2026-01-15T06:42:00Z</dcterms:created>
  <dcterms:modified xsi:type="dcterms:W3CDTF">2026-01-15T06:42:00Z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