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C083" w14:textId="0E9773C8" w:rsidR="000B514B" w:rsidRPr="004F5B45" w:rsidRDefault="00B13BAD" w:rsidP="00B13BAD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Załącznik nr 2 do </w:t>
      </w:r>
      <w:r w:rsidR="00D900F0">
        <w:rPr>
          <w:rFonts w:ascii="Arial" w:hAnsi="Arial" w:cs="Arial"/>
          <w:b/>
          <w:bCs/>
          <w:i/>
          <w:iCs/>
          <w:sz w:val="18"/>
          <w:szCs w:val="18"/>
        </w:rPr>
        <w:t>D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ecyzji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nr FESL.11.01-IZ.01-12</w:t>
      </w:r>
      <w:r w:rsidR="008E240B">
        <w:rPr>
          <w:rFonts w:ascii="Arial" w:hAnsi="Arial" w:cs="Arial"/>
          <w:b/>
          <w:bCs/>
          <w:i/>
          <w:iCs/>
          <w:sz w:val="18"/>
          <w:szCs w:val="18"/>
        </w:rPr>
        <w:t>82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/25-00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o dofinansowani</w:t>
      </w:r>
      <w:r w:rsidR="00D900F0">
        <w:rPr>
          <w:rFonts w:ascii="Arial" w:hAnsi="Arial" w:cs="Arial"/>
          <w:b/>
          <w:bCs/>
          <w:i/>
          <w:iCs/>
          <w:sz w:val="18"/>
          <w:szCs w:val="18"/>
        </w:rPr>
        <w:t>u</w:t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</w:t>
      </w:r>
      <w:r w:rsidR="00D900F0">
        <w:rPr>
          <w:rFonts w:ascii="Arial" w:hAnsi="Arial" w:cs="Arial"/>
          <w:b/>
          <w:bCs/>
          <w:i/>
          <w:iCs/>
          <w:sz w:val="18"/>
          <w:szCs w:val="18"/>
        </w:rPr>
        <w:br/>
      </w:r>
      <w:r w:rsidRPr="004F5B45">
        <w:rPr>
          <w:rFonts w:ascii="Arial" w:hAnsi="Arial" w:cs="Arial"/>
          <w:b/>
          <w:bCs/>
          <w:i/>
          <w:iCs/>
          <w:sz w:val="18"/>
          <w:szCs w:val="18"/>
        </w:rPr>
        <w:t>w ramach Programu Fundusze Europejskie dla Śląskiego 2021-2027</w:t>
      </w:r>
      <w:r w:rsidR="004F5B45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14:paraId="0A7C056C" w14:textId="62064117"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14:paraId="6BEDA642" w14:textId="3863C6B9" w:rsidR="000B514B" w:rsidRDefault="000B514B">
      <w:pPr>
        <w:rPr>
          <w:rFonts w:ascii="Arial" w:hAnsi="Arial" w:cs="Arial"/>
          <w:sz w:val="21"/>
          <w:szCs w:val="21"/>
        </w:rPr>
      </w:pPr>
    </w:p>
    <w:p w14:paraId="66CB6A7E" w14:textId="77777777" w:rsidR="00DD5F91" w:rsidRDefault="00DD5F91">
      <w:pPr>
        <w:rPr>
          <w:rFonts w:ascii="Arial" w:hAnsi="Arial" w:cs="Arial"/>
          <w:sz w:val="21"/>
          <w:szCs w:val="21"/>
        </w:rPr>
      </w:pPr>
    </w:p>
    <w:p w14:paraId="5FA1CBA7" w14:textId="24C141F6"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14:paraId="250C3A35" w14:textId="77777777"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14:paraId="2CD19AD7" w14:textId="65917E3E"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14:paraId="0AD956C8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14:paraId="4EE2E82F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14:paraId="71F22F62" w14:textId="77777777"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14:paraId="7310BA69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14:paraId="63CC3911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14:paraId="62622CAC" w14:textId="7AD0556A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14:paraId="6B58BBA4" w14:textId="77777777"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14:paraId="462377C4" w14:textId="19A50EA1"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14:paraId="1F5732D1" w14:textId="6F453EE9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4E8B5952" w14:textId="77777777"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14:paraId="059ED291" w14:textId="3900CB55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14:paraId="6F666478" w14:textId="61741CB0"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14:paraId="6E8560BB" w14:textId="12BC0DB4"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D23AD" w14:textId="77777777" w:rsidR="00C1726A" w:rsidRDefault="00C1726A" w:rsidP="00F856D8">
      <w:pPr>
        <w:spacing w:after="0" w:line="240" w:lineRule="auto"/>
      </w:pPr>
      <w:r>
        <w:separator/>
      </w:r>
    </w:p>
  </w:endnote>
  <w:endnote w:type="continuationSeparator" w:id="0">
    <w:p w14:paraId="25325A3D" w14:textId="77777777" w:rsidR="00C1726A" w:rsidRDefault="00C1726A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7E6B3" w14:textId="47EED049" w:rsidR="00F856D8" w:rsidRDefault="00F856D8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426E" w14:textId="77777777" w:rsidR="00C1726A" w:rsidRDefault="00C1726A" w:rsidP="00F856D8">
      <w:pPr>
        <w:spacing w:after="0" w:line="240" w:lineRule="auto"/>
      </w:pPr>
      <w:r>
        <w:separator/>
      </w:r>
    </w:p>
  </w:footnote>
  <w:footnote w:type="continuationSeparator" w:id="0">
    <w:p w14:paraId="53B1EF52" w14:textId="77777777" w:rsidR="00C1726A" w:rsidRDefault="00C1726A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243242"/>
    <w:rsid w:val="00297C1B"/>
    <w:rsid w:val="002C6EB6"/>
    <w:rsid w:val="00314F3A"/>
    <w:rsid w:val="00401757"/>
    <w:rsid w:val="00460BCC"/>
    <w:rsid w:val="004F5B45"/>
    <w:rsid w:val="00525646"/>
    <w:rsid w:val="00596C82"/>
    <w:rsid w:val="005C5825"/>
    <w:rsid w:val="005E1549"/>
    <w:rsid w:val="00763A87"/>
    <w:rsid w:val="007940B7"/>
    <w:rsid w:val="008C0345"/>
    <w:rsid w:val="008E240B"/>
    <w:rsid w:val="00924EA7"/>
    <w:rsid w:val="009A15BE"/>
    <w:rsid w:val="00B13BAD"/>
    <w:rsid w:val="00B607BF"/>
    <w:rsid w:val="00BE35C8"/>
    <w:rsid w:val="00C1726A"/>
    <w:rsid w:val="00CE06D8"/>
    <w:rsid w:val="00CF582E"/>
    <w:rsid w:val="00D900F0"/>
    <w:rsid w:val="00DD5F91"/>
    <w:rsid w:val="00E8797D"/>
    <w:rsid w:val="00F856D8"/>
    <w:rsid w:val="2CD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Kobylińska-Wołosiak Anna</dc:creator>
  <cp:keywords/>
  <dc:description/>
  <cp:lastModifiedBy>Małgorzata</cp:lastModifiedBy>
  <cp:revision>4</cp:revision>
  <cp:lastPrinted>2025-12-15T09:32:00Z</cp:lastPrinted>
  <dcterms:created xsi:type="dcterms:W3CDTF">2025-12-15T09:51:00Z</dcterms:created>
  <dcterms:modified xsi:type="dcterms:W3CDTF">2025-12-17T10:43:00Z</dcterms:modified>
</cp:coreProperties>
</file>