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284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C358F5" w:rsidRPr="00303CDB" w14:paraId="1AB01122" w14:textId="77777777" w:rsidTr="00C358F5">
        <w:trPr>
          <w:trHeight w:val="255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AABDE" w14:textId="62A62AB7" w:rsidR="00C358F5" w:rsidRPr="004D19F6" w:rsidRDefault="00C358F5" w:rsidP="00EA6BBA">
            <w:pPr>
              <w:spacing w:after="0" w:line="276" w:lineRule="auto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Aneks nr </w:t>
            </w:r>
            <w:r w:rsidR="00EA6BBA">
              <w:rPr>
                <w:rFonts w:ascii="Arial" w:hAnsi="Arial" w:cs="Arial"/>
                <w:b/>
                <w:bCs/>
                <w:color w:val="000000"/>
                <w:sz w:val="22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do umowy </w:t>
            </w:r>
            <w:r w:rsidRPr="004D19F6">
              <w:rPr>
                <w:rFonts w:ascii="Arial" w:hAnsi="Arial" w:cs="Arial"/>
                <w:b/>
                <w:color w:val="000000"/>
                <w:sz w:val="22"/>
              </w:rPr>
              <w:t>nr CRU WSL - 3377/TP/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20</w:t>
            </w:r>
            <w:r w:rsidRPr="004D19F6">
              <w:rPr>
                <w:rFonts w:ascii="Arial" w:hAnsi="Arial" w:cs="Arial"/>
                <w:b/>
                <w:color w:val="000000"/>
                <w:sz w:val="22"/>
              </w:rPr>
              <w:t>25</w:t>
            </w:r>
          </w:p>
        </w:tc>
      </w:tr>
      <w:tr w:rsidR="00C95D71" w:rsidRPr="00303CDB" w14:paraId="75359F13" w14:textId="77777777" w:rsidTr="00303CDB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F8E02A4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6083DBF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C95D71" w:rsidRPr="00303CDB" w14:paraId="233FC08E" w14:textId="77777777" w:rsidTr="00303CDB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524A22D" w14:textId="5287701E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zawart</w:t>
            </w:r>
            <w:r w:rsidR="00C358F5">
              <w:rPr>
                <w:rFonts w:ascii="Arial" w:hAnsi="Arial" w:cs="Arial"/>
                <w:color w:val="000000"/>
                <w:sz w:val="22"/>
              </w:rPr>
              <w:t>y</w:t>
            </w:r>
            <w:r w:rsidRPr="00303CDB">
              <w:rPr>
                <w:rFonts w:ascii="Arial" w:hAnsi="Arial" w:cs="Arial"/>
                <w:color w:val="000000"/>
                <w:sz w:val="22"/>
              </w:rPr>
              <w:t xml:space="preserve"> w dniu</w:t>
            </w:r>
          </w:p>
          <w:p w14:paraId="096E5F02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3F8E37" w14:textId="1F86ECC7" w:rsidR="00C95D71" w:rsidRPr="00303CDB" w:rsidRDefault="008A34EF" w:rsidP="00C358F5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 xml:space="preserve">opatrzenia dokumentu kwalifikowanym podpisem elektronicznym przez ostatnią ze stron </w:t>
            </w:r>
            <w:r w:rsidR="00C358F5">
              <w:rPr>
                <w:rFonts w:ascii="Arial" w:hAnsi="Arial" w:cs="Arial"/>
                <w:color w:val="000000"/>
                <w:sz w:val="22"/>
              </w:rPr>
              <w:t>aneksu</w:t>
            </w:r>
          </w:p>
        </w:tc>
      </w:tr>
      <w:tr w:rsidR="00C95D71" w:rsidRPr="00303CDB" w14:paraId="1AD40365" w14:textId="77777777" w:rsidTr="00303CDB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FCAC2A1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099796D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2"/>
                <w:lang w:eastAsia="pl-PL"/>
              </w:rPr>
            </w:pPr>
          </w:p>
        </w:tc>
      </w:tr>
      <w:tr w:rsidR="00C95D71" w:rsidRPr="00303CDB" w14:paraId="5C532AD7" w14:textId="77777777" w:rsidTr="00303CDB">
        <w:trPr>
          <w:trHeight w:val="57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2930764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pomiędzy</w:t>
            </w:r>
          </w:p>
          <w:p w14:paraId="6D8F7A87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45C847B" w14:textId="77777777" w:rsidR="00C95D71" w:rsidRPr="00303CDB" w:rsidRDefault="00C95D71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Województwem Śląskim, zwanym w dalszej części „Wydzierżawiającym”</w:t>
            </w:r>
          </w:p>
        </w:tc>
      </w:tr>
      <w:tr w:rsidR="00C95D71" w:rsidRPr="00303CDB" w14:paraId="4B2E2A70" w14:textId="77777777" w:rsidTr="00303CDB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D9F50DE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3EE61E3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2"/>
                <w:lang w:eastAsia="pl-PL"/>
              </w:rPr>
            </w:pPr>
          </w:p>
        </w:tc>
      </w:tr>
      <w:tr w:rsidR="00C95D71" w:rsidRPr="00303CDB" w14:paraId="1E83EF46" w14:textId="77777777" w:rsidTr="00303CDB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51EF6E2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  <w:p w14:paraId="4FF22108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 xml:space="preserve">reprezentowanym przez </w:t>
            </w:r>
          </w:p>
          <w:p w14:paraId="16E9FD16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F68B20F" w14:textId="46093489" w:rsidR="00C95D71" w:rsidRPr="00303CDB" w:rsidRDefault="008A34EF" w:rsidP="00C358F5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 xml:space="preserve">reprezentacja strony zgodna z kwalifikowanymi podpisami elektronicznymi złożonymi pod treścią niniejszego </w:t>
            </w:r>
            <w:r w:rsidR="00C358F5">
              <w:rPr>
                <w:rFonts w:ascii="Arial" w:hAnsi="Arial" w:cs="Arial"/>
                <w:color w:val="000000"/>
                <w:sz w:val="22"/>
              </w:rPr>
              <w:t>aneksu</w:t>
            </w:r>
            <w:r w:rsidRPr="00303CDB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</w:tr>
      <w:tr w:rsidR="00C95D71" w:rsidRPr="00303CDB" w14:paraId="39D896DA" w14:textId="77777777" w:rsidTr="00303CDB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467F13CA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427118A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C95D71" w:rsidRPr="00303CDB" w14:paraId="19910AF4" w14:textId="77777777" w:rsidTr="00303CDB">
        <w:trPr>
          <w:trHeight w:val="364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51FFA1E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z siedzibą</w:t>
            </w:r>
          </w:p>
          <w:p w14:paraId="76CB3154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C305AF3" w14:textId="77777777" w:rsidR="00C95D71" w:rsidRPr="00303CDB" w:rsidRDefault="00C95D71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ul. Ligonia 46, 40-037, Katowice</w:t>
            </w:r>
          </w:p>
          <w:p w14:paraId="161E0ACD" w14:textId="77777777" w:rsidR="00C95D71" w:rsidRPr="00303CDB" w:rsidRDefault="00C95D71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C95D71" w:rsidRPr="00303CDB" w14:paraId="0844D150" w14:textId="77777777" w:rsidTr="00303CDB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C5DFA1F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C515C0A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C95D71" w:rsidRPr="00303CDB" w14:paraId="1CAEDFEA" w14:textId="77777777" w:rsidTr="00303CDB">
        <w:trPr>
          <w:trHeight w:val="3392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31EB045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a</w:t>
            </w:r>
          </w:p>
          <w:p w14:paraId="5B5D2879" w14:textId="77777777" w:rsidR="00C95D71" w:rsidRPr="00303CDB" w:rsidRDefault="00C95D71" w:rsidP="00303CDB">
            <w:pPr>
              <w:spacing w:after="0" w:line="276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A3EEB96" w14:textId="1CE00C7A" w:rsidR="008A34EF" w:rsidRPr="00303CDB" w:rsidRDefault="008A34EF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Kolejami Śląskimi Sp. z o.o., z siedzibą ul. Raciborska 58, 40-087 Katowice, zarejestrowaną w Sądzie Rejonowym Katowice-Wschód Wydział VIII Gospodarczy Krajowego Rejestru Sądowego pod</w:t>
            </w:r>
            <w:r w:rsidR="00303CDB">
              <w:rPr>
                <w:rFonts w:ascii="Arial" w:hAnsi="Arial" w:cs="Arial"/>
                <w:color w:val="000000"/>
                <w:sz w:val="22"/>
              </w:rPr>
              <w:t> </w:t>
            </w:r>
            <w:r w:rsidRPr="00303CDB">
              <w:rPr>
                <w:rFonts w:ascii="Arial" w:hAnsi="Arial" w:cs="Arial"/>
                <w:color w:val="000000"/>
                <w:sz w:val="22"/>
              </w:rPr>
              <w:t>numerem KRS 0000357114, z</w:t>
            </w:r>
            <w:r w:rsidR="002C42A8" w:rsidRPr="00303CDB">
              <w:rPr>
                <w:rFonts w:ascii="Arial" w:hAnsi="Arial" w:cs="Arial"/>
                <w:color w:val="000000"/>
                <w:sz w:val="22"/>
              </w:rPr>
              <w:t> </w:t>
            </w:r>
            <w:r w:rsidRPr="00303CDB">
              <w:rPr>
                <w:rFonts w:ascii="Arial" w:hAnsi="Arial" w:cs="Arial"/>
                <w:color w:val="000000"/>
                <w:sz w:val="22"/>
              </w:rPr>
              <w:t xml:space="preserve">kapitałem  zakładowym </w:t>
            </w:r>
            <w:r w:rsidR="00D863F3" w:rsidRPr="00303CDB">
              <w:rPr>
                <w:rFonts w:ascii="Arial" w:hAnsi="Arial" w:cs="Arial"/>
                <w:color w:val="000000"/>
                <w:sz w:val="22"/>
              </w:rPr>
              <w:t>453 959 000</w:t>
            </w:r>
            <w:r w:rsidRPr="00303CDB">
              <w:rPr>
                <w:rFonts w:ascii="Arial" w:hAnsi="Arial" w:cs="Arial"/>
                <w:color w:val="000000"/>
                <w:sz w:val="22"/>
              </w:rPr>
              <w:t xml:space="preserve"> zł, posiadającą NIP:</w:t>
            </w:r>
            <w:r w:rsidR="002C42A8" w:rsidRPr="00303CDB">
              <w:rPr>
                <w:rFonts w:ascii="Arial" w:hAnsi="Arial" w:cs="Arial"/>
                <w:color w:val="000000"/>
                <w:sz w:val="22"/>
              </w:rPr>
              <w:t> </w:t>
            </w:r>
            <w:r w:rsidRPr="00303CDB">
              <w:rPr>
                <w:rFonts w:ascii="Arial" w:hAnsi="Arial" w:cs="Arial"/>
                <w:color w:val="000000"/>
                <w:sz w:val="22"/>
              </w:rPr>
              <w:t>954-26-99-716, REGON nr</w:t>
            </w:r>
            <w:r w:rsidR="00505468">
              <w:rPr>
                <w:rFonts w:ascii="Arial" w:hAnsi="Arial" w:cs="Arial"/>
                <w:color w:val="000000"/>
                <w:sz w:val="22"/>
              </w:rPr>
              <w:t> </w:t>
            </w:r>
            <w:r w:rsidRPr="00303CDB">
              <w:rPr>
                <w:rFonts w:ascii="Arial" w:hAnsi="Arial" w:cs="Arial"/>
                <w:color w:val="000000"/>
                <w:sz w:val="22"/>
              </w:rPr>
              <w:t>241592956, zwaną dalej "Dzierżawcą"</w:t>
            </w:r>
          </w:p>
          <w:p w14:paraId="6AE0B44E" w14:textId="77777777" w:rsidR="008A34EF" w:rsidRPr="00303CDB" w:rsidRDefault="008A34EF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</w:p>
          <w:p w14:paraId="4971F3DF" w14:textId="00C8AB5A" w:rsidR="008A34EF" w:rsidRPr="00303CDB" w:rsidRDefault="008A34EF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 xml:space="preserve">reprezentacja strony zgodna z kwalifikowanymi podpisami elektronicznymi złożonymi pod treścią </w:t>
            </w:r>
            <w:r w:rsidR="00C358F5">
              <w:rPr>
                <w:rFonts w:ascii="Arial" w:hAnsi="Arial" w:cs="Arial"/>
                <w:color w:val="000000"/>
                <w:sz w:val="22"/>
              </w:rPr>
              <w:t>niniejszego aneksu</w:t>
            </w:r>
          </w:p>
          <w:p w14:paraId="33A57C44" w14:textId="77777777" w:rsidR="008A34EF" w:rsidRPr="00303CDB" w:rsidRDefault="008A34EF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</w:p>
          <w:p w14:paraId="4EEAB1AC" w14:textId="6E9D16C4" w:rsidR="00C95D71" w:rsidRPr="00303CDB" w:rsidRDefault="008A34EF" w:rsidP="00303CDB">
            <w:pPr>
              <w:spacing w:after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303CDB">
              <w:rPr>
                <w:rFonts w:ascii="Arial" w:hAnsi="Arial" w:cs="Arial"/>
                <w:color w:val="000000"/>
                <w:sz w:val="22"/>
              </w:rPr>
              <w:t>Wydzierżawiający i  Dzierżawca zwani są także w dalszej części aneksu łącznie „Stronami”, a oddzielnie „Stroną”.</w:t>
            </w:r>
          </w:p>
        </w:tc>
      </w:tr>
      <w:tr w:rsidR="00C95D71" w:rsidRPr="00303CDB" w14:paraId="62AB7D91" w14:textId="77777777" w:rsidTr="00C358F5">
        <w:trPr>
          <w:trHeight w:val="85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207B8" w14:textId="6F25AB48" w:rsidR="00215C45" w:rsidRPr="00303CDB" w:rsidRDefault="00215C45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  <w:r w:rsidRPr="00303CDB">
              <w:rPr>
                <w:rFonts w:ascii="Arial" w:hAnsi="Arial" w:cs="Arial"/>
                <w:sz w:val="22"/>
              </w:rPr>
              <w:t>osob</w:t>
            </w:r>
            <w:r w:rsidR="00C358F5">
              <w:rPr>
                <w:rFonts w:ascii="Arial" w:hAnsi="Arial" w:cs="Arial"/>
                <w:sz w:val="22"/>
              </w:rPr>
              <w:t>a</w:t>
            </w:r>
            <w:r w:rsidRPr="00303CDB">
              <w:rPr>
                <w:rFonts w:ascii="Arial" w:hAnsi="Arial" w:cs="Arial"/>
                <w:sz w:val="22"/>
              </w:rPr>
              <w:t xml:space="preserve"> nadzorujące realizację umowy ze strony Województwa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6FEF348" w14:textId="77777777" w:rsidR="00C95D71" w:rsidRPr="00303CDB" w:rsidRDefault="00C95D71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</w:p>
          <w:p w14:paraId="7E7B7E5C" w14:textId="1D2E0BE5" w:rsidR="00215C45" w:rsidRPr="00303CDB" w:rsidRDefault="008A34EF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  <w:r w:rsidRPr="00303CDB">
              <w:rPr>
                <w:rFonts w:ascii="Arial" w:hAnsi="Arial" w:cs="Arial"/>
                <w:sz w:val="22"/>
              </w:rPr>
              <w:t xml:space="preserve">Dyrektor Departamentu Transportu Publicznego </w:t>
            </w:r>
          </w:p>
        </w:tc>
      </w:tr>
      <w:tr w:rsidR="008B39EE" w:rsidRPr="00303CDB" w14:paraId="6E515CA3" w14:textId="77777777" w:rsidTr="00303CDB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7FCFE1D" w14:textId="77777777" w:rsidR="008B39EE" w:rsidRPr="00303CDB" w:rsidRDefault="008B39EE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FAD8196" w14:textId="77777777" w:rsidR="008B39EE" w:rsidRPr="00303CDB" w:rsidRDefault="008B39EE" w:rsidP="00303CDB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6F21BA0E" w14:textId="3D1D29B4" w:rsidR="00C358F5" w:rsidRPr="00C358F5" w:rsidRDefault="00C358F5" w:rsidP="00C358F5">
      <w:pPr>
        <w:pStyle w:val="Standardowy1"/>
        <w:widowControl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358F5">
        <w:rPr>
          <w:rFonts w:ascii="Arial" w:hAnsi="Arial" w:cs="Arial"/>
          <w:sz w:val="22"/>
          <w:szCs w:val="22"/>
        </w:rPr>
        <w:t xml:space="preserve">Na podstawie § </w:t>
      </w:r>
      <w:r>
        <w:rPr>
          <w:rFonts w:ascii="Arial" w:hAnsi="Arial" w:cs="Arial"/>
          <w:sz w:val="22"/>
          <w:szCs w:val="22"/>
        </w:rPr>
        <w:t xml:space="preserve">14 ust 1 </w:t>
      </w:r>
      <w:r w:rsidRPr="00C358F5">
        <w:rPr>
          <w:rFonts w:ascii="Arial" w:hAnsi="Arial" w:cs="Arial"/>
          <w:sz w:val="22"/>
          <w:szCs w:val="22"/>
        </w:rPr>
        <w:t>Umowy nr 3377/TP/2025</w:t>
      </w:r>
      <w:r>
        <w:rPr>
          <w:rFonts w:ascii="Arial" w:hAnsi="Arial" w:cs="Arial"/>
          <w:sz w:val="22"/>
          <w:szCs w:val="22"/>
        </w:rPr>
        <w:t xml:space="preserve"> </w:t>
      </w:r>
      <w:r w:rsidRPr="00C358F5">
        <w:rPr>
          <w:rFonts w:ascii="Arial" w:hAnsi="Arial" w:cs="Arial"/>
          <w:sz w:val="22"/>
          <w:szCs w:val="22"/>
        </w:rPr>
        <w:t xml:space="preserve">z dnia </w:t>
      </w:r>
      <w:r w:rsidR="007D0886">
        <w:rPr>
          <w:rFonts w:ascii="Arial" w:hAnsi="Arial" w:cs="Arial"/>
          <w:sz w:val="22"/>
          <w:szCs w:val="22"/>
        </w:rPr>
        <w:t>13</w:t>
      </w:r>
      <w:r w:rsidRPr="00C358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sierpnia 2025</w:t>
      </w:r>
      <w:r w:rsidRPr="00C358F5">
        <w:rPr>
          <w:rFonts w:ascii="Arial" w:hAnsi="Arial" w:cs="Arial"/>
          <w:sz w:val="22"/>
          <w:szCs w:val="22"/>
        </w:rPr>
        <w:t xml:space="preserve"> r., Str</w:t>
      </w:r>
      <w:bookmarkStart w:id="0" w:name="_GoBack"/>
      <w:bookmarkEnd w:id="0"/>
      <w:r w:rsidRPr="00C358F5">
        <w:rPr>
          <w:rFonts w:ascii="Arial" w:hAnsi="Arial" w:cs="Arial"/>
          <w:sz w:val="22"/>
          <w:szCs w:val="22"/>
        </w:rPr>
        <w:t>ony zgodnie postanawiają, co następuje:</w:t>
      </w:r>
    </w:p>
    <w:p w14:paraId="338E87AC" w14:textId="4EF43D7A" w:rsidR="00C358F5" w:rsidRDefault="00C358F5" w:rsidP="00FD0DF5">
      <w:pPr>
        <w:pStyle w:val="Standardowy1"/>
        <w:widowControl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 </w:t>
      </w:r>
    </w:p>
    <w:p w14:paraId="2B2F896D" w14:textId="1A4C60D8" w:rsidR="00221FFD" w:rsidRDefault="00221FFD" w:rsidP="00DA62B1">
      <w:pPr>
        <w:pStyle w:val="Standardowy1"/>
        <w:widowControl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DA62B1">
        <w:rPr>
          <w:rFonts w:ascii="Arial" w:hAnsi="Arial" w:cs="Arial"/>
          <w:sz w:val="22"/>
          <w:szCs w:val="22"/>
        </w:rPr>
        <w:t>3 ust. 2</w:t>
      </w:r>
      <w:r>
        <w:rPr>
          <w:rFonts w:ascii="Arial" w:hAnsi="Arial" w:cs="Arial"/>
          <w:sz w:val="22"/>
          <w:szCs w:val="22"/>
        </w:rPr>
        <w:t xml:space="preserve"> Umowy otrzymuje </w:t>
      </w:r>
      <w:r w:rsidRPr="00F25DC4">
        <w:rPr>
          <w:rFonts w:ascii="Arial" w:hAnsi="Arial" w:cs="Arial"/>
        </w:rPr>
        <w:t>brzmienie:</w:t>
      </w:r>
      <w:r w:rsidR="00DA62B1">
        <w:rPr>
          <w:rFonts w:ascii="Arial" w:hAnsi="Arial" w:cs="Arial"/>
        </w:rPr>
        <w:t xml:space="preserve"> „</w:t>
      </w:r>
      <w:r w:rsidR="00DA62B1" w:rsidRPr="00DA62B1">
        <w:rPr>
          <w:rFonts w:ascii="Arial" w:hAnsi="Arial" w:cs="Arial"/>
        </w:rPr>
        <w:t>Ubezpieczenie każdego z pojazdów oddanego w dzierżawę w zakresie ubezpieczenia casco do dnia 31.12.202</w:t>
      </w:r>
      <w:r w:rsidR="00DC11CD">
        <w:rPr>
          <w:rFonts w:ascii="Arial" w:hAnsi="Arial" w:cs="Arial"/>
        </w:rPr>
        <w:t>7</w:t>
      </w:r>
      <w:r w:rsidR="00DA62B1" w:rsidRPr="00DA62B1">
        <w:rPr>
          <w:rFonts w:ascii="Arial" w:hAnsi="Arial" w:cs="Arial"/>
        </w:rPr>
        <w:t xml:space="preserve"> r. bierze na siebie Wydzierżawiający. Wydzierżawiający zobowiązany jest ubezpieczyć pojazdy od</w:t>
      </w:r>
      <w:r w:rsidR="00DA62B1">
        <w:rPr>
          <w:rFonts w:ascii="Arial" w:hAnsi="Arial" w:cs="Arial"/>
        </w:rPr>
        <w:t> </w:t>
      </w:r>
      <w:r w:rsidR="00DA62B1" w:rsidRPr="00DA62B1">
        <w:rPr>
          <w:rFonts w:ascii="Arial" w:hAnsi="Arial" w:cs="Arial"/>
        </w:rPr>
        <w:t>wszelkich szkód - zawinionych i niezawinionych przez Dzierżawcę - będących wynikiem zdarzeń zaistniałych w trakcie obowiązywania umowy ubezpieczenia do</w:t>
      </w:r>
      <w:r w:rsidR="00DA62B1">
        <w:rPr>
          <w:rFonts w:ascii="Arial" w:hAnsi="Arial" w:cs="Arial"/>
        </w:rPr>
        <w:t> </w:t>
      </w:r>
      <w:r w:rsidR="00DA62B1" w:rsidRPr="00DA62B1">
        <w:rPr>
          <w:rFonts w:ascii="Arial" w:hAnsi="Arial" w:cs="Arial"/>
        </w:rPr>
        <w:t>pełnej wysokości wartości pojazdu. Wydzierżawiający niezwłocznie przekaże Dzierżawcy kopię polis ubezpieczeniowych</w:t>
      </w:r>
      <w:r w:rsidR="00DA62B1">
        <w:rPr>
          <w:rFonts w:ascii="Arial" w:hAnsi="Arial" w:cs="Arial"/>
        </w:rPr>
        <w:t>”</w:t>
      </w:r>
      <w:r w:rsidR="00DA62B1">
        <w:rPr>
          <w:rFonts w:ascii="Arial" w:hAnsi="Arial" w:cs="Arial"/>
          <w:sz w:val="22"/>
        </w:rPr>
        <w:t>.</w:t>
      </w:r>
    </w:p>
    <w:p w14:paraId="672ED4D9" w14:textId="6E25B5B0" w:rsidR="00DA62B1" w:rsidRDefault="00DA62B1" w:rsidP="00DA62B1">
      <w:pPr>
        <w:pStyle w:val="Standardowy1"/>
        <w:widowControl w:val="0"/>
        <w:spacing w:line="360" w:lineRule="auto"/>
        <w:rPr>
          <w:rFonts w:ascii="Arial" w:hAnsi="Arial" w:cs="Arial"/>
          <w:sz w:val="22"/>
        </w:rPr>
      </w:pPr>
    </w:p>
    <w:p w14:paraId="37B8038B" w14:textId="05A6A3B1" w:rsidR="00DA62B1" w:rsidRPr="00DA62B1" w:rsidRDefault="00DA62B1" w:rsidP="00DA62B1">
      <w:pPr>
        <w:pStyle w:val="Standardowy1"/>
        <w:widowControl w:val="0"/>
        <w:spacing w:line="360" w:lineRule="auto"/>
        <w:jc w:val="center"/>
        <w:rPr>
          <w:rFonts w:ascii="Arial" w:hAnsi="Arial" w:cs="Arial"/>
          <w:b/>
          <w:sz w:val="22"/>
        </w:rPr>
      </w:pPr>
      <w:r w:rsidRPr="00DA62B1">
        <w:rPr>
          <w:rFonts w:ascii="Arial" w:hAnsi="Arial" w:cs="Arial"/>
          <w:b/>
          <w:sz w:val="22"/>
        </w:rPr>
        <w:lastRenderedPageBreak/>
        <w:t>§ 2</w:t>
      </w:r>
    </w:p>
    <w:p w14:paraId="2348B0FC" w14:textId="6FC89B0E" w:rsidR="00DA62B1" w:rsidRDefault="00DA62B1" w:rsidP="00DA62B1">
      <w:pPr>
        <w:pStyle w:val="Standardowy1"/>
        <w:widowControl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§ 3 ust. 3 Umowy otrzymuje brzmienie: „</w:t>
      </w:r>
      <w:r w:rsidRPr="00DA62B1">
        <w:rPr>
          <w:rFonts w:ascii="Arial" w:hAnsi="Arial" w:cs="Arial"/>
          <w:sz w:val="22"/>
        </w:rPr>
        <w:t>Z chwilą objęcia przedmiotu dzierżawy przez Dzierżawcę, ryzyko szkód w przedmiocie dzierżawy do wysokości kwoty określonej w polisie casco pojazdów szynowych jako udział własny (przekazanej przez Wydzierżawiającego wraz z przedmiotem dzierżawy) oraz ryzyko związane ze zniszczeniem przedmiotu dzierżawy nie</w:t>
      </w:r>
      <w:r>
        <w:rPr>
          <w:rFonts w:ascii="Arial" w:hAnsi="Arial" w:cs="Arial"/>
          <w:sz w:val="22"/>
        </w:rPr>
        <w:t> </w:t>
      </w:r>
      <w:r w:rsidRPr="00DA62B1">
        <w:rPr>
          <w:rFonts w:ascii="Arial" w:hAnsi="Arial" w:cs="Arial"/>
          <w:sz w:val="22"/>
        </w:rPr>
        <w:t>objęte ubezpieczeniem casco przechodzi na Dzierżawcę</w:t>
      </w:r>
      <w:r>
        <w:rPr>
          <w:rFonts w:ascii="Arial" w:hAnsi="Arial" w:cs="Arial"/>
          <w:sz w:val="22"/>
        </w:rPr>
        <w:t>.”.</w:t>
      </w:r>
    </w:p>
    <w:p w14:paraId="543878E0" w14:textId="0BC916D4" w:rsidR="00DA62B1" w:rsidRDefault="00DA62B1" w:rsidP="00DA62B1">
      <w:pPr>
        <w:pStyle w:val="Standardowy1"/>
        <w:widowControl w:val="0"/>
        <w:spacing w:line="360" w:lineRule="auto"/>
        <w:jc w:val="both"/>
        <w:rPr>
          <w:rFonts w:ascii="Arial" w:hAnsi="Arial" w:cs="Arial"/>
          <w:sz w:val="22"/>
        </w:rPr>
      </w:pPr>
    </w:p>
    <w:p w14:paraId="67ECD550" w14:textId="0CC62B44" w:rsidR="00DA62B1" w:rsidRPr="00DA62B1" w:rsidRDefault="00DA62B1" w:rsidP="00DA62B1">
      <w:pPr>
        <w:pStyle w:val="Standardowy1"/>
        <w:widowControl w:val="0"/>
        <w:spacing w:line="360" w:lineRule="auto"/>
        <w:jc w:val="center"/>
        <w:rPr>
          <w:rFonts w:ascii="Arial" w:hAnsi="Arial" w:cs="Arial"/>
          <w:b/>
          <w:sz w:val="22"/>
        </w:rPr>
      </w:pPr>
      <w:r w:rsidRPr="00DA62B1">
        <w:rPr>
          <w:rFonts w:ascii="Arial" w:hAnsi="Arial" w:cs="Arial"/>
          <w:b/>
          <w:sz w:val="22"/>
        </w:rPr>
        <w:t>§ 3</w:t>
      </w:r>
    </w:p>
    <w:p w14:paraId="31D8DF92" w14:textId="200001BA" w:rsidR="00DA62B1" w:rsidRDefault="00DA62B1" w:rsidP="00DA62B1">
      <w:pPr>
        <w:pStyle w:val="Standardowy1"/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§ 3 ust. 4 Umowy otrzymuje brzmienie: „</w:t>
      </w:r>
      <w:r w:rsidRPr="00DA62B1">
        <w:rPr>
          <w:rFonts w:ascii="Arial" w:hAnsi="Arial" w:cs="Arial"/>
          <w:sz w:val="22"/>
        </w:rPr>
        <w:t>Wydzierżawiający upoważnia Dzierżawcę do</w:t>
      </w:r>
      <w:r>
        <w:rPr>
          <w:rFonts w:ascii="Arial" w:hAnsi="Arial" w:cs="Arial"/>
          <w:sz w:val="22"/>
        </w:rPr>
        <w:t> </w:t>
      </w:r>
      <w:r w:rsidRPr="00DA62B1">
        <w:rPr>
          <w:rFonts w:ascii="Arial" w:hAnsi="Arial" w:cs="Arial"/>
          <w:sz w:val="22"/>
        </w:rPr>
        <w:t>prowadzenia czynności powypadkowych, składania oświadczeń związanych z</w:t>
      </w:r>
      <w:r>
        <w:rPr>
          <w:rFonts w:ascii="Arial" w:hAnsi="Arial" w:cs="Arial"/>
          <w:sz w:val="22"/>
        </w:rPr>
        <w:t> </w:t>
      </w:r>
      <w:r w:rsidRPr="00DA62B1">
        <w:rPr>
          <w:rFonts w:ascii="Arial" w:hAnsi="Arial" w:cs="Arial"/>
          <w:sz w:val="22"/>
        </w:rPr>
        <w:t>dochodzeniem odszkodowania z tytułu szkód powstałych w pojazdach oraz dochodzenia roszczeń odszkodowawczych i odbioru odszkodowania zarówno od Ubezpieczyciela jak</w:t>
      </w:r>
      <w:r>
        <w:rPr>
          <w:rFonts w:ascii="Arial" w:hAnsi="Arial" w:cs="Arial"/>
          <w:sz w:val="22"/>
        </w:rPr>
        <w:t> </w:t>
      </w:r>
      <w:r w:rsidRPr="00DA62B1">
        <w:rPr>
          <w:rFonts w:ascii="Arial" w:hAnsi="Arial" w:cs="Arial"/>
          <w:sz w:val="22"/>
        </w:rPr>
        <w:t>i sprawcy szkody. Upoważnienie, o którym mowa w zdaniu poprzednim uprawnia Dzierżawcę do udzielania dalszych pełnomocnictw, w tym pełnomocnictw procesowych, a</w:t>
      </w:r>
      <w:r>
        <w:rPr>
          <w:rFonts w:ascii="Arial" w:hAnsi="Arial" w:cs="Arial"/>
          <w:sz w:val="22"/>
        </w:rPr>
        <w:t> </w:t>
      </w:r>
      <w:r w:rsidRPr="00DA62B1">
        <w:rPr>
          <w:rFonts w:ascii="Arial" w:hAnsi="Arial" w:cs="Arial"/>
          <w:sz w:val="22"/>
        </w:rPr>
        <w:t>także nie gaśnie z chwilą wygaśnięcia lub rozwiązania Umowy</w:t>
      </w:r>
      <w:r>
        <w:rPr>
          <w:rFonts w:ascii="Arial" w:hAnsi="Arial" w:cs="Arial"/>
          <w:sz w:val="22"/>
        </w:rPr>
        <w:t>.”.</w:t>
      </w:r>
    </w:p>
    <w:p w14:paraId="454F9532" w14:textId="77777777" w:rsidR="00131AB2" w:rsidRDefault="00131AB2" w:rsidP="00131AB2">
      <w:pPr>
        <w:pStyle w:val="Standardowy1"/>
        <w:rPr>
          <w:rFonts w:ascii="Arial" w:hAnsi="Arial" w:cs="Arial"/>
          <w:b/>
          <w:sz w:val="22"/>
          <w:szCs w:val="22"/>
        </w:rPr>
      </w:pPr>
    </w:p>
    <w:p w14:paraId="0134F6F8" w14:textId="1249C36E" w:rsidR="00131AB2" w:rsidRDefault="00131AB2" w:rsidP="00131AB2">
      <w:pPr>
        <w:pStyle w:val="Standardowy1"/>
        <w:tabs>
          <w:tab w:val="left" w:pos="35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DA62B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471A6F0" w14:textId="08B8BD2B" w:rsidR="00ED2FD3" w:rsidRDefault="00ED2FD3" w:rsidP="00ED2FD3">
      <w:pPr>
        <w:pStyle w:val="Standardowy1"/>
        <w:numPr>
          <w:ilvl w:val="0"/>
          <w:numId w:val="46"/>
        </w:numPr>
        <w:tabs>
          <w:tab w:val="left" w:pos="357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D2FD3">
        <w:rPr>
          <w:rFonts w:ascii="Arial" w:hAnsi="Arial" w:cs="Arial"/>
          <w:sz w:val="22"/>
          <w:szCs w:val="22"/>
        </w:rPr>
        <w:t xml:space="preserve">Aneks wchodzi w życie z dniem </w:t>
      </w:r>
      <w:r w:rsidR="00DA62B1">
        <w:rPr>
          <w:rFonts w:ascii="Arial" w:hAnsi="Arial" w:cs="Arial"/>
          <w:sz w:val="22"/>
          <w:szCs w:val="22"/>
        </w:rPr>
        <w:t>1 stycznia 2026</w:t>
      </w:r>
      <w:r w:rsidRPr="00ED2FD3">
        <w:rPr>
          <w:rFonts w:ascii="Arial" w:hAnsi="Arial" w:cs="Arial"/>
          <w:sz w:val="22"/>
          <w:szCs w:val="22"/>
        </w:rPr>
        <w:t xml:space="preserve"> r.</w:t>
      </w:r>
    </w:p>
    <w:p w14:paraId="51F8B0B4" w14:textId="6C29A37B" w:rsidR="00131AB2" w:rsidRPr="00131AB2" w:rsidRDefault="00131AB2" w:rsidP="00ED2FD3">
      <w:pPr>
        <w:pStyle w:val="Standardowy1"/>
        <w:numPr>
          <w:ilvl w:val="0"/>
          <w:numId w:val="46"/>
        </w:numPr>
        <w:tabs>
          <w:tab w:val="left" w:pos="357"/>
        </w:tabs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31AB2">
        <w:rPr>
          <w:rFonts w:ascii="Arial" w:hAnsi="Arial" w:cs="Arial"/>
          <w:sz w:val="22"/>
          <w:szCs w:val="22"/>
        </w:rPr>
        <w:t>Pozostałe postanowienia Umowy nie ulegają zmianie.</w:t>
      </w:r>
    </w:p>
    <w:p w14:paraId="0A9A214B" w14:textId="77777777" w:rsidR="00131AB2" w:rsidRDefault="00131AB2" w:rsidP="00131AB2">
      <w:pPr>
        <w:pStyle w:val="Standardowy1"/>
        <w:tabs>
          <w:tab w:val="left" w:pos="35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433E4B" w14:textId="4FE14298" w:rsidR="00714B5C" w:rsidRPr="00303CDB" w:rsidRDefault="00714B5C" w:rsidP="00131AB2">
      <w:pPr>
        <w:pStyle w:val="Standardowy1"/>
        <w:tabs>
          <w:tab w:val="left" w:pos="35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03CDB">
        <w:rPr>
          <w:rFonts w:ascii="Arial" w:hAnsi="Arial" w:cs="Arial"/>
          <w:b/>
          <w:sz w:val="22"/>
          <w:szCs w:val="22"/>
        </w:rPr>
        <w:t xml:space="preserve">§ </w:t>
      </w:r>
      <w:r w:rsidR="00DA62B1">
        <w:rPr>
          <w:rFonts w:ascii="Arial" w:hAnsi="Arial" w:cs="Arial"/>
          <w:b/>
          <w:sz w:val="22"/>
          <w:szCs w:val="22"/>
        </w:rPr>
        <w:t>5</w:t>
      </w:r>
    </w:p>
    <w:p w14:paraId="40B98EA0" w14:textId="6CB688C7" w:rsidR="00714B5C" w:rsidRDefault="00131AB2" w:rsidP="00FD0DF5">
      <w:pPr>
        <w:pStyle w:val="Tekstpodstawowy"/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Aneks</w:t>
      </w:r>
      <w:r w:rsidR="00714B5C" w:rsidRPr="00303CDB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został </w:t>
      </w:r>
      <w:r w:rsidR="00714B5C" w:rsidRPr="00303CDB">
        <w:rPr>
          <w:rFonts w:ascii="Arial" w:hAnsi="Arial" w:cs="Arial"/>
          <w:sz w:val="22"/>
          <w:szCs w:val="22"/>
          <w:lang w:eastAsia="ar-SA"/>
        </w:rPr>
        <w:t>sporządzon</w:t>
      </w:r>
      <w:r>
        <w:rPr>
          <w:rFonts w:ascii="Arial" w:hAnsi="Arial" w:cs="Arial"/>
          <w:sz w:val="22"/>
          <w:szCs w:val="22"/>
          <w:lang w:eastAsia="ar-SA"/>
        </w:rPr>
        <w:t>y</w:t>
      </w:r>
      <w:r w:rsidR="00714B5C" w:rsidRPr="00303CDB">
        <w:rPr>
          <w:rFonts w:ascii="Arial" w:hAnsi="Arial" w:cs="Arial"/>
          <w:sz w:val="22"/>
          <w:szCs w:val="22"/>
          <w:lang w:eastAsia="ar-SA"/>
        </w:rPr>
        <w:t xml:space="preserve"> w </w:t>
      </w:r>
      <w:r w:rsidR="00BA00A8" w:rsidRPr="00303CDB">
        <w:rPr>
          <w:rFonts w:ascii="Arial" w:hAnsi="Arial" w:cs="Arial"/>
          <w:sz w:val="22"/>
          <w:szCs w:val="22"/>
          <w:lang w:eastAsia="ar-SA"/>
        </w:rPr>
        <w:t>formie elektronicznej i opatrzon</w:t>
      </w:r>
      <w:r>
        <w:rPr>
          <w:rFonts w:ascii="Arial" w:hAnsi="Arial" w:cs="Arial"/>
          <w:sz w:val="22"/>
          <w:szCs w:val="22"/>
          <w:lang w:eastAsia="ar-SA"/>
        </w:rPr>
        <w:t>y</w:t>
      </w:r>
      <w:r w:rsidR="00BA00A8" w:rsidRPr="00303CDB">
        <w:rPr>
          <w:rFonts w:ascii="Arial" w:hAnsi="Arial" w:cs="Arial"/>
          <w:sz w:val="22"/>
          <w:szCs w:val="22"/>
          <w:lang w:eastAsia="ar-SA"/>
        </w:rPr>
        <w:t xml:space="preserve"> przez Strony kwalifikowanymi podpisami elektronicznymi, zgodnie z art. 78</w:t>
      </w:r>
      <w:r w:rsidR="00BA00A8" w:rsidRPr="00303CDB">
        <w:rPr>
          <w:rFonts w:ascii="Arial" w:hAnsi="Arial" w:cs="Arial"/>
          <w:sz w:val="22"/>
          <w:szCs w:val="22"/>
          <w:vertAlign w:val="superscript"/>
          <w:lang w:eastAsia="ar-SA"/>
        </w:rPr>
        <w:t>1</w:t>
      </w:r>
      <w:r w:rsidR="00BA00A8" w:rsidRPr="00303CDB">
        <w:rPr>
          <w:rFonts w:ascii="Arial" w:hAnsi="Arial" w:cs="Arial"/>
          <w:sz w:val="22"/>
          <w:szCs w:val="22"/>
          <w:lang w:eastAsia="ar-SA"/>
        </w:rPr>
        <w:t xml:space="preserve"> Ustawy z dnia 23</w:t>
      </w:r>
      <w:r w:rsidR="002C42A8" w:rsidRPr="00303CDB">
        <w:rPr>
          <w:rFonts w:ascii="Arial" w:hAnsi="Arial" w:cs="Arial"/>
          <w:sz w:val="22"/>
          <w:szCs w:val="22"/>
          <w:lang w:eastAsia="ar-SA"/>
        </w:rPr>
        <w:t> </w:t>
      </w:r>
      <w:r w:rsidR="00BA00A8" w:rsidRPr="00303CDB">
        <w:rPr>
          <w:rFonts w:ascii="Arial" w:hAnsi="Arial" w:cs="Arial"/>
          <w:sz w:val="22"/>
          <w:szCs w:val="22"/>
          <w:lang w:eastAsia="ar-SA"/>
        </w:rPr>
        <w:t>kwietnia 1964 r. Kodeks cywilny.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9"/>
        <w:gridCol w:w="4620"/>
      </w:tblGrid>
      <w:tr w:rsidR="00714B5C" w:rsidRPr="00BA00A8" w14:paraId="212005E6" w14:textId="77777777" w:rsidTr="00303CDB">
        <w:trPr>
          <w:trHeight w:val="395"/>
        </w:trPr>
        <w:tc>
          <w:tcPr>
            <w:tcW w:w="4619" w:type="dxa"/>
            <w:vAlign w:val="center"/>
          </w:tcPr>
          <w:p w14:paraId="29A15FA0" w14:textId="1E76A589" w:rsidR="00714B5C" w:rsidRPr="00BA00A8" w:rsidRDefault="00A807D4" w:rsidP="00303CDB">
            <w:pPr>
              <w:pStyle w:val="Tekstpodstawowy"/>
              <w:snapToGrid w:val="0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BA00A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Wydzierżawiający</w:t>
            </w:r>
          </w:p>
        </w:tc>
        <w:tc>
          <w:tcPr>
            <w:tcW w:w="4620" w:type="dxa"/>
            <w:vAlign w:val="center"/>
          </w:tcPr>
          <w:p w14:paraId="2EDE4C40" w14:textId="0CB0570F" w:rsidR="00714B5C" w:rsidRPr="00BA00A8" w:rsidRDefault="00A807D4" w:rsidP="00303CDB">
            <w:pPr>
              <w:pStyle w:val="Tekstpodstawowy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BA00A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Dzierżawca</w:t>
            </w:r>
          </w:p>
        </w:tc>
      </w:tr>
      <w:tr w:rsidR="002C42A8" w:rsidRPr="00BA00A8" w14:paraId="306AFCF1" w14:textId="77777777" w:rsidTr="00824774">
        <w:tc>
          <w:tcPr>
            <w:tcW w:w="4619" w:type="dxa"/>
          </w:tcPr>
          <w:p w14:paraId="1B579ED6" w14:textId="1890E4DC" w:rsidR="002C42A8" w:rsidRDefault="002C42A8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4561646A" w14:textId="702EC271" w:rsidR="002C42A8" w:rsidRDefault="002C42A8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4CE665A8" w14:textId="77777777" w:rsidR="000F2DCB" w:rsidRDefault="000F2DCB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4AC0C474" w14:textId="6614C1F3" w:rsidR="000F2DCB" w:rsidRPr="00BA00A8" w:rsidRDefault="000F2DCB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20" w:type="dxa"/>
          </w:tcPr>
          <w:p w14:paraId="603D72D3" w14:textId="57B66E3F" w:rsidR="002C42A8" w:rsidRPr="00BA00A8" w:rsidRDefault="002C42A8" w:rsidP="002C42A8">
            <w:pPr>
              <w:pStyle w:val="Tekstpodstawowy"/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  <w:tr w:rsidR="002C42A8" w:rsidRPr="00BA00A8" w14:paraId="0093BAE7" w14:textId="77777777" w:rsidTr="00824774">
        <w:tc>
          <w:tcPr>
            <w:tcW w:w="4619" w:type="dxa"/>
          </w:tcPr>
          <w:p w14:paraId="6F4BC4B6" w14:textId="6EF44AB3" w:rsidR="002C42A8" w:rsidRDefault="002C42A8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677C71F2" w14:textId="60B14EE5" w:rsidR="002C42A8" w:rsidRDefault="002C42A8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0D2C9484" w14:textId="77777777" w:rsidR="000F2DCB" w:rsidRDefault="000F2DCB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14:paraId="60CA361A" w14:textId="75CA2864" w:rsidR="002C42A8" w:rsidRPr="00BA00A8" w:rsidRDefault="002C42A8" w:rsidP="002C42A8">
            <w:pPr>
              <w:pStyle w:val="Tekstpodstawowy"/>
              <w:snapToGrid w:val="0"/>
              <w:spacing w:after="120" w:line="276" w:lineRule="auto"/>
              <w:ind w:right="500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20" w:type="dxa"/>
          </w:tcPr>
          <w:p w14:paraId="488A66BA" w14:textId="77777777" w:rsidR="002C42A8" w:rsidRPr="00BA00A8" w:rsidRDefault="002C42A8" w:rsidP="002C42A8">
            <w:pPr>
              <w:pStyle w:val="Tekstpodstawowy"/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</w:tr>
    </w:tbl>
    <w:p w14:paraId="68133920" w14:textId="17F1CAB9" w:rsidR="00396ACD" w:rsidRDefault="00396AC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83F84AA" w14:textId="6928F868" w:rsidR="00245DC8" w:rsidRDefault="00245DC8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sectPr w:rsidR="00245DC8" w:rsidSect="00245DC8"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C328A" w14:textId="77777777" w:rsidR="00A63116" w:rsidRDefault="00A63116" w:rsidP="006F4AE1">
      <w:pPr>
        <w:spacing w:after="0" w:line="240" w:lineRule="auto"/>
      </w:pPr>
      <w:r>
        <w:separator/>
      </w:r>
    </w:p>
  </w:endnote>
  <w:endnote w:type="continuationSeparator" w:id="0">
    <w:p w14:paraId="6B544AB0" w14:textId="77777777" w:rsidR="00A63116" w:rsidRDefault="00A63116" w:rsidP="006F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0A483" w14:textId="57682547" w:rsidR="00C358F5" w:rsidRPr="005B2E56" w:rsidRDefault="00C358F5" w:rsidP="005B2E56">
    <w:pPr>
      <w:pStyle w:val="Stopka"/>
      <w:jc w:val="right"/>
      <w:rPr>
        <w:rFonts w:ascii="Arial" w:hAnsi="Arial" w:cs="Arial"/>
      </w:rPr>
    </w:pPr>
    <w:r w:rsidRPr="00E2260D">
      <w:rPr>
        <w:rFonts w:ascii="Arial" w:hAnsi="Arial" w:cs="Arial"/>
        <w:sz w:val="14"/>
      </w:rPr>
      <w:t xml:space="preserve">Strona </w:t>
    </w:r>
    <w:r w:rsidRPr="00E2260D">
      <w:rPr>
        <w:rFonts w:ascii="Arial" w:hAnsi="Arial" w:cs="Arial"/>
        <w:b/>
        <w:bCs/>
        <w:sz w:val="14"/>
      </w:rPr>
      <w:fldChar w:fldCharType="begin"/>
    </w:r>
    <w:r w:rsidRPr="00E2260D">
      <w:rPr>
        <w:rFonts w:ascii="Arial" w:hAnsi="Arial" w:cs="Arial"/>
        <w:b/>
        <w:bCs/>
        <w:sz w:val="14"/>
      </w:rPr>
      <w:instrText>PAGE  \* Arabic  \* MERGEFORMAT</w:instrText>
    </w:r>
    <w:r w:rsidRPr="00E2260D">
      <w:rPr>
        <w:rFonts w:ascii="Arial" w:hAnsi="Arial" w:cs="Arial"/>
        <w:b/>
        <w:bCs/>
        <w:sz w:val="14"/>
      </w:rPr>
      <w:fldChar w:fldCharType="separate"/>
    </w:r>
    <w:r w:rsidR="00C413EB">
      <w:rPr>
        <w:rFonts w:ascii="Arial" w:hAnsi="Arial" w:cs="Arial"/>
        <w:b/>
        <w:bCs/>
        <w:noProof/>
        <w:sz w:val="14"/>
      </w:rPr>
      <w:t>2</w:t>
    </w:r>
    <w:r w:rsidRPr="00E2260D">
      <w:rPr>
        <w:rFonts w:ascii="Arial" w:hAnsi="Arial" w:cs="Arial"/>
        <w:b/>
        <w:bCs/>
        <w:sz w:val="14"/>
      </w:rPr>
      <w:fldChar w:fldCharType="end"/>
    </w:r>
    <w:r w:rsidRPr="00E2260D">
      <w:rPr>
        <w:rFonts w:ascii="Arial" w:hAnsi="Arial" w:cs="Arial"/>
        <w:sz w:val="14"/>
      </w:rPr>
      <w:t xml:space="preserve"> z </w:t>
    </w:r>
    <w:r w:rsidRPr="00E2260D">
      <w:rPr>
        <w:rFonts w:ascii="Arial" w:hAnsi="Arial" w:cs="Arial"/>
        <w:b/>
        <w:bCs/>
        <w:sz w:val="14"/>
      </w:rPr>
      <w:fldChar w:fldCharType="begin"/>
    </w:r>
    <w:r w:rsidRPr="00E2260D">
      <w:rPr>
        <w:rFonts w:ascii="Arial" w:hAnsi="Arial" w:cs="Arial"/>
        <w:b/>
        <w:bCs/>
        <w:sz w:val="14"/>
      </w:rPr>
      <w:instrText>NUMPAGES  \* Arabic  \* MERGEFORMAT</w:instrText>
    </w:r>
    <w:r w:rsidRPr="00E2260D">
      <w:rPr>
        <w:rFonts w:ascii="Arial" w:hAnsi="Arial" w:cs="Arial"/>
        <w:b/>
        <w:bCs/>
        <w:sz w:val="14"/>
      </w:rPr>
      <w:fldChar w:fldCharType="separate"/>
    </w:r>
    <w:r w:rsidR="00C413EB">
      <w:rPr>
        <w:rFonts w:ascii="Arial" w:hAnsi="Arial" w:cs="Arial"/>
        <w:b/>
        <w:bCs/>
        <w:noProof/>
        <w:sz w:val="14"/>
      </w:rPr>
      <w:t>2</w:t>
    </w:r>
    <w:r w:rsidRPr="00E2260D">
      <w:rPr>
        <w:rFonts w:ascii="Arial" w:hAnsi="Arial" w:cs="Arial"/>
        <w:b/>
        <w:bCs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A930" w14:textId="754B0C0C" w:rsidR="00C358F5" w:rsidRDefault="00C358F5" w:rsidP="00E2260D">
    <w:pPr>
      <w:pStyle w:val="Stopka"/>
      <w:jc w:val="right"/>
    </w:pPr>
    <w:r>
      <w:rPr>
        <w:noProof/>
        <w:lang w:eastAsia="pl-PL"/>
      </w:rPr>
      <w:drawing>
        <wp:inline distT="0" distB="0" distL="0" distR="0" wp14:anchorId="76CF42CB" wp14:editId="084254CB">
          <wp:extent cx="5663121" cy="61108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GLOBAL belka FE now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8973" cy="619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2260D">
      <w:rPr>
        <w:sz w:val="14"/>
      </w:rPr>
      <w:t xml:space="preserve">Strona </w:t>
    </w:r>
    <w:r w:rsidRPr="00E2260D">
      <w:rPr>
        <w:b/>
        <w:bCs/>
        <w:sz w:val="14"/>
      </w:rPr>
      <w:fldChar w:fldCharType="begin"/>
    </w:r>
    <w:r w:rsidRPr="00E2260D">
      <w:rPr>
        <w:b/>
        <w:bCs/>
        <w:sz w:val="14"/>
      </w:rPr>
      <w:instrText>PAGE  \* Arabic  \* MERGEFORMAT</w:instrText>
    </w:r>
    <w:r w:rsidRPr="00E2260D">
      <w:rPr>
        <w:b/>
        <w:bCs/>
        <w:sz w:val="14"/>
      </w:rPr>
      <w:fldChar w:fldCharType="separate"/>
    </w:r>
    <w:r w:rsidR="00C413EB">
      <w:rPr>
        <w:b/>
        <w:bCs/>
        <w:noProof/>
        <w:sz w:val="14"/>
      </w:rPr>
      <w:t>1</w:t>
    </w:r>
    <w:r w:rsidRPr="00E2260D">
      <w:rPr>
        <w:b/>
        <w:bCs/>
        <w:sz w:val="14"/>
      </w:rPr>
      <w:fldChar w:fldCharType="end"/>
    </w:r>
    <w:r w:rsidRPr="00E2260D">
      <w:rPr>
        <w:sz w:val="14"/>
      </w:rPr>
      <w:t xml:space="preserve"> z </w:t>
    </w:r>
    <w:r w:rsidRPr="00E2260D">
      <w:rPr>
        <w:b/>
        <w:bCs/>
        <w:sz w:val="14"/>
      </w:rPr>
      <w:fldChar w:fldCharType="begin"/>
    </w:r>
    <w:r w:rsidRPr="00E2260D">
      <w:rPr>
        <w:b/>
        <w:bCs/>
        <w:sz w:val="14"/>
      </w:rPr>
      <w:instrText>NUMPAGES  \* Arabic  \* MERGEFORMAT</w:instrText>
    </w:r>
    <w:r w:rsidRPr="00E2260D">
      <w:rPr>
        <w:b/>
        <w:bCs/>
        <w:sz w:val="14"/>
      </w:rPr>
      <w:fldChar w:fldCharType="separate"/>
    </w:r>
    <w:r w:rsidR="00C413EB">
      <w:rPr>
        <w:b/>
        <w:bCs/>
        <w:noProof/>
        <w:sz w:val="14"/>
      </w:rPr>
      <w:t>2</w:t>
    </w:r>
    <w:r w:rsidRPr="00E2260D">
      <w:rPr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4BC66" w14:textId="77777777" w:rsidR="00A63116" w:rsidRDefault="00A63116" w:rsidP="006F4AE1">
      <w:pPr>
        <w:spacing w:after="0" w:line="240" w:lineRule="auto"/>
      </w:pPr>
      <w:r>
        <w:separator/>
      </w:r>
    </w:p>
  </w:footnote>
  <w:footnote w:type="continuationSeparator" w:id="0">
    <w:p w14:paraId="56D65604" w14:textId="77777777" w:rsidR="00A63116" w:rsidRDefault="00A63116" w:rsidP="006F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78969" w14:textId="46D1F333" w:rsidR="00C358F5" w:rsidRDefault="00C413EB" w:rsidP="00C413EB">
    <w:pPr>
      <w:pStyle w:val="Nagwek"/>
    </w:pPr>
    <w:r>
      <w:t xml:space="preserve">Załącznik do </w:t>
    </w:r>
    <w:r>
      <w:t>Uchwał</w:t>
    </w:r>
    <w:r>
      <w:t>y</w:t>
    </w:r>
    <w:r>
      <w:t xml:space="preserve"> nr 56/138/VII/2026</w:t>
    </w:r>
    <w:r>
      <w:t xml:space="preserve"> </w:t>
    </w:r>
    <w:r>
      <w:t>Zarządu Województwa Śląskiego</w:t>
    </w:r>
    <w:r>
      <w:t xml:space="preserve"> </w:t>
    </w:r>
    <w:r>
      <w:t>z dnia 14.01.2026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54A6F144"/>
    <w:name w:val="WW8Num4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357" w:firstLine="0"/>
      </w:p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firstLine="0"/>
      </w:p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357" w:firstLine="0"/>
      </w:p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357" w:firstLine="0"/>
      </w:p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firstLine="0"/>
      </w:p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357" w:firstLine="0"/>
      </w:p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357" w:firstLine="0"/>
      </w:pPr>
    </w:lvl>
  </w:abstractNum>
  <w:abstractNum w:abstractNumId="5" w15:restartNumberingAfterBreak="0">
    <w:nsid w:val="00000008"/>
    <w:multiLevelType w:val="multilevel"/>
    <w:tmpl w:val="0584F04E"/>
    <w:numStyleLink w:val="List6"/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E6A02E7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9" w15:restartNumberingAfterBreak="0">
    <w:nsid w:val="079C152A"/>
    <w:multiLevelType w:val="multilevel"/>
    <w:tmpl w:val="3092C53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CB0A51"/>
    <w:multiLevelType w:val="multilevel"/>
    <w:tmpl w:val="0584F04E"/>
    <w:styleLink w:val="List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1" w15:restartNumberingAfterBreak="0">
    <w:nsid w:val="090960A7"/>
    <w:multiLevelType w:val="multilevel"/>
    <w:tmpl w:val="45121D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2" w15:restartNumberingAfterBreak="0">
    <w:nsid w:val="0C3C7B69"/>
    <w:multiLevelType w:val="hybridMultilevel"/>
    <w:tmpl w:val="B0263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67C15"/>
    <w:multiLevelType w:val="hybridMultilevel"/>
    <w:tmpl w:val="EF44C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57A8B"/>
    <w:multiLevelType w:val="multilevel"/>
    <w:tmpl w:val="D61A582A"/>
    <w:styleLink w:val="Styl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0235218"/>
    <w:multiLevelType w:val="hybridMultilevel"/>
    <w:tmpl w:val="3ABE18D8"/>
    <w:lvl w:ilvl="0" w:tplc="0415000F">
      <w:start w:val="1"/>
      <w:numFmt w:val="decimal"/>
      <w:lvlText w:val="%1."/>
      <w:lvlJc w:val="left"/>
      <w:pPr>
        <w:ind w:left="712" w:hanging="360"/>
      </w:pPr>
    </w:lvl>
    <w:lvl w:ilvl="1" w:tplc="04150011">
      <w:start w:val="1"/>
      <w:numFmt w:val="decimal"/>
      <w:lvlText w:val="%2)"/>
      <w:lvlJc w:val="left"/>
      <w:pPr>
        <w:ind w:left="1432" w:hanging="360"/>
      </w:pPr>
    </w:lvl>
    <w:lvl w:ilvl="2" w:tplc="0415001B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6" w15:restartNumberingAfterBreak="0">
    <w:nsid w:val="109F6827"/>
    <w:multiLevelType w:val="singleLevel"/>
    <w:tmpl w:val="65DE88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4"/>
        <w:szCs w:val="24"/>
      </w:rPr>
    </w:lvl>
  </w:abstractNum>
  <w:abstractNum w:abstractNumId="17" w15:restartNumberingAfterBreak="0">
    <w:nsid w:val="14BC1DF9"/>
    <w:multiLevelType w:val="hybridMultilevel"/>
    <w:tmpl w:val="8F566572"/>
    <w:lvl w:ilvl="0" w:tplc="5C64FCBE">
      <w:start w:val="1"/>
      <w:numFmt w:val="lowerLetter"/>
      <w:lvlText w:val="%1."/>
      <w:lvlJc w:val="left"/>
      <w:pPr>
        <w:ind w:left="576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6480" w:hanging="360"/>
      </w:pPr>
    </w:lvl>
    <w:lvl w:ilvl="2" w:tplc="FFFFFFFF" w:tentative="1">
      <w:start w:val="1"/>
      <w:numFmt w:val="lowerRoman"/>
      <w:lvlText w:val="%3."/>
      <w:lvlJc w:val="right"/>
      <w:pPr>
        <w:ind w:left="7200" w:hanging="180"/>
      </w:pPr>
    </w:lvl>
    <w:lvl w:ilvl="3" w:tplc="FFFFFFFF" w:tentative="1">
      <w:start w:val="1"/>
      <w:numFmt w:val="decimal"/>
      <w:lvlText w:val="%4."/>
      <w:lvlJc w:val="left"/>
      <w:pPr>
        <w:ind w:left="7920" w:hanging="360"/>
      </w:pPr>
    </w:lvl>
    <w:lvl w:ilvl="4" w:tplc="FFFFFFFF" w:tentative="1">
      <w:start w:val="1"/>
      <w:numFmt w:val="lowerLetter"/>
      <w:lvlText w:val="%5."/>
      <w:lvlJc w:val="left"/>
      <w:pPr>
        <w:ind w:left="8640" w:hanging="360"/>
      </w:pPr>
    </w:lvl>
    <w:lvl w:ilvl="5" w:tplc="FFFFFFFF" w:tentative="1">
      <w:start w:val="1"/>
      <w:numFmt w:val="lowerRoman"/>
      <w:lvlText w:val="%6."/>
      <w:lvlJc w:val="right"/>
      <w:pPr>
        <w:ind w:left="9360" w:hanging="180"/>
      </w:pPr>
    </w:lvl>
    <w:lvl w:ilvl="6" w:tplc="FFFFFFFF" w:tentative="1">
      <w:start w:val="1"/>
      <w:numFmt w:val="decimal"/>
      <w:lvlText w:val="%7."/>
      <w:lvlJc w:val="left"/>
      <w:pPr>
        <w:ind w:left="10080" w:hanging="360"/>
      </w:pPr>
    </w:lvl>
    <w:lvl w:ilvl="7" w:tplc="FFFFFFFF" w:tentative="1">
      <w:start w:val="1"/>
      <w:numFmt w:val="lowerLetter"/>
      <w:lvlText w:val="%8."/>
      <w:lvlJc w:val="left"/>
      <w:pPr>
        <w:ind w:left="10800" w:hanging="360"/>
      </w:pPr>
    </w:lvl>
    <w:lvl w:ilvl="8" w:tplc="FFFFFFFF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8" w15:restartNumberingAfterBreak="0">
    <w:nsid w:val="1862171A"/>
    <w:multiLevelType w:val="hybridMultilevel"/>
    <w:tmpl w:val="A6EEA73A"/>
    <w:lvl w:ilvl="0" w:tplc="5AC477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66694"/>
    <w:multiLevelType w:val="hybridMultilevel"/>
    <w:tmpl w:val="32041CC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1B1E7758"/>
    <w:multiLevelType w:val="hybridMultilevel"/>
    <w:tmpl w:val="8A4897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C92D39"/>
    <w:multiLevelType w:val="hybridMultilevel"/>
    <w:tmpl w:val="60F4F9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0D1360B"/>
    <w:multiLevelType w:val="multilevel"/>
    <w:tmpl w:val="101C4BC4"/>
    <w:styleLink w:val="List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3" w15:restartNumberingAfterBreak="0">
    <w:nsid w:val="28B141A5"/>
    <w:multiLevelType w:val="hybridMultilevel"/>
    <w:tmpl w:val="A4EECF4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24" w15:restartNumberingAfterBreak="0">
    <w:nsid w:val="2BEE742D"/>
    <w:multiLevelType w:val="multilevel"/>
    <w:tmpl w:val="548E5642"/>
    <w:styleLink w:val="Lista3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5" w15:restartNumberingAfterBreak="0">
    <w:nsid w:val="2D706E17"/>
    <w:multiLevelType w:val="multilevel"/>
    <w:tmpl w:val="636A6088"/>
    <w:styleLink w:val="List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6" w15:restartNumberingAfterBreak="0">
    <w:nsid w:val="2E716601"/>
    <w:multiLevelType w:val="hybridMultilevel"/>
    <w:tmpl w:val="F7262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35D5A"/>
    <w:multiLevelType w:val="hybridMultilevel"/>
    <w:tmpl w:val="FEE8C5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28" w15:restartNumberingAfterBreak="0">
    <w:nsid w:val="3BED3571"/>
    <w:multiLevelType w:val="hybridMultilevel"/>
    <w:tmpl w:val="C3E24550"/>
    <w:lvl w:ilvl="0" w:tplc="5CDAA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29" w15:restartNumberingAfterBreak="0">
    <w:nsid w:val="3C2F2790"/>
    <w:multiLevelType w:val="hybridMultilevel"/>
    <w:tmpl w:val="DB5C14FE"/>
    <w:lvl w:ilvl="0" w:tplc="04150019">
      <w:start w:val="1"/>
      <w:numFmt w:val="lowerLetter"/>
      <w:lvlText w:val="%1."/>
      <w:lvlJc w:val="left"/>
      <w:pPr>
        <w:ind w:left="5760" w:hanging="360"/>
      </w:pPr>
    </w:lvl>
    <w:lvl w:ilvl="1" w:tplc="04150019" w:tentative="1">
      <w:start w:val="1"/>
      <w:numFmt w:val="lowerLetter"/>
      <w:lvlText w:val="%2."/>
      <w:lvlJc w:val="left"/>
      <w:pPr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0" w15:restartNumberingAfterBreak="0">
    <w:nsid w:val="46555D01"/>
    <w:multiLevelType w:val="multilevel"/>
    <w:tmpl w:val="6C58F3C0"/>
    <w:styleLink w:val="List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1" w15:restartNumberingAfterBreak="0">
    <w:nsid w:val="46851B55"/>
    <w:multiLevelType w:val="multilevel"/>
    <w:tmpl w:val="7C184126"/>
    <w:styleLink w:val="List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2" w15:restartNumberingAfterBreak="0">
    <w:nsid w:val="4E671785"/>
    <w:multiLevelType w:val="multilevel"/>
    <w:tmpl w:val="0950C1AA"/>
    <w:styleLink w:val="List10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3" w15:restartNumberingAfterBreak="0">
    <w:nsid w:val="4ED74A15"/>
    <w:multiLevelType w:val="hybridMultilevel"/>
    <w:tmpl w:val="709EFB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13964"/>
    <w:multiLevelType w:val="hybridMultilevel"/>
    <w:tmpl w:val="53E6F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6693F"/>
    <w:multiLevelType w:val="hybridMultilevel"/>
    <w:tmpl w:val="78FA7A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36" w15:restartNumberingAfterBreak="0">
    <w:nsid w:val="62663C2D"/>
    <w:multiLevelType w:val="multilevel"/>
    <w:tmpl w:val="BBC89FAE"/>
    <w:name w:val="WW8Num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4BF50B9"/>
    <w:multiLevelType w:val="multilevel"/>
    <w:tmpl w:val="3EC2E4B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6BB52CC"/>
    <w:multiLevelType w:val="hybridMultilevel"/>
    <w:tmpl w:val="36D28A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877DDE"/>
    <w:multiLevelType w:val="hybridMultilevel"/>
    <w:tmpl w:val="78FA7A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40" w15:restartNumberingAfterBreak="0">
    <w:nsid w:val="6B6F4539"/>
    <w:multiLevelType w:val="hybridMultilevel"/>
    <w:tmpl w:val="F7262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F6F67"/>
    <w:multiLevelType w:val="hybridMultilevel"/>
    <w:tmpl w:val="F7262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950E1"/>
    <w:multiLevelType w:val="hybridMultilevel"/>
    <w:tmpl w:val="016E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857AB"/>
    <w:multiLevelType w:val="hybridMultilevel"/>
    <w:tmpl w:val="9600EB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44" w15:restartNumberingAfterBreak="0">
    <w:nsid w:val="735855B4"/>
    <w:multiLevelType w:val="hybridMultilevel"/>
    <w:tmpl w:val="0716173A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5D53D1B"/>
    <w:multiLevelType w:val="hybridMultilevel"/>
    <w:tmpl w:val="B0263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1232D"/>
    <w:multiLevelType w:val="multilevel"/>
    <w:tmpl w:val="60F0694E"/>
    <w:styleLink w:val="Lista5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7" w15:restartNumberingAfterBreak="0">
    <w:nsid w:val="7C5E0615"/>
    <w:multiLevelType w:val="hybridMultilevel"/>
    <w:tmpl w:val="78FA7A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b w:val="0"/>
          <w:bCs w:val="0"/>
          <w:sz w:val="22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8">
    <w:abstractNumId w:val="7"/>
  </w:num>
  <w:num w:numId="9">
    <w:abstractNumId w:val="20"/>
  </w:num>
  <w:num w:numId="10">
    <w:abstractNumId w:val="15"/>
  </w:num>
  <w:num w:numId="11">
    <w:abstractNumId w:val="16"/>
  </w:num>
  <w:num w:numId="12">
    <w:abstractNumId w:val="34"/>
  </w:num>
  <w:num w:numId="13">
    <w:abstractNumId w:val="45"/>
  </w:num>
  <w:num w:numId="14">
    <w:abstractNumId w:val="12"/>
  </w:num>
  <w:num w:numId="15">
    <w:abstractNumId w:val="9"/>
  </w:num>
  <w:num w:numId="16">
    <w:abstractNumId w:val="37"/>
  </w:num>
  <w:num w:numId="17">
    <w:abstractNumId w:val="47"/>
  </w:num>
  <w:num w:numId="18">
    <w:abstractNumId w:val="14"/>
  </w:num>
  <w:num w:numId="19">
    <w:abstractNumId w:val="33"/>
  </w:num>
  <w:num w:numId="20">
    <w:abstractNumId w:val="19"/>
  </w:num>
  <w:num w:numId="21">
    <w:abstractNumId w:val="23"/>
  </w:num>
  <w:num w:numId="22">
    <w:abstractNumId w:val="44"/>
  </w:num>
  <w:num w:numId="23">
    <w:abstractNumId w:val="43"/>
  </w:num>
  <w:num w:numId="24">
    <w:abstractNumId w:val="28"/>
  </w:num>
  <w:num w:numId="25">
    <w:abstractNumId w:val="27"/>
  </w:num>
  <w:num w:numId="26">
    <w:abstractNumId w:val="25"/>
  </w:num>
  <w:num w:numId="27">
    <w:abstractNumId w:val="24"/>
  </w:num>
  <w:num w:numId="28">
    <w:abstractNumId w:val="46"/>
  </w:num>
  <w:num w:numId="29">
    <w:abstractNumId w:val="10"/>
  </w:num>
  <w:num w:numId="30">
    <w:abstractNumId w:val="31"/>
  </w:num>
  <w:num w:numId="31">
    <w:abstractNumId w:val="30"/>
  </w:num>
  <w:num w:numId="32">
    <w:abstractNumId w:val="22"/>
  </w:num>
  <w:num w:numId="33">
    <w:abstractNumId w:val="32"/>
  </w:num>
  <w:num w:numId="34">
    <w:abstractNumId w:val="38"/>
  </w:num>
  <w:num w:numId="35">
    <w:abstractNumId w:val="29"/>
  </w:num>
  <w:num w:numId="36">
    <w:abstractNumId w:val="17"/>
  </w:num>
  <w:num w:numId="37">
    <w:abstractNumId w:val="39"/>
  </w:num>
  <w:num w:numId="38">
    <w:abstractNumId w:val="35"/>
  </w:num>
  <w:num w:numId="39">
    <w:abstractNumId w:val="21"/>
  </w:num>
  <w:num w:numId="40">
    <w:abstractNumId w:val="11"/>
  </w:num>
  <w:num w:numId="41">
    <w:abstractNumId w:val="26"/>
  </w:num>
  <w:num w:numId="42">
    <w:abstractNumId w:val="40"/>
  </w:num>
  <w:num w:numId="43">
    <w:abstractNumId w:val="41"/>
  </w:num>
  <w:num w:numId="44">
    <w:abstractNumId w:val="42"/>
  </w:num>
  <w:num w:numId="45">
    <w:abstractNumId w:val="18"/>
  </w:num>
  <w:num w:numId="46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38"/>
    <w:rsid w:val="00002C58"/>
    <w:rsid w:val="000066B6"/>
    <w:rsid w:val="0001099A"/>
    <w:rsid w:val="00010CF0"/>
    <w:rsid w:val="00011A23"/>
    <w:rsid w:val="00012D1E"/>
    <w:rsid w:val="00030F9F"/>
    <w:rsid w:val="00031DC7"/>
    <w:rsid w:val="00036F35"/>
    <w:rsid w:val="0003761F"/>
    <w:rsid w:val="000443AB"/>
    <w:rsid w:val="00051EEC"/>
    <w:rsid w:val="00057401"/>
    <w:rsid w:val="000657A1"/>
    <w:rsid w:val="00081AD4"/>
    <w:rsid w:val="000A73C1"/>
    <w:rsid w:val="000B2D63"/>
    <w:rsid w:val="000D17EE"/>
    <w:rsid w:val="000F2DCB"/>
    <w:rsid w:val="000F3A9D"/>
    <w:rsid w:val="00106D05"/>
    <w:rsid w:val="001076F9"/>
    <w:rsid w:val="00131AB2"/>
    <w:rsid w:val="00137B63"/>
    <w:rsid w:val="00141C00"/>
    <w:rsid w:val="0014272A"/>
    <w:rsid w:val="00171074"/>
    <w:rsid w:val="00186623"/>
    <w:rsid w:val="001B4E3F"/>
    <w:rsid w:val="001C0A12"/>
    <w:rsid w:val="001C6080"/>
    <w:rsid w:val="001E172D"/>
    <w:rsid w:val="001E60DB"/>
    <w:rsid w:val="001F2B8E"/>
    <w:rsid w:val="00215C45"/>
    <w:rsid w:val="00221FFD"/>
    <w:rsid w:val="002338A5"/>
    <w:rsid w:val="00245DC8"/>
    <w:rsid w:val="00247B75"/>
    <w:rsid w:val="0025381C"/>
    <w:rsid w:val="00253A0A"/>
    <w:rsid w:val="00253B2A"/>
    <w:rsid w:val="00260828"/>
    <w:rsid w:val="00272349"/>
    <w:rsid w:val="00273908"/>
    <w:rsid w:val="00285C3C"/>
    <w:rsid w:val="002A2CF9"/>
    <w:rsid w:val="002B1567"/>
    <w:rsid w:val="002C42A8"/>
    <w:rsid w:val="002D2E5A"/>
    <w:rsid w:val="002F681A"/>
    <w:rsid w:val="00303C88"/>
    <w:rsid w:val="00303CDB"/>
    <w:rsid w:val="00314FA3"/>
    <w:rsid w:val="00316386"/>
    <w:rsid w:val="003176F2"/>
    <w:rsid w:val="00333326"/>
    <w:rsid w:val="003455D9"/>
    <w:rsid w:val="003537D5"/>
    <w:rsid w:val="00357CC5"/>
    <w:rsid w:val="00365A84"/>
    <w:rsid w:val="0037219F"/>
    <w:rsid w:val="0037780E"/>
    <w:rsid w:val="00384DC0"/>
    <w:rsid w:val="00386D1F"/>
    <w:rsid w:val="00394DDC"/>
    <w:rsid w:val="00394FA3"/>
    <w:rsid w:val="00396ACD"/>
    <w:rsid w:val="003A1ABC"/>
    <w:rsid w:val="003A526B"/>
    <w:rsid w:val="003B7780"/>
    <w:rsid w:val="003C616B"/>
    <w:rsid w:val="003C7EB1"/>
    <w:rsid w:val="003E1245"/>
    <w:rsid w:val="003E7491"/>
    <w:rsid w:val="003E75E3"/>
    <w:rsid w:val="003F0AD4"/>
    <w:rsid w:val="003F1282"/>
    <w:rsid w:val="00401CF9"/>
    <w:rsid w:val="00452117"/>
    <w:rsid w:val="00455ECD"/>
    <w:rsid w:val="00470281"/>
    <w:rsid w:val="00475E31"/>
    <w:rsid w:val="00481A6F"/>
    <w:rsid w:val="00486022"/>
    <w:rsid w:val="00493C78"/>
    <w:rsid w:val="004A37FB"/>
    <w:rsid w:val="004A5C28"/>
    <w:rsid w:val="004B5B9E"/>
    <w:rsid w:val="004C0C5E"/>
    <w:rsid w:val="004D19F6"/>
    <w:rsid w:val="004D706E"/>
    <w:rsid w:val="004F226F"/>
    <w:rsid w:val="004F4C44"/>
    <w:rsid w:val="004F53B1"/>
    <w:rsid w:val="00502052"/>
    <w:rsid w:val="00505468"/>
    <w:rsid w:val="00515998"/>
    <w:rsid w:val="00521194"/>
    <w:rsid w:val="00531B99"/>
    <w:rsid w:val="00532EE4"/>
    <w:rsid w:val="00534AEB"/>
    <w:rsid w:val="005356C5"/>
    <w:rsid w:val="00544300"/>
    <w:rsid w:val="00556698"/>
    <w:rsid w:val="00560D29"/>
    <w:rsid w:val="005700DA"/>
    <w:rsid w:val="005914F0"/>
    <w:rsid w:val="00594E01"/>
    <w:rsid w:val="005B2E56"/>
    <w:rsid w:val="005D488F"/>
    <w:rsid w:val="005D73A7"/>
    <w:rsid w:val="005E1291"/>
    <w:rsid w:val="005E7094"/>
    <w:rsid w:val="005F6459"/>
    <w:rsid w:val="00600754"/>
    <w:rsid w:val="0061089B"/>
    <w:rsid w:val="0062043C"/>
    <w:rsid w:val="00623FD5"/>
    <w:rsid w:val="0063640A"/>
    <w:rsid w:val="00643BD3"/>
    <w:rsid w:val="00666F81"/>
    <w:rsid w:val="00667954"/>
    <w:rsid w:val="006721DC"/>
    <w:rsid w:val="00673D4A"/>
    <w:rsid w:val="0068324E"/>
    <w:rsid w:val="006906C5"/>
    <w:rsid w:val="006A0CCB"/>
    <w:rsid w:val="006A371B"/>
    <w:rsid w:val="006B6462"/>
    <w:rsid w:val="006D04CB"/>
    <w:rsid w:val="006D4C6F"/>
    <w:rsid w:val="006F4AE1"/>
    <w:rsid w:val="00714B5C"/>
    <w:rsid w:val="0071549D"/>
    <w:rsid w:val="007306A7"/>
    <w:rsid w:val="00735E45"/>
    <w:rsid w:val="00736B3A"/>
    <w:rsid w:val="0074698C"/>
    <w:rsid w:val="00752B5F"/>
    <w:rsid w:val="007559AF"/>
    <w:rsid w:val="0076234C"/>
    <w:rsid w:val="00762825"/>
    <w:rsid w:val="0076546F"/>
    <w:rsid w:val="00766C3C"/>
    <w:rsid w:val="00786ADA"/>
    <w:rsid w:val="007B39D4"/>
    <w:rsid w:val="007B7198"/>
    <w:rsid w:val="007C45FA"/>
    <w:rsid w:val="007C5ED8"/>
    <w:rsid w:val="007D0886"/>
    <w:rsid w:val="007F30F9"/>
    <w:rsid w:val="008103B2"/>
    <w:rsid w:val="0082026E"/>
    <w:rsid w:val="00824774"/>
    <w:rsid w:val="00832C45"/>
    <w:rsid w:val="00844D57"/>
    <w:rsid w:val="0084777B"/>
    <w:rsid w:val="0085107E"/>
    <w:rsid w:val="00871AEF"/>
    <w:rsid w:val="00874378"/>
    <w:rsid w:val="00875BD5"/>
    <w:rsid w:val="00881F29"/>
    <w:rsid w:val="008826BD"/>
    <w:rsid w:val="008832C8"/>
    <w:rsid w:val="00886C38"/>
    <w:rsid w:val="0088789E"/>
    <w:rsid w:val="008A27FF"/>
    <w:rsid w:val="008A34EF"/>
    <w:rsid w:val="008A3DAF"/>
    <w:rsid w:val="008A4D8F"/>
    <w:rsid w:val="008A5C03"/>
    <w:rsid w:val="008A68C2"/>
    <w:rsid w:val="008B00C6"/>
    <w:rsid w:val="008B39EE"/>
    <w:rsid w:val="008C4C52"/>
    <w:rsid w:val="008D21E0"/>
    <w:rsid w:val="008E1B41"/>
    <w:rsid w:val="00910F88"/>
    <w:rsid w:val="00915B61"/>
    <w:rsid w:val="009205D4"/>
    <w:rsid w:val="009231AE"/>
    <w:rsid w:val="009263BA"/>
    <w:rsid w:val="00953D01"/>
    <w:rsid w:val="00960F68"/>
    <w:rsid w:val="00962D12"/>
    <w:rsid w:val="009808A0"/>
    <w:rsid w:val="00982338"/>
    <w:rsid w:val="00994871"/>
    <w:rsid w:val="00994F81"/>
    <w:rsid w:val="00996EC1"/>
    <w:rsid w:val="009F17AF"/>
    <w:rsid w:val="009F5A8C"/>
    <w:rsid w:val="00A136AB"/>
    <w:rsid w:val="00A14A2A"/>
    <w:rsid w:val="00A17BDA"/>
    <w:rsid w:val="00A20960"/>
    <w:rsid w:val="00A23BE9"/>
    <w:rsid w:val="00A240AE"/>
    <w:rsid w:val="00A24EC2"/>
    <w:rsid w:val="00A4276B"/>
    <w:rsid w:val="00A44C60"/>
    <w:rsid w:val="00A51387"/>
    <w:rsid w:val="00A51CBE"/>
    <w:rsid w:val="00A575D7"/>
    <w:rsid w:val="00A63116"/>
    <w:rsid w:val="00A70EE6"/>
    <w:rsid w:val="00A75971"/>
    <w:rsid w:val="00A807D4"/>
    <w:rsid w:val="00A93B65"/>
    <w:rsid w:val="00AB6E30"/>
    <w:rsid w:val="00AC41F5"/>
    <w:rsid w:val="00AD0115"/>
    <w:rsid w:val="00AE2781"/>
    <w:rsid w:val="00AF1969"/>
    <w:rsid w:val="00B103D5"/>
    <w:rsid w:val="00B11BCC"/>
    <w:rsid w:val="00B132B2"/>
    <w:rsid w:val="00B13BED"/>
    <w:rsid w:val="00B2115A"/>
    <w:rsid w:val="00B2332E"/>
    <w:rsid w:val="00B41B9B"/>
    <w:rsid w:val="00B52064"/>
    <w:rsid w:val="00B727B7"/>
    <w:rsid w:val="00B80271"/>
    <w:rsid w:val="00B814BA"/>
    <w:rsid w:val="00BA00A8"/>
    <w:rsid w:val="00BA6A16"/>
    <w:rsid w:val="00BA6A20"/>
    <w:rsid w:val="00BA78A8"/>
    <w:rsid w:val="00BB3BBF"/>
    <w:rsid w:val="00BB6F65"/>
    <w:rsid w:val="00BC41C4"/>
    <w:rsid w:val="00BD075C"/>
    <w:rsid w:val="00BD372F"/>
    <w:rsid w:val="00BF22A1"/>
    <w:rsid w:val="00C273D8"/>
    <w:rsid w:val="00C33FDA"/>
    <w:rsid w:val="00C358F5"/>
    <w:rsid w:val="00C413EB"/>
    <w:rsid w:val="00C41CF7"/>
    <w:rsid w:val="00C57C1B"/>
    <w:rsid w:val="00C74C5D"/>
    <w:rsid w:val="00C75D16"/>
    <w:rsid w:val="00C81ABD"/>
    <w:rsid w:val="00C82E80"/>
    <w:rsid w:val="00C93A73"/>
    <w:rsid w:val="00C95D71"/>
    <w:rsid w:val="00CA1F55"/>
    <w:rsid w:val="00CA2109"/>
    <w:rsid w:val="00CC19AC"/>
    <w:rsid w:val="00CC23B7"/>
    <w:rsid w:val="00CE0D51"/>
    <w:rsid w:val="00CE4268"/>
    <w:rsid w:val="00CE6B42"/>
    <w:rsid w:val="00CF06D0"/>
    <w:rsid w:val="00CF2519"/>
    <w:rsid w:val="00CF5D87"/>
    <w:rsid w:val="00D1311F"/>
    <w:rsid w:val="00D32E1B"/>
    <w:rsid w:val="00D35AE3"/>
    <w:rsid w:val="00D35DA0"/>
    <w:rsid w:val="00D45DFD"/>
    <w:rsid w:val="00D54F8A"/>
    <w:rsid w:val="00D7513C"/>
    <w:rsid w:val="00D81BFD"/>
    <w:rsid w:val="00D863F3"/>
    <w:rsid w:val="00D93DBD"/>
    <w:rsid w:val="00DA62B1"/>
    <w:rsid w:val="00DC11CD"/>
    <w:rsid w:val="00DE45B9"/>
    <w:rsid w:val="00DF1473"/>
    <w:rsid w:val="00E04342"/>
    <w:rsid w:val="00E2260D"/>
    <w:rsid w:val="00E25D01"/>
    <w:rsid w:val="00E30CBE"/>
    <w:rsid w:val="00E329D9"/>
    <w:rsid w:val="00E50888"/>
    <w:rsid w:val="00E6110C"/>
    <w:rsid w:val="00E70FA3"/>
    <w:rsid w:val="00E73B52"/>
    <w:rsid w:val="00E82AC5"/>
    <w:rsid w:val="00E839C1"/>
    <w:rsid w:val="00EA6BBA"/>
    <w:rsid w:val="00EB1182"/>
    <w:rsid w:val="00EB7815"/>
    <w:rsid w:val="00ED2FD3"/>
    <w:rsid w:val="00ED3008"/>
    <w:rsid w:val="00ED30C5"/>
    <w:rsid w:val="00EE02F9"/>
    <w:rsid w:val="00EE2EB7"/>
    <w:rsid w:val="00EF5890"/>
    <w:rsid w:val="00F33B25"/>
    <w:rsid w:val="00F350D7"/>
    <w:rsid w:val="00F422C8"/>
    <w:rsid w:val="00F73493"/>
    <w:rsid w:val="00F85813"/>
    <w:rsid w:val="00F905D5"/>
    <w:rsid w:val="00FB58F3"/>
    <w:rsid w:val="00FC0723"/>
    <w:rsid w:val="00FC398E"/>
    <w:rsid w:val="00FD0DF5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267B3"/>
  <w15:chartTrackingRefBased/>
  <w15:docId w15:val="{67966C04-B82B-4E5C-946B-6C4842A0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7AF"/>
    <w:pPr>
      <w:spacing w:after="120" w:line="360" w:lineRule="auto"/>
      <w:jc w:val="both"/>
    </w:pPr>
    <w:rPr>
      <w:rFonts w:ascii="Tahoma" w:hAnsi="Tahoma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245"/>
    <w:pPr>
      <w:autoSpaceDE w:val="0"/>
      <w:autoSpaceDN w:val="0"/>
      <w:adjustRightInd w:val="0"/>
      <w:spacing w:after="0"/>
      <w:jc w:val="center"/>
      <w:outlineLvl w:val="0"/>
    </w:pPr>
    <w:rPr>
      <w:rFonts w:ascii="Arial" w:eastAsiaTheme="minorEastAsia" w:hAnsi="Arial" w:cs="Arial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2338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8233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14B5C"/>
    <w:pPr>
      <w:spacing w:after="0" w:line="240" w:lineRule="auto"/>
    </w:pPr>
    <w:rPr>
      <w:rFonts w:ascii="Times New Roman" w:eastAsia="Times New Roman" w:hAnsi="Times New Roman"/>
      <w:sz w:val="26"/>
      <w:szCs w:val="26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714B5C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Standardowy1">
    <w:name w:val="Standardowy1"/>
    <w:rsid w:val="00714B5C"/>
    <w:pPr>
      <w:suppressAutoHyphens/>
      <w:overflowPunct w:val="0"/>
      <w:autoSpaceDE w:val="0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wcity31">
    <w:name w:val="Tekst podstawowy wcięty 31"/>
    <w:basedOn w:val="Normalny"/>
    <w:rsid w:val="00714B5C"/>
    <w:pPr>
      <w:suppressAutoHyphens/>
      <w:spacing w:after="0" w:line="240" w:lineRule="auto"/>
      <w:ind w:left="900" w:firstLine="516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Paragraf">
    <w:name w:val="Paragraf"/>
    <w:basedOn w:val="Normalny"/>
    <w:next w:val="Normalny"/>
    <w:rsid w:val="00714B5C"/>
    <w:pPr>
      <w:suppressAutoHyphens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6A0C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0CCB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6A0CCB"/>
    <w:rPr>
      <w:rFonts w:ascii="Tahoma" w:hAnsi="Tahom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C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0CCB"/>
    <w:rPr>
      <w:rFonts w:ascii="Tahoma" w:hAnsi="Tahoma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F4A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4AE1"/>
    <w:rPr>
      <w:rFonts w:ascii="Tahoma" w:hAnsi="Tahoma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F4A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4AE1"/>
    <w:rPr>
      <w:rFonts w:ascii="Tahoma" w:hAnsi="Tahoma"/>
      <w:szCs w:val="22"/>
      <w:lang w:eastAsia="en-US"/>
    </w:rPr>
  </w:style>
  <w:style w:type="paragraph" w:customStyle="1" w:styleId="Default">
    <w:name w:val="Default"/>
    <w:rsid w:val="00960F6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1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B39EE"/>
    <w:rPr>
      <w:color w:val="0000FF"/>
      <w:u w:val="single"/>
      <w:lang w:val="pl-PL" w:bidi="pl-PL"/>
    </w:rPr>
  </w:style>
  <w:style w:type="paragraph" w:styleId="Akapitzlist">
    <w:name w:val="List Paragraph"/>
    <w:aliases w:val="Sl_Akapit z listą,Akapit z listą1,Preambuła,L1,Wypunktowanie,BulletC,Obiekt,normalny tekst,Akapit z listą31,Bullets,sw tekst,T_SZ_List Paragraph,Numerowanie,List Paragraph1,Bullet List,FooterText,Paragraphe de liste1,numbered,列出段落,列出段落1"/>
    <w:basedOn w:val="Normalny"/>
    <w:link w:val="AkapitzlistZnak"/>
    <w:uiPriority w:val="34"/>
    <w:qFormat/>
    <w:rsid w:val="008B39EE"/>
    <w:pPr>
      <w:suppressAutoHyphens/>
      <w:spacing w:after="0" w:line="240" w:lineRule="auto"/>
      <w:ind w:left="720"/>
      <w:jc w:val="left"/>
    </w:pPr>
    <w:rPr>
      <w:rFonts w:ascii="Calibri" w:hAnsi="Calibri" w:cs="Calibri"/>
      <w:sz w:val="22"/>
      <w:lang w:eastAsia="zh-CN"/>
    </w:rPr>
  </w:style>
  <w:style w:type="paragraph" w:customStyle="1" w:styleId="Tre0">
    <w:name w:val="Treść_0"/>
    <w:rsid w:val="008B39EE"/>
    <w:pPr>
      <w:suppressAutoHyphens/>
      <w:spacing w:line="268" w:lineRule="exact"/>
    </w:pPr>
    <w:rPr>
      <w:rFonts w:ascii="Arial" w:hAnsi="Arial" w:cs="Arial"/>
      <w:color w:val="000000"/>
      <w:sz w:val="21"/>
      <w:lang w:eastAsia="zh-CN"/>
    </w:rPr>
  </w:style>
  <w:style w:type="character" w:customStyle="1" w:styleId="TekstkomentarzaZnak1">
    <w:name w:val="Tekst komentarza Znak1"/>
    <w:basedOn w:val="Domylnaczcionkaakapitu"/>
    <w:uiPriority w:val="99"/>
    <w:semiHidden/>
    <w:rsid w:val="008B39EE"/>
    <w:rPr>
      <w:rFonts w:ascii="Arial" w:eastAsia="Calibri" w:hAnsi="Arial" w:cs="Arial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E1245"/>
    <w:rPr>
      <w:rFonts w:ascii="Arial" w:eastAsiaTheme="minorEastAsia" w:hAnsi="Arial" w:cs="Arial"/>
      <w:b/>
      <w:bCs/>
    </w:rPr>
  </w:style>
  <w:style w:type="character" w:customStyle="1" w:styleId="AkapitzlistZnak">
    <w:name w:val="Akapit z listą Znak"/>
    <w:aliases w:val="Sl_Akapit z listą Znak,Akapit z listą1 Znak,Preambuła Znak,L1 Znak,Wypunktowanie Znak,BulletC Znak,Obiekt Znak,normalny tekst Znak,Akapit z listą31 Znak,Bullets Znak,sw tekst Znak,T_SZ_List Paragraph Znak,Numerowanie Znak,列出段落 Znak"/>
    <w:basedOn w:val="Domylnaczcionkaakapitu"/>
    <w:link w:val="Akapitzlist"/>
    <w:uiPriority w:val="34"/>
    <w:qFormat/>
    <w:locked/>
    <w:rsid w:val="003E1245"/>
    <w:rPr>
      <w:rFonts w:cs="Calibri"/>
      <w:sz w:val="22"/>
      <w:szCs w:val="22"/>
      <w:lang w:eastAsia="zh-CN"/>
    </w:rPr>
  </w:style>
  <w:style w:type="character" w:customStyle="1" w:styleId="Bodytext5">
    <w:name w:val="Body text (5)_"/>
    <w:link w:val="Bodytext51"/>
    <w:uiPriority w:val="99"/>
    <w:rsid w:val="008A68C2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51">
    <w:name w:val="Body text (5)1"/>
    <w:basedOn w:val="Normalny"/>
    <w:link w:val="Bodytext5"/>
    <w:uiPriority w:val="99"/>
    <w:rsid w:val="008A68C2"/>
    <w:pPr>
      <w:widowControl w:val="0"/>
      <w:shd w:val="clear" w:color="auto" w:fill="FFFFFF"/>
      <w:spacing w:after="0" w:line="346" w:lineRule="exact"/>
      <w:ind w:hanging="1140"/>
      <w:jc w:val="left"/>
    </w:pPr>
    <w:rPr>
      <w:rFonts w:ascii="Arial" w:hAnsi="Arial" w:cs="Arial"/>
      <w:sz w:val="19"/>
      <w:szCs w:val="19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A68C2"/>
    <w:pPr>
      <w:spacing w:after="0" w:line="240" w:lineRule="auto"/>
      <w:jc w:val="left"/>
    </w:pPr>
    <w:rPr>
      <w:rFonts w:ascii="Calibri" w:eastAsiaTheme="minorEastAsia" w:hAnsi="Calibri" w:cstheme="minorBid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68C2"/>
    <w:rPr>
      <w:rFonts w:eastAsiaTheme="minorEastAsia" w:cstheme="minorBidi"/>
      <w:sz w:val="22"/>
      <w:szCs w:val="21"/>
    </w:rPr>
  </w:style>
  <w:style w:type="character" w:styleId="Numerstrony">
    <w:name w:val="page number"/>
    <w:basedOn w:val="Domylnaczcionkaakapitu"/>
    <w:uiPriority w:val="99"/>
    <w:rsid w:val="008A68C2"/>
  </w:style>
  <w:style w:type="paragraph" w:styleId="Tekstpodstawowywcity">
    <w:name w:val="Body Text Indent"/>
    <w:basedOn w:val="Normalny"/>
    <w:link w:val="TekstpodstawowywcityZnak"/>
    <w:rsid w:val="008A68C2"/>
    <w:pPr>
      <w:spacing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8C2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8A68C2"/>
    <w:rPr>
      <w:rFonts w:asciiTheme="minorHAnsi" w:eastAsiaTheme="minorEastAsia" w:hAnsiTheme="minorHAnsi" w:cstheme="minorBidi"/>
      <w:sz w:val="22"/>
      <w:szCs w:val="22"/>
    </w:rPr>
  </w:style>
  <w:style w:type="numbering" w:customStyle="1" w:styleId="Styl1">
    <w:name w:val="Styl1"/>
    <w:uiPriority w:val="99"/>
    <w:rsid w:val="008A68C2"/>
    <w:pPr>
      <w:numPr>
        <w:numId w:val="18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68C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8C2"/>
    <w:pPr>
      <w:spacing w:after="0" w:line="240" w:lineRule="auto"/>
      <w:jc w:val="left"/>
    </w:pPr>
    <w:rPr>
      <w:rFonts w:asciiTheme="minorHAnsi" w:eastAsiaTheme="minorEastAsia" w:hAnsiTheme="minorHAnsi" w:cstheme="minorBidi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8C2"/>
    <w:rPr>
      <w:rFonts w:asciiTheme="minorHAnsi" w:eastAsiaTheme="minorEastAsia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8C2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68C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A68C2"/>
    <w:rPr>
      <w:color w:val="808080"/>
    </w:rPr>
  </w:style>
  <w:style w:type="character" w:customStyle="1" w:styleId="articletitle">
    <w:name w:val="articletitle"/>
    <w:basedOn w:val="Domylnaczcionkaakapitu"/>
    <w:rsid w:val="008A68C2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68C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68C2"/>
    <w:pPr>
      <w:spacing w:after="0" w:line="240" w:lineRule="auto"/>
      <w:jc w:val="left"/>
    </w:pPr>
    <w:rPr>
      <w:rFonts w:asciiTheme="minorHAnsi" w:eastAsiaTheme="minorEastAsia" w:hAnsiTheme="minorHAnsi" w:cstheme="minorBidi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68C2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nhideWhenUsed/>
    <w:rsid w:val="008A68C2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sid w:val="008A68C2"/>
    <w:rPr>
      <w:color w:val="2B579A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A68C2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8A68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A68C2"/>
  </w:style>
  <w:style w:type="character" w:customStyle="1" w:styleId="eop">
    <w:name w:val="eop"/>
    <w:basedOn w:val="Domylnaczcionkaakapitu"/>
    <w:rsid w:val="008A68C2"/>
  </w:style>
  <w:style w:type="character" w:customStyle="1" w:styleId="spellingerror">
    <w:name w:val="spellingerror"/>
    <w:basedOn w:val="Domylnaczcionkaakapitu"/>
    <w:rsid w:val="008A68C2"/>
  </w:style>
  <w:style w:type="character" w:customStyle="1" w:styleId="scxw237213622">
    <w:name w:val="scxw237213622"/>
    <w:basedOn w:val="Domylnaczcionkaakapitu"/>
    <w:rsid w:val="008A68C2"/>
  </w:style>
  <w:style w:type="paragraph" w:customStyle="1" w:styleId="pf0">
    <w:name w:val="pf0"/>
    <w:basedOn w:val="Normalny"/>
    <w:rsid w:val="008A68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8A68C2"/>
    <w:rPr>
      <w:rFonts w:ascii="Segoe UI" w:hAnsi="Segoe UI" w:cs="Segoe UI" w:hint="default"/>
      <w:sz w:val="18"/>
      <w:szCs w:val="18"/>
    </w:rPr>
  </w:style>
  <w:style w:type="numbering" w:customStyle="1" w:styleId="List1">
    <w:name w:val="List 1"/>
    <w:rsid w:val="008A68C2"/>
    <w:pPr>
      <w:numPr>
        <w:numId w:val="26"/>
      </w:numPr>
    </w:pPr>
  </w:style>
  <w:style w:type="numbering" w:customStyle="1" w:styleId="Lista31">
    <w:name w:val="Lista 31"/>
    <w:rsid w:val="008A68C2"/>
    <w:pPr>
      <w:numPr>
        <w:numId w:val="27"/>
      </w:numPr>
    </w:pPr>
  </w:style>
  <w:style w:type="numbering" w:customStyle="1" w:styleId="Lista51">
    <w:name w:val="Lista 51"/>
    <w:rsid w:val="008A68C2"/>
    <w:pPr>
      <w:numPr>
        <w:numId w:val="28"/>
      </w:numPr>
    </w:pPr>
  </w:style>
  <w:style w:type="numbering" w:customStyle="1" w:styleId="List6">
    <w:name w:val="List 6"/>
    <w:rsid w:val="008A68C2"/>
    <w:pPr>
      <w:numPr>
        <w:numId w:val="29"/>
      </w:numPr>
    </w:pPr>
  </w:style>
  <w:style w:type="numbering" w:customStyle="1" w:styleId="List7">
    <w:name w:val="List 7"/>
    <w:rsid w:val="008A68C2"/>
    <w:pPr>
      <w:numPr>
        <w:numId w:val="30"/>
      </w:numPr>
    </w:pPr>
  </w:style>
  <w:style w:type="numbering" w:customStyle="1" w:styleId="List8">
    <w:name w:val="List 8"/>
    <w:rsid w:val="008A68C2"/>
    <w:pPr>
      <w:numPr>
        <w:numId w:val="31"/>
      </w:numPr>
    </w:pPr>
  </w:style>
  <w:style w:type="numbering" w:customStyle="1" w:styleId="List9">
    <w:name w:val="List 9"/>
    <w:rsid w:val="008A68C2"/>
    <w:pPr>
      <w:numPr>
        <w:numId w:val="32"/>
      </w:numPr>
    </w:pPr>
  </w:style>
  <w:style w:type="numbering" w:customStyle="1" w:styleId="List10">
    <w:name w:val="List 10"/>
    <w:rsid w:val="008A68C2"/>
    <w:pPr>
      <w:numPr>
        <w:numId w:val="33"/>
      </w:numPr>
    </w:pPr>
  </w:style>
  <w:style w:type="character" w:customStyle="1" w:styleId="Wzmianka10">
    <w:name w:val="Wzmianka1"/>
    <w:basedOn w:val="Domylnaczcionkaakapitu"/>
    <w:uiPriority w:val="99"/>
    <w:unhideWhenUsed/>
    <w:rsid w:val="008A68C2"/>
    <w:rPr>
      <w:color w:val="2B579A"/>
      <w:shd w:val="clear" w:color="auto" w:fill="E1DFDD"/>
    </w:rPr>
  </w:style>
  <w:style w:type="character" w:customStyle="1" w:styleId="Nierozpoznanawzmianka40">
    <w:name w:val="Nierozpoznana wzmianka4"/>
    <w:basedOn w:val="Domylnaczcionkaakapitu"/>
    <w:uiPriority w:val="99"/>
    <w:semiHidden/>
    <w:unhideWhenUsed/>
    <w:rsid w:val="008A68C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A68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3" ma:contentTypeDescription="Utwórz nowy dokument." ma:contentTypeScope="" ma:versionID="c408f84381f3b94346b6a93cc687e676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cc013158f7c2fc479a8354d941586fdc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155AB-D73E-430A-B5B9-ABFF3AB8C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1778C-3234-4AEB-B3C4-7CB68E62A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D0780-F800-4813-8AD8-3828A7C5BA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917856C-9E60-4FD9-9471-20A2F01A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m_marek</dc:creator>
  <cp:keywords/>
  <cp:lastModifiedBy>Banaś Maciej</cp:lastModifiedBy>
  <cp:revision>2</cp:revision>
  <cp:lastPrinted>2025-09-18T05:31:00Z</cp:lastPrinted>
  <dcterms:created xsi:type="dcterms:W3CDTF">2026-01-15T06:36:00Z</dcterms:created>
  <dcterms:modified xsi:type="dcterms:W3CDTF">2026-01-15T06:36:00Z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</Properties>
</file>