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876"/>
        <w:gridCol w:w="4253"/>
      </w:tblGrid>
      <w:tr w:rsidR="00E52373" w:rsidRPr="00F47174" w14:paraId="66E552C2" w14:textId="77777777" w:rsidTr="00B476A5">
        <w:trPr>
          <w:trHeight w:val="841"/>
        </w:trPr>
        <w:tc>
          <w:tcPr>
            <w:tcW w:w="5103" w:type="dxa"/>
            <w:gridSpan w:val="2"/>
          </w:tcPr>
          <w:p w14:paraId="01143B23" w14:textId="77777777" w:rsidR="00E52373" w:rsidRPr="00F47174" w:rsidRDefault="00E52373" w:rsidP="00B400A4">
            <w:pPr>
              <w:spacing w:line="320" w:lineRule="atLeast"/>
              <w:rPr>
                <w:rFonts w:ascii="Arial" w:hAnsi="Arial" w:cs="Arial"/>
                <w:sz w:val="24"/>
                <w:szCs w:val="24"/>
              </w:rPr>
            </w:pPr>
            <w:bookmarkStart w:id="0" w:name="_GoBack"/>
            <w:bookmarkEnd w:id="0"/>
          </w:p>
        </w:tc>
        <w:tc>
          <w:tcPr>
            <w:tcW w:w="4253" w:type="dxa"/>
          </w:tcPr>
          <w:p w14:paraId="002D5A14" w14:textId="77777777" w:rsidR="00E52373" w:rsidRPr="00F47174" w:rsidRDefault="00E52373" w:rsidP="00B400A4">
            <w:pPr>
              <w:spacing w:line="320" w:lineRule="atLeast"/>
              <w:rPr>
                <w:rFonts w:ascii="Arial" w:hAnsi="Arial" w:cs="Arial"/>
                <w:sz w:val="24"/>
                <w:szCs w:val="24"/>
              </w:rPr>
            </w:pPr>
          </w:p>
        </w:tc>
      </w:tr>
      <w:tr w:rsidR="00E52373" w:rsidRPr="00F47174" w14:paraId="642250FA" w14:textId="77777777" w:rsidTr="00B476A5">
        <w:trPr>
          <w:trHeight w:val="1146"/>
        </w:trPr>
        <w:tc>
          <w:tcPr>
            <w:tcW w:w="5103" w:type="dxa"/>
            <w:gridSpan w:val="2"/>
          </w:tcPr>
          <w:p w14:paraId="06A4C93D" w14:textId="77777777" w:rsidR="00E52373" w:rsidRPr="00F47174" w:rsidRDefault="00E52373" w:rsidP="00B400A4">
            <w:pPr>
              <w:spacing w:line="320" w:lineRule="atLeast"/>
              <w:rPr>
                <w:rFonts w:ascii="Arial" w:hAnsi="Arial" w:cs="Arial"/>
                <w:sz w:val="24"/>
                <w:szCs w:val="24"/>
              </w:rPr>
            </w:pPr>
          </w:p>
        </w:tc>
        <w:tc>
          <w:tcPr>
            <w:tcW w:w="4253" w:type="dxa"/>
          </w:tcPr>
          <w:p w14:paraId="7AC8CE52" w14:textId="77777777" w:rsidR="00E52373" w:rsidRPr="00F47174" w:rsidRDefault="00E52373" w:rsidP="00B400A4">
            <w:pPr>
              <w:pStyle w:val="Arial10i50"/>
              <w:spacing w:line="320" w:lineRule="atLeast"/>
              <w:rPr>
                <w:rFonts w:cs="Arial"/>
                <w:sz w:val="24"/>
                <w:szCs w:val="24"/>
                <w:highlight w:val="yellow"/>
              </w:rPr>
            </w:pPr>
          </w:p>
          <w:p w14:paraId="04A02398" w14:textId="5B0E87AD" w:rsidR="007048AF" w:rsidRPr="00F47174" w:rsidRDefault="00A50F9C" w:rsidP="00B400A4">
            <w:pPr>
              <w:pStyle w:val="Arial10i50"/>
              <w:spacing w:line="320" w:lineRule="atLeast"/>
              <w:ind w:left="-85"/>
              <w:rPr>
                <w:rFonts w:cs="Arial"/>
                <w:sz w:val="24"/>
                <w:szCs w:val="24"/>
              </w:rPr>
            </w:pPr>
            <w:r w:rsidRPr="00F47174">
              <w:rPr>
                <w:rFonts w:cs="Arial"/>
                <w:sz w:val="24"/>
                <w:szCs w:val="24"/>
              </w:rPr>
              <w:t>Katowice,</w:t>
            </w:r>
            <w:r w:rsidR="006450C5">
              <w:rPr>
                <w:rFonts w:cs="Arial"/>
                <w:sz w:val="24"/>
                <w:szCs w:val="24"/>
              </w:rPr>
              <w:t xml:space="preserve"> 17 listopada </w:t>
            </w:r>
            <w:r w:rsidR="007644A4" w:rsidRPr="00F47174">
              <w:rPr>
                <w:rFonts w:cs="Arial"/>
                <w:sz w:val="24"/>
                <w:szCs w:val="24"/>
              </w:rPr>
              <w:t>2025</w:t>
            </w:r>
            <w:r w:rsidR="003A2960" w:rsidRPr="00F47174">
              <w:rPr>
                <w:rFonts w:cs="Arial"/>
                <w:sz w:val="24"/>
                <w:szCs w:val="24"/>
              </w:rPr>
              <w:t xml:space="preserve"> r.</w:t>
            </w:r>
            <w:r w:rsidR="00AF5F40" w:rsidRPr="00F47174">
              <w:rPr>
                <w:rFonts w:cs="Arial"/>
                <w:sz w:val="24"/>
                <w:szCs w:val="24"/>
              </w:rPr>
              <w:t xml:space="preserve"> </w:t>
            </w:r>
          </w:p>
          <w:p w14:paraId="0E821ED1" w14:textId="64A83B25" w:rsidR="007E6DF4" w:rsidRPr="00F47174" w:rsidRDefault="00EE788F" w:rsidP="00B400A4">
            <w:pPr>
              <w:pStyle w:val="Arial10i50"/>
              <w:spacing w:line="320" w:lineRule="atLeast"/>
              <w:ind w:left="-85"/>
              <w:rPr>
                <w:rFonts w:cs="Arial"/>
                <w:sz w:val="24"/>
                <w:szCs w:val="24"/>
              </w:rPr>
            </w:pPr>
            <w:r w:rsidRPr="00F47174">
              <w:rPr>
                <w:rFonts w:cs="Arial"/>
                <w:sz w:val="24"/>
                <w:szCs w:val="24"/>
              </w:rPr>
              <w:t xml:space="preserve">Nr sprawy: </w:t>
            </w:r>
            <w:r w:rsidR="00B476A5" w:rsidRPr="00B476A5">
              <w:rPr>
                <w:rFonts w:cs="Arial"/>
                <w:sz w:val="24"/>
                <w:szCs w:val="24"/>
              </w:rPr>
              <w:t>OE-WS-PZ.7222.137.2024</w:t>
            </w:r>
          </w:p>
          <w:p w14:paraId="30E4EBED" w14:textId="33905C8E" w:rsidR="00AF5F40" w:rsidRPr="00F47174" w:rsidRDefault="003A2960" w:rsidP="00B400A4">
            <w:pPr>
              <w:pStyle w:val="Arial10i50"/>
              <w:spacing w:line="320" w:lineRule="atLeast"/>
              <w:ind w:left="-85"/>
              <w:rPr>
                <w:rFonts w:cs="Arial"/>
                <w:sz w:val="24"/>
                <w:szCs w:val="24"/>
              </w:rPr>
            </w:pPr>
            <w:r w:rsidRPr="00F47174">
              <w:rPr>
                <w:rFonts w:cs="Arial"/>
                <w:sz w:val="24"/>
                <w:szCs w:val="24"/>
              </w:rPr>
              <w:t xml:space="preserve">Nr pisma: </w:t>
            </w:r>
            <w:r w:rsidR="006450C5" w:rsidRPr="006450C5">
              <w:rPr>
                <w:rFonts w:cs="Arial"/>
                <w:sz w:val="24"/>
                <w:szCs w:val="24"/>
              </w:rPr>
              <w:t>OE-WS-PZ.KW-01560/25</w:t>
            </w:r>
          </w:p>
          <w:p w14:paraId="593BBF2F" w14:textId="39FFD8A0" w:rsidR="00EE788F" w:rsidRPr="00F47174" w:rsidRDefault="00EE788F" w:rsidP="00B400A4">
            <w:pPr>
              <w:pStyle w:val="Arial10i50"/>
              <w:spacing w:line="320" w:lineRule="atLeast"/>
              <w:ind w:left="-85"/>
              <w:rPr>
                <w:rFonts w:cs="Arial"/>
                <w:sz w:val="24"/>
                <w:szCs w:val="24"/>
                <w:highlight w:val="yellow"/>
              </w:rPr>
            </w:pPr>
            <w:r w:rsidRPr="00F47174">
              <w:rPr>
                <w:rFonts w:cs="Arial"/>
                <w:sz w:val="24"/>
                <w:szCs w:val="24"/>
              </w:rPr>
              <w:t>(</w:t>
            </w:r>
            <w:r w:rsidR="00B476A5">
              <w:rPr>
                <w:rFonts w:cs="Arial"/>
                <w:sz w:val="24"/>
                <w:szCs w:val="24"/>
              </w:rPr>
              <w:t>Z</w:t>
            </w:r>
            <w:r w:rsidRPr="00F47174">
              <w:rPr>
                <w:rFonts w:cs="Arial"/>
                <w:sz w:val="24"/>
                <w:szCs w:val="24"/>
              </w:rPr>
              <w:t>a dowodem doręczenia)</w:t>
            </w:r>
          </w:p>
        </w:tc>
      </w:tr>
      <w:tr w:rsidR="00E52373" w:rsidRPr="00F47174" w14:paraId="4EFB00C9" w14:textId="77777777" w:rsidTr="00B476A5">
        <w:tc>
          <w:tcPr>
            <w:tcW w:w="5103" w:type="dxa"/>
            <w:gridSpan w:val="2"/>
          </w:tcPr>
          <w:p w14:paraId="13897E09" w14:textId="77777777" w:rsidR="00E52373" w:rsidRPr="00F47174" w:rsidRDefault="00E52373" w:rsidP="00B400A4">
            <w:pPr>
              <w:spacing w:line="320" w:lineRule="atLeast"/>
              <w:rPr>
                <w:rFonts w:ascii="Arial" w:hAnsi="Arial" w:cs="Arial"/>
                <w:sz w:val="24"/>
                <w:szCs w:val="24"/>
                <w:highlight w:val="yellow"/>
              </w:rPr>
            </w:pPr>
          </w:p>
          <w:p w14:paraId="1CB4D260" w14:textId="77777777" w:rsidR="00190EDD" w:rsidRPr="00F47174" w:rsidRDefault="00190EDD" w:rsidP="00B400A4">
            <w:pPr>
              <w:spacing w:line="320" w:lineRule="atLeast"/>
              <w:rPr>
                <w:rFonts w:ascii="Arial" w:hAnsi="Arial" w:cs="Arial"/>
                <w:sz w:val="24"/>
                <w:szCs w:val="24"/>
                <w:highlight w:val="yellow"/>
              </w:rPr>
            </w:pPr>
          </w:p>
          <w:p w14:paraId="5FF75BB4" w14:textId="77777777" w:rsidR="007048AF" w:rsidRPr="00F47174" w:rsidRDefault="00BA1289" w:rsidP="00B400A4">
            <w:pPr>
              <w:spacing w:line="320" w:lineRule="atLeast"/>
              <w:rPr>
                <w:rFonts w:ascii="Arial" w:hAnsi="Arial" w:cs="Arial"/>
                <w:color w:val="FFFFFF" w:themeColor="background1"/>
                <w:sz w:val="24"/>
                <w:szCs w:val="24"/>
              </w:rPr>
            </w:pPr>
            <w:r w:rsidRPr="00F47174">
              <w:rPr>
                <w:rFonts w:ascii="Arial" w:hAnsi="Arial" w:cs="Arial"/>
                <w:color w:val="FFFFFF" w:themeColor="background1"/>
                <w:sz w:val="24"/>
                <w:szCs w:val="24"/>
              </w:rPr>
              <w:t>„Projekt”</w:t>
            </w:r>
          </w:p>
          <w:p w14:paraId="2F85F663" w14:textId="77777777" w:rsidR="00DE1D42" w:rsidRPr="00F47174" w:rsidRDefault="00DE1D42" w:rsidP="00B400A4">
            <w:pPr>
              <w:spacing w:line="320" w:lineRule="atLeast"/>
              <w:rPr>
                <w:rFonts w:ascii="Arial" w:hAnsi="Arial" w:cs="Arial"/>
                <w:sz w:val="24"/>
                <w:szCs w:val="24"/>
                <w:highlight w:val="yellow"/>
              </w:rPr>
            </w:pPr>
          </w:p>
        </w:tc>
        <w:tc>
          <w:tcPr>
            <w:tcW w:w="4253" w:type="dxa"/>
          </w:tcPr>
          <w:p w14:paraId="414A0051" w14:textId="77777777" w:rsidR="00E52373" w:rsidRPr="00F47174" w:rsidRDefault="00E52373" w:rsidP="00B400A4">
            <w:pPr>
              <w:spacing w:line="320" w:lineRule="atLeast"/>
              <w:rPr>
                <w:rFonts w:ascii="Arial" w:hAnsi="Arial" w:cs="Arial"/>
                <w:sz w:val="24"/>
                <w:szCs w:val="24"/>
                <w:highlight w:val="yellow"/>
              </w:rPr>
            </w:pPr>
          </w:p>
        </w:tc>
      </w:tr>
      <w:tr w:rsidR="00852ADC" w:rsidRPr="00F47174" w14:paraId="74144322" w14:textId="77777777" w:rsidTr="00B476A5">
        <w:tc>
          <w:tcPr>
            <w:tcW w:w="3227" w:type="dxa"/>
          </w:tcPr>
          <w:p w14:paraId="0E5A054D" w14:textId="77777777" w:rsidR="00B2165E" w:rsidRPr="00F47174" w:rsidRDefault="00B2165E" w:rsidP="00B400A4">
            <w:pPr>
              <w:pStyle w:val="Arial10i50"/>
              <w:spacing w:line="320" w:lineRule="atLeast"/>
              <w:rPr>
                <w:rFonts w:cs="Arial"/>
                <w:b/>
                <w:sz w:val="24"/>
                <w:szCs w:val="24"/>
              </w:rPr>
            </w:pPr>
          </w:p>
          <w:p w14:paraId="2E8A0C21" w14:textId="77777777" w:rsidR="00B2165E" w:rsidRPr="00F47174" w:rsidRDefault="00B2165E" w:rsidP="00B400A4">
            <w:pPr>
              <w:pStyle w:val="Arial10i50"/>
              <w:spacing w:line="320" w:lineRule="atLeast"/>
              <w:rPr>
                <w:rFonts w:cs="Arial"/>
                <w:b/>
                <w:sz w:val="24"/>
                <w:szCs w:val="24"/>
              </w:rPr>
            </w:pPr>
          </w:p>
          <w:p w14:paraId="01000776" w14:textId="77777777" w:rsidR="00B2165E" w:rsidRPr="00F47174" w:rsidRDefault="00B2165E" w:rsidP="00B400A4">
            <w:pPr>
              <w:pStyle w:val="Arial10i50"/>
              <w:spacing w:line="320" w:lineRule="atLeast"/>
              <w:rPr>
                <w:rFonts w:cs="Arial"/>
                <w:b/>
                <w:sz w:val="24"/>
                <w:szCs w:val="24"/>
              </w:rPr>
            </w:pPr>
          </w:p>
          <w:p w14:paraId="792AF98E" w14:textId="77777777" w:rsidR="00B2165E" w:rsidRPr="00F47174" w:rsidRDefault="00B2165E" w:rsidP="00B400A4">
            <w:pPr>
              <w:pStyle w:val="Arial10i50"/>
              <w:spacing w:line="320" w:lineRule="atLeast"/>
              <w:rPr>
                <w:rFonts w:cs="Arial"/>
                <w:b/>
                <w:sz w:val="24"/>
                <w:szCs w:val="24"/>
              </w:rPr>
            </w:pPr>
          </w:p>
          <w:p w14:paraId="00B4A591" w14:textId="77777777" w:rsidR="00B2165E" w:rsidRPr="00F47174" w:rsidRDefault="00B2165E" w:rsidP="00B400A4">
            <w:pPr>
              <w:pStyle w:val="Arial10i50"/>
              <w:spacing w:line="320" w:lineRule="atLeast"/>
              <w:rPr>
                <w:rFonts w:cs="Arial"/>
                <w:b/>
                <w:sz w:val="24"/>
                <w:szCs w:val="24"/>
              </w:rPr>
            </w:pPr>
          </w:p>
          <w:p w14:paraId="2D4056C3" w14:textId="77777777" w:rsidR="00B2165E" w:rsidRPr="00F47174" w:rsidRDefault="00B2165E" w:rsidP="00B400A4">
            <w:pPr>
              <w:pStyle w:val="Arial10i50"/>
              <w:spacing w:line="320" w:lineRule="atLeast"/>
              <w:rPr>
                <w:rFonts w:cs="Arial"/>
                <w:b/>
                <w:sz w:val="24"/>
                <w:szCs w:val="24"/>
              </w:rPr>
            </w:pPr>
          </w:p>
          <w:p w14:paraId="69580345" w14:textId="77777777" w:rsidR="00B476A5" w:rsidRDefault="00B476A5" w:rsidP="00B400A4">
            <w:pPr>
              <w:pStyle w:val="Arial10i50"/>
              <w:spacing w:line="320" w:lineRule="atLeast"/>
              <w:rPr>
                <w:rFonts w:cs="Arial"/>
                <w:b/>
                <w:sz w:val="24"/>
                <w:szCs w:val="24"/>
              </w:rPr>
            </w:pPr>
          </w:p>
          <w:p w14:paraId="0534EF7D" w14:textId="77777777" w:rsidR="00FA4C12" w:rsidRDefault="00FA4C12" w:rsidP="00B400A4">
            <w:pPr>
              <w:pStyle w:val="Arial10i50"/>
              <w:spacing w:line="320" w:lineRule="atLeast"/>
              <w:rPr>
                <w:rFonts w:cs="Arial"/>
                <w:b/>
                <w:sz w:val="24"/>
                <w:szCs w:val="24"/>
              </w:rPr>
            </w:pPr>
          </w:p>
          <w:p w14:paraId="28DA11C8" w14:textId="6E927F92" w:rsidR="00E52373" w:rsidRPr="00F47174" w:rsidRDefault="00D2335A" w:rsidP="00B400A4">
            <w:pPr>
              <w:pStyle w:val="Arial10i50"/>
              <w:spacing w:line="320" w:lineRule="atLeast"/>
              <w:rPr>
                <w:rFonts w:cs="Arial"/>
                <w:b/>
                <w:sz w:val="24"/>
                <w:szCs w:val="24"/>
              </w:rPr>
            </w:pPr>
            <w:r w:rsidRPr="00F47174">
              <w:rPr>
                <w:rFonts w:cs="Arial"/>
                <w:b/>
                <w:sz w:val="24"/>
                <w:szCs w:val="24"/>
              </w:rPr>
              <w:t>Decyzja</w:t>
            </w:r>
            <w:r w:rsidR="002B1805" w:rsidRPr="00F47174">
              <w:rPr>
                <w:rFonts w:cs="Arial"/>
                <w:b/>
                <w:sz w:val="24"/>
                <w:szCs w:val="24"/>
              </w:rPr>
              <w:t xml:space="preserve"> </w:t>
            </w:r>
            <w:r w:rsidR="007E6DF4" w:rsidRPr="00F47174">
              <w:rPr>
                <w:rFonts w:cs="Arial"/>
                <w:b/>
                <w:sz w:val="24"/>
                <w:szCs w:val="24"/>
              </w:rPr>
              <w:t>nr</w:t>
            </w:r>
            <w:r w:rsidR="00EE788F" w:rsidRPr="00F47174">
              <w:rPr>
                <w:rFonts w:cs="Arial"/>
                <w:b/>
                <w:sz w:val="24"/>
                <w:szCs w:val="24"/>
              </w:rPr>
              <w:t xml:space="preserve">               </w:t>
            </w:r>
          </w:p>
        </w:tc>
        <w:tc>
          <w:tcPr>
            <w:tcW w:w="6129" w:type="dxa"/>
            <w:gridSpan w:val="2"/>
          </w:tcPr>
          <w:p w14:paraId="50E8DFF3" w14:textId="77777777" w:rsidR="00B2165E" w:rsidRPr="00F47174" w:rsidRDefault="00B2165E" w:rsidP="00B400A4">
            <w:pPr>
              <w:pStyle w:val="Arial10i50"/>
              <w:spacing w:line="320" w:lineRule="atLeast"/>
              <w:rPr>
                <w:rFonts w:cs="Arial"/>
                <w:b/>
                <w:sz w:val="24"/>
                <w:szCs w:val="24"/>
              </w:rPr>
            </w:pPr>
          </w:p>
          <w:p w14:paraId="10E45342" w14:textId="77777777" w:rsidR="00B2165E" w:rsidRPr="00F47174" w:rsidRDefault="00B2165E" w:rsidP="00B400A4">
            <w:pPr>
              <w:pStyle w:val="Arial10i50"/>
              <w:spacing w:line="320" w:lineRule="atLeast"/>
              <w:rPr>
                <w:rFonts w:cs="Arial"/>
                <w:b/>
                <w:sz w:val="24"/>
                <w:szCs w:val="24"/>
              </w:rPr>
            </w:pPr>
          </w:p>
          <w:p w14:paraId="225AC69F" w14:textId="77777777" w:rsidR="00B2165E" w:rsidRPr="00F47174" w:rsidRDefault="00B2165E" w:rsidP="00B400A4">
            <w:pPr>
              <w:pStyle w:val="Arial10i50"/>
              <w:spacing w:line="320" w:lineRule="atLeast"/>
              <w:rPr>
                <w:rFonts w:cs="Arial"/>
                <w:b/>
                <w:sz w:val="24"/>
                <w:szCs w:val="24"/>
              </w:rPr>
            </w:pPr>
          </w:p>
          <w:p w14:paraId="0F828BB8" w14:textId="77777777" w:rsidR="00B2165E" w:rsidRPr="00F47174" w:rsidRDefault="00B2165E" w:rsidP="00B400A4">
            <w:pPr>
              <w:pStyle w:val="Arial10i50"/>
              <w:spacing w:line="320" w:lineRule="atLeast"/>
              <w:rPr>
                <w:rFonts w:cs="Arial"/>
                <w:b/>
                <w:sz w:val="24"/>
                <w:szCs w:val="24"/>
              </w:rPr>
            </w:pPr>
          </w:p>
          <w:p w14:paraId="1E36D009" w14:textId="77777777" w:rsidR="00B2165E" w:rsidRPr="00F47174" w:rsidRDefault="00B2165E" w:rsidP="00B400A4">
            <w:pPr>
              <w:pStyle w:val="Arial10i50"/>
              <w:spacing w:line="320" w:lineRule="atLeast"/>
              <w:rPr>
                <w:rFonts w:cs="Arial"/>
                <w:b/>
                <w:sz w:val="24"/>
                <w:szCs w:val="24"/>
              </w:rPr>
            </w:pPr>
          </w:p>
          <w:p w14:paraId="37D7B9F8" w14:textId="77777777" w:rsidR="00B2165E" w:rsidRPr="00F47174" w:rsidRDefault="00B2165E" w:rsidP="00B400A4">
            <w:pPr>
              <w:pStyle w:val="Arial10i50"/>
              <w:spacing w:line="320" w:lineRule="atLeast"/>
              <w:rPr>
                <w:rFonts w:cs="Arial"/>
                <w:b/>
                <w:sz w:val="24"/>
                <w:szCs w:val="24"/>
              </w:rPr>
            </w:pPr>
          </w:p>
          <w:p w14:paraId="5603E7CA" w14:textId="77777777" w:rsidR="00B476A5" w:rsidRDefault="00B476A5" w:rsidP="00B400A4">
            <w:pPr>
              <w:pStyle w:val="Arial10i50"/>
              <w:spacing w:line="320" w:lineRule="atLeast"/>
              <w:rPr>
                <w:rFonts w:cs="Arial"/>
                <w:b/>
                <w:sz w:val="24"/>
                <w:szCs w:val="24"/>
              </w:rPr>
            </w:pPr>
          </w:p>
          <w:p w14:paraId="59B0CC17" w14:textId="77777777" w:rsidR="00FA4C12" w:rsidRDefault="00FA4C12" w:rsidP="00B400A4">
            <w:pPr>
              <w:pStyle w:val="Arial10i50"/>
              <w:spacing w:line="320" w:lineRule="atLeast"/>
              <w:rPr>
                <w:rFonts w:cs="Arial"/>
                <w:b/>
                <w:sz w:val="24"/>
                <w:szCs w:val="24"/>
              </w:rPr>
            </w:pPr>
          </w:p>
          <w:p w14:paraId="3BB04357" w14:textId="74C371B5" w:rsidR="00E52373" w:rsidRPr="00F47174" w:rsidRDefault="006450C5" w:rsidP="00B400A4">
            <w:pPr>
              <w:pStyle w:val="Arial10i50"/>
              <w:spacing w:line="320" w:lineRule="atLeast"/>
              <w:rPr>
                <w:rFonts w:cs="Arial"/>
                <w:b/>
                <w:sz w:val="24"/>
                <w:szCs w:val="24"/>
              </w:rPr>
            </w:pPr>
            <w:r>
              <w:rPr>
                <w:rFonts w:cs="Arial"/>
                <w:b/>
                <w:sz w:val="24"/>
                <w:szCs w:val="24"/>
              </w:rPr>
              <w:t>4450</w:t>
            </w:r>
            <w:r w:rsidR="006E47B2" w:rsidRPr="00F47174">
              <w:rPr>
                <w:rFonts w:cs="Arial"/>
                <w:b/>
                <w:sz w:val="24"/>
                <w:szCs w:val="24"/>
              </w:rPr>
              <w:t>/OE</w:t>
            </w:r>
            <w:r w:rsidR="00FF0210" w:rsidRPr="00F47174">
              <w:rPr>
                <w:rFonts w:cs="Arial"/>
                <w:b/>
                <w:sz w:val="24"/>
                <w:szCs w:val="24"/>
              </w:rPr>
              <w:t>/20</w:t>
            </w:r>
            <w:r w:rsidR="00AF5F40" w:rsidRPr="00F47174">
              <w:rPr>
                <w:rFonts w:cs="Arial"/>
                <w:b/>
                <w:sz w:val="24"/>
                <w:szCs w:val="24"/>
              </w:rPr>
              <w:t>2</w:t>
            </w:r>
            <w:r w:rsidR="007644A4" w:rsidRPr="00F47174">
              <w:rPr>
                <w:rFonts w:cs="Arial"/>
                <w:b/>
                <w:sz w:val="24"/>
                <w:szCs w:val="24"/>
              </w:rPr>
              <w:t>5</w:t>
            </w:r>
          </w:p>
        </w:tc>
      </w:tr>
      <w:tr w:rsidR="00852ADC" w:rsidRPr="00F47174" w14:paraId="6ACB8716" w14:textId="77777777" w:rsidTr="00B476A5">
        <w:tc>
          <w:tcPr>
            <w:tcW w:w="3227" w:type="dxa"/>
            <w:tcBorders>
              <w:bottom w:val="single" w:sz="4" w:space="0" w:color="auto"/>
            </w:tcBorders>
          </w:tcPr>
          <w:p w14:paraId="48606A15" w14:textId="77777777" w:rsidR="00E52373" w:rsidRPr="00F47174" w:rsidRDefault="00E52373" w:rsidP="00B400A4">
            <w:pPr>
              <w:pStyle w:val="Arial10i50"/>
              <w:spacing w:line="320" w:lineRule="atLeast"/>
              <w:rPr>
                <w:rFonts w:cs="Arial"/>
                <w:sz w:val="24"/>
                <w:szCs w:val="24"/>
              </w:rPr>
            </w:pPr>
          </w:p>
        </w:tc>
        <w:tc>
          <w:tcPr>
            <w:tcW w:w="6129" w:type="dxa"/>
            <w:gridSpan w:val="2"/>
            <w:tcBorders>
              <w:bottom w:val="single" w:sz="4" w:space="0" w:color="auto"/>
            </w:tcBorders>
          </w:tcPr>
          <w:p w14:paraId="35D295D9" w14:textId="77777777" w:rsidR="00E52373" w:rsidRPr="00F47174" w:rsidRDefault="00E52373" w:rsidP="00B400A4">
            <w:pPr>
              <w:pStyle w:val="Arial10i50"/>
              <w:spacing w:line="320" w:lineRule="atLeast"/>
              <w:rPr>
                <w:rFonts w:cs="Arial"/>
                <w:sz w:val="24"/>
                <w:szCs w:val="24"/>
              </w:rPr>
            </w:pPr>
          </w:p>
        </w:tc>
      </w:tr>
      <w:tr w:rsidR="00852ADC" w:rsidRPr="00F47174" w14:paraId="792EFDE7" w14:textId="77777777" w:rsidTr="00B476A5">
        <w:tc>
          <w:tcPr>
            <w:tcW w:w="3227" w:type="dxa"/>
            <w:tcBorders>
              <w:top w:val="single" w:sz="4" w:space="0" w:color="auto"/>
            </w:tcBorders>
          </w:tcPr>
          <w:p w14:paraId="1D0A4E5B" w14:textId="77777777" w:rsidR="00E52373" w:rsidRPr="00F47174" w:rsidRDefault="00E52373" w:rsidP="00B400A4">
            <w:pPr>
              <w:pStyle w:val="Arial10i50"/>
              <w:spacing w:line="320" w:lineRule="atLeast"/>
              <w:rPr>
                <w:rFonts w:cs="Arial"/>
                <w:sz w:val="24"/>
                <w:szCs w:val="24"/>
              </w:rPr>
            </w:pPr>
          </w:p>
        </w:tc>
        <w:tc>
          <w:tcPr>
            <w:tcW w:w="6129" w:type="dxa"/>
            <w:gridSpan w:val="2"/>
            <w:tcBorders>
              <w:top w:val="single" w:sz="4" w:space="0" w:color="auto"/>
            </w:tcBorders>
          </w:tcPr>
          <w:p w14:paraId="2F6CBA2C" w14:textId="77777777" w:rsidR="00E52373" w:rsidRPr="00F47174" w:rsidRDefault="00E52373" w:rsidP="00B400A4">
            <w:pPr>
              <w:pStyle w:val="Arial10i50"/>
              <w:spacing w:line="320" w:lineRule="atLeast"/>
              <w:rPr>
                <w:rFonts w:cs="Arial"/>
                <w:sz w:val="24"/>
                <w:szCs w:val="24"/>
              </w:rPr>
            </w:pPr>
          </w:p>
        </w:tc>
      </w:tr>
      <w:tr w:rsidR="00852ADC" w:rsidRPr="00F47174" w14:paraId="75744692" w14:textId="77777777" w:rsidTr="00B476A5">
        <w:tc>
          <w:tcPr>
            <w:tcW w:w="3227" w:type="dxa"/>
          </w:tcPr>
          <w:p w14:paraId="1ACF718B" w14:textId="77777777" w:rsidR="00E52373" w:rsidRPr="00F47174" w:rsidRDefault="00E642C1" w:rsidP="00B400A4">
            <w:pPr>
              <w:pStyle w:val="Arial10i50"/>
              <w:spacing w:line="320" w:lineRule="atLeast"/>
              <w:rPr>
                <w:rFonts w:cs="Arial"/>
                <w:b/>
                <w:sz w:val="24"/>
                <w:szCs w:val="24"/>
              </w:rPr>
            </w:pPr>
            <w:r w:rsidRPr="00F47174">
              <w:rPr>
                <w:rFonts w:cs="Arial"/>
                <w:b/>
                <w:sz w:val="24"/>
                <w:szCs w:val="24"/>
              </w:rPr>
              <w:t>Organ wydający</w:t>
            </w:r>
          </w:p>
        </w:tc>
        <w:tc>
          <w:tcPr>
            <w:tcW w:w="6129" w:type="dxa"/>
            <w:gridSpan w:val="2"/>
          </w:tcPr>
          <w:p w14:paraId="2343A742" w14:textId="77777777" w:rsidR="00E52373" w:rsidRPr="00F47174" w:rsidRDefault="00985405" w:rsidP="00B400A4">
            <w:pPr>
              <w:pStyle w:val="Arial10i50"/>
              <w:spacing w:line="320" w:lineRule="atLeast"/>
              <w:rPr>
                <w:rFonts w:cs="Arial"/>
                <w:b/>
                <w:sz w:val="24"/>
                <w:szCs w:val="24"/>
              </w:rPr>
            </w:pPr>
            <w:r w:rsidRPr="00F47174">
              <w:rPr>
                <w:rFonts w:cs="Arial"/>
                <w:b/>
                <w:sz w:val="24"/>
                <w:szCs w:val="24"/>
              </w:rPr>
              <w:t>Marszałek Województwa Śląskiego</w:t>
            </w:r>
          </w:p>
        </w:tc>
      </w:tr>
      <w:tr w:rsidR="00852ADC" w:rsidRPr="00F47174" w14:paraId="606142E3" w14:textId="77777777" w:rsidTr="00B476A5">
        <w:tc>
          <w:tcPr>
            <w:tcW w:w="3227" w:type="dxa"/>
            <w:tcBorders>
              <w:bottom w:val="single" w:sz="4" w:space="0" w:color="auto"/>
            </w:tcBorders>
          </w:tcPr>
          <w:p w14:paraId="08C446B4" w14:textId="77777777" w:rsidR="00E52373" w:rsidRPr="00F47174" w:rsidRDefault="00E52373" w:rsidP="00B400A4">
            <w:pPr>
              <w:pStyle w:val="Arial10i50"/>
              <w:spacing w:line="320" w:lineRule="atLeast"/>
              <w:rPr>
                <w:rFonts w:cs="Arial"/>
                <w:sz w:val="24"/>
                <w:szCs w:val="24"/>
              </w:rPr>
            </w:pPr>
          </w:p>
        </w:tc>
        <w:tc>
          <w:tcPr>
            <w:tcW w:w="6129" w:type="dxa"/>
            <w:gridSpan w:val="2"/>
            <w:tcBorders>
              <w:bottom w:val="single" w:sz="4" w:space="0" w:color="auto"/>
            </w:tcBorders>
          </w:tcPr>
          <w:p w14:paraId="6CD91E03" w14:textId="77777777" w:rsidR="00E52373" w:rsidRPr="00F47174" w:rsidRDefault="00E52373" w:rsidP="00B400A4">
            <w:pPr>
              <w:pStyle w:val="Arial10i50"/>
              <w:spacing w:line="320" w:lineRule="atLeast"/>
              <w:rPr>
                <w:rFonts w:cs="Arial"/>
                <w:sz w:val="24"/>
                <w:szCs w:val="24"/>
              </w:rPr>
            </w:pPr>
          </w:p>
        </w:tc>
      </w:tr>
      <w:tr w:rsidR="00852ADC" w:rsidRPr="00F47174" w14:paraId="0885E571" w14:textId="77777777" w:rsidTr="00B476A5">
        <w:tc>
          <w:tcPr>
            <w:tcW w:w="3227" w:type="dxa"/>
            <w:tcBorders>
              <w:top w:val="single" w:sz="4" w:space="0" w:color="auto"/>
            </w:tcBorders>
          </w:tcPr>
          <w:p w14:paraId="0E4FEA97" w14:textId="77777777" w:rsidR="00055D8B" w:rsidRPr="00F47174" w:rsidRDefault="00055D8B" w:rsidP="00B400A4">
            <w:pPr>
              <w:pStyle w:val="Arial10i50"/>
              <w:spacing w:line="320" w:lineRule="atLeast"/>
              <w:rPr>
                <w:rFonts w:cs="Arial"/>
                <w:sz w:val="24"/>
                <w:szCs w:val="24"/>
              </w:rPr>
            </w:pPr>
          </w:p>
        </w:tc>
        <w:tc>
          <w:tcPr>
            <w:tcW w:w="6129" w:type="dxa"/>
            <w:gridSpan w:val="2"/>
            <w:tcBorders>
              <w:top w:val="single" w:sz="4" w:space="0" w:color="auto"/>
            </w:tcBorders>
          </w:tcPr>
          <w:p w14:paraId="2AE75A74" w14:textId="77777777" w:rsidR="00055D8B" w:rsidRPr="00F47174" w:rsidRDefault="00055D8B" w:rsidP="00B400A4">
            <w:pPr>
              <w:pStyle w:val="Arial10i50"/>
              <w:spacing w:line="320" w:lineRule="atLeast"/>
              <w:rPr>
                <w:rFonts w:cs="Arial"/>
                <w:sz w:val="24"/>
                <w:szCs w:val="24"/>
              </w:rPr>
            </w:pPr>
          </w:p>
        </w:tc>
      </w:tr>
      <w:tr w:rsidR="00852ADC" w:rsidRPr="00F47174" w14:paraId="149C4264" w14:textId="77777777" w:rsidTr="00B476A5">
        <w:tc>
          <w:tcPr>
            <w:tcW w:w="3227" w:type="dxa"/>
          </w:tcPr>
          <w:p w14:paraId="13BFD69A" w14:textId="77777777" w:rsidR="00055D8B" w:rsidRPr="00F47174" w:rsidRDefault="00BA1260" w:rsidP="00B400A4">
            <w:pPr>
              <w:pStyle w:val="Arial10i50"/>
              <w:spacing w:line="320" w:lineRule="atLeast"/>
              <w:rPr>
                <w:rFonts w:cs="Arial"/>
                <w:sz w:val="24"/>
                <w:szCs w:val="24"/>
              </w:rPr>
            </w:pPr>
            <w:r w:rsidRPr="00F47174">
              <w:rPr>
                <w:rFonts w:cs="Arial"/>
                <w:sz w:val="24"/>
                <w:szCs w:val="24"/>
              </w:rPr>
              <w:t>W sprawie</w:t>
            </w:r>
          </w:p>
        </w:tc>
        <w:tc>
          <w:tcPr>
            <w:tcW w:w="6129" w:type="dxa"/>
            <w:gridSpan w:val="2"/>
          </w:tcPr>
          <w:p w14:paraId="41988E6A" w14:textId="77777777" w:rsidR="00DE1D42" w:rsidRPr="00F47174" w:rsidRDefault="00AC58C5" w:rsidP="00B400A4">
            <w:pPr>
              <w:pStyle w:val="Arial10i50"/>
              <w:spacing w:line="320" w:lineRule="atLeast"/>
              <w:ind w:right="-108"/>
              <w:rPr>
                <w:rFonts w:cs="Arial"/>
                <w:sz w:val="24"/>
                <w:szCs w:val="24"/>
              </w:rPr>
            </w:pPr>
            <w:r w:rsidRPr="00F47174">
              <w:rPr>
                <w:rFonts w:cs="Arial"/>
                <w:sz w:val="24"/>
                <w:szCs w:val="24"/>
              </w:rPr>
              <w:t xml:space="preserve">udzielenia </w:t>
            </w:r>
            <w:r w:rsidR="00753281" w:rsidRPr="00F47174">
              <w:rPr>
                <w:rStyle w:val="Arial10i50Znak"/>
                <w:rFonts w:cs="Arial"/>
                <w:sz w:val="24"/>
                <w:szCs w:val="24"/>
              </w:rPr>
              <w:t>pozwolenia zintegrowanego</w:t>
            </w:r>
          </w:p>
        </w:tc>
      </w:tr>
      <w:tr w:rsidR="00852ADC" w:rsidRPr="00F47174" w14:paraId="2A6CA427" w14:textId="77777777" w:rsidTr="00B476A5">
        <w:tc>
          <w:tcPr>
            <w:tcW w:w="3227" w:type="dxa"/>
            <w:tcBorders>
              <w:bottom w:val="single" w:sz="4" w:space="0" w:color="auto"/>
            </w:tcBorders>
          </w:tcPr>
          <w:p w14:paraId="49ABAD8D" w14:textId="77777777" w:rsidR="00055D8B" w:rsidRPr="00F47174" w:rsidRDefault="00055D8B" w:rsidP="00B400A4">
            <w:pPr>
              <w:pStyle w:val="Arial10i50"/>
              <w:spacing w:line="320" w:lineRule="atLeast"/>
              <w:rPr>
                <w:rFonts w:cs="Arial"/>
                <w:sz w:val="24"/>
                <w:szCs w:val="24"/>
                <w:highlight w:val="yellow"/>
              </w:rPr>
            </w:pPr>
          </w:p>
        </w:tc>
        <w:tc>
          <w:tcPr>
            <w:tcW w:w="6129" w:type="dxa"/>
            <w:gridSpan w:val="2"/>
            <w:tcBorders>
              <w:bottom w:val="single" w:sz="4" w:space="0" w:color="auto"/>
            </w:tcBorders>
          </w:tcPr>
          <w:p w14:paraId="5A2DCF0A" w14:textId="77777777" w:rsidR="00055D8B" w:rsidRPr="00F47174" w:rsidRDefault="00055D8B" w:rsidP="00B400A4">
            <w:pPr>
              <w:pStyle w:val="Arial10i50"/>
              <w:spacing w:line="320" w:lineRule="atLeast"/>
              <w:rPr>
                <w:rFonts w:cs="Arial"/>
                <w:sz w:val="24"/>
                <w:szCs w:val="24"/>
                <w:highlight w:val="yellow"/>
              </w:rPr>
            </w:pPr>
          </w:p>
        </w:tc>
      </w:tr>
      <w:tr w:rsidR="00BA1260" w:rsidRPr="00F47174" w14:paraId="7DF88209" w14:textId="77777777" w:rsidTr="00B476A5">
        <w:tc>
          <w:tcPr>
            <w:tcW w:w="3227" w:type="dxa"/>
            <w:tcBorders>
              <w:top w:val="single" w:sz="4" w:space="0" w:color="auto"/>
            </w:tcBorders>
          </w:tcPr>
          <w:p w14:paraId="24E226C4" w14:textId="77777777" w:rsidR="00BA1260" w:rsidRPr="00F47174" w:rsidRDefault="00BA1260" w:rsidP="00B400A4">
            <w:pPr>
              <w:pStyle w:val="Arial10i50"/>
              <w:spacing w:line="320" w:lineRule="atLeast"/>
              <w:rPr>
                <w:rFonts w:cs="Arial"/>
                <w:sz w:val="24"/>
                <w:szCs w:val="24"/>
              </w:rPr>
            </w:pPr>
          </w:p>
        </w:tc>
        <w:tc>
          <w:tcPr>
            <w:tcW w:w="6129" w:type="dxa"/>
            <w:gridSpan w:val="2"/>
            <w:tcBorders>
              <w:top w:val="single" w:sz="4" w:space="0" w:color="auto"/>
            </w:tcBorders>
          </w:tcPr>
          <w:p w14:paraId="12F5E255" w14:textId="77777777" w:rsidR="00BA1260" w:rsidRPr="00F47174" w:rsidRDefault="00BA1260" w:rsidP="00B400A4">
            <w:pPr>
              <w:pStyle w:val="Arial10i50"/>
              <w:spacing w:line="320" w:lineRule="atLeast"/>
              <w:rPr>
                <w:rFonts w:cs="Arial"/>
                <w:sz w:val="24"/>
                <w:szCs w:val="24"/>
                <w:highlight w:val="yellow"/>
              </w:rPr>
            </w:pPr>
          </w:p>
        </w:tc>
      </w:tr>
      <w:tr w:rsidR="00BA1260" w:rsidRPr="00F47174" w14:paraId="0750E814" w14:textId="77777777" w:rsidTr="00B476A5">
        <w:tc>
          <w:tcPr>
            <w:tcW w:w="3227" w:type="dxa"/>
          </w:tcPr>
          <w:p w14:paraId="41A18516" w14:textId="77777777" w:rsidR="00BA1260" w:rsidRPr="00F47174" w:rsidRDefault="00BA1260" w:rsidP="00B400A4">
            <w:pPr>
              <w:pStyle w:val="Arial10i50"/>
              <w:spacing w:line="320" w:lineRule="atLeast"/>
              <w:rPr>
                <w:rFonts w:cs="Arial"/>
                <w:sz w:val="24"/>
                <w:szCs w:val="24"/>
              </w:rPr>
            </w:pPr>
            <w:r w:rsidRPr="00F47174">
              <w:rPr>
                <w:rFonts w:cs="Arial"/>
                <w:sz w:val="24"/>
                <w:szCs w:val="24"/>
              </w:rPr>
              <w:t>Na podstawie</w:t>
            </w:r>
          </w:p>
        </w:tc>
        <w:tc>
          <w:tcPr>
            <w:tcW w:w="6129" w:type="dxa"/>
            <w:gridSpan w:val="2"/>
          </w:tcPr>
          <w:p w14:paraId="570C20BD" w14:textId="2848D15B" w:rsidR="001357E9" w:rsidRPr="00F47174" w:rsidRDefault="00EE788F" w:rsidP="00B400A4">
            <w:pPr>
              <w:pStyle w:val="Arial10i50"/>
              <w:spacing w:line="320" w:lineRule="atLeast"/>
              <w:ind w:right="-108"/>
              <w:rPr>
                <w:rFonts w:cs="Arial"/>
                <w:sz w:val="24"/>
                <w:szCs w:val="24"/>
              </w:rPr>
            </w:pPr>
            <w:r w:rsidRPr="00F47174">
              <w:rPr>
                <w:rFonts w:cs="Arial"/>
                <w:sz w:val="24"/>
                <w:szCs w:val="24"/>
              </w:rPr>
              <w:t>art. </w:t>
            </w:r>
            <w:r w:rsidR="00555393" w:rsidRPr="00F47174">
              <w:rPr>
                <w:rFonts w:cs="Arial"/>
                <w:sz w:val="24"/>
                <w:szCs w:val="24"/>
              </w:rPr>
              <w:t>104</w:t>
            </w:r>
            <w:r w:rsidRPr="00F47174">
              <w:rPr>
                <w:rFonts w:cs="Arial"/>
                <w:sz w:val="24"/>
                <w:szCs w:val="24"/>
              </w:rPr>
              <w:t xml:space="preserve"> ustawy z dnia 14 czerwca 1960 r. Kodeks postępowania administracyjnego (</w:t>
            </w:r>
            <w:r w:rsidR="00F41F0F" w:rsidRPr="00F47174">
              <w:rPr>
                <w:rFonts w:cs="Arial"/>
                <w:bCs/>
                <w:sz w:val="24"/>
                <w:szCs w:val="24"/>
              </w:rPr>
              <w:t>t</w:t>
            </w:r>
            <w:r w:rsidR="007644A4" w:rsidRPr="00F47174">
              <w:rPr>
                <w:rFonts w:cs="Arial"/>
                <w:bCs/>
                <w:sz w:val="24"/>
                <w:szCs w:val="24"/>
              </w:rPr>
              <w:t xml:space="preserve">. </w:t>
            </w:r>
            <w:r w:rsidR="00F41F0F" w:rsidRPr="00F47174">
              <w:rPr>
                <w:rFonts w:cs="Arial"/>
                <w:bCs/>
                <w:sz w:val="24"/>
                <w:szCs w:val="24"/>
              </w:rPr>
              <w:t>j. Dz.</w:t>
            </w:r>
            <w:r w:rsidR="007644A4" w:rsidRPr="00F47174">
              <w:rPr>
                <w:rFonts w:cs="Arial"/>
                <w:bCs/>
                <w:sz w:val="24"/>
                <w:szCs w:val="24"/>
              </w:rPr>
              <w:t xml:space="preserve"> </w:t>
            </w:r>
            <w:r w:rsidR="00FF0210" w:rsidRPr="00F47174">
              <w:rPr>
                <w:rFonts w:cs="Arial"/>
                <w:bCs/>
                <w:sz w:val="24"/>
                <w:szCs w:val="24"/>
              </w:rPr>
              <w:t>U. z 20</w:t>
            </w:r>
            <w:r w:rsidR="005F5218" w:rsidRPr="00F47174">
              <w:rPr>
                <w:rFonts w:cs="Arial"/>
                <w:bCs/>
                <w:sz w:val="24"/>
                <w:szCs w:val="24"/>
              </w:rPr>
              <w:t>2</w:t>
            </w:r>
            <w:r w:rsidR="00B6566E">
              <w:rPr>
                <w:rFonts w:cs="Arial"/>
                <w:bCs/>
                <w:sz w:val="24"/>
                <w:szCs w:val="24"/>
              </w:rPr>
              <w:t>4</w:t>
            </w:r>
            <w:r w:rsidR="005F5218" w:rsidRPr="00F47174">
              <w:rPr>
                <w:rFonts w:cs="Arial"/>
                <w:bCs/>
                <w:sz w:val="24"/>
                <w:szCs w:val="24"/>
              </w:rPr>
              <w:t xml:space="preserve"> r. poz. </w:t>
            </w:r>
            <w:r w:rsidR="00B6566E">
              <w:rPr>
                <w:rFonts w:cs="Arial"/>
                <w:bCs/>
                <w:sz w:val="24"/>
                <w:szCs w:val="24"/>
              </w:rPr>
              <w:t>572 ze zm.</w:t>
            </w:r>
            <w:r w:rsidR="00A5724A" w:rsidRPr="00F47174">
              <w:rPr>
                <w:rFonts w:cs="Arial"/>
                <w:bCs/>
                <w:sz w:val="24"/>
                <w:szCs w:val="24"/>
              </w:rPr>
              <w:t xml:space="preserve">, dalej: </w:t>
            </w:r>
            <w:r w:rsidR="007644A4" w:rsidRPr="00F47174">
              <w:rPr>
                <w:rFonts w:cs="Arial"/>
                <w:bCs/>
                <w:sz w:val="24"/>
                <w:szCs w:val="24"/>
              </w:rPr>
              <w:t xml:space="preserve">ustawa </w:t>
            </w:r>
            <w:r w:rsidR="00A5724A" w:rsidRPr="00F47174">
              <w:rPr>
                <w:rFonts w:cs="Arial"/>
                <w:bCs/>
                <w:sz w:val="24"/>
                <w:szCs w:val="24"/>
              </w:rPr>
              <w:t>Kpa</w:t>
            </w:r>
            <w:r w:rsidRPr="00F47174">
              <w:rPr>
                <w:rFonts w:cs="Arial"/>
                <w:sz w:val="24"/>
                <w:szCs w:val="24"/>
              </w:rPr>
              <w:t>)</w:t>
            </w:r>
            <w:r w:rsidR="00C70108" w:rsidRPr="00F47174">
              <w:rPr>
                <w:rFonts w:cs="Arial"/>
                <w:sz w:val="24"/>
                <w:szCs w:val="24"/>
              </w:rPr>
              <w:t xml:space="preserve"> oraz na podstawie </w:t>
            </w:r>
            <w:r w:rsidR="00061B11" w:rsidRPr="00F47174">
              <w:rPr>
                <w:rFonts w:cs="Arial"/>
                <w:sz w:val="24"/>
                <w:szCs w:val="24"/>
              </w:rPr>
              <w:br/>
            </w:r>
            <w:r w:rsidR="00C70108" w:rsidRPr="00F47174">
              <w:rPr>
                <w:rFonts w:cs="Arial"/>
                <w:sz w:val="24"/>
                <w:szCs w:val="24"/>
              </w:rPr>
              <w:t>art. 181 ust. 1,</w:t>
            </w:r>
            <w:r w:rsidR="00F05CA4" w:rsidRPr="00F47174">
              <w:rPr>
                <w:rFonts w:cs="Arial"/>
                <w:sz w:val="24"/>
                <w:szCs w:val="24"/>
              </w:rPr>
              <w:t xml:space="preserve"> </w:t>
            </w:r>
            <w:r w:rsidR="002F493F" w:rsidRPr="00F47174">
              <w:rPr>
                <w:rFonts w:cs="Arial"/>
                <w:sz w:val="24"/>
                <w:szCs w:val="24"/>
              </w:rPr>
              <w:t>art. 183 ust.1</w:t>
            </w:r>
            <w:r w:rsidR="00C70108" w:rsidRPr="00F47174">
              <w:rPr>
                <w:rFonts w:cs="Arial"/>
                <w:sz w:val="24"/>
                <w:szCs w:val="24"/>
              </w:rPr>
              <w:t>, art.</w:t>
            </w:r>
            <w:r w:rsidR="00555393" w:rsidRPr="00F47174">
              <w:rPr>
                <w:rFonts w:cs="Arial"/>
                <w:sz w:val="24"/>
                <w:szCs w:val="24"/>
              </w:rPr>
              <w:t xml:space="preserve"> 184 ust. 1, art. 201, art. 202, art. 211 </w:t>
            </w:r>
            <w:r w:rsidR="00F41F0F" w:rsidRPr="00F47174">
              <w:rPr>
                <w:rFonts w:cs="Arial"/>
                <w:sz w:val="24"/>
                <w:szCs w:val="24"/>
              </w:rPr>
              <w:t>oraz art. 378 ust. 2a</w:t>
            </w:r>
            <w:r w:rsidR="002F493F" w:rsidRPr="00F47174">
              <w:rPr>
                <w:rFonts w:cs="Arial"/>
                <w:sz w:val="24"/>
                <w:szCs w:val="24"/>
              </w:rPr>
              <w:t xml:space="preserve"> ustawy z </w:t>
            </w:r>
            <w:r w:rsidR="00F41F0F" w:rsidRPr="00F47174">
              <w:rPr>
                <w:rFonts w:cs="Arial"/>
                <w:sz w:val="24"/>
                <w:szCs w:val="24"/>
              </w:rPr>
              <w:t xml:space="preserve">dnia </w:t>
            </w:r>
            <w:r w:rsidR="002F493F" w:rsidRPr="00F47174">
              <w:rPr>
                <w:rFonts w:cs="Arial"/>
                <w:sz w:val="24"/>
                <w:szCs w:val="24"/>
              </w:rPr>
              <w:t xml:space="preserve">27 kwietnia 2001 r. </w:t>
            </w:r>
            <w:r w:rsidR="002F493F" w:rsidRPr="00F47174">
              <w:rPr>
                <w:rFonts w:cs="Arial"/>
                <w:iCs/>
                <w:sz w:val="24"/>
                <w:szCs w:val="24"/>
              </w:rPr>
              <w:t xml:space="preserve">Prawo ochrony środowiska </w:t>
            </w:r>
            <w:r w:rsidR="00061B11" w:rsidRPr="00F47174">
              <w:rPr>
                <w:rFonts w:cs="Arial"/>
                <w:iCs/>
                <w:sz w:val="24"/>
                <w:szCs w:val="24"/>
              </w:rPr>
              <w:br/>
            </w:r>
            <w:r w:rsidR="00F41F0F" w:rsidRPr="00F47174">
              <w:rPr>
                <w:rFonts w:cs="Arial"/>
                <w:sz w:val="24"/>
                <w:szCs w:val="24"/>
              </w:rPr>
              <w:t>(t</w:t>
            </w:r>
            <w:r w:rsidR="00061B11" w:rsidRPr="00F47174">
              <w:rPr>
                <w:rFonts w:cs="Arial"/>
                <w:sz w:val="24"/>
                <w:szCs w:val="24"/>
              </w:rPr>
              <w:t xml:space="preserve">. </w:t>
            </w:r>
            <w:r w:rsidR="00F41F0F" w:rsidRPr="00F47174">
              <w:rPr>
                <w:rFonts w:cs="Arial"/>
                <w:sz w:val="24"/>
                <w:szCs w:val="24"/>
              </w:rPr>
              <w:t>j. Dz.</w:t>
            </w:r>
            <w:r w:rsidR="00061B11" w:rsidRPr="00F47174">
              <w:rPr>
                <w:rFonts w:cs="Arial"/>
                <w:sz w:val="24"/>
                <w:szCs w:val="24"/>
              </w:rPr>
              <w:t xml:space="preserve"> </w:t>
            </w:r>
            <w:r w:rsidR="00F41F0F" w:rsidRPr="00F47174">
              <w:rPr>
                <w:rFonts w:cs="Arial"/>
                <w:sz w:val="24"/>
                <w:szCs w:val="24"/>
              </w:rPr>
              <w:t>U. z 202</w:t>
            </w:r>
            <w:r w:rsidR="00863949">
              <w:rPr>
                <w:rFonts w:cs="Arial"/>
                <w:sz w:val="24"/>
                <w:szCs w:val="24"/>
              </w:rPr>
              <w:t>5</w:t>
            </w:r>
            <w:r w:rsidR="00F41F0F" w:rsidRPr="00F47174">
              <w:rPr>
                <w:rFonts w:cs="Arial"/>
                <w:sz w:val="24"/>
                <w:szCs w:val="24"/>
              </w:rPr>
              <w:t> r.</w:t>
            </w:r>
            <w:r w:rsidR="002F493F" w:rsidRPr="00F47174">
              <w:rPr>
                <w:rFonts w:cs="Arial"/>
                <w:sz w:val="24"/>
                <w:szCs w:val="24"/>
              </w:rPr>
              <w:t xml:space="preserve"> poz. </w:t>
            </w:r>
            <w:r w:rsidR="00863949">
              <w:rPr>
                <w:rFonts w:cs="Arial"/>
                <w:sz w:val="24"/>
                <w:szCs w:val="24"/>
              </w:rPr>
              <w:t>647</w:t>
            </w:r>
            <w:r w:rsidR="00F41F0F" w:rsidRPr="00F47174">
              <w:rPr>
                <w:rFonts w:cs="Arial"/>
                <w:sz w:val="24"/>
                <w:szCs w:val="24"/>
              </w:rPr>
              <w:t xml:space="preserve"> ze zm.</w:t>
            </w:r>
            <w:r w:rsidR="00A5724A" w:rsidRPr="00F47174">
              <w:rPr>
                <w:rFonts w:cs="Arial"/>
                <w:sz w:val="24"/>
                <w:szCs w:val="24"/>
              </w:rPr>
              <w:t xml:space="preserve">, dalej: </w:t>
            </w:r>
            <w:r w:rsidR="00061B11" w:rsidRPr="00F47174">
              <w:rPr>
                <w:rFonts w:cs="Arial"/>
                <w:sz w:val="24"/>
                <w:szCs w:val="24"/>
              </w:rPr>
              <w:t xml:space="preserve">ustawa </w:t>
            </w:r>
            <w:r w:rsidR="00A5724A" w:rsidRPr="00F47174">
              <w:rPr>
                <w:rFonts w:cs="Arial"/>
                <w:sz w:val="24"/>
                <w:szCs w:val="24"/>
              </w:rPr>
              <w:t>P</w:t>
            </w:r>
            <w:r w:rsidR="002B7E8A">
              <w:rPr>
                <w:rFonts w:cs="Arial"/>
                <w:sz w:val="24"/>
                <w:szCs w:val="24"/>
              </w:rPr>
              <w:t>oś</w:t>
            </w:r>
            <w:r w:rsidR="002F493F" w:rsidRPr="00F47174">
              <w:rPr>
                <w:rFonts w:cs="Arial"/>
                <w:sz w:val="24"/>
                <w:szCs w:val="24"/>
              </w:rPr>
              <w:t>)</w:t>
            </w:r>
          </w:p>
        </w:tc>
      </w:tr>
      <w:tr w:rsidR="00BA1260" w:rsidRPr="00F47174" w14:paraId="65B884B7" w14:textId="77777777" w:rsidTr="00B476A5">
        <w:tc>
          <w:tcPr>
            <w:tcW w:w="3227" w:type="dxa"/>
            <w:tcBorders>
              <w:bottom w:val="single" w:sz="4" w:space="0" w:color="auto"/>
            </w:tcBorders>
          </w:tcPr>
          <w:p w14:paraId="45E3EC94" w14:textId="77777777" w:rsidR="00BA1260" w:rsidRPr="00F47174" w:rsidRDefault="00BA1260" w:rsidP="00B400A4">
            <w:pPr>
              <w:pStyle w:val="Arial10i50"/>
              <w:spacing w:line="320" w:lineRule="atLeast"/>
              <w:rPr>
                <w:rFonts w:cs="Arial"/>
                <w:sz w:val="24"/>
                <w:szCs w:val="24"/>
                <w:highlight w:val="yellow"/>
              </w:rPr>
            </w:pPr>
          </w:p>
        </w:tc>
        <w:tc>
          <w:tcPr>
            <w:tcW w:w="6129" w:type="dxa"/>
            <w:gridSpan w:val="2"/>
            <w:tcBorders>
              <w:bottom w:val="single" w:sz="4" w:space="0" w:color="auto"/>
            </w:tcBorders>
          </w:tcPr>
          <w:p w14:paraId="53F7D523" w14:textId="77777777" w:rsidR="00BA1260" w:rsidRPr="00F47174" w:rsidRDefault="00BA1260" w:rsidP="00B400A4">
            <w:pPr>
              <w:pStyle w:val="Arial10i50"/>
              <w:spacing w:line="320" w:lineRule="atLeast"/>
              <w:rPr>
                <w:rFonts w:cs="Arial"/>
                <w:sz w:val="24"/>
                <w:szCs w:val="24"/>
                <w:highlight w:val="yellow"/>
              </w:rPr>
            </w:pPr>
          </w:p>
        </w:tc>
      </w:tr>
      <w:tr w:rsidR="00BA1260" w:rsidRPr="00F47174" w14:paraId="353339BD" w14:textId="77777777" w:rsidTr="00B476A5">
        <w:tc>
          <w:tcPr>
            <w:tcW w:w="3227" w:type="dxa"/>
            <w:tcBorders>
              <w:top w:val="single" w:sz="4" w:space="0" w:color="auto"/>
            </w:tcBorders>
          </w:tcPr>
          <w:p w14:paraId="72C85AFC" w14:textId="77777777" w:rsidR="001C6097" w:rsidRPr="00F47174" w:rsidRDefault="001C6097" w:rsidP="00B400A4">
            <w:pPr>
              <w:pStyle w:val="Arial10i50"/>
              <w:spacing w:line="320" w:lineRule="atLeast"/>
              <w:rPr>
                <w:rFonts w:cs="Arial"/>
                <w:sz w:val="24"/>
                <w:szCs w:val="24"/>
                <w:highlight w:val="yellow"/>
              </w:rPr>
            </w:pPr>
          </w:p>
        </w:tc>
        <w:tc>
          <w:tcPr>
            <w:tcW w:w="6129" w:type="dxa"/>
            <w:gridSpan w:val="2"/>
            <w:tcBorders>
              <w:top w:val="single" w:sz="4" w:space="0" w:color="auto"/>
            </w:tcBorders>
          </w:tcPr>
          <w:p w14:paraId="0B577514" w14:textId="77777777" w:rsidR="00BA1260" w:rsidRPr="00F47174" w:rsidRDefault="00BA1260" w:rsidP="00B400A4">
            <w:pPr>
              <w:pStyle w:val="Arial10i50"/>
              <w:spacing w:line="320" w:lineRule="atLeast"/>
              <w:rPr>
                <w:rFonts w:cs="Arial"/>
                <w:sz w:val="24"/>
                <w:szCs w:val="24"/>
                <w:highlight w:val="yellow"/>
              </w:rPr>
            </w:pPr>
          </w:p>
        </w:tc>
      </w:tr>
      <w:tr w:rsidR="00BA1260" w:rsidRPr="00F47174" w14:paraId="67B83A67" w14:textId="77777777" w:rsidTr="00B476A5">
        <w:tc>
          <w:tcPr>
            <w:tcW w:w="9356" w:type="dxa"/>
            <w:gridSpan w:val="3"/>
          </w:tcPr>
          <w:p w14:paraId="2EFE8A4F" w14:textId="67D6103A" w:rsidR="00C049A0" w:rsidRPr="00F47174" w:rsidRDefault="00C049A0" w:rsidP="00B400A4">
            <w:pPr>
              <w:pStyle w:val="Arial10i50"/>
              <w:spacing w:line="320" w:lineRule="atLeast"/>
              <w:rPr>
                <w:rFonts w:cs="Arial"/>
                <w:sz w:val="24"/>
                <w:szCs w:val="24"/>
              </w:rPr>
            </w:pPr>
            <w:r w:rsidRPr="00F47174">
              <w:rPr>
                <w:rFonts w:cs="Arial"/>
                <w:sz w:val="24"/>
                <w:szCs w:val="24"/>
              </w:rPr>
              <w:t xml:space="preserve">Po rozpatrzeniu wniosku </w:t>
            </w:r>
            <w:r w:rsidR="00B779A0" w:rsidRPr="00F47174">
              <w:rPr>
                <w:rFonts w:cs="Arial"/>
                <w:sz w:val="24"/>
                <w:szCs w:val="24"/>
              </w:rPr>
              <w:t>przedstawiciela fir</w:t>
            </w:r>
            <w:r w:rsidR="00047775" w:rsidRPr="00F47174">
              <w:rPr>
                <w:rFonts w:cs="Arial"/>
                <w:sz w:val="24"/>
                <w:szCs w:val="24"/>
              </w:rPr>
              <w:t>my Ferma drobiu – Gospodarstwo R</w:t>
            </w:r>
            <w:r w:rsidR="00B779A0" w:rsidRPr="00F47174">
              <w:rPr>
                <w:rFonts w:cs="Arial"/>
                <w:sz w:val="24"/>
                <w:szCs w:val="24"/>
              </w:rPr>
              <w:t>olne Tomasz Dudek,</w:t>
            </w:r>
            <w:r w:rsidRPr="00F47174">
              <w:rPr>
                <w:rFonts w:cs="Arial"/>
                <w:sz w:val="24"/>
                <w:szCs w:val="24"/>
              </w:rPr>
              <w:t xml:space="preserve"> o wydanie pozwolenia zintegrowanego </w:t>
            </w:r>
          </w:p>
          <w:p w14:paraId="760CBE88" w14:textId="77777777" w:rsidR="00C049A0" w:rsidRPr="00F47174" w:rsidRDefault="00C049A0" w:rsidP="00B400A4">
            <w:pPr>
              <w:pStyle w:val="Arial10i50"/>
              <w:spacing w:line="320" w:lineRule="atLeast"/>
              <w:rPr>
                <w:rFonts w:cs="Arial"/>
                <w:b/>
                <w:sz w:val="24"/>
                <w:szCs w:val="24"/>
              </w:rPr>
            </w:pPr>
          </w:p>
          <w:p w14:paraId="61F64C55" w14:textId="77777777" w:rsidR="00BA1260" w:rsidRPr="00F47174" w:rsidRDefault="00C049A0" w:rsidP="00B400A4">
            <w:pPr>
              <w:pStyle w:val="Arial10i50"/>
              <w:spacing w:line="320" w:lineRule="atLeast"/>
              <w:rPr>
                <w:rFonts w:cs="Arial"/>
                <w:b/>
                <w:sz w:val="24"/>
                <w:szCs w:val="24"/>
              </w:rPr>
            </w:pPr>
            <w:r w:rsidRPr="00F47174">
              <w:rPr>
                <w:rFonts w:cs="Arial"/>
                <w:b/>
                <w:sz w:val="24"/>
                <w:szCs w:val="24"/>
              </w:rPr>
              <w:t>o</w:t>
            </w:r>
            <w:r w:rsidR="00F05CA4" w:rsidRPr="00F47174">
              <w:rPr>
                <w:rFonts w:cs="Arial"/>
                <w:b/>
                <w:sz w:val="24"/>
                <w:szCs w:val="24"/>
              </w:rPr>
              <w:t>rzekam</w:t>
            </w:r>
            <w:r w:rsidR="006941B9" w:rsidRPr="00F47174">
              <w:rPr>
                <w:rFonts w:cs="Arial"/>
                <w:b/>
                <w:sz w:val="24"/>
                <w:szCs w:val="24"/>
              </w:rPr>
              <w:t>:</w:t>
            </w:r>
          </w:p>
          <w:p w14:paraId="40DB4C7E" w14:textId="77777777" w:rsidR="00105F50" w:rsidRPr="00F47174" w:rsidRDefault="00105F50" w:rsidP="00B400A4">
            <w:pPr>
              <w:pStyle w:val="Arial10i50"/>
              <w:spacing w:line="320" w:lineRule="atLeast"/>
              <w:rPr>
                <w:rFonts w:cs="Arial"/>
                <w:sz w:val="24"/>
                <w:szCs w:val="24"/>
              </w:rPr>
            </w:pPr>
          </w:p>
          <w:p w14:paraId="13649D6C" w14:textId="77777777" w:rsidR="00CE585C" w:rsidRDefault="00C049A0" w:rsidP="00B400A4">
            <w:pPr>
              <w:spacing w:line="320" w:lineRule="atLeast"/>
              <w:rPr>
                <w:rFonts w:ascii="Arial" w:eastAsia="Times New Roman" w:hAnsi="Arial" w:cs="Arial"/>
                <w:color w:val="000000"/>
                <w:spacing w:val="-4"/>
                <w:sz w:val="24"/>
                <w:szCs w:val="24"/>
                <w:lang w:bidi="en-US"/>
              </w:rPr>
            </w:pPr>
            <w:r w:rsidRPr="00F47174">
              <w:rPr>
                <w:rFonts w:ascii="Arial" w:hAnsi="Arial" w:cs="Arial"/>
                <w:sz w:val="24"/>
                <w:szCs w:val="24"/>
              </w:rPr>
              <w:t>u</w:t>
            </w:r>
            <w:r w:rsidR="00753281" w:rsidRPr="00F47174">
              <w:rPr>
                <w:rFonts w:ascii="Arial" w:hAnsi="Arial" w:cs="Arial"/>
                <w:sz w:val="24"/>
                <w:szCs w:val="24"/>
              </w:rPr>
              <w:t>dzielić</w:t>
            </w:r>
            <w:r w:rsidR="00555393" w:rsidRPr="00F47174">
              <w:rPr>
                <w:rFonts w:ascii="Arial" w:hAnsi="Arial" w:cs="Arial"/>
                <w:sz w:val="24"/>
                <w:szCs w:val="24"/>
              </w:rPr>
              <w:t xml:space="preserve"> </w:t>
            </w:r>
            <w:r w:rsidR="002500FB" w:rsidRPr="00F47174">
              <w:rPr>
                <w:rFonts w:ascii="Arial" w:hAnsi="Arial" w:cs="Arial"/>
                <w:sz w:val="24"/>
                <w:szCs w:val="24"/>
              </w:rPr>
              <w:t xml:space="preserve">pozwolenia zintegrowanego </w:t>
            </w:r>
            <w:r w:rsidR="002500FB" w:rsidRPr="00F47174">
              <w:rPr>
                <w:rStyle w:val="Domylnaczcionkaakapitu1"/>
                <w:rFonts w:ascii="Arial" w:eastAsia="Times New Roman" w:hAnsi="Arial" w:cs="Arial"/>
                <w:spacing w:val="-4"/>
                <w:sz w:val="24"/>
                <w:szCs w:val="24"/>
                <w:lang w:bidi="en-US"/>
              </w:rPr>
              <w:t xml:space="preserve">dla </w:t>
            </w:r>
            <w:r w:rsidR="00CE585C">
              <w:rPr>
                <w:rStyle w:val="Domylnaczcionkaakapitu1"/>
                <w:rFonts w:ascii="Arial" w:eastAsia="Times New Roman" w:hAnsi="Arial" w:cs="Arial"/>
                <w:spacing w:val="-4"/>
                <w:sz w:val="24"/>
                <w:szCs w:val="24"/>
                <w:lang w:bidi="en-US"/>
              </w:rPr>
              <w:t xml:space="preserve">instalacji </w:t>
            </w:r>
            <w:r w:rsidR="00F616E2" w:rsidRPr="00F616E2">
              <w:rPr>
                <w:rFonts w:ascii="Arial" w:hAnsi="Arial" w:cs="Arial"/>
                <w:color w:val="000000"/>
                <w:sz w:val="24"/>
                <w:szCs w:val="24"/>
              </w:rPr>
              <w:t>F</w:t>
            </w:r>
            <w:r w:rsidR="00D72EBD" w:rsidRPr="00F616E2">
              <w:rPr>
                <w:rFonts w:ascii="Arial" w:eastAsia="Times New Roman" w:hAnsi="Arial" w:cs="Arial"/>
                <w:color w:val="000000"/>
                <w:spacing w:val="-4"/>
                <w:sz w:val="24"/>
                <w:szCs w:val="24"/>
                <w:lang w:bidi="en-US"/>
              </w:rPr>
              <w:t>ermy</w:t>
            </w:r>
            <w:r w:rsidR="007166A6" w:rsidRPr="00F47174">
              <w:rPr>
                <w:rFonts w:ascii="Arial" w:eastAsia="Times New Roman" w:hAnsi="Arial" w:cs="Arial"/>
                <w:color w:val="000000"/>
                <w:spacing w:val="-4"/>
                <w:sz w:val="24"/>
                <w:szCs w:val="24"/>
                <w:lang w:bidi="en-US"/>
              </w:rPr>
              <w:t xml:space="preserve"> drobiu,</w:t>
            </w:r>
            <w:r w:rsidR="000547F1" w:rsidRPr="00F47174">
              <w:rPr>
                <w:rFonts w:ascii="Arial" w:hAnsi="Arial" w:cs="Arial"/>
                <w:bCs/>
                <w:sz w:val="24"/>
                <w:szCs w:val="24"/>
              </w:rPr>
              <w:t xml:space="preserve"> </w:t>
            </w:r>
            <w:r w:rsidR="000547F1" w:rsidRPr="00F47174">
              <w:rPr>
                <w:rFonts w:ascii="Arial" w:eastAsia="Times New Roman" w:hAnsi="Arial" w:cs="Arial"/>
                <w:bCs/>
                <w:color w:val="000000"/>
                <w:spacing w:val="-4"/>
                <w:sz w:val="24"/>
                <w:szCs w:val="24"/>
                <w:lang w:bidi="en-US"/>
              </w:rPr>
              <w:t xml:space="preserve">przeznaczonej </w:t>
            </w:r>
            <w:r w:rsidR="00CE585C">
              <w:rPr>
                <w:rFonts w:ascii="Arial" w:eastAsia="Times New Roman" w:hAnsi="Arial" w:cs="Arial"/>
                <w:bCs/>
                <w:color w:val="000000"/>
                <w:spacing w:val="-4"/>
                <w:sz w:val="24"/>
                <w:szCs w:val="24"/>
                <w:lang w:bidi="en-US"/>
              </w:rPr>
              <w:br/>
            </w:r>
            <w:r w:rsidR="000547F1" w:rsidRPr="00F47174">
              <w:rPr>
                <w:rFonts w:ascii="Arial" w:eastAsia="Times New Roman" w:hAnsi="Arial" w:cs="Arial"/>
                <w:bCs/>
                <w:color w:val="000000"/>
                <w:spacing w:val="-4"/>
                <w:sz w:val="24"/>
                <w:szCs w:val="24"/>
                <w:lang w:bidi="en-US"/>
              </w:rPr>
              <w:t>do</w:t>
            </w:r>
            <w:r w:rsidR="00621039" w:rsidRPr="00F47174">
              <w:rPr>
                <w:rFonts w:ascii="Arial" w:eastAsia="Arial" w:hAnsi="Arial" w:cs="Arial"/>
                <w:color w:val="000000"/>
                <w:sz w:val="24"/>
                <w:szCs w:val="24"/>
              </w:rPr>
              <w:t xml:space="preserve"> </w:t>
            </w:r>
            <w:r w:rsidR="00621039" w:rsidRPr="00F47174">
              <w:rPr>
                <w:rFonts w:ascii="Arial" w:eastAsia="Times New Roman" w:hAnsi="Arial" w:cs="Arial"/>
                <w:bCs/>
                <w:color w:val="000000"/>
                <w:spacing w:val="-4"/>
                <w:sz w:val="24"/>
                <w:szCs w:val="24"/>
                <w:lang w:bidi="en-US"/>
              </w:rPr>
              <w:t>produkcji brojlerów kurzych i kaczych</w:t>
            </w:r>
            <w:r w:rsidR="004772C3" w:rsidRPr="00F47174">
              <w:rPr>
                <w:rFonts w:ascii="Arial" w:eastAsia="Times New Roman" w:hAnsi="Arial" w:cs="Arial"/>
                <w:bCs/>
                <w:color w:val="000000"/>
                <w:spacing w:val="-4"/>
                <w:sz w:val="24"/>
                <w:szCs w:val="24"/>
                <w:lang w:bidi="en-US"/>
              </w:rPr>
              <w:t>,</w:t>
            </w:r>
            <w:r w:rsidR="00621039" w:rsidRPr="00F47174">
              <w:rPr>
                <w:rFonts w:ascii="Arial" w:eastAsia="Times New Roman" w:hAnsi="Arial" w:cs="Arial"/>
                <w:bCs/>
                <w:color w:val="000000"/>
                <w:spacing w:val="-4"/>
                <w:sz w:val="24"/>
                <w:szCs w:val="24"/>
                <w:lang w:bidi="en-US"/>
              </w:rPr>
              <w:t xml:space="preserve"> o obsadzie 1</w:t>
            </w:r>
            <w:r w:rsidR="00057072">
              <w:rPr>
                <w:rFonts w:ascii="Arial" w:eastAsia="Times New Roman" w:hAnsi="Arial" w:cs="Arial"/>
                <w:bCs/>
                <w:color w:val="000000"/>
                <w:spacing w:val="-4"/>
                <w:sz w:val="24"/>
                <w:szCs w:val="24"/>
                <w:lang w:bidi="en-US"/>
              </w:rPr>
              <w:t xml:space="preserve"> </w:t>
            </w:r>
            <w:r w:rsidR="00621039" w:rsidRPr="00F47174">
              <w:rPr>
                <w:rFonts w:ascii="Arial" w:eastAsia="Times New Roman" w:hAnsi="Arial" w:cs="Arial"/>
                <w:bCs/>
                <w:color w:val="000000"/>
                <w:spacing w:val="-4"/>
                <w:sz w:val="24"/>
                <w:szCs w:val="24"/>
                <w:lang w:bidi="en-US"/>
              </w:rPr>
              <w:t>036,7 DJP dla kur</w:t>
            </w:r>
            <w:r w:rsidR="00057072">
              <w:rPr>
                <w:rFonts w:ascii="Arial" w:eastAsia="Times New Roman" w:hAnsi="Arial" w:cs="Arial"/>
                <w:bCs/>
                <w:color w:val="000000"/>
                <w:spacing w:val="-4"/>
                <w:sz w:val="24"/>
                <w:szCs w:val="24"/>
                <w:lang w:bidi="en-US"/>
              </w:rPr>
              <w:t xml:space="preserve"> oraz </w:t>
            </w:r>
            <w:r w:rsidR="00CE585C">
              <w:rPr>
                <w:rFonts w:ascii="Arial" w:eastAsia="Times New Roman" w:hAnsi="Arial" w:cs="Arial"/>
                <w:bCs/>
                <w:color w:val="000000"/>
                <w:spacing w:val="-4"/>
                <w:sz w:val="24"/>
                <w:szCs w:val="24"/>
                <w:lang w:bidi="en-US"/>
              </w:rPr>
              <w:br/>
            </w:r>
            <w:r w:rsidR="00621039" w:rsidRPr="00F47174">
              <w:rPr>
                <w:rFonts w:ascii="Arial" w:eastAsia="Times New Roman" w:hAnsi="Arial" w:cs="Arial"/>
                <w:bCs/>
                <w:color w:val="000000"/>
                <w:spacing w:val="-4"/>
                <w:sz w:val="24"/>
                <w:szCs w:val="24"/>
                <w:lang w:bidi="en-US"/>
              </w:rPr>
              <w:t>327,4 DJP dla kaczek</w:t>
            </w:r>
            <w:r w:rsidR="00F616E2">
              <w:rPr>
                <w:rFonts w:ascii="Arial" w:eastAsia="Times New Roman" w:hAnsi="Arial" w:cs="Arial"/>
                <w:bCs/>
                <w:color w:val="000000"/>
                <w:spacing w:val="-4"/>
                <w:sz w:val="24"/>
                <w:szCs w:val="24"/>
                <w:lang w:bidi="en-US"/>
              </w:rPr>
              <w:t>,</w:t>
            </w:r>
            <w:r w:rsidR="00F616E2" w:rsidRPr="00F47174">
              <w:rPr>
                <w:rFonts w:ascii="Arial" w:hAnsi="Arial" w:cs="Arial"/>
                <w:sz w:val="24"/>
                <w:szCs w:val="24"/>
              </w:rPr>
              <w:t xml:space="preserve"> p</w:t>
            </w:r>
            <w:r w:rsidR="00F616E2">
              <w:rPr>
                <w:rFonts w:ascii="Arial" w:hAnsi="Arial" w:cs="Arial"/>
                <w:sz w:val="24"/>
                <w:szCs w:val="24"/>
              </w:rPr>
              <w:t>n.</w:t>
            </w:r>
            <w:r w:rsidR="00F616E2" w:rsidRPr="00F47174">
              <w:rPr>
                <w:rFonts w:ascii="Arial" w:hAnsi="Arial" w:cs="Arial"/>
                <w:sz w:val="24"/>
                <w:szCs w:val="24"/>
              </w:rPr>
              <w:t xml:space="preserve"> Gospodarstwo Rolne Tomasz Dudek</w:t>
            </w:r>
            <w:r w:rsidR="007166A6" w:rsidRPr="00F47174">
              <w:rPr>
                <w:rFonts w:ascii="Arial" w:eastAsia="Times New Roman" w:hAnsi="Arial" w:cs="Arial"/>
                <w:color w:val="000000"/>
                <w:spacing w:val="-4"/>
                <w:sz w:val="24"/>
                <w:szCs w:val="24"/>
                <w:lang w:bidi="en-US"/>
              </w:rPr>
              <w:t>, zlokalizowanej w</w:t>
            </w:r>
            <w:r w:rsidR="00D72EBD" w:rsidRPr="00F47174">
              <w:rPr>
                <w:rFonts w:ascii="Arial" w:eastAsia="Times New Roman" w:hAnsi="Arial" w:cs="Arial"/>
                <w:color w:val="000000"/>
                <w:spacing w:val="-4"/>
                <w:sz w:val="24"/>
                <w:szCs w:val="24"/>
                <w:lang w:bidi="en-US"/>
              </w:rPr>
              <w:t> </w:t>
            </w:r>
            <w:r w:rsidR="00621039" w:rsidRPr="00F47174">
              <w:rPr>
                <w:rFonts w:ascii="Arial" w:eastAsia="Times New Roman" w:hAnsi="Arial" w:cs="Arial"/>
                <w:color w:val="000000"/>
                <w:spacing w:val="-4"/>
                <w:sz w:val="24"/>
                <w:szCs w:val="24"/>
                <w:lang w:bidi="en-US"/>
              </w:rPr>
              <w:t>miejscowości</w:t>
            </w:r>
            <w:r w:rsidR="00621039" w:rsidRPr="00F47174">
              <w:rPr>
                <w:rFonts w:ascii="Arial" w:eastAsia="Arial" w:hAnsi="Arial" w:cs="Arial"/>
                <w:color w:val="000000"/>
                <w:sz w:val="24"/>
                <w:szCs w:val="24"/>
              </w:rPr>
              <w:t xml:space="preserve"> </w:t>
            </w:r>
            <w:r w:rsidR="00621039" w:rsidRPr="00F47174">
              <w:rPr>
                <w:rFonts w:ascii="Arial" w:eastAsia="Times New Roman" w:hAnsi="Arial" w:cs="Arial"/>
                <w:color w:val="000000"/>
                <w:spacing w:val="-4"/>
                <w:sz w:val="24"/>
                <w:szCs w:val="24"/>
                <w:lang w:bidi="en-US"/>
              </w:rPr>
              <w:t>Świbie, gm.</w:t>
            </w:r>
            <w:r w:rsidR="004772C3" w:rsidRPr="00F47174">
              <w:rPr>
                <w:rFonts w:ascii="Arial" w:eastAsia="Times New Roman" w:hAnsi="Arial" w:cs="Arial"/>
                <w:color w:val="000000"/>
                <w:spacing w:val="-4"/>
                <w:sz w:val="24"/>
                <w:szCs w:val="24"/>
                <w:lang w:bidi="en-US"/>
              </w:rPr>
              <w:t xml:space="preserve"> Wielowieś, przy ul. Leśnej 10</w:t>
            </w:r>
            <w:r w:rsidR="00F616E2">
              <w:rPr>
                <w:rFonts w:ascii="Arial" w:eastAsia="Times New Roman" w:hAnsi="Arial" w:cs="Arial"/>
                <w:color w:val="000000"/>
                <w:spacing w:val="-4"/>
                <w:sz w:val="24"/>
                <w:szCs w:val="24"/>
                <w:lang w:bidi="en-US"/>
              </w:rPr>
              <w:t xml:space="preserve"> </w:t>
            </w:r>
            <w:r w:rsidR="00F616E2" w:rsidRPr="00F47174">
              <w:rPr>
                <w:rFonts w:ascii="Arial" w:eastAsia="Times New Roman" w:hAnsi="Arial" w:cs="Arial"/>
                <w:color w:val="000000"/>
                <w:spacing w:val="-4"/>
                <w:sz w:val="24"/>
                <w:szCs w:val="24"/>
                <w:lang w:bidi="en-US"/>
              </w:rPr>
              <w:t xml:space="preserve">(NIP: 9691254770, </w:t>
            </w:r>
          </w:p>
          <w:p w14:paraId="5C280437" w14:textId="486986C9" w:rsidR="00621039" w:rsidRPr="00F47174" w:rsidRDefault="00F616E2" w:rsidP="00B400A4">
            <w:pPr>
              <w:spacing w:line="320" w:lineRule="atLeast"/>
              <w:rPr>
                <w:rFonts w:ascii="Arial" w:eastAsia="Times New Roman" w:hAnsi="Arial" w:cs="Arial"/>
                <w:color w:val="000000"/>
                <w:spacing w:val="-4"/>
                <w:sz w:val="24"/>
                <w:szCs w:val="24"/>
                <w:lang w:bidi="en-US"/>
              </w:rPr>
            </w:pPr>
            <w:r w:rsidRPr="00F47174">
              <w:rPr>
                <w:rFonts w:ascii="Arial" w:eastAsia="Times New Roman" w:hAnsi="Arial" w:cs="Arial"/>
                <w:color w:val="000000"/>
                <w:spacing w:val="-4"/>
                <w:sz w:val="24"/>
                <w:szCs w:val="24"/>
                <w:lang w:bidi="en-US"/>
              </w:rPr>
              <w:t>REGON: 278003069)</w:t>
            </w:r>
            <w:r>
              <w:rPr>
                <w:rFonts w:ascii="Arial" w:eastAsia="Times New Roman" w:hAnsi="Arial" w:cs="Arial"/>
                <w:color w:val="000000"/>
                <w:spacing w:val="-4"/>
                <w:sz w:val="24"/>
                <w:szCs w:val="24"/>
                <w:lang w:bidi="en-US"/>
              </w:rPr>
              <w:t>.</w:t>
            </w:r>
          </w:p>
          <w:p w14:paraId="3648BEF2" w14:textId="587154D2" w:rsidR="001C6097" w:rsidRPr="00F47174" w:rsidRDefault="006941B9" w:rsidP="004A4B03">
            <w:pPr>
              <w:pStyle w:val="Nagwek9"/>
              <w:numPr>
                <w:ilvl w:val="0"/>
                <w:numId w:val="17"/>
              </w:numPr>
              <w:spacing w:line="320" w:lineRule="atLeast"/>
              <w:ind w:left="320" w:hanging="282"/>
              <w:jc w:val="left"/>
              <w:outlineLvl w:val="8"/>
              <w:rPr>
                <w:rFonts w:ascii="Arial" w:hAnsi="Arial" w:cs="Arial"/>
              </w:rPr>
            </w:pPr>
            <w:r w:rsidRPr="00F47174">
              <w:rPr>
                <w:rFonts w:ascii="Arial" w:hAnsi="Arial" w:cs="Arial"/>
              </w:rPr>
              <w:lastRenderedPageBreak/>
              <w:t>Rodzaj i parametry instalacji</w:t>
            </w:r>
          </w:p>
          <w:p w14:paraId="1FD225DA" w14:textId="77777777" w:rsidR="001357E9" w:rsidRPr="00F47174" w:rsidRDefault="001357E9" w:rsidP="00B400A4">
            <w:pPr>
              <w:spacing w:line="320" w:lineRule="atLeast"/>
              <w:rPr>
                <w:rFonts w:ascii="Arial" w:hAnsi="Arial" w:cs="Arial"/>
                <w:sz w:val="24"/>
                <w:szCs w:val="24"/>
                <w:lang w:eastAsia="pl-PL"/>
              </w:rPr>
            </w:pPr>
          </w:p>
          <w:p w14:paraId="5C02F12A" w14:textId="50E0BAF6" w:rsidR="00DE1D42" w:rsidRPr="00F47174" w:rsidRDefault="00303117" w:rsidP="00B400A4">
            <w:pPr>
              <w:pStyle w:val="Arial10i50"/>
              <w:numPr>
                <w:ilvl w:val="0"/>
                <w:numId w:val="5"/>
              </w:numPr>
              <w:shd w:val="clear" w:color="auto" w:fill="FFFFFF" w:themeFill="background1"/>
              <w:spacing w:line="320" w:lineRule="atLeast"/>
              <w:rPr>
                <w:rFonts w:cs="Arial"/>
                <w:b/>
                <w:sz w:val="24"/>
                <w:szCs w:val="24"/>
              </w:rPr>
            </w:pPr>
            <w:r w:rsidRPr="00F47174">
              <w:rPr>
                <w:rFonts w:cs="Arial"/>
                <w:b/>
                <w:sz w:val="24"/>
                <w:szCs w:val="24"/>
              </w:rPr>
              <w:t>Prowadzący instalac</w:t>
            </w:r>
            <w:r w:rsidR="00C92EB1" w:rsidRPr="00F47174">
              <w:rPr>
                <w:rFonts w:cs="Arial"/>
                <w:b/>
                <w:sz w:val="24"/>
                <w:szCs w:val="24"/>
              </w:rPr>
              <w:t>ję i lokalizacja instalacji</w:t>
            </w:r>
          </w:p>
          <w:p w14:paraId="517DB498" w14:textId="77777777" w:rsidR="00626C5C" w:rsidRPr="00F47174" w:rsidRDefault="00626C5C" w:rsidP="00B400A4">
            <w:pPr>
              <w:pStyle w:val="Arial10i50"/>
              <w:spacing w:line="320" w:lineRule="atLeast"/>
              <w:rPr>
                <w:rFonts w:cs="Arial"/>
                <w:b/>
                <w:sz w:val="24"/>
                <w:szCs w:val="24"/>
              </w:rPr>
            </w:pPr>
          </w:p>
          <w:p w14:paraId="5E861C0F" w14:textId="49B7DCDE" w:rsidR="00775932" w:rsidRDefault="0066250F" w:rsidP="004A4B03">
            <w:pPr>
              <w:pStyle w:val="Arial10i50"/>
              <w:spacing w:line="320" w:lineRule="atLeast"/>
              <w:ind w:left="320"/>
              <w:rPr>
                <w:rFonts w:cs="Arial"/>
                <w:b/>
                <w:sz w:val="24"/>
                <w:szCs w:val="24"/>
              </w:rPr>
            </w:pPr>
            <w:r>
              <w:rPr>
                <w:rFonts w:cs="Arial"/>
                <w:b/>
                <w:sz w:val="24"/>
                <w:szCs w:val="24"/>
              </w:rPr>
              <w:t xml:space="preserve">Tabela 1. </w:t>
            </w:r>
            <w:r w:rsidR="003D5C8E" w:rsidRPr="00F47174">
              <w:rPr>
                <w:rFonts w:cs="Arial"/>
                <w:b/>
                <w:sz w:val="24"/>
                <w:szCs w:val="24"/>
              </w:rPr>
              <w:t>Prowadzący instalację</w:t>
            </w:r>
          </w:p>
          <w:p w14:paraId="2DA10518" w14:textId="77777777" w:rsidR="004A4B03" w:rsidRPr="00F47174" w:rsidRDefault="004A4B03" w:rsidP="004A4B03">
            <w:pPr>
              <w:pStyle w:val="Arial10i50"/>
              <w:spacing w:line="320" w:lineRule="atLeast"/>
              <w:ind w:left="320"/>
              <w:rPr>
                <w:rFonts w:cs="Arial"/>
                <w:b/>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0"/>
              <w:gridCol w:w="1141"/>
              <w:gridCol w:w="854"/>
              <w:gridCol w:w="1279"/>
              <w:gridCol w:w="989"/>
              <w:gridCol w:w="1263"/>
              <w:gridCol w:w="1276"/>
            </w:tblGrid>
            <w:tr w:rsidR="00F34833" w:rsidRPr="00F93AB9" w14:paraId="531A9BA0" w14:textId="77777777" w:rsidTr="00F93AB9">
              <w:trPr>
                <w:trHeight w:val="315"/>
              </w:trPr>
              <w:tc>
                <w:tcPr>
                  <w:tcW w:w="2270" w:type="dxa"/>
                  <w:vMerge w:val="restart"/>
                  <w:shd w:val="clear" w:color="auto" w:fill="auto"/>
                  <w:tcMar>
                    <w:top w:w="0" w:type="dxa"/>
                    <w:left w:w="70" w:type="dxa"/>
                    <w:bottom w:w="0" w:type="dxa"/>
                    <w:right w:w="70" w:type="dxa"/>
                  </w:tcMar>
                  <w:vAlign w:val="center"/>
                  <w:hideMark/>
                </w:tcPr>
                <w:p w14:paraId="59EF65E1" w14:textId="77777777" w:rsidR="00F34833" w:rsidRPr="00F93AB9" w:rsidRDefault="00F34833" w:rsidP="00EC04F3">
                  <w:pPr>
                    <w:framePr w:hSpace="141" w:wrap="around" w:vAnchor="text" w:hAnchor="margin" w:x="108" w:y="-3002"/>
                    <w:spacing w:line="320" w:lineRule="atLeast"/>
                    <w:suppressOverlap/>
                    <w:rPr>
                      <w:rFonts w:ascii="Arial" w:hAnsi="Arial" w:cs="Arial"/>
                      <w:sz w:val="18"/>
                      <w:szCs w:val="18"/>
                    </w:rPr>
                  </w:pPr>
                  <w:r w:rsidRPr="00F93AB9">
                    <w:rPr>
                      <w:rFonts w:ascii="Arial" w:hAnsi="Arial" w:cs="Arial"/>
                      <w:b/>
                      <w:bCs/>
                      <w:color w:val="000000"/>
                      <w:sz w:val="18"/>
                      <w:szCs w:val="18"/>
                    </w:rPr>
                    <w:t>Na</w:t>
                  </w:r>
                  <w:r w:rsidR="000E249E" w:rsidRPr="00F93AB9">
                    <w:rPr>
                      <w:rFonts w:ascii="Arial" w:hAnsi="Arial" w:cs="Arial"/>
                      <w:b/>
                      <w:bCs/>
                      <w:color w:val="000000"/>
                      <w:sz w:val="18"/>
                      <w:szCs w:val="18"/>
                    </w:rPr>
                    <w:t>zwa prowadzącego instalację</w:t>
                  </w:r>
                </w:p>
              </w:tc>
              <w:tc>
                <w:tcPr>
                  <w:tcW w:w="4263" w:type="dxa"/>
                  <w:gridSpan w:val="4"/>
                  <w:shd w:val="clear" w:color="auto" w:fill="auto"/>
                  <w:tcMar>
                    <w:top w:w="0" w:type="dxa"/>
                    <w:left w:w="70" w:type="dxa"/>
                    <w:bottom w:w="0" w:type="dxa"/>
                    <w:right w:w="70" w:type="dxa"/>
                  </w:tcMar>
                  <w:vAlign w:val="center"/>
                  <w:hideMark/>
                </w:tcPr>
                <w:p w14:paraId="5024614C" w14:textId="77777777" w:rsidR="00F34833" w:rsidRPr="00F93AB9" w:rsidRDefault="00F34833"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b/>
                      <w:bCs/>
                      <w:color w:val="000000"/>
                      <w:sz w:val="18"/>
                      <w:szCs w:val="18"/>
                    </w:rPr>
                    <w:t>Siedziba prowadzącego instalację</w:t>
                  </w:r>
                </w:p>
              </w:tc>
              <w:tc>
                <w:tcPr>
                  <w:tcW w:w="1263" w:type="dxa"/>
                  <w:vMerge w:val="restart"/>
                  <w:shd w:val="clear" w:color="auto" w:fill="auto"/>
                  <w:vAlign w:val="center"/>
                </w:tcPr>
                <w:p w14:paraId="1EB5846B" w14:textId="77777777" w:rsidR="00F34833" w:rsidRPr="00F93AB9" w:rsidRDefault="00F34833" w:rsidP="00EC04F3">
                  <w:pPr>
                    <w:framePr w:hSpace="141" w:wrap="around" w:vAnchor="text" w:hAnchor="margin" w:x="108" w:y="-3002"/>
                    <w:spacing w:line="320" w:lineRule="atLeast"/>
                    <w:suppressOverlap/>
                    <w:jc w:val="center"/>
                    <w:rPr>
                      <w:rFonts w:ascii="Arial" w:hAnsi="Arial" w:cs="Arial"/>
                      <w:b/>
                      <w:bCs/>
                      <w:color w:val="000000"/>
                      <w:sz w:val="18"/>
                      <w:szCs w:val="18"/>
                    </w:rPr>
                  </w:pPr>
                  <w:r w:rsidRPr="00F93AB9">
                    <w:rPr>
                      <w:rFonts w:ascii="Arial" w:hAnsi="Arial" w:cs="Arial"/>
                      <w:b/>
                      <w:bCs/>
                      <w:color w:val="000000"/>
                      <w:sz w:val="18"/>
                      <w:szCs w:val="18"/>
                    </w:rPr>
                    <w:t>Regon</w:t>
                  </w:r>
                </w:p>
              </w:tc>
              <w:tc>
                <w:tcPr>
                  <w:tcW w:w="1276" w:type="dxa"/>
                  <w:vMerge w:val="restart"/>
                  <w:shd w:val="clear" w:color="auto" w:fill="auto"/>
                  <w:tcMar>
                    <w:top w:w="0" w:type="dxa"/>
                    <w:left w:w="70" w:type="dxa"/>
                    <w:bottom w:w="0" w:type="dxa"/>
                    <w:right w:w="70" w:type="dxa"/>
                  </w:tcMar>
                  <w:vAlign w:val="center"/>
                  <w:hideMark/>
                </w:tcPr>
                <w:p w14:paraId="34A5AE40" w14:textId="77777777" w:rsidR="00F34833" w:rsidRPr="00F93AB9" w:rsidRDefault="00F34833"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b/>
                      <w:bCs/>
                      <w:color w:val="000000"/>
                      <w:sz w:val="18"/>
                      <w:szCs w:val="18"/>
                    </w:rPr>
                    <w:t>NIP</w:t>
                  </w:r>
                </w:p>
              </w:tc>
            </w:tr>
            <w:tr w:rsidR="00F34833" w:rsidRPr="00F93AB9" w14:paraId="05E3D946" w14:textId="77777777" w:rsidTr="00F93AB9">
              <w:trPr>
                <w:trHeight w:val="315"/>
              </w:trPr>
              <w:tc>
                <w:tcPr>
                  <w:tcW w:w="2270" w:type="dxa"/>
                  <w:vMerge/>
                  <w:shd w:val="clear" w:color="auto" w:fill="auto"/>
                  <w:tcMar>
                    <w:top w:w="0" w:type="dxa"/>
                    <w:left w:w="70" w:type="dxa"/>
                    <w:bottom w:w="0" w:type="dxa"/>
                    <w:right w:w="70" w:type="dxa"/>
                  </w:tcMar>
                  <w:vAlign w:val="center"/>
                  <w:hideMark/>
                </w:tcPr>
                <w:p w14:paraId="3ED122D1" w14:textId="77777777" w:rsidR="00F34833" w:rsidRPr="00F93AB9" w:rsidRDefault="00F34833" w:rsidP="00EC04F3">
                  <w:pPr>
                    <w:framePr w:hSpace="141" w:wrap="around" w:vAnchor="text" w:hAnchor="margin" w:x="108" w:y="-3002"/>
                    <w:spacing w:line="320" w:lineRule="atLeast"/>
                    <w:suppressOverlap/>
                    <w:rPr>
                      <w:rFonts w:ascii="Arial" w:hAnsi="Arial" w:cs="Arial"/>
                      <w:b/>
                      <w:bCs/>
                      <w:color w:val="000000"/>
                      <w:sz w:val="18"/>
                      <w:szCs w:val="18"/>
                    </w:rPr>
                  </w:pPr>
                </w:p>
              </w:tc>
              <w:tc>
                <w:tcPr>
                  <w:tcW w:w="1141" w:type="dxa"/>
                  <w:shd w:val="clear" w:color="auto" w:fill="auto"/>
                  <w:tcMar>
                    <w:top w:w="0" w:type="dxa"/>
                    <w:left w:w="70" w:type="dxa"/>
                    <w:bottom w:w="0" w:type="dxa"/>
                    <w:right w:w="70" w:type="dxa"/>
                  </w:tcMar>
                  <w:vAlign w:val="center"/>
                  <w:hideMark/>
                </w:tcPr>
                <w:p w14:paraId="78316FA8" w14:textId="3B37CB49" w:rsidR="00F34833" w:rsidRPr="00F93AB9" w:rsidRDefault="00706CAB" w:rsidP="00EC04F3">
                  <w:pPr>
                    <w:framePr w:hSpace="141" w:wrap="around" w:vAnchor="text" w:hAnchor="margin" w:x="108" w:y="-3002"/>
                    <w:spacing w:line="320" w:lineRule="atLeast"/>
                    <w:suppressOverlap/>
                    <w:jc w:val="center"/>
                    <w:rPr>
                      <w:rFonts w:ascii="Arial" w:hAnsi="Arial" w:cs="Arial"/>
                      <w:b/>
                      <w:bCs/>
                      <w:color w:val="000000"/>
                      <w:sz w:val="18"/>
                      <w:szCs w:val="18"/>
                    </w:rPr>
                  </w:pPr>
                  <w:r w:rsidRPr="00F93AB9">
                    <w:rPr>
                      <w:rFonts w:ascii="Arial" w:hAnsi="Arial" w:cs="Arial"/>
                      <w:b/>
                      <w:bCs/>
                      <w:color w:val="000000"/>
                      <w:sz w:val="18"/>
                      <w:szCs w:val="18"/>
                    </w:rPr>
                    <w:t xml:space="preserve">Ulica, </w:t>
                  </w:r>
                  <w:r w:rsidR="00F34833" w:rsidRPr="00F93AB9">
                    <w:rPr>
                      <w:rFonts w:ascii="Arial" w:hAnsi="Arial" w:cs="Arial"/>
                      <w:b/>
                      <w:bCs/>
                      <w:color w:val="000000"/>
                      <w:sz w:val="18"/>
                      <w:szCs w:val="18"/>
                    </w:rPr>
                    <w:t>numer</w:t>
                  </w:r>
                </w:p>
              </w:tc>
              <w:tc>
                <w:tcPr>
                  <w:tcW w:w="854" w:type="dxa"/>
                  <w:shd w:val="clear" w:color="auto" w:fill="auto"/>
                  <w:vAlign w:val="center"/>
                </w:tcPr>
                <w:p w14:paraId="1B958807" w14:textId="0FE4629D" w:rsidR="00F34833" w:rsidRPr="00F93AB9" w:rsidRDefault="00706CAB" w:rsidP="00EC04F3">
                  <w:pPr>
                    <w:framePr w:hSpace="141" w:wrap="around" w:vAnchor="text" w:hAnchor="margin" w:x="108" w:y="-3002"/>
                    <w:spacing w:line="320" w:lineRule="atLeast"/>
                    <w:suppressOverlap/>
                    <w:jc w:val="center"/>
                    <w:rPr>
                      <w:rFonts w:ascii="Arial" w:hAnsi="Arial" w:cs="Arial"/>
                      <w:b/>
                      <w:bCs/>
                      <w:color w:val="000000"/>
                      <w:sz w:val="18"/>
                      <w:szCs w:val="18"/>
                    </w:rPr>
                  </w:pPr>
                  <w:r w:rsidRPr="00F93AB9">
                    <w:rPr>
                      <w:rFonts w:ascii="Arial" w:hAnsi="Arial" w:cs="Arial"/>
                      <w:b/>
                      <w:bCs/>
                      <w:color w:val="000000"/>
                      <w:sz w:val="18"/>
                      <w:szCs w:val="18"/>
                    </w:rPr>
                    <w:t>K</w:t>
                  </w:r>
                  <w:r w:rsidR="00F34833" w:rsidRPr="00F93AB9">
                    <w:rPr>
                      <w:rFonts w:ascii="Arial" w:hAnsi="Arial" w:cs="Arial"/>
                      <w:b/>
                      <w:bCs/>
                      <w:color w:val="000000"/>
                      <w:sz w:val="18"/>
                      <w:szCs w:val="18"/>
                    </w:rPr>
                    <w:t>od</w:t>
                  </w:r>
                </w:p>
              </w:tc>
              <w:tc>
                <w:tcPr>
                  <w:tcW w:w="1279" w:type="dxa"/>
                  <w:shd w:val="clear" w:color="auto" w:fill="auto"/>
                  <w:vAlign w:val="center"/>
                </w:tcPr>
                <w:p w14:paraId="52904218" w14:textId="121D5D3D" w:rsidR="00F34833" w:rsidRPr="00F93AB9" w:rsidRDefault="00706CAB" w:rsidP="00EC04F3">
                  <w:pPr>
                    <w:framePr w:hSpace="141" w:wrap="around" w:vAnchor="text" w:hAnchor="margin" w:x="108" w:y="-3002"/>
                    <w:spacing w:line="320" w:lineRule="atLeast"/>
                    <w:suppressOverlap/>
                    <w:jc w:val="center"/>
                    <w:rPr>
                      <w:rFonts w:ascii="Arial" w:hAnsi="Arial" w:cs="Arial"/>
                      <w:b/>
                      <w:bCs/>
                      <w:color w:val="000000"/>
                      <w:sz w:val="18"/>
                      <w:szCs w:val="18"/>
                    </w:rPr>
                  </w:pPr>
                  <w:r w:rsidRPr="00F93AB9">
                    <w:rPr>
                      <w:rFonts w:ascii="Arial" w:hAnsi="Arial" w:cs="Arial"/>
                      <w:b/>
                      <w:bCs/>
                      <w:color w:val="000000"/>
                      <w:sz w:val="18"/>
                      <w:szCs w:val="18"/>
                    </w:rPr>
                    <w:t>M</w:t>
                  </w:r>
                  <w:r w:rsidR="00F34833" w:rsidRPr="00F93AB9">
                    <w:rPr>
                      <w:rFonts w:ascii="Arial" w:hAnsi="Arial" w:cs="Arial"/>
                      <w:b/>
                      <w:bCs/>
                      <w:color w:val="000000"/>
                      <w:sz w:val="18"/>
                      <w:szCs w:val="18"/>
                    </w:rPr>
                    <w:t>i</w:t>
                  </w:r>
                  <w:r w:rsidR="001357E9" w:rsidRPr="00F93AB9">
                    <w:rPr>
                      <w:rFonts w:ascii="Arial" w:hAnsi="Arial" w:cs="Arial"/>
                      <w:b/>
                      <w:bCs/>
                      <w:color w:val="000000"/>
                      <w:sz w:val="18"/>
                      <w:szCs w:val="18"/>
                    </w:rPr>
                    <w:t>ejscowość</w:t>
                  </w:r>
                </w:p>
              </w:tc>
              <w:tc>
                <w:tcPr>
                  <w:tcW w:w="989" w:type="dxa"/>
                  <w:shd w:val="clear" w:color="auto" w:fill="auto"/>
                  <w:vAlign w:val="center"/>
                </w:tcPr>
                <w:p w14:paraId="03446C7D" w14:textId="2E0ECE53" w:rsidR="00F34833" w:rsidRPr="00F93AB9" w:rsidRDefault="00706CAB" w:rsidP="00EC04F3">
                  <w:pPr>
                    <w:framePr w:hSpace="141" w:wrap="around" w:vAnchor="text" w:hAnchor="margin" w:x="108" w:y="-3002"/>
                    <w:spacing w:line="320" w:lineRule="atLeast"/>
                    <w:suppressOverlap/>
                    <w:jc w:val="center"/>
                    <w:rPr>
                      <w:rFonts w:ascii="Arial" w:hAnsi="Arial" w:cs="Arial"/>
                      <w:b/>
                      <w:bCs/>
                      <w:color w:val="000000"/>
                      <w:sz w:val="18"/>
                      <w:szCs w:val="18"/>
                    </w:rPr>
                  </w:pPr>
                  <w:r w:rsidRPr="00F93AB9">
                    <w:rPr>
                      <w:rFonts w:ascii="Arial" w:hAnsi="Arial" w:cs="Arial"/>
                      <w:b/>
                      <w:bCs/>
                      <w:color w:val="000000"/>
                      <w:sz w:val="18"/>
                      <w:szCs w:val="18"/>
                    </w:rPr>
                    <w:t>G</w:t>
                  </w:r>
                  <w:r w:rsidR="00F34833" w:rsidRPr="00F93AB9">
                    <w:rPr>
                      <w:rFonts w:ascii="Arial" w:hAnsi="Arial" w:cs="Arial"/>
                      <w:b/>
                      <w:bCs/>
                      <w:color w:val="000000"/>
                      <w:sz w:val="18"/>
                      <w:szCs w:val="18"/>
                    </w:rPr>
                    <w:t>mina</w:t>
                  </w:r>
                </w:p>
              </w:tc>
              <w:tc>
                <w:tcPr>
                  <w:tcW w:w="1263" w:type="dxa"/>
                  <w:vMerge/>
                  <w:shd w:val="clear" w:color="auto" w:fill="auto"/>
                  <w:vAlign w:val="center"/>
                </w:tcPr>
                <w:p w14:paraId="73029BBF" w14:textId="77777777" w:rsidR="00F34833" w:rsidRPr="00F93AB9" w:rsidRDefault="00F34833" w:rsidP="00EC04F3">
                  <w:pPr>
                    <w:framePr w:hSpace="141" w:wrap="around" w:vAnchor="text" w:hAnchor="margin" w:x="108" w:y="-3002"/>
                    <w:spacing w:line="320" w:lineRule="atLeast"/>
                    <w:suppressOverlap/>
                    <w:jc w:val="center"/>
                    <w:rPr>
                      <w:rFonts w:ascii="Arial" w:hAnsi="Arial" w:cs="Arial"/>
                      <w:b/>
                      <w:bCs/>
                      <w:color w:val="000000"/>
                      <w:sz w:val="18"/>
                      <w:szCs w:val="18"/>
                    </w:rPr>
                  </w:pPr>
                </w:p>
              </w:tc>
              <w:tc>
                <w:tcPr>
                  <w:tcW w:w="1276" w:type="dxa"/>
                  <w:vMerge/>
                  <w:shd w:val="clear" w:color="auto" w:fill="auto"/>
                  <w:tcMar>
                    <w:top w:w="0" w:type="dxa"/>
                    <w:left w:w="70" w:type="dxa"/>
                    <w:bottom w:w="0" w:type="dxa"/>
                    <w:right w:w="70" w:type="dxa"/>
                  </w:tcMar>
                  <w:vAlign w:val="center"/>
                  <w:hideMark/>
                </w:tcPr>
                <w:p w14:paraId="461DF243" w14:textId="77777777" w:rsidR="00F34833" w:rsidRPr="00F93AB9" w:rsidRDefault="00F34833" w:rsidP="00EC04F3">
                  <w:pPr>
                    <w:framePr w:hSpace="141" w:wrap="around" w:vAnchor="text" w:hAnchor="margin" w:x="108" w:y="-3002"/>
                    <w:spacing w:line="320" w:lineRule="atLeast"/>
                    <w:suppressOverlap/>
                    <w:jc w:val="center"/>
                    <w:rPr>
                      <w:rFonts w:ascii="Arial" w:hAnsi="Arial" w:cs="Arial"/>
                      <w:b/>
                      <w:bCs/>
                      <w:color w:val="000000"/>
                      <w:sz w:val="18"/>
                      <w:szCs w:val="18"/>
                    </w:rPr>
                  </w:pPr>
                </w:p>
              </w:tc>
            </w:tr>
            <w:tr w:rsidR="00F34833" w:rsidRPr="00F93AB9" w14:paraId="314569A3" w14:textId="77777777" w:rsidTr="00F93AB9">
              <w:trPr>
                <w:trHeight w:val="291"/>
              </w:trPr>
              <w:tc>
                <w:tcPr>
                  <w:tcW w:w="2270" w:type="dxa"/>
                  <w:shd w:val="clear" w:color="auto" w:fill="auto"/>
                  <w:noWrap/>
                  <w:tcMar>
                    <w:top w:w="0" w:type="dxa"/>
                    <w:left w:w="70" w:type="dxa"/>
                    <w:bottom w:w="0" w:type="dxa"/>
                    <w:right w:w="70" w:type="dxa"/>
                  </w:tcMar>
                  <w:vAlign w:val="center"/>
                  <w:hideMark/>
                </w:tcPr>
                <w:p w14:paraId="1112F93F" w14:textId="19270D96" w:rsidR="00F34833" w:rsidRPr="00F93AB9" w:rsidRDefault="005E4977" w:rsidP="00EC04F3">
                  <w:pPr>
                    <w:pStyle w:val="Tekstpodstawowywcity"/>
                    <w:framePr w:hSpace="141" w:wrap="around" w:vAnchor="text" w:hAnchor="margin" w:x="108" w:y="-3002"/>
                    <w:spacing w:line="320" w:lineRule="atLeast"/>
                    <w:ind w:left="0"/>
                    <w:suppressOverlap/>
                    <w:rPr>
                      <w:rFonts w:ascii="Arial" w:hAnsi="Arial" w:cs="Arial"/>
                      <w:sz w:val="18"/>
                      <w:szCs w:val="18"/>
                    </w:rPr>
                  </w:pPr>
                  <w:r w:rsidRPr="00F93AB9">
                    <w:rPr>
                      <w:rFonts w:ascii="Arial" w:hAnsi="Arial" w:cs="Arial"/>
                      <w:sz w:val="18"/>
                      <w:szCs w:val="18"/>
                    </w:rPr>
                    <w:t>Gospodarstwo Rolne Tomasz Dudek</w:t>
                  </w:r>
                </w:p>
              </w:tc>
              <w:tc>
                <w:tcPr>
                  <w:tcW w:w="1141" w:type="dxa"/>
                  <w:shd w:val="clear" w:color="auto" w:fill="auto"/>
                  <w:tcMar>
                    <w:top w:w="0" w:type="dxa"/>
                    <w:left w:w="70" w:type="dxa"/>
                    <w:bottom w:w="0" w:type="dxa"/>
                    <w:right w:w="70" w:type="dxa"/>
                  </w:tcMar>
                  <w:vAlign w:val="center"/>
                  <w:hideMark/>
                </w:tcPr>
                <w:p w14:paraId="1FF09CD0" w14:textId="32913AC1" w:rsidR="00F34833" w:rsidRPr="00F93AB9" w:rsidRDefault="009168A0"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sz w:val="18"/>
                      <w:szCs w:val="18"/>
                    </w:rPr>
                    <w:t>Leśna 10</w:t>
                  </w:r>
                </w:p>
              </w:tc>
              <w:tc>
                <w:tcPr>
                  <w:tcW w:w="854" w:type="dxa"/>
                  <w:shd w:val="clear" w:color="auto" w:fill="auto"/>
                  <w:tcMar>
                    <w:top w:w="0" w:type="dxa"/>
                    <w:left w:w="70" w:type="dxa"/>
                    <w:bottom w:w="0" w:type="dxa"/>
                    <w:right w:w="70" w:type="dxa"/>
                  </w:tcMar>
                  <w:vAlign w:val="center"/>
                  <w:hideMark/>
                </w:tcPr>
                <w:p w14:paraId="6CBC9081" w14:textId="36C16888" w:rsidR="00F34833" w:rsidRPr="00F93AB9" w:rsidRDefault="009168A0"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sz w:val="18"/>
                      <w:szCs w:val="18"/>
                    </w:rPr>
                    <w:t>44-187</w:t>
                  </w:r>
                </w:p>
              </w:tc>
              <w:tc>
                <w:tcPr>
                  <w:tcW w:w="1279" w:type="dxa"/>
                  <w:shd w:val="clear" w:color="auto" w:fill="auto"/>
                  <w:tcMar>
                    <w:top w:w="0" w:type="dxa"/>
                    <w:left w:w="70" w:type="dxa"/>
                    <w:bottom w:w="0" w:type="dxa"/>
                    <w:right w:w="70" w:type="dxa"/>
                  </w:tcMar>
                  <w:vAlign w:val="center"/>
                  <w:hideMark/>
                </w:tcPr>
                <w:p w14:paraId="1900A6DE" w14:textId="4ED5A738" w:rsidR="00F34833" w:rsidRPr="00F93AB9" w:rsidRDefault="009168A0"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sz w:val="18"/>
                      <w:szCs w:val="18"/>
                    </w:rPr>
                    <w:t>Świbie</w:t>
                  </w:r>
                </w:p>
              </w:tc>
              <w:tc>
                <w:tcPr>
                  <w:tcW w:w="989" w:type="dxa"/>
                  <w:shd w:val="clear" w:color="auto" w:fill="auto"/>
                  <w:vAlign w:val="center"/>
                </w:tcPr>
                <w:p w14:paraId="490E4BD2" w14:textId="6FC23541" w:rsidR="00F34833" w:rsidRPr="00F93AB9" w:rsidRDefault="009168A0"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sz w:val="18"/>
                      <w:szCs w:val="18"/>
                    </w:rPr>
                    <w:t>Wielowieś</w:t>
                  </w:r>
                </w:p>
              </w:tc>
              <w:tc>
                <w:tcPr>
                  <w:tcW w:w="1263" w:type="dxa"/>
                  <w:shd w:val="clear" w:color="auto" w:fill="auto"/>
                  <w:vAlign w:val="center"/>
                </w:tcPr>
                <w:p w14:paraId="447F8178" w14:textId="20CF35A3" w:rsidR="00F34833" w:rsidRPr="00F93AB9" w:rsidRDefault="009168A0" w:rsidP="00EC04F3">
                  <w:pPr>
                    <w:framePr w:hSpace="141" w:wrap="around" w:vAnchor="text" w:hAnchor="margin" w:x="108" w:y="-3002"/>
                    <w:spacing w:before="240" w:after="0" w:line="320" w:lineRule="atLeast"/>
                    <w:contextualSpacing/>
                    <w:suppressOverlap/>
                    <w:jc w:val="center"/>
                    <w:rPr>
                      <w:rFonts w:ascii="Arial" w:hAnsi="Arial" w:cs="Arial"/>
                      <w:bCs/>
                      <w:sz w:val="18"/>
                      <w:szCs w:val="18"/>
                    </w:rPr>
                  </w:pPr>
                  <w:r w:rsidRPr="00F93AB9">
                    <w:rPr>
                      <w:rFonts w:ascii="Arial" w:hAnsi="Arial" w:cs="Arial"/>
                      <w:bCs/>
                      <w:sz w:val="18"/>
                      <w:szCs w:val="18"/>
                    </w:rPr>
                    <w:t>278003069</w:t>
                  </w:r>
                </w:p>
              </w:tc>
              <w:tc>
                <w:tcPr>
                  <w:tcW w:w="1276" w:type="dxa"/>
                  <w:shd w:val="clear" w:color="auto" w:fill="auto"/>
                  <w:noWrap/>
                  <w:tcMar>
                    <w:top w:w="0" w:type="dxa"/>
                    <w:left w:w="70" w:type="dxa"/>
                    <w:bottom w:w="0" w:type="dxa"/>
                    <w:right w:w="70" w:type="dxa"/>
                  </w:tcMar>
                  <w:vAlign w:val="center"/>
                  <w:hideMark/>
                </w:tcPr>
                <w:p w14:paraId="6A96ABB0" w14:textId="19D16BE1" w:rsidR="00F34833" w:rsidRPr="00F93AB9" w:rsidRDefault="009168A0" w:rsidP="00EC04F3">
                  <w:pPr>
                    <w:framePr w:hSpace="141" w:wrap="around" w:vAnchor="text" w:hAnchor="margin" w:x="108" w:y="-3002"/>
                    <w:spacing w:after="0" w:line="320" w:lineRule="atLeast"/>
                    <w:contextualSpacing/>
                    <w:suppressOverlap/>
                    <w:jc w:val="center"/>
                    <w:rPr>
                      <w:rFonts w:ascii="Arial" w:hAnsi="Arial" w:cs="Arial"/>
                      <w:sz w:val="18"/>
                      <w:szCs w:val="18"/>
                    </w:rPr>
                  </w:pPr>
                  <w:r w:rsidRPr="00F93AB9">
                    <w:rPr>
                      <w:rFonts w:ascii="Arial" w:hAnsi="Arial" w:cs="Arial"/>
                      <w:sz w:val="18"/>
                      <w:szCs w:val="18"/>
                    </w:rPr>
                    <w:t>9691254770</w:t>
                  </w:r>
                </w:p>
              </w:tc>
            </w:tr>
          </w:tbl>
          <w:p w14:paraId="4EF25EDE" w14:textId="77777777" w:rsidR="001357E9" w:rsidRPr="00F47174" w:rsidRDefault="001357E9" w:rsidP="00B400A4">
            <w:pPr>
              <w:spacing w:line="320" w:lineRule="atLeast"/>
              <w:rPr>
                <w:rFonts w:ascii="Arial" w:hAnsi="Arial" w:cs="Arial"/>
                <w:b/>
                <w:bCs/>
                <w:sz w:val="24"/>
                <w:szCs w:val="24"/>
              </w:rPr>
            </w:pPr>
          </w:p>
          <w:p w14:paraId="432E3D85" w14:textId="444F8045" w:rsidR="00CB2BB4" w:rsidRPr="00F47174" w:rsidRDefault="007B23A0" w:rsidP="004A4B03">
            <w:pPr>
              <w:pStyle w:val="Arial10i50"/>
              <w:spacing w:line="320" w:lineRule="atLeast"/>
              <w:ind w:left="320"/>
              <w:rPr>
                <w:rFonts w:cs="Arial"/>
                <w:b/>
                <w:bCs/>
                <w:sz w:val="24"/>
                <w:szCs w:val="24"/>
              </w:rPr>
            </w:pPr>
            <w:r w:rsidRPr="00F47174">
              <w:rPr>
                <w:rFonts w:cs="Arial"/>
                <w:b/>
                <w:bCs/>
                <w:sz w:val="24"/>
                <w:szCs w:val="24"/>
              </w:rPr>
              <w:br/>
            </w:r>
            <w:r w:rsidR="0066250F" w:rsidRPr="004A4B03">
              <w:rPr>
                <w:rFonts w:cs="Arial"/>
                <w:b/>
                <w:sz w:val="24"/>
                <w:szCs w:val="24"/>
              </w:rPr>
              <w:t>Tabela</w:t>
            </w:r>
            <w:r w:rsidR="0066250F">
              <w:rPr>
                <w:rFonts w:cs="Arial"/>
                <w:b/>
                <w:bCs/>
                <w:sz w:val="24"/>
                <w:szCs w:val="24"/>
              </w:rPr>
              <w:t xml:space="preserve"> 2. </w:t>
            </w:r>
            <w:r w:rsidR="00BE5482" w:rsidRPr="00F47174">
              <w:rPr>
                <w:rFonts w:cs="Arial"/>
                <w:b/>
                <w:bCs/>
                <w:sz w:val="24"/>
                <w:szCs w:val="24"/>
              </w:rPr>
              <w:t>Instalacja objęta</w:t>
            </w:r>
            <w:r w:rsidR="00061D1A" w:rsidRPr="00F47174">
              <w:rPr>
                <w:rFonts w:cs="Arial"/>
                <w:b/>
                <w:bCs/>
                <w:sz w:val="24"/>
                <w:szCs w:val="24"/>
              </w:rPr>
              <w:t xml:space="preserve"> pozwoleniem zintegrowanym</w:t>
            </w:r>
          </w:p>
          <w:p w14:paraId="5FFAED1C" w14:textId="77777777" w:rsidR="00CB2BB4" w:rsidRPr="00F47174" w:rsidRDefault="00CB2BB4" w:rsidP="00B400A4">
            <w:pPr>
              <w:spacing w:line="320" w:lineRule="atLeast"/>
              <w:rPr>
                <w:rFonts w:ascii="Arial" w:hAnsi="Arial" w:cs="Arial"/>
                <w:b/>
                <w:bCs/>
                <w:sz w:val="24"/>
                <w:szCs w:val="24"/>
              </w:rPr>
            </w:pPr>
          </w:p>
          <w:tbl>
            <w:tblPr>
              <w:tblW w:w="90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4"/>
              <w:gridCol w:w="995"/>
              <w:gridCol w:w="706"/>
              <w:gridCol w:w="991"/>
              <w:gridCol w:w="852"/>
              <w:gridCol w:w="1415"/>
              <w:gridCol w:w="1134"/>
              <w:gridCol w:w="1567"/>
            </w:tblGrid>
            <w:tr w:rsidR="000E249E" w:rsidRPr="00F93AB9" w14:paraId="11A5B580" w14:textId="77777777" w:rsidTr="00F93AB9">
              <w:trPr>
                <w:trHeight w:val="298"/>
              </w:trPr>
              <w:tc>
                <w:tcPr>
                  <w:tcW w:w="1404" w:type="dxa"/>
                  <w:vMerge w:val="restart"/>
                  <w:shd w:val="clear" w:color="auto" w:fill="auto"/>
                  <w:tcMar>
                    <w:top w:w="0" w:type="dxa"/>
                    <w:left w:w="70" w:type="dxa"/>
                    <w:bottom w:w="0" w:type="dxa"/>
                    <w:right w:w="70" w:type="dxa"/>
                  </w:tcMar>
                  <w:vAlign w:val="center"/>
                  <w:hideMark/>
                </w:tcPr>
                <w:p w14:paraId="38672430" w14:textId="77777777" w:rsidR="000E249E" w:rsidRPr="00F93AB9" w:rsidRDefault="000E249E"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b/>
                      <w:bCs/>
                      <w:color w:val="000000"/>
                      <w:sz w:val="18"/>
                      <w:szCs w:val="18"/>
                    </w:rPr>
                    <w:t>Nazwa instalacji</w:t>
                  </w:r>
                </w:p>
              </w:tc>
              <w:tc>
                <w:tcPr>
                  <w:tcW w:w="2692" w:type="dxa"/>
                  <w:gridSpan w:val="3"/>
                  <w:shd w:val="clear" w:color="auto" w:fill="auto"/>
                  <w:tcMar>
                    <w:top w:w="0" w:type="dxa"/>
                    <w:left w:w="70" w:type="dxa"/>
                    <w:bottom w:w="0" w:type="dxa"/>
                    <w:right w:w="70" w:type="dxa"/>
                  </w:tcMar>
                  <w:vAlign w:val="center"/>
                  <w:hideMark/>
                </w:tcPr>
                <w:p w14:paraId="67E4172F" w14:textId="77777777" w:rsidR="000E249E" w:rsidRPr="00F93AB9" w:rsidRDefault="000E249E"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b/>
                      <w:bCs/>
                      <w:color w:val="000000"/>
                      <w:sz w:val="18"/>
                      <w:szCs w:val="18"/>
                    </w:rPr>
                    <w:t>Adres instalacji</w:t>
                  </w:r>
                </w:p>
              </w:tc>
              <w:tc>
                <w:tcPr>
                  <w:tcW w:w="852" w:type="dxa"/>
                  <w:vMerge w:val="restart"/>
                  <w:shd w:val="clear" w:color="auto" w:fill="auto"/>
                  <w:tcMar>
                    <w:top w:w="0" w:type="dxa"/>
                    <w:left w:w="70" w:type="dxa"/>
                    <w:bottom w:w="0" w:type="dxa"/>
                    <w:right w:w="70" w:type="dxa"/>
                  </w:tcMar>
                  <w:vAlign w:val="center"/>
                  <w:hideMark/>
                </w:tcPr>
                <w:p w14:paraId="345A466F" w14:textId="77777777" w:rsidR="000E249E" w:rsidRPr="00F93AB9" w:rsidRDefault="000E249E" w:rsidP="00EC04F3">
                  <w:pPr>
                    <w:framePr w:hSpace="141" w:wrap="around" w:vAnchor="text" w:hAnchor="margin" w:x="108" w:y="-3002"/>
                    <w:spacing w:line="320" w:lineRule="atLeast"/>
                    <w:suppressOverlap/>
                    <w:rPr>
                      <w:rFonts w:ascii="Arial" w:hAnsi="Arial" w:cs="Arial"/>
                      <w:b/>
                      <w:bCs/>
                      <w:color w:val="000000"/>
                      <w:sz w:val="18"/>
                      <w:szCs w:val="18"/>
                    </w:rPr>
                  </w:pPr>
                  <w:r w:rsidRPr="00F93AB9">
                    <w:rPr>
                      <w:rFonts w:ascii="Arial" w:hAnsi="Arial" w:cs="Arial"/>
                      <w:b/>
                      <w:bCs/>
                      <w:color w:val="000000"/>
                      <w:sz w:val="18"/>
                      <w:szCs w:val="18"/>
                    </w:rPr>
                    <w:t xml:space="preserve">Branża </w:t>
                  </w:r>
                </w:p>
              </w:tc>
              <w:tc>
                <w:tcPr>
                  <w:tcW w:w="1415" w:type="dxa"/>
                  <w:vMerge w:val="restart"/>
                  <w:shd w:val="clear" w:color="auto" w:fill="auto"/>
                  <w:vAlign w:val="center"/>
                </w:tcPr>
                <w:p w14:paraId="064CDA6F" w14:textId="77777777" w:rsidR="000E249E" w:rsidRPr="00F93AB9" w:rsidRDefault="000E249E" w:rsidP="00EC04F3">
                  <w:pPr>
                    <w:framePr w:hSpace="141" w:wrap="around" w:vAnchor="text" w:hAnchor="margin" w:x="108" w:y="-3002"/>
                    <w:spacing w:line="320" w:lineRule="atLeast"/>
                    <w:suppressOverlap/>
                    <w:rPr>
                      <w:rFonts w:ascii="Arial" w:hAnsi="Arial" w:cs="Arial"/>
                      <w:b/>
                      <w:bCs/>
                      <w:color w:val="000000"/>
                      <w:sz w:val="18"/>
                      <w:szCs w:val="18"/>
                    </w:rPr>
                  </w:pPr>
                </w:p>
                <w:p w14:paraId="4D647A16" w14:textId="7AD0D62F" w:rsidR="000E249E" w:rsidRPr="00F93AB9" w:rsidRDefault="000E249E" w:rsidP="00EC04F3">
                  <w:pPr>
                    <w:framePr w:hSpace="141" w:wrap="around" w:vAnchor="text" w:hAnchor="margin" w:x="108" w:y="-3002"/>
                    <w:spacing w:line="320" w:lineRule="atLeast"/>
                    <w:suppressOverlap/>
                    <w:jc w:val="center"/>
                    <w:rPr>
                      <w:rFonts w:ascii="Arial" w:hAnsi="Arial" w:cs="Arial"/>
                      <w:b/>
                      <w:bCs/>
                      <w:color w:val="000000"/>
                      <w:sz w:val="18"/>
                      <w:szCs w:val="18"/>
                    </w:rPr>
                  </w:pPr>
                  <w:r w:rsidRPr="00F93AB9">
                    <w:rPr>
                      <w:rFonts w:ascii="Arial" w:hAnsi="Arial" w:cs="Arial"/>
                      <w:b/>
                      <w:bCs/>
                      <w:color w:val="000000"/>
                      <w:sz w:val="18"/>
                      <w:szCs w:val="18"/>
                    </w:rPr>
                    <w:t>Kwalifikacja przedsięwzięcia</w:t>
                  </w:r>
                </w:p>
              </w:tc>
              <w:tc>
                <w:tcPr>
                  <w:tcW w:w="1134" w:type="dxa"/>
                  <w:vMerge w:val="restart"/>
                  <w:shd w:val="clear" w:color="auto" w:fill="auto"/>
                  <w:tcMar>
                    <w:top w:w="0" w:type="dxa"/>
                    <w:left w:w="70" w:type="dxa"/>
                    <w:bottom w:w="0" w:type="dxa"/>
                    <w:right w:w="70" w:type="dxa"/>
                  </w:tcMar>
                  <w:vAlign w:val="center"/>
                  <w:hideMark/>
                </w:tcPr>
                <w:p w14:paraId="22AC8CD0" w14:textId="77777777" w:rsidR="000E249E" w:rsidRPr="00F93AB9" w:rsidRDefault="000E249E"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b/>
                      <w:bCs/>
                      <w:color w:val="000000"/>
                      <w:sz w:val="18"/>
                      <w:szCs w:val="18"/>
                    </w:rPr>
                    <w:t>Liczba instalacji</w:t>
                  </w:r>
                </w:p>
              </w:tc>
              <w:tc>
                <w:tcPr>
                  <w:tcW w:w="1567" w:type="dxa"/>
                  <w:vMerge w:val="restart"/>
                  <w:shd w:val="clear" w:color="auto" w:fill="auto"/>
                  <w:tcMar>
                    <w:top w:w="0" w:type="dxa"/>
                    <w:left w:w="70" w:type="dxa"/>
                    <w:bottom w:w="0" w:type="dxa"/>
                    <w:right w:w="70" w:type="dxa"/>
                  </w:tcMar>
                  <w:vAlign w:val="center"/>
                  <w:hideMark/>
                </w:tcPr>
                <w:p w14:paraId="50A2D3D7" w14:textId="42A4E4F3" w:rsidR="000E249E" w:rsidRPr="00F93AB9" w:rsidRDefault="000E249E"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b/>
                      <w:bCs/>
                      <w:color w:val="000000"/>
                      <w:sz w:val="18"/>
                      <w:szCs w:val="18"/>
                    </w:rPr>
                    <w:t xml:space="preserve">Numery ewidencyjne działek, </w:t>
                  </w:r>
                  <w:r w:rsidR="00F93AB9">
                    <w:rPr>
                      <w:rFonts w:ascii="Arial" w:hAnsi="Arial" w:cs="Arial"/>
                      <w:b/>
                      <w:bCs/>
                      <w:color w:val="000000"/>
                      <w:sz w:val="18"/>
                      <w:szCs w:val="18"/>
                    </w:rPr>
                    <w:br/>
                  </w:r>
                  <w:r w:rsidRPr="00F93AB9">
                    <w:rPr>
                      <w:rFonts w:ascii="Arial" w:hAnsi="Arial" w:cs="Arial"/>
                      <w:b/>
                      <w:bCs/>
                      <w:color w:val="000000"/>
                      <w:sz w:val="18"/>
                      <w:szCs w:val="18"/>
                    </w:rPr>
                    <w:t>na których zlokalizowana jest</w:t>
                  </w:r>
                  <w:r w:rsidR="00E57755">
                    <w:rPr>
                      <w:rFonts w:ascii="Arial" w:hAnsi="Arial" w:cs="Arial"/>
                      <w:b/>
                      <w:bCs/>
                      <w:color w:val="000000"/>
                      <w:sz w:val="18"/>
                      <w:szCs w:val="18"/>
                    </w:rPr>
                    <w:t xml:space="preserve"> </w:t>
                  </w:r>
                  <w:r w:rsidRPr="00F93AB9">
                    <w:rPr>
                      <w:rFonts w:ascii="Arial" w:hAnsi="Arial" w:cs="Arial"/>
                      <w:b/>
                      <w:bCs/>
                      <w:color w:val="000000"/>
                      <w:sz w:val="18"/>
                      <w:szCs w:val="18"/>
                    </w:rPr>
                    <w:t>instalacja</w:t>
                  </w:r>
                </w:p>
              </w:tc>
            </w:tr>
            <w:tr w:rsidR="00B2165E" w:rsidRPr="00F93AB9" w14:paraId="5B0D1AC8" w14:textId="77777777" w:rsidTr="00F93AB9">
              <w:trPr>
                <w:cantSplit/>
                <w:trHeight w:val="915"/>
              </w:trPr>
              <w:tc>
                <w:tcPr>
                  <w:tcW w:w="1404" w:type="dxa"/>
                  <w:vMerge/>
                  <w:shd w:val="clear" w:color="auto" w:fill="auto"/>
                  <w:tcMar>
                    <w:top w:w="0" w:type="dxa"/>
                    <w:left w:w="70" w:type="dxa"/>
                    <w:bottom w:w="0" w:type="dxa"/>
                    <w:right w:w="70" w:type="dxa"/>
                  </w:tcMar>
                  <w:vAlign w:val="center"/>
                  <w:hideMark/>
                </w:tcPr>
                <w:p w14:paraId="1D30B38A" w14:textId="77777777" w:rsidR="000E249E" w:rsidRPr="00F93AB9" w:rsidRDefault="000E249E" w:rsidP="00EC04F3">
                  <w:pPr>
                    <w:framePr w:hSpace="141" w:wrap="around" w:vAnchor="text" w:hAnchor="margin" w:x="108" w:y="-3002"/>
                    <w:spacing w:line="320" w:lineRule="atLeast"/>
                    <w:suppressOverlap/>
                    <w:rPr>
                      <w:rFonts w:ascii="Arial" w:hAnsi="Arial" w:cs="Arial"/>
                      <w:b/>
                      <w:bCs/>
                      <w:color w:val="000000"/>
                      <w:sz w:val="18"/>
                      <w:szCs w:val="18"/>
                    </w:rPr>
                  </w:pPr>
                </w:p>
              </w:tc>
              <w:tc>
                <w:tcPr>
                  <w:tcW w:w="995" w:type="dxa"/>
                  <w:shd w:val="clear" w:color="auto" w:fill="auto"/>
                  <w:tcMar>
                    <w:top w:w="0" w:type="dxa"/>
                    <w:left w:w="70" w:type="dxa"/>
                    <w:bottom w:w="0" w:type="dxa"/>
                    <w:right w:w="70" w:type="dxa"/>
                  </w:tcMar>
                  <w:textDirection w:val="btLr"/>
                  <w:vAlign w:val="center"/>
                  <w:hideMark/>
                </w:tcPr>
                <w:p w14:paraId="706465E9" w14:textId="13B78E04" w:rsidR="000E249E" w:rsidRPr="00F93AB9" w:rsidRDefault="005E4977" w:rsidP="00EC04F3">
                  <w:pPr>
                    <w:framePr w:hSpace="141" w:wrap="around" w:vAnchor="text" w:hAnchor="margin" w:x="108" w:y="-3002"/>
                    <w:spacing w:line="320" w:lineRule="atLeast"/>
                    <w:ind w:left="113" w:right="113"/>
                    <w:suppressOverlap/>
                    <w:rPr>
                      <w:rFonts w:ascii="Arial" w:hAnsi="Arial" w:cs="Arial"/>
                      <w:b/>
                      <w:bCs/>
                      <w:color w:val="000000"/>
                      <w:sz w:val="18"/>
                      <w:szCs w:val="18"/>
                    </w:rPr>
                  </w:pPr>
                  <w:r w:rsidRPr="00F93AB9">
                    <w:rPr>
                      <w:rFonts w:ascii="Arial" w:hAnsi="Arial" w:cs="Arial"/>
                      <w:b/>
                      <w:bCs/>
                      <w:color w:val="000000"/>
                      <w:sz w:val="18"/>
                      <w:szCs w:val="18"/>
                    </w:rPr>
                    <w:t>U</w:t>
                  </w:r>
                  <w:r w:rsidR="000E249E" w:rsidRPr="00F93AB9">
                    <w:rPr>
                      <w:rFonts w:ascii="Arial" w:hAnsi="Arial" w:cs="Arial"/>
                      <w:b/>
                      <w:bCs/>
                      <w:color w:val="000000"/>
                      <w:sz w:val="18"/>
                      <w:szCs w:val="18"/>
                    </w:rPr>
                    <w:t>lica</w:t>
                  </w:r>
                  <w:r w:rsidR="005A0EA3">
                    <w:rPr>
                      <w:rFonts w:ascii="Arial" w:hAnsi="Arial" w:cs="Arial"/>
                      <w:b/>
                      <w:bCs/>
                      <w:color w:val="000000"/>
                      <w:sz w:val="18"/>
                      <w:szCs w:val="18"/>
                    </w:rPr>
                    <w:t xml:space="preserve">, </w:t>
                  </w:r>
                  <w:r w:rsidR="000E249E" w:rsidRPr="00F93AB9">
                    <w:rPr>
                      <w:rFonts w:ascii="Arial" w:hAnsi="Arial" w:cs="Arial"/>
                      <w:b/>
                      <w:bCs/>
                      <w:color w:val="000000"/>
                      <w:sz w:val="18"/>
                      <w:szCs w:val="18"/>
                    </w:rPr>
                    <w:t>numer</w:t>
                  </w:r>
                </w:p>
              </w:tc>
              <w:tc>
                <w:tcPr>
                  <w:tcW w:w="706" w:type="dxa"/>
                  <w:shd w:val="clear" w:color="auto" w:fill="auto"/>
                  <w:textDirection w:val="btLr"/>
                  <w:vAlign w:val="center"/>
                </w:tcPr>
                <w:p w14:paraId="56A67F00" w14:textId="53566EE0" w:rsidR="000E249E" w:rsidRPr="00F93AB9" w:rsidRDefault="005E4977" w:rsidP="00EC04F3">
                  <w:pPr>
                    <w:framePr w:hSpace="141" w:wrap="around" w:vAnchor="text" w:hAnchor="margin" w:x="108" w:y="-3002"/>
                    <w:spacing w:line="320" w:lineRule="atLeast"/>
                    <w:ind w:left="113" w:right="113"/>
                    <w:suppressOverlap/>
                    <w:rPr>
                      <w:rFonts w:ascii="Arial" w:hAnsi="Arial" w:cs="Arial"/>
                      <w:b/>
                      <w:bCs/>
                      <w:color w:val="000000"/>
                      <w:sz w:val="18"/>
                      <w:szCs w:val="18"/>
                    </w:rPr>
                  </w:pPr>
                  <w:r w:rsidRPr="00F93AB9">
                    <w:rPr>
                      <w:rFonts w:ascii="Arial" w:hAnsi="Arial" w:cs="Arial"/>
                      <w:b/>
                      <w:bCs/>
                      <w:color w:val="000000"/>
                      <w:sz w:val="18"/>
                      <w:szCs w:val="18"/>
                    </w:rPr>
                    <w:t>K</w:t>
                  </w:r>
                  <w:r w:rsidR="000E249E" w:rsidRPr="00F93AB9">
                    <w:rPr>
                      <w:rFonts w:ascii="Arial" w:hAnsi="Arial" w:cs="Arial"/>
                      <w:b/>
                      <w:bCs/>
                      <w:color w:val="000000"/>
                      <w:sz w:val="18"/>
                      <w:szCs w:val="18"/>
                    </w:rPr>
                    <w:t>od</w:t>
                  </w:r>
                  <w:r w:rsidRPr="00F93AB9">
                    <w:rPr>
                      <w:rFonts w:ascii="Arial" w:hAnsi="Arial" w:cs="Arial"/>
                      <w:b/>
                      <w:bCs/>
                      <w:color w:val="000000"/>
                      <w:sz w:val="18"/>
                      <w:szCs w:val="18"/>
                    </w:rPr>
                    <w:t>, miejscowość</w:t>
                  </w:r>
                </w:p>
              </w:tc>
              <w:tc>
                <w:tcPr>
                  <w:tcW w:w="991" w:type="dxa"/>
                  <w:shd w:val="clear" w:color="auto" w:fill="auto"/>
                  <w:textDirection w:val="btLr"/>
                  <w:vAlign w:val="center"/>
                </w:tcPr>
                <w:p w14:paraId="4C62F772" w14:textId="32AF5BD8" w:rsidR="000E249E" w:rsidRPr="00F93AB9" w:rsidRDefault="005E4977" w:rsidP="00EC04F3">
                  <w:pPr>
                    <w:framePr w:hSpace="141" w:wrap="around" w:vAnchor="text" w:hAnchor="margin" w:x="108" w:y="-3002"/>
                    <w:spacing w:line="320" w:lineRule="atLeast"/>
                    <w:ind w:left="113" w:right="113"/>
                    <w:suppressOverlap/>
                    <w:rPr>
                      <w:rFonts w:ascii="Arial" w:hAnsi="Arial" w:cs="Arial"/>
                      <w:b/>
                      <w:bCs/>
                      <w:color w:val="000000"/>
                      <w:sz w:val="18"/>
                      <w:szCs w:val="18"/>
                    </w:rPr>
                  </w:pPr>
                  <w:r w:rsidRPr="00F93AB9">
                    <w:rPr>
                      <w:rFonts w:ascii="Arial" w:hAnsi="Arial" w:cs="Arial"/>
                      <w:b/>
                      <w:bCs/>
                      <w:color w:val="000000"/>
                      <w:sz w:val="18"/>
                      <w:szCs w:val="18"/>
                    </w:rPr>
                    <w:t>G</w:t>
                  </w:r>
                  <w:r w:rsidR="00253EBF" w:rsidRPr="00F93AB9">
                    <w:rPr>
                      <w:rFonts w:ascii="Arial" w:hAnsi="Arial" w:cs="Arial"/>
                      <w:b/>
                      <w:bCs/>
                      <w:color w:val="000000"/>
                      <w:sz w:val="18"/>
                      <w:szCs w:val="18"/>
                    </w:rPr>
                    <w:t>mina</w:t>
                  </w:r>
                </w:p>
              </w:tc>
              <w:tc>
                <w:tcPr>
                  <w:tcW w:w="852" w:type="dxa"/>
                  <w:vMerge/>
                  <w:shd w:val="clear" w:color="auto" w:fill="auto"/>
                  <w:tcMar>
                    <w:top w:w="0" w:type="dxa"/>
                    <w:left w:w="70" w:type="dxa"/>
                    <w:bottom w:w="0" w:type="dxa"/>
                    <w:right w:w="70" w:type="dxa"/>
                  </w:tcMar>
                  <w:vAlign w:val="center"/>
                  <w:hideMark/>
                </w:tcPr>
                <w:p w14:paraId="0BBB9F18" w14:textId="77777777" w:rsidR="000E249E" w:rsidRPr="00F93AB9" w:rsidRDefault="000E249E" w:rsidP="00EC04F3">
                  <w:pPr>
                    <w:framePr w:hSpace="141" w:wrap="around" w:vAnchor="text" w:hAnchor="margin" w:x="108" w:y="-3002"/>
                    <w:spacing w:line="320" w:lineRule="atLeast"/>
                    <w:suppressOverlap/>
                    <w:rPr>
                      <w:rFonts w:ascii="Arial" w:hAnsi="Arial" w:cs="Arial"/>
                      <w:b/>
                      <w:bCs/>
                      <w:color w:val="000000"/>
                      <w:sz w:val="18"/>
                      <w:szCs w:val="18"/>
                    </w:rPr>
                  </w:pPr>
                </w:p>
              </w:tc>
              <w:tc>
                <w:tcPr>
                  <w:tcW w:w="1415" w:type="dxa"/>
                  <w:vMerge/>
                  <w:shd w:val="clear" w:color="auto" w:fill="auto"/>
                </w:tcPr>
                <w:p w14:paraId="37D3048E" w14:textId="77777777" w:rsidR="000E249E" w:rsidRPr="00F93AB9" w:rsidRDefault="000E249E" w:rsidP="00EC04F3">
                  <w:pPr>
                    <w:framePr w:hSpace="141" w:wrap="around" w:vAnchor="text" w:hAnchor="margin" w:x="108" w:y="-3002"/>
                    <w:spacing w:line="320" w:lineRule="atLeast"/>
                    <w:suppressOverlap/>
                    <w:rPr>
                      <w:rFonts w:ascii="Arial" w:hAnsi="Arial" w:cs="Arial"/>
                      <w:b/>
                      <w:bCs/>
                      <w:color w:val="000000"/>
                      <w:sz w:val="18"/>
                      <w:szCs w:val="18"/>
                    </w:rPr>
                  </w:pPr>
                </w:p>
              </w:tc>
              <w:tc>
                <w:tcPr>
                  <w:tcW w:w="1134" w:type="dxa"/>
                  <w:vMerge/>
                  <w:shd w:val="clear" w:color="auto" w:fill="auto"/>
                  <w:tcMar>
                    <w:top w:w="0" w:type="dxa"/>
                    <w:left w:w="70" w:type="dxa"/>
                    <w:bottom w:w="0" w:type="dxa"/>
                    <w:right w:w="70" w:type="dxa"/>
                  </w:tcMar>
                  <w:vAlign w:val="center"/>
                  <w:hideMark/>
                </w:tcPr>
                <w:p w14:paraId="35629533" w14:textId="77777777" w:rsidR="000E249E" w:rsidRPr="00F93AB9" w:rsidRDefault="000E249E" w:rsidP="00EC04F3">
                  <w:pPr>
                    <w:framePr w:hSpace="141" w:wrap="around" w:vAnchor="text" w:hAnchor="margin" w:x="108" w:y="-3002"/>
                    <w:spacing w:line="320" w:lineRule="atLeast"/>
                    <w:suppressOverlap/>
                    <w:rPr>
                      <w:rFonts w:ascii="Arial" w:hAnsi="Arial" w:cs="Arial"/>
                      <w:b/>
                      <w:bCs/>
                      <w:color w:val="000000"/>
                      <w:sz w:val="18"/>
                      <w:szCs w:val="18"/>
                    </w:rPr>
                  </w:pPr>
                </w:p>
              </w:tc>
              <w:tc>
                <w:tcPr>
                  <w:tcW w:w="1567" w:type="dxa"/>
                  <w:vMerge/>
                  <w:shd w:val="clear" w:color="auto" w:fill="auto"/>
                  <w:tcMar>
                    <w:top w:w="0" w:type="dxa"/>
                    <w:left w:w="70" w:type="dxa"/>
                    <w:bottom w:w="0" w:type="dxa"/>
                    <w:right w:w="70" w:type="dxa"/>
                  </w:tcMar>
                  <w:vAlign w:val="center"/>
                  <w:hideMark/>
                </w:tcPr>
                <w:p w14:paraId="2202A8A9" w14:textId="77777777" w:rsidR="000E249E" w:rsidRPr="00F93AB9" w:rsidRDefault="000E249E" w:rsidP="00EC04F3">
                  <w:pPr>
                    <w:framePr w:hSpace="141" w:wrap="around" w:vAnchor="text" w:hAnchor="margin" w:x="108" w:y="-3002"/>
                    <w:spacing w:line="320" w:lineRule="atLeast"/>
                    <w:suppressOverlap/>
                    <w:rPr>
                      <w:rFonts w:ascii="Arial" w:hAnsi="Arial" w:cs="Arial"/>
                      <w:b/>
                      <w:bCs/>
                      <w:color w:val="000000"/>
                      <w:sz w:val="18"/>
                      <w:szCs w:val="18"/>
                    </w:rPr>
                  </w:pPr>
                </w:p>
              </w:tc>
            </w:tr>
            <w:tr w:rsidR="000E249E" w:rsidRPr="00F93AB9" w14:paraId="2F445033" w14:textId="77777777" w:rsidTr="00F93AB9">
              <w:trPr>
                <w:cantSplit/>
                <w:trHeight w:val="2450"/>
              </w:trPr>
              <w:tc>
                <w:tcPr>
                  <w:tcW w:w="1404" w:type="dxa"/>
                  <w:shd w:val="clear" w:color="auto" w:fill="auto"/>
                  <w:tcMar>
                    <w:top w:w="0" w:type="dxa"/>
                    <w:left w:w="70" w:type="dxa"/>
                    <w:bottom w:w="0" w:type="dxa"/>
                    <w:right w:w="70" w:type="dxa"/>
                  </w:tcMar>
                  <w:vAlign w:val="center"/>
                  <w:hideMark/>
                </w:tcPr>
                <w:p w14:paraId="20C95E1F" w14:textId="7DCE310B" w:rsidR="000E249E" w:rsidRPr="00F93AB9" w:rsidRDefault="005E4977" w:rsidP="00EC04F3">
                  <w:pPr>
                    <w:framePr w:hSpace="141" w:wrap="around" w:vAnchor="text" w:hAnchor="margin" w:x="108" w:y="-3002"/>
                    <w:spacing w:line="320" w:lineRule="atLeast"/>
                    <w:suppressOverlap/>
                    <w:rPr>
                      <w:rFonts w:ascii="Arial" w:eastAsia="Times New Roman" w:hAnsi="Arial" w:cs="Arial"/>
                      <w:sz w:val="18"/>
                      <w:szCs w:val="18"/>
                      <w:lang w:eastAsia="pl-PL"/>
                    </w:rPr>
                  </w:pPr>
                  <w:r w:rsidRPr="00F93AB9">
                    <w:rPr>
                      <w:rFonts w:ascii="Arial" w:eastAsia="Times New Roman" w:hAnsi="Arial" w:cs="Arial"/>
                      <w:sz w:val="18"/>
                      <w:szCs w:val="18"/>
                      <w:lang w:eastAsia="pl-PL"/>
                    </w:rPr>
                    <w:t xml:space="preserve">Ferma drobiu specjalizująca </w:t>
                  </w:r>
                  <w:r w:rsidRPr="00F93AB9">
                    <w:rPr>
                      <w:rFonts w:ascii="Arial" w:eastAsia="Times New Roman" w:hAnsi="Arial" w:cs="Arial"/>
                      <w:sz w:val="18"/>
                      <w:szCs w:val="18"/>
                      <w:lang w:eastAsia="pl-PL"/>
                    </w:rPr>
                    <w:br/>
                    <w:t xml:space="preserve">się w produkcji brojlerów kurzych </w:t>
                  </w:r>
                  <w:r w:rsidRPr="00F93AB9">
                    <w:rPr>
                      <w:rFonts w:ascii="Arial" w:eastAsia="Times New Roman" w:hAnsi="Arial" w:cs="Arial"/>
                      <w:sz w:val="18"/>
                      <w:szCs w:val="18"/>
                      <w:lang w:eastAsia="pl-PL"/>
                    </w:rPr>
                    <w:br/>
                    <w:t xml:space="preserve">i kaczych, </w:t>
                  </w:r>
                  <w:r w:rsidRPr="00F93AB9">
                    <w:rPr>
                      <w:rFonts w:ascii="Arial" w:eastAsia="Times New Roman" w:hAnsi="Arial" w:cs="Arial"/>
                      <w:sz w:val="18"/>
                      <w:szCs w:val="18"/>
                      <w:lang w:eastAsia="pl-PL"/>
                    </w:rPr>
                    <w:br/>
                    <w:t xml:space="preserve">o obsadzie 1036,7 DJP </w:t>
                  </w:r>
                  <w:r w:rsidRPr="00F93AB9">
                    <w:rPr>
                      <w:rFonts w:ascii="Arial" w:eastAsia="Times New Roman" w:hAnsi="Arial" w:cs="Arial"/>
                      <w:sz w:val="18"/>
                      <w:szCs w:val="18"/>
                      <w:lang w:eastAsia="pl-PL"/>
                    </w:rPr>
                    <w:br/>
                    <w:t xml:space="preserve">dla kur, </w:t>
                  </w:r>
                  <w:r w:rsidR="005A0EA3">
                    <w:rPr>
                      <w:rFonts w:ascii="Arial" w:eastAsia="Times New Roman" w:hAnsi="Arial" w:cs="Arial"/>
                      <w:sz w:val="18"/>
                      <w:szCs w:val="18"/>
                      <w:lang w:eastAsia="pl-PL"/>
                    </w:rPr>
                    <w:br/>
                  </w:r>
                  <w:r w:rsidRPr="00F93AB9">
                    <w:rPr>
                      <w:rFonts w:ascii="Arial" w:eastAsia="Times New Roman" w:hAnsi="Arial" w:cs="Arial"/>
                      <w:sz w:val="18"/>
                      <w:szCs w:val="18"/>
                      <w:lang w:eastAsia="pl-PL"/>
                    </w:rPr>
                    <w:t xml:space="preserve">327,4 DJP </w:t>
                  </w:r>
                  <w:r w:rsidR="005A0EA3">
                    <w:rPr>
                      <w:rFonts w:ascii="Arial" w:eastAsia="Times New Roman" w:hAnsi="Arial" w:cs="Arial"/>
                      <w:sz w:val="18"/>
                      <w:szCs w:val="18"/>
                      <w:lang w:eastAsia="pl-PL"/>
                    </w:rPr>
                    <w:br/>
                  </w:r>
                  <w:r w:rsidRPr="00F93AB9">
                    <w:rPr>
                      <w:rFonts w:ascii="Arial" w:eastAsia="Times New Roman" w:hAnsi="Arial" w:cs="Arial"/>
                      <w:sz w:val="18"/>
                      <w:szCs w:val="18"/>
                      <w:lang w:eastAsia="pl-PL"/>
                    </w:rPr>
                    <w:t>dla kaczek</w:t>
                  </w:r>
                </w:p>
              </w:tc>
              <w:tc>
                <w:tcPr>
                  <w:tcW w:w="995" w:type="dxa"/>
                  <w:shd w:val="clear" w:color="auto" w:fill="auto"/>
                  <w:tcMar>
                    <w:top w:w="0" w:type="dxa"/>
                    <w:left w:w="70" w:type="dxa"/>
                    <w:bottom w:w="0" w:type="dxa"/>
                    <w:right w:w="70" w:type="dxa"/>
                  </w:tcMar>
                  <w:vAlign w:val="center"/>
                  <w:hideMark/>
                </w:tcPr>
                <w:p w14:paraId="682CA194" w14:textId="2C989AC0" w:rsidR="000E249E" w:rsidRPr="00F93AB9" w:rsidRDefault="005E4977" w:rsidP="00EC04F3">
                  <w:pPr>
                    <w:framePr w:hSpace="141" w:wrap="around" w:vAnchor="text" w:hAnchor="margin" w:x="108" w:y="-3002"/>
                    <w:spacing w:after="0" w:line="320" w:lineRule="atLeast"/>
                    <w:suppressOverlap/>
                    <w:rPr>
                      <w:rFonts w:ascii="Arial" w:eastAsia="Times New Roman" w:hAnsi="Arial" w:cs="Arial"/>
                      <w:sz w:val="18"/>
                      <w:szCs w:val="18"/>
                      <w:lang w:eastAsia="pl-PL"/>
                    </w:rPr>
                  </w:pPr>
                  <w:r w:rsidRPr="00F93AB9">
                    <w:rPr>
                      <w:rFonts w:ascii="Arial" w:eastAsia="Times New Roman" w:hAnsi="Arial" w:cs="Arial"/>
                      <w:sz w:val="18"/>
                      <w:szCs w:val="18"/>
                      <w:lang w:eastAsia="pl-PL"/>
                    </w:rPr>
                    <w:t>Leśna 10</w:t>
                  </w:r>
                </w:p>
              </w:tc>
              <w:tc>
                <w:tcPr>
                  <w:tcW w:w="706" w:type="dxa"/>
                  <w:shd w:val="clear" w:color="auto" w:fill="auto"/>
                  <w:tcMar>
                    <w:top w:w="0" w:type="dxa"/>
                    <w:left w:w="70" w:type="dxa"/>
                    <w:bottom w:w="0" w:type="dxa"/>
                    <w:right w:w="70" w:type="dxa"/>
                  </w:tcMar>
                  <w:vAlign w:val="center"/>
                  <w:hideMark/>
                </w:tcPr>
                <w:p w14:paraId="57B98566" w14:textId="04CC24EA" w:rsidR="000E249E" w:rsidRPr="00F93AB9" w:rsidRDefault="005E4977" w:rsidP="00EC04F3">
                  <w:pPr>
                    <w:framePr w:hSpace="141" w:wrap="around" w:vAnchor="text" w:hAnchor="margin" w:x="108" w:y="-3002"/>
                    <w:spacing w:after="0" w:line="320" w:lineRule="atLeast"/>
                    <w:suppressOverlap/>
                    <w:rPr>
                      <w:rFonts w:ascii="Arial" w:eastAsia="Times New Roman" w:hAnsi="Arial" w:cs="Arial"/>
                      <w:sz w:val="18"/>
                      <w:szCs w:val="18"/>
                      <w:lang w:eastAsia="pl-PL"/>
                    </w:rPr>
                  </w:pPr>
                  <w:r w:rsidRPr="00F93AB9">
                    <w:rPr>
                      <w:rFonts w:ascii="Arial" w:eastAsia="Times New Roman" w:hAnsi="Arial" w:cs="Arial"/>
                      <w:sz w:val="18"/>
                      <w:szCs w:val="18"/>
                      <w:lang w:eastAsia="pl-PL"/>
                    </w:rPr>
                    <w:t>44-187</w:t>
                  </w:r>
                </w:p>
                <w:p w14:paraId="133F8E33" w14:textId="5E72A2D0" w:rsidR="00F93AB9" w:rsidRPr="00F93AB9" w:rsidRDefault="00F93AB9" w:rsidP="00EC04F3">
                  <w:pPr>
                    <w:framePr w:hSpace="141" w:wrap="around" w:vAnchor="text" w:hAnchor="margin" w:x="108" w:y="-3002"/>
                    <w:spacing w:after="0" w:line="320" w:lineRule="atLeast"/>
                    <w:suppressOverlap/>
                    <w:rPr>
                      <w:rFonts w:ascii="Arial" w:eastAsia="Times New Roman" w:hAnsi="Arial" w:cs="Arial"/>
                      <w:sz w:val="18"/>
                      <w:szCs w:val="18"/>
                      <w:lang w:eastAsia="pl-PL"/>
                    </w:rPr>
                  </w:pPr>
                  <w:r w:rsidRPr="00F93AB9">
                    <w:rPr>
                      <w:rFonts w:ascii="Arial" w:eastAsia="Times New Roman" w:hAnsi="Arial" w:cs="Arial"/>
                      <w:sz w:val="18"/>
                      <w:szCs w:val="18"/>
                      <w:lang w:eastAsia="pl-PL"/>
                    </w:rPr>
                    <w:t>Świbie</w:t>
                  </w:r>
                </w:p>
              </w:tc>
              <w:tc>
                <w:tcPr>
                  <w:tcW w:w="991" w:type="dxa"/>
                  <w:shd w:val="clear" w:color="auto" w:fill="auto"/>
                  <w:tcMar>
                    <w:top w:w="0" w:type="dxa"/>
                    <w:left w:w="70" w:type="dxa"/>
                    <w:bottom w:w="0" w:type="dxa"/>
                    <w:right w:w="70" w:type="dxa"/>
                  </w:tcMar>
                  <w:vAlign w:val="center"/>
                  <w:hideMark/>
                </w:tcPr>
                <w:p w14:paraId="083EEF6E" w14:textId="0059E946" w:rsidR="000E249E" w:rsidRPr="00F93AB9" w:rsidRDefault="005E4977" w:rsidP="00EC04F3">
                  <w:pPr>
                    <w:framePr w:hSpace="141" w:wrap="around" w:vAnchor="text" w:hAnchor="margin" w:x="108" w:y="-3002"/>
                    <w:spacing w:after="0" w:line="320" w:lineRule="atLeast"/>
                    <w:suppressOverlap/>
                    <w:rPr>
                      <w:rFonts w:ascii="Arial" w:eastAsia="Times New Roman" w:hAnsi="Arial" w:cs="Arial"/>
                      <w:sz w:val="18"/>
                      <w:szCs w:val="18"/>
                      <w:lang w:eastAsia="pl-PL"/>
                    </w:rPr>
                  </w:pPr>
                  <w:r w:rsidRPr="00F93AB9">
                    <w:rPr>
                      <w:rFonts w:ascii="Arial" w:eastAsia="Times New Roman" w:hAnsi="Arial" w:cs="Arial"/>
                      <w:sz w:val="18"/>
                      <w:szCs w:val="18"/>
                      <w:lang w:eastAsia="pl-PL"/>
                    </w:rPr>
                    <w:t>Wielowieś</w:t>
                  </w:r>
                </w:p>
              </w:tc>
              <w:tc>
                <w:tcPr>
                  <w:tcW w:w="852" w:type="dxa"/>
                  <w:shd w:val="clear" w:color="auto" w:fill="auto"/>
                  <w:noWrap/>
                  <w:tcMar>
                    <w:top w:w="0" w:type="dxa"/>
                    <w:left w:w="70" w:type="dxa"/>
                    <w:bottom w:w="0" w:type="dxa"/>
                    <w:right w:w="70" w:type="dxa"/>
                  </w:tcMar>
                  <w:vAlign w:val="center"/>
                  <w:hideMark/>
                </w:tcPr>
                <w:p w14:paraId="71740B93" w14:textId="71AB0BCE" w:rsidR="000E249E" w:rsidRPr="00F93AB9" w:rsidRDefault="005E4977"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sz w:val="18"/>
                      <w:szCs w:val="18"/>
                    </w:rPr>
                    <w:t>6.8.a</w:t>
                  </w:r>
                </w:p>
              </w:tc>
              <w:tc>
                <w:tcPr>
                  <w:tcW w:w="1415" w:type="dxa"/>
                  <w:shd w:val="clear" w:color="auto" w:fill="auto"/>
                </w:tcPr>
                <w:p w14:paraId="0BED0496" w14:textId="77777777" w:rsidR="000E249E" w:rsidRPr="00F93AB9" w:rsidRDefault="000E249E" w:rsidP="00EC04F3">
                  <w:pPr>
                    <w:framePr w:hSpace="141" w:wrap="around" w:vAnchor="text" w:hAnchor="margin" w:x="108" w:y="-3002"/>
                    <w:spacing w:line="320" w:lineRule="atLeast"/>
                    <w:suppressOverlap/>
                    <w:rPr>
                      <w:rFonts w:ascii="Arial" w:hAnsi="Arial" w:cs="Arial"/>
                      <w:b/>
                      <w:sz w:val="18"/>
                      <w:szCs w:val="18"/>
                    </w:rPr>
                  </w:pPr>
                </w:p>
                <w:p w14:paraId="1ED59D79" w14:textId="77777777" w:rsidR="000E249E" w:rsidRPr="00F93AB9" w:rsidRDefault="000E249E" w:rsidP="00EC04F3">
                  <w:pPr>
                    <w:framePr w:hSpace="141" w:wrap="around" w:vAnchor="text" w:hAnchor="margin" w:x="108" w:y="-3002"/>
                    <w:spacing w:line="320" w:lineRule="atLeast"/>
                    <w:suppressOverlap/>
                    <w:rPr>
                      <w:rFonts w:ascii="Arial" w:hAnsi="Arial" w:cs="Arial"/>
                      <w:b/>
                      <w:sz w:val="18"/>
                      <w:szCs w:val="18"/>
                    </w:rPr>
                  </w:pPr>
                </w:p>
                <w:p w14:paraId="04070087" w14:textId="31E14840" w:rsidR="000E249E" w:rsidRPr="00F93AB9" w:rsidRDefault="000E249E" w:rsidP="00EC04F3">
                  <w:pPr>
                    <w:framePr w:hSpace="141" w:wrap="around" w:vAnchor="text" w:hAnchor="margin" w:x="108" w:y="-3002"/>
                    <w:spacing w:line="320" w:lineRule="atLeast"/>
                    <w:suppressOverlap/>
                    <w:jc w:val="center"/>
                    <w:rPr>
                      <w:rFonts w:ascii="Arial" w:hAnsi="Arial" w:cs="Arial"/>
                      <w:sz w:val="18"/>
                      <w:szCs w:val="18"/>
                    </w:rPr>
                  </w:pPr>
                  <w:r w:rsidRPr="00F93AB9">
                    <w:rPr>
                      <w:rFonts w:ascii="Arial" w:hAnsi="Arial" w:cs="Arial"/>
                      <w:sz w:val="18"/>
                      <w:szCs w:val="18"/>
                    </w:rPr>
                    <w:t xml:space="preserve">Rozp. </w:t>
                  </w:r>
                  <w:r w:rsidRPr="00F93AB9">
                    <w:rPr>
                      <w:rFonts w:ascii="Arial" w:eastAsia="Calibri" w:hAnsi="Arial" w:cs="Arial"/>
                      <w:bCs/>
                      <w:sz w:val="18"/>
                      <w:szCs w:val="18"/>
                    </w:rPr>
                    <w:t>§</w:t>
                  </w:r>
                  <w:r w:rsidRPr="00F93AB9">
                    <w:rPr>
                      <w:rFonts w:ascii="Arial" w:eastAsia="Calibri" w:hAnsi="Arial" w:cs="Arial"/>
                      <w:sz w:val="18"/>
                      <w:szCs w:val="18"/>
                    </w:rPr>
                    <w:t> </w:t>
                  </w:r>
                  <w:r w:rsidRPr="00F93AB9">
                    <w:rPr>
                      <w:rFonts w:ascii="Arial" w:eastAsia="Calibri" w:hAnsi="Arial" w:cs="Arial"/>
                      <w:bCs/>
                      <w:sz w:val="18"/>
                      <w:szCs w:val="18"/>
                    </w:rPr>
                    <w:t>2 ust 1 pkt 51</w:t>
                  </w:r>
                  <w:r w:rsidR="00B94823">
                    <w:rPr>
                      <w:rFonts w:ascii="Arial" w:eastAsia="Calibri" w:hAnsi="Arial" w:cs="Arial"/>
                      <w:bCs/>
                      <w:sz w:val="18"/>
                      <w:szCs w:val="18"/>
                    </w:rPr>
                    <w:t>b</w:t>
                  </w:r>
                </w:p>
                <w:p w14:paraId="1BABFF28" w14:textId="77777777" w:rsidR="000E249E" w:rsidRPr="00F93AB9" w:rsidRDefault="000E249E" w:rsidP="00EC04F3">
                  <w:pPr>
                    <w:framePr w:hSpace="141" w:wrap="around" w:vAnchor="text" w:hAnchor="margin" w:x="108" w:y="-3002"/>
                    <w:spacing w:after="0" w:line="320" w:lineRule="atLeast"/>
                    <w:suppressOverlap/>
                    <w:jc w:val="center"/>
                    <w:rPr>
                      <w:rFonts w:ascii="Arial" w:hAnsi="Arial" w:cs="Arial"/>
                      <w:color w:val="FF0000"/>
                      <w:sz w:val="18"/>
                      <w:szCs w:val="18"/>
                    </w:rPr>
                  </w:pPr>
                  <w:r w:rsidRPr="00F93AB9">
                    <w:rPr>
                      <w:rFonts w:ascii="Arial" w:hAnsi="Arial" w:cs="Arial"/>
                      <w:sz w:val="18"/>
                      <w:szCs w:val="18"/>
                    </w:rPr>
                    <w:t>Poś art.378 ust.2a pkt 2</w:t>
                  </w:r>
                </w:p>
              </w:tc>
              <w:tc>
                <w:tcPr>
                  <w:tcW w:w="1134" w:type="dxa"/>
                  <w:shd w:val="clear" w:color="auto" w:fill="auto"/>
                  <w:tcMar>
                    <w:top w:w="0" w:type="dxa"/>
                    <w:left w:w="70" w:type="dxa"/>
                    <w:bottom w:w="0" w:type="dxa"/>
                    <w:right w:w="70" w:type="dxa"/>
                  </w:tcMar>
                  <w:vAlign w:val="center"/>
                  <w:hideMark/>
                </w:tcPr>
                <w:p w14:paraId="30685947" w14:textId="11918F40" w:rsidR="000E249E" w:rsidRPr="00F93AB9" w:rsidRDefault="000E249E" w:rsidP="00EC04F3">
                  <w:pPr>
                    <w:framePr w:hSpace="141" w:wrap="around" w:vAnchor="text" w:hAnchor="margin" w:x="108" w:y="-3002"/>
                    <w:spacing w:after="0" w:line="320" w:lineRule="atLeast"/>
                    <w:suppressOverlap/>
                    <w:rPr>
                      <w:rFonts w:ascii="Arial" w:hAnsi="Arial" w:cs="Arial"/>
                      <w:sz w:val="18"/>
                      <w:szCs w:val="18"/>
                    </w:rPr>
                  </w:pPr>
                </w:p>
              </w:tc>
              <w:tc>
                <w:tcPr>
                  <w:tcW w:w="1567" w:type="dxa"/>
                  <w:shd w:val="clear" w:color="auto" w:fill="auto"/>
                  <w:noWrap/>
                  <w:tcMar>
                    <w:top w:w="0" w:type="dxa"/>
                    <w:left w:w="70" w:type="dxa"/>
                    <w:bottom w:w="0" w:type="dxa"/>
                    <w:right w:w="70" w:type="dxa"/>
                  </w:tcMar>
                  <w:vAlign w:val="center"/>
                  <w:hideMark/>
                </w:tcPr>
                <w:p w14:paraId="2E35D807" w14:textId="0C346FD7" w:rsidR="000E249E" w:rsidRPr="00F93AB9" w:rsidRDefault="005E4977" w:rsidP="00EC04F3">
                  <w:pPr>
                    <w:framePr w:hSpace="141" w:wrap="around" w:vAnchor="text" w:hAnchor="margin" w:x="108" w:y="-3002"/>
                    <w:spacing w:after="0" w:line="320" w:lineRule="atLeast"/>
                    <w:suppressOverlap/>
                    <w:rPr>
                      <w:rFonts w:ascii="Arial" w:eastAsia="Times New Roman" w:hAnsi="Arial" w:cs="Arial"/>
                      <w:sz w:val="18"/>
                      <w:szCs w:val="18"/>
                      <w:lang w:eastAsia="pl-PL"/>
                    </w:rPr>
                  </w:pPr>
                  <w:r w:rsidRPr="00F93AB9">
                    <w:rPr>
                      <w:rFonts w:ascii="Arial" w:eastAsia="Times New Roman" w:hAnsi="Arial" w:cs="Arial"/>
                      <w:sz w:val="18"/>
                      <w:szCs w:val="18"/>
                      <w:lang w:eastAsia="pl-PL"/>
                    </w:rPr>
                    <w:t>1, 2, 7/1, 7/2, 7/3, 7/4, 7/5, 7/6, 7/7, 7/8, 7/9, 7/10, 7/11, 7/12, 8</w:t>
                  </w:r>
                </w:p>
                <w:p w14:paraId="62AD5936" w14:textId="18314A51" w:rsidR="000E249E" w:rsidRPr="00F93AB9" w:rsidRDefault="000E249E" w:rsidP="00EC04F3">
                  <w:pPr>
                    <w:framePr w:hSpace="141" w:wrap="around" w:vAnchor="text" w:hAnchor="margin" w:x="108" w:y="-3002"/>
                    <w:spacing w:after="0" w:line="320" w:lineRule="atLeast"/>
                    <w:suppressOverlap/>
                    <w:rPr>
                      <w:rFonts w:ascii="Arial" w:hAnsi="Arial" w:cs="Arial"/>
                      <w:sz w:val="18"/>
                      <w:szCs w:val="18"/>
                    </w:rPr>
                  </w:pPr>
                </w:p>
              </w:tc>
            </w:tr>
          </w:tbl>
          <w:p w14:paraId="6AC5775C" w14:textId="6B9A9AB4" w:rsidR="00DF0B19" w:rsidRDefault="007B23A0" w:rsidP="00B400A4">
            <w:pPr>
              <w:pStyle w:val="AMEakapit"/>
              <w:spacing w:line="320" w:lineRule="atLeast"/>
              <w:ind w:firstLine="0"/>
              <w:jc w:val="left"/>
              <w:rPr>
                <w:rFonts w:cs="Arial"/>
                <w:szCs w:val="24"/>
              </w:rPr>
            </w:pPr>
            <w:r w:rsidRPr="00F47174">
              <w:rPr>
                <w:rFonts w:cs="Arial"/>
                <w:szCs w:val="24"/>
              </w:rPr>
              <w:br/>
            </w:r>
          </w:p>
          <w:p w14:paraId="252DDD82" w14:textId="03CFF238" w:rsidR="00987EDF" w:rsidRDefault="00987EDF" w:rsidP="00B400A4">
            <w:pPr>
              <w:pStyle w:val="AMEakapit"/>
              <w:spacing w:line="320" w:lineRule="atLeast"/>
              <w:ind w:firstLine="0"/>
              <w:jc w:val="left"/>
              <w:rPr>
                <w:rFonts w:cs="Arial"/>
                <w:szCs w:val="24"/>
              </w:rPr>
            </w:pPr>
          </w:p>
          <w:p w14:paraId="5B8BFBC0" w14:textId="2445D170" w:rsidR="005A0EA3" w:rsidRDefault="005A0EA3" w:rsidP="00B400A4">
            <w:pPr>
              <w:pStyle w:val="AMEakapit"/>
              <w:spacing w:line="320" w:lineRule="atLeast"/>
              <w:ind w:firstLine="0"/>
              <w:jc w:val="left"/>
              <w:rPr>
                <w:rFonts w:cs="Arial"/>
                <w:szCs w:val="24"/>
              </w:rPr>
            </w:pPr>
          </w:p>
          <w:p w14:paraId="2580839D" w14:textId="4E45F447" w:rsidR="005A0EA3" w:rsidRDefault="005A0EA3" w:rsidP="00B400A4">
            <w:pPr>
              <w:pStyle w:val="AMEakapit"/>
              <w:spacing w:line="320" w:lineRule="atLeast"/>
              <w:ind w:firstLine="0"/>
              <w:jc w:val="left"/>
              <w:rPr>
                <w:rFonts w:cs="Arial"/>
                <w:szCs w:val="24"/>
              </w:rPr>
            </w:pPr>
          </w:p>
          <w:p w14:paraId="6CB92441" w14:textId="15B0B100" w:rsidR="005A0EA3" w:rsidRDefault="005A0EA3" w:rsidP="00B400A4">
            <w:pPr>
              <w:pStyle w:val="AMEakapit"/>
              <w:spacing w:line="320" w:lineRule="atLeast"/>
              <w:ind w:firstLine="0"/>
              <w:jc w:val="left"/>
              <w:rPr>
                <w:rFonts w:cs="Arial"/>
                <w:szCs w:val="24"/>
              </w:rPr>
            </w:pPr>
          </w:p>
          <w:p w14:paraId="36830951" w14:textId="7DDB4EFA" w:rsidR="005A0EA3" w:rsidRDefault="005A0EA3" w:rsidP="00B400A4">
            <w:pPr>
              <w:pStyle w:val="AMEakapit"/>
              <w:spacing w:line="320" w:lineRule="atLeast"/>
              <w:ind w:firstLine="0"/>
              <w:jc w:val="left"/>
              <w:rPr>
                <w:rFonts w:cs="Arial"/>
                <w:szCs w:val="24"/>
              </w:rPr>
            </w:pPr>
          </w:p>
          <w:p w14:paraId="6171C9A6" w14:textId="77777777" w:rsidR="00A635D5" w:rsidRDefault="00A635D5" w:rsidP="00B400A4">
            <w:pPr>
              <w:pStyle w:val="AMEakapit"/>
              <w:spacing w:line="320" w:lineRule="atLeast"/>
              <w:ind w:firstLine="0"/>
              <w:jc w:val="left"/>
              <w:rPr>
                <w:rFonts w:cs="Arial"/>
                <w:szCs w:val="24"/>
              </w:rPr>
            </w:pPr>
          </w:p>
          <w:p w14:paraId="20DC0DFE" w14:textId="14F52E24" w:rsidR="005A0EA3" w:rsidRDefault="005A0EA3" w:rsidP="00B400A4">
            <w:pPr>
              <w:pStyle w:val="AMEakapit"/>
              <w:spacing w:line="320" w:lineRule="atLeast"/>
              <w:ind w:firstLine="0"/>
              <w:jc w:val="left"/>
              <w:rPr>
                <w:rFonts w:cs="Arial"/>
                <w:szCs w:val="24"/>
              </w:rPr>
            </w:pPr>
          </w:p>
          <w:p w14:paraId="34810586" w14:textId="12625FB3" w:rsidR="00632E6E" w:rsidRPr="004A4B03" w:rsidRDefault="006C148E" w:rsidP="004A4B03">
            <w:pPr>
              <w:pStyle w:val="Arial10i50"/>
              <w:numPr>
                <w:ilvl w:val="0"/>
                <w:numId w:val="5"/>
              </w:numPr>
              <w:shd w:val="clear" w:color="auto" w:fill="FFFFFF" w:themeFill="background1"/>
              <w:spacing w:line="320" w:lineRule="atLeast"/>
              <w:rPr>
                <w:rFonts w:cs="Arial"/>
                <w:b/>
                <w:sz w:val="24"/>
                <w:szCs w:val="24"/>
              </w:rPr>
            </w:pPr>
            <w:r w:rsidRPr="004A4B03">
              <w:rPr>
                <w:rFonts w:cs="Arial"/>
                <w:b/>
                <w:sz w:val="24"/>
                <w:szCs w:val="24"/>
              </w:rPr>
              <w:lastRenderedPageBreak/>
              <w:t>Charaktery</w:t>
            </w:r>
            <w:r w:rsidR="003C0C96" w:rsidRPr="004A4B03">
              <w:rPr>
                <w:rFonts w:cs="Arial"/>
                <w:b/>
                <w:sz w:val="24"/>
                <w:szCs w:val="24"/>
              </w:rPr>
              <w:t>styka instalacji</w:t>
            </w:r>
          </w:p>
          <w:p w14:paraId="54BDBE52" w14:textId="77777777" w:rsidR="001C6097" w:rsidRPr="00F47174" w:rsidRDefault="001C6097" w:rsidP="00B400A4">
            <w:pPr>
              <w:spacing w:line="320" w:lineRule="atLeast"/>
              <w:rPr>
                <w:rFonts w:ascii="Arial" w:hAnsi="Arial" w:cs="Arial"/>
                <w:sz w:val="24"/>
                <w:szCs w:val="24"/>
                <w:lang w:eastAsia="pl-PL"/>
              </w:rPr>
            </w:pPr>
          </w:p>
          <w:p w14:paraId="0E3B2510" w14:textId="23A3D1ED" w:rsidR="006D7C9D" w:rsidRPr="00F47174" w:rsidRDefault="00C40E13" w:rsidP="004A4B03">
            <w:pPr>
              <w:pStyle w:val="Arial10i50"/>
              <w:numPr>
                <w:ilvl w:val="1"/>
                <w:numId w:val="11"/>
              </w:numPr>
              <w:spacing w:line="320" w:lineRule="atLeast"/>
              <w:ind w:left="747" w:hanging="464"/>
              <w:rPr>
                <w:rFonts w:cs="Arial"/>
                <w:b/>
                <w:sz w:val="24"/>
                <w:szCs w:val="24"/>
              </w:rPr>
            </w:pPr>
            <w:r w:rsidRPr="00C40E13">
              <w:rPr>
                <w:rFonts w:cs="Arial"/>
                <w:b/>
                <w:sz w:val="24"/>
                <w:szCs w:val="24"/>
              </w:rPr>
              <w:t xml:space="preserve">Instalacje objęte pozwoleniem zintegrowanym </w:t>
            </w:r>
            <w:r w:rsidR="005B677C" w:rsidRPr="00F47174">
              <w:rPr>
                <w:rFonts w:cs="Arial"/>
                <w:b/>
                <w:sz w:val="24"/>
                <w:szCs w:val="24"/>
              </w:rPr>
              <w:br/>
            </w:r>
          </w:p>
          <w:p w14:paraId="52082AAD" w14:textId="77777777" w:rsidR="00D07803" w:rsidRDefault="00611925" w:rsidP="004A4B03">
            <w:pPr>
              <w:pStyle w:val="Arial10i50"/>
              <w:spacing w:line="320" w:lineRule="atLeast"/>
              <w:ind w:left="283"/>
              <w:rPr>
                <w:rFonts w:eastAsia="Arial" w:cs="Arial"/>
                <w:color w:val="auto"/>
                <w:sz w:val="24"/>
                <w:szCs w:val="24"/>
                <w:lang w:eastAsia="pl-PL"/>
              </w:rPr>
            </w:pPr>
            <w:r w:rsidRPr="00611925">
              <w:rPr>
                <w:rFonts w:eastAsia="Arial" w:cs="Arial"/>
                <w:color w:val="auto"/>
                <w:sz w:val="24"/>
                <w:szCs w:val="24"/>
                <w:lang w:eastAsia="pl-PL"/>
              </w:rPr>
              <w:t>Przedmiotem działalności instalacji jest chó</w:t>
            </w:r>
            <w:r>
              <w:rPr>
                <w:rFonts w:eastAsia="Arial" w:cs="Arial"/>
                <w:color w:val="auto"/>
                <w:sz w:val="24"/>
                <w:szCs w:val="24"/>
                <w:lang w:eastAsia="pl-PL"/>
              </w:rPr>
              <w:t>w drobiu</w:t>
            </w:r>
            <w:r w:rsidR="00D16A2D">
              <w:rPr>
                <w:rFonts w:eastAsia="Arial" w:cs="Arial"/>
                <w:color w:val="auto"/>
                <w:sz w:val="24"/>
                <w:szCs w:val="24"/>
                <w:lang w:eastAsia="pl-PL"/>
              </w:rPr>
              <w:t xml:space="preserve"> – </w:t>
            </w:r>
            <w:r>
              <w:rPr>
                <w:rFonts w:eastAsia="Arial" w:cs="Arial"/>
                <w:color w:val="auto"/>
                <w:sz w:val="24"/>
                <w:szCs w:val="24"/>
                <w:lang w:eastAsia="pl-PL"/>
              </w:rPr>
              <w:t>brojlerów kurzych oraz brojlerów kaczych.</w:t>
            </w:r>
            <w:r w:rsidR="004454A1">
              <w:rPr>
                <w:rFonts w:eastAsia="Arial" w:cs="Arial"/>
                <w:color w:val="auto"/>
                <w:sz w:val="24"/>
                <w:szCs w:val="24"/>
                <w:lang w:eastAsia="pl-PL"/>
              </w:rPr>
              <w:t xml:space="preserve"> </w:t>
            </w:r>
          </w:p>
          <w:p w14:paraId="01D219AC" w14:textId="77777777" w:rsidR="00D07803" w:rsidRDefault="00D07803" w:rsidP="004A4B03">
            <w:pPr>
              <w:pStyle w:val="Arial10i50"/>
              <w:spacing w:line="320" w:lineRule="atLeast"/>
              <w:ind w:left="283"/>
              <w:rPr>
                <w:rFonts w:cs="Arial"/>
                <w:sz w:val="24"/>
                <w:szCs w:val="24"/>
              </w:rPr>
            </w:pPr>
          </w:p>
          <w:p w14:paraId="4F33F74F" w14:textId="5C6A491F" w:rsidR="004C2098" w:rsidRDefault="007A1E8C" w:rsidP="004A4B03">
            <w:pPr>
              <w:pStyle w:val="Arial10i50"/>
              <w:spacing w:line="320" w:lineRule="atLeast"/>
              <w:ind w:left="283"/>
              <w:rPr>
                <w:rFonts w:eastAsia="Arial" w:cs="Arial"/>
                <w:color w:val="auto"/>
                <w:sz w:val="24"/>
                <w:szCs w:val="24"/>
                <w:lang w:eastAsia="pl-PL"/>
              </w:rPr>
            </w:pPr>
            <w:r>
              <w:rPr>
                <w:rFonts w:cs="Arial"/>
                <w:sz w:val="24"/>
                <w:szCs w:val="24"/>
              </w:rPr>
              <w:t>P</w:t>
            </w:r>
            <w:r w:rsidR="00063B00" w:rsidRPr="00063B00">
              <w:rPr>
                <w:rFonts w:cs="Arial"/>
                <w:sz w:val="24"/>
                <w:szCs w:val="24"/>
              </w:rPr>
              <w:t>rodukcj</w:t>
            </w:r>
            <w:r>
              <w:rPr>
                <w:rFonts w:cs="Arial"/>
                <w:sz w:val="24"/>
                <w:szCs w:val="24"/>
              </w:rPr>
              <w:t>a</w:t>
            </w:r>
            <w:r w:rsidR="00063B00" w:rsidRPr="00063B00">
              <w:rPr>
                <w:rFonts w:cs="Arial"/>
                <w:sz w:val="24"/>
                <w:szCs w:val="24"/>
              </w:rPr>
              <w:t xml:space="preserve"> brojlerów kurzych</w:t>
            </w:r>
            <w:r w:rsidR="000F37C6">
              <w:rPr>
                <w:rFonts w:cs="Arial"/>
                <w:sz w:val="24"/>
                <w:szCs w:val="24"/>
              </w:rPr>
              <w:t>,</w:t>
            </w:r>
            <w:r w:rsidR="00063B00" w:rsidRPr="00063B00">
              <w:rPr>
                <w:rFonts w:cs="Arial"/>
                <w:sz w:val="24"/>
                <w:szCs w:val="24"/>
              </w:rPr>
              <w:t xml:space="preserve"> kształt</w:t>
            </w:r>
            <w:r>
              <w:rPr>
                <w:rFonts w:cs="Arial"/>
                <w:sz w:val="24"/>
                <w:szCs w:val="24"/>
              </w:rPr>
              <w:t xml:space="preserve">uje się </w:t>
            </w:r>
            <w:r w:rsidR="00063B00" w:rsidRPr="00063B00">
              <w:rPr>
                <w:rFonts w:cs="Arial"/>
                <w:sz w:val="24"/>
                <w:szCs w:val="24"/>
              </w:rPr>
              <w:t>na poziomie ok. 259</w:t>
            </w:r>
            <w:r>
              <w:rPr>
                <w:rFonts w:cs="Arial"/>
                <w:sz w:val="24"/>
                <w:szCs w:val="24"/>
              </w:rPr>
              <w:t> </w:t>
            </w:r>
            <w:r w:rsidR="00063B00" w:rsidRPr="00063B00">
              <w:rPr>
                <w:rFonts w:cs="Arial"/>
                <w:sz w:val="24"/>
                <w:szCs w:val="24"/>
              </w:rPr>
              <w:t>166</w:t>
            </w:r>
            <w:r>
              <w:rPr>
                <w:rFonts w:cs="Arial"/>
                <w:sz w:val="24"/>
                <w:szCs w:val="24"/>
              </w:rPr>
              <w:t xml:space="preserve"> </w:t>
            </w:r>
            <w:r w:rsidR="00063B00" w:rsidRPr="00063B00">
              <w:rPr>
                <w:rFonts w:cs="Arial"/>
                <w:sz w:val="24"/>
                <w:szCs w:val="24"/>
              </w:rPr>
              <w:t>szt</w:t>
            </w:r>
            <w:r w:rsidR="00381816">
              <w:rPr>
                <w:rFonts w:cs="Arial"/>
                <w:sz w:val="24"/>
                <w:szCs w:val="24"/>
              </w:rPr>
              <w:t>uk</w:t>
            </w:r>
            <w:r w:rsidR="00063B00" w:rsidRPr="00063B00">
              <w:rPr>
                <w:rFonts w:cs="Arial"/>
                <w:sz w:val="24"/>
                <w:szCs w:val="24"/>
              </w:rPr>
              <w:t xml:space="preserve">/cykl </w:t>
            </w:r>
            <w:r w:rsidR="00D07803">
              <w:rPr>
                <w:rFonts w:cs="Arial"/>
                <w:sz w:val="24"/>
                <w:szCs w:val="24"/>
              </w:rPr>
              <w:br/>
            </w:r>
            <w:r w:rsidR="00063B00" w:rsidRPr="00063B00">
              <w:rPr>
                <w:rFonts w:cs="Arial"/>
                <w:sz w:val="24"/>
                <w:szCs w:val="24"/>
              </w:rPr>
              <w:t>(1</w:t>
            </w:r>
            <w:r w:rsidR="006E6BF6">
              <w:rPr>
                <w:rFonts w:cs="Arial"/>
                <w:sz w:val="24"/>
                <w:szCs w:val="24"/>
              </w:rPr>
              <w:t xml:space="preserve"> 036,66 DJP), </w:t>
            </w:r>
            <w:r w:rsidR="00534118">
              <w:rPr>
                <w:rFonts w:cs="Arial"/>
                <w:sz w:val="24"/>
                <w:szCs w:val="24"/>
              </w:rPr>
              <w:t xml:space="preserve">gdzie </w:t>
            </w:r>
            <w:r w:rsidR="00063B00" w:rsidRPr="00063B00">
              <w:rPr>
                <w:rFonts w:cs="Arial"/>
                <w:sz w:val="24"/>
                <w:szCs w:val="24"/>
              </w:rPr>
              <w:t>przy powtarzalności 6 cykli w roku, maksymalna zdolność produkcyjna instalacji</w:t>
            </w:r>
            <w:r w:rsidR="006E6BF6">
              <w:rPr>
                <w:rFonts w:cs="Arial"/>
                <w:sz w:val="24"/>
                <w:szCs w:val="24"/>
              </w:rPr>
              <w:t>,</w:t>
            </w:r>
            <w:r w:rsidR="00063B00" w:rsidRPr="00063B00">
              <w:rPr>
                <w:rFonts w:cs="Arial"/>
                <w:sz w:val="24"/>
                <w:szCs w:val="24"/>
              </w:rPr>
              <w:t xml:space="preserve"> wyn</w:t>
            </w:r>
            <w:r>
              <w:rPr>
                <w:rFonts w:cs="Arial"/>
                <w:sz w:val="24"/>
                <w:szCs w:val="24"/>
              </w:rPr>
              <w:t>osi</w:t>
            </w:r>
            <w:r w:rsidR="00063B00" w:rsidRPr="00063B00">
              <w:rPr>
                <w:rFonts w:cs="Arial"/>
                <w:sz w:val="24"/>
                <w:szCs w:val="24"/>
              </w:rPr>
              <w:t xml:space="preserve"> ok. 1 554 996 sztuk brojl</w:t>
            </w:r>
            <w:r w:rsidR="006E6BF6">
              <w:rPr>
                <w:rFonts w:cs="Arial"/>
                <w:sz w:val="24"/>
                <w:szCs w:val="24"/>
              </w:rPr>
              <w:t>era kurzego/rok</w:t>
            </w:r>
            <w:r>
              <w:rPr>
                <w:rFonts w:cs="Arial"/>
                <w:sz w:val="24"/>
                <w:szCs w:val="24"/>
              </w:rPr>
              <w:t>.</w:t>
            </w:r>
            <w:r w:rsidR="00E57F91">
              <w:rPr>
                <w:rFonts w:eastAsia="Arial" w:cs="Arial"/>
                <w:color w:val="auto"/>
                <w:sz w:val="24"/>
                <w:szCs w:val="24"/>
                <w:lang w:eastAsia="pl-PL"/>
              </w:rPr>
              <w:t xml:space="preserve"> </w:t>
            </w:r>
          </w:p>
          <w:p w14:paraId="7660DC46" w14:textId="77777777" w:rsidR="004C2098" w:rsidRDefault="004C2098" w:rsidP="004A4B03">
            <w:pPr>
              <w:pStyle w:val="Arial10i50"/>
              <w:spacing w:line="320" w:lineRule="atLeast"/>
              <w:ind w:left="283"/>
              <w:rPr>
                <w:rFonts w:cs="Arial"/>
                <w:sz w:val="24"/>
                <w:szCs w:val="24"/>
              </w:rPr>
            </w:pPr>
          </w:p>
          <w:p w14:paraId="73F2326D" w14:textId="7CEF4F07" w:rsidR="009565EF" w:rsidRPr="00E57F91" w:rsidRDefault="007A1E8C" w:rsidP="004A4B03">
            <w:pPr>
              <w:pStyle w:val="Arial10i50"/>
              <w:spacing w:line="320" w:lineRule="atLeast"/>
              <w:ind w:left="283"/>
              <w:rPr>
                <w:rFonts w:eastAsia="Arial" w:cs="Arial"/>
                <w:color w:val="auto"/>
                <w:sz w:val="24"/>
                <w:szCs w:val="24"/>
                <w:lang w:eastAsia="pl-PL"/>
              </w:rPr>
            </w:pPr>
            <w:r>
              <w:rPr>
                <w:rFonts w:cs="Arial"/>
                <w:sz w:val="24"/>
                <w:szCs w:val="24"/>
              </w:rPr>
              <w:t>P</w:t>
            </w:r>
            <w:r w:rsidR="00063B00" w:rsidRPr="00063B00">
              <w:rPr>
                <w:rFonts w:cs="Arial"/>
                <w:sz w:val="24"/>
                <w:szCs w:val="24"/>
              </w:rPr>
              <w:t>rodukcj</w:t>
            </w:r>
            <w:r>
              <w:rPr>
                <w:rFonts w:cs="Arial"/>
                <w:sz w:val="24"/>
                <w:szCs w:val="24"/>
              </w:rPr>
              <w:t xml:space="preserve">a </w:t>
            </w:r>
            <w:r w:rsidR="006E6BF6">
              <w:rPr>
                <w:rFonts w:cs="Arial"/>
                <w:sz w:val="24"/>
                <w:szCs w:val="24"/>
              </w:rPr>
              <w:t>brojlerów kaczych,</w:t>
            </w:r>
            <w:r w:rsidR="00063B00" w:rsidRPr="00063B00">
              <w:rPr>
                <w:rFonts w:cs="Arial"/>
                <w:sz w:val="24"/>
                <w:szCs w:val="24"/>
              </w:rPr>
              <w:t xml:space="preserve"> kształt</w:t>
            </w:r>
            <w:r>
              <w:rPr>
                <w:rFonts w:cs="Arial"/>
                <w:sz w:val="24"/>
                <w:szCs w:val="24"/>
              </w:rPr>
              <w:t>uje</w:t>
            </w:r>
            <w:r w:rsidR="00063B00" w:rsidRPr="00063B00">
              <w:rPr>
                <w:rFonts w:cs="Arial"/>
                <w:sz w:val="24"/>
                <w:szCs w:val="24"/>
              </w:rPr>
              <w:t xml:space="preserve"> się na poziomie ok. 81</w:t>
            </w:r>
            <w:r w:rsidR="006E6BF6">
              <w:rPr>
                <w:rFonts w:cs="Arial"/>
                <w:sz w:val="24"/>
                <w:szCs w:val="24"/>
              </w:rPr>
              <w:t xml:space="preserve"> 842 szt</w:t>
            </w:r>
            <w:r w:rsidR="00381816">
              <w:rPr>
                <w:rFonts w:cs="Arial"/>
                <w:sz w:val="24"/>
                <w:szCs w:val="24"/>
              </w:rPr>
              <w:t>uk</w:t>
            </w:r>
            <w:r w:rsidR="006E6BF6">
              <w:rPr>
                <w:rFonts w:cs="Arial"/>
                <w:sz w:val="24"/>
                <w:szCs w:val="24"/>
              </w:rPr>
              <w:t xml:space="preserve">/cykl (327,37 DJP), </w:t>
            </w:r>
            <w:r w:rsidR="00534118">
              <w:rPr>
                <w:rFonts w:cs="Arial"/>
                <w:sz w:val="24"/>
                <w:szCs w:val="24"/>
              </w:rPr>
              <w:t xml:space="preserve">gdzie </w:t>
            </w:r>
            <w:r w:rsidR="00063B00" w:rsidRPr="00063B00">
              <w:rPr>
                <w:rFonts w:cs="Arial"/>
                <w:sz w:val="24"/>
                <w:szCs w:val="24"/>
              </w:rPr>
              <w:t>przy powtarzalności 6 cykli w roku</w:t>
            </w:r>
            <w:r w:rsidR="000F37C6">
              <w:rPr>
                <w:rFonts w:cs="Arial"/>
                <w:sz w:val="24"/>
                <w:szCs w:val="24"/>
              </w:rPr>
              <w:t>,</w:t>
            </w:r>
            <w:r w:rsidR="00063B00" w:rsidRPr="00063B00">
              <w:rPr>
                <w:rFonts w:cs="Arial"/>
                <w:sz w:val="24"/>
                <w:szCs w:val="24"/>
              </w:rPr>
              <w:t xml:space="preserve"> maksymalna zdolność produkcyjna instalacji</w:t>
            </w:r>
            <w:r w:rsidR="006E6BF6">
              <w:rPr>
                <w:rFonts w:cs="Arial"/>
                <w:sz w:val="24"/>
                <w:szCs w:val="24"/>
              </w:rPr>
              <w:t>,</w:t>
            </w:r>
            <w:r w:rsidR="00063B00" w:rsidRPr="00063B00">
              <w:rPr>
                <w:rFonts w:cs="Arial"/>
                <w:sz w:val="24"/>
                <w:szCs w:val="24"/>
              </w:rPr>
              <w:t xml:space="preserve"> wyn</w:t>
            </w:r>
            <w:r>
              <w:rPr>
                <w:rFonts w:cs="Arial"/>
                <w:sz w:val="24"/>
                <w:szCs w:val="24"/>
              </w:rPr>
              <w:t>osi</w:t>
            </w:r>
            <w:r w:rsidR="00063B00" w:rsidRPr="00063B00">
              <w:rPr>
                <w:rFonts w:cs="Arial"/>
                <w:sz w:val="24"/>
                <w:szCs w:val="24"/>
              </w:rPr>
              <w:t xml:space="preserve"> ok. 491 052 sztuk brojlera kaczego/rok</w:t>
            </w:r>
            <w:r>
              <w:rPr>
                <w:rFonts w:cs="Arial"/>
                <w:sz w:val="24"/>
                <w:szCs w:val="24"/>
              </w:rPr>
              <w:t>.</w:t>
            </w:r>
          </w:p>
          <w:p w14:paraId="7451A8B8" w14:textId="77777777" w:rsidR="00AE64E2" w:rsidRDefault="00AE64E2" w:rsidP="009565EF">
            <w:pPr>
              <w:pStyle w:val="Arial10i50"/>
              <w:spacing w:line="320" w:lineRule="atLeast"/>
              <w:rPr>
                <w:rFonts w:eastAsia="Arial" w:cs="Arial"/>
                <w:color w:val="auto"/>
                <w:sz w:val="24"/>
                <w:szCs w:val="24"/>
                <w:lang w:eastAsia="pl-PL"/>
              </w:rPr>
            </w:pPr>
          </w:p>
          <w:p w14:paraId="1E5ADA3E" w14:textId="77777777" w:rsidR="006C5ED7" w:rsidRDefault="009565EF" w:rsidP="004A4B03">
            <w:pPr>
              <w:pStyle w:val="Arial10i50"/>
              <w:spacing w:line="320" w:lineRule="atLeast"/>
              <w:ind w:left="283"/>
              <w:rPr>
                <w:rFonts w:eastAsia="Arial" w:cs="Arial"/>
                <w:color w:val="auto"/>
                <w:sz w:val="24"/>
                <w:szCs w:val="24"/>
                <w:lang w:eastAsia="pl-PL"/>
              </w:rPr>
            </w:pPr>
            <w:r w:rsidRPr="00F47174">
              <w:rPr>
                <w:rFonts w:eastAsia="Arial" w:cs="Arial"/>
                <w:color w:val="auto"/>
                <w:sz w:val="24"/>
                <w:szCs w:val="24"/>
                <w:lang w:eastAsia="pl-PL"/>
              </w:rPr>
              <w:t xml:space="preserve">Teren gospodarstwa rolnego, zlokalizowany jest na działkach, o łącznej powierzchni 108,2552 ha. </w:t>
            </w:r>
          </w:p>
          <w:p w14:paraId="45DCAC76" w14:textId="77777777" w:rsidR="006C5ED7" w:rsidRDefault="006C5ED7" w:rsidP="004A4B03">
            <w:pPr>
              <w:pStyle w:val="Arial10i50"/>
              <w:spacing w:line="320" w:lineRule="atLeast"/>
              <w:ind w:left="283"/>
              <w:rPr>
                <w:rFonts w:cs="Arial"/>
                <w:bCs/>
                <w:sz w:val="24"/>
                <w:szCs w:val="24"/>
              </w:rPr>
            </w:pPr>
          </w:p>
          <w:p w14:paraId="7131FCDC" w14:textId="1E733C4A" w:rsidR="000F7E0E" w:rsidRPr="009565EF" w:rsidRDefault="00987EDF" w:rsidP="004A4B03">
            <w:pPr>
              <w:pStyle w:val="Arial10i50"/>
              <w:spacing w:line="320" w:lineRule="atLeast"/>
              <w:ind w:left="283"/>
              <w:rPr>
                <w:rFonts w:eastAsia="Arial" w:cs="Arial"/>
                <w:sz w:val="24"/>
                <w:szCs w:val="24"/>
              </w:rPr>
            </w:pPr>
            <w:r>
              <w:rPr>
                <w:rFonts w:cs="Arial"/>
                <w:bCs/>
                <w:sz w:val="24"/>
                <w:szCs w:val="24"/>
              </w:rPr>
              <w:t>W skład instalacji</w:t>
            </w:r>
            <w:r w:rsidR="000F7E0E" w:rsidRPr="00F47174">
              <w:rPr>
                <w:rFonts w:cs="Arial"/>
                <w:bCs/>
                <w:sz w:val="24"/>
                <w:szCs w:val="24"/>
              </w:rPr>
              <w:t xml:space="preserve"> wchodzą</w:t>
            </w:r>
            <w:r w:rsidR="002509F2">
              <w:rPr>
                <w:rFonts w:cs="Arial"/>
                <w:bCs/>
                <w:sz w:val="24"/>
                <w:szCs w:val="24"/>
              </w:rPr>
              <w:t xml:space="preserve"> następujące obiekty</w:t>
            </w:r>
            <w:r w:rsidR="000F7E0E" w:rsidRPr="00F47174">
              <w:rPr>
                <w:rFonts w:cs="Arial"/>
                <w:bCs/>
                <w:sz w:val="24"/>
                <w:szCs w:val="24"/>
              </w:rPr>
              <w:t>:</w:t>
            </w:r>
          </w:p>
          <w:p w14:paraId="32955046" w14:textId="56E2A585"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nr 1 (kurnik</w:t>
            </w:r>
            <w:r w:rsidR="0028473D">
              <w:rPr>
                <w:rFonts w:ascii="Arial" w:eastAsia="Arial" w:hAnsi="Arial" w:cs="Arial"/>
                <w:color w:val="000000"/>
                <w:sz w:val="24"/>
                <w:szCs w:val="24"/>
              </w:rPr>
              <w:t xml:space="preserve"> K1</w:t>
            </w:r>
            <w:r w:rsidRPr="00F47174">
              <w:rPr>
                <w:rFonts w:ascii="Arial" w:eastAsia="Arial" w:hAnsi="Arial" w:cs="Arial"/>
                <w:color w:val="000000"/>
                <w:sz w:val="24"/>
                <w:szCs w:val="24"/>
              </w:rPr>
              <w:t>)</w:t>
            </w:r>
            <w:r w:rsidR="0028473D">
              <w:rPr>
                <w:rFonts w:ascii="Arial" w:eastAsia="Arial" w:hAnsi="Arial" w:cs="Arial"/>
                <w:color w:val="000000"/>
                <w:sz w:val="24"/>
                <w:szCs w:val="24"/>
              </w:rPr>
              <w:t>, o powierzchni:</w:t>
            </w:r>
            <w:r w:rsidRPr="00F47174">
              <w:rPr>
                <w:rFonts w:ascii="Arial" w:eastAsia="Arial" w:hAnsi="Arial" w:cs="Arial"/>
                <w:color w:val="000000"/>
                <w:sz w:val="24"/>
                <w:szCs w:val="24"/>
              </w:rPr>
              <w:t xml:space="preserve"> 894,1 m</w:t>
            </w:r>
            <w:r w:rsidRPr="00F47174">
              <w:rPr>
                <w:rFonts w:ascii="Arial" w:eastAsia="Arial" w:hAnsi="Arial" w:cs="Arial"/>
                <w:color w:val="000000"/>
                <w:sz w:val="24"/>
                <w:szCs w:val="24"/>
                <w:vertAlign w:val="superscript"/>
              </w:rPr>
              <w:t>2</w:t>
            </w:r>
            <w:r w:rsidRPr="00F47174">
              <w:rPr>
                <w:rFonts w:ascii="Arial" w:eastAsia="Arial" w:hAnsi="Arial" w:cs="Arial"/>
                <w:color w:val="000000"/>
                <w:sz w:val="24"/>
                <w:szCs w:val="24"/>
              </w:rPr>
              <w:t xml:space="preserve">, </w:t>
            </w:r>
          </w:p>
          <w:p w14:paraId="25355B35" w14:textId="7AFFBEBC"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nr 3 (kurnik</w:t>
            </w:r>
            <w:r w:rsidR="0028473D">
              <w:rPr>
                <w:rFonts w:ascii="Arial" w:eastAsia="Arial" w:hAnsi="Arial" w:cs="Arial"/>
                <w:color w:val="000000"/>
                <w:sz w:val="24"/>
                <w:szCs w:val="24"/>
              </w:rPr>
              <w:t xml:space="preserve"> K3</w:t>
            </w:r>
            <w:r w:rsidRPr="00F47174">
              <w:rPr>
                <w:rFonts w:ascii="Arial" w:eastAsia="Arial" w:hAnsi="Arial" w:cs="Arial"/>
                <w:color w:val="000000"/>
                <w:sz w:val="24"/>
                <w:szCs w:val="24"/>
              </w:rPr>
              <w:t>)</w:t>
            </w:r>
            <w:r w:rsidR="0028473D">
              <w:rPr>
                <w:rFonts w:ascii="Arial" w:eastAsia="Arial" w:hAnsi="Arial" w:cs="Arial"/>
                <w:color w:val="000000"/>
                <w:sz w:val="24"/>
                <w:szCs w:val="24"/>
              </w:rPr>
              <w:t>, o powierzchni:</w:t>
            </w:r>
            <w:r w:rsidRPr="00F47174">
              <w:rPr>
                <w:rFonts w:ascii="Arial" w:eastAsia="Arial" w:hAnsi="Arial" w:cs="Arial"/>
                <w:color w:val="000000"/>
                <w:sz w:val="24"/>
                <w:szCs w:val="24"/>
              </w:rPr>
              <w:t xml:space="preserve"> 1</w:t>
            </w:r>
            <w:r w:rsidR="00987EDF">
              <w:rPr>
                <w:rFonts w:ascii="Arial" w:eastAsia="Arial" w:hAnsi="Arial" w:cs="Arial"/>
                <w:color w:val="000000"/>
                <w:sz w:val="24"/>
                <w:szCs w:val="24"/>
              </w:rPr>
              <w:t xml:space="preserve"> </w:t>
            </w:r>
            <w:r w:rsidRPr="00F47174">
              <w:rPr>
                <w:rFonts w:ascii="Arial" w:eastAsia="Arial" w:hAnsi="Arial" w:cs="Arial"/>
                <w:color w:val="000000"/>
                <w:sz w:val="24"/>
                <w:szCs w:val="24"/>
              </w:rPr>
              <w:t>056,7 m</w:t>
            </w:r>
            <w:r w:rsidRPr="00F47174">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0AF8C890" w14:textId="377BC398"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nr 5 (kurnik</w:t>
            </w:r>
            <w:r w:rsidR="0028473D">
              <w:rPr>
                <w:rFonts w:ascii="Arial" w:eastAsia="Arial" w:hAnsi="Arial" w:cs="Arial"/>
                <w:color w:val="000000"/>
                <w:sz w:val="24"/>
                <w:szCs w:val="24"/>
              </w:rPr>
              <w:t xml:space="preserve"> K5</w:t>
            </w:r>
            <w:r w:rsidRPr="00F47174">
              <w:rPr>
                <w:rFonts w:ascii="Arial" w:eastAsia="Arial" w:hAnsi="Arial" w:cs="Arial"/>
                <w:color w:val="000000"/>
                <w:sz w:val="24"/>
                <w:szCs w:val="24"/>
              </w:rPr>
              <w:t>)</w:t>
            </w:r>
            <w:r w:rsidR="0028473D">
              <w:rPr>
                <w:rFonts w:ascii="Arial" w:eastAsia="Arial" w:hAnsi="Arial" w:cs="Arial"/>
                <w:color w:val="000000"/>
                <w:sz w:val="24"/>
                <w:szCs w:val="24"/>
              </w:rPr>
              <w:t>, o powierzchni:</w:t>
            </w:r>
            <w:r w:rsidRPr="00F47174">
              <w:rPr>
                <w:rFonts w:ascii="Arial" w:eastAsia="Arial" w:hAnsi="Arial" w:cs="Arial"/>
                <w:color w:val="000000"/>
                <w:sz w:val="24"/>
                <w:szCs w:val="24"/>
              </w:rPr>
              <w:t xml:space="preserve"> 2</w:t>
            </w:r>
            <w:r w:rsidR="00987EDF">
              <w:rPr>
                <w:rFonts w:ascii="Arial" w:eastAsia="Arial" w:hAnsi="Arial" w:cs="Arial"/>
                <w:color w:val="000000"/>
                <w:sz w:val="24"/>
                <w:szCs w:val="24"/>
              </w:rPr>
              <w:t xml:space="preserve"> </w:t>
            </w:r>
            <w:r w:rsidRPr="00F47174">
              <w:rPr>
                <w:rFonts w:ascii="Arial" w:eastAsia="Arial" w:hAnsi="Arial" w:cs="Arial"/>
                <w:color w:val="000000"/>
                <w:sz w:val="24"/>
                <w:szCs w:val="24"/>
              </w:rPr>
              <w:t>407 m</w:t>
            </w:r>
            <w:r w:rsidRPr="002467E5">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0532FAA8" w14:textId="3656E546"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techniczny</w:t>
            </w:r>
            <w:r w:rsidR="006C36AB">
              <w:rPr>
                <w:rFonts w:ascii="Arial" w:eastAsia="Arial" w:hAnsi="Arial" w:cs="Arial"/>
                <w:color w:val="000000"/>
                <w:sz w:val="24"/>
                <w:szCs w:val="24"/>
              </w:rPr>
              <w:t xml:space="preserve">, </w:t>
            </w:r>
            <w:r w:rsidRPr="00F47174">
              <w:rPr>
                <w:rFonts w:ascii="Arial" w:eastAsia="Arial" w:hAnsi="Arial" w:cs="Arial"/>
                <w:color w:val="000000"/>
                <w:sz w:val="24"/>
                <w:szCs w:val="24"/>
              </w:rPr>
              <w:t>kotłownia</w:t>
            </w:r>
            <w:r w:rsidR="0028473D">
              <w:rPr>
                <w:rFonts w:ascii="Arial" w:eastAsia="Arial" w:hAnsi="Arial" w:cs="Arial"/>
                <w:color w:val="000000"/>
                <w:sz w:val="24"/>
                <w:szCs w:val="24"/>
              </w:rPr>
              <w:t xml:space="preserve">, o powierzchni: </w:t>
            </w:r>
            <w:r w:rsidRPr="00F47174">
              <w:rPr>
                <w:rFonts w:ascii="Arial" w:eastAsia="Arial" w:hAnsi="Arial" w:cs="Arial"/>
                <w:color w:val="000000"/>
                <w:sz w:val="24"/>
                <w:szCs w:val="24"/>
              </w:rPr>
              <w:t>226,3 m</w:t>
            </w:r>
            <w:r w:rsidRPr="002467E5">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0FC6B74E" w14:textId="74A01B73"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mieszkalno-usługowy</w:t>
            </w:r>
            <w:r w:rsidR="0028473D">
              <w:rPr>
                <w:rFonts w:ascii="Arial" w:eastAsia="Arial" w:hAnsi="Arial" w:cs="Arial"/>
                <w:color w:val="000000"/>
                <w:sz w:val="24"/>
                <w:szCs w:val="24"/>
              </w:rPr>
              <w:t>, o powierzchni:</w:t>
            </w:r>
            <w:r w:rsidRPr="00F47174">
              <w:rPr>
                <w:rFonts w:ascii="Arial" w:eastAsia="Arial" w:hAnsi="Arial" w:cs="Arial"/>
                <w:color w:val="000000"/>
                <w:sz w:val="24"/>
                <w:szCs w:val="24"/>
              </w:rPr>
              <w:t xml:space="preserve"> 229,9 m</w:t>
            </w:r>
            <w:r w:rsidRPr="002467E5">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5572EE9F" w14:textId="211CEA55"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silos paszowy – 2 szt.</w:t>
            </w:r>
            <w:r w:rsidR="0028473D">
              <w:rPr>
                <w:rFonts w:ascii="Arial" w:eastAsia="Arial" w:hAnsi="Arial" w:cs="Arial"/>
                <w:color w:val="000000"/>
                <w:sz w:val="24"/>
                <w:szCs w:val="24"/>
              </w:rPr>
              <w:t>, o pojemności:</w:t>
            </w:r>
            <w:r w:rsidRPr="00F47174">
              <w:rPr>
                <w:rFonts w:ascii="Arial" w:eastAsia="Arial" w:hAnsi="Arial" w:cs="Arial"/>
                <w:color w:val="000000"/>
                <w:sz w:val="24"/>
                <w:szCs w:val="24"/>
              </w:rPr>
              <w:t xml:space="preserve"> 18 t,</w:t>
            </w:r>
          </w:p>
          <w:p w14:paraId="353927F3" w14:textId="7CA905EF"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silos paszowy – 3 szt.</w:t>
            </w:r>
            <w:r w:rsidR="0028473D">
              <w:rPr>
                <w:rFonts w:ascii="Arial" w:eastAsia="Arial" w:hAnsi="Arial" w:cs="Arial"/>
                <w:color w:val="000000"/>
                <w:sz w:val="24"/>
                <w:szCs w:val="24"/>
              </w:rPr>
              <w:t>, o pojemności:</w:t>
            </w:r>
            <w:r w:rsidRPr="00F47174">
              <w:rPr>
                <w:rFonts w:ascii="Arial" w:eastAsia="Arial" w:hAnsi="Arial" w:cs="Arial"/>
                <w:color w:val="000000"/>
                <w:sz w:val="24"/>
                <w:szCs w:val="24"/>
              </w:rPr>
              <w:t xml:space="preserve"> 12,8 t,</w:t>
            </w:r>
          </w:p>
          <w:p w14:paraId="6CBE551D" w14:textId="1C0DD5EE" w:rsidR="000F7E0E" w:rsidRPr="00F47174" w:rsidRDefault="0028473D"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Pr>
                <w:rFonts w:ascii="Arial" w:eastAsia="Arial" w:hAnsi="Arial" w:cs="Arial"/>
                <w:color w:val="000000"/>
                <w:sz w:val="24"/>
                <w:szCs w:val="24"/>
              </w:rPr>
              <w:t>silos paszowy</w:t>
            </w:r>
            <w:r w:rsidR="000F7E0E" w:rsidRPr="00F47174">
              <w:rPr>
                <w:rFonts w:ascii="Arial" w:eastAsia="Arial" w:hAnsi="Arial" w:cs="Arial"/>
                <w:color w:val="000000"/>
                <w:sz w:val="24"/>
                <w:szCs w:val="24"/>
              </w:rPr>
              <w:t xml:space="preserve"> – 1 szt.</w:t>
            </w:r>
            <w:r>
              <w:rPr>
                <w:rFonts w:ascii="Arial" w:eastAsia="Arial" w:hAnsi="Arial" w:cs="Arial"/>
                <w:color w:val="000000"/>
                <w:sz w:val="24"/>
                <w:szCs w:val="24"/>
              </w:rPr>
              <w:t>, o pojemności:</w:t>
            </w:r>
            <w:r w:rsidR="000F7E0E" w:rsidRPr="00F47174">
              <w:rPr>
                <w:rFonts w:ascii="Arial" w:eastAsia="Arial" w:hAnsi="Arial" w:cs="Arial"/>
                <w:color w:val="000000"/>
                <w:sz w:val="24"/>
                <w:szCs w:val="24"/>
              </w:rPr>
              <w:t xml:space="preserve"> 26,5 t,</w:t>
            </w:r>
          </w:p>
          <w:p w14:paraId="5CD43072" w14:textId="18A40F3C" w:rsidR="000F7E0E" w:rsidRPr="00F47174" w:rsidRDefault="0028473D"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Pr>
                <w:rFonts w:ascii="Arial" w:eastAsia="Arial" w:hAnsi="Arial" w:cs="Arial"/>
                <w:color w:val="000000"/>
                <w:sz w:val="24"/>
                <w:szCs w:val="24"/>
              </w:rPr>
              <w:t xml:space="preserve">kotły, </w:t>
            </w:r>
            <w:r w:rsidR="000F7E0E" w:rsidRPr="00F47174">
              <w:rPr>
                <w:rFonts w:ascii="Arial" w:eastAsia="Arial" w:hAnsi="Arial" w:cs="Arial"/>
                <w:color w:val="000000"/>
                <w:sz w:val="24"/>
                <w:szCs w:val="24"/>
              </w:rPr>
              <w:t>o mocy 800 i 900 kW,</w:t>
            </w:r>
          </w:p>
          <w:p w14:paraId="53536971" w14:textId="44EF689E"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zbiornik dwupłaszczowy ON 5</w:t>
            </w:r>
            <w:r w:rsidR="00987EDF">
              <w:rPr>
                <w:rFonts w:ascii="Arial" w:eastAsia="Arial" w:hAnsi="Arial" w:cs="Arial"/>
                <w:color w:val="000000"/>
                <w:sz w:val="24"/>
                <w:szCs w:val="24"/>
              </w:rPr>
              <w:t xml:space="preserve"> </w:t>
            </w:r>
            <w:r w:rsidRPr="00F47174">
              <w:rPr>
                <w:rFonts w:ascii="Arial" w:eastAsia="Arial" w:hAnsi="Arial" w:cs="Arial"/>
                <w:color w:val="000000"/>
                <w:sz w:val="24"/>
                <w:szCs w:val="24"/>
              </w:rPr>
              <w:t>000 l – 1 szt.,</w:t>
            </w:r>
          </w:p>
          <w:p w14:paraId="420100B2" w14:textId="75F364C0"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zbiornik dwupłaszczowy ON 5</w:t>
            </w:r>
            <w:r w:rsidR="00987EDF">
              <w:rPr>
                <w:rFonts w:ascii="Arial" w:eastAsia="Arial" w:hAnsi="Arial" w:cs="Arial"/>
                <w:color w:val="000000"/>
                <w:sz w:val="24"/>
                <w:szCs w:val="24"/>
              </w:rPr>
              <w:t xml:space="preserve"> </w:t>
            </w:r>
            <w:r w:rsidRPr="00F47174">
              <w:rPr>
                <w:rFonts w:ascii="Arial" w:eastAsia="Arial" w:hAnsi="Arial" w:cs="Arial"/>
                <w:color w:val="000000"/>
                <w:sz w:val="24"/>
                <w:szCs w:val="24"/>
              </w:rPr>
              <w:t>000 l – 1 szt.,</w:t>
            </w:r>
          </w:p>
          <w:p w14:paraId="3B84950A" w14:textId="4D874223"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płyta obornikowa</w:t>
            </w:r>
            <w:r w:rsidR="0028473D">
              <w:rPr>
                <w:rFonts w:ascii="Arial" w:eastAsia="Arial" w:hAnsi="Arial" w:cs="Arial"/>
                <w:color w:val="000000"/>
                <w:sz w:val="24"/>
                <w:szCs w:val="24"/>
              </w:rPr>
              <w:t>, o powierzchni:</w:t>
            </w:r>
            <w:r w:rsidRPr="00F47174">
              <w:rPr>
                <w:rFonts w:ascii="Arial" w:eastAsia="Arial" w:hAnsi="Arial" w:cs="Arial"/>
                <w:color w:val="000000"/>
                <w:sz w:val="24"/>
                <w:szCs w:val="24"/>
              </w:rPr>
              <w:t xml:space="preserve"> 1</w:t>
            </w:r>
            <w:r w:rsidR="00987EDF">
              <w:rPr>
                <w:rFonts w:ascii="Arial" w:eastAsia="Arial" w:hAnsi="Arial" w:cs="Arial"/>
                <w:color w:val="000000"/>
                <w:sz w:val="24"/>
                <w:szCs w:val="24"/>
              </w:rPr>
              <w:t xml:space="preserve"> </w:t>
            </w:r>
            <w:r w:rsidRPr="00F47174">
              <w:rPr>
                <w:rFonts w:ascii="Arial" w:eastAsia="Arial" w:hAnsi="Arial" w:cs="Arial"/>
                <w:color w:val="000000"/>
                <w:sz w:val="24"/>
                <w:szCs w:val="24"/>
              </w:rPr>
              <w:t>130,24 m</w:t>
            </w:r>
            <w:r w:rsidRPr="002467E5">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68567B72" w14:textId="1DE27F8B"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skład opału,</w:t>
            </w:r>
          </w:p>
          <w:p w14:paraId="58CAA3F2" w14:textId="43010AE9" w:rsidR="000F7E0E" w:rsidRPr="00F47174" w:rsidRDefault="00987EDF"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Pr>
                <w:rFonts w:ascii="Arial" w:eastAsia="Arial" w:hAnsi="Arial" w:cs="Arial"/>
                <w:color w:val="000000"/>
                <w:sz w:val="24"/>
                <w:szCs w:val="24"/>
              </w:rPr>
              <w:t>ogrodzenie z bramami,</w:t>
            </w:r>
          </w:p>
          <w:p w14:paraId="71006B74" w14:textId="155DD4BE"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nr 4 (kurnik</w:t>
            </w:r>
            <w:r w:rsidR="0028473D">
              <w:rPr>
                <w:rFonts w:ascii="Arial" w:eastAsia="Arial" w:hAnsi="Arial" w:cs="Arial"/>
                <w:color w:val="000000"/>
                <w:sz w:val="24"/>
                <w:szCs w:val="24"/>
              </w:rPr>
              <w:t xml:space="preserve"> K4</w:t>
            </w:r>
            <w:r w:rsidRPr="00F47174">
              <w:rPr>
                <w:rFonts w:ascii="Arial" w:eastAsia="Arial" w:hAnsi="Arial" w:cs="Arial"/>
                <w:color w:val="000000"/>
                <w:sz w:val="24"/>
                <w:szCs w:val="24"/>
              </w:rPr>
              <w:t>)</w:t>
            </w:r>
            <w:r w:rsidR="0028473D">
              <w:rPr>
                <w:rFonts w:ascii="Arial" w:eastAsia="Arial" w:hAnsi="Arial" w:cs="Arial"/>
                <w:color w:val="000000"/>
                <w:sz w:val="24"/>
                <w:szCs w:val="24"/>
              </w:rPr>
              <w:t xml:space="preserve">, o powierzchni: </w:t>
            </w:r>
            <w:r w:rsidRPr="00F47174">
              <w:rPr>
                <w:rFonts w:ascii="Arial" w:eastAsia="Arial" w:hAnsi="Arial" w:cs="Arial"/>
                <w:color w:val="000000"/>
                <w:sz w:val="24"/>
                <w:szCs w:val="24"/>
              </w:rPr>
              <w:t>2</w:t>
            </w:r>
            <w:r w:rsidR="00F47174" w:rsidRPr="00F47174">
              <w:rPr>
                <w:rFonts w:ascii="Arial" w:eastAsia="Arial" w:hAnsi="Arial" w:cs="Arial"/>
                <w:color w:val="000000"/>
                <w:sz w:val="24"/>
                <w:szCs w:val="24"/>
              </w:rPr>
              <w:t xml:space="preserve"> </w:t>
            </w:r>
            <w:r w:rsidRPr="00F47174">
              <w:rPr>
                <w:rFonts w:ascii="Arial" w:eastAsia="Arial" w:hAnsi="Arial" w:cs="Arial"/>
                <w:color w:val="000000"/>
                <w:sz w:val="24"/>
                <w:szCs w:val="24"/>
              </w:rPr>
              <w:t>407 m</w:t>
            </w:r>
            <w:r w:rsidRPr="000A1D31">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38273A9A" w14:textId="510E0AAB"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nr 6 (kurnik</w:t>
            </w:r>
            <w:r w:rsidR="0028473D">
              <w:rPr>
                <w:rFonts w:ascii="Arial" w:eastAsia="Arial" w:hAnsi="Arial" w:cs="Arial"/>
                <w:color w:val="000000"/>
                <w:sz w:val="24"/>
                <w:szCs w:val="24"/>
              </w:rPr>
              <w:t xml:space="preserve"> K6</w:t>
            </w:r>
            <w:r w:rsidRPr="00F47174">
              <w:rPr>
                <w:rFonts w:ascii="Arial" w:eastAsia="Arial" w:hAnsi="Arial" w:cs="Arial"/>
                <w:color w:val="000000"/>
                <w:sz w:val="24"/>
                <w:szCs w:val="24"/>
              </w:rPr>
              <w:t>)</w:t>
            </w:r>
            <w:r w:rsidR="0028473D">
              <w:rPr>
                <w:rFonts w:ascii="Arial" w:eastAsia="Arial" w:hAnsi="Arial" w:cs="Arial"/>
                <w:color w:val="000000"/>
                <w:sz w:val="24"/>
                <w:szCs w:val="24"/>
              </w:rPr>
              <w:t>, o powierzchni:</w:t>
            </w:r>
            <w:r w:rsidRPr="00F47174">
              <w:rPr>
                <w:rFonts w:ascii="Arial" w:eastAsia="Arial" w:hAnsi="Arial" w:cs="Arial"/>
                <w:color w:val="000000"/>
                <w:sz w:val="24"/>
                <w:szCs w:val="24"/>
              </w:rPr>
              <w:t xml:space="preserve"> 3</w:t>
            </w:r>
            <w:r w:rsidR="00F47174" w:rsidRPr="00F47174">
              <w:rPr>
                <w:rFonts w:ascii="Arial" w:eastAsia="Arial" w:hAnsi="Arial" w:cs="Arial"/>
                <w:color w:val="000000"/>
                <w:sz w:val="24"/>
                <w:szCs w:val="24"/>
              </w:rPr>
              <w:t xml:space="preserve"> </w:t>
            </w:r>
            <w:r w:rsidRPr="00F47174">
              <w:rPr>
                <w:rFonts w:ascii="Arial" w:eastAsia="Arial" w:hAnsi="Arial" w:cs="Arial"/>
                <w:color w:val="000000"/>
                <w:sz w:val="24"/>
                <w:szCs w:val="24"/>
              </w:rPr>
              <w:t>044,4 m</w:t>
            </w:r>
            <w:r w:rsidRPr="000A1D31">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53FFEA5B" w14:textId="249808E8"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nr 7 (kurnik</w:t>
            </w:r>
            <w:r w:rsidR="0028473D">
              <w:rPr>
                <w:rFonts w:ascii="Arial" w:eastAsia="Arial" w:hAnsi="Arial" w:cs="Arial"/>
                <w:color w:val="000000"/>
                <w:sz w:val="24"/>
                <w:szCs w:val="24"/>
              </w:rPr>
              <w:t xml:space="preserve"> K7), o powierzchni:</w:t>
            </w:r>
            <w:r w:rsidRPr="00F47174">
              <w:rPr>
                <w:rFonts w:ascii="Arial" w:eastAsia="Arial" w:hAnsi="Arial" w:cs="Arial"/>
                <w:color w:val="000000"/>
                <w:sz w:val="24"/>
                <w:szCs w:val="24"/>
              </w:rPr>
              <w:t xml:space="preserve"> 3</w:t>
            </w:r>
            <w:r w:rsidR="00F47174" w:rsidRPr="00F47174">
              <w:rPr>
                <w:rFonts w:ascii="Arial" w:eastAsia="Arial" w:hAnsi="Arial" w:cs="Arial"/>
                <w:color w:val="000000"/>
                <w:sz w:val="24"/>
                <w:szCs w:val="24"/>
              </w:rPr>
              <w:t xml:space="preserve"> </w:t>
            </w:r>
            <w:r w:rsidR="0028473D">
              <w:rPr>
                <w:rFonts w:ascii="Arial" w:eastAsia="Arial" w:hAnsi="Arial" w:cs="Arial"/>
                <w:color w:val="000000"/>
                <w:sz w:val="24"/>
                <w:szCs w:val="24"/>
              </w:rPr>
              <w:t>044,4 m</w:t>
            </w:r>
            <w:r w:rsidRPr="000A1D31">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1BCE78AE" w14:textId="0820718B"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budynek techniczny, obiekt doz</w:t>
            </w:r>
            <w:r w:rsidR="0028473D">
              <w:rPr>
                <w:rFonts w:ascii="Arial" w:eastAsia="Arial" w:hAnsi="Arial" w:cs="Arial"/>
                <w:color w:val="000000"/>
                <w:sz w:val="24"/>
                <w:szCs w:val="24"/>
              </w:rPr>
              <w:t>oru technicznego, o powierzchni: 96,05 m</w:t>
            </w:r>
            <w:r w:rsidRPr="002467E5">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5AF879F6" w14:textId="62DD69B8"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podziemny zbiornik na gnojówkę</w:t>
            </w:r>
            <w:r w:rsidR="0028473D">
              <w:rPr>
                <w:rFonts w:ascii="Arial" w:eastAsia="Arial" w:hAnsi="Arial" w:cs="Arial"/>
                <w:color w:val="000000"/>
                <w:sz w:val="24"/>
                <w:szCs w:val="24"/>
              </w:rPr>
              <w:t>, o pojemności:</w:t>
            </w:r>
            <w:r w:rsidRPr="00F47174">
              <w:rPr>
                <w:rFonts w:ascii="Arial" w:eastAsia="Arial" w:hAnsi="Arial" w:cs="Arial"/>
                <w:color w:val="000000"/>
                <w:sz w:val="24"/>
                <w:szCs w:val="24"/>
              </w:rPr>
              <w:t xml:space="preserve"> 100 m</w:t>
            </w:r>
            <w:r w:rsidRPr="002467E5">
              <w:rPr>
                <w:rFonts w:ascii="Arial" w:eastAsia="Arial" w:hAnsi="Arial" w:cs="Arial"/>
                <w:color w:val="000000"/>
                <w:sz w:val="24"/>
                <w:szCs w:val="24"/>
                <w:vertAlign w:val="superscript"/>
              </w:rPr>
              <w:t>3</w:t>
            </w:r>
            <w:r w:rsidRPr="00F47174">
              <w:rPr>
                <w:rFonts w:ascii="Arial" w:eastAsia="Arial" w:hAnsi="Arial" w:cs="Arial"/>
                <w:color w:val="000000"/>
                <w:sz w:val="24"/>
                <w:szCs w:val="24"/>
              </w:rPr>
              <w:t>,</w:t>
            </w:r>
          </w:p>
          <w:p w14:paraId="096BA88A" w14:textId="2BA18FB0"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płyta obornikowa</w:t>
            </w:r>
            <w:r w:rsidR="0028473D">
              <w:rPr>
                <w:rFonts w:ascii="Arial" w:eastAsia="Arial" w:hAnsi="Arial" w:cs="Arial"/>
                <w:color w:val="000000"/>
                <w:sz w:val="24"/>
                <w:szCs w:val="24"/>
              </w:rPr>
              <w:t>,</w:t>
            </w:r>
            <w:r w:rsidRPr="00F47174">
              <w:rPr>
                <w:rFonts w:ascii="Arial" w:eastAsia="Arial" w:hAnsi="Arial" w:cs="Arial"/>
                <w:color w:val="000000"/>
                <w:sz w:val="24"/>
                <w:szCs w:val="24"/>
              </w:rPr>
              <w:t xml:space="preserve"> o powierzchni</w:t>
            </w:r>
            <w:r w:rsidR="0028473D">
              <w:rPr>
                <w:rFonts w:ascii="Arial" w:eastAsia="Arial" w:hAnsi="Arial" w:cs="Arial"/>
                <w:color w:val="000000"/>
                <w:sz w:val="24"/>
                <w:szCs w:val="24"/>
              </w:rPr>
              <w:t>:</w:t>
            </w:r>
            <w:r w:rsidRPr="00F47174">
              <w:rPr>
                <w:rFonts w:ascii="Arial" w:eastAsia="Arial" w:hAnsi="Arial" w:cs="Arial"/>
                <w:color w:val="000000"/>
                <w:sz w:val="24"/>
                <w:szCs w:val="24"/>
              </w:rPr>
              <w:t xml:space="preserve"> 440,5 m</w:t>
            </w:r>
            <w:r w:rsidRPr="000A1D31">
              <w:rPr>
                <w:rFonts w:ascii="Arial" w:eastAsia="Arial" w:hAnsi="Arial" w:cs="Arial"/>
                <w:color w:val="000000"/>
                <w:sz w:val="24"/>
                <w:szCs w:val="24"/>
                <w:vertAlign w:val="superscript"/>
              </w:rPr>
              <w:t>2</w:t>
            </w:r>
            <w:r w:rsidRPr="00F47174">
              <w:rPr>
                <w:rFonts w:ascii="Arial" w:eastAsia="Arial" w:hAnsi="Arial" w:cs="Arial"/>
                <w:color w:val="000000"/>
                <w:sz w:val="24"/>
                <w:szCs w:val="24"/>
              </w:rPr>
              <w:t>,</w:t>
            </w:r>
          </w:p>
          <w:p w14:paraId="022D6544" w14:textId="596009FE"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agregat prądotwórczy</w:t>
            </w:r>
            <w:r w:rsidR="0028473D">
              <w:rPr>
                <w:rFonts w:ascii="Arial" w:eastAsia="Arial" w:hAnsi="Arial" w:cs="Arial"/>
                <w:color w:val="000000"/>
                <w:sz w:val="24"/>
                <w:szCs w:val="24"/>
              </w:rPr>
              <w:t>,</w:t>
            </w:r>
            <w:r w:rsidRPr="00F47174">
              <w:rPr>
                <w:rFonts w:ascii="Arial" w:eastAsia="Arial" w:hAnsi="Arial" w:cs="Arial"/>
                <w:color w:val="000000"/>
                <w:sz w:val="24"/>
                <w:szCs w:val="24"/>
              </w:rPr>
              <w:t xml:space="preserve"> o mocy</w:t>
            </w:r>
            <w:r w:rsidR="0028473D">
              <w:rPr>
                <w:rFonts w:ascii="Arial" w:eastAsia="Arial" w:hAnsi="Arial" w:cs="Arial"/>
                <w:color w:val="000000"/>
                <w:sz w:val="24"/>
                <w:szCs w:val="24"/>
              </w:rPr>
              <w:t>:</w:t>
            </w:r>
            <w:r w:rsidRPr="00F47174">
              <w:rPr>
                <w:rFonts w:ascii="Arial" w:eastAsia="Arial" w:hAnsi="Arial" w:cs="Arial"/>
                <w:color w:val="000000"/>
                <w:sz w:val="24"/>
                <w:szCs w:val="24"/>
              </w:rPr>
              <w:t xml:space="preserve"> 400 kW,</w:t>
            </w:r>
          </w:p>
          <w:p w14:paraId="22929ED9" w14:textId="52ABCED8"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waga samochodowa najazdowa</w:t>
            </w:r>
            <w:r w:rsidR="0028473D">
              <w:rPr>
                <w:rFonts w:ascii="Arial" w:eastAsia="Arial" w:hAnsi="Arial" w:cs="Arial"/>
                <w:color w:val="000000"/>
                <w:sz w:val="24"/>
                <w:szCs w:val="24"/>
              </w:rPr>
              <w:t>,</w:t>
            </w:r>
            <w:r w:rsidRPr="00F47174">
              <w:rPr>
                <w:rFonts w:ascii="Arial" w:eastAsia="Arial" w:hAnsi="Arial" w:cs="Arial"/>
                <w:color w:val="000000"/>
                <w:sz w:val="24"/>
                <w:szCs w:val="24"/>
              </w:rPr>
              <w:t xml:space="preserve"> o max. nośności 50/60 t,</w:t>
            </w:r>
          </w:p>
          <w:p w14:paraId="6DE4A6B3" w14:textId="70E770D3"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kocioł 1</w:t>
            </w:r>
            <w:r w:rsidR="00F47174" w:rsidRPr="00F47174">
              <w:rPr>
                <w:rFonts w:ascii="Arial" w:eastAsia="Arial" w:hAnsi="Arial" w:cs="Arial"/>
                <w:color w:val="000000"/>
                <w:sz w:val="24"/>
                <w:szCs w:val="24"/>
              </w:rPr>
              <w:t xml:space="preserve"> </w:t>
            </w:r>
            <w:r w:rsidRPr="00F47174">
              <w:rPr>
                <w:rFonts w:ascii="Arial" w:eastAsia="Arial" w:hAnsi="Arial" w:cs="Arial"/>
                <w:color w:val="000000"/>
                <w:sz w:val="24"/>
                <w:szCs w:val="24"/>
              </w:rPr>
              <w:t>750 kW,</w:t>
            </w:r>
          </w:p>
          <w:p w14:paraId="77DC16E3" w14:textId="546F74FF"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silosy paszowe – 2 szt.</w:t>
            </w:r>
            <w:r w:rsidR="0028473D">
              <w:rPr>
                <w:rFonts w:ascii="Arial" w:eastAsia="Arial" w:hAnsi="Arial" w:cs="Arial"/>
                <w:color w:val="000000"/>
                <w:sz w:val="24"/>
                <w:szCs w:val="24"/>
              </w:rPr>
              <w:t>, o pojemności:</w:t>
            </w:r>
            <w:r w:rsidRPr="00F47174">
              <w:rPr>
                <w:rFonts w:ascii="Arial" w:eastAsia="Arial" w:hAnsi="Arial" w:cs="Arial"/>
                <w:color w:val="000000"/>
                <w:sz w:val="24"/>
                <w:szCs w:val="24"/>
              </w:rPr>
              <w:t xml:space="preserve"> 31 t każdy,</w:t>
            </w:r>
          </w:p>
          <w:p w14:paraId="5166F807" w14:textId="7E87DF78" w:rsidR="000F7E0E" w:rsidRPr="00F47174" w:rsidRDefault="000F7E0E" w:rsidP="004A4B03">
            <w:pPr>
              <w:pStyle w:val="Akapitzlist"/>
              <w:numPr>
                <w:ilvl w:val="0"/>
                <w:numId w:val="46"/>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silosy paszowe – 1 szt.</w:t>
            </w:r>
            <w:r w:rsidR="0061131B">
              <w:rPr>
                <w:rFonts w:ascii="Arial" w:eastAsia="Arial" w:hAnsi="Arial" w:cs="Arial"/>
                <w:color w:val="000000"/>
                <w:sz w:val="24"/>
                <w:szCs w:val="24"/>
              </w:rPr>
              <w:t>, o pojemności:</w:t>
            </w:r>
            <w:r w:rsidRPr="00F47174">
              <w:rPr>
                <w:rFonts w:ascii="Arial" w:eastAsia="Arial" w:hAnsi="Arial" w:cs="Arial"/>
                <w:color w:val="000000"/>
                <w:sz w:val="24"/>
                <w:szCs w:val="24"/>
              </w:rPr>
              <w:t xml:space="preserve"> 26,5 m</w:t>
            </w:r>
            <w:r w:rsidRPr="002467E5">
              <w:rPr>
                <w:rFonts w:ascii="Arial" w:eastAsia="Arial" w:hAnsi="Arial" w:cs="Arial"/>
                <w:color w:val="000000"/>
                <w:sz w:val="24"/>
                <w:szCs w:val="24"/>
                <w:vertAlign w:val="superscript"/>
              </w:rPr>
              <w:t>3</w:t>
            </w:r>
            <w:r w:rsidRPr="00F47174">
              <w:rPr>
                <w:rFonts w:ascii="Arial" w:eastAsia="Arial" w:hAnsi="Arial" w:cs="Arial"/>
                <w:color w:val="000000"/>
                <w:sz w:val="24"/>
                <w:szCs w:val="24"/>
              </w:rPr>
              <w:t>.</w:t>
            </w:r>
          </w:p>
          <w:p w14:paraId="70D71213" w14:textId="77777777" w:rsidR="00A4065F" w:rsidRDefault="00A4065F" w:rsidP="00B400A4">
            <w:pPr>
              <w:pStyle w:val="Akapitzlist"/>
              <w:spacing w:line="320" w:lineRule="atLeast"/>
              <w:ind w:left="0"/>
              <w:rPr>
                <w:rFonts w:ascii="Arial" w:hAnsi="Arial" w:cs="Arial"/>
                <w:b/>
                <w:bCs/>
                <w:sz w:val="24"/>
                <w:szCs w:val="24"/>
              </w:rPr>
            </w:pPr>
          </w:p>
          <w:p w14:paraId="6053B8F1" w14:textId="05DD63EF" w:rsidR="00901D32" w:rsidRPr="00F47174" w:rsidRDefault="0066250F" w:rsidP="00EF17BC">
            <w:pPr>
              <w:pStyle w:val="Arial10i50"/>
              <w:spacing w:line="320" w:lineRule="atLeast"/>
              <w:ind w:left="320"/>
              <w:rPr>
                <w:rFonts w:cs="Arial"/>
                <w:b/>
                <w:bCs/>
                <w:sz w:val="24"/>
                <w:szCs w:val="24"/>
              </w:rPr>
            </w:pPr>
            <w:r>
              <w:rPr>
                <w:rFonts w:cs="Arial"/>
                <w:b/>
                <w:bCs/>
                <w:sz w:val="24"/>
                <w:szCs w:val="24"/>
              </w:rPr>
              <w:lastRenderedPageBreak/>
              <w:t xml:space="preserve">Tabela 3. </w:t>
            </w:r>
            <w:r w:rsidR="00F648CB" w:rsidRPr="00F47174">
              <w:rPr>
                <w:rFonts w:cs="Arial"/>
                <w:b/>
                <w:bCs/>
                <w:sz w:val="24"/>
                <w:szCs w:val="24"/>
              </w:rPr>
              <w:t>Charakterystyka obiektów</w:t>
            </w:r>
          </w:p>
          <w:p w14:paraId="211A1CB5" w14:textId="70761292" w:rsidR="00F648CB" w:rsidRPr="00F47174" w:rsidRDefault="00F648CB" w:rsidP="00B400A4">
            <w:pPr>
              <w:pStyle w:val="Akapitzlist"/>
              <w:spacing w:line="320" w:lineRule="atLeast"/>
              <w:ind w:left="0"/>
              <w:rPr>
                <w:rFonts w:ascii="Arial" w:hAnsi="Arial" w:cs="Arial"/>
                <w:bCs/>
                <w:sz w:val="24"/>
                <w:szCs w:val="24"/>
              </w:rPr>
            </w:pPr>
          </w:p>
          <w:tbl>
            <w:tblPr>
              <w:tblStyle w:val="Tabela-Siatka"/>
              <w:tblW w:w="9070" w:type="dxa"/>
              <w:tblLayout w:type="fixed"/>
              <w:tblLook w:val="04A0" w:firstRow="1" w:lastRow="0" w:firstColumn="1" w:lastColumn="0" w:noHBand="0" w:noVBand="1"/>
            </w:tblPr>
            <w:tblGrid>
              <w:gridCol w:w="994"/>
              <w:gridCol w:w="1415"/>
              <w:gridCol w:w="3258"/>
              <w:gridCol w:w="1989"/>
              <w:gridCol w:w="1414"/>
            </w:tblGrid>
            <w:tr w:rsidR="00D32EE9" w:rsidRPr="00381816" w14:paraId="34FF7B54" w14:textId="77777777" w:rsidTr="004850D0">
              <w:tc>
                <w:tcPr>
                  <w:tcW w:w="994" w:type="dxa"/>
                </w:tcPr>
                <w:p w14:paraId="009EA27F"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b/>
                      <w:bCs/>
                      <w:color w:val="000000"/>
                      <w:sz w:val="18"/>
                      <w:szCs w:val="18"/>
                      <w:lang w:eastAsia="pl-PL"/>
                    </w:rPr>
                  </w:pPr>
                  <w:r w:rsidRPr="00381816">
                    <w:rPr>
                      <w:rFonts w:ascii="Arial" w:eastAsia="Arial" w:hAnsi="Arial" w:cs="Arial"/>
                      <w:b/>
                      <w:bCs/>
                      <w:color w:val="000000"/>
                      <w:sz w:val="18"/>
                      <w:szCs w:val="18"/>
                      <w:lang w:eastAsia="pl-PL"/>
                    </w:rPr>
                    <w:t>Symbol obiektu</w:t>
                  </w:r>
                </w:p>
              </w:tc>
              <w:tc>
                <w:tcPr>
                  <w:tcW w:w="1415" w:type="dxa"/>
                </w:tcPr>
                <w:p w14:paraId="60CC8F3E"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b/>
                      <w:bCs/>
                      <w:color w:val="000000"/>
                      <w:sz w:val="18"/>
                      <w:szCs w:val="18"/>
                      <w:lang w:eastAsia="pl-PL"/>
                    </w:rPr>
                  </w:pPr>
                  <w:r w:rsidRPr="00381816">
                    <w:rPr>
                      <w:rFonts w:ascii="Arial" w:eastAsia="Arial" w:hAnsi="Arial" w:cs="Arial"/>
                      <w:b/>
                      <w:bCs/>
                      <w:color w:val="000000"/>
                      <w:sz w:val="18"/>
                      <w:szCs w:val="18"/>
                      <w:lang w:eastAsia="pl-PL"/>
                    </w:rPr>
                    <w:t>Powierzchnia chowu</w:t>
                  </w:r>
                </w:p>
              </w:tc>
              <w:tc>
                <w:tcPr>
                  <w:tcW w:w="3258" w:type="dxa"/>
                </w:tcPr>
                <w:p w14:paraId="74ACD0E6"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b/>
                      <w:bCs/>
                      <w:color w:val="000000"/>
                      <w:sz w:val="18"/>
                      <w:szCs w:val="18"/>
                      <w:lang w:eastAsia="pl-PL"/>
                    </w:rPr>
                  </w:pPr>
                  <w:r w:rsidRPr="00381816">
                    <w:rPr>
                      <w:rFonts w:ascii="Arial" w:eastAsia="Arial" w:hAnsi="Arial" w:cs="Arial"/>
                      <w:b/>
                      <w:bCs/>
                      <w:color w:val="000000"/>
                      <w:sz w:val="18"/>
                      <w:szCs w:val="18"/>
                      <w:lang w:eastAsia="pl-PL"/>
                    </w:rPr>
                    <w:t>Instalacje wewnętrzne</w:t>
                  </w:r>
                </w:p>
              </w:tc>
              <w:tc>
                <w:tcPr>
                  <w:tcW w:w="1989" w:type="dxa"/>
                </w:tcPr>
                <w:p w14:paraId="24D6FAA6"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b/>
                      <w:bCs/>
                      <w:color w:val="000000"/>
                      <w:sz w:val="18"/>
                      <w:szCs w:val="18"/>
                      <w:lang w:eastAsia="pl-PL"/>
                    </w:rPr>
                  </w:pPr>
                  <w:r w:rsidRPr="00381816">
                    <w:rPr>
                      <w:rFonts w:ascii="Arial" w:eastAsia="Arial" w:hAnsi="Arial" w:cs="Arial"/>
                      <w:b/>
                      <w:bCs/>
                      <w:color w:val="000000"/>
                      <w:sz w:val="18"/>
                      <w:szCs w:val="18"/>
                      <w:lang w:eastAsia="pl-PL"/>
                    </w:rPr>
                    <w:t>Pomieszczenia pomocnicze</w:t>
                  </w:r>
                </w:p>
              </w:tc>
              <w:tc>
                <w:tcPr>
                  <w:tcW w:w="1414" w:type="dxa"/>
                </w:tcPr>
                <w:p w14:paraId="665A65C7"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b/>
                      <w:bCs/>
                      <w:color w:val="000000"/>
                      <w:sz w:val="18"/>
                      <w:szCs w:val="18"/>
                      <w:lang w:eastAsia="pl-PL"/>
                    </w:rPr>
                  </w:pPr>
                  <w:r w:rsidRPr="00381816">
                    <w:rPr>
                      <w:rFonts w:ascii="Arial" w:eastAsia="Arial" w:hAnsi="Arial" w:cs="Arial"/>
                      <w:b/>
                      <w:bCs/>
                      <w:color w:val="000000"/>
                      <w:sz w:val="18"/>
                      <w:szCs w:val="18"/>
                      <w:lang w:eastAsia="pl-PL"/>
                    </w:rPr>
                    <w:t>Urządzenia przy budynku</w:t>
                  </w:r>
                </w:p>
              </w:tc>
            </w:tr>
            <w:tr w:rsidR="00D32EE9" w:rsidRPr="00381816" w14:paraId="637A3556" w14:textId="77777777" w:rsidTr="004850D0">
              <w:tc>
                <w:tcPr>
                  <w:tcW w:w="994" w:type="dxa"/>
                </w:tcPr>
                <w:p w14:paraId="482B1EE8"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K-1</w:t>
                  </w:r>
                </w:p>
              </w:tc>
              <w:tc>
                <w:tcPr>
                  <w:tcW w:w="1415" w:type="dxa"/>
                </w:tcPr>
                <w:p w14:paraId="394D7882"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894,1 m</w:t>
                  </w:r>
                  <w:r w:rsidRPr="00381816">
                    <w:rPr>
                      <w:rFonts w:ascii="Arial" w:eastAsia="Arial" w:hAnsi="Arial" w:cs="Arial"/>
                      <w:color w:val="000000"/>
                      <w:sz w:val="18"/>
                      <w:szCs w:val="18"/>
                      <w:vertAlign w:val="superscript"/>
                      <w:lang w:eastAsia="pl-PL"/>
                    </w:rPr>
                    <w:t>2</w:t>
                  </w:r>
                </w:p>
              </w:tc>
              <w:tc>
                <w:tcPr>
                  <w:tcW w:w="3258" w:type="dxa"/>
                </w:tcPr>
                <w:p w14:paraId="77BB0F28" w14:textId="676544B3" w:rsidR="00D32EE9" w:rsidRPr="00381816" w:rsidRDefault="00D32EE9" w:rsidP="00EC04F3">
                  <w:pPr>
                    <w:pStyle w:val="Akapitzlist"/>
                    <w:framePr w:hSpace="141" w:wrap="around" w:vAnchor="text" w:hAnchor="margin" w:x="108" w:y="-3002"/>
                    <w:numPr>
                      <w:ilvl w:val="0"/>
                      <w:numId w:val="60"/>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Automatyczny system wentylacji (5 wentylatorów dachowych</w:t>
                  </w:r>
                  <w:r>
                    <w:rPr>
                      <w:rFonts w:ascii="Arial" w:eastAsia="Arial" w:hAnsi="Arial" w:cs="Arial"/>
                      <w:color w:val="000000"/>
                      <w:sz w:val="18"/>
                      <w:szCs w:val="18"/>
                    </w:rPr>
                    <w:t xml:space="preserve"> </w:t>
                  </w:r>
                  <w:r w:rsidR="004850D0">
                    <w:rPr>
                      <w:rFonts w:ascii="Arial" w:eastAsia="Arial" w:hAnsi="Arial" w:cs="Arial"/>
                      <w:color w:val="000000"/>
                      <w:sz w:val="18"/>
                      <w:szCs w:val="18"/>
                    </w:rPr>
                    <w:br/>
                  </w:r>
                  <w:r w:rsidRPr="00381816">
                    <w:rPr>
                      <w:rFonts w:ascii="Arial" w:eastAsia="Arial" w:hAnsi="Arial" w:cs="Arial"/>
                      <w:color w:val="000000"/>
                      <w:sz w:val="18"/>
                      <w:szCs w:val="18"/>
                    </w:rPr>
                    <w:t>i 9 ściennych)</w:t>
                  </w:r>
                  <w:r>
                    <w:rPr>
                      <w:rFonts w:ascii="Arial" w:eastAsia="Arial" w:hAnsi="Arial" w:cs="Arial"/>
                      <w:color w:val="000000"/>
                      <w:sz w:val="18"/>
                      <w:szCs w:val="18"/>
                    </w:rPr>
                    <w:t>.</w:t>
                  </w:r>
                </w:p>
                <w:p w14:paraId="5E4178ED" w14:textId="33097F37" w:rsidR="00D32EE9" w:rsidRPr="00381816" w:rsidRDefault="00D32EE9" w:rsidP="00EC04F3">
                  <w:pPr>
                    <w:pStyle w:val="Akapitzlist"/>
                    <w:framePr w:hSpace="141" w:wrap="around" w:vAnchor="text" w:hAnchor="margin" w:x="108" w:y="-3002"/>
                    <w:numPr>
                      <w:ilvl w:val="0"/>
                      <w:numId w:val="60"/>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Ogrzewanie za pomocą ciepła wytwarzanego w kotłach węglowych</w:t>
                  </w:r>
                  <w:r>
                    <w:rPr>
                      <w:rFonts w:ascii="Arial" w:eastAsia="Arial" w:hAnsi="Arial" w:cs="Arial"/>
                      <w:color w:val="000000"/>
                      <w:sz w:val="18"/>
                      <w:szCs w:val="18"/>
                    </w:rPr>
                    <w:t>.</w:t>
                  </w:r>
                </w:p>
                <w:p w14:paraId="10C8FEA2" w14:textId="28E3EBDA" w:rsidR="00D32EE9" w:rsidRPr="00381816" w:rsidRDefault="00D32EE9" w:rsidP="00EC04F3">
                  <w:pPr>
                    <w:pStyle w:val="Akapitzlist"/>
                    <w:framePr w:hSpace="141" w:wrap="around" w:vAnchor="text" w:hAnchor="margin" w:x="108" w:y="-3002"/>
                    <w:numPr>
                      <w:ilvl w:val="0"/>
                      <w:numId w:val="60"/>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paszy</w:t>
                  </w:r>
                  <w:r>
                    <w:rPr>
                      <w:rFonts w:ascii="Arial" w:eastAsia="Arial" w:hAnsi="Arial" w:cs="Arial"/>
                      <w:color w:val="000000"/>
                      <w:sz w:val="18"/>
                      <w:szCs w:val="18"/>
                    </w:rPr>
                    <w:t>.</w:t>
                  </w:r>
                </w:p>
                <w:p w14:paraId="09DD3ADC" w14:textId="4ADBC9E2" w:rsidR="00D32EE9" w:rsidRPr="00381816" w:rsidRDefault="00D32EE9" w:rsidP="00EC04F3">
                  <w:pPr>
                    <w:pStyle w:val="Akapitzlist"/>
                    <w:framePr w:hSpace="141" w:wrap="around" w:vAnchor="text" w:hAnchor="margin" w:x="108" w:y="-3002"/>
                    <w:numPr>
                      <w:ilvl w:val="0"/>
                      <w:numId w:val="60"/>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wody</w:t>
                  </w:r>
                  <w:r>
                    <w:rPr>
                      <w:rFonts w:ascii="Arial" w:eastAsia="Arial" w:hAnsi="Arial" w:cs="Arial"/>
                      <w:color w:val="000000"/>
                      <w:sz w:val="18"/>
                      <w:szCs w:val="18"/>
                    </w:rPr>
                    <w:t>.</w:t>
                  </w:r>
                </w:p>
                <w:p w14:paraId="0727D1A2" w14:textId="3ED983A3" w:rsidR="00D32EE9" w:rsidRPr="00381816" w:rsidRDefault="00D32EE9" w:rsidP="00EC04F3">
                  <w:pPr>
                    <w:pStyle w:val="Akapitzlist"/>
                    <w:framePr w:hSpace="141" w:wrap="around" w:vAnchor="text" w:hAnchor="margin" w:x="108" w:y="-3002"/>
                    <w:numPr>
                      <w:ilvl w:val="0"/>
                      <w:numId w:val="60"/>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Instalacja elektryczna</w:t>
                  </w:r>
                  <w:r>
                    <w:rPr>
                      <w:rFonts w:ascii="Arial" w:eastAsia="Arial" w:hAnsi="Arial" w:cs="Arial"/>
                      <w:color w:val="000000"/>
                      <w:sz w:val="18"/>
                      <w:szCs w:val="18"/>
                    </w:rPr>
                    <w:t>.</w:t>
                  </w:r>
                  <w:r w:rsidR="00BE6829">
                    <w:rPr>
                      <w:rFonts w:ascii="Arial" w:eastAsia="Arial" w:hAnsi="Arial" w:cs="Arial"/>
                      <w:color w:val="000000"/>
                      <w:sz w:val="18"/>
                      <w:szCs w:val="18"/>
                    </w:rPr>
                    <w:br/>
                  </w:r>
                </w:p>
              </w:tc>
              <w:tc>
                <w:tcPr>
                  <w:tcW w:w="1989" w:type="dxa"/>
                </w:tcPr>
                <w:p w14:paraId="1DA1E0D0" w14:textId="3C25A64A" w:rsidR="00D32EE9" w:rsidRPr="00381816" w:rsidRDefault="00D32EE9" w:rsidP="00EC04F3">
                  <w:pPr>
                    <w:framePr w:hSpace="141" w:wrap="around" w:vAnchor="text" w:hAnchor="margin" w:x="108" w:y="-3002"/>
                    <w:spacing w:line="320" w:lineRule="atLeast"/>
                    <w:suppressOverlap/>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 xml:space="preserve">Budynek dozoru technicznego (panele sterownicze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do zarządzania systemami zadawania paszy, wody oraz mikroklimatem wewnątrz obiektu)</w:t>
                  </w:r>
                  <w:r>
                    <w:rPr>
                      <w:rFonts w:ascii="Arial" w:eastAsia="Arial" w:hAnsi="Arial" w:cs="Arial"/>
                      <w:color w:val="000000"/>
                      <w:sz w:val="18"/>
                      <w:szCs w:val="18"/>
                      <w:lang w:eastAsia="pl-PL"/>
                    </w:rPr>
                    <w:t>.</w:t>
                  </w:r>
                  <w:r>
                    <w:rPr>
                      <w:rFonts w:ascii="Arial" w:eastAsia="Arial" w:hAnsi="Arial" w:cs="Arial"/>
                      <w:color w:val="000000"/>
                      <w:sz w:val="18"/>
                      <w:szCs w:val="18"/>
                      <w:lang w:eastAsia="pl-PL"/>
                    </w:rPr>
                    <w:br/>
                  </w:r>
                </w:p>
              </w:tc>
              <w:tc>
                <w:tcPr>
                  <w:tcW w:w="1414" w:type="dxa"/>
                </w:tcPr>
                <w:p w14:paraId="6C0CA512" w14:textId="77777777" w:rsidR="00D32EE9"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2 silosy paszowe</w:t>
                  </w:r>
                </w:p>
                <w:p w14:paraId="663A3E70" w14:textId="6C3FF0FA"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 xml:space="preserve">(12,8 Mg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i 18 Mg)</w:t>
                  </w:r>
                  <w:r>
                    <w:rPr>
                      <w:rFonts w:ascii="Arial" w:eastAsia="Arial" w:hAnsi="Arial" w:cs="Arial"/>
                      <w:color w:val="000000"/>
                      <w:sz w:val="18"/>
                      <w:szCs w:val="18"/>
                      <w:lang w:eastAsia="pl-PL"/>
                    </w:rPr>
                    <w:t>.</w:t>
                  </w:r>
                </w:p>
              </w:tc>
            </w:tr>
            <w:tr w:rsidR="00D32EE9" w:rsidRPr="00381816" w14:paraId="3B6FAB55" w14:textId="77777777" w:rsidTr="004850D0">
              <w:tc>
                <w:tcPr>
                  <w:tcW w:w="994" w:type="dxa"/>
                </w:tcPr>
                <w:p w14:paraId="625D1E99"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T-2</w:t>
                  </w:r>
                </w:p>
              </w:tc>
              <w:tc>
                <w:tcPr>
                  <w:tcW w:w="1415" w:type="dxa"/>
                </w:tcPr>
                <w:p w14:paraId="296BC52D"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978,6 m</w:t>
                  </w:r>
                  <w:r w:rsidRPr="00381816">
                    <w:rPr>
                      <w:rFonts w:ascii="Arial" w:eastAsia="Arial" w:hAnsi="Arial" w:cs="Arial"/>
                      <w:color w:val="000000"/>
                      <w:sz w:val="18"/>
                      <w:szCs w:val="18"/>
                      <w:vertAlign w:val="superscript"/>
                      <w:lang w:eastAsia="pl-PL"/>
                    </w:rPr>
                    <w:t>2</w:t>
                  </w:r>
                </w:p>
              </w:tc>
              <w:tc>
                <w:tcPr>
                  <w:tcW w:w="3258" w:type="dxa"/>
                </w:tcPr>
                <w:p w14:paraId="672D9202" w14:textId="77777777" w:rsidR="00D32EE9" w:rsidRPr="00381816" w:rsidRDefault="00D32EE9" w:rsidP="00EC04F3">
                  <w:pPr>
                    <w:framePr w:hSpace="141" w:wrap="around" w:vAnchor="text" w:hAnchor="margin" w:x="108" w:y="-3002"/>
                    <w:spacing w:line="320" w:lineRule="atLeast"/>
                    <w:suppressOverlap/>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w:t>
                  </w:r>
                </w:p>
              </w:tc>
              <w:tc>
                <w:tcPr>
                  <w:tcW w:w="1989" w:type="dxa"/>
                </w:tcPr>
                <w:p w14:paraId="5A474EFC" w14:textId="7D4BBFA5" w:rsidR="00D32EE9" w:rsidRPr="00381816" w:rsidRDefault="00D32EE9" w:rsidP="00EC04F3">
                  <w:pPr>
                    <w:framePr w:hSpace="141" w:wrap="around" w:vAnchor="text" w:hAnchor="margin" w:x="108" w:y="-3002"/>
                    <w:spacing w:line="320" w:lineRule="atLeast"/>
                    <w:suppressOverlap/>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Budynek</w:t>
                  </w:r>
                  <w:r w:rsidR="00AB4613">
                    <w:rPr>
                      <w:rFonts w:ascii="Arial" w:eastAsia="Arial" w:hAnsi="Arial" w:cs="Arial"/>
                      <w:color w:val="000000"/>
                      <w:sz w:val="18"/>
                      <w:szCs w:val="18"/>
                      <w:lang w:eastAsia="pl-PL"/>
                    </w:rPr>
                    <w:t xml:space="preserve"> </w:t>
                  </w:r>
                  <w:r w:rsidRPr="00381816">
                    <w:rPr>
                      <w:rFonts w:ascii="Arial" w:eastAsia="Arial" w:hAnsi="Arial" w:cs="Arial"/>
                      <w:color w:val="000000"/>
                      <w:sz w:val="18"/>
                      <w:szCs w:val="18"/>
                      <w:lang w:eastAsia="pl-PL"/>
                    </w:rPr>
                    <w:t xml:space="preserve">przeznaczony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 xml:space="preserve">na magazyn.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 xml:space="preserve">Nie będzie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tu prowadzona hodowla</w:t>
                  </w:r>
                  <w:r>
                    <w:rPr>
                      <w:rFonts w:ascii="Arial" w:eastAsia="Arial" w:hAnsi="Arial" w:cs="Arial"/>
                      <w:color w:val="000000"/>
                      <w:sz w:val="18"/>
                      <w:szCs w:val="18"/>
                      <w:lang w:eastAsia="pl-PL"/>
                    </w:rPr>
                    <w:t>.</w:t>
                  </w:r>
                  <w:r>
                    <w:rPr>
                      <w:rFonts w:ascii="Arial" w:eastAsia="Arial" w:hAnsi="Arial" w:cs="Arial"/>
                      <w:color w:val="000000"/>
                      <w:sz w:val="18"/>
                      <w:szCs w:val="18"/>
                      <w:lang w:eastAsia="pl-PL"/>
                    </w:rPr>
                    <w:br/>
                  </w:r>
                </w:p>
              </w:tc>
              <w:tc>
                <w:tcPr>
                  <w:tcW w:w="1414" w:type="dxa"/>
                </w:tcPr>
                <w:p w14:paraId="7CAE07D7" w14:textId="0AF37D58"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 xml:space="preserve">Silos paszowy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(18 Mg)</w:t>
                  </w:r>
                </w:p>
              </w:tc>
            </w:tr>
            <w:tr w:rsidR="00D32EE9" w:rsidRPr="00381816" w14:paraId="0A275B2D" w14:textId="77777777" w:rsidTr="004850D0">
              <w:tc>
                <w:tcPr>
                  <w:tcW w:w="994" w:type="dxa"/>
                </w:tcPr>
                <w:p w14:paraId="460CA8D5"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K-3</w:t>
                  </w:r>
                </w:p>
              </w:tc>
              <w:tc>
                <w:tcPr>
                  <w:tcW w:w="1415" w:type="dxa"/>
                </w:tcPr>
                <w:p w14:paraId="6EB5BBC2" w14:textId="7681F5B5"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1 056,7 m</w:t>
                  </w:r>
                  <w:r w:rsidRPr="00381816">
                    <w:rPr>
                      <w:rFonts w:ascii="Arial" w:eastAsia="Arial" w:hAnsi="Arial" w:cs="Arial"/>
                      <w:color w:val="000000"/>
                      <w:sz w:val="18"/>
                      <w:szCs w:val="18"/>
                      <w:vertAlign w:val="superscript"/>
                      <w:lang w:eastAsia="pl-PL"/>
                    </w:rPr>
                    <w:t>2</w:t>
                  </w:r>
                </w:p>
              </w:tc>
              <w:tc>
                <w:tcPr>
                  <w:tcW w:w="3258" w:type="dxa"/>
                </w:tcPr>
                <w:p w14:paraId="51C6A564" w14:textId="00DC744A" w:rsidR="00D32EE9" w:rsidRPr="00381816" w:rsidRDefault="00D32EE9" w:rsidP="00EC04F3">
                  <w:pPr>
                    <w:pStyle w:val="Akapitzlist"/>
                    <w:framePr w:hSpace="141" w:wrap="around" w:vAnchor="text" w:hAnchor="margin" w:x="108" w:y="-3002"/>
                    <w:numPr>
                      <w:ilvl w:val="0"/>
                      <w:numId w:val="61"/>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 xml:space="preserve">Automatyczny system wentylacji (6 wentylatorów dachowych, </w:t>
                  </w:r>
                  <w:r w:rsidR="004850D0">
                    <w:rPr>
                      <w:rFonts w:ascii="Arial" w:eastAsia="Arial" w:hAnsi="Arial" w:cs="Arial"/>
                      <w:color w:val="000000"/>
                      <w:sz w:val="18"/>
                      <w:szCs w:val="18"/>
                    </w:rPr>
                    <w:br/>
                  </w:r>
                  <w:r w:rsidRPr="00381816">
                    <w:rPr>
                      <w:rFonts w:ascii="Arial" w:eastAsia="Arial" w:hAnsi="Arial" w:cs="Arial"/>
                      <w:color w:val="000000"/>
                      <w:sz w:val="18"/>
                      <w:szCs w:val="18"/>
                    </w:rPr>
                    <w:t>10 ściennych)</w:t>
                  </w:r>
                  <w:r>
                    <w:rPr>
                      <w:rFonts w:ascii="Arial" w:eastAsia="Arial" w:hAnsi="Arial" w:cs="Arial"/>
                      <w:color w:val="000000"/>
                      <w:sz w:val="18"/>
                      <w:szCs w:val="18"/>
                    </w:rPr>
                    <w:t>.</w:t>
                  </w:r>
                </w:p>
                <w:p w14:paraId="4CC3DE52" w14:textId="399BDC7B" w:rsidR="00D32EE9" w:rsidRPr="00381816" w:rsidRDefault="00D32EE9" w:rsidP="00EC04F3">
                  <w:pPr>
                    <w:pStyle w:val="Akapitzlist"/>
                    <w:framePr w:hSpace="141" w:wrap="around" w:vAnchor="text" w:hAnchor="margin" w:x="108" w:y="-3002"/>
                    <w:numPr>
                      <w:ilvl w:val="0"/>
                      <w:numId w:val="61"/>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Ogrzewanie za pomocą ciepła wytwarzanego w kotłach węglowych</w:t>
                  </w:r>
                  <w:r>
                    <w:rPr>
                      <w:rFonts w:ascii="Arial" w:eastAsia="Arial" w:hAnsi="Arial" w:cs="Arial"/>
                      <w:color w:val="000000"/>
                      <w:sz w:val="18"/>
                      <w:szCs w:val="18"/>
                    </w:rPr>
                    <w:t>.</w:t>
                  </w:r>
                </w:p>
                <w:p w14:paraId="1134C656" w14:textId="6A3C769D" w:rsidR="00D32EE9" w:rsidRPr="00381816" w:rsidRDefault="00D32EE9" w:rsidP="00EC04F3">
                  <w:pPr>
                    <w:pStyle w:val="Akapitzlist"/>
                    <w:framePr w:hSpace="141" w:wrap="around" w:vAnchor="text" w:hAnchor="margin" w:x="108" w:y="-3002"/>
                    <w:numPr>
                      <w:ilvl w:val="0"/>
                      <w:numId w:val="61"/>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paszy</w:t>
                  </w:r>
                  <w:r>
                    <w:rPr>
                      <w:rFonts w:ascii="Arial" w:eastAsia="Arial" w:hAnsi="Arial" w:cs="Arial"/>
                      <w:color w:val="000000"/>
                      <w:sz w:val="18"/>
                      <w:szCs w:val="18"/>
                    </w:rPr>
                    <w:t>.</w:t>
                  </w:r>
                </w:p>
                <w:p w14:paraId="30A97CDA" w14:textId="2C9F43D2" w:rsidR="00D32EE9" w:rsidRPr="00381816" w:rsidRDefault="00D32EE9" w:rsidP="00EC04F3">
                  <w:pPr>
                    <w:pStyle w:val="Akapitzlist"/>
                    <w:framePr w:hSpace="141" w:wrap="around" w:vAnchor="text" w:hAnchor="margin" w:x="108" w:y="-3002"/>
                    <w:numPr>
                      <w:ilvl w:val="0"/>
                      <w:numId w:val="61"/>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wody</w:t>
                  </w:r>
                  <w:r>
                    <w:rPr>
                      <w:rFonts w:ascii="Arial" w:eastAsia="Arial" w:hAnsi="Arial" w:cs="Arial"/>
                      <w:color w:val="000000"/>
                      <w:sz w:val="18"/>
                      <w:szCs w:val="18"/>
                    </w:rPr>
                    <w:t>.</w:t>
                  </w:r>
                </w:p>
                <w:p w14:paraId="71278618" w14:textId="278F9789" w:rsidR="00D32EE9" w:rsidRPr="00381816" w:rsidRDefault="00D32EE9" w:rsidP="00EC04F3">
                  <w:pPr>
                    <w:pStyle w:val="Akapitzlist"/>
                    <w:framePr w:hSpace="141" w:wrap="around" w:vAnchor="text" w:hAnchor="margin" w:x="108" w:y="-3002"/>
                    <w:numPr>
                      <w:ilvl w:val="0"/>
                      <w:numId w:val="61"/>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Instalacja elektryczna</w:t>
                  </w:r>
                  <w:r>
                    <w:rPr>
                      <w:rFonts w:ascii="Arial" w:eastAsia="Arial" w:hAnsi="Arial" w:cs="Arial"/>
                      <w:color w:val="000000"/>
                      <w:sz w:val="18"/>
                      <w:szCs w:val="18"/>
                    </w:rPr>
                    <w:t>.</w:t>
                  </w:r>
                  <w:r>
                    <w:rPr>
                      <w:rFonts w:ascii="Arial" w:eastAsia="Arial" w:hAnsi="Arial" w:cs="Arial"/>
                      <w:color w:val="000000"/>
                      <w:sz w:val="18"/>
                      <w:szCs w:val="18"/>
                    </w:rPr>
                    <w:br/>
                  </w:r>
                </w:p>
              </w:tc>
              <w:tc>
                <w:tcPr>
                  <w:tcW w:w="1989" w:type="dxa"/>
                  <w:vMerge w:val="restart"/>
                  <w:vAlign w:val="center"/>
                </w:tcPr>
                <w:p w14:paraId="14502AD3" w14:textId="221D29CD" w:rsidR="00D32EE9" w:rsidRPr="00381816" w:rsidRDefault="00D32EE9" w:rsidP="00EC04F3">
                  <w:pPr>
                    <w:framePr w:hSpace="141" w:wrap="around" w:vAnchor="text" w:hAnchor="margin" w:x="108" w:y="-3002"/>
                    <w:spacing w:line="320" w:lineRule="atLeast"/>
                    <w:suppressOverlap/>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 xml:space="preserve">Budynek dozoru technicznego (panele sterownicze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do zarządzania systemami zadawania paszy, wody oraz mikroklimatem wewnątrz obiektu)</w:t>
                  </w:r>
                  <w:r>
                    <w:rPr>
                      <w:rFonts w:ascii="Arial" w:eastAsia="Arial" w:hAnsi="Arial" w:cs="Arial"/>
                      <w:color w:val="000000"/>
                      <w:sz w:val="18"/>
                      <w:szCs w:val="18"/>
                      <w:lang w:eastAsia="pl-PL"/>
                    </w:rPr>
                    <w:t>.</w:t>
                  </w:r>
                </w:p>
              </w:tc>
              <w:tc>
                <w:tcPr>
                  <w:tcW w:w="1414" w:type="dxa"/>
                </w:tcPr>
                <w:p w14:paraId="6287ADE7" w14:textId="6B595990"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 xml:space="preserve">Silos paszowy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(12,8 Mg)</w:t>
                  </w:r>
                </w:p>
              </w:tc>
            </w:tr>
            <w:tr w:rsidR="00D32EE9" w:rsidRPr="00381816" w14:paraId="14B3EF66" w14:textId="77777777" w:rsidTr="004850D0">
              <w:tc>
                <w:tcPr>
                  <w:tcW w:w="994" w:type="dxa"/>
                </w:tcPr>
                <w:p w14:paraId="22E1822D"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K-4</w:t>
                  </w:r>
                </w:p>
              </w:tc>
              <w:tc>
                <w:tcPr>
                  <w:tcW w:w="1415" w:type="dxa"/>
                </w:tcPr>
                <w:p w14:paraId="404BADFF" w14:textId="22D0F883"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2 407 m</w:t>
                  </w:r>
                  <w:r w:rsidRPr="00381816">
                    <w:rPr>
                      <w:rFonts w:ascii="Arial" w:eastAsia="Arial" w:hAnsi="Arial" w:cs="Arial"/>
                      <w:color w:val="000000"/>
                      <w:sz w:val="18"/>
                      <w:szCs w:val="18"/>
                      <w:vertAlign w:val="superscript"/>
                      <w:lang w:eastAsia="pl-PL"/>
                    </w:rPr>
                    <w:t>2</w:t>
                  </w:r>
                </w:p>
              </w:tc>
              <w:tc>
                <w:tcPr>
                  <w:tcW w:w="3258" w:type="dxa"/>
                </w:tcPr>
                <w:p w14:paraId="7E803B5E" w14:textId="2B66337A" w:rsidR="00D32EE9" w:rsidRPr="00381816" w:rsidRDefault="00D32EE9" w:rsidP="00EC04F3">
                  <w:pPr>
                    <w:pStyle w:val="Akapitzlist"/>
                    <w:framePr w:hSpace="141" w:wrap="around" w:vAnchor="text" w:hAnchor="margin" w:x="108" w:y="-3002"/>
                    <w:numPr>
                      <w:ilvl w:val="0"/>
                      <w:numId w:val="62"/>
                    </w:numPr>
                    <w:spacing w:line="320" w:lineRule="atLeast"/>
                    <w:suppressOverlap/>
                    <w:rPr>
                      <w:rFonts w:ascii="Arial" w:eastAsia="Arial" w:hAnsi="Arial" w:cs="Arial"/>
                      <w:color w:val="000000"/>
                      <w:sz w:val="18"/>
                      <w:szCs w:val="18"/>
                    </w:rPr>
                  </w:pPr>
                  <w:r w:rsidRPr="00381816">
                    <w:rPr>
                      <w:rFonts w:ascii="Arial" w:eastAsia="Arial" w:hAnsi="Arial" w:cs="Arial"/>
                      <w:sz w:val="18"/>
                      <w:szCs w:val="18"/>
                    </w:rPr>
                    <w:t>A</w:t>
                  </w:r>
                  <w:r w:rsidRPr="00381816">
                    <w:rPr>
                      <w:rFonts w:ascii="Arial" w:eastAsia="Arial" w:hAnsi="Arial" w:cs="Arial"/>
                      <w:color w:val="000000"/>
                      <w:sz w:val="18"/>
                      <w:szCs w:val="18"/>
                    </w:rPr>
                    <w:t xml:space="preserve">utomatyczny system wentylacji </w:t>
                  </w:r>
                  <w:r>
                    <w:rPr>
                      <w:rFonts w:ascii="Arial" w:eastAsia="Arial" w:hAnsi="Arial" w:cs="Arial"/>
                      <w:color w:val="000000"/>
                      <w:sz w:val="18"/>
                      <w:szCs w:val="18"/>
                    </w:rPr>
                    <w:br/>
                  </w:r>
                  <w:r w:rsidRPr="00381816">
                    <w:rPr>
                      <w:rFonts w:ascii="Arial" w:eastAsia="Arial" w:hAnsi="Arial" w:cs="Arial"/>
                      <w:color w:val="000000"/>
                      <w:sz w:val="18"/>
                      <w:szCs w:val="18"/>
                    </w:rPr>
                    <w:t xml:space="preserve">(14 wentylatorów dachowych </w:t>
                  </w:r>
                  <w:r w:rsidR="00BE6829">
                    <w:rPr>
                      <w:rFonts w:ascii="Arial" w:eastAsia="Arial" w:hAnsi="Arial" w:cs="Arial"/>
                      <w:color w:val="000000"/>
                      <w:sz w:val="18"/>
                      <w:szCs w:val="18"/>
                    </w:rPr>
                    <w:br/>
                  </w:r>
                  <w:r w:rsidRPr="00381816">
                    <w:rPr>
                      <w:rFonts w:ascii="Arial" w:eastAsia="Arial" w:hAnsi="Arial" w:cs="Arial"/>
                      <w:color w:val="000000"/>
                      <w:sz w:val="18"/>
                      <w:szCs w:val="18"/>
                    </w:rPr>
                    <w:t>i 8 ściennych)</w:t>
                  </w:r>
                  <w:r>
                    <w:rPr>
                      <w:rFonts w:ascii="Arial" w:eastAsia="Arial" w:hAnsi="Arial" w:cs="Arial"/>
                      <w:color w:val="000000"/>
                      <w:sz w:val="18"/>
                      <w:szCs w:val="18"/>
                    </w:rPr>
                    <w:t>.</w:t>
                  </w:r>
                </w:p>
                <w:p w14:paraId="1872849B" w14:textId="0AD18C2A" w:rsidR="00D32EE9" w:rsidRPr="00381816" w:rsidRDefault="00D32EE9" w:rsidP="00EC04F3">
                  <w:pPr>
                    <w:pStyle w:val="Akapitzlist"/>
                    <w:framePr w:hSpace="141" w:wrap="around" w:vAnchor="text" w:hAnchor="margin" w:x="108" w:y="-3002"/>
                    <w:numPr>
                      <w:ilvl w:val="0"/>
                      <w:numId w:val="62"/>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Ogrzewanie za pomocą ciepła wytwarzanego w kotłach węglowych</w:t>
                  </w:r>
                  <w:r>
                    <w:rPr>
                      <w:rFonts w:ascii="Arial" w:eastAsia="Arial" w:hAnsi="Arial" w:cs="Arial"/>
                      <w:color w:val="000000"/>
                      <w:sz w:val="18"/>
                      <w:szCs w:val="18"/>
                    </w:rPr>
                    <w:t>.</w:t>
                  </w:r>
                </w:p>
                <w:p w14:paraId="7C55E0BB" w14:textId="5177E676" w:rsidR="00D32EE9" w:rsidRPr="00381816" w:rsidRDefault="00D32EE9" w:rsidP="00EC04F3">
                  <w:pPr>
                    <w:pStyle w:val="Akapitzlist"/>
                    <w:framePr w:hSpace="141" w:wrap="around" w:vAnchor="text" w:hAnchor="margin" w:x="108" w:y="-3002"/>
                    <w:numPr>
                      <w:ilvl w:val="0"/>
                      <w:numId w:val="62"/>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paszy</w:t>
                  </w:r>
                  <w:r>
                    <w:rPr>
                      <w:rFonts w:ascii="Arial" w:eastAsia="Arial" w:hAnsi="Arial" w:cs="Arial"/>
                      <w:color w:val="000000"/>
                      <w:sz w:val="18"/>
                      <w:szCs w:val="18"/>
                    </w:rPr>
                    <w:t>.</w:t>
                  </w:r>
                </w:p>
                <w:p w14:paraId="059B6F81" w14:textId="7FD12D1B" w:rsidR="00D32EE9" w:rsidRPr="00381816" w:rsidRDefault="00D32EE9" w:rsidP="00EC04F3">
                  <w:pPr>
                    <w:pStyle w:val="Akapitzlist"/>
                    <w:framePr w:hSpace="141" w:wrap="around" w:vAnchor="text" w:hAnchor="margin" w:x="108" w:y="-3002"/>
                    <w:numPr>
                      <w:ilvl w:val="0"/>
                      <w:numId w:val="62"/>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wody</w:t>
                  </w:r>
                  <w:r>
                    <w:rPr>
                      <w:rFonts w:ascii="Arial" w:eastAsia="Arial" w:hAnsi="Arial" w:cs="Arial"/>
                      <w:color w:val="000000"/>
                      <w:sz w:val="18"/>
                      <w:szCs w:val="18"/>
                    </w:rPr>
                    <w:t>.</w:t>
                  </w:r>
                </w:p>
                <w:p w14:paraId="37116E39" w14:textId="550BAF5F" w:rsidR="00D32EE9" w:rsidRPr="00381816" w:rsidRDefault="00D32EE9" w:rsidP="00EC04F3">
                  <w:pPr>
                    <w:pStyle w:val="Akapitzlist"/>
                    <w:framePr w:hSpace="141" w:wrap="around" w:vAnchor="text" w:hAnchor="margin" w:x="108" w:y="-3002"/>
                    <w:numPr>
                      <w:ilvl w:val="0"/>
                      <w:numId w:val="62"/>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Instalacja elektryczna</w:t>
                  </w:r>
                  <w:r>
                    <w:rPr>
                      <w:rFonts w:ascii="Arial" w:eastAsia="Arial" w:hAnsi="Arial" w:cs="Arial"/>
                      <w:color w:val="000000"/>
                      <w:sz w:val="18"/>
                      <w:szCs w:val="18"/>
                    </w:rPr>
                    <w:t>.</w:t>
                  </w:r>
                  <w:r>
                    <w:rPr>
                      <w:rFonts w:ascii="Arial" w:eastAsia="Arial" w:hAnsi="Arial" w:cs="Arial"/>
                      <w:color w:val="000000"/>
                      <w:sz w:val="18"/>
                      <w:szCs w:val="18"/>
                    </w:rPr>
                    <w:br/>
                  </w:r>
                </w:p>
              </w:tc>
              <w:tc>
                <w:tcPr>
                  <w:tcW w:w="1989" w:type="dxa"/>
                  <w:vMerge/>
                </w:tcPr>
                <w:p w14:paraId="32BE49B0" w14:textId="77777777" w:rsidR="00D32EE9" w:rsidRPr="00381816" w:rsidRDefault="00D32EE9" w:rsidP="00EC04F3">
                  <w:pPr>
                    <w:framePr w:hSpace="141" w:wrap="around" w:vAnchor="text" w:hAnchor="margin" w:x="108" w:y="-3002"/>
                    <w:spacing w:line="320" w:lineRule="atLeast"/>
                    <w:suppressOverlap/>
                    <w:rPr>
                      <w:rFonts w:ascii="Arial" w:eastAsia="Arial" w:hAnsi="Arial" w:cs="Arial"/>
                      <w:color w:val="000000"/>
                      <w:sz w:val="18"/>
                      <w:szCs w:val="18"/>
                      <w:lang w:eastAsia="pl-PL"/>
                    </w:rPr>
                  </w:pPr>
                </w:p>
              </w:tc>
              <w:tc>
                <w:tcPr>
                  <w:tcW w:w="1414" w:type="dxa"/>
                </w:tcPr>
                <w:p w14:paraId="491DBBA1" w14:textId="3C53A1A2"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 xml:space="preserve">Silos paszowy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(12,8 Mg)</w:t>
                  </w:r>
                </w:p>
              </w:tc>
            </w:tr>
            <w:tr w:rsidR="00D32EE9" w:rsidRPr="00381816" w14:paraId="2E8EEC06" w14:textId="77777777" w:rsidTr="004850D0">
              <w:tc>
                <w:tcPr>
                  <w:tcW w:w="994" w:type="dxa"/>
                </w:tcPr>
                <w:p w14:paraId="55F3E2B6"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K-5</w:t>
                  </w:r>
                </w:p>
              </w:tc>
              <w:tc>
                <w:tcPr>
                  <w:tcW w:w="1415" w:type="dxa"/>
                </w:tcPr>
                <w:p w14:paraId="084D44F9" w14:textId="65B75EC9"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2 407 m</w:t>
                  </w:r>
                  <w:r w:rsidRPr="00381816">
                    <w:rPr>
                      <w:rFonts w:ascii="Arial" w:eastAsia="Arial" w:hAnsi="Arial" w:cs="Arial"/>
                      <w:color w:val="000000"/>
                      <w:sz w:val="18"/>
                      <w:szCs w:val="18"/>
                      <w:vertAlign w:val="superscript"/>
                      <w:lang w:eastAsia="pl-PL"/>
                    </w:rPr>
                    <w:t>2</w:t>
                  </w:r>
                </w:p>
              </w:tc>
              <w:tc>
                <w:tcPr>
                  <w:tcW w:w="3258" w:type="dxa"/>
                </w:tcPr>
                <w:p w14:paraId="377ABD2A" w14:textId="23FAED9E" w:rsidR="00D32EE9" w:rsidRPr="00381816" w:rsidRDefault="00D32EE9" w:rsidP="00EC04F3">
                  <w:pPr>
                    <w:pStyle w:val="Akapitzlist"/>
                    <w:framePr w:hSpace="141" w:wrap="around" w:vAnchor="text" w:hAnchor="margin" w:x="108" w:y="-3002"/>
                    <w:numPr>
                      <w:ilvl w:val="0"/>
                      <w:numId w:val="63"/>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 xml:space="preserve">Automatyczny system wentylacji </w:t>
                  </w:r>
                  <w:r>
                    <w:rPr>
                      <w:rFonts w:ascii="Arial" w:eastAsia="Arial" w:hAnsi="Arial" w:cs="Arial"/>
                      <w:color w:val="000000"/>
                      <w:sz w:val="18"/>
                      <w:szCs w:val="18"/>
                    </w:rPr>
                    <w:br/>
                  </w:r>
                  <w:r w:rsidRPr="00381816">
                    <w:rPr>
                      <w:rFonts w:ascii="Arial" w:eastAsia="Arial" w:hAnsi="Arial" w:cs="Arial"/>
                      <w:color w:val="000000"/>
                      <w:sz w:val="18"/>
                      <w:szCs w:val="18"/>
                    </w:rPr>
                    <w:t xml:space="preserve">(14 wentylatorów dachowych </w:t>
                  </w:r>
                  <w:r w:rsidR="00BE6829">
                    <w:rPr>
                      <w:rFonts w:ascii="Arial" w:eastAsia="Arial" w:hAnsi="Arial" w:cs="Arial"/>
                      <w:color w:val="000000"/>
                      <w:sz w:val="18"/>
                      <w:szCs w:val="18"/>
                    </w:rPr>
                    <w:br/>
                  </w:r>
                  <w:r w:rsidRPr="00381816">
                    <w:rPr>
                      <w:rFonts w:ascii="Arial" w:eastAsia="Arial" w:hAnsi="Arial" w:cs="Arial"/>
                      <w:color w:val="000000"/>
                      <w:sz w:val="18"/>
                      <w:szCs w:val="18"/>
                    </w:rPr>
                    <w:t>i 8 ściennych)</w:t>
                  </w:r>
                  <w:r>
                    <w:rPr>
                      <w:rFonts w:ascii="Arial" w:eastAsia="Arial" w:hAnsi="Arial" w:cs="Arial"/>
                      <w:color w:val="000000"/>
                      <w:sz w:val="18"/>
                      <w:szCs w:val="18"/>
                    </w:rPr>
                    <w:t>.</w:t>
                  </w:r>
                </w:p>
                <w:p w14:paraId="7AB7D330" w14:textId="6C7A8F60" w:rsidR="00D32EE9" w:rsidRPr="00381816" w:rsidRDefault="00D32EE9" w:rsidP="00EC04F3">
                  <w:pPr>
                    <w:pStyle w:val="Akapitzlist"/>
                    <w:framePr w:hSpace="141" w:wrap="around" w:vAnchor="text" w:hAnchor="margin" w:x="108" w:y="-3002"/>
                    <w:numPr>
                      <w:ilvl w:val="0"/>
                      <w:numId w:val="63"/>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lastRenderedPageBreak/>
                    <w:t>Ogrzewanie za pomocą ciepła wytwarzanego w kotłach węglowych</w:t>
                  </w:r>
                  <w:r>
                    <w:rPr>
                      <w:rFonts w:ascii="Arial" w:eastAsia="Arial" w:hAnsi="Arial" w:cs="Arial"/>
                      <w:color w:val="000000"/>
                      <w:sz w:val="18"/>
                      <w:szCs w:val="18"/>
                    </w:rPr>
                    <w:t>.</w:t>
                  </w:r>
                </w:p>
                <w:p w14:paraId="792DDDF5" w14:textId="0F02F373" w:rsidR="00D32EE9" w:rsidRPr="00381816" w:rsidRDefault="00D32EE9" w:rsidP="00EC04F3">
                  <w:pPr>
                    <w:pStyle w:val="Akapitzlist"/>
                    <w:framePr w:hSpace="141" w:wrap="around" w:vAnchor="text" w:hAnchor="margin" w:x="108" w:y="-3002"/>
                    <w:numPr>
                      <w:ilvl w:val="0"/>
                      <w:numId w:val="63"/>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paszy</w:t>
                  </w:r>
                  <w:r>
                    <w:rPr>
                      <w:rFonts w:ascii="Arial" w:eastAsia="Arial" w:hAnsi="Arial" w:cs="Arial"/>
                      <w:color w:val="000000"/>
                      <w:sz w:val="18"/>
                      <w:szCs w:val="18"/>
                    </w:rPr>
                    <w:t>.</w:t>
                  </w:r>
                </w:p>
                <w:p w14:paraId="6FA8F437" w14:textId="7F4246A9" w:rsidR="00D32EE9" w:rsidRPr="00381816" w:rsidRDefault="00D32EE9" w:rsidP="00EC04F3">
                  <w:pPr>
                    <w:pStyle w:val="Akapitzlist"/>
                    <w:framePr w:hSpace="141" w:wrap="around" w:vAnchor="text" w:hAnchor="margin" w:x="108" w:y="-3002"/>
                    <w:numPr>
                      <w:ilvl w:val="0"/>
                      <w:numId w:val="63"/>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wody</w:t>
                  </w:r>
                  <w:r>
                    <w:rPr>
                      <w:rFonts w:ascii="Arial" w:eastAsia="Arial" w:hAnsi="Arial" w:cs="Arial"/>
                      <w:color w:val="000000"/>
                      <w:sz w:val="18"/>
                      <w:szCs w:val="18"/>
                    </w:rPr>
                    <w:t>.</w:t>
                  </w:r>
                </w:p>
                <w:p w14:paraId="3FADD7B1" w14:textId="389AB90A" w:rsidR="00D32EE9" w:rsidRPr="00381816" w:rsidRDefault="00D32EE9" w:rsidP="00EC04F3">
                  <w:pPr>
                    <w:pStyle w:val="Akapitzlist"/>
                    <w:framePr w:hSpace="141" w:wrap="around" w:vAnchor="text" w:hAnchor="margin" w:x="108" w:y="-3002"/>
                    <w:numPr>
                      <w:ilvl w:val="0"/>
                      <w:numId w:val="63"/>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Instalacja elektryczna</w:t>
                  </w:r>
                  <w:r>
                    <w:rPr>
                      <w:rFonts w:ascii="Arial" w:eastAsia="Arial" w:hAnsi="Arial" w:cs="Arial"/>
                      <w:color w:val="000000"/>
                      <w:sz w:val="18"/>
                      <w:szCs w:val="18"/>
                    </w:rPr>
                    <w:t>.</w:t>
                  </w:r>
                  <w:r>
                    <w:rPr>
                      <w:rFonts w:ascii="Arial" w:eastAsia="Arial" w:hAnsi="Arial" w:cs="Arial"/>
                      <w:color w:val="000000"/>
                      <w:sz w:val="18"/>
                      <w:szCs w:val="18"/>
                    </w:rPr>
                    <w:br/>
                  </w:r>
                </w:p>
              </w:tc>
              <w:tc>
                <w:tcPr>
                  <w:tcW w:w="1989" w:type="dxa"/>
                  <w:vMerge/>
                </w:tcPr>
                <w:p w14:paraId="0B3888EE" w14:textId="77777777" w:rsidR="00D32EE9" w:rsidRPr="00381816" w:rsidRDefault="00D32EE9" w:rsidP="00EC04F3">
                  <w:pPr>
                    <w:framePr w:hSpace="141" w:wrap="around" w:vAnchor="text" w:hAnchor="margin" w:x="108" w:y="-3002"/>
                    <w:spacing w:line="320" w:lineRule="atLeast"/>
                    <w:suppressOverlap/>
                    <w:rPr>
                      <w:rFonts w:ascii="Arial" w:eastAsia="Arial" w:hAnsi="Arial" w:cs="Arial"/>
                      <w:color w:val="000000"/>
                      <w:sz w:val="18"/>
                      <w:szCs w:val="18"/>
                      <w:lang w:eastAsia="pl-PL"/>
                    </w:rPr>
                  </w:pPr>
                </w:p>
              </w:tc>
              <w:tc>
                <w:tcPr>
                  <w:tcW w:w="1414" w:type="dxa"/>
                </w:tcPr>
                <w:p w14:paraId="12E9CDF5" w14:textId="355D5BCD"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Silos paszowy</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(26,5 Mg)</w:t>
                  </w:r>
                </w:p>
              </w:tc>
            </w:tr>
            <w:tr w:rsidR="00D32EE9" w:rsidRPr="00381816" w14:paraId="759DB2AA" w14:textId="77777777" w:rsidTr="004850D0">
              <w:tc>
                <w:tcPr>
                  <w:tcW w:w="994" w:type="dxa"/>
                </w:tcPr>
                <w:p w14:paraId="3C01689D"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K-6</w:t>
                  </w:r>
                </w:p>
              </w:tc>
              <w:tc>
                <w:tcPr>
                  <w:tcW w:w="1415" w:type="dxa"/>
                </w:tcPr>
                <w:p w14:paraId="1D171EFC" w14:textId="17579215"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3 044,4 m</w:t>
                  </w:r>
                  <w:r w:rsidRPr="00381816">
                    <w:rPr>
                      <w:rFonts w:ascii="Arial" w:eastAsia="Arial" w:hAnsi="Arial" w:cs="Arial"/>
                      <w:color w:val="000000"/>
                      <w:sz w:val="18"/>
                      <w:szCs w:val="18"/>
                      <w:vertAlign w:val="superscript"/>
                      <w:lang w:eastAsia="pl-PL"/>
                    </w:rPr>
                    <w:t>2</w:t>
                  </w:r>
                </w:p>
              </w:tc>
              <w:tc>
                <w:tcPr>
                  <w:tcW w:w="3258" w:type="dxa"/>
                </w:tcPr>
                <w:p w14:paraId="49026B2E" w14:textId="2465F089" w:rsidR="00D32EE9" w:rsidRPr="00381816" w:rsidRDefault="00D32EE9" w:rsidP="00EC04F3">
                  <w:pPr>
                    <w:pStyle w:val="Akapitzlist"/>
                    <w:framePr w:hSpace="141" w:wrap="around" w:vAnchor="text" w:hAnchor="margin" w:x="108" w:y="-3002"/>
                    <w:numPr>
                      <w:ilvl w:val="0"/>
                      <w:numId w:val="64"/>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 xml:space="preserve">Automatyczny system wentylacji </w:t>
                  </w:r>
                  <w:r w:rsidR="004850D0">
                    <w:rPr>
                      <w:rFonts w:ascii="Arial" w:eastAsia="Arial" w:hAnsi="Arial" w:cs="Arial"/>
                      <w:color w:val="000000"/>
                      <w:sz w:val="18"/>
                      <w:szCs w:val="18"/>
                    </w:rPr>
                    <w:br/>
                  </w:r>
                  <w:r w:rsidRPr="00381816">
                    <w:rPr>
                      <w:rFonts w:ascii="Arial" w:eastAsia="Arial" w:hAnsi="Arial" w:cs="Arial"/>
                      <w:color w:val="000000"/>
                      <w:sz w:val="18"/>
                      <w:szCs w:val="18"/>
                    </w:rPr>
                    <w:t>14</w:t>
                  </w:r>
                  <w:r>
                    <w:rPr>
                      <w:rFonts w:ascii="Arial" w:eastAsia="Arial" w:hAnsi="Arial" w:cs="Arial"/>
                      <w:color w:val="000000"/>
                      <w:sz w:val="18"/>
                      <w:szCs w:val="18"/>
                    </w:rPr>
                    <w:t xml:space="preserve"> </w:t>
                  </w:r>
                  <w:r w:rsidRPr="00381816">
                    <w:rPr>
                      <w:rFonts w:ascii="Arial" w:eastAsia="Arial" w:hAnsi="Arial" w:cs="Arial"/>
                      <w:color w:val="000000"/>
                      <w:sz w:val="18"/>
                      <w:szCs w:val="18"/>
                    </w:rPr>
                    <w:t xml:space="preserve">wentylatorów dachowych </w:t>
                  </w:r>
                  <w:r>
                    <w:rPr>
                      <w:rFonts w:ascii="Arial" w:eastAsia="Arial" w:hAnsi="Arial" w:cs="Arial"/>
                      <w:color w:val="000000"/>
                      <w:sz w:val="18"/>
                      <w:szCs w:val="18"/>
                    </w:rPr>
                    <w:br/>
                  </w:r>
                  <w:r w:rsidRPr="00381816">
                    <w:rPr>
                      <w:rFonts w:ascii="Arial" w:eastAsia="Arial" w:hAnsi="Arial" w:cs="Arial"/>
                      <w:color w:val="000000"/>
                      <w:sz w:val="18"/>
                      <w:szCs w:val="18"/>
                    </w:rPr>
                    <w:t>i 8 ściennych)</w:t>
                  </w:r>
                  <w:r>
                    <w:rPr>
                      <w:rFonts w:ascii="Arial" w:eastAsia="Arial" w:hAnsi="Arial" w:cs="Arial"/>
                      <w:color w:val="000000"/>
                      <w:sz w:val="18"/>
                      <w:szCs w:val="18"/>
                    </w:rPr>
                    <w:t>.</w:t>
                  </w:r>
                </w:p>
                <w:p w14:paraId="7CD6AD35" w14:textId="34DB52EE" w:rsidR="00D32EE9" w:rsidRPr="00381816" w:rsidRDefault="00D32EE9" w:rsidP="00EC04F3">
                  <w:pPr>
                    <w:pStyle w:val="Akapitzlist"/>
                    <w:framePr w:hSpace="141" w:wrap="around" w:vAnchor="text" w:hAnchor="margin" w:x="108" w:y="-3002"/>
                    <w:numPr>
                      <w:ilvl w:val="0"/>
                      <w:numId w:val="64"/>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Ogrzewanie za pomocą ciepła wytwarzanego w kotłach węglowych</w:t>
                  </w:r>
                  <w:r>
                    <w:rPr>
                      <w:rFonts w:ascii="Arial" w:eastAsia="Arial" w:hAnsi="Arial" w:cs="Arial"/>
                      <w:color w:val="000000"/>
                      <w:sz w:val="18"/>
                      <w:szCs w:val="18"/>
                    </w:rPr>
                    <w:t>.</w:t>
                  </w:r>
                </w:p>
                <w:p w14:paraId="52BFC0DD" w14:textId="184C0374" w:rsidR="00D32EE9" w:rsidRPr="00381816" w:rsidRDefault="00D32EE9" w:rsidP="00EC04F3">
                  <w:pPr>
                    <w:pStyle w:val="Akapitzlist"/>
                    <w:framePr w:hSpace="141" w:wrap="around" w:vAnchor="text" w:hAnchor="margin" w:x="108" w:y="-3002"/>
                    <w:numPr>
                      <w:ilvl w:val="0"/>
                      <w:numId w:val="64"/>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paszy</w:t>
                  </w:r>
                  <w:r>
                    <w:rPr>
                      <w:rFonts w:ascii="Arial" w:eastAsia="Arial" w:hAnsi="Arial" w:cs="Arial"/>
                      <w:color w:val="000000"/>
                      <w:sz w:val="18"/>
                      <w:szCs w:val="18"/>
                    </w:rPr>
                    <w:t>.</w:t>
                  </w:r>
                </w:p>
                <w:p w14:paraId="2156CCCE" w14:textId="372D48A4" w:rsidR="00D32EE9" w:rsidRPr="00381816" w:rsidRDefault="00D32EE9" w:rsidP="00EC04F3">
                  <w:pPr>
                    <w:pStyle w:val="Akapitzlist"/>
                    <w:framePr w:hSpace="141" w:wrap="around" w:vAnchor="text" w:hAnchor="margin" w:x="108" w:y="-3002"/>
                    <w:numPr>
                      <w:ilvl w:val="0"/>
                      <w:numId w:val="64"/>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wody</w:t>
                  </w:r>
                  <w:r>
                    <w:rPr>
                      <w:rFonts w:ascii="Arial" w:eastAsia="Arial" w:hAnsi="Arial" w:cs="Arial"/>
                      <w:color w:val="000000"/>
                      <w:sz w:val="18"/>
                      <w:szCs w:val="18"/>
                    </w:rPr>
                    <w:t>.</w:t>
                  </w:r>
                </w:p>
                <w:p w14:paraId="19FBD19B" w14:textId="7CFDEE08" w:rsidR="00D32EE9" w:rsidRPr="00381816" w:rsidRDefault="00D32EE9" w:rsidP="00EC04F3">
                  <w:pPr>
                    <w:pStyle w:val="Akapitzlist"/>
                    <w:framePr w:hSpace="141" w:wrap="around" w:vAnchor="text" w:hAnchor="margin" w:x="108" w:y="-3002"/>
                    <w:numPr>
                      <w:ilvl w:val="0"/>
                      <w:numId w:val="64"/>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Instalacja elektryczna</w:t>
                  </w:r>
                  <w:r>
                    <w:rPr>
                      <w:rFonts w:ascii="Arial" w:eastAsia="Arial" w:hAnsi="Arial" w:cs="Arial"/>
                      <w:color w:val="000000"/>
                      <w:sz w:val="18"/>
                      <w:szCs w:val="18"/>
                    </w:rPr>
                    <w:t>.</w:t>
                  </w:r>
                  <w:r>
                    <w:rPr>
                      <w:rFonts w:ascii="Arial" w:eastAsia="Arial" w:hAnsi="Arial" w:cs="Arial"/>
                      <w:color w:val="000000"/>
                      <w:sz w:val="18"/>
                      <w:szCs w:val="18"/>
                    </w:rPr>
                    <w:br/>
                  </w:r>
                </w:p>
              </w:tc>
              <w:tc>
                <w:tcPr>
                  <w:tcW w:w="1989" w:type="dxa"/>
                  <w:vMerge/>
                </w:tcPr>
                <w:p w14:paraId="6CA4E7D2" w14:textId="77777777" w:rsidR="00D32EE9" w:rsidRPr="00381816" w:rsidRDefault="00D32EE9" w:rsidP="00EC04F3">
                  <w:pPr>
                    <w:framePr w:hSpace="141" w:wrap="around" w:vAnchor="text" w:hAnchor="margin" w:x="108" w:y="-3002"/>
                    <w:spacing w:line="320" w:lineRule="atLeast"/>
                    <w:suppressOverlap/>
                    <w:rPr>
                      <w:rFonts w:ascii="Arial" w:eastAsia="Arial" w:hAnsi="Arial" w:cs="Arial"/>
                      <w:color w:val="000000"/>
                      <w:sz w:val="18"/>
                      <w:szCs w:val="18"/>
                      <w:lang w:eastAsia="pl-PL"/>
                    </w:rPr>
                  </w:pPr>
                </w:p>
              </w:tc>
              <w:tc>
                <w:tcPr>
                  <w:tcW w:w="1414" w:type="dxa"/>
                </w:tcPr>
                <w:p w14:paraId="0D5E4C31" w14:textId="34A1B686"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 xml:space="preserve">Silos paszowy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(31 Mg)</w:t>
                  </w:r>
                </w:p>
              </w:tc>
            </w:tr>
            <w:tr w:rsidR="00D32EE9" w:rsidRPr="00381816" w14:paraId="57F276F1" w14:textId="77777777" w:rsidTr="004850D0">
              <w:tc>
                <w:tcPr>
                  <w:tcW w:w="994" w:type="dxa"/>
                </w:tcPr>
                <w:p w14:paraId="3DDC0CCF" w14:textId="77777777"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K-7</w:t>
                  </w:r>
                </w:p>
              </w:tc>
              <w:tc>
                <w:tcPr>
                  <w:tcW w:w="1415" w:type="dxa"/>
                </w:tcPr>
                <w:p w14:paraId="3DE42E27" w14:textId="188BF356"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3 044,4 m</w:t>
                  </w:r>
                  <w:r w:rsidRPr="00381816">
                    <w:rPr>
                      <w:rFonts w:ascii="Arial" w:eastAsia="Arial" w:hAnsi="Arial" w:cs="Arial"/>
                      <w:color w:val="000000"/>
                      <w:sz w:val="18"/>
                      <w:szCs w:val="18"/>
                      <w:vertAlign w:val="superscript"/>
                      <w:lang w:eastAsia="pl-PL"/>
                    </w:rPr>
                    <w:t>2</w:t>
                  </w:r>
                </w:p>
              </w:tc>
              <w:tc>
                <w:tcPr>
                  <w:tcW w:w="3258" w:type="dxa"/>
                </w:tcPr>
                <w:p w14:paraId="14C42489" w14:textId="55C1CA07" w:rsidR="00D32EE9" w:rsidRPr="00381816" w:rsidRDefault="00D32EE9" w:rsidP="00EC04F3">
                  <w:pPr>
                    <w:pStyle w:val="Akapitzlist"/>
                    <w:framePr w:hSpace="141" w:wrap="around" w:vAnchor="text" w:hAnchor="margin" w:x="108" w:y="-3002"/>
                    <w:numPr>
                      <w:ilvl w:val="0"/>
                      <w:numId w:val="65"/>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 xml:space="preserve">Automatyczny system wentylacji 14 wentylatorów dachowych </w:t>
                  </w:r>
                  <w:r>
                    <w:rPr>
                      <w:rFonts w:ascii="Arial" w:eastAsia="Arial" w:hAnsi="Arial" w:cs="Arial"/>
                      <w:color w:val="000000"/>
                      <w:sz w:val="18"/>
                      <w:szCs w:val="18"/>
                    </w:rPr>
                    <w:br/>
                  </w:r>
                  <w:r w:rsidRPr="00381816">
                    <w:rPr>
                      <w:rFonts w:ascii="Arial" w:eastAsia="Arial" w:hAnsi="Arial" w:cs="Arial"/>
                      <w:color w:val="000000"/>
                      <w:sz w:val="18"/>
                      <w:szCs w:val="18"/>
                    </w:rPr>
                    <w:t>i 8 ściennych)</w:t>
                  </w:r>
                  <w:r>
                    <w:rPr>
                      <w:rFonts w:ascii="Arial" w:eastAsia="Arial" w:hAnsi="Arial" w:cs="Arial"/>
                      <w:color w:val="000000"/>
                      <w:sz w:val="18"/>
                      <w:szCs w:val="18"/>
                    </w:rPr>
                    <w:t>.</w:t>
                  </w:r>
                </w:p>
                <w:p w14:paraId="43BA4FFF" w14:textId="5D095471" w:rsidR="00D32EE9" w:rsidRPr="00381816" w:rsidRDefault="00D32EE9" w:rsidP="00EC04F3">
                  <w:pPr>
                    <w:pStyle w:val="Akapitzlist"/>
                    <w:framePr w:hSpace="141" w:wrap="around" w:vAnchor="text" w:hAnchor="margin" w:x="108" w:y="-3002"/>
                    <w:numPr>
                      <w:ilvl w:val="0"/>
                      <w:numId w:val="65"/>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Ogrzewanie za pomocą ciepła wytwarzanego w kotłach węglowych</w:t>
                  </w:r>
                  <w:r>
                    <w:rPr>
                      <w:rFonts w:ascii="Arial" w:eastAsia="Arial" w:hAnsi="Arial" w:cs="Arial"/>
                      <w:color w:val="000000"/>
                      <w:sz w:val="18"/>
                      <w:szCs w:val="18"/>
                    </w:rPr>
                    <w:t>.</w:t>
                  </w:r>
                </w:p>
                <w:p w14:paraId="5D9BB444" w14:textId="09008AEC" w:rsidR="00D32EE9" w:rsidRPr="00381816" w:rsidRDefault="00D32EE9" w:rsidP="00EC04F3">
                  <w:pPr>
                    <w:pStyle w:val="Akapitzlist"/>
                    <w:framePr w:hSpace="141" w:wrap="around" w:vAnchor="text" w:hAnchor="margin" w:x="108" w:y="-3002"/>
                    <w:numPr>
                      <w:ilvl w:val="0"/>
                      <w:numId w:val="65"/>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paszy</w:t>
                  </w:r>
                  <w:r>
                    <w:rPr>
                      <w:rFonts w:ascii="Arial" w:eastAsia="Arial" w:hAnsi="Arial" w:cs="Arial"/>
                      <w:color w:val="000000"/>
                      <w:sz w:val="18"/>
                      <w:szCs w:val="18"/>
                    </w:rPr>
                    <w:t>.</w:t>
                  </w:r>
                </w:p>
                <w:p w14:paraId="395F6B3F" w14:textId="74DE2D70" w:rsidR="00D32EE9" w:rsidRPr="00381816" w:rsidRDefault="00D32EE9" w:rsidP="00EC04F3">
                  <w:pPr>
                    <w:pStyle w:val="Akapitzlist"/>
                    <w:framePr w:hSpace="141" w:wrap="around" w:vAnchor="text" w:hAnchor="margin" w:x="108" w:y="-3002"/>
                    <w:numPr>
                      <w:ilvl w:val="0"/>
                      <w:numId w:val="65"/>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System zadawania wody</w:t>
                  </w:r>
                  <w:r>
                    <w:rPr>
                      <w:rFonts w:ascii="Arial" w:eastAsia="Arial" w:hAnsi="Arial" w:cs="Arial"/>
                      <w:color w:val="000000"/>
                      <w:sz w:val="18"/>
                      <w:szCs w:val="18"/>
                    </w:rPr>
                    <w:t>.</w:t>
                  </w:r>
                </w:p>
                <w:p w14:paraId="1CA221DC" w14:textId="3C35C6C4" w:rsidR="00D32EE9" w:rsidRPr="00381816" w:rsidRDefault="00D32EE9" w:rsidP="00EC04F3">
                  <w:pPr>
                    <w:pStyle w:val="Akapitzlist"/>
                    <w:framePr w:hSpace="141" w:wrap="around" w:vAnchor="text" w:hAnchor="margin" w:x="108" w:y="-3002"/>
                    <w:numPr>
                      <w:ilvl w:val="0"/>
                      <w:numId w:val="65"/>
                    </w:numPr>
                    <w:spacing w:line="320" w:lineRule="atLeast"/>
                    <w:suppressOverlap/>
                    <w:rPr>
                      <w:rFonts w:ascii="Arial" w:eastAsia="Arial" w:hAnsi="Arial" w:cs="Arial"/>
                      <w:color w:val="000000"/>
                      <w:sz w:val="18"/>
                      <w:szCs w:val="18"/>
                    </w:rPr>
                  </w:pPr>
                  <w:r w:rsidRPr="00381816">
                    <w:rPr>
                      <w:rFonts w:ascii="Arial" w:eastAsia="Arial" w:hAnsi="Arial" w:cs="Arial"/>
                      <w:color w:val="000000"/>
                      <w:sz w:val="18"/>
                      <w:szCs w:val="18"/>
                    </w:rPr>
                    <w:t>Instalacja elektryczna</w:t>
                  </w:r>
                  <w:r>
                    <w:rPr>
                      <w:rFonts w:ascii="Arial" w:eastAsia="Arial" w:hAnsi="Arial" w:cs="Arial"/>
                      <w:color w:val="000000"/>
                      <w:sz w:val="18"/>
                      <w:szCs w:val="18"/>
                    </w:rPr>
                    <w:t>.</w:t>
                  </w:r>
                  <w:r>
                    <w:rPr>
                      <w:rFonts w:ascii="Arial" w:eastAsia="Arial" w:hAnsi="Arial" w:cs="Arial"/>
                      <w:color w:val="000000"/>
                      <w:sz w:val="18"/>
                      <w:szCs w:val="18"/>
                    </w:rPr>
                    <w:br/>
                  </w:r>
                </w:p>
              </w:tc>
              <w:tc>
                <w:tcPr>
                  <w:tcW w:w="1989" w:type="dxa"/>
                  <w:vMerge/>
                </w:tcPr>
                <w:p w14:paraId="12F9C3D3" w14:textId="77777777" w:rsidR="00D32EE9" w:rsidRPr="00381816" w:rsidRDefault="00D32EE9" w:rsidP="00EC04F3">
                  <w:pPr>
                    <w:framePr w:hSpace="141" w:wrap="around" w:vAnchor="text" w:hAnchor="margin" w:x="108" w:y="-3002"/>
                    <w:spacing w:line="320" w:lineRule="atLeast"/>
                    <w:suppressOverlap/>
                    <w:rPr>
                      <w:rFonts w:ascii="Arial" w:eastAsia="Arial" w:hAnsi="Arial" w:cs="Arial"/>
                      <w:color w:val="000000"/>
                      <w:sz w:val="18"/>
                      <w:szCs w:val="18"/>
                      <w:lang w:eastAsia="pl-PL"/>
                    </w:rPr>
                  </w:pPr>
                </w:p>
              </w:tc>
              <w:tc>
                <w:tcPr>
                  <w:tcW w:w="1414" w:type="dxa"/>
                </w:tcPr>
                <w:p w14:paraId="12DA3365" w14:textId="76172BE9" w:rsidR="00D32EE9" w:rsidRPr="00381816" w:rsidRDefault="00D32EE9" w:rsidP="00EC04F3">
                  <w:pPr>
                    <w:framePr w:hSpace="141" w:wrap="around" w:vAnchor="text" w:hAnchor="margin" w:x="108" w:y="-3002"/>
                    <w:spacing w:line="320" w:lineRule="atLeast"/>
                    <w:suppressOverlap/>
                    <w:jc w:val="center"/>
                    <w:rPr>
                      <w:rFonts w:ascii="Arial" w:eastAsia="Arial" w:hAnsi="Arial" w:cs="Arial"/>
                      <w:color w:val="000000"/>
                      <w:sz w:val="18"/>
                      <w:szCs w:val="18"/>
                      <w:lang w:eastAsia="pl-PL"/>
                    </w:rPr>
                  </w:pPr>
                  <w:r w:rsidRPr="00381816">
                    <w:rPr>
                      <w:rFonts w:ascii="Arial" w:eastAsia="Arial" w:hAnsi="Arial" w:cs="Arial"/>
                      <w:color w:val="000000"/>
                      <w:sz w:val="18"/>
                      <w:szCs w:val="18"/>
                      <w:lang w:eastAsia="pl-PL"/>
                    </w:rPr>
                    <w:t xml:space="preserve">Silos paszowy </w:t>
                  </w:r>
                  <w:r>
                    <w:rPr>
                      <w:rFonts w:ascii="Arial" w:eastAsia="Arial" w:hAnsi="Arial" w:cs="Arial"/>
                      <w:color w:val="000000"/>
                      <w:sz w:val="18"/>
                      <w:szCs w:val="18"/>
                      <w:lang w:eastAsia="pl-PL"/>
                    </w:rPr>
                    <w:br/>
                  </w:r>
                  <w:r w:rsidRPr="00381816">
                    <w:rPr>
                      <w:rFonts w:ascii="Arial" w:eastAsia="Arial" w:hAnsi="Arial" w:cs="Arial"/>
                      <w:color w:val="000000"/>
                      <w:sz w:val="18"/>
                      <w:szCs w:val="18"/>
                      <w:lang w:eastAsia="pl-PL"/>
                    </w:rPr>
                    <w:t>(31 Mg)</w:t>
                  </w:r>
                </w:p>
              </w:tc>
            </w:tr>
          </w:tbl>
          <w:p w14:paraId="7CB35F8D" w14:textId="77777777" w:rsidR="009E6775" w:rsidRPr="00F47174" w:rsidRDefault="009E6775" w:rsidP="00B400A4">
            <w:pPr>
              <w:pStyle w:val="Akapitzlist"/>
              <w:spacing w:line="320" w:lineRule="atLeast"/>
              <w:ind w:left="0"/>
              <w:rPr>
                <w:rFonts w:ascii="Arial" w:hAnsi="Arial" w:cs="Arial"/>
                <w:bCs/>
                <w:sz w:val="24"/>
                <w:szCs w:val="24"/>
              </w:rPr>
            </w:pPr>
          </w:p>
          <w:p w14:paraId="6127991E" w14:textId="77777777" w:rsidR="00111A38" w:rsidRDefault="00111A38" w:rsidP="00B400A4">
            <w:pPr>
              <w:widowControl w:val="0"/>
              <w:spacing w:line="320" w:lineRule="atLeast"/>
              <w:rPr>
                <w:rFonts w:ascii="Arial" w:hAnsi="Arial" w:cs="Arial"/>
                <w:b/>
                <w:sz w:val="24"/>
                <w:szCs w:val="24"/>
              </w:rPr>
            </w:pPr>
          </w:p>
          <w:p w14:paraId="719D7076" w14:textId="79879337" w:rsidR="005B184E" w:rsidRPr="0066250F" w:rsidRDefault="0066250F" w:rsidP="00EF17BC">
            <w:pPr>
              <w:pStyle w:val="Arial10i50"/>
              <w:spacing w:line="320" w:lineRule="atLeast"/>
              <w:ind w:left="320"/>
              <w:rPr>
                <w:rFonts w:cs="Arial"/>
                <w:b/>
                <w:sz w:val="24"/>
                <w:szCs w:val="24"/>
              </w:rPr>
            </w:pPr>
            <w:r w:rsidRPr="0066250F">
              <w:rPr>
                <w:rFonts w:cs="Arial"/>
                <w:b/>
                <w:sz w:val="24"/>
                <w:szCs w:val="24"/>
              </w:rPr>
              <w:t xml:space="preserve">Tabela 4. Obsada obiektów </w:t>
            </w:r>
            <w:r>
              <w:rPr>
                <w:rFonts w:cs="Arial"/>
                <w:b/>
                <w:sz w:val="24"/>
                <w:szCs w:val="24"/>
              </w:rPr>
              <w:t>inwentarskich</w:t>
            </w:r>
          </w:p>
          <w:p w14:paraId="2EE4B120" w14:textId="77777777" w:rsidR="0066250F" w:rsidRPr="00F47174" w:rsidRDefault="0066250F" w:rsidP="00B400A4">
            <w:pPr>
              <w:widowControl w:val="0"/>
              <w:spacing w:line="320" w:lineRule="atLeast"/>
              <w:rPr>
                <w:rFonts w:ascii="Arial" w:hAnsi="Arial" w:cs="Arial"/>
                <w:sz w:val="24"/>
                <w:szCs w:val="24"/>
              </w:rPr>
            </w:pPr>
          </w:p>
          <w:tbl>
            <w:tblPr>
              <w:tblStyle w:val="Tabela-Siatka"/>
              <w:tblW w:w="9070" w:type="dxa"/>
              <w:tblLayout w:type="fixed"/>
              <w:tblLook w:val="04A0" w:firstRow="1" w:lastRow="0" w:firstColumn="1" w:lastColumn="0" w:noHBand="0" w:noVBand="1"/>
            </w:tblPr>
            <w:tblGrid>
              <w:gridCol w:w="2831"/>
              <w:gridCol w:w="3124"/>
              <w:gridCol w:w="3115"/>
            </w:tblGrid>
            <w:tr w:rsidR="005B184E" w:rsidRPr="004373A1" w14:paraId="6A2A3E97" w14:textId="77777777" w:rsidTr="009565EF">
              <w:tc>
                <w:tcPr>
                  <w:tcW w:w="2831" w:type="dxa"/>
                </w:tcPr>
                <w:p w14:paraId="6B75428A" w14:textId="77777777" w:rsidR="005B184E" w:rsidRPr="004373A1" w:rsidRDefault="005B184E" w:rsidP="00EC04F3">
                  <w:pPr>
                    <w:framePr w:hSpace="141" w:wrap="around" w:vAnchor="text" w:hAnchor="margin" w:x="108" w:y="-3002"/>
                    <w:spacing w:after="120" w:line="320" w:lineRule="atLeast"/>
                    <w:suppressOverlap/>
                    <w:jc w:val="center"/>
                    <w:rPr>
                      <w:rFonts w:ascii="Arial" w:hAnsi="Arial" w:cs="Arial"/>
                      <w:b/>
                      <w:bCs/>
                      <w:sz w:val="18"/>
                      <w:szCs w:val="18"/>
                    </w:rPr>
                  </w:pPr>
                  <w:r w:rsidRPr="004373A1">
                    <w:rPr>
                      <w:rFonts w:ascii="Arial" w:hAnsi="Arial" w:cs="Arial"/>
                      <w:b/>
                      <w:bCs/>
                      <w:sz w:val="18"/>
                      <w:szCs w:val="18"/>
                    </w:rPr>
                    <w:t>Budynek</w:t>
                  </w:r>
                </w:p>
              </w:tc>
              <w:tc>
                <w:tcPr>
                  <w:tcW w:w="3124" w:type="dxa"/>
                </w:tcPr>
                <w:p w14:paraId="0C869921" w14:textId="567C1AAB" w:rsidR="005B184E" w:rsidRPr="004373A1" w:rsidRDefault="00B400A4" w:rsidP="00EC04F3">
                  <w:pPr>
                    <w:framePr w:hSpace="141" w:wrap="around" w:vAnchor="text" w:hAnchor="margin" w:x="108" w:y="-3002"/>
                    <w:spacing w:after="120" w:line="320" w:lineRule="atLeast"/>
                    <w:suppressOverlap/>
                    <w:jc w:val="center"/>
                    <w:rPr>
                      <w:rFonts w:ascii="Arial" w:hAnsi="Arial" w:cs="Arial"/>
                      <w:b/>
                      <w:bCs/>
                      <w:sz w:val="18"/>
                      <w:szCs w:val="18"/>
                    </w:rPr>
                  </w:pPr>
                  <w:r w:rsidRPr="004373A1">
                    <w:rPr>
                      <w:rFonts w:ascii="Arial" w:hAnsi="Arial" w:cs="Arial"/>
                      <w:b/>
                      <w:bCs/>
                      <w:sz w:val="18"/>
                      <w:szCs w:val="18"/>
                    </w:rPr>
                    <w:t>Kury</w:t>
                  </w:r>
                </w:p>
              </w:tc>
              <w:tc>
                <w:tcPr>
                  <w:tcW w:w="3115" w:type="dxa"/>
                </w:tcPr>
                <w:p w14:paraId="22AD372B" w14:textId="6F6F0DC6" w:rsidR="005B184E" w:rsidRPr="004373A1" w:rsidRDefault="00B400A4" w:rsidP="00EC04F3">
                  <w:pPr>
                    <w:framePr w:hSpace="141" w:wrap="around" w:vAnchor="text" w:hAnchor="margin" w:x="108" w:y="-3002"/>
                    <w:spacing w:after="120" w:line="320" w:lineRule="atLeast"/>
                    <w:suppressOverlap/>
                    <w:jc w:val="center"/>
                    <w:rPr>
                      <w:rFonts w:ascii="Arial" w:hAnsi="Arial" w:cs="Arial"/>
                      <w:b/>
                      <w:bCs/>
                      <w:sz w:val="18"/>
                      <w:szCs w:val="18"/>
                    </w:rPr>
                  </w:pPr>
                  <w:r w:rsidRPr="004373A1">
                    <w:rPr>
                      <w:rFonts w:ascii="Arial" w:hAnsi="Arial" w:cs="Arial"/>
                      <w:b/>
                      <w:bCs/>
                      <w:sz w:val="18"/>
                      <w:szCs w:val="18"/>
                    </w:rPr>
                    <w:t>Kaczki</w:t>
                  </w:r>
                </w:p>
              </w:tc>
            </w:tr>
            <w:tr w:rsidR="005B184E" w:rsidRPr="004373A1" w14:paraId="30F8F94A" w14:textId="77777777" w:rsidTr="009565EF">
              <w:tc>
                <w:tcPr>
                  <w:tcW w:w="2831" w:type="dxa"/>
                </w:tcPr>
                <w:p w14:paraId="71B01C1E" w14:textId="3F9C501D" w:rsidR="005B184E" w:rsidRPr="004373A1" w:rsidRDefault="00C14F65" w:rsidP="00EC04F3">
                  <w:pPr>
                    <w:framePr w:hSpace="141" w:wrap="around" w:vAnchor="text" w:hAnchor="margin" w:x="108" w:y="-3002"/>
                    <w:spacing w:after="120" w:line="320" w:lineRule="atLeast"/>
                    <w:suppressOverlap/>
                    <w:rPr>
                      <w:rFonts w:ascii="Arial" w:hAnsi="Arial" w:cs="Arial"/>
                      <w:sz w:val="18"/>
                      <w:szCs w:val="18"/>
                    </w:rPr>
                  </w:pPr>
                  <w:r>
                    <w:rPr>
                      <w:rFonts w:ascii="Arial" w:hAnsi="Arial" w:cs="Arial"/>
                      <w:sz w:val="18"/>
                      <w:szCs w:val="18"/>
                    </w:rPr>
                    <w:t>K</w:t>
                  </w:r>
                  <w:r w:rsidR="005B184E" w:rsidRPr="004373A1">
                    <w:rPr>
                      <w:rFonts w:ascii="Arial" w:hAnsi="Arial" w:cs="Arial"/>
                      <w:sz w:val="18"/>
                      <w:szCs w:val="18"/>
                    </w:rPr>
                    <w:t xml:space="preserve">urnik </w:t>
                  </w:r>
                  <w:r w:rsidR="00CF3511" w:rsidRPr="004373A1">
                    <w:rPr>
                      <w:rFonts w:ascii="Arial" w:hAnsi="Arial" w:cs="Arial"/>
                      <w:sz w:val="18"/>
                      <w:szCs w:val="18"/>
                    </w:rPr>
                    <w:t>K</w:t>
                  </w:r>
                  <w:r w:rsidR="005B184E" w:rsidRPr="004373A1">
                    <w:rPr>
                      <w:rFonts w:ascii="Arial" w:hAnsi="Arial" w:cs="Arial"/>
                      <w:sz w:val="18"/>
                      <w:szCs w:val="18"/>
                    </w:rPr>
                    <w:t>1</w:t>
                  </w:r>
                </w:p>
              </w:tc>
              <w:tc>
                <w:tcPr>
                  <w:tcW w:w="3124" w:type="dxa"/>
                </w:tcPr>
                <w:p w14:paraId="0C338F02" w14:textId="009A4716"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28 752 szt</w:t>
                  </w:r>
                  <w:r w:rsidR="004373A1">
                    <w:rPr>
                      <w:rFonts w:ascii="Arial" w:hAnsi="Arial" w:cs="Arial"/>
                      <w:sz w:val="18"/>
                      <w:szCs w:val="18"/>
                    </w:rPr>
                    <w:t>uk</w:t>
                  </w:r>
                </w:p>
              </w:tc>
              <w:tc>
                <w:tcPr>
                  <w:tcW w:w="3115" w:type="dxa"/>
                </w:tcPr>
                <w:p w14:paraId="3101E69E" w14:textId="49D1C3E2"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9</w:t>
                  </w:r>
                  <w:r w:rsidR="00F47174" w:rsidRPr="004373A1">
                    <w:rPr>
                      <w:rFonts w:ascii="Arial" w:hAnsi="Arial" w:cs="Arial"/>
                      <w:sz w:val="18"/>
                      <w:szCs w:val="18"/>
                    </w:rPr>
                    <w:t xml:space="preserve"> </w:t>
                  </w:r>
                  <w:r w:rsidRPr="004373A1">
                    <w:rPr>
                      <w:rFonts w:ascii="Arial" w:hAnsi="Arial" w:cs="Arial"/>
                      <w:sz w:val="18"/>
                      <w:szCs w:val="18"/>
                    </w:rPr>
                    <w:t>080 szt</w:t>
                  </w:r>
                  <w:r w:rsidR="004373A1">
                    <w:rPr>
                      <w:rFonts w:ascii="Arial" w:hAnsi="Arial" w:cs="Arial"/>
                      <w:sz w:val="18"/>
                      <w:szCs w:val="18"/>
                    </w:rPr>
                    <w:t>uk</w:t>
                  </w:r>
                </w:p>
              </w:tc>
            </w:tr>
            <w:tr w:rsidR="005B184E" w:rsidRPr="004373A1" w14:paraId="290063DD" w14:textId="77777777" w:rsidTr="009565EF">
              <w:tc>
                <w:tcPr>
                  <w:tcW w:w="2831" w:type="dxa"/>
                </w:tcPr>
                <w:p w14:paraId="5A806712" w14:textId="348A4C1A" w:rsidR="005B184E" w:rsidRPr="004373A1" w:rsidRDefault="00C14F65" w:rsidP="00EC04F3">
                  <w:pPr>
                    <w:framePr w:hSpace="141" w:wrap="around" w:vAnchor="text" w:hAnchor="margin" w:x="108" w:y="-3002"/>
                    <w:spacing w:after="120" w:line="320" w:lineRule="atLeast"/>
                    <w:suppressOverlap/>
                    <w:rPr>
                      <w:rFonts w:ascii="Arial" w:hAnsi="Arial" w:cs="Arial"/>
                      <w:sz w:val="18"/>
                      <w:szCs w:val="18"/>
                    </w:rPr>
                  </w:pPr>
                  <w:r>
                    <w:rPr>
                      <w:rFonts w:ascii="Arial" w:hAnsi="Arial" w:cs="Arial"/>
                      <w:sz w:val="18"/>
                      <w:szCs w:val="18"/>
                    </w:rPr>
                    <w:t>K</w:t>
                  </w:r>
                  <w:r w:rsidR="00CF3511" w:rsidRPr="004373A1">
                    <w:rPr>
                      <w:rFonts w:ascii="Arial" w:hAnsi="Arial" w:cs="Arial"/>
                      <w:sz w:val="18"/>
                      <w:szCs w:val="18"/>
                    </w:rPr>
                    <w:t>urnik K</w:t>
                  </w:r>
                  <w:r w:rsidR="005B184E" w:rsidRPr="004373A1">
                    <w:rPr>
                      <w:rFonts w:ascii="Arial" w:hAnsi="Arial" w:cs="Arial"/>
                      <w:sz w:val="18"/>
                      <w:szCs w:val="18"/>
                    </w:rPr>
                    <w:t>3</w:t>
                  </w:r>
                </w:p>
              </w:tc>
              <w:tc>
                <w:tcPr>
                  <w:tcW w:w="3124" w:type="dxa"/>
                </w:tcPr>
                <w:p w14:paraId="0AFEF98E" w14:textId="6D536648"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32 784 szt</w:t>
                  </w:r>
                  <w:r w:rsidR="004373A1">
                    <w:rPr>
                      <w:rFonts w:ascii="Arial" w:hAnsi="Arial" w:cs="Arial"/>
                      <w:sz w:val="18"/>
                      <w:szCs w:val="18"/>
                    </w:rPr>
                    <w:t>uk</w:t>
                  </w:r>
                </w:p>
              </w:tc>
              <w:tc>
                <w:tcPr>
                  <w:tcW w:w="3115" w:type="dxa"/>
                </w:tcPr>
                <w:p w14:paraId="72B87228" w14:textId="58CF9230"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10 353 szt</w:t>
                  </w:r>
                  <w:r w:rsidR="004373A1">
                    <w:rPr>
                      <w:rFonts w:ascii="Arial" w:hAnsi="Arial" w:cs="Arial"/>
                      <w:sz w:val="18"/>
                      <w:szCs w:val="18"/>
                    </w:rPr>
                    <w:t>uk</w:t>
                  </w:r>
                </w:p>
              </w:tc>
            </w:tr>
            <w:tr w:rsidR="005B184E" w:rsidRPr="004373A1" w14:paraId="310F659B" w14:textId="77777777" w:rsidTr="009565EF">
              <w:tc>
                <w:tcPr>
                  <w:tcW w:w="2831" w:type="dxa"/>
                </w:tcPr>
                <w:p w14:paraId="0F03EE87" w14:textId="52158500" w:rsidR="005B184E" w:rsidRPr="004373A1" w:rsidRDefault="00C14F65" w:rsidP="00EC04F3">
                  <w:pPr>
                    <w:framePr w:hSpace="141" w:wrap="around" w:vAnchor="text" w:hAnchor="margin" w:x="108" w:y="-3002"/>
                    <w:spacing w:after="120" w:line="320" w:lineRule="atLeast"/>
                    <w:suppressOverlap/>
                    <w:rPr>
                      <w:rFonts w:ascii="Arial" w:hAnsi="Arial" w:cs="Arial"/>
                      <w:sz w:val="18"/>
                      <w:szCs w:val="18"/>
                    </w:rPr>
                  </w:pPr>
                  <w:r>
                    <w:rPr>
                      <w:rFonts w:ascii="Arial" w:hAnsi="Arial" w:cs="Arial"/>
                      <w:sz w:val="18"/>
                      <w:szCs w:val="18"/>
                    </w:rPr>
                    <w:t>K</w:t>
                  </w:r>
                  <w:r w:rsidR="00CF3511" w:rsidRPr="004373A1">
                    <w:rPr>
                      <w:rFonts w:ascii="Arial" w:hAnsi="Arial" w:cs="Arial"/>
                      <w:sz w:val="18"/>
                      <w:szCs w:val="18"/>
                    </w:rPr>
                    <w:t>urnik K</w:t>
                  </w:r>
                  <w:r w:rsidR="005B184E" w:rsidRPr="004373A1">
                    <w:rPr>
                      <w:rFonts w:ascii="Arial" w:hAnsi="Arial" w:cs="Arial"/>
                      <w:sz w:val="18"/>
                      <w:szCs w:val="18"/>
                    </w:rPr>
                    <w:t>5</w:t>
                  </w:r>
                </w:p>
              </w:tc>
              <w:tc>
                <w:tcPr>
                  <w:tcW w:w="3124" w:type="dxa"/>
                </w:tcPr>
                <w:p w14:paraId="24E27155" w14:textId="2C05BE6D"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43 510 szt</w:t>
                  </w:r>
                  <w:r w:rsidR="004373A1">
                    <w:rPr>
                      <w:rFonts w:ascii="Arial" w:hAnsi="Arial" w:cs="Arial"/>
                      <w:sz w:val="18"/>
                      <w:szCs w:val="18"/>
                    </w:rPr>
                    <w:t>uk</w:t>
                  </w:r>
                </w:p>
              </w:tc>
              <w:tc>
                <w:tcPr>
                  <w:tcW w:w="3115" w:type="dxa"/>
                </w:tcPr>
                <w:p w14:paraId="1E229DE0" w14:textId="2C6CA90E"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13 740 szt</w:t>
                  </w:r>
                  <w:r w:rsidR="004373A1">
                    <w:rPr>
                      <w:rFonts w:ascii="Arial" w:hAnsi="Arial" w:cs="Arial"/>
                      <w:sz w:val="18"/>
                      <w:szCs w:val="18"/>
                    </w:rPr>
                    <w:t>uk</w:t>
                  </w:r>
                </w:p>
              </w:tc>
            </w:tr>
            <w:tr w:rsidR="005B184E" w:rsidRPr="004373A1" w14:paraId="239043A6" w14:textId="77777777" w:rsidTr="009565EF">
              <w:tc>
                <w:tcPr>
                  <w:tcW w:w="2831" w:type="dxa"/>
                </w:tcPr>
                <w:p w14:paraId="36B9ACDF" w14:textId="2E3E43DA" w:rsidR="005B184E" w:rsidRPr="004373A1" w:rsidRDefault="00C14F65" w:rsidP="00EC04F3">
                  <w:pPr>
                    <w:framePr w:hSpace="141" w:wrap="around" w:vAnchor="text" w:hAnchor="margin" w:x="108" w:y="-3002"/>
                    <w:spacing w:after="120" w:line="320" w:lineRule="atLeast"/>
                    <w:suppressOverlap/>
                    <w:rPr>
                      <w:rFonts w:ascii="Arial" w:hAnsi="Arial" w:cs="Arial"/>
                      <w:sz w:val="18"/>
                      <w:szCs w:val="18"/>
                    </w:rPr>
                  </w:pPr>
                  <w:r>
                    <w:rPr>
                      <w:rFonts w:ascii="Arial" w:hAnsi="Arial" w:cs="Arial"/>
                      <w:sz w:val="18"/>
                      <w:szCs w:val="18"/>
                    </w:rPr>
                    <w:t>K</w:t>
                  </w:r>
                  <w:r w:rsidR="00CF3511" w:rsidRPr="004373A1">
                    <w:rPr>
                      <w:rFonts w:ascii="Arial" w:hAnsi="Arial" w:cs="Arial"/>
                      <w:sz w:val="18"/>
                      <w:szCs w:val="18"/>
                    </w:rPr>
                    <w:t>urnik K</w:t>
                  </w:r>
                  <w:r w:rsidR="005B184E" w:rsidRPr="004373A1">
                    <w:rPr>
                      <w:rFonts w:ascii="Arial" w:hAnsi="Arial" w:cs="Arial"/>
                      <w:sz w:val="18"/>
                      <w:szCs w:val="18"/>
                    </w:rPr>
                    <w:t>4</w:t>
                  </w:r>
                </w:p>
              </w:tc>
              <w:tc>
                <w:tcPr>
                  <w:tcW w:w="3124" w:type="dxa"/>
                </w:tcPr>
                <w:p w14:paraId="0C29BE62" w14:textId="43113B54"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43 510 szt</w:t>
                  </w:r>
                  <w:r w:rsidR="004373A1">
                    <w:rPr>
                      <w:rFonts w:ascii="Arial" w:hAnsi="Arial" w:cs="Arial"/>
                      <w:sz w:val="18"/>
                      <w:szCs w:val="18"/>
                    </w:rPr>
                    <w:t>uk</w:t>
                  </w:r>
                </w:p>
              </w:tc>
              <w:tc>
                <w:tcPr>
                  <w:tcW w:w="3115" w:type="dxa"/>
                </w:tcPr>
                <w:p w14:paraId="38796123" w14:textId="57FC0803"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13 740 szt</w:t>
                  </w:r>
                  <w:r w:rsidR="004373A1">
                    <w:rPr>
                      <w:rFonts w:ascii="Arial" w:hAnsi="Arial" w:cs="Arial"/>
                      <w:sz w:val="18"/>
                      <w:szCs w:val="18"/>
                    </w:rPr>
                    <w:t>uk</w:t>
                  </w:r>
                </w:p>
              </w:tc>
            </w:tr>
            <w:tr w:rsidR="005B184E" w:rsidRPr="004373A1" w14:paraId="5432F841" w14:textId="77777777" w:rsidTr="009565EF">
              <w:tc>
                <w:tcPr>
                  <w:tcW w:w="2831" w:type="dxa"/>
                </w:tcPr>
                <w:p w14:paraId="707FF92A" w14:textId="75E108D8" w:rsidR="005B184E" w:rsidRPr="004373A1" w:rsidRDefault="00C14F65" w:rsidP="00EC04F3">
                  <w:pPr>
                    <w:framePr w:hSpace="141" w:wrap="around" w:vAnchor="text" w:hAnchor="margin" w:x="108" w:y="-3002"/>
                    <w:spacing w:after="120" w:line="320" w:lineRule="atLeast"/>
                    <w:suppressOverlap/>
                    <w:rPr>
                      <w:rFonts w:ascii="Arial" w:hAnsi="Arial" w:cs="Arial"/>
                      <w:sz w:val="18"/>
                      <w:szCs w:val="18"/>
                    </w:rPr>
                  </w:pPr>
                  <w:r>
                    <w:rPr>
                      <w:rFonts w:ascii="Arial" w:hAnsi="Arial" w:cs="Arial"/>
                      <w:sz w:val="18"/>
                      <w:szCs w:val="18"/>
                    </w:rPr>
                    <w:t>K</w:t>
                  </w:r>
                  <w:r w:rsidR="00CF3511" w:rsidRPr="004373A1">
                    <w:rPr>
                      <w:rFonts w:ascii="Arial" w:hAnsi="Arial" w:cs="Arial"/>
                      <w:sz w:val="18"/>
                      <w:szCs w:val="18"/>
                    </w:rPr>
                    <w:t>urnik K</w:t>
                  </w:r>
                  <w:r w:rsidR="005B184E" w:rsidRPr="004373A1">
                    <w:rPr>
                      <w:rFonts w:ascii="Arial" w:hAnsi="Arial" w:cs="Arial"/>
                      <w:sz w:val="18"/>
                      <w:szCs w:val="18"/>
                    </w:rPr>
                    <w:t>6</w:t>
                  </w:r>
                </w:p>
              </w:tc>
              <w:tc>
                <w:tcPr>
                  <w:tcW w:w="3124" w:type="dxa"/>
                </w:tcPr>
                <w:p w14:paraId="7886B37F" w14:textId="2B32ABCE"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55 307 szt</w:t>
                  </w:r>
                  <w:r w:rsidR="004373A1">
                    <w:rPr>
                      <w:rFonts w:ascii="Arial" w:hAnsi="Arial" w:cs="Arial"/>
                      <w:sz w:val="18"/>
                      <w:szCs w:val="18"/>
                    </w:rPr>
                    <w:t>uk</w:t>
                  </w:r>
                </w:p>
              </w:tc>
              <w:tc>
                <w:tcPr>
                  <w:tcW w:w="3115" w:type="dxa"/>
                </w:tcPr>
                <w:p w14:paraId="62A0F70F" w14:textId="7D4AA215"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17 465 szt</w:t>
                  </w:r>
                  <w:r w:rsidR="004373A1">
                    <w:rPr>
                      <w:rFonts w:ascii="Arial" w:hAnsi="Arial" w:cs="Arial"/>
                      <w:sz w:val="18"/>
                      <w:szCs w:val="18"/>
                    </w:rPr>
                    <w:t>uk</w:t>
                  </w:r>
                </w:p>
              </w:tc>
            </w:tr>
            <w:tr w:rsidR="005B184E" w:rsidRPr="004373A1" w14:paraId="5D11363A" w14:textId="77777777" w:rsidTr="009565EF">
              <w:tc>
                <w:tcPr>
                  <w:tcW w:w="2831" w:type="dxa"/>
                </w:tcPr>
                <w:p w14:paraId="426AAE7A" w14:textId="2C768923" w:rsidR="005B184E" w:rsidRPr="004373A1" w:rsidRDefault="00C14F65" w:rsidP="00EC04F3">
                  <w:pPr>
                    <w:framePr w:hSpace="141" w:wrap="around" w:vAnchor="text" w:hAnchor="margin" w:x="108" w:y="-3002"/>
                    <w:spacing w:after="120" w:line="320" w:lineRule="atLeast"/>
                    <w:suppressOverlap/>
                    <w:rPr>
                      <w:rFonts w:ascii="Arial" w:hAnsi="Arial" w:cs="Arial"/>
                      <w:sz w:val="18"/>
                      <w:szCs w:val="18"/>
                    </w:rPr>
                  </w:pPr>
                  <w:r>
                    <w:rPr>
                      <w:rFonts w:ascii="Arial" w:hAnsi="Arial" w:cs="Arial"/>
                      <w:sz w:val="18"/>
                      <w:szCs w:val="18"/>
                    </w:rPr>
                    <w:t>K</w:t>
                  </w:r>
                  <w:r w:rsidR="00CF3511" w:rsidRPr="004373A1">
                    <w:rPr>
                      <w:rFonts w:ascii="Arial" w:hAnsi="Arial" w:cs="Arial"/>
                      <w:sz w:val="18"/>
                      <w:szCs w:val="18"/>
                    </w:rPr>
                    <w:t>urnik K</w:t>
                  </w:r>
                  <w:r w:rsidR="005B184E" w:rsidRPr="004373A1">
                    <w:rPr>
                      <w:rFonts w:ascii="Arial" w:hAnsi="Arial" w:cs="Arial"/>
                      <w:sz w:val="18"/>
                      <w:szCs w:val="18"/>
                    </w:rPr>
                    <w:t>7</w:t>
                  </w:r>
                </w:p>
              </w:tc>
              <w:tc>
                <w:tcPr>
                  <w:tcW w:w="3124" w:type="dxa"/>
                </w:tcPr>
                <w:p w14:paraId="11B4687F" w14:textId="1CF31F14"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55 303 szt</w:t>
                  </w:r>
                  <w:r w:rsidR="004373A1">
                    <w:rPr>
                      <w:rFonts w:ascii="Arial" w:hAnsi="Arial" w:cs="Arial"/>
                      <w:sz w:val="18"/>
                      <w:szCs w:val="18"/>
                    </w:rPr>
                    <w:t>uk</w:t>
                  </w:r>
                </w:p>
              </w:tc>
              <w:tc>
                <w:tcPr>
                  <w:tcW w:w="3115" w:type="dxa"/>
                </w:tcPr>
                <w:p w14:paraId="5119925F" w14:textId="19EB0FF6" w:rsidR="005B184E" w:rsidRPr="004373A1" w:rsidRDefault="005B184E" w:rsidP="00EC04F3">
                  <w:pPr>
                    <w:framePr w:hSpace="141" w:wrap="around" w:vAnchor="text" w:hAnchor="margin" w:x="108" w:y="-3002"/>
                    <w:spacing w:after="120" w:line="320" w:lineRule="atLeast"/>
                    <w:suppressOverlap/>
                    <w:jc w:val="center"/>
                    <w:rPr>
                      <w:rFonts w:ascii="Arial" w:hAnsi="Arial" w:cs="Arial"/>
                      <w:sz w:val="18"/>
                      <w:szCs w:val="18"/>
                    </w:rPr>
                  </w:pPr>
                  <w:r w:rsidRPr="004373A1">
                    <w:rPr>
                      <w:rFonts w:ascii="Arial" w:hAnsi="Arial" w:cs="Arial"/>
                      <w:sz w:val="18"/>
                      <w:szCs w:val="18"/>
                    </w:rPr>
                    <w:t>17 464 szt</w:t>
                  </w:r>
                  <w:r w:rsidR="004373A1">
                    <w:rPr>
                      <w:rFonts w:ascii="Arial" w:hAnsi="Arial" w:cs="Arial"/>
                      <w:sz w:val="18"/>
                      <w:szCs w:val="18"/>
                    </w:rPr>
                    <w:t>uk</w:t>
                  </w:r>
                </w:p>
              </w:tc>
            </w:tr>
            <w:tr w:rsidR="005B184E" w:rsidRPr="004373A1" w14:paraId="370C75CB" w14:textId="77777777" w:rsidTr="009565EF">
              <w:tc>
                <w:tcPr>
                  <w:tcW w:w="2831" w:type="dxa"/>
                </w:tcPr>
                <w:p w14:paraId="785A489A" w14:textId="77777777" w:rsidR="005B184E" w:rsidRPr="004373A1" w:rsidRDefault="005B184E" w:rsidP="00EC04F3">
                  <w:pPr>
                    <w:framePr w:hSpace="141" w:wrap="around" w:vAnchor="text" w:hAnchor="margin" w:x="108" w:y="-3002"/>
                    <w:spacing w:after="120" w:line="320" w:lineRule="atLeast"/>
                    <w:suppressOverlap/>
                    <w:rPr>
                      <w:rFonts w:ascii="Arial" w:hAnsi="Arial" w:cs="Arial"/>
                      <w:b/>
                      <w:bCs/>
                      <w:sz w:val="18"/>
                      <w:szCs w:val="18"/>
                    </w:rPr>
                  </w:pPr>
                  <w:r w:rsidRPr="004373A1">
                    <w:rPr>
                      <w:rFonts w:ascii="Arial" w:hAnsi="Arial" w:cs="Arial"/>
                      <w:b/>
                      <w:bCs/>
                      <w:sz w:val="18"/>
                      <w:szCs w:val="18"/>
                    </w:rPr>
                    <w:t>SUMA [DJP]</w:t>
                  </w:r>
                </w:p>
              </w:tc>
              <w:tc>
                <w:tcPr>
                  <w:tcW w:w="3124" w:type="dxa"/>
                </w:tcPr>
                <w:p w14:paraId="3AA02D9D" w14:textId="77777777" w:rsidR="005B184E" w:rsidRPr="004373A1" w:rsidRDefault="005B184E" w:rsidP="00EC04F3">
                  <w:pPr>
                    <w:framePr w:hSpace="141" w:wrap="around" w:vAnchor="text" w:hAnchor="margin" w:x="108" w:y="-3002"/>
                    <w:spacing w:after="120" w:line="320" w:lineRule="atLeast"/>
                    <w:suppressOverlap/>
                    <w:jc w:val="center"/>
                    <w:rPr>
                      <w:rFonts w:ascii="Arial" w:hAnsi="Arial" w:cs="Arial"/>
                      <w:b/>
                      <w:bCs/>
                      <w:sz w:val="18"/>
                      <w:szCs w:val="18"/>
                    </w:rPr>
                  </w:pPr>
                  <w:r w:rsidRPr="004373A1">
                    <w:rPr>
                      <w:rFonts w:ascii="Arial" w:hAnsi="Arial" w:cs="Arial"/>
                      <w:b/>
                      <w:bCs/>
                      <w:sz w:val="18"/>
                      <w:szCs w:val="18"/>
                    </w:rPr>
                    <w:t>259 166 [1036,7]</w:t>
                  </w:r>
                </w:p>
              </w:tc>
              <w:tc>
                <w:tcPr>
                  <w:tcW w:w="3115" w:type="dxa"/>
                </w:tcPr>
                <w:p w14:paraId="2E02A8A4" w14:textId="77777777" w:rsidR="005B184E" w:rsidRPr="004373A1" w:rsidRDefault="005B184E" w:rsidP="00EC04F3">
                  <w:pPr>
                    <w:framePr w:hSpace="141" w:wrap="around" w:vAnchor="text" w:hAnchor="margin" w:x="108" w:y="-3002"/>
                    <w:spacing w:after="120" w:line="320" w:lineRule="atLeast"/>
                    <w:suppressOverlap/>
                    <w:jc w:val="center"/>
                    <w:rPr>
                      <w:rFonts w:ascii="Arial" w:hAnsi="Arial" w:cs="Arial"/>
                      <w:b/>
                      <w:bCs/>
                      <w:sz w:val="18"/>
                      <w:szCs w:val="18"/>
                    </w:rPr>
                  </w:pPr>
                  <w:r w:rsidRPr="004373A1">
                    <w:rPr>
                      <w:rFonts w:ascii="Arial" w:hAnsi="Arial" w:cs="Arial"/>
                      <w:b/>
                      <w:bCs/>
                      <w:sz w:val="18"/>
                      <w:szCs w:val="18"/>
                    </w:rPr>
                    <w:t>81 842 [327,4]</w:t>
                  </w:r>
                </w:p>
              </w:tc>
            </w:tr>
          </w:tbl>
          <w:p w14:paraId="6FC970C5" w14:textId="77777777" w:rsidR="009A1EED" w:rsidRDefault="009A1EED" w:rsidP="009565EF">
            <w:pPr>
              <w:widowControl w:val="0"/>
              <w:spacing w:line="320" w:lineRule="atLeast"/>
              <w:rPr>
                <w:rFonts w:ascii="Arial" w:hAnsi="Arial" w:cs="Arial"/>
                <w:bCs/>
                <w:sz w:val="24"/>
                <w:szCs w:val="24"/>
              </w:rPr>
            </w:pPr>
          </w:p>
          <w:p w14:paraId="51B5CC0B" w14:textId="77777777" w:rsidR="009A1EED" w:rsidRDefault="009A1EED" w:rsidP="009565EF">
            <w:pPr>
              <w:widowControl w:val="0"/>
              <w:spacing w:line="320" w:lineRule="atLeast"/>
              <w:rPr>
                <w:rFonts w:ascii="Arial" w:hAnsi="Arial" w:cs="Arial"/>
                <w:bCs/>
                <w:sz w:val="24"/>
                <w:szCs w:val="24"/>
              </w:rPr>
            </w:pPr>
          </w:p>
          <w:p w14:paraId="31BE4503" w14:textId="4661A128" w:rsidR="00701B12" w:rsidRDefault="009565EF" w:rsidP="004C2098">
            <w:pPr>
              <w:pStyle w:val="Arial10i50"/>
              <w:spacing w:line="320" w:lineRule="atLeast"/>
              <w:ind w:left="283"/>
              <w:rPr>
                <w:rFonts w:cs="Arial"/>
                <w:bCs/>
                <w:sz w:val="24"/>
                <w:szCs w:val="24"/>
              </w:rPr>
            </w:pPr>
            <w:r w:rsidRPr="009565EF">
              <w:rPr>
                <w:rFonts w:cs="Arial"/>
                <w:bCs/>
                <w:sz w:val="24"/>
                <w:szCs w:val="24"/>
              </w:rPr>
              <w:lastRenderedPageBreak/>
              <w:t xml:space="preserve">W poszczególnych obiektach inwentarskich do chowu drobiu, będą znajdować </w:t>
            </w:r>
          </w:p>
          <w:p w14:paraId="241BB571" w14:textId="67FB60D2" w:rsidR="00F648CB" w:rsidRPr="009565EF" w:rsidRDefault="009565EF" w:rsidP="004C2098">
            <w:pPr>
              <w:widowControl w:val="0"/>
              <w:spacing w:line="320" w:lineRule="atLeast"/>
              <w:ind w:left="283"/>
              <w:rPr>
                <w:rFonts w:ascii="Arial" w:hAnsi="Arial" w:cs="Arial"/>
                <w:bCs/>
                <w:sz w:val="24"/>
                <w:szCs w:val="24"/>
              </w:rPr>
            </w:pPr>
            <w:r w:rsidRPr="009565EF">
              <w:rPr>
                <w:rFonts w:ascii="Arial" w:hAnsi="Arial" w:cs="Arial"/>
                <w:bCs/>
                <w:sz w:val="24"/>
                <w:szCs w:val="24"/>
              </w:rPr>
              <w:t>się jednocześnie tylko brojlery kurze</w:t>
            </w:r>
            <w:r w:rsidRPr="009565EF">
              <w:rPr>
                <w:rFonts w:ascii="Arial" w:hAnsi="Arial" w:cs="Arial"/>
                <w:sz w:val="24"/>
                <w:szCs w:val="24"/>
              </w:rPr>
              <w:t xml:space="preserve"> (w liczbie ok. 1 554 996 sztuk/rok)</w:t>
            </w:r>
            <w:r w:rsidRPr="009565EF">
              <w:rPr>
                <w:rFonts w:ascii="Arial" w:hAnsi="Arial" w:cs="Arial"/>
                <w:bCs/>
                <w:sz w:val="24"/>
                <w:szCs w:val="24"/>
              </w:rPr>
              <w:t xml:space="preserve"> lub brojlery kacze (</w:t>
            </w:r>
            <w:r w:rsidRPr="009565EF">
              <w:rPr>
                <w:rFonts w:ascii="Arial" w:hAnsi="Arial" w:cs="Arial"/>
                <w:sz w:val="24"/>
                <w:szCs w:val="24"/>
              </w:rPr>
              <w:t>w liczbie ok. 491 052 sztuk/rok)</w:t>
            </w:r>
            <w:r w:rsidRPr="009565EF">
              <w:rPr>
                <w:rFonts w:ascii="Arial" w:hAnsi="Arial" w:cs="Arial"/>
                <w:bCs/>
                <w:sz w:val="24"/>
                <w:szCs w:val="24"/>
              </w:rPr>
              <w:t>.</w:t>
            </w:r>
          </w:p>
          <w:p w14:paraId="5BDABDA1" w14:textId="77777777" w:rsidR="0066250F" w:rsidRDefault="0066250F" w:rsidP="004C2098">
            <w:pPr>
              <w:pBdr>
                <w:top w:val="nil"/>
                <w:left w:val="nil"/>
                <w:bottom w:val="nil"/>
                <w:right w:val="nil"/>
                <w:between w:val="nil"/>
              </w:pBdr>
              <w:spacing w:line="320" w:lineRule="atLeast"/>
              <w:ind w:left="283" w:right="74"/>
              <w:rPr>
                <w:rFonts w:ascii="Arial" w:eastAsia="Arial" w:hAnsi="Arial" w:cs="Arial"/>
                <w:color w:val="000000"/>
                <w:sz w:val="24"/>
                <w:szCs w:val="24"/>
                <w:lang w:eastAsia="pl-PL"/>
              </w:rPr>
            </w:pPr>
          </w:p>
          <w:p w14:paraId="59068F24" w14:textId="6BC9866E" w:rsidR="00F648CB" w:rsidRPr="00F47174" w:rsidRDefault="00F648CB" w:rsidP="004C2098">
            <w:pPr>
              <w:pBdr>
                <w:top w:val="nil"/>
                <w:left w:val="nil"/>
                <w:bottom w:val="nil"/>
                <w:right w:val="nil"/>
                <w:between w:val="nil"/>
              </w:pBdr>
              <w:spacing w:line="320" w:lineRule="atLeast"/>
              <w:ind w:left="283" w:right="74"/>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Na terenie fermy</w:t>
            </w:r>
            <w:r w:rsidR="003802A0">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znajdują się także urządzenia</w:t>
            </w:r>
            <w:r w:rsidR="003802A0">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niewchodzą</w:t>
            </w:r>
            <w:r w:rsidR="003802A0">
              <w:rPr>
                <w:rFonts w:ascii="Arial" w:eastAsia="Arial" w:hAnsi="Arial" w:cs="Arial"/>
                <w:color w:val="000000"/>
                <w:sz w:val="24"/>
                <w:szCs w:val="24"/>
                <w:lang w:eastAsia="pl-PL"/>
              </w:rPr>
              <w:t>ce w skład samej instalacji</w:t>
            </w:r>
            <w:r w:rsidR="007262C4">
              <w:rPr>
                <w:rFonts w:ascii="Arial" w:eastAsia="Arial" w:hAnsi="Arial" w:cs="Arial"/>
                <w:color w:val="000000"/>
                <w:sz w:val="24"/>
                <w:szCs w:val="24"/>
                <w:lang w:eastAsia="pl-PL"/>
              </w:rPr>
              <w:t xml:space="preserve"> IPPC</w:t>
            </w:r>
            <w:r w:rsidR="003802A0">
              <w:rPr>
                <w:rFonts w:ascii="Arial" w:eastAsia="Arial" w:hAnsi="Arial" w:cs="Arial"/>
                <w:color w:val="000000"/>
                <w:sz w:val="24"/>
                <w:szCs w:val="24"/>
                <w:lang w:eastAsia="pl-PL"/>
              </w:rPr>
              <w:t>, tj.</w:t>
            </w:r>
            <w:r w:rsidRPr="00F47174">
              <w:rPr>
                <w:rFonts w:ascii="Arial" w:eastAsia="Arial" w:hAnsi="Arial" w:cs="Arial"/>
                <w:color w:val="000000"/>
                <w:sz w:val="24"/>
                <w:szCs w:val="24"/>
                <w:lang w:eastAsia="pl-PL"/>
              </w:rPr>
              <w:t xml:space="preserve">: </w:t>
            </w:r>
          </w:p>
          <w:p w14:paraId="07C183D0" w14:textId="7D5461F8" w:rsidR="00F648CB" w:rsidRPr="00F47174" w:rsidRDefault="003802A0" w:rsidP="004C2098">
            <w:pPr>
              <w:pStyle w:val="Akapitzlist"/>
              <w:numPr>
                <w:ilvl w:val="0"/>
                <w:numId w:val="47"/>
              </w:numPr>
              <w:pBdr>
                <w:top w:val="nil"/>
                <w:left w:val="nil"/>
                <w:bottom w:val="nil"/>
                <w:right w:val="nil"/>
                <w:between w:val="nil"/>
              </w:pBdr>
              <w:spacing w:after="120" w:line="320" w:lineRule="atLeast"/>
              <w:ind w:left="643" w:right="74"/>
              <w:rPr>
                <w:rFonts w:ascii="Arial" w:eastAsia="Arial" w:hAnsi="Arial" w:cs="Arial"/>
                <w:color w:val="000000"/>
                <w:sz w:val="24"/>
                <w:szCs w:val="24"/>
              </w:rPr>
            </w:pPr>
            <w:r>
              <w:rPr>
                <w:rFonts w:ascii="Arial" w:eastAsia="Arial" w:hAnsi="Arial" w:cs="Arial"/>
                <w:color w:val="000000"/>
                <w:sz w:val="24"/>
                <w:szCs w:val="24"/>
              </w:rPr>
              <w:t>zbiornik przeciwpożarowy</w:t>
            </w:r>
            <w:r w:rsidR="00F648CB" w:rsidRPr="00F47174">
              <w:rPr>
                <w:rFonts w:ascii="Arial" w:eastAsia="Arial" w:hAnsi="Arial" w:cs="Arial"/>
                <w:color w:val="000000"/>
                <w:sz w:val="24"/>
                <w:szCs w:val="24"/>
              </w:rPr>
              <w:t xml:space="preserve">, </w:t>
            </w:r>
          </w:p>
          <w:p w14:paraId="25EA7930" w14:textId="6C4B2574" w:rsidR="00F648CB" w:rsidRPr="00F47174" w:rsidRDefault="00F648CB" w:rsidP="004C2098">
            <w:pPr>
              <w:pStyle w:val="Akapitzlist"/>
              <w:numPr>
                <w:ilvl w:val="0"/>
                <w:numId w:val="47"/>
              </w:numPr>
              <w:pBdr>
                <w:top w:val="nil"/>
                <w:left w:val="nil"/>
                <w:bottom w:val="nil"/>
                <w:right w:val="nil"/>
                <w:between w:val="nil"/>
              </w:pBdr>
              <w:spacing w:after="120"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 xml:space="preserve">miejsce selektywnej zbiórki odpadów, </w:t>
            </w:r>
          </w:p>
          <w:p w14:paraId="2F37E9E0" w14:textId="50711D9F" w:rsidR="00F648CB" w:rsidRPr="00F47174" w:rsidRDefault="00F648CB" w:rsidP="004C2098">
            <w:pPr>
              <w:pStyle w:val="Akapitzlist"/>
              <w:numPr>
                <w:ilvl w:val="0"/>
                <w:numId w:val="47"/>
              </w:numPr>
              <w:pBdr>
                <w:top w:val="nil"/>
                <w:left w:val="nil"/>
                <w:bottom w:val="nil"/>
                <w:right w:val="nil"/>
                <w:between w:val="nil"/>
              </w:pBdr>
              <w:spacing w:line="320" w:lineRule="atLeast"/>
              <w:ind w:left="643" w:right="74"/>
              <w:rPr>
                <w:rFonts w:ascii="Arial" w:eastAsia="Arial" w:hAnsi="Arial" w:cs="Arial"/>
                <w:color w:val="000000"/>
                <w:sz w:val="24"/>
                <w:szCs w:val="24"/>
              </w:rPr>
            </w:pPr>
            <w:r w:rsidRPr="00F47174">
              <w:rPr>
                <w:rFonts w:ascii="Arial" w:eastAsia="Arial" w:hAnsi="Arial" w:cs="Arial"/>
                <w:color w:val="000000"/>
                <w:sz w:val="24"/>
                <w:szCs w:val="24"/>
              </w:rPr>
              <w:t xml:space="preserve">stanowiska postojowe dla pojazdów osobowych. </w:t>
            </w:r>
          </w:p>
          <w:p w14:paraId="2EFA969E" w14:textId="77777777" w:rsidR="00B400A4" w:rsidRDefault="00B400A4" w:rsidP="004C2098">
            <w:pPr>
              <w:widowControl w:val="0"/>
              <w:spacing w:line="320" w:lineRule="atLeast"/>
              <w:ind w:left="283"/>
              <w:rPr>
                <w:rFonts w:ascii="Arial" w:hAnsi="Arial" w:cs="Arial"/>
                <w:sz w:val="24"/>
                <w:szCs w:val="24"/>
                <w:lang w:eastAsia="x-none"/>
              </w:rPr>
            </w:pPr>
          </w:p>
          <w:p w14:paraId="4CEC468C" w14:textId="311225B9" w:rsidR="001A29E8" w:rsidRPr="00F47174" w:rsidRDefault="009E12FF" w:rsidP="004C2098">
            <w:pPr>
              <w:widowControl w:val="0"/>
              <w:spacing w:line="320" w:lineRule="atLeast"/>
              <w:ind w:left="283"/>
              <w:rPr>
                <w:rFonts w:ascii="Arial" w:hAnsi="Arial" w:cs="Arial"/>
                <w:sz w:val="24"/>
                <w:szCs w:val="24"/>
                <w:lang w:eastAsia="x-none"/>
              </w:rPr>
            </w:pPr>
            <w:r>
              <w:rPr>
                <w:rFonts w:ascii="Arial" w:hAnsi="Arial" w:cs="Arial"/>
                <w:sz w:val="24"/>
                <w:szCs w:val="24"/>
                <w:lang w:eastAsia="x-none"/>
              </w:rPr>
              <w:t>Ponadto, n</w:t>
            </w:r>
            <w:r w:rsidR="001A29E8" w:rsidRPr="00F47174">
              <w:rPr>
                <w:rFonts w:ascii="Arial" w:hAnsi="Arial" w:cs="Arial"/>
                <w:sz w:val="24"/>
                <w:szCs w:val="24"/>
                <w:lang w:eastAsia="x-none"/>
              </w:rPr>
              <w:t xml:space="preserve">a terenie </w:t>
            </w:r>
            <w:r w:rsidR="003802A0">
              <w:rPr>
                <w:rFonts w:ascii="Arial" w:hAnsi="Arial" w:cs="Arial"/>
                <w:sz w:val="24"/>
                <w:szCs w:val="24"/>
                <w:lang w:eastAsia="x-none"/>
              </w:rPr>
              <w:t>fermy,</w:t>
            </w:r>
            <w:r w:rsidR="001A29E8" w:rsidRPr="00F47174">
              <w:rPr>
                <w:rFonts w:ascii="Arial" w:hAnsi="Arial" w:cs="Arial"/>
                <w:sz w:val="24"/>
                <w:szCs w:val="24"/>
                <w:lang w:eastAsia="x-none"/>
              </w:rPr>
              <w:t xml:space="preserve"> występują następujące sieci infrastruktury technicznej: </w:t>
            </w:r>
          </w:p>
          <w:p w14:paraId="1F5B3883" w14:textId="52573400" w:rsidR="001A29E8" w:rsidRPr="00F47174" w:rsidRDefault="001A29E8" w:rsidP="004C2098">
            <w:pPr>
              <w:pStyle w:val="Akapitzlist"/>
              <w:numPr>
                <w:ilvl w:val="0"/>
                <w:numId w:val="47"/>
              </w:numPr>
              <w:spacing w:line="320" w:lineRule="atLeast"/>
              <w:ind w:left="643" w:right="74"/>
              <w:rPr>
                <w:rFonts w:ascii="Arial" w:hAnsi="Arial" w:cs="Arial"/>
                <w:sz w:val="24"/>
                <w:szCs w:val="24"/>
                <w:lang w:eastAsia="x-none"/>
              </w:rPr>
            </w:pPr>
            <w:r w:rsidRPr="00F47174">
              <w:rPr>
                <w:rFonts w:ascii="Arial" w:hAnsi="Arial" w:cs="Arial"/>
                <w:sz w:val="24"/>
                <w:szCs w:val="24"/>
                <w:lang w:eastAsia="x-none"/>
              </w:rPr>
              <w:t>sieć wo</w:t>
            </w:r>
            <w:r w:rsidR="00E079E3">
              <w:rPr>
                <w:rFonts w:ascii="Arial" w:hAnsi="Arial" w:cs="Arial"/>
                <w:sz w:val="24"/>
                <w:szCs w:val="24"/>
                <w:lang w:eastAsia="x-none"/>
              </w:rPr>
              <w:t>dociągowa + istniejąca studnia,</w:t>
            </w:r>
          </w:p>
          <w:p w14:paraId="0993B04B" w14:textId="195EA545" w:rsidR="001A29E8" w:rsidRPr="00F47174" w:rsidRDefault="001A29E8" w:rsidP="004C2098">
            <w:pPr>
              <w:pStyle w:val="Akapitzlist"/>
              <w:numPr>
                <w:ilvl w:val="0"/>
                <w:numId w:val="47"/>
              </w:numPr>
              <w:spacing w:line="320" w:lineRule="atLeast"/>
              <w:ind w:left="643" w:right="74"/>
              <w:rPr>
                <w:rFonts w:ascii="Arial" w:hAnsi="Arial" w:cs="Arial"/>
                <w:sz w:val="24"/>
                <w:szCs w:val="24"/>
                <w:lang w:eastAsia="x-none"/>
              </w:rPr>
            </w:pPr>
            <w:r w:rsidRPr="00F47174">
              <w:rPr>
                <w:rFonts w:ascii="Arial" w:hAnsi="Arial" w:cs="Arial"/>
                <w:sz w:val="24"/>
                <w:szCs w:val="24"/>
                <w:lang w:eastAsia="x-none"/>
              </w:rPr>
              <w:t>sieć kanalizacji ściekowej</w:t>
            </w:r>
            <w:r w:rsidR="003802A0">
              <w:rPr>
                <w:rFonts w:ascii="Arial" w:hAnsi="Arial" w:cs="Arial"/>
                <w:sz w:val="24"/>
                <w:szCs w:val="24"/>
                <w:lang w:eastAsia="x-none"/>
              </w:rPr>
              <w:t>, zakończona</w:t>
            </w:r>
            <w:r w:rsidRPr="00F47174">
              <w:rPr>
                <w:rFonts w:ascii="Arial" w:hAnsi="Arial" w:cs="Arial"/>
                <w:sz w:val="24"/>
                <w:szCs w:val="24"/>
                <w:lang w:eastAsia="x-none"/>
              </w:rPr>
              <w:t xml:space="preserve"> zbiornikiem bezodpływowym – docelowo przydomowa oczyszcza</w:t>
            </w:r>
            <w:r w:rsidR="00E079E3">
              <w:rPr>
                <w:rFonts w:ascii="Arial" w:hAnsi="Arial" w:cs="Arial"/>
                <w:sz w:val="24"/>
                <w:szCs w:val="24"/>
                <w:lang w:eastAsia="x-none"/>
              </w:rPr>
              <w:t>lnia ścieków ze studnią chłonną,</w:t>
            </w:r>
            <w:r w:rsidRPr="00F47174">
              <w:rPr>
                <w:rFonts w:ascii="Arial" w:hAnsi="Arial" w:cs="Arial"/>
                <w:sz w:val="24"/>
                <w:szCs w:val="24"/>
                <w:lang w:eastAsia="x-none"/>
              </w:rPr>
              <w:t xml:space="preserve"> </w:t>
            </w:r>
          </w:p>
          <w:p w14:paraId="01DED14A" w14:textId="51EEF5BB" w:rsidR="001A29E8" w:rsidRPr="00F47174" w:rsidRDefault="00E079E3" w:rsidP="004C2098">
            <w:pPr>
              <w:pStyle w:val="Akapitzlist"/>
              <w:numPr>
                <w:ilvl w:val="0"/>
                <w:numId w:val="47"/>
              </w:numPr>
              <w:spacing w:line="320" w:lineRule="atLeast"/>
              <w:ind w:left="643" w:right="74"/>
              <w:rPr>
                <w:rFonts w:ascii="Arial" w:hAnsi="Arial" w:cs="Arial"/>
                <w:sz w:val="24"/>
                <w:szCs w:val="24"/>
                <w:lang w:eastAsia="x-none"/>
              </w:rPr>
            </w:pPr>
            <w:r>
              <w:rPr>
                <w:rFonts w:ascii="Arial" w:hAnsi="Arial" w:cs="Arial"/>
                <w:sz w:val="24"/>
                <w:szCs w:val="24"/>
                <w:lang w:eastAsia="x-none"/>
              </w:rPr>
              <w:t>sieć elektroenergetyczna,</w:t>
            </w:r>
          </w:p>
          <w:p w14:paraId="5C0FC585" w14:textId="5BF0AA2C" w:rsidR="001A29E8" w:rsidRPr="00F47174" w:rsidRDefault="001A29E8" w:rsidP="004C2098">
            <w:pPr>
              <w:pStyle w:val="Akapitzlist"/>
              <w:numPr>
                <w:ilvl w:val="0"/>
                <w:numId w:val="47"/>
              </w:numPr>
              <w:spacing w:line="320" w:lineRule="atLeast"/>
              <w:ind w:left="643" w:right="74"/>
              <w:rPr>
                <w:rFonts w:ascii="Arial" w:hAnsi="Arial" w:cs="Arial"/>
                <w:sz w:val="24"/>
                <w:szCs w:val="24"/>
                <w:lang w:eastAsia="x-none"/>
              </w:rPr>
            </w:pPr>
            <w:r w:rsidRPr="00F47174">
              <w:rPr>
                <w:rFonts w:ascii="Arial" w:hAnsi="Arial" w:cs="Arial"/>
                <w:sz w:val="24"/>
                <w:szCs w:val="24"/>
                <w:lang w:eastAsia="x-none"/>
              </w:rPr>
              <w:t>sieć teletechniczna.</w:t>
            </w:r>
          </w:p>
          <w:p w14:paraId="56C6A706" w14:textId="7C20C336" w:rsidR="00810D39" w:rsidRDefault="00810D39" w:rsidP="009A1EED">
            <w:pPr>
              <w:spacing w:line="320" w:lineRule="atLeast"/>
              <w:ind w:right="74"/>
              <w:rPr>
                <w:rFonts w:ascii="Arial" w:hAnsi="Arial" w:cs="Arial"/>
                <w:sz w:val="24"/>
                <w:szCs w:val="24"/>
              </w:rPr>
            </w:pPr>
          </w:p>
          <w:p w14:paraId="0FEDDA98" w14:textId="77777777" w:rsidR="004178F9" w:rsidRPr="009A1EED" w:rsidRDefault="004178F9" w:rsidP="009A1EED">
            <w:pPr>
              <w:spacing w:line="320" w:lineRule="atLeast"/>
              <w:ind w:right="74"/>
              <w:rPr>
                <w:rFonts w:ascii="Arial" w:hAnsi="Arial" w:cs="Arial"/>
                <w:sz w:val="24"/>
                <w:szCs w:val="24"/>
              </w:rPr>
            </w:pPr>
          </w:p>
          <w:p w14:paraId="20215A0D" w14:textId="77777777" w:rsidR="003A28E8" w:rsidRPr="00F47174" w:rsidRDefault="00C616A4" w:rsidP="004A4B03">
            <w:pPr>
              <w:pStyle w:val="Arial10i50"/>
              <w:numPr>
                <w:ilvl w:val="1"/>
                <w:numId w:val="11"/>
              </w:numPr>
              <w:spacing w:line="320" w:lineRule="atLeast"/>
              <w:ind w:left="747" w:hanging="464"/>
              <w:rPr>
                <w:rFonts w:cs="Arial"/>
                <w:b/>
                <w:sz w:val="24"/>
                <w:szCs w:val="24"/>
                <w:lang w:eastAsia="x-none"/>
              </w:rPr>
            </w:pPr>
            <w:r w:rsidRPr="00F47174">
              <w:rPr>
                <w:rFonts w:cs="Arial"/>
                <w:b/>
                <w:sz w:val="24"/>
                <w:szCs w:val="24"/>
                <w:lang w:eastAsia="x-none"/>
              </w:rPr>
              <w:t xml:space="preserve"> </w:t>
            </w:r>
            <w:r w:rsidRPr="00F47174">
              <w:rPr>
                <w:rFonts w:cs="Arial"/>
                <w:b/>
                <w:sz w:val="24"/>
                <w:szCs w:val="24"/>
              </w:rPr>
              <w:t>Eksploatacja</w:t>
            </w:r>
            <w:r w:rsidRPr="00F47174">
              <w:rPr>
                <w:rFonts w:cs="Arial"/>
                <w:b/>
                <w:sz w:val="24"/>
                <w:szCs w:val="24"/>
                <w:lang w:eastAsia="x-none"/>
              </w:rPr>
              <w:t xml:space="preserve"> instalacji</w:t>
            </w:r>
            <w:r w:rsidR="001B6CD9" w:rsidRPr="00F47174">
              <w:rPr>
                <w:rFonts w:cs="Arial"/>
                <w:b/>
                <w:sz w:val="24"/>
                <w:szCs w:val="24"/>
                <w:lang w:eastAsia="x-none"/>
              </w:rPr>
              <w:t xml:space="preserve"> – opis</w:t>
            </w:r>
          </w:p>
          <w:p w14:paraId="78F83061" w14:textId="68900E02" w:rsidR="001C6B49" w:rsidRPr="00F47174" w:rsidRDefault="001C6B49" w:rsidP="00B400A4">
            <w:pPr>
              <w:spacing w:line="320" w:lineRule="atLeast"/>
              <w:rPr>
                <w:rFonts w:ascii="Arial" w:eastAsia="Times New Roman" w:hAnsi="Arial" w:cs="Arial"/>
                <w:sz w:val="24"/>
                <w:szCs w:val="24"/>
                <w:lang w:eastAsia="x-none"/>
              </w:rPr>
            </w:pPr>
          </w:p>
          <w:p w14:paraId="401C9CB6" w14:textId="77777777" w:rsidR="00810D82" w:rsidRDefault="00A54852"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 xml:space="preserve">Cykl </w:t>
            </w:r>
            <w:r w:rsidRPr="006D412D">
              <w:rPr>
                <w:rFonts w:ascii="Arial" w:eastAsia="Arial" w:hAnsi="Arial" w:cs="Arial"/>
                <w:color w:val="000000"/>
                <w:sz w:val="24"/>
                <w:szCs w:val="24"/>
                <w:lang w:eastAsia="pl-PL"/>
              </w:rPr>
              <w:t>produkcyjny brojlerów kurzych</w:t>
            </w:r>
            <w:r w:rsidR="00C4169D">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rozpoczyna się</w:t>
            </w:r>
            <w:r w:rsidR="004178F9">
              <w:rPr>
                <w:rFonts w:ascii="Arial" w:eastAsia="Arial" w:hAnsi="Arial" w:cs="Arial"/>
                <w:color w:val="000000"/>
                <w:sz w:val="24"/>
                <w:szCs w:val="24"/>
                <w:lang w:eastAsia="pl-PL"/>
              </w:rPr>
              <w:t xml:space="preserve"> od</w:t>
            </w:r>
            <w:r w:rsidRPr="00F47174">
              <w:rPr>
                <w:rFonts w:ascii="Arial" w:eastAsia="Arial" w:hAnsi="Arial" w:cs="Arial"/>
                <w:color w:val="000000"/>
                <w:sz w:val="24"/>
                <w:szCs w:val="24"/>
                <w:lang w:eastAsia="pl-PL"/>
              </w:rPr>
              <w:t xml:space="preserve"> przyjęci</w:t>
            </w:r>
            <w:r w:rsidR="004178F9">
              <w:rPr>
                <w:rFonts w:ascii="Arial" w:eastAsia="Arial" w:hAnsi="Arial" w:cs="Arial"/>
                <w:color w:val="000000"/>
                <w:sz w:val="24"/>
                <w:szCs w:val="24"/>
                <w:lang w:eastAsia="pl-PL"/>
              </w:rPr>
              <w:t>a</w:t>
            </w:r>
            <w:r w:rsidRPr="00F47174">
              <w:rPr>
                <w:rFonts w:ascii="Arial" w:eastAsia="Arial" w:hAnsi="Arial" w:cs="Arial"/>
                <w:color w:val="000000"/>
                <w:sz w:val="24"/>
                <w:szCs w:val="24"/>
                <w:lang w:eastAsia="pl-PL"/>
              </w:rPr>
              <w:t xml:space="preserve"> jednodniowych piskląt</w:t>
            </w:r>
            <w:r w:rsidR="004178F9">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zasiedlenie kurników</w:t>
            </w:r>
            <w:r w:rsidR="004178F9">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Odchów kurcząt w kurnikach</w:t>
            </w:r>
            <w:r w:rsidR="00C4169D">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w:t>
            </w:r>
            <w:r w:rsidR="004178F9" w:rsidRPr="00F47174">
              <w:rPr>
                <w:rFonts w:ascii="Arial" w:eastAsia="Arial" w:hAnsi="Arial" w:cs="Arial"/>
                <w:color w:val="000000"/>
                <w:sz w:val="24"/>
                <w:szCs w:val="24"/>
                <w:lang w:eastAsia="pl-PL"/>
              </w:rPr>
              <w:t xml:space="preserve">będzie się </w:t>
            </w:r>
            <w:r w:rsidRPr="00F47174">
              <w:rPr>
                <w:rFonts w:ascii="Arial" w:eastAsia="Arial" w:hAnsi="Arial" w:cs="Arial"/>
                <w:color w:val="000000"/>
                <w:sz w:val="24"/>
                <w:szCs w:val="24"/>
                <w:lang w:eastAsia="pl-PL"/>
              </w:rPr>
              <w:t xml:space="preserve">odbywać </w:t>
            </w:r>
          </w:p>
          <w:p w14:paraId="4C568245" w14:textId="6CA2E448" w:rsidR="00A54852" w:rsidRDefault="00A54852"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na całej powierzchni podłogi</w:t>
            </w:r>
            <w:r w:rsidR="00ED15ED">
              <w:rPr>
                <w:rFonts w:ascii="Arial" w:eastAsia="Arial" w:hAnsi="Arial" w:cs="Arial"/>
                <w:color w:val="000000"/>
                <w:sz w:val="24"/>
                <w:szCs w:val="24"/>
                <w:lang w:eastAsia="pl-PL"/>
              </w:rPr>
              <w:t xml:space="preserve"> kurnika</w:t>
            </w:r>
            <w:r w:rsidRPr="00F47174">
              <w:rPr>
                <w:rFonts w:ascii="Arial" w:eastAsia="Arial" w:hAnsi="Arial" w:cs="Arial"/>
                <w:color w:val="000000"/>
                <w:sz w:val="24"/>
                <w:szCs w:val="24"/>
                <w:lang w:eastAsia="pl-PL"/>
              </w:rPr>
              <w:t xml:space="preserve">. Na 1 – 2 dni przed wprowadzeniem piskląt </w:t>
            </w:r>
            <w:r w:rsidR="006B59FE">
              <w:rPr>
                <w:rFonts w:ascii="Arial" w:eastAsia="Arial" w:hAnsi="Arial" w:cs="Arial"/>
                <w:color w:val="000000"/>
                <w:sz w:val="24"/>
                <w:szCs w:val="24"/>
                <w:lang w:eastAsia="pl-PL"/>
              </w:rPr>
              <w:br/>
              <w:t xml:space="preserve">na teren kurnika, na całej jego powierzchni, </w:t>
            </w:r>
            <w:r w:rsidRPr="00F47174">
              <w:rPr>
                <w:rFonts w:ascii="Arial" w:eastAsia="Arial" w:hAnsi="Arial" w:cs="Arial"/>
                <w:color w:val="000000"/>
                <w:sz w:val="24"/>
                <w:szCs w:val="24"/>
                <w:lang w:eastAsia="pl-PL"/>
              </w:rPr>
              <w:t>rozrzuca</w:t>
            </w:r>
            <w:r w:rsidR="006B59FE">
              <w:rPr>
                <w:rFonts w:ascii="Arial" w:eastAsia="Arial" w:hAnsi="Arial" w:cs="Arial"/>
                <w:color w:val="000000"/>
                <w:sz w:val="24"/>
                <w:szCs w:val="24"/>
                <w:lang w:eastAsia="pl-PL"/>
              </w:rPr>
              <w:t>na jest</w:t>
            </w:r>
            <w:r w:rsidRPr="00F47174">
              <w:rPr>
                <w:rFonts w:ascii="Arial" w:eastAsia="Arial" w:hAnsi="Arial" w:cs="Arial"/>
                <w:color w:val="000000"/>
                <w:sz w:val="24"/>
                <w:szCs w:val="24"/>
                <w:lang w:eastAsia="pl-PL"/>
              </w:rPr>
              <w:t xml:space="preserve"> równomiernie </w:t>
            </w:r>
            <w:r w:rsidR="006B59FE">
              <w:rPr>
                <w:rFonts w:ascii="Arial" w:eastAsia="Arial" w:hAnsi="Arial" w:cs="Arial"/>
                <w:color w:val="000000"/>
                <w:sz w:val="24"/>
                <w:szCs w:val="24"/>
                <w:lang w:eastAsia="pl-PL"/>
              </w:rPr>
              <w:t>cięta</w:t>
            </w:r>
            <w:r w:rsidR="00C4169D">
              <w:rPr>
                <w:rFonts w:ascii="Arial" w:eastAsia="Arial" w:hAnsi="Arial" w:cs="Arial"/>
                <w:color w:val="000000"/>
                <w:sz w:val="24"/>
                <w:szCs w:val="24"/>
                <w:lang w:eastAsia="pl-PL"/>
              </w:rPr>
              <w:t xml:space="preserve"> słom</w:t>
            </w:r>
            <w:r w:rsidR="006B59FE">
              <w:rPr>
                <w:rFonts w:ascii="Arial" w:eastAsia="Arial" w:hAnsi="Arial" w:cs="Arial"/>
                <w:color w:val="000000"/>
                <w:sz w:val="24"/>
                <w:szCs w:val="24"/>
                <w:lang w:eastAsia="pl-PL"/>
              </w:rPr>
              <w:t>a</w:t>
            </w:r>
            <w:r w:rsidR="00C4169D">
              <w:rPr>
                <w:rFonts w:ascii="Arial" w:eastAsia="Arial" w:hAnsi="Arial" w:cs="Arial"/>
                <w:color w:val="000000"/>
                <w:sz w:val="24"/>
                <w:szCs w:val="24"/>
                <w:lang w:eastAsia="pl-PL"/>
              </w:rPr>
              <w:t xml:space="preserve"> </w:t>
            </w:r>
            <w:r w:rsidR="001170D7">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grubość ściółki od 5 do 15 cm</w:t>
            </w:r>
            <w:r w:rsidR="001170D7">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w:t>
            </w:r>
          </w:p>
          <w:p w14:paraId="5CE4E52C" w14:textId="77777777" w:rsidR="00252382" w:rsidRPr="00F47174" w:rsidRDefault="00252382" w:rsidP="00D50B50">
            <w:pPr>
              <w:spacing w:line="320" w:lineRule="atLeast"/>
              <w:ind w:left="283"/>
              <w:rPr>
                <w:rFonts w:ascii="Arial" w:eastAsia="Arial" w:hAnsi="Arial" w:cs="Arial"/>
                <w:color w:val="000000"/>
                <w:sz w:val="24"/>
                <w:szCs w:val="24"/>
                <w:lang w:eastAsia="pl-PL"/>
              </w:rPr>
            </w:pPr>
          </w:p>
          <w:p w14:paraId="2DD07792" w14:textId="00C2BD69" w:rsidR="00A54852" w:rsidRPr="00F47174" w:rsidRDefault="001170D7" w:rsidP="00D50B50">
            <w:pPr>
              <w:spacing w:line="320" w:lineRule="atLeast"/>
              <w:ind w:left="283"/>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W końcu 5 tygodnia tuczu, </w:t>
            </w:r>
            <w:r w:rsidR="00A54852" w:rsidRPr="00F47174">
              <w:rPr>
                <w:rFonts w:ascii="Arial" w:eastAsia="Arial" w:hAnsi="Arial" w:cs="Arial"/>
                <w:color w:val="000000"/>
                <w:sz w:val="24"/>
                <w:szCs w:val="24"/>
                <w:lang w:eastAsia="pl-PL"/>
              </w:rPr>
              <w:t xml:space="preserve">niewielka ilość kurcząt </w:t>
            </w:r>
            <w:r w:rsidR="00B80EB4">
              <w:rPr>
                <w:rFonts w:ascii="Arial" w:eastAsia="Arial" w:hAnsi="Arial" w:cs="Arial"/>
                <w:color w:val="000000"/>
                <w:sz w:val="24"/>
                <w:szCs w:val="24"/>
                <w:lang w:eastAsia="pl-PL"/>
              </w:rPr>
              <w:t>będzie</w:t>
            </w:r>
            <w:r w:rsidR="00A54852" w:rsidRPr="00F47174">
              <w:rPr>
                <w:rFonts w:ascii="Arial" w:eastAsia="Arial" w:hAnsi="Arial" w:cs="Arial"/>
                <w:color w:val="000000"/>
                <w:sz w:val="24"/>
                <w:szCs w:val="24"/>
                <w:lang w:eastAsia="pl-PL"/>
              </w:rPr>
              <w:t xml:space="preserve"> oddawana do ubojni, </w:t>
            </w:r>
            <w:r w:rsidR="00252382">
              <w:rPr>
                <w:rFonts w:ascii="Arial" w:eastAsia="Arial" w:hAnsi="Arial" w:cs="Arial"/>
                <w:color w:val="000000"/>
                <w:sz w:val="24"/>
                <w:szCs w:val="24"/>
                <w:lang w:eastAsia="pl-PL"/>
              </w:rPr>
              <w:br/>
            </w:r>
            <w:r w:rsidR="00A54852" w:rsidRPr="00F47174">
              <w:rPr>
                <w:rFonts w:ascii="Arial" w:eastAsia="Arial" w:hAnsi="Arial" w:cs="Arial"/>
                <w:color w:val="000000"/>
                <w:sz w:val="24"/>
                <w:szCs w:val="24"/>
                <w:lang w:eastAsia="pl-PL"/>
              </w:rPr>
              <w:t>aby zachować odpowiednie zagęszczenie brojlerów na m</w:t>
            </w:r>
            <w:r w:rsidR="00A54852" w:rsidRPr="00F47174">
              <w:rPr>
                <w:rFonts w:ascii="Arial" w:eastAsia="Arial" w:hAnsi="Arial" w:cs="Arial"/>
                <w:color w:val="000000"/>
                <w:sz w:val="24"/>
                <w:szCs w:val="24"/>
                <w:vertAlign w:val="superscript"/>
                <w:lang w:eastAsia="pl-PL"/>
              </w:rPr>
              <w:t>2</w:t>
            </w:r>
            <w:r w:rsidR="00A54852" w:rsidRPr="00F47174">
              <w:rPr>
                <w:rFonts w:ascii="Arial" w:eastAsia="Arial" w:hAnsi="Arial" w:cs="Arial"/>
                <w:color w:val="000000"/>
                <w:sz w:val="24"/>
                <w:szCs w:val="24"/>
                <w:lang w:eastAsia="pl-PL"/>
              </w:rPr>
              <w:t xml:space="preserve"> powierzchni. Pozostała część stada</w:t>
            </w:r>
            <w:r w:rsidR="00CD6C0C">
              <w:rPr>
                <w:rFonts w:ascii="Arial" w:eastAsia="Arial" w:hAnsi="Arial" w:cs="Arial"/>
                <w:color w:val="000000"/>
                <w:sz w:val="24"/>
                <w:szCs w:val="24"/>
                <w:lang w:eastAsia="pl-PL"/>
              </w:rPr>
              <w:t>,</w:t>
            </w:r>
            <w:r w:rsidR="00A54852" w:rsidRPr="00F47174">
              <w:rPr>
                <w:rFonts w:ascii="Arial" w:eastAsia="Arial" w:hAnsi="Arial" w:cs="Arial"/>
                <w:color w:val="000000"/>
                <w:sz w:val="24"/>
                <w:szCs w:val="24"/>
                <w:lang w:eastAsia="pl-PL"/>
              </w:rPr>
              <w:t xml:space="preserve"> </w:t>
            </w:r>
            <w:r w:rsidR="00B80EB4">
              <w:rPr>
                <w:rFonts w:ascii="Arial" w:eastAsia="Arial" w:hAnsi="Arial" w:cs="Arial"/>
                <w:color w:val="000000"/>
                <w:sz w:val="24"/>
                <w:szCs w:val="24"/>
                <w:lang w:eastAsia="pl-PL"/>
              </w:rPr>
              <w:t>będzie</w:t>
            </w:r>
            <w:r w:rsidR="00A54852" w:rsidRPr="00F47174">
              <w:rPr>
                <w:rFonts w:ascii="Arial" w:eastAsia="Arial" w:hAnsi="Arial" w:cs="Arial"/>
                <w:color w:val="000000"/>
                <w:sz w:val="24"/>
                <w:szCs w:val="24"/>
                <w:lang w:eastAsia="pl-PL"/>
              </w:rPr>
              <w:t xml:space="preserve"> sprzedaw</w:t>
            </w:r>
            <w:r w:rsidR="00C4169D">
              <w:rPr>
                <w:rFonts w:ascii="Arial" w:eastAsia="Arial" w:hAnsi="Arial" w:cs="Arial"/>
                <w:color w:val="000000"/>
                <w:sz w:val="24"/>
                <w:szCs w:val="24"/>
                <w:lang w:eastAsia="pl-PL"/>
              </w:rPr>
              <w:t xml:space="preserve">ana do zakładów ubojowych w 6 – </w:t>
            </w:r>
            <w:r w:rsidR="00A54852" w:rsidRPr="00F47174">
              <w:rPr>
                <w:rFonts w:ascii="Arial" w:eastAsia="Arial" w:hAnsi="Arial" w:cs="Arial"/>
                <w:color w:val="000000"/>
                <w:sz w:val="24"/>
                <w:szCs w:val="24"/>
                <w:lang w:eastAsia="pl-PL"/>
              </w:rPr>
              <w:t xml:space="preserve">7 tygodniu tuczu. </w:t>
            </w:r>
          </w:p>
          <w:p w14:paraId="683F00B6" w14:textId="6F08440C" w:rsidR="000858CD" w:rsidRDefault="00A54852"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Okresowe zatrzymania instalacji</w:t>
            </w:r>
            <w:r w:rsidR="00CD6C0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następujące po każdym cyklu produkcyjnym </w:t>
            </w:r>
            <w:r w:rsidR="006D412D">
              <w:rPr>
                <w:rFonts w:ascii="Arial" w:eastAsia="Arial" w:hAnsi="Arial" w:cs="Arial"/>
                <w:color w:val="000000"/>
                <w:sz w:val="24"/>
                <w:szCs w:val="24"/>
                <w:lang w:eastAsia="pl-PL"/>
              </w:rPr>
              <w:br/>
            </w:r>
            <w:r w:rsidRPr="00F47174">
              <w:rPr>
                <w:rFonts w:ascii="Arial" w:eastAsia="Arial" w:hAnsi="Arial" w:cs="Arial"/>
                <w:color w:val="000000"/>
                <w:sz w:val="24"/>
                <w:szCs w:val="24"/>
                <w:lang w:eastAsia="pl-PL"/>
              </w:rPr>
              <w:t xml:space="preserve">(6 </w:t>
            </w:r>
            <w:r w:rsidR="00ED15ED">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7 tygodni)</w:t>
            </w:r>
            <w:r w:rsidR="00CD6C0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podyktowane </w:t>
            </w:r>
            <w:r w:rsidR="006D412D">
              <w:rPr>
                <w:rFonts w:ascii="Arial" w:eastAsia="Arial" w:hAnsi="Arial" w:cs="Arial"/>
                <w:color w:val="000000"/>
                <w:sz w:val="24"/>
                <w:szCs w:val="24"/>
                <w:lang w:eastAsia="pl-PL"/>
              </w:rPr>
              <w:t>są wymaganiami technologiczno-</w:t>
            </w:r>
            <w:r w:rsidRPr="00F47174">
              <w:rPr>
                <w:rFonts w:ascii="Arial" w:eastAsia="Arial" w:hAnsi="Arial" w:cs="Arial"/>
                <w:color w:val="000000"/>
                <w:sz w:val="24"/>
                <w:szCs w:val="24"/>
                <w:lang w:eastAsia="pl-PL"/>
              </w:rPr>
              <w:t xml:space="preserve">organizacyjnymi. </w:t>
            </w:r>
          </w:p>
          <w:p w14:paraId="509BBC49" w14:textId="0BE8456D" w:rsidR="005B677C" w:rsidRPr="00F47174" w:rsidRDefault="00A54852"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Po usunięciu żywych ptaków z kurników</w:t>
            </w:r>
            <w:r w:rsidR="00CD6C0C">
              <w:rPr>
                <w:rFonts w:ascii="Arial" w:eastAsia="Arial" w:hAnsi="Arial" w:cs="Arial"/>
                <w:color w:val="000000"/>
                <w:sz w:val="24"/>
                <w:szCs w:val="24"/>
                <w:lang w:eastAsia="pl-PL"/>
              </w:rPr>
              <w:t>,</w:t>
            </w:r>
            <w:r w:rsidR="00CD6C0C" w:rsidRPr="00F47174">
              <w:rPr>
                <w:rFonts w:ascii="Arial" w:eastAsia="Arial" w:hAnsi="Arial" w:cs="Arial"/>
                <w:color w:val="000000"/>
                <w:sz w:val="24"/>
                <w:szCs w:val="24"/>
                <w:lang w:eastAsia="pl-PL"/>
              </w:rPr>
              <w:t xml:space="preserve"> będzie </w:t>
            </w:r>
            <w:r w:rsidRPr="00F47174">
              <w:rPr>
                <w:rFonts w:ascii="Arial" w:eastAsia="Arial" w:hAnsi="Arial" w:cs="Arial"/>
                <w:color w:val="000000"/>
                <w:sz w:val="24"/>
                <w:szCs w:val="24"/>
                <w:lang w:eastAsia="pl-PL"/>
              </w:rPr>
              <w:t xml:space="preserve">następowała </w:t>
            </w:r>
            <w:r w:rsidR="00CD6C0C">
              <w:rPr>
                <w:rFonts w:ascii="Arial" w:eastAsia="Arial" w:hAnsi="Arial" w:cs="Arial"/>
                <w:color w:val="000000"/>
                <w:sz w:val="24"/>
                <w:szCs w:val="24"/>
                <w:lang w:eastAsia="pl-PL"/>
              </w:rPr>
              <w:t>3</w:t>
            </w:r>
            <w:r w:rsidR="006B59FE">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dniowa przerwa technologiczna</w:t>
            </w:r>
            <w:r w:rsidR="00CD6C0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konieczna na przeprowadzenie niezbędnych napraw oraz konserwacji instalacji, w tym</w:t>
            </w:r>
            <w:r w:rsidR="00CD6C0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systemu karmienia i pojenia. Czas ten będzie potrzebny na gruntowne czyszczenie oraz dezynfekcję poszczególnych budynków</w:t>
            </w:r>
            <w:r w:rsidR="007F79AA">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gospodarczych, pozwalające na przyjęcie nowej obsady.</w:t>
            </w:r>
          </w:p>
          <w:p w14:paraId="1EE1E08C" w14:textId="7EB4C936" w:rsidR="00A54852" w:rsidRPr="00F47174" w:rsidRDefault="00A54852" w:rsidP="00D50B50">
            <w:pPr>
              <w:spacing w:line="320" w:lineRule="atLeast"/>
              <w:ind w:left="283"/>
              <w:rPr>
                <w:rFonts w:ascii="Arial" w:eastAsia="Arial" w:hAnsi="Arial" w:cs="Arial"/>
                <w:color w:val="000000"/>
                <w:sz w:val="24"/>
                <w:szCs w:val="24"/>
                <w:lang w:eastAsia="pl-PL"/>
              </w:rPr>
            </w:pPr>
          </w:p>
          <w:p w14:paraId="031DCEAD" w14:textId="25D7B081" w:rsidR="00C87BDA" w:rsidRDefault="00A54852"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 xml:space="preserve">Cykl produkcyjny </w:t>
            </w:r>
            <w:r w:rsidRPr="006D412D">
              <w:rPr>
                <w:rFonts w:ascii="Arial" w:eastAsia="Arial" w:hAnsi="Arial" w:cs="Arial"/>
                <w:color w:val="000000"/>
                <w:sz w:val="24"/>
                <w:szCs w:val="24"/>
                <w:lang w:eastAsia="pl-PL"/>
              </w:rPr>
              <w:t>brojlerów kaczych</w:t>
            </w:r>
            <w:r w:rsidR="00BB34B0">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rozpoczyna się przyjęciem jednodniowych piskląt</w:t>
            </w:r>
            <w:r w:rsidR="006B59FE">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 xml:space="preserve">zasiedlenie </w:t>
            </w:r>
            <w:r w:rsidR="006B59FE">
              <w:rPr>
                <w:rFonts w:ascii="Arial" w:eastAsia="Arial" w:hAnsi="Arial" w:cs="Arial"/>
                <w:color w:val="000000"/>
                <w:sz w:val="24"/>
                <w:szCs w:val="24"/>
                <w:lang w:eastAsia="pl-PL"/>
              </w:rPr>
              <w:t>kurników)</w:t>
            </w:r>
            <w:r w:rsidRPr="00F47174">
              <w:rPr>
                <w:rFonts w:ascii="Arial" w:eastAsia="Arial" w:hAnsi="Arial" w:cs="Arial"/>
                <w:color w:val="000000"/>
                <w:sz w:val="24"/>
                <w:szCs w:val="24"/>
                <w:lang w:eastAsia="pl-PL"/>
              </w:rPr>
              <w:t>. Odchów kaczek</w:t>
            </w:r>
            <w:r w:rsidR="00BB34B0">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odbywać się będzie na całej powierzchni podłogi. </w:t>
            </w:r>
            <w:r w:rsidR="004D107F">
              <w:rPr>
                <w:rFonts w:ascii="Arial" w:eastAsia="Arial" w:hAnsi="Arial" w:cs="Arial"/>
                <w:color w:val="000000"/>
                <w:sz w:val="24"/>
                <w:szCs w:val="24"/>
                <w:lang w:eastAsia="pl-PL"/>
              </w:rPr>
              <w:t>Na 1 –</w:t>
            </w:r>
            <w:r w:rsidRPr="00F47174">
              <w:rPr>
                <w:rFonts w:ascii="Arial" w:eastAsia="Arial" w:hAnsi="Arial" w:cs="Arial"/>
                <w:color w:val="000000"/>
                <w:sz w:val="24"/>
                <w:szCs w:val="24"/>
                <w:lang w:eastAsia="pl-PL"/>
              </w:rPr>
              <w:t xml:space="preserve"> 2 dni przed wprowadzeniem piskląt</w:t>
            </w:r>
            <w:r w:rsidR="006B59FE">
              <w:rPr>
                <w:rFonts w:ascii="Arial" w:eastAsia="Arial" w:hAnsi="Arial" w:cs="Arial"/>
                <w:color w:val="000000"/>
                <w:sz w:val="24"/>
                <w:szCs w:val="24"/>
                <w:lang w:eastAsia="pl-PL"/>
              </w:rPr>
              <w:t xml:space="preserve"> </w:t>
            </w:r>
            <w:r w:rsidR="006B59FE" w:rsidRPr="006B59FE">
              <w:rPr>
                <w:rFonts w:ascii="Arial" w:eastAsia="Arial" w:hAnsi="Arial" w:cs="Arial"/>
                <w:color w:val="000000"/>
                <w:sz w:val="24"/>
                <w:szCs w:val="24"/>
                <w:lang w:eastAsia="pl-PL"/>
              </w:rPr>
              <w:t>na teren kurnika, na całej jego powierzchni, rozrzucana jest równomiernie cięta słoma (grubość ściółki od 5 do 15 cm)</w:t>
            </w:r>
            <w:r w:rsidR="006B59FE">
              <w:rPr>
                <w:rFonts w:ascii="Arial" w:eastAsia="Arial" w:hAnsi="Arial" w:cs="Arial"/>
                <w:color w:val="000000"/>
                <w:sz w:val="24"/>
                <w:szCs w:val="24"/>
                <w:lang w:eastAsia="pl-PL"/>
              </w:rPr>
              <w:t>.</w:t>
            </w:r>
          </w:p>
          <w:p w14:paraId="2145F67C" w14:textId="77777777" w:rsidR="00B80EB4" w:rsidRDefault="00B80EB4" w:rsidP="00BD684C">
            <w:pPr>
              <w:spacing w:line="320" w:lineRule="atLeast"/>
              <w:rPr>
                <w:rFonts w:ascii="Arial" w:eastAsia="Arial" w:hAnsi="Arial" w:cs="Arial"/>
                <w:color w:val="000000"/>
                <w:sz w:val="24"/>
                <w:szCs w:val="24"/>
                <w:lang w:eastAsia="pl-PL"/>
              </w:rPr>
            </w:pPr>
          </w:p>
          <w:p w14:paraId="3F98B8A0" w14:textId="2FB91AD6" w:rsidR="00A54852" w:rsidRPr="00F47174" w:rsidRDefault="00A54852"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lastRenderedPageBreak/>
              <w:t>W końcu 6 tygodnia tuczu</w:t>
            </w:r>
            <w:r w:rsidR="009378ED">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niewielka ilość kurcząt </w:t>
            </w:r>
            <w:r w:rsidR="00B80EB4">
              <w:rPr>
                <w:rFonts w:ascii="Arial" w:eastAsia="Arial" w:hAnsi="Arial" w:cs="Arial"/>
                <w:color w:val="000000"/>
                <w:sz w:val="24"/>
                <w:szCs w:val="24"/>
                <w:lang w:eastAsia="pl-PL"/>
              </w:rPr>
              <w:t>będzie</w:t>
            </w:r>
            <w:r w:rsidRPr="00F47174">
              <w:rPr>
                <w:rFonts w:ascii="Arial" w:eastAsia="Arial" w:hAnsi="Arial" w:cs="Arial"/>
                <w:color w:val="000000"/>
                <w:sz w:val="24"/>
                <w:szCs w:val="24"/>
                <w:lang w:eastAsia="pl-PL"/>
              </w:rPr>
              <w:t xml:space="preserve"> oddawana do ubojni, </w:t>
            </w:r>
            <w:r w:rsidR="00B476A5">
              <w:rPr>
                <w:rFonts w:ascii="Arial" w:eastAsia="Arial" w:hAnsi="Arial" w:cs="Arial"/>
                <w:color w:val="000000"/>
                <w:sz w:val="24"/>
                <w:szCs w:val="24"/>
                <w:lang w:eastAsia="pl-PL"/>
              </w:rPr>
              <w:br/>
            </w:r>
            <w:r w:rsidRPr="00F47174">
              <w:rPr>
                <w:rFonts w:ascii="Arial" w:eastAsia="Arial" w:hAnsi="Arial" w:cs="Arial"/>
                <w:color w:val="000000"/>
                <w:sz w:val="24"/>
                <w:szCs w:val="24"/>
                <w:lang w:eastAsia="pl-PL"/>
              </w:rPr>
              <w:t>aby zachować odpowiednie zagęszczenie drobiu na m</w:t>
            </w:r>
            <w:r w:rsidRPr="00CD43B2">
              <w:rPr>
                <w:rFonts w:ascii="Arial" w:eastAsia="Arial" w:hAnsi="Arial" w:cs="Arial"/>
                <w:color w:val="000000"/>
                <w:sz w:val="24"/>
                <w:szCs w:val="24"/>
                <w:vertAlign w:val="superscript"/>
                <w:lang w:eastAsia="pl-PL"/>
              </w:rPr>
              <w:t>2</w:t>
            </w:r>
            <w:r w:rsidRPr="00F47174">
              <w:rPr>
                <w:rFonts w:ascii="Arial" w:eastAsia="Arial" w:hAnsi="Arial" w:cs="Arial"/>
                <w:color w:val="000000"/>
                <w:sz w:val="24"/>
                <w:szCs w:val="24"/>
                <w:lang w:eastAsia="pl-PL"/>
              </w:rPr>
              <w:t xml:space="preserve"> powierzchni. Pozostała część stada </w:t>
            </w:r>
            <w:r w:rsidR="00B80EB4">
              <w:rPr>
                <w:rFonts w:ascii="Arial" w:eastAsia="Arial" w:hAnsi="Arial" w:cs="Arial"/>
                <w:color w:val="000000"/>
                <w:sz w:val="24"/>
                <w:szCs w:val="24"/>
                <w:lang w:eastAsia="pl-PL"/>
              </w:rPr>
              <w:t xml:space="preserve">będzie </w:t>
            </w:r>
            <w:r w:rsidRPr="00F47174">
              <w:rPr>
                <w:rFonts w:ascii="Arial" w:eastAsia="Arial" w:hAnsi="Arial" w:cs="Arial"/>
                <w:color w:val="000000"/>
                <w:sz w:val="24"/>
                <w:szCs w:val="24"/>
                <w:lang w:eastAsia="pl-PL"/>
              </w:rPr>
              <w:t>sprzeda</w:t>
            </w:r>
            <w:r w:rsidR="004D107F">
              <w:rPr>
                <w:rFonts w:ascii="Arial" w:eastAsia="Arial" w:hAnsi="Arial" w:cs="Arial"/>
                <w:color w:val="000000"/>
                <w:sz w:val="24"/>
                <w:szCs w:val="24"/>
                <w:lang w:eastAsia="pl-PL"/>
              </w:rPr>
              <w:t>wana do zakładów ubojowych w 6 –</w:t>
            </w:r>
            <w:r w:rsidRPr="00F47174">
              <w:rPr>
                <w:rFonts w:ascii="Arial" w:eastAsia="Arial" w:hAnsi="Arial" w:cs="Arial"/>
                <w:color w:val="000000"/>
                <w:sz w:val="24"/>
                <w:szCs w:val="24"/>
                <w:lang w:eastAsia="pl-PL"/>
              </w:rPr>
              <w:t xml:space="preserve"> 7 tygodniu tuczu. </w:t>
            </w:r>
          </w:p>
          <w:p w14:paraId="4016A5E9" w14:textId="6B47617A" w:rsidR="00C87BDA" w:rsidRDefault="00A54852"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Okresowe zatrzymania instalacji</w:t>
            </w:r>
            <w:r w:rsidR="009378ED">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następujące po każdym cyklu produkcyjnym </w:t>
            </w:r>
            <w:r w:rsidR="00BD684C">
              <w:rPr>
                <w:rFonts w:ascii="Arial" w:eastAsia="Arial" w:hAnsi="Arial" w:cs="Arial"/>
                <w:color w:val="000000"/>
                <w:sz w:val="24"/>
                <w:szCs w:val="24"/>
                <w:lang w:eastAsia="pl-PL"/>
              </w:rPr>
              <w:br/>
            </w:r>
            <w:r w:rsidRPr="00F47174">
              <w:rPr>
                <w:rFonts w:ascii="Arial" w:eastAsia="Arial" w:hAnsi="Arial" w:cs="Arial"/>
                <w:color w:val="000000"/>
                <w:sz w:val="24"/>
                <w:szCs w:val="24"/>
                <w:lang w:eastAsia="pl-PL"/>
              </w:rPr>
              <w:t>(7 tygodni)</w:t>
            </w:r>
            <w:r w:rsidR="009378ED">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podyktowane </w:t>
            </w:r>
            <w:r w:rsidR="009378ED">
              <w:rPr>
                <w:rFonts w:ascii="Arial" w:eastAsia="Arial" w:hAnsi="Arial" w:cs="Arial"/>
                <w:color w:val="000000"/>
                <w:sz w:val="24"/>
                <w:szCs w:val="24"/>
                <w:lang w:eastAsia="pl-PL"/>
              </w:rPr>
              <w:t>są wymaganiami technologiczno-</w:t>
            </w:r>
            <w:r w:rsidRPr="00F47174">
              <w:rPr>
                <w:rFonts w:ascii="Arial" w:eastAsia="Arial" w:hAnsi="Arial" w:cs="Arial"/>
                <w:color w:val="000000"/>
                <w:sz w:val="24"/>
                <w:szCs w:val="24"/>
                <w:lang w:eastAsia="pl-PL"/>
              </w:rPr>
              <w:t xml:space="preserve">organizacyjnymi. </w:t>
            </w:r>
          </w:p>
          <w:p w14:paraId="60EFAE5C" w14:textId="64399D66" w:rsidR="00A54852" w:rsidRDefault="00A54852"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 xml:space="preserve">Po usunięciu żywych ptaków </w:t>
            </w:r>
            <w:r w:rsidR="004D107F">
              <w:rPr>
                <w:rFonts w:ascii="Arial" w:eastAsia="Arial" w:hAnsi="Arial" w:cs="Arial"/>
                <w:color w:val="000000"/>
                <w:sz w:val="24"/>
                <w:szCs w:val="24"/>
                <w:lang w:eastAsia="pl-PL"/>
              </w:rPr>
              <w:t>z kurników</w:t>
            </w:r>
            <w:r w:rsidR="009378ED">
              <w:rPr>
                <w:rFonts w:ascii="Arial" w:eastAsia="Arial" w:hAnsi="Arial" w:cs="Arial"/>
                <w:color w:val="000000"/>
                <w:sz w:val="24"/>
                <w:szCs w:val="24"/>
                <w:lang w:eastAsia="pl-PL"/>
              </w:rPr>
              <w:t>,</w:t>
            </w:r>
            <w:r w:rsidR="004D107F">
              <w:rPr>
                <w:rFonts w:ascii="Arial" w:eastAsia="Arial" w:hAnsi="Arial" w:cs="Arial"/>
                <w:color w:val="000000"/>
                <w:sz w:val="24"/>
                <w:szCs w:val="24"/>
                <w:lang w:eastAsia="pl-PL"/>
              </w:rPr>
              <w:t xml:space="preserve"> </w:t>
            </w:r>
            <w:r w:rsidR="009378ED">
              <w:rPr>
                <w:rFonts w:ascii="Arial" w:eastAsia="Arial" w:hAnsi="Arial" w:cs="Arial"/>
                <w:color w:val="000000"/>
                <w:sz w:val="24"/>
                <w:szCs w:val="24"/>
                <w:lang w:eastAsia="pl-PL"/>
              </w:rPr>
              <w:t xml:space="preserve">będzie </w:t>
            </w:r>
            <w:r w:rsidR="004D107F">
              <w:rPr>
                <w:rFonts w:ascii="Arial" w:eastAsia="Arial" w:hAnsi="Arial" w:cs="Arial"/>
                <w:color w:val="000000"/>
                <w:sz w:val="24"/>
                <w:szCs w:val="24"/>
                <w:lang w:eastAsia="pl-PL"/>
              </w:rPr>
              <w:t xml:space="preserve">następowała </w:t>
            </w:r>
            <w:r w:rsidR="009C63A8">
              <w:rPr>
                <w:rFonts w:ascii="Arial" w:eastAsia="Arial" w:hAnsi="Arial" w:cs="Arial"/>
                <w:color w:val="000000"/>
                <w:sz w:val="24"/>
                <w:szCs w:val="24"/>
                <w:lang w:eastAsia="pl-PL"/>
              </w:rPr>
              <w:t>dwu-, trzy</w:t>
            </w:r>
            <w:r w:rsidRPr="00F47174">
              <w:rPr>
                <w:rFonts w:ascii="Arial" w:eastAsia="Arial" w:hAnsi="Arial" w:cs="Arial"/>
                <w:color w:val="000000"/>
                <w:sz w:val="24"/>
                <w:szCs w:val="24"/>
                <w:lang w:eastAsia="pl-PL"/>
              </w:rPr>
              <w:t>dniowa przerwa technologiczna</w:t>
            </w:r>
            <w:r w:rsidR="009378ED">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konieczna na przeprowadzenie niezbędnych napraw oraz konserwacji instalacji, w tym systemu karmienia i pojenia. Czas ten będzie potrzebny na gruntowne czyszczenie oraz dezynfekcję poszczególnych budynków gospodarczych, pozwalające na przyjęcie nowej obsady.</w:t>
            </w:r>
          </w:p>
          <w:p w14:paraId="548DD95E" w14:textId="77777777" w:rsidR="00810D82" w:rsidRPr="00F47174" w:rsidRDefault="00810D82" w:rsidP="00D50B50">
            <w:pPr>
              <w:spacing w:line="320" w:lineRule="atLeast"/>
              <w:ind w:left="283"/>
              <w:rPr>
                <w:rFonts w:ascii="Arial" w:eastAsia="Arial" w:hAnsi="Arial" w:cs="Arial"/>
                <w:color w:val="000000"/>
                <w:sz w:val="24"/>
                <w:szCs w:val="24"/>
                <w:lang w:eastAsia="pl-PL"/>
              </w:rPr>
            </w:pPr>
          </w:p>
          <w:p w14:paraId="4E5D16FC" w14:textId="184A226C" w:rsidR="009C4721" w:rsidRPr="009C4721" w:rsidRDefault="009C4721" w:rsidP="00D50B50">
            <w:pPr>
              <w:spacing w:line="320" w:lineRule="atLeast"/>
              <w:ind w:left="283"/>
              <w:rPr>
                <w:rFonts w:ascii="Arial" w:eastAsia="Arial" w:hAnsi="Arial" w:cs="Arial"/>
                <w:color w:val="000000"/>
                <w:sz w:val="24"/>
                <w:szCs w:val="24"/>
                <w:lang w:eastAsia="pl-PL"/>
              </w:rPr>
            </w:pPr>
            <w:r w:rsidRPr="009C4721">
              <w:rPr>
                <w:rFonts w:ascii="Arial" w:eastAsia="Arial" w:hAnsi="Arial" w:cs="Arial"/>
                <w:color w:val="000000"/>
                <w:sz w:val="24"/>
                <w:szCs w:val="24"/>
                <w:lang w:eastAsia="pl-PL"/>
              </w:rPr>
              <w:t xml:space="preserve">Pasza w budynku, podawana będzie ptakom za pomocą karmideł z pokarmem. </w:t>
            </w:r>
            <w:r w:rsidRPr="009C4721">
              <w:rPr>
                <w:rFonts w:ascii="Arial" w:eastAsia="Arial" w:hAnsi="Arial" w:cs="Arial"/>
                <w:color w:val="000000"/>
                <w:sz w:val="24"/>
                <w:szCs w:val="24"/>
                <w:lang w:eastAsia="pl-PL"/>
              </w:rPr>
              <w:br/>
              <w:t xml:space="preserve">W budynkach planuje się zastosować karmidła w systemie, umożliwiającym regulację wysokości zawieszenia oraz ilości podawanej paszy, które zmieniane </w:t>
            </w:r>
            <w:r>
              <w:rPr>
                <w:rFonts w:ascii="Arial" w:eastAsia="Arial" w:hAnsi="Arial" w:cs="Arial"/>
                <w:color w:val="000000"/>
                <w:sz w:val="24"/>
                <w:szCs w:val="24"/>
                <w:lang w:eastAsia="pl-PL"/>
              </w:rPr>
              <w:t>będą</w:t>
            </w:r>
            <w:r w:rsidRPr="009C4721">
              <w:rPr>
                <w:rFonts w:ascii="Arial" w:eastAsia="Arial" w:hAnsi="Arial" w:cs="Arial"/>
                <w:color w:val="000000"/>
                <w:sz w:val="24"/>
                <w:szCs w:val="24"/>
                <w:lang w:eastAsia="pl-PL"/>
              </w:rPr>
              <w:t xml:space="preserve"> w zależności od wieku zwierząt. Pasza transportowana będzie za pomocą przenośników spiralnych. Podawana pasza to pełnowartościowy, gotowy pokarm </w:t>
            </w:r>
            <w:r>
              <w:rPr>
                <w:rFonts w:ascii="Arial" w:eastAsia="Arial" w:hAnsi="Arial" w:cs="Arial"/>
                <w:color w:val="000000"/>
                <w:sz w:val="24"/>
                <w:szCs w:val="24"/>
                <w:lang w:eastAsia="pl-PL"/>
              </w:rPr>
              <w:br/>
            </w:r>
            <w:r w:rsidRPr="009C4721">
              <w:rPr>
                <w:rFonts w:ascii="Arial" w:eastAsia="Arial" w:hAnsi="Arial" w:cs="Arial"/>
                <w:color w:val="000000"/>
                <w:sz w:val="24"/>
                <w:szCs w:val="24"/>
                <w:lang w:eastAsia="pl-PL"/>
              </w:rPr>
              <w:t xml:space="preserve">w formie granulatu. Jej przeładunek do silosów, przebiegał będzie w sposób hermetyczny – bezpyłowy. </w:t>
            </w:r>
            <w:r w:rsidRPr="00F47174">
              <w:rPr>
                <w:rFonts w:ascii="Arial" w:eastAsia="Arial" w:hAnsi="Arial" w:cs="Arial"/>
                <w:color w:val="000000"/>
                <w:sz w:val="24"/>
                <w:szCs w:val="24"/>
                <w:lang w:eastAsia="pl-PL"/>
              </w:rPr>
              <w:t>Łącznie</w:t>
            </w:r>
            <w:r>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na terenie inwestycji</w:t>
            </w:r>
            <w:r>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znajdować się będzie </w:t>
            </w:r>
            <w:r>
              <w:rPr>
                <w:rFonts w:ascii="Arial" w:eastAsia="Arial" w:hAnsi="Arial" w:cs="Arial"/>
                <w:color w:val="000000"/>
                <w:sz w:val="24"/>
                <w:szCs w:val="24"/>
                <w:lang w:eastAsia="pl-PL"/>
              </w:rPr>
              <w:br/>
            </w:r>
            <w:r w:rsidRPr="00F47174">
              <w:rPr>
                <w:rFonts w:ascii="Arial" w:eastAsia="Arial" w:hAnsi="Arial" w:cs="Arial"/>
                <w:color w:val="000000"/>
                <w:sz w:val="24"/>
                <w:szCs w:val="24"/>
                <w:lang w:eastAsia="pl-PL"/>
              </w:rPr>
              <w:t>8 silosów paszowych</w:t>
            </w:r>
            <w:r>
              <w:rPr>
                <w:rFonts w:ascii="Arial" w:eastAsia="Arial" w:hAnsi="Arial" w:cs="Arial"/>
                <w:color w:val="000000"/>
                <w:sz w:val="24"/>
                <w:szCs w:val="24"/>
                <w:lang w:eastAsia="pl-PL"/>
              </w:rPr>
              <w:t>, o pojemnościach:</w:t>
            </w:r>
            <w:r w:rsidRPr="00F47174">
              <w:rPr>
                <w:rFonts w:ascii="Arial" w:eastAsia="Arial" w:hAnsi="Arial" w:cs="Arial"/>
                <w:color w:val="000000"/>
                <w:sz w:val="24"/>
                <w:szCs w:val="24"/>
                <w:lang w:eastAsia="pl-PL"/>
              </w:rPr>
              <w:t xml:space="preserve"> 18 Mg (1 szt.), 12,8 Mg (3 szt.), 26,5 Mg </w:t>
            </w:r>
            <w:r>
              <w:rPr>
                <w:rFonts w:ascii="Arial" w:eastAsia="Arial" w:hAnsi="Arial" w:cs="Arial"/>
                <w:color w:val="000000"/>
                <w:sz w:val="24"/>
                <w:szCs w:val="24"/>
                <w:lang w:eastAsia="pl-PL"/>
              </w:rPr>
              <w:br/>
            </w:r>
            <w:r w:rsidRPr="00F47174">
              <w:rPr>
                <w:rFonts w:ascii="Arial" w:eastAsia="Arial" w:hAnsi="Arial" w:cs="Arial"/>
                <w:color w:val="000000"/>
                <w:sz w:val="24"/>
                <w:szCs w:val="24"/>
                <w:lang w:eastAsia="pl-PL"/>
              </w:rPr>
              <w:t>(2 szt.), 31 Mg (2 szt.).</w:t>
            </w:r>
            <w:r w:rsidR="000E037D">
              <w:rPr>
                <w:rFonts w:ascii="Arial" w:eastAsia="Arial" w:hAnsi="Arial" w:cs="Arial"/>
                <w:color w:val="000000"/>
                <w:sz w:val="24"/>
                <w:szCs w:val="24"/>
                <w:lang w:eastAsia="pl-PL"/>
              </w:rPr>
              <w:t xml:space="preserve"> </w:t>
            </w:r>
            <w:r w:rsidRPr="009C4721">
              <w:rPr>
                <w:rFonts w:ascii="Arial" w:eastAsia="Arial" w:hAnsi="Arial" w:cs="Arial"/>
                <w:color w:val="000000"/>
                <w:sz w:val="24"/>
                <w:szCs w:val="24"/>
                <w:lang w:eastAsia="pl-PL"/>
              </w:rPr>
              <w:t xml:space="preserve">Silosy paszowe, połączone zostaną z automatycznym system zadawania paszy. Woda w budynkach, podawana jest za pomocą poideł smoczkowych, które zapewniają ptakom stały do niej dostęp. </w:t>
            </w:r>
          </w:p>
          <w:p w14:paraId="2693DF5A" w14:textId="77777777" w:rsidR="00C87BDA" w:rsidRDefault="00C87BDA" w:rsidP="00C87BDA">
            <w:pPr>
              <w:spacing w:line="320" w:lineRule="atLeast"/>
              <w:rPr>
                <w:rFonts w:ascii="Arial" w:eastAsia="Arial" w:hAnsi="Arial" w:cs="Arial"/>
                <w:color w:val="000000"/>
                <w:sz w:val="24"/>
                <w:szCs w:val="24"/>
                <w:lang w:eastAsia="pl-PL"/>
              </w:rPr>
            </w:pPr>
          </w:p>
          <w:p w14:paraId="775C978A" w14:textId="0AE18460" w:rsidR="006D5784" w:rsidRDefault="00E34991"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 xml:space="preserve">W celu zabezpieczenia dostaw </w:t>
            </w:r>
            <w:r w:rsidR="006D5784">
              <w:rPr>
                <w:rFonts w:ascii="Arial" w:eastAsia="Arial" w:hAnsi="Arial" w:cs="Arial"/>
                <w:color w:val="000000"/>
                <w:sz w:val="24"/>
                <w:szCs w:val="24"/>
                <w:lang w:eastAsia="pl-PL"/>
              </w:rPr>
              <w:t>energii elektrycznej</w:t>
            </w:r>
            <w:r w:rsidRPr="00F47174">
              <w:rPr>
                <w:rFonts w:ascii="Arial" w:eastAsia="Arial" w:hAnsi="Arial" w:cs="Arial"/>
                <w:color w:val="000000"/>
                <w:sz w:val="24"/>
                <w:szCs w:val="24"/>
                <w:lang w:eastAsia="pl-PL"/>
              </w:rPr>
              <w:t xml:space="preserve"> w sytuacjach wyjątkowych </w:t>
            </w:r>
            <w:r w:rsidR="006D5784">
              <w:rPr>
                <w:rFonts w:ascii="Arial" w:eastAsia="Arial" w:hAnsi="Arial" w:cs="Arial"/>
                <w:color w:val="000000"/>
                <w:sz w:val="24"/>
                <w:szCs w:val="24"/>
                <w:lang w:eastAsia="pl-PL"/>
              </w:rPr>
              <w:br/>
            </w:r>
            <w:r w:rsidRPr="00F47174">
              <w:rPr>
                <w:rFonts w:ascii="Arial" w:eastAsia="Arial" w:hAnsi="Arial" w:cs="Arial"/>
                <w:color w:val="000000"/>
                <w:sz w:val="24"/>
                <w:szCs w:val="24"/>
                <w:lang w:eastAsia="pl-PL"/>
              </w:rPr>
              <w:t>i awariach, na terenie fermy</w:t>
            </w:r>
            <w:r w:rsidR="007D1F14">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zamontowany jest agregat prądotwórczy</w:t>
            </w:r>
            <w:r w:rsidR="00174AC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o mocy </w:t>
            </w:r>
          </w:p>
          <w:p w14:paraId="22E21123" w14:textId="08A32F5C" w:rsidR="00E34991" w:rsidRPr="00F47174" w:rsidRDefault="00E34991"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do 100 kW. Zgodnie z decyzją środowiskową</w:t>
            </w:r>
            <w:r w:rsidR="00174AC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na terenie fermy</w:t>
            </w:r>
            <w:r w:rsidR="00174AC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może pracować agregat prądotwórczy</w:t>
            </w:r>
            <w:r w:rsidR="00174AC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o mocy do 400 kW. Zainstalowany został wolnostojący agregat o poziomie mocy akustycznej do 98 dB.</w:t>
            </w:r>
          </w:p>
          <w:p w14:paraId="235DE957" w14:textId="77777777" w:rsidR="00C87BDA" w:rsidRDefault="00C87BDA" w:rsidP="00D50B50">
            <w:pPr>
              <w:spacing w:line="320" w:lineRule="atLeast"/>
              <w:ind w:left="283"/>
              <w:rPr>
                <w:rFonts w:ascii="Arial" w:eastAsia="Arial" w:hAnsi="Arial" w:cs="Arial"/>
                <w:color w:val="000000"/>
                <w:sz w:val="24"/>
                <w:szCs w:val="24"/>
                <w:lang w:eastAsia="pl-PL"/>
              </w:rPr>
            </w:pPr>
          </w:p>
          <w:p w14:paraId="55B82BC7" w14:textId="5F40C823" w:rsidR="00E34991" w:rsidRPr="00F47174" w:rsidRDefault="00E34991"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Kurniki ogrzewane są przy wykorzystaniu 3 kotłów</w:t>
            </w:r>
            <w:r w:rsidR="00174AC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spalających węgiel</w:t>
            </w:r>
            <w:r w:rsidR="00174ACC">
              <w:rPr>
                <w:rFonts w:ascii="Arial" w:eastAsia="Arial" w:hAnsi="Arial" w:cs="Arial"/>
                <w:color w:val="000000"/>
                <w:sz w:val="24"/>
                <w:szCs w:val="24"/>
                <w:lang w:eastAsia="pl-PL"/>
              </w:rPr>
              <w:t>,</w:t>
            </w:r>
            <w:r w:rsidR="00D50B50">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znajdujących się w kotłowni</w:t>
            </w:r>
            <w:r w:rsidR="00174AC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o mocach 800 kW, 950 kW i 1</w:t>
            </w:r>
            <w:r w:rsidR="004D107F">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750 kW. Wytworzone ciepło</w:t>
            </w:r>
            <w:r w:rsidR="00174ACC">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dostarczane jest do obiektów hodowlanych</w:t>
            </w:r>
            <w:r w:rsidR="00174ACC">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przy wykorzystaniu ciepłociągów. Kotły nie są elementami instalacji objętej pozwoleniem zintegrowanym.</w:t>
            </w:r>
          </w:p>
          <w:p w14:paraId="6487DE33" w14:textId="77777777" w:rsidR="00D50B50" w:rsidRDefault="00C87BDA" w:rsidP="00D50B50">
            <w:pPr>
              <w:spacing w:line="320" w:lineRule="atLeast"/>
              <w:ind w:left="283"/>
              <w:rPr>
                <w:rFonts w:ascii="Arial" w:eastAsia="Arial" w:hAnsi="Arial" w:cs="Arial"/>
                <w:color w:val="000000"/>
                <w:sz w:val="24"/>
                <w:szCs w:val="24"/>
                <w:lang w:eastAsia="pl-PL"/>
              </w:rPr>
            </w:pPr>
            <w:r>
              <w:rPr>
                <w:rFonts w:ascii="Arial" w:eastAsia="Arial" w:hAnsi="Arial" w:cs="Arial"/>
                <w:color w:val="000000"/>
                <w:sz w:val="24"/>
                <w:szCs w:val="24"/>
                <w:lang w:eastAsia="pl-PL"/>
              </w:rPr>
              <w:br/>
            </w:r>
            <w:r w:rsidR="00E34991" w:rsidRPr="00F47174">
              <w:rPr>
                <w:rFonts w:ascii="Arial" w:eastAsia="Arial" w:hAnsi="Arial" w:cs="Arial"/>
                <w:color w:val="000000"/>
                <w:sz w:val="24"/>
                <w:szCs w:val="24"/>
                <w:lang w:eastAsia="pl-PL"/>
              </w:rPr>
              <w:t>Na terenie gospodarstwa</w:t>
            </w:r>
            <w:r w:rsidR="00D012F4">
              <w:rPr>
                <w:rFonts w:ascii="Arial" w:eastAsia="Arial" w:hAnsi="Arial" w:cs="Arial"/>
                <w:color w:val="000000"/>
                <w:sz w:val="24"/>
                <w:szCs w:val="24"/>
                <w:lang w:eastAsia="pl-PL"/>
              </w:rPr>
              <w:t>,</w:t>
            </w:r>
            <w:r w:rsidR="00E34991" w:rsidRPr="00F47174">
              <w:rPr>
                <w:rFonts w:ascii="Arial" w:eastAsia="Arial" w:hAnsi="Arial" w:cs="Arial"/>
                <w:color w:val="000000"/>
                <w:sz w:val="24"/>
                <w:szCs w:val="24"/>
                <w:lang w:eastAsia="pl-PL"/>
              </w:rPr>
              <w:t xml:space="preserve"> prowadzona </w:t>
            </w:r>
            <w:r w:rsidR="00810D82">
              <w:rPr>
                <w:rFonts w:ascii="Arial" w:eastAsia="Arial" w:hAnsi="Arial" w:cs="Arial"/>
                <w:color w:val="000000"/>
                <w:sz w:val="24"/>
                <w:szCs w:val="24"/>
                <w:lang w:eastAsia="pl-PL"/>
              </w:rPr>
              <w:t>będzie</w:t>
            </w:r>
            <w:r w:rsidR="00E34991" w:rsidRPr="00F47174">
              <w:rPr>
                <w:rFonts w:ascii="Arial" w:eastAsia="Arial" w:hAnsi="Arial" w:cs="Arial"/>
                <w:color w:val="000000"/>
                <w:sz w:val="24"/>
                <w:szCs w:val="24"/>
                <w:lang w:eastAsia="pl-PL"/>
              </w:rPr>
              <w:t xml:space="preserve"> hodowla systemem ściółkowym, </w:t>
            </w:r>
            <w:r>
              <w:rPr>
                <w:rFonts w:ascii="Arial" w:eastAsia="Arial" w:hAnsi="Arial" w:cs="Arial"/>
                <w:color w:val="000000"/>
                <w:sz w:val="24"/>
                <w:szCs w:val="24"/>
                <w:lang w:eastAsia="pl-PL"/>
              </w:rPr>
              <w:br/>
            </w:r>
            <w:r w:rsidR="00E34991" w:rsidRPr="00F47174">
              <w:rPr>
                <w:rFonts w:ascii="Arial" w:eastAsia="Arial" w:hAnsi="Arial" w:cs="Arial"/>
                <w:color w:val="000000"/>
                <w:sz w:val="24"/>
                <w:szCs w:val="24"/>
                <w:lang w:eastAsia="pl-PL"/>
              </w:rPr>
              <w:t>w związku z czym</w:t>
            </w:r>
            <w:r w:rsidR="00D012F4">
              <w:rPr>
                <w:rFonts w:ascii="Arial" w:eastAsia="Arial" w:hAnsi="Arial" w:cs="Arial"/>
                <w:color w:val="000000"/>
                <w:sz w:val="24"/>
                <w:szCs w:val="24"/>
                <w:lang w:eastAsia="pl-PL"/>
              </w:rPr>
              <w:t>,</w:t>
            </w:r>
            <w:r w:rsidR="00E34991" w:rsidRPr="00F47174">
              <w:rPr>
                <w:rFonts w:ascii="Arial" w:eastAsia="Arial" w:hAnsi="Arial" w:cs="Arial"/>
                <w:color w:val="000000"/>
                <w:sz w:val="24"/>
                <w:szCs w:val="24"/>
                <w:lang w:eastAsia="pl-PL"/>
              </w:rPr>
              <w:t xml:space="preserve"> powstawać będzie obornik. Obornik magazynowany będzie </w:t>
            </w:r>
            <w:r>
              <w:rPr>
                <w:rFonts w:ascii="Arial" w:eastAsia="Arial" w:hAnsi="Arial" w:cs="Arial"/>
                <w:color w:val="000000"/>
                <w:sz w:val="24"/>
                <w:szCs w:val="24"/>
                <w:lang w:eastAsia="pl-PL"/>
              </w:rPr>
              <w:br/>
            </w:r>
            <w:r w:rsidR="00E34991" w:rsidRPr="00F47174">
              <w:rPr>
                <w:rFonts w:ascii="Arial" w:eastAsia="Arial" w:hAnsi="Arial" w:cs="Arial"/>
                <w:color w:val="000000"/>
                <w:sz w:val="24"/>
                <w:szCs w:val="24"/>
                <w:lang w:eastAsia="pl-PL"/>
              </w:rPr>
              <w:t>na płytach obornikowych</w:t>
            </w:r>
            <w:r>
              <w:rPr>
                <w:rFonts w:ascii="Arial" w:eastAsia="Arial" w:hAnsi="Arial" w:cs="Arial"/>
                <w:color w:val="000000"/>
                <w:sz w:val="24"/>
                <w:szCs w:val="24"/>
                <w:lang w:eastAsia="pl-PL"/>
              </w:rPr>
              <w:t>,</w:t>
            </w:r>
            <w:r w:rsidR="00E34991" w:rsidRPr="00F47174">
              <w:rPr>
                <w:rFonts w:ascii="Arial" w:eastAsia="Arial" w:hAnsi="Arial" w:cs="Arial"/>
                <w:color w:val="000000"/>
                <w:sz w:val="24"/>
                <w:szCs w:val="24"/>
                <w:lang w:eastAsia="pl-PL"/>
              </w:rPr>
              <w:t xml:space="preserve"> o łącznej powierzchni ok. 1</w:t>
            </w:r>
            <w:r>
              <w:rPr>
                <w:rFonts w:ascii="Arial" w:eastAsia="Arial" w:hAnsi="Arial" w:cs="Arial"/>
                <w:color w:val="000000"/>
                <w:sz w:val="24"/>
                <w:szCs w:val="24"/>
                <w:lang w:eastAsia="pl-PL"/>
              </w:rPr>
              <w:t xml:space="preserve"> </w:t>
            </w:r>
            <w:r w:rsidR="00E34991" w:rsidRPr="00F47174">
              <w:rPr>
                <w:rFonts w:ascii="Arial" w:eastAsia="Arial" w:hAnsi="Arial" w:cs="Arial"/>
                <w:color w:val="000000"/>
                <w:sz w:val="24"/>
                <w:szCs w:val="24"/>
                <w:lang w:eastAsia="pl-PL"/>
              </w:rPr>
              <w:t>570,74 m</w:t>
            </w:r>
            <w:r w:rsidR="00E34991" w:rsidRPr="00EE361D">
              <w:rPr>
                <w:rFonts w:ascii="Arial" w:eastAsia="Arial" w:hAnsi="Arial" w:cs="Arial"/>
                <w:color w:val="000000"/>
                <w:sz w:val="24"/>
                <w:szCs w:val="24"/>
                <w:vertAlign w:val="superscript"/>
                <w:lang w:eastAsia="pl-PL"/>
              </w:rPr>
              <w:t>2</w:t>
            </w:r>
            <w:r w:rsidR="00E34991" w:rsidRPr="00F47174">
              <w:rPr>
                <w:rFonts w:ascii="Arial" w:eastAsia="Arial" w:hAnsi="Arial" w:cs="Arial"/>
                <w:color w:val="000000"/>
                <w:sz w:val="24"/>
                <w:szCs w:val="24"/>
                <w:lang w:eastAsia="pl-PL"/>
              </w:rPr>
              <w:t xml:space="preserve">. Płynne odchody zwierzęce </w:t>
            </w:r>
            <w:r w:rsidR="00B72F5A">
              <w:rPr>
                <w:rFonts w:ascii="Arial" w:eastAsia="Arial" w:hAnsi="Arial" w:cs="Arial"/>
                <w:color w:val="000000"/>
                <w:sz w:val="24"/>
                <w:szCs w:val="24"/>
                <w:lang w:eastAsia="pl-PL"/>
              </w:rPr>
              <w:t>mogą być</w:t>
            </w:r>
            <w:r w:rsidR="00E34991" w:rsidRPr="00F47174">
              <w:rPr>
                <w:rFonts w:ascii="Arial" w:eastAsia="Arial" w:hAnsi="Arial" w:cs="Arial"/>
                <w:color w:val="000000"/>
                <w:sz w:val="24"/>
                <w:szCs w:val="24"/>
                <w:lang w:eastAsia="pl-PL"/>
              </w:rPr>
              <w:t xml:space="preserve"> przeznacz</w:t>
            </w:r>
            <w:r w:rsidR="00B72F5A">
              <w:rPr>
                <w:rFonts w:ascii="Arial" w:eastAsia="Arial" w:hAnsi="Arial" w:cs="Arial"/>
                <w:color w:val="000000"/>
                <w:sz w:val="24"/>
                <w:szCs w:val="24"/>
                <w:lang w:eastAsia="pl-PL"/>
              </w:rPr>
              <w:t xml:space="preserve">ane </w:t>
            </w:r>
            <w:r w:rsidR="00E34991" w:rsidRPr="00F47174">
              <w:rPr>
                <w:rFonts w:ascii="Arial" w:eastAsia="Arial" w:hAnsi="Arial" w:cs="Arial"/>
                <w:color w:val="000000"/>
                <w:sz w:val="24"/>
                <w:szCs w:val="24"/>
                <w:lang w:eastAsia="pl-PL"/>
              </w:rPr>
              <w:t xml:space="preserve">do rolniczego wykorzystania w sposób </w:t>
            </w:r>
            <w:r w:rsidR="00B72F5A">
              <w:rPr>
                <w:rFonts w:ascii="Arial" w:eastAsia="Arial" w:hAnsi="Arial" w:cs="Arial"/>
                <w:color w:val="000000"/>
                <w:sz w:val="24"/>
                <w:szCs w:val="24"/>
                <w:lang w:eastAsia="pl-PL"/>
              </w:rPr>
              <w:br/>
            </w:r>
            <w:r w:rsidR="00E34991" w:rsidRPr="00F47174">
              <w:rPr>
                <w:rFonts w:ascii="Arial" w:eastAsia="Arial" w:hAnsi="Arial" w:cs="Arial"/>
                <w:color w:val="000000"/>
                <w:sz w:val="24"/>
                <w:szCs w:val="24"/>
                <w:lang w:eastAsia="pl-PL"/>
              </w:rPr>
              <w:t xml:space="preserve">i na zasadach określonych w ustawie z </w:t>
            </w:r>
            <w:r w:rsidR="00D012F4">
              <w:rPr>
                <w:rFonts w:ascii="Arial" w:eastAsia="Arial" w:hAnsi="Arial" w:cs="Arial"/>
                <w:color w:val="000000"/>
                <w:sz w:val="24"/>
                <w:szCs w:val="24"/>
                <w:lang w:eastAsia="pl-PL"/>
              </w:rPr>
              <w:t xml:space="preserve">dnia </w:t>
            </w:r>
            <w:r w:rsidR="00E34991" w:rsidRPr="00F47174">
              <w:rPr>
                <w:rFonts w:ascii="Arial" w:eastAsia="Arial" w:hAnsi="Arial" w:cs="Arial"/>
                <w:color w:val="000000"/>
                <w:sz w:val="24"/>
                <w:szCs w:val="24"/>
                <w:lang w:eastAsia="pl-PL"/>
              </w:rPr>
              <w:t>10</w:t>
            </w:r>
            <w:r>
              <w:rPr>
                <w:rFonts w:ascii="Arial" w:eastAsia="Arial" w:hAnsi="Arial" w:cs="Arial"/>
                <w:color w:val="000000"/>
                <w:sz w:val="24"/>
                <w:szCs w:val="24"/>
                <w:lang w:eastAsia="pl-PL"/>
              </w:rPr>
              <w:t xml:space="preserve"> lipca 2007 r.</w:t>
            </w:r>
            <w:r w:rsidR="00E34991" w:rsidRPr="00F47174">
              <w:rPr>
                <w:rFonts w:ascii="Arial" w:eastAsia="Arial" w:hAnsi="Arial" w:cs="Arial"/>
                <w:color w:val="000000"/>
                <w:sz w:val="24"/>
                <w:szCs w:val="24"/>
                <w:lang w:eastAsia="pl-PL"/>
              </w:rPr>
              <w:t xml:space="preserve"> o nawozach </w:t>
            </w:r>
            <w:r w:rsidR="00D50B50">
              <w:rPr>
                <w:rFonts w:ascii="Arial" w:eastAsia="Arial" w:hAnsi="Arial" w:cs="Arial"/>
                <w:color w:val="000000"/>
                <w:sz w:val="24"/>
                <w:szCs w:val="24"/>
                <w:lang w:eastAsia="pl-PL"/>
              </w:rPr>
              <w:br/>
            </w:r>
            <w:r w:rsidR="00E34991" w:rsidRPr="00F47174">
              <w:rPr>
                <w:rFonts w:ascii="Arial" w:eastAsia="Arial" w:hAnsi="Arial" w:cs="Arial"/>
                <w:color w:val="000000"/>
                <w:sz w:val="24"/>
                <w:szCs w:val="24"/>
                <w:lang w:eastAsia="pl-PL"/>
              </w:rPr>
              <w:t>i nawożeniu. Potrzeba zmagazynowania płynnych odchodów zwierzęcych</w:t>
            </w:r>
            <w:r w:rsidR="00D012F4">
              <w:rPr>
                <w:rFonts w:ascii="Arial" w:eastAsia="Arial" w:hAnsi="Arial" w:cs="Arial"/>
                <w:color w:val="000000"/>
                <w:sz w:val="24"/>
                <w:szCs w:val="24"/>
                <w:lang w:eastAsia="pl-PL"/>
              </w:rPr>
              <w:t>,</w:t>
            </w:r>
            <w:r w:rsidR="00E34991" w:rsidRPr="00F47174">
              <w:rPr>
                <w:rFonts w:ascii="Arial" w:eastAsia="Arial" w:hAnsi="Arial" w:cs="Arial"/>
                <w:color w:val="000000"/>
                <w:sz w:val="24"/>
                <w:szCs w:val="24"/>
                <w:lang w:eastAsia="pl-PL"/>
              </w:rPr>
              <w:t xml:space="preserve"> podyktowana jest głównie brakiem możliwości wywożenia jej na pole w ciągu całego roku. Gnojówkę można wywozić jedynie w okresach wegetacyjnych roślin </w:t>
            </w:r>
            <w:r w:rsidR="00D50B50">
              <w:rPr>
                <w:rFonts w:ascii="Arial" w:eastAsia="Arial" w:hAnsi="Arial" w:cs="Arial"/>
                <w:color w:val="000000"/>
                <w:sz w:val="24"/>
                <w:szCs w:val="24"/>
                <w:lang w:eastAsia="pl-PL"/>
              </w:rPr>
              <w:br/>
            </w:r>
            <w:r w:rsidR="00E34991" w:rsidRPr="00F47174">
              <w:rPr>
                <w:rFonts w:ascii="Arial" w:eastAsia="Arial" w:hAnsi="Arial" w:cs="Arial"/>
                <w:color w:val="000000"/>
                <w:sz w:val="24"/>
                <w:szCs w:val="24"/>
                <w:lang w:eastAsia="pl-PL"/>
              </w:rPr>
              <w:t xml:space="preserve">i po żniwach na ścierniska. </w:t>
            </w:r>
          </w:p>
          <w:p w14:paraId="6EAF3FFF" w14:textId="4B643D3E" w:rsidR="00E34991" w:rsidRDefault="00E34991"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lastRenderedPageBreak/>
              <w:t>Pojemność istniejących i projektowanych zbiorników na gnojówkę</w:t>
            </w:r>
            <w:r w:rsidR="00D012F4">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umożliwi magazynowanie odchodów i wykorzystanie ich tylko w okresach najlepszej przyswajalności przez rośliny.</w:t>
            </w:r>
          </w:p>
          <w:p w14:paraId="71C1D460" w14:textId="77777777" w:rsidR="00D50B50" w:rsidRDefault="00D50B50" w:rsidP="00C87BDA">
            <w:pPr>
              <w:spacing w:line="320" w:lineRule="atLeast"/>
              <w:rPr>
                <w:rFonts w:ascii="Arial" w:eastAsia="Arial" w:hAnsi="Arial" w:cs="Arial"/>
                <w:color w:val="000000"/>
                <w:sz w:val="24"/>
                <w:szCs w:val="24"/>
                <w:lang w:eastAsia="pl-PL"/>
              </w:rPr>
            </w:pPr>
          </w:p>
          <w:p w14:paraId="36DC2392" w14:textId="5F8E50E2" w:rsidR="00E34991" w:rsidRPr="00F47174" w:rsidRDefault="00E34991"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Obsługa weterynaryjna na fermie</w:t>
            </w:r>
            <w:r w:rsidR="008E0313">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w:t>
            </w:r>
            <w:r w:rsidR="008E0313" w:rsidRPr="00F47174">
              <w:rPr>
                <w:rFonts w:ascii="Arial" w:eastAsia="Arial" w:hAnsi="Arial" w:cs="Arial"/>
                <w:color w:val="000000"/>
                <w:sz w:val="24"/>
                <w:szCs w:val="24"/>
                <w:lang w:eastAsia="pl-PL"/>
              </w:rPr>
              <w:t xml:space="preserve">będzie </w:t>
            </w:r>
            <w:r w:rsidRPr="00F47174">
              <w:rPr>
                <w:rFonts w:ascii="Arial" w:eastAsia="Arial" w:hAnsi="Arial" w:cs="Arial"/>
                <w:color w:val="000000"/>
                <w:sz w:val="24"/>
                <w:szCs w:val="24"/>
                <w:lang w:eastAsia="pl-PL"/>
              </w:rPr>
              <w:t>pochodziła z zewnątrz. Unieszkodliwianie odpadów po lekach, biopreparatac</w:t>
            </w:r>
            <w:r w:rsidR="00DB3226">
              <w:rPr>
                <w:rFonts w:ascii="Arial" w:eastAsia="Arial" w:hAnsi="Arial" w:cs="Arial"/>
                <w:color w:val="000000"/>
                <w:sz w:val="24"/>
                <w:szCs w:val="24"/>
                <w:lang w:eastAsia="pl-PL"/>
              </w:rPr>
              <w:t xml:space="preserve">h wykonuje lekarz weterynarii. </w:t>
            </w:r>
            <w:r w:rsidRPr="00F47174">
              <w:rPr>
                <w:rFonts w:ascii="Arial" w:eastAsia="Arial" w:hAnsi="Arial" w:cs="Arial"/>
                <w:color w:val="000000"/>
                <w:sz w:val="24"/>
                <w:szCs w:val="24"/>
                <w:lang w:eastAsia="pl-PL"/>
              </w:rPr>
              <w:t>Odbiór martwych zwierząt</w:t>
            </w:r>
            <w:r w:rsidR="008E0313">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zostanie przeprowadzony przez uprawnione do tego przedsiębiorstwa</w:t>
            </w:r>
            <w:r w:rsidR="008E0313">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zgodnie z zawartymi umowami. Do czasowego przechowywania na fermie martwych ptaków</w:t>
            </w:r>
            <w:r w:rsidR="008E0313">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służyć będzie</w:t>
            </w:r>
            <w:r w:rsidR="00F376B9" w:rsidRPr="00F47174">
              <w:rPr>
                <w:rFonts w:ascii="Arial" w:eastAsia="Arial" w:hAnsi="Arial" w:cs="Arial"/>
                <w:color w:val="000000"/>
                <w:sz w:val="24"/>
                <w:szCs w:val="24"/>
                <w:lang w:eastAsia="pl-PL"/>
              </w:rPr>
              <w:t xml:space="preserve"> szczelny i zabezpieczony </w:t>
            </w:r>
            <w:r w:rsidRPr="00F47174">
              <w:rPr>
                <w:rFonts w:ascii="Arial" w:eastAsia="Arial" w:hAnsi="Arial" w:cs="Arial"/>
                <w:color w:val="000000"/>
                <w:sz w:val="24"/>
                <w:szCs w:val="24"/>
                <w:lang w:eastAsia="pl-PL"/>
              </w:rPr>
              <w:t>kontener – konfiskator.</w:t>
            </w:r>
          </w:p>
          <w:p w14:paraId="112302D8" w14:textId="77777777" w:rsidR="00C87BDA" w:rsidRDefault="00C87BDA" w:rsidP="00C87BDA">
            <w:pPr>
              <w:spacing w:line="320" w:lineRule="atLeast"/>
              <w:rPr>
                <w:rFonts w:ascii="Arial" w:eastAsia="Arial" w:hAnsi="Arial" w:cs="Arial"/>
                <w:color w:val="000000"/>
                <w:sz w:val="24"/>
                <w:szCs w:val="24"/>
                <w:lang w:eastAsia="pl-PL"/>
              </w:rPr>
            </w:pPr>
          </w:p>
          <w:p w14:paraId="0872FFB9" w14:textId="33FD64C1" w:rsidR="00E34991" w:rsidRPr="00F47174" w:rsidRDefault="00E34991" w:rsidP="00D50B50">
            <w:pPr>
              <w:spacing w:line="320" w:lineRule="atLeast"/>
              <w:ind w:left="283"/>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Na terenie gospodarstwa</w:t>
            </w:r>
            <w:r w:rsidR="008E0313">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docelowe zatrudnienie wyniesie 6 pracowników fizycznych i 1 biurowego.</w:t>
            </w:r>
          </w:p>
          <w:p w14:paraId="01930FD8" w14:textId="27455D2C" w:rsidR="00CE32E8" w:rsidRDefault="00CE32E8" w:rsidP="00B400A4">
            <w:pPr>
              <w:spacing w:line="320" w:lineRule="atLeast"/>
              <w:rPr>
                <w:rFonts w:ascii="Arial" w:hAnsi="Arial" w:cs="Arial"/>
                <w:bCs/>
                <w:sz w:val="24"/>
                <w:szCs w:val="24"/>
              </w:rPr>
            </w:pPr>
          </w:p>
          <w:p w14:paraId="2B1435E1" w14:textId="77777777" w:rsidR="00A500BD" w:rsidRPr="00F47174" w:rsidRDefault="00A500BD" w:rsidP="00B400A4">
            <w:pPr>
              <w:spacing w:line="320" w:lineRule="atLeast"/>
              <w:rPr>
                <w:rFonts w:ascii="Arial" w:hAnsi="Arial" w:cs="Arial"/>
                <w:bCs/>
                <w:sz w:val="24"/>
                <w:szCs w:val="24"/>
              </w:rPr>
            </w:pPr>
          </w:p>
          <w:p w14:paraId="01D38459" w14:textId="77777777" w:rsidR="00165169" w:rsidRPr="00F47174" w:rsidRDefault="00886005" w:rsidP="00D50B50">
            <w:pPr>
              <w:pStyle w:val="Arial10i50"/>
              <w:numPr>
                <w:ilvl w:val="0"/>
                <w:numId w:val="5"/>
              </w:numPr>
              <w:shd w:val="clear" w:color="auto" w:fill="FFFFFF" w:themeFill="background1"/>
              <w:spacing w:line="320" w:lineRule="atLeast"/>
              <w:rPr>
                <w:rFonts w:cs="Arial"/>
                <w:b/>
                <w:bCs/>
                <w:sz w:val="24"/>
                <w:szCs w:val="24"/>
              </w:rPr>
            </w:pPr>
            <w:r w:rsidRPr="00F47174">
              <w:rPr>
                <w:rFonts w:cs="Arial"/>
                <w:b/>
                <w:bCs/>
                <w:sz w:val="24"/>
                <w:szCs w:val="24"/>
              </w:rPr>
              <w:t>Źródła emisji, zużycie energii, mate</w:t>
            </w:r>
            <w:r w:rsidR="00076882" w:rsidRPr="00F47174">
              <w:rPr>
                <w:rFonts w:cs="Arial"/>
                <w:b/>
                <w:bCs/>
                <w:sz w:val="24"/>
                <w:szCs w:val="24"/>
              </w:rPr>
              <w:t xml:space="preserve">riałów, surowców i paliw, </w:t>
            </w:r>
            <w:r w:rsidRPr="00F47174">
              <w:rPr>
                <w:rFonts w:cs="Arial"/>
                <w:b/>
                <w:bCs/>
                <w:sz w:val="24"/>
                <w:szCs w:val="24"/>
              </w:rPr>
              <w:t>źró</w:t>
            </w:r>
            <w:r w:rsidR="00076882" w:rsidRPr="00F47174">
              <w:rPr>
                <w:rFonts w:cs="Arial"/>
                <w:b/>
                <w:bCs/>
                <w:sz w:val="24"/>
                <w:szCs w:val="24"/>
              </w:rPr>
              <w:t>dła zaopatrzenia zakładu w wodę</w:t>
            </w:r>
            <w:r w:rsidR="006209D0" w:rsidRPr="00F47174">
              <w:rPr>
                <w:rFonts w:cs="Arial"/>
                <w:b/>
                <w:bCs/>
                <w:sz w:val="24"/>
                <w:szCs w:val="24"/>
              </w:rPr>
              <w:t>, gospodarka odpadami</w:t>
            </w:r>
          </w:p>
          <w:p w14:paraId="2A890AA0" w14:textId="77777777" w:rsidR="005B677C" w:rsidRPr="00F47174" w:rsidRDefault="005B677C" w:rsidP="00B400A4">
            <w:pPr>
              <w:pStyle w:val="Akapitzlist"/>
              <w:spacing w:line="320" w:lineRule="atLeast"/>
              <w:ind w:left="567"/>
              <w:rPr>
                <w:rFonts w:ascii="Arial" w:hAnsi="Arial" w:cs="Arial"/>
                <w:b/>
                <w:bCs/>
                <w:sz w:val="24"/>
                <w:szCs w:val="24"/>
              </w:rPr>
            </w:pPr>
          </w:p>
          <w:p w14:paraId="42D8DDEF" w14:textId="01A18394" w:rsidR="007F115B" w:rsidRPr="008E4F61" w:rsidRDefault="003C1DE1" w:rsidP="008E4F61">
            <w:pPr>
              <w:pStyle w:val="Akapitzlist"/>
              <w:numPr>
                <w:ilvl w:val="1"/>
                <w:numId w:val="10"/>
              </w:numPr>
              <w:spacing w:line="320" w:lineRule="atLeast"/>
              <w:ind w:hanging="511"/>
              <w:rPr>
                <w:rFonts w:ascii="Arial" w:hAnsi="Arial" w:cs="Arial"/>
                <w:b/>
                <w:bCs/>
                <w:sz w:val="24"/>
                <w:szCs w:val="24"/>
              </w:rPr>
            </w:pPr>
            <w:r w:rsidRPr="00781AE0">
              <w:rPr>
                <w:rFonts w:ascii="Arial" w:hAnsi="Arial" w:cs="Arial"/>
                <w:b/>
                <w:bCs/>
                <w:sz w:val="24"/>
                <w:szCs w:val="24"/>
              </w:rPr>
              <w:t xml:space="preserve">Charakterystyka źródeł emisji substancji do powietrza. </w:t>
            </w:r>
            <w:r w:rsidR="007F115B" w:rsidRPr="00781AE0">
              <w:rPr>
                <w:rFonts w:ascii="Arial" w:hAnsi="Arial" w:cs="Arial"/>
                <w:b/>
                <w:bCs/>
                <w:sz w:val="24"/>
                <w:szCs w:val="24"/>
              </w:rPr>
              <w:t xml:space="preserve">Wprowadzanie </w:t>
            </w:r>
            <w:r w:rsidR="00781AE0">
              <w:rPr>
                <w:rFonts w:ascii="Arial" w:hAnsi="Arial" w:cs="Arial"/>
                <w:b/>
                <w:bCs/>
                <w:sz w:val="24"/>
                <w:szCs w:val="24"/>
              </w:rPr>
              <w:t xml:space="preserve"> </w:t>
            </w:r>
            <w:r w:rsidR="005276F8">
              <w:rPr>
                <w:rFonts w:ascii="Arial" w:hAnsi="Arial" w:cs="Arial"/>
                <w:b/>
                <w:bCs/>
                <w:sz w:val="24"/>
                <w:szCs w:val="24"/>
              </w:rPr>
              <w:t xml:space="preserve">  </w:t>
            </w:r>
            <w:r w:rsidR="008E4F61">
              <w:rPr>
                <w:rFonts w:ascii="Arial" w:hAnsi="Arial" w:cs="Arial"/>
                <w:b/>
                <w:bCs/>
                <w:sz w:val="24"/>
                <w:szCs w:val="24"/>
              </w:rPr>
              <w:t xml:space="preserve">  </w:t>
            </w:r>
            <w:r w:rsidR="007F115B" w:rsidRPr="008E4F61">
              <w:rPr>
                <w:rFonts w:ascii="Arial" w:hAnsi="Arial" w:cs="Arial"/>
                <w:b/>
                <w:bCs/>
                <w:sz w:val="24"/>
                <w:szCs w:val="24"/>
              </w:rPr>
              <w:t>gazów i pyłów do powietrza</w:t>
            </w:r>
          </w:p>
          <w:p w14:paraId="71F887D9" w14:textId="7E9D6A63" w:rsidR="00056D10" w:rsidRPr="00F47174" w:rsidRDefault="00056D10" w:rsidP="00D50B50">
            <w:pPr>
              <w:spacing w:line="320" w:lineRule="atLeast"/>
              <w:ind w:left="322"/>
              <w:rPr>
                <w:rFonts w:ascii="Arial" w:hAnsi="Arial" w:cs="Arial"/>
                <w:b/>
                <w:bCs/>
                <w:sz w:val="24"/>
                <w:szCs w:val="24"/>
              </w:rPr>
            </w:pPr>
          </w:p>
          <w:p w14:paraId="2A15D1DF" w14:textId="5FEF5526" w:rsidR="007F115B" w:rsidRPr="00F47174" w:rsidRDefault="007F115B" w:rsidP="00D50B50">
            <w:pPr>
              <w:suppressAutoHyphens/>
              <w:spacing w:line="320" w:lineRule="atLeast"/>
              <w:ind w:left="322"/>
              <w:rPr>
                <w:rFonts w:ascii="Arial" w:hAnsi="Arial" w:cs="Arial"/>
                <w:bCs/>
                <w:sz w:val="24"/>
                <w:szCs w:val="24"/>
              </w:rPr>
            </w:pPr>
            <w:r w:rsidRPr="00F47174">
              <w:rPr>
                <w:rFonts w:ascii="Arial" w:hAnsi="Arial" w:cs="Arial"/>
                <w:bCs/>
                <w:sz w:val="24"/>
                <w:szCs w:val="24"/>
              </w:rPr>
              <w:t>Źródłem emisji substancji do powietrza z instalacji</w:t>
            </w:r>
            <w:r w:rsidR="00BB1DF5">
              <w:rPr>
                <w:rFonts w:ascii="Arial" w:hAnsi="Arial" w:cs="Arial"/>
                <w:bCs/>
                <w:sz w:val="24"/>
                <w:szCs w:val="24"/>
              </w:rPr>
              <w:t>,</w:t>
            </w:r>
            <w:r w:rsidRPr="00F47174">
              <w:rPr>
                <w:rFonts w:ascii="Arial" w:hAnsi="Arial" w:cs="Arial"/>
                <w:bCs/>
                <w:sz w:val="24"/>
                <w:szCs w:val="24"/>
              </w:rPr>
              <w:t xml:space="preserve"> jest chów drobiu</w:t>
            </w:r>
            <w:r w:rsidR="00B80EB4">
              <w:rPr>
                <w:rFonts w:ascii="Arial" w:hAnsi="Arial" w:cs="Arial"/>
                <w:bCs/>
                <w:sz w:val="24"/>
                <w:szCs w:val="24"/>
              </w:rPr>
              <w:t xml:space="preserve"> –</w:t>
            </w:r>
            <w:r w:rsidRPr="00F47174">
              <w:rPr>
                <w:rFonts w:ascii="Arial" w:hAnsi="Arial" w:cs="Arial"/>
                <w:bCs/>
                <w:sz w:val="24"/>
                <w:szCs w:val="24"/>
              </w:rPr>
              <w:t xml:space="preserve"> brojlerów kurzych oraz brojlerów kaczych</w:t>
            </w:r>
            <w:r w:rsidR="00BB1DF5">
              <w:rPr>
                <w:rFonts w:ascii="Arial" w:hAnsi="Arial" w:cs="Arial"/>
                <w:bCs/>
                <w:sz w:val="24"/>
                <w:szCs w:val="24"/>
              </w:rPr>
              <w:t>,</w:t>
            </w:r>
            <w:r w:rsidRPr="00F47174">
              <w:rPr>
                <w:rFonts w:ascii="Arial" w:hAnsi="Arial" w:cs="Arial"/>
                <w:bCs/>
                <w:sz w:val="24"/>
                <w:szCs w:val="24"/>
              </w:rPr>
              <w:t xml:space="preserve"> prowadzony w 6 budynkach inwentarskich (kurniki: K1, K3, K4, K5, K6 i K7). W poszczególnych obiektach inwentarskich </w:t>
            </w:r>
            <w:r w:rsidR="00D50B50">
              <w:rPr>
                <w:rFonts w:ascii="Arial" w:hAnsi="Arial" w:cs="Arial"/>
                <w:bCs/>
                <w:sz w:val="24"/>
                <w:szCs w:val="24"/>
              </w:rPr>
              <w:br/>
            </w:r>
            <w:r w:rsidRPr="00F47174">
              <w:rPr>
                <w:rFonts w:ascii="Arial" w:hAnsi="Arial" w:cs="Arial"/>
                <w:bCs/>
                <w:sz w:val="24"/>
                <w:szCs w:val="24"/>
              </w:rPr>
              <w:t>do chowu drobiu, znajdować się będą jednocześnie tylko brojlery kurze lub brojlery kacze.</w:t>
            </w:r>
            <w:r w:rsidR="00D50B50">
              <w:rPr>
                <w:rFonts w:ascii="Arial" w:hAnsi="Arial" w:cs="Arial"/>
                <w:bCs/>
                <w:sz w:val="24"/>
                <w:szCs w:val="24"/>
              </w:rPr>
              <w:t xml:space="preserve"> </w:t>
            </w:r>
            <w:r w:rsidRPr="00F47174">
              <w:rPr>
                <w:rFonts w:ascii="Arial" w:hAnsi="Arial" w:cs="Arial"/>
                <w:bCs/>
                <w:sz w:val="24"/>
                <w:szCs w:val="24"/>
              </w:rPr>
              <w:t>Każdy z kurników</w:t>
            </w:r>
            <w:r w:rsidR="00BB1DF5">
              <w:rPr>
                <w:rFonts w:ascii="Arial" w:hAnsi="Arial" w:cs="Arial"/>
                <w:bCs/>
                <w:sz w:val="24"/>
                <w:szCs w:val="24"/>
              </w:rPr>
              <w:t>,</w:t>
            </w:r>
            <w:r w:rsidRPr="00F47174">
              <w:rPr>
                <w:rFonts w:ascii="Arial" w:hAnsi="Arial" w:cs="Arial"/>
                <w:bCs/>
                <w:sz w:val="24"/>
                <w:szCs w:val="24"/>
              </w:rPr>
              <w:t xml:space="preserve"> wyposażony jest w system wentylacji nawiewno-wywiewnej: mechaniczną wentylacją wywiewną (podstawową i wspomagającą). Nawiew powietrza wprowadzanego do kurników</w:t>
            </w:r>
            <w:r w:rsidR="00BB1DF5">
              <w:rPr>
                <w:rFonts w:ascii="Arial" w:hAnsi="Arial" w:cs="Arial"/>
                <w:bCs/>
                <w:sz w:val="24"/>
                <w:szCs w:val="24"/>
              </w:rPr>
              <w:t>,</w:t>
            </w:r>
            <w:r w:rsidRPr="00F47174">
              <w:rPr>
                <w:rFonts w:ascii="Arial" w:hAnsi="Arial" w:cs="Arial"/>
                <w:bCs/>
                <w:sz w:val="24"/>
                <w:szCs w:val="24"/>
              </w:rPr>
              <w:t xml:space="preserve"> odbywa się grawitacyjnie przez otwory wlotowe wbudowane w ścianę obiektów. Zanieczyszczenia z </w:t>
            </w:r>
            <w:r w:rsidR="00BB1DF5">
              <w:rPr>
                <w:rFonts w:ascii="Arial" w:hAnsi="Arial" w:cs="Arial"/>
                <w:bCs/>
                <w:sz w:val="24"/>
                <w:szCs w:val="24"/>
              </w:rPr>
              <w:t>pomieszczeń kurników, odciągane</w:t>
            </w:r>
            <w:r w:rsidRPr="00F47174">
              <w:rPr>
                <w:rFonts w:ascii="Arial" w:eastAsia="Times New Roman" w:hAnsi="Arial" w:cs="Arial"/>
                <w:sz w:val="24"/>
                <w:szCs w:val="24"/>
                <w:lang w:eastAsia="pl-PL"/>
              </w:rPr>
              <w:t xml:space="preserve"> </w:t>
            </w:r>
            <w:r w:rsidRPr="00F47174">
              <w:rPr>
                <w:rFonts w:ascii="Arial" w:hAnsi="Arial" w:cs="Arial"/>
                <w:bCs/>
                <w:sz w:val="24"/>
                <w:szCs w:val="24"/>
              </w:rPr>
              <w:t>są wentylatorami dachowymi - wentylacja podstawowa oraz wentylatorami ściennymi - wentylacja wspomagająca.</w:t>
            </w:r>
          </w:p>
          <w:p w14:paraId="26B31A4B" w14:textId="77777777" w:rsidR="007F115B" w:rsidRPr="00F47174" w:rsidRDefault="007F115B" w:rsidP="00B400A4">
            <w:pPr>
              <w:suppressAutoHyphens/>
              <w:spacing w:line="320" w:lineRule="atLeast"/>
              <w:rPr>
                <w:rFonts w:ascii="Arial" w:hAnsi="Arial" w:cs="Arial"/>
                <w:bCs/>
                <w:sz w:val="24"/>
                <w:szCs w:val="24"/>
              </w:rPr>
            </w:pPr>
          </w:p>
          <w:p w14:paraId="0BD2C798" w14:textId="5D4EEBAD" w:rsidR="007F115B" w:rsidRPr="00C87BDA" w:rsidRDefault="003C1DE1" w:rsidP="00D50B50">
            <w:pPr>
              <w:spacing w:line="320" w:lineRule="atLeast"/>
              <w:ind w:left="322"/>
              <w:rPr>
                <w:rFonts w:ascii="Arial" w:hAnsi="Arial" w:cs="Arial"/>
                <w:b/>
                <w:sz w:val="24"/>
                <w:szCs w:val="24"/>
              </w:rPr>
            </w:pPr>
            <w:r w:rsidRPr="00C87BDA">
              <w:rPr>
                <w:rFonts w:ascii="Arial" w:hAnsi="Arial" w:cs="Arial"/>
                <w:b/>
                <w:sz w:val="24"/>
                <w:szCs w:val="24"/>
              </w:rPr>
              <w:t>Tabela</w:t>
            </w:r>
            <w:r w:rsidR="00F56936">
              <w:rPr>
                <w:rFonts w:ascii="Arial" w:hAnsi="Arial" w:cs="Arial"/>
                <w:b/>
                <w:sz w:val="24"/>
                <w:szCs w:val="24"/>
              </w:rPr>
              <w:t xml:space="preserve"> 5</w:t>
            </w:r>
            <w:r w:rsidRPr="00C87BDA">
              <w:rPr>
                <w:rFonts w:ascii="Arial" w:hAnsi="Arial" w:cs="Arial"/>
                <w:b/>
                <w:sz w:val="24"/>
                <w:szCs w:val="24"/>
              </w:rPr>
              <w:t xml:space="preserve">. </w:t>
            </w:r>
            <w:r w:rsidR="007F115B" w:rsidRPr="00C87BDA">
              <w:rPr>
                <w:rFonts w:ascii="Arial" w:hAnsi="Arial" w:cs="Arial"/>
                <w:b/>
                <w:bCs/>
                <w:sz w:val="24"/>
                <w:szCs w:val="24"/>
              </w:rPr>
              <w:t>Charakterystyka emitorów instalacji IPPC</w:t>
            </w:r>
            <w:r w:rsidR="00861E56" w:rsidRPr="00C87BDA">
              <w:rPr>
                <w:rFonts w:ascii="Arial" w:hAnsi="Arial" w:cs="Arial"/>
                <w:b/>
                <w:bCs/>
                <w:sz w:val="24"/>
                <w:szCs w:val="24"/>
              </w:rPr>
              <w:br/>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999"/>
              <w:gridCol w:w="849"/>
              <w:gridCol w:w="1085"/>
              <w:gridCol w:w="989"/>
              <w:gridCol w:w="1271"/>
              <w:gridCol w:w="1268"/>
              <w:gridCol w:w="1195"/>
            </w:tblGrid>
            <w:tr w:rsidR="004373A1" w:rsidRPr="004373A1" w14:paraId="4142CC05" w14:textId="77777777" w:rsidTr="00A635D5">
              <w:trPr>
                <w:trHeight w:val="340"/>
                <w:tblHeader/>
              </w:trPr>
              <w:tc>
                <w:tcPr>
                  <w:tcW w:w="779" w:type="pct"/>
                  <w:vMerge w:val="restart"/>
                  <w:shd w:val="clear" w:color="auto" w:fill="auto"/>
                  <w:vAlign w:val="center"/>
                  <w:hideMark/>
                </w:tcPr>
                <w:p w14:paraId="3BB0630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Oznaczenie emitora oraz ich ilość</w:t>
                  </w:r>
                </w:p>
              </w:tc>
              <w:tc>
                <w:tcPr>
                  <w:tcW w:w="551" w:type="pct"/>
                  <w:vMerge w:val="restart"/>
                  <w:shd w:val="clear" w:color="auto" w:fill="auto"/>
                  <w:vAlign w:val="center"/>
                  <w:hideMark/>
                </w:tcPr>
                <w:p w14:paraId="78D4AFEE"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Położenie</w:t>
                  </w:r>
                </w:p>
              </w:tc>
              <w:tc>
                <w:tcPr>
                  <w:tcW w:w="468" w:type="pct"/>
                  <w:vMerge w:val="restart"/>
                  <w:shd w:val="clear" w:color="auto" w:fill="auto"/>
                  <w:vAlign w:val="center"/>
                  <w:hideMark/>
                </w:tcPr>
                <w:p w14:paraId="126E2D42"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Typ emitora</w:t>
                  </w:r>
                </w:p>
              </w:tc>
              <w:tc>
                <w:tcPr>
                  <w:tcW w:w="598" w:type="pct"/>
                  <w:shd w:val="clear" w:color="auto" w:fill="auto"/>
                  <w:vAlign w:val="center"/>
                  <w:hideMark/>
                </w:tcPr>
                <w:p w14:paraId="27CAF0C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Wysokość</w:t>
                  </w:r>
                </w:p>
              </w:tc>
              <w:tc>
                <w:tcPr>
                  <w:tcW w:w="545" w:type="pct"/>
                  <w:shd w:val="clear" w:color="auto" w:fill="auto"/>
                  <w:vAlign w:val="center"/>
                  <w:hideMark/>
                </w:tcPr>
                <w:p w14:paraId="2F82E34C"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Średnica emitora</w:t>
                  </w:r>
                </w:p>
              </w:tc>
              <w:tc>
                <w:tcPr>
                  <w:tcW w:w="701" w:type="pct"/>
                  <w:shd w:val="clear" w:color="auto" w:fill="auto"/>
                  <w:vAlign w:val="center"/>
                  <w:hideMark/>
                </w:tcPr>
                <w:p w14:paraId="4B56A384"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Prędkość gazów wylotowych</w:t>
                  </w:r>
                </w:p>
              </w:tc>
              <w:tc>
                <w:tcPr>
                  <w:tcW w:w="699" w:type="pct"/>
                  <w:shd w:val="clear" w:color="auto" w:fill="auto"/>
                  <w:vAlign w:val="center"/>
                  <w:hideMark/>
                </w:tcPr>
                <w:p w14:paraId="55CBCEA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Temperatura gazów wylotowych</w:t>
                  </w:r>
                </w:p>
              </w:tc>
              <w:tc>
                <w:tcPr>
                  <w:tcW w:w="660" w:type="pct"/>
                  <w:shd w:val="clear" w:color="auto" w:fill="auto"/>
                  <w:vAlign w:val="center"/>
                  <w:hideMark/>
                </w:tcPr>
                <w:p w14:paraId="06C4A6E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Czas pracy emitora</w:t>
                  </w:r>
                </w:p>
              </w:tc>
            </w:tr>
            <w:tr w:rsidR="004373A1" w:rsidRPr="004373A1" w14:paraId="6FCCC7BA" w14:textId="77777777" w:rsidTr="00A635D5">
              <w:trPr>
                <w:trHeight w:val="340"/>
                <w:tblHeader/>
              </w:trPr>
              <w:tc>
                <w:tcPr>
                  <w:tcW w:w="779" w:type="pct"/>
                  <w:vMerge/>
                  <w:shd w:val="clear" w:color="auto" w:fill="auto"/>
                  <w:vAlign w:val="center"/>
                  <w:hideMark/>
                </w:tcPr>
                <w:p w14:paraId="3A99C43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p>
              </w:tc>
              <w:tc>
                <w:tcPr>
                  <w:tcW w:w="551" w:type="pct"/>
                  <w:vMerge/>
                  <w:shd w:val="clear" w:color="auto" w:fill="auto"/>
                  <w:vAlign w:val="center"/>
                  <w:hideMark/>
                </w:tcPr>
                <w:p w14:paraId="3808669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p>
              </w:tc>
              <w:tc>
                <w:tcPr>
                  <w:tcW w:w="468" w:type="pct"/>
                  <w:vMerge/>
                  <w:shd w:val="clear" w:color="auto" w:fill="auto"/>
                  <w:vAlign w:val="center"/>
                  <w:hideMark/>
                </w:tcPr>
                <w:p w14:paraId="35557492"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p>
              </w:tc>
              <w:tc>
                <w:tcPr>
                  <w:tcW w:w="598" w:type="pct"/>
                  <w:shd w:val="clear" w:color="auto" w:fill="auto"/>
                  <w:vAlign w:val="center"/>
                  <w:hideMark/>
                </w:tcPr>
                <w:p w14:paraId="2A65CF38"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[m n.p.t.]</w:t>
                  </w:r>
                </w:p>
              </w:tc>
              <w:tc>
                <w:tcPr>
                  <w:tcW w:w="545" w:type="pct"/>
                  <w:shd w:val="clear" w:color="auto" w:fill="auto"/>
                  <w:vAlign w:val="center"/>
                  <w:hideMark/>
                </w:tcPr>
                <w:p w14:paraId="1ECB6A7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[m]</w:t>
                  </w:r>
                </w:p>
              </w:tc>
              <w:tc>
                <w:tcPr>
                  <w:tcW w:w="701" w:type="pct"/>
                  <w:shd w:val="clear" w:color="auto" w:fill="auto"/>
                  <w:vAlign w:val="center"/>
                  <w:hideMark/>
                </w:tcPr>
                <w:p w14:paraId="7CBF3562"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[m/s]</w:t>
                  </w:r>
                </w:p>
              </w:tc>
              <w:tc>
                <w:tcPr>
                  <w:tcW w:w="699" w:type="pct"/>
                  <w:shd w:val="clear" w:color="auto" w:fill="auto"/>
                  <w:vAlign w:val="center"/>
                  <w:hideMark/>
                </w:tcPr>
                <w:p w14:paraId="4E6FE39E"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[K]</w:t>
                  </w:r>
                </w:p>
              </w:tc>
              <w:tc>
                <w:tcPr>
                  <w:tcW w:w="660" w:type="pct"/>
                  <w:shd w:val="clear" w:color="auto" w:fill="auto"/>
                  <w:vAlign w:val="center"/>
                  <w:hideMark/>
                </w:tcPr>
                <w:p w14:paraId="357BF758"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[h/a]</w:t>
                  </w:r>
                </w:p>
              </w:tc>
            </w:tr>
            <w:tr w:rsidR="007F115B" w:rsidRPr="004373A1" w14:paraId="79130835" w14:textId="77777777" w:rsidTr="00A635D5">
              <w:trPr>
                <w:trHeight w:val="610"/>
              </w:trPr>
              <w:tc>
                <w:tcPr>
                  <w:tcW w:w="5000" w:type="pct"/>
                  <w:gridSpan w:val="8"/>
                  <w:shd w:val="clear" w:color="auto" w:fill="auto"/>
                  <w:vAlign w:val="center"/>
                </w:tcPr>
                <w:p w14:paraId="1E1725D4"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Kurnik 1</w:t>
                  </w:r>
                </w:p>
              </w:tc>
            </w:tr>
            <w:tr w:rsidR="004373A1" w:rsidRPr="004373A1" w14:paraId="18330C03" w14:textId="77777777" w:rsidTr="00A635D5">
              <w:trPr>
                <w:trHeight w:val="340"/>
              </w:trPr>
              <w:tc>
                <w:tcPr>
                  <w:tcW w:w="779" w:type="pct"/>
                  <w:shd w:val="clear" w:color="auto" w:fill="auto"/>
                  <w:vAlign w:val="center"/>
                  <w:hideMark/>
                </w:tcPr>
                <w:p w14:paraId="13CF8F69" w14:textId="77777777" w:rsid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 xml:space="preserve">K1-WD 1 - K1-WD 5 </w:t>
                  </w:r>
                </w:p>
                <w:p w14:paraId="6A2EE36B" w14:textId="36C71D9F"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(5 sztuk) wentylacja podstawowa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65732FC7"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D</w:t>
                  </w:r>
                  <w:r w:rsidR="007F115B" w:rsidRPr="004373A1">
                    <w:rPr>
                      <w:rFonts w:ascii="Arial" w:hAnsi="Arial" w:cs="Arial"/>
                      <w:sz w:val="18"/>
                      <w:szCs w:val="18"/>
                    </w:rPr>
                    <w:t xml:space="preserve">ach kurnika </w:t>
                  </w:r>
                </w:p>
                <w:p w14:paraId="23D77DFA" w14:textId="51708A37"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1</w:t>
                  </w:r>
                </w:p>
              </w:tc>
              <w:tc>
                <w:tcPr>
                  <w:tcW w:w="468" w:type="pct"/>
                  <w:shd w:val="clear" w:color="auto" w:fill="auto"/>
                  <w:vAlign w:val="center"/>
                  <w:hideMark/>
                </w:tcPr>
                <w:p w14:paraId="1D08AE33" w14:textId="1C649BE0"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ionowy/otwarty</w:t>
                  </w:r>
                </w:p>
              </w:tc>
              <w:tc>
                <w:tcPr>
                  <w:tcW w:w="598" w:type="pct"/>
                  <w:shd w:val="clear" w:color="auto" w:fill="auto"/>
                  <w:vAlign w:val="center"/>
                  <w:hideMark/>
                </w:tcPr>
                <w:p w14:paraId="710F8DDA"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10,7</w:t>
                  </w:r>
                </w:p>
              </w:tc>
              <w:tc>
                <w:tcPr>
                  <w:tcW w:w="545" w:type="pct"/>
                  <w:shd w:val="clear" w:color="auto" w:fill="auto"/>
                  <w:vAlign w:val="center"/>
                  <w:hideMark/>
                </w:tcPr>
                <w:p w14:paraId="7CC1CE4A"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0,63</w:t>
                  </w:r>
                </w:p>
              </w:tc>
              <w:tc>
                <w:tcPr>
                  <w:tcW w:w="701" w:type="pct"/>
                  <w:shd w:val="clear" w:color="auto" w:fill="auto"/>
                  <w:vAlign w:val="center"/>
                  <w:hideMark/>
                </w:tcPr>
                <w:p w14:paraId="3213F4E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11,26</w:t>
                  </w:r>
                </w:p>
              </w:tc>
              <w:tc>
                <w:tcPr>
                  <w:tcW w:w="699" w:type="pct"/>
                  <w:shd w:val="clear" w:color="auto" w:fill="auto"/>
                  <w:vAlign w:val="center"/>
                  <w:hideMark/>
                </w:tcPr>
                <w:p w14:paraId="42A6294A"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7B8AD5A5" w14:textId="3C77E855"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6</w:t>
                  </w:r>
                  <w:r w:rsidR="004373A1">
                    <w:rPr>
                      <w:rFonts w:ascii="Arial" w:hAnsi="Arial" w:cs="Arial"/>
                      <w:sz w:val="18"/>
                      <w:szCs w:val="18"/>
                    </w:rPr>
                    <w:t xml:space="preserve"> </w:t>
                  </w:r>
                  <w:r w:rsidRPr="004373A1">
                    <w:rPr>
                      <w:rFonts w:ascii="Arial" w:hAnsi="Arial" w:cs="Arial"/>
                      <w:sz w:val="18"/>
                      <w:szCs w:val="18"/>
                    </w:rPr>
                    <w:t>048</w:t>
                  </w:r>
                </w:p>
              </w:tc>
            </w:tr>
            <w:tr w:rsidR="004373A1" w:rsidRPr="004373A1" w14:paraId="67751B81" w14:textId="77777777" w:rsidTr="00A635D5">
              <w:trPr>
                <w:trHeight w:val="340"/>
              </w:trPr>
              <w:tc>
                <w:tcPr>
                  <w:tcW w:w="779" w:type="pct"/>
                  <w:shd w:val="clear" w:color="auto" w:fill="auto"/>
                  <w:vAlign w:val="center"/>
                  <w:hideMark/>
                </w:tcPr>
                <w:p w14:paraId="7960864F" w14:textId="0FC83435"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lastRenderedPageBreak/>
                    <w:t>K1-WS1 1 - K1-WS1 5 (5 sztuk) wentylacja podstawowa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51F22489"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Ś</w:t>
                  </w:r>
                  <w:r w:rsidR="007F115B" w:rsidRPr="004373A1">
                    <w:rPr>
                      <w:rFonts w:ascii="Arial" w:hAnsi="Arial" w:cs="Arial"/>
                      <w:sz w:val="18"/>
                      <w:szCs w:val="18"/>
                    </w:rPr>
                    <w:t xml:space="preserve">ciana wschodnia kurnika </w:t>
                  </w:r>
                </w:p>
                <w:p w14:paraId="070D7FE3" w14:textId="16478CD2"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1</w:t>
                  </w:r>
                </w:p>
              </w:tc>
              <w:tc>
                <w:tcPr>
                  <w:tcW w:w="468" w:type="pct"/>
                  <w:shd w:val="clear" w:color="auto" w:fill="auto"/>
                  <w:vAlign w:val="center"/>
                  <w:hideMark/>
                </w:tcPr>
                <w:p w14:paraId="2BEFCC42" w14:textId="23491811"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oziomy</w:t>
                  </w:r>
                </w:p>
              </w:tc>
              <w:tc>
                <w:tcPr>
                  <w:tcW w:w="598" w:type="pct"/>
                  <w:shd w:val="clear" w:color="auto" w:fill="auto"/>
                  <w:vAlign w:val="center"/>
                  <w:hideMark/>
                </w:tcPr>
                <w:p w14:paraId="297BBA92"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2,2</w:t>
                  </w:r>
                </w:p>
              </w:tc>
              <w:tc>
                <w:tcPr>
                  <w:tcW w:w="545" w:type="pct"/>
                  <w:shd w:val="clear" w:color="auto" w:fill="auto"/>
                  <w:vAlign w:val="center"/>
                  <w:hideMark/>
                </w:tcPr>
                <w:p w14:paraId="0AB14E88"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0,63</w:t>
                  </w:r>
                </w:p>
              </w:tc>
              <w:tc>
                <w:tcPr>
                  <w:tcW w:w="701" w:type="pct"/>
                  <w:shd w:val="clear" w:color="auto" w:fill="auto"/>
                  <w:vAlign w:val="center"/>
                  <w:hideMark/>
                </w:tcPr>
                <w:p w14:paraId="4F1E6290"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w:t>
                  </w:r>
                </w:p>
              </w:tc>
              <w:tc>
                <w:tcPr>
                  <w:tcW w:w="699" w:type="pct"/>
                  <w:shd w:val="clear" w:color="auto" w:fill="auto"/>
                  <w:vAlign w:val="center"/>
                  <w:hideMark/>
                </w:tcPr>
                <w:p w14:paraId="5BB8202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41B56875" w14:textId="5F18DEF1"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6</w:t>
                  </w:r>
                  <w:r w:rsidR="004373A1">
                    <w:rPr>
                      <w:rFonts w:ascii="Arial" w:hAnsi="Arial" w:cs="Arial"/>
                      <w:sz w:val="18"/>
                      <w:szCs w:val="18"/>
                    </w:rPr>
                    <w:t xml:space="preserve"> </w:t>
                  </w:r>
                  <w:r w:rsidRPr="004373A1">
                    <w:rPr>
                      <w:rFonts w:ascii="Arial" w:hAnsi="Arial" w:cs="Arial"/>
                      <w:sz w:val="18"/>
                      <w:szCs w:val="18"/>
                    </w:rPr>
                    <w:t>048</w:t>
                  </w:r>
                </w:p>
              </w:tc>
            </w:tr>
            <w:tr w:rsidR="004373A1" w:rsidRPr="004373A1" w14:paraId="33401B84" w14:textId="77777777" w:rsidTr="00A635D5">
              <w:trPr>
                <w:trHeight w:val="340"/>
              </w:trPr>
              <w:tc>
                <w:tcPr>
                  <w:tcW w:w="779" w:type="pct"/>
                  <w:shd w:val="clear" w:color="auto" w:fill="auto"/>
                  <w:vAlign w:val="center"/>
                  <w:hideMark/>
                </w:tcPr>
                <w:p w14:paraId="12AD1D40" w14:textId="0E8787C2"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K1-WS2 1 - K1-WS2 4 (4 sztuki) wentylacja wspomagająca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2F2E177B"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Ś</w:t>
                  </w:r>
                  <w:r w:rsidR="007F115B" w:rsidRPr="004373A1">
                    <w:rPr>
                      <w:rFonts w:ascii="Arial" w:hAnsi="Arial" w:cs="Arial"/>
                      <w:sz w:val="18"/>
                      <w:szCs w:val="18"/>
                    </w:rPr>
                    <w:t xml:space="preserve">ciana wschodnia kurnika </w:t>
                  </w:r>
                </w:p>
                <w:p w14:paraId="1647DD9F" w14:textId="2961FCDB"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1</w:t>
                  </w:r>
                </w:p>
              </w:tc>
              <w:tc>
                <w:tcPr>
                  <w:tcW w:w="468" w:type="pct"/>
                  <w:shd w:val="clear" w:color="auto" w:fill="auto"/>
                  <w:vAlign w:val="center"/>
                  <w:hideMark/>
                </w:tcPr>
                <w:p w14:paraId="5E0DC72B" w14:textId="4CF55FDE"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oziomy</w:t>
                  </w:r>
                </w:p>
              </w:tc>
              <w:tc>
                <w:tcPr>
                  <w:tcW w:w="598" w:type="pct"/>
                  <w:shd w:val="clear" w:color="auto" w:fill="auto"/>
                  <w:vAlign w:val="center"/>
                  <w:hideMark/>
                </w:tcPr>
                <w:p w14:paraId="519EB57B"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2,5</w:t>
                  </w:r>
                </w:p>
              </w:tc>
              <w:tc>
                <w:tcPr>
                  <w:tcW w:w="545" w:type="pct"/>
                  <w:shd w:val="clear" w:color="auto" w:fill="auto"/>
                  <w:vAlign w:val="center"/>
                  <w:hideMark/>
                </w:tcPr>
                <w:p w14:paraId="50A508FF"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1,3</w:t>
                  </w:r>
                </w:p>
              </w:tc>
              <w:tc>
                <w:tcPr>
                  <w:tcW w:w="701" w:type="pct"/>
                  <w:shd w:val="clear" w:color="auto" w:fill="auto"/>
                  <w:vAlign w:val="center"/>
                  <w:hideMark/>
                </w:tcPr>
                <w:p w14:paraId="66570C4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w:t>
                  </w:r>
                </w:p>
              </w:tc>
              <w:tc>
                <w:tcPr>
                  <w:tcW w:w="699" w:type="pct"/>
                  <w:shd w:val="clear" w:color="auto" w:fill="auto"/>
                  <w:vAlign w:val="center"/>
                  <w:hideMark/>
                </w:tcPr>
                <w:p w14:paraId="347E0FDA"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6332E9CC"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336</w:t>
                  </w:r>
                </w:p>
              </w:tc>
            </w:tr>
            <w:tr w:rsidR="007F115B" w:rsidRPr="004373A1" w14:paraId="00BA9541" w14:textId="77777777" w:rsidTr="00A635D5">
              <w:trPr>
                <w:trHeight w:val="689"/>
              </w:trPr>
              <w:tc>
                <w:tcPr>
                  <w:tcW w:w="5000" w:type="pct"/>
                  <w:gridSpan w:val="8"/>
                  <w:shd w:val="clear" w:color="auto" w:fill="auto"/>
                  <w:vAlign w:val="center"/>
                </w:tcPr>
                <w:p w14:paraId="3D6C59B7"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Kurnik 3</w:t>
                  </w:r>
                </w:p>
              </w:tc>
            </w:tr>
            <w:tr w:rsidR="004373A1" w:rsidRPr="004373A1" w14:paraId="6AA1814F" w14:textId="77777777" w:rsidTr="00A635D5">
              <w:trPr>
                <w:trHeight w:val="340"/>
              </w:trPr>
              <w:tc>
                <w:tcPr>
                  <w:tcW w:w="779" w:type="pct"/>
                  <w:shd w:val="clear" w:color="auto" w:fill="auto"/>
                  <w:vAlign w:val="center"/>
                  <w:hideMark/>
                </w:tcPr>
                <w:p w14:paraId="10FC94F1" w14:textId="006FE14A"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K3-WD 1 - K3-WD 6 (6 sztuk) wentylacja podstawowa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19D728C6"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D</w:t>
                  </w:r>
                  <w:r w:rsidR="007F115B" w:rsidRPr="004373A1">
                    <w:rPr>
                      <w:rFonts w:ascii="Arial" w:hAnsi="Arial" w:cs="Arial"/>
                      <w:sz w:val="18"/>
                      <w:szCs w:val="18"/>
                    </w:rPr>
                    <w:t xml:space="preserve">ach kurnika </w:t>
                  </w:r>
                </w:p>
                <w:p w14:paraId="44EA891D" w14:textId="6BB85664"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3</w:t>
                  </w:r>
                </w:p>
              </w:tc>
              <w:tc>
                <w:tcPr>
                  <w:tcW w:w="468" w:type="pct"/>
                  <w:shd w:val="clear" w:color="auto" w:fill="auto"/>
                  <w:vAlign w:val="center"/>
                  <w:hideMark/>
                </w:tcPr>
                <w:p w14:paraId="749AFF47" w14:textId="3C939523"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ionowy/otwarty</w:t>
                  </w:r>
                </w:p>
              </w:tc>
              <w:tc>
                <w:tcPr>
                  <w:tcW w:w="598" w:type="pct"/>
                  <w:shd w:val="clear" w:color="auto" w:fill="auto"/>
                  <w:vAlign w:val="center"/>
                  <w:hideMark/>
                </w:tcPr>
                <w:p w14:paraId="794031F0"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10,7</w:t>
                  </w:r>
                </w:p>
              </w:tc>
              <w:tc>
                <w:tcPr>
                  <w:tcW w:w="545" w:type="pct"/>
                  <w:shd w:val="clear" w:color="auto" w:fill="auto"/>
                  <w:vAlign w:val="center"/>
                  <w:hideMark/>
                </w:tcPr>
                <w:p w14:paraId="2EC8BAC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0,63</w:t>
                  </w:r>
                </w:p>
              </w:tc>
              <w:tc>
                <w:tcPr>
                  <w:tcW w:w="701" w:type="pct"/>
                  <w:shd w:val="clear" w:color="auto" w:fill="auto"/>
                  <w:vAlign w:val="center"/>
                  <w:hideMark/>
                </w:tcPr>
                <w:p w14:paraId="65B312A0"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11,26</w:t>
                  </w:r>
                </w:p>
              </w:tc>
              <w:tc>
                <w:tcPr>
                  <w:tcW w:w="699" w:type="pct"/>
                  <w:shd w:val="clear" w:color="auto" w:fill="auto"/>
                  <w:vAlign w:val="center"/>
                  <w:hideMark/>
                </w:tcPr>
                <w:p w14:paraId="21DE8142"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7011817D" w14:textId="1B699085"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6</w:t>
                  </w:r>
                  <w:r w:rsidR="004373A1">
                    <w:rPr>
                      <w:rFonts w:ascii="Arial" w:hAnsi="Arial" w:cs="Arial"/>
                      <w:sz w:val="18"/>
                      <w:szCs w:val="18"/>
                    </w:rPr>
                    <w:t xml:space="preserve"> </w:t>
                  </w:r>
                  <w:r w:rsidRPr="004373A1">
                    <w:rPr>
                      <w:rFonts w:ascii="Arial" w:hAnsi="Arial" w:cs="Arial"/>
                      <w:sz w:val="18"/>
                      <w:szCs w:val="18"/>
                    </w:rPr>
                    <w:t>048</w:t>
                  </w:r>
                </w:p>
              </w:tc>
            </w:tr>
            <w:tr w:rsidR="004373A1" w:rsidRPr="004373A1" w14:paraId="1B1CA97C" w14:textId="77777777" w:rsidTr="00A635D5">
              <w:trPr>
                <w:trHeight w:val="340"/>
              </w:trPr>
              <w:tc>
                <w:tcPr>
                  <w:tcW w:w="779" w:type="pct"/>
                  <w:shd w:val="clear" w:color="auto" w:fill="auto"/>
                  <w:vAlign w:val="center"/>
                  <w:hideMark/>
                </w:tcPr>
                <w:p w14:paraId="50EA98ED" w14:textId="5F22961E"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K3-WS1 1 - K3-WS1 6 (6 sztuk) wentylacja podstawowa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4255A14F"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Ś</w:t>
                  </w:r>
                  <w:r w:rsidR="007F115B" w:rsidRPr="004373A1">
                    <w:rPr>
                      <w:rFonts w:ascii="Arial" w:hAnsi="Arial" w:cs="Arial"/>
                      <w:sz w:val="18"/>
                      <w:szCs w:val="18"/>
                    </w:rPr>
                    <w:t xml:space="preserve">ciana wschodnia kurnika </w:t>
                  </w:r>
                </w:p>
                <w:p w14:paraId="52F9A525" w14:textId="6E4403E0"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3</w:t>
                  </w:r>
                </w:p>
              </w:tc>
              <w:tc>
                <w:tcPr>
                  <w:tcW w:w="468" w:type="pct"/>
                  <w:shd w:val="clear" w:color="auto" w:fill="auto"/>
                  <w:vAlign w:val="center"/>
                  <w:hideMark/>
                </w:tcPr>
                <w:p w14:paraId="4E416F9B" w14:textId="133E9582"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oziomy</w:t>
                  </w:r>
                </w:p>
              </w:tc>
              <w:tc>
                <w:tcPr>
                  <w:tcW w:w="598" w:type="pct"/>
                  <w:shd w:val="clear" w:color="auto" w:fill="auto"/>
                  <w:vAlign w:val="center"/>
                  <w:hideMark/>
                </w:tcPr>
                <w:p w14:paraId="3F636E1E"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2,2</w:t>
                  </w:r>
                </w:p>
              </w:tc>
              <w:tc>
                <w:tcPr>
                  <w:tcW w:w="545" w:type="pct"/>
                  <w:shd w:val="clear" w:color="auto" w:fill="auto"/>
                  <w:vAlign w:val="center"/>
                  <w:hideMark/>
                </w:tcPr>
                <w:p w14:paraId="64844273"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0,63</w:t>
                  </w:r>
                </w:p>
              </w:tc>
              <w:tc>
                <w:tcPr>
                  <w:tcW w:w="701" w:type="pct"/>
                  <w:shd w:val="clear" w:color="auto" w:fill="auto"/>
                  <w:vAlign w:val="center"/>
                  <w:hideMark/>
                </w:tcPr>
                <w:p w14:paraId="40F60F8B"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w:t>
                  </w:r>
                </w:p>
              </w:tc>
              <w:tc>
                <w:tcPr>
                  <w:tcW w:w="699" w:type="pct"/>
                  <w:shd w:val="clear" w:color="auto" w:fill="auto"/>
                  <w:vAlign w:val="center"/>
                  <w:hideMark/>
                </w:tcPr>
                <w:p w14:paraId="3ABF1233"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4F2A0C0A" w14:textId="3CD03AB9"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6</w:t>
                  </w:r>
                  <w:r w:rsidR="004373A1">
                    <w:rPr>
                      <w:rFonts w:ascii="Arial" w:hAnsi="Arial" w:cs="Arial"/>
                      <w:sz w:val="18"/>
                      <w:szCs w:val="18"/>
                    </w:rPr>
                    <w:t xml:space="preserve"> </w:t>
                  </w:r>
                  <w:r w:rsidRPr="004373A1">
                    <w:rPr>
                      <w:rFonts w:ascii="Arial" w:hAnsi="Arial" w:cs="Arial"/>
                      <w:sz w:val="18"/>
                      <w:szCs w:val="18"/>
                    </w:rPr>
                    <w:t>048</w:t>
                  </w:r>
                </w:p>
              </w:tc>
            </w:tr>
            <w:tr w:rsidR="004373A1" w:rsidRPr="004373A1" w14:paraId="6F68E401" w14:textId="77777777" w:rsidTr="00A635D5">
              <w:trPr>
                <w:trHeight w:val="340"/>
              </w:trPr>
              <w:tc>
                <w:tcPr>
                  <w:tcW w:w="779" w:type="pct"/>
                  <w:shd w:val="clear" w:color="auto" w:fill="auto"/>
                  <w:vAlign w:val="center"/>
                  <w:hideMark/>
                </w:tcPr>
                <w:p w14:paraId="359EC952" w14:textId="4CE5EC9E"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K3-WS2 1 - K3-WS2 4 (4 sztuki) wentylacja wspomagająca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3D388843"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Ś</w:t>
                  </w:r>
                  <w:r w:rsidR="007F115B" w:rsidRPr="004373A1">
                    <w:rPr>
                      <w:rFonts w:ascii="Arial" w:hAnsi="Arial" w:cs="Arial"/>
                      <w:sz w:val="18"/>
                      <w:szCs w:val="18"/>
                    </w:rPr>
                    <w:t xml:space="preserve">ciana wschodnia kurnika </w:t>
                  </w:r>
                </w:p>
                <w:p w14:paraId="279E2F60" w14:textId="31FC759B"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3</w:t>
                  </w:r>
                </w:p>
              </w:tc>
              <w:tc>
                <w:tcPr>
                  <w:tcW w:w="468" w:type="pct"/>
                  <w:shd w:val="clear" w:color="auto" w:fill="auto"/>
                  <w:vAlign w:val="center"/>
                  <w:hideMark/>
                </w:tcPr>
                <w:p w14:paraId="7A8C2E84" w14:textId="5E2C07E9"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oziomy</w:t>
                  </w:r>
                </w:p>
              </w:tc>
              <w:tc>
                <w:tcPr>
                  <w:tcW w:w="598" w:type="pct"/>
                  <w:shd w:val="clear" w:color="auto" w:fill="auto"/>
                  <w:vAlign w:val="center"/>
                  <w:hideMark/>
                </w:tcPr>
                <w:p w14:paraId="6EE18A7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2,5</w:t>
                  </w:r>
                </w:p>
              </w:tc>
              <w:tc>
                <w:tcPr>
                  <w:tcW w:w="545" w:type="pct"/>
                  <w:shd w:val="clear" w:color="auto" w:fill="auto"/>
                  <w:vAlign w:val="center"/>
                  <w:hideMark/>
                </w:tcPr>
                <w:p w14:paraId="5D89011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1,3</w:t>
                  </w:r>
                </w:p>
              </w:tc>
              <w:tc>
                <w:tcPr>
                  <w:tcW w:w="701" w:type="pct"/>
                  <w:shd w:val="clear" w:color="auto" w:fill="auto"/>
                  <w:vAlign w:val="center"/>
                  <w:hideMark/>
                </w:tcPr>
                <w:p w14:paraId="6BFAD84B"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w:t>
                  </w:r>
                </w:p>
              </w:tc>
              <w:tc>
                <w:tcPr>
                  <w:tcW w:w="699" w:type="pct"/>
                  <w:shd w:val="clear" w:color="auto" w:fill="auto"/>
                  <w:vAlign w:val="center"/>
                  <w:hideMark/>
                </w:tcPr>
                <w:p w14:paraId="11489D66"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29CB181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336</w:t>
                  </w:r>
                </w:p>
              </w:tc>
            </w:tr>
            <w:tr w:rsidR="007F115B" w:rsidRPr="004373A1" w14:paraId="647C499E" w14:textId="77777777" w:rsidTr="00A635D5">
              <w:trPr>
                <w:trHeight w:val="645"/>
              </w:trPr>
              <w:tc>
                <w:tcPr>
                  <w:tcW w:w="5000" w:type="pct"/>
                  <w:gridSpan w:val="8"/>
                  <w:shd w:val="clear" w:color="auto" w:fill="auto"/>
                  <w:vAlign w:val="center"/>
                </w:tcPr>
                <w:p w14:paraId="25FFE18B"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Kurnik 4</w:t>
                  </w:r>
                </w:p>
              </w:tc>
            </w:tr>
            <w:tr w:rsidR="004373A1" w:rsidRPr="004373A1" w14:paraId="4C50A604" w14:textId="77777777" w:rsidTr="00A635D5">
              <w:trPr>
                <w:trHeight w:val="340"/>
              </w:trPr>
              <w:tc>
                <w:tcPr>
                  <w:tcW w:w="779" w:type="pct"/>
                  <w:shd w:val="clear" w:color="auto" w:fill="auto"/>
                  <w:vAlign w:val="center"/>
                  <w:hideMark/>
                </w:tcPr>
                <w:p w14:paraId="0F210E1D" w14:textId="2BB34809"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K4-WD 1 - K4-WD 14 (14 sztuk) wentylacja podstawowa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59C91607"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D</w:t>
                  </w:r>
                  <w:r w:rsidR="007F115B" w:rsidRPr="004373A1">
                    <w:rPr>
                      <w:rFonts w:ascii="Arial" w:hAnsi="Arial" w:cs="Arial"/>
                      <w:sz w:val="18"/>
                      <w:szCs w:val="18"/>
                    </w:rPr>
                    <w:t xml:space="preserve">ach kurnika </w:t>
                  </w:r>
                </w:p>
                <w:p w14:paraId="02272E9A" w14:textId="62A4727D"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4</w:t>
                  </w:r>
                </w:p>
              </w:tc>
              <w:tc>
                <w:tcPr>
                  <w:tcW w:w="468" w:type="pct"/>
                  <w:shd w:val="clear" w:color="auto" w:fill="auto"/>
                  <w:vAlign w:val="center"/>
                  <w:hideMark/>
                </w:tcPr>
                <w:p w14:paraId="34338909" w14:textId="2580A17C"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ionowy/otwarty</w:t>
                  </w:r>
                </w:p>
              </w:tc>
              <w:tc>
                <w:tcPr>
                  <w:tcW w:w="598" w:type="pct"/>
                  <w:shd w:val="clear" w:color="auto" w:fill="auto"/>
                  <w:vAlign w:val="center"/>
                  <w:hideMark/>
                </w:tcPr>
                <w:p w14:paraId="381CF5D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8,8</w:t>
                  </w:r>
                </w:p>
              </w:tc>
              <w:tc>
                <w:tcPr>
                  <w:tcW w:w="545" w:type="pct"/>
                  <w:shd w:val="clear" w:color="auto" w:fill="auto"/>
                  <w:vAlign w:val="center"/>
                  <w:hideMark/>
                </w:tcPr>
                <w:p w14:paraId="4A10F6BA"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0,63</w:t>
                  </w:r>
                </w:p>
              </w:tc>
              <w:tc>
                <w:tcPr>
                  <w:tcW w:w="701" w:type="pct"/>
                  <w:shd w:val="clear" w:color="auto" w:fill="auto"/>
                  <w:vAlign w:val="center"/>
                  <w:hideMark/>
                </w:tcPr>
                <w:p w14:paraId="07D61670"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11,26</w:t>
                  </w:r>
                </w:p>
              </w:tc>
              <w:tc>
                <w:tcPr>
                  <w:tcW w:w="699" w:type="pct"/>
                  <w:shd w:val="clear" w:color="auto" w:fill="auto"/>
                  <w:vAlign w:val="center"/>
                  <w:hideMark/>
                </w:tcPr>
                <w:p w14:paraId="3B278A80"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76F912BC" w14:textId="6EA976DE"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6</w:t>
                  </w:r>
                  <w:r w:rsidR="004373A1">
                    <w:rPr>
                      <w:rFonts w:ascii="Arial" w:hAnsi="Arial" w:cs="Arial"/>
                      <w:sz w:val="18"/>
                      <w:szCs w:val="18"/>
                    </w:rPr>
                    <w:t xml:space="preserve"> </w:t>
                  </w:r>
                  <w:r w:rsidRPr="004373A1">
                    <w:rPr>
                      <w:rFonts w:ascii="Arial" w:hAnsi="Arial" w:cs="Arial"/>
                      <w:sz w:val="18"/>
                      <w:szCs w:val="18"/>
                    </w:rPr>
                    <w:t>048</w:t>
                  </w:r>
                </w:p>
              </w:tc>
            </w:tr>
            <w:tr w:rsidR="004373A1" w:rsidRPr="004373A1" w14:paraId="5CDC9E62" w14:textId="77777777" w:rsidTr="00A635D5">
              <w:trPr>
                <w:trHeight w:val="340"/>
              </w:trPr>
              <w:tc>
                <w:tcPr>
                  <w:tcW w:w="779" w:type="pct"/>
                  <w:shd w:val="clear" w:color="auto" w:fill="auto"/>
                  <w:vAlign w:val="center"/>
                  <w:hideMark/>
                </w:tcPr>
                <w:p w14:paraId="4CFDBAB3" w14:textId="17DF448F"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K4-WS 1 - K4-WS 8 (8 sztuk) wentylacja wspomagająca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5D74F4E2"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Ś</w:t>
                  </w:r>
                  <w:r w:rsidR="007F115B" w:rsidRPr="004373A1">
                    <w:rPr>
                      <w:rFonts w:ascii="Arial" w:hAnsi="Arial" w:cs="Arial"/>
                      <w:sz w:val="18"/>
                      <w:szCs w:val="18"/>
                    </w:rPr>
                    <w:t xml:space="preserve">ciana wschodnia kurnika </w:t>
                  </w:r>
                </w:p>
                <w:p w14:paraId="3CF0374D" w14:textId="125EE49C"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4</w:t>
                  </w:r>
                </w:p>
              </w:tc>
              <w:tc>
                <w:tcPr>
                  <w:tcW w:w="468" w:type="pct"/>
                  <w:shd w:val="clear" w:color="auto" w:fill="auto"/>
                  <w:vAlign w:val="center"/>
                  <w:hideMark/>
                </w:tcPr>
                <w:p w14:paraId="66864961" w14:textId="0A6E3988"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oziomy</w:t>
                  </w:r>
                </w:p>
              </w:tc>
              <w:tc>
                <w:tcPr>
                  <w:tcW w:w="598" w:type="pct"/>
                  <w:shd w:val="clear" w:color="auto" w:fill="auto"/>
                  <w:vAlign w:val="center"/>
                  <w:hideMark/>
                </w:tcPr>
                <w:p w14:paraId="48BA0839"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w:t>
                  </w:r>
                </w:p>
              </w:tc>
              <w:tc>
                <w:tcPr>
                  <w:tcW w:w="545" w:type="pct"/>
                  <w:shd w:val="clear" w:color="auto" w:fill="auto"/>
                  <w:vAlign w:val="center"/>
                  <w:hideMark/>
                </w:tcPr>
                <w:p w14:paraId="23DA4175"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1,3</w:t>
                  </w:r>
                </w:p>
              </w:tc>
              <w:tc>
                <w:tcPr>
                  <w:tcW w:w="701" w:type="pct"/>
                  <w:shd w:val="clear" w:color="auto" w:fill="auto"/>
                  <w:vAlign w:val="center"/>
                  <w:hideMark/>
                </w:tcPr>
                <w:p w14:paraId="070DFBA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w:t>
                  </w:r>
                </w:p>
              </w:tc>
              <w:tc>
                <w:tcPr>
                  <w:tcW w:w="699" w:type="pct"/>
                  <w:shd w:val="clear" w:color="auto" w:fill="auto"/>
                  <w:vAlign w:val="center"/>
                  <w:hideMark/>
                </w:tcPr>
                <w:p w14:paraId="3E7CCAFA"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5483BC53"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336</w:t>
                  </w:r>
                </w:p>
              </w:tc>
            </w:tr>
            <w:tr w:rsidR="007F115B" w:rsidRPr="004373A1" w14:paraId="37132B0F" w14:textId="77777777" w:rsidTr="00A635D5">
              <w:trPr>
                <w:trHeight w:val="647"/>
              </w:trPr>
              <w:tc>
                <w:tcPr>
                  <w:tcW w:w="5000" w:type="pct"/>
                  <w:gridSpan w:val="8"/>
                  <w:shd w:val="clear" w:color="auto" w:fill="auto"/>
                  <w:vAlign w:val="center"/>
                </w:tcPr>
                <w:p w14:paraId="16B4F477"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lastRenderedPageBreak/>
                    <w:t>Kurnik 5</w:t>
                  </w:r>
                </w:p>
              </w:tc>
            </w:tr>
            <w:tr w:rsidR="004373A1" w:rsidRPr="004373A1" w14:paraId="058D5146" w14:textId="77777777" w:rsidTr="00A635D5">
              <w:trPr>
                <w:trHeight w:val="340"/>
              </w:trPr>
              <w:tc>
                <w:tcPr>
                  <w:tcW w:w="779" w:type="pct"/>
                  <w:shd w:val="clear" w:color="auto" w:fill="auto"/>
                  <w:vAlign w:val="center"/>
                  <w:hideMark/>
                </w:tcPr>
                <w:p w14:paraId="7567B045" w14:textId="6B55D9C5"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K5-WD 1 - K5-WD 14 (14 sztuk) wentylacja podstawowa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331F3220"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D</w:t>
                  </w:r>
                  <w:r w:rsidR="007F115B" w:rsidRPr="004373A1">
                    <w:rPr>
                      <w:rFonts w:ascii="Arial" w:hAnsi="Arial" w:cs="Arial"/>
                      <w:sz w:val="18"/>
                      <w:szCs w:val="18"/>
                    </w:rPr>
                    <w:t xml:space="preserve">ach kurnika </w:t>
                  </w:r>
                </w:p>
                <w:p w14:paraId="25E22E65" w14:textId="6AE3757D"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5</w:t>
                  </w:r>
                </w:p>
              </w:tc>
              <w:tc>
                <w:tcPr>
                  <w:tcW w:w="468" w:type="pct"/>
                  <w:shd w:val="clear" w:color="auto" w:fill="auto"/>
                  <w:vAlign w:val="center"/>
                  <w:hideMark/>
                </w:tcPr>
                <w:p w14:paraId="711A9EBF" w14:textId="566CDFD7"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ionowy/otwarty</w:t>
                  </w:r>
                </w:p>
              </w:tc>
              <w:tc>
                <w:tcPr>
                  <w:tcW w:w="598" w:type="pct"/>
                  <w:shd w:val="clear" w:color="auto" w:fill="auto"/>
                  <w:vAlign w:val="center"/>
                  <w:hideMark/>
                </w:tcPr>
                <w:p w14:paraId="2548FF39"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8,8</w:t>
                  </w:r>
                </w:p>
              </w:tc>
              <w:tc>
                <w:tcPr>
                  <w:tcW w:w="545" w:type="pct"/>
                  <w:shd w:val="clear" w:color="auto" w:fill="auto"/>
                  <w:vAlign w:val="center"/>
                  <w:hideMark/>
                </w:tcPr>
                <w:p w14:paraId="7C73EEAB"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0,63</w:t>
                  </w:r>
                </w:p>
              </w:tc>
              <w:tc>
                <w:tcPr>
                  <w:tcW w:w="701" w:type="pct"/>
                  <w:shd w:val="clear" w:color="auto" w:fill="auto"/>
                  <w:vAlign w:val="center"/>
                  <w:hideMark/>
                </w:tcPr>
                <w:p w14:paraId="06980279"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11,26</w:t>
                  </w:r>
                </w:p>
              </w:tc>
              <w:tc>
                <w:tcPr>
                  <w:tcW w:w="699" w:type="pct"/>
                  <w:shd w:val="clear" w:color="auto" w:fill="auto"/>
                  <w:vAlign w:val="center"/>
                  <w:hideMark/>
                </w:tcPr>
                <w:p w14:paraId="10A38240"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6BC87DC1" w14:textId="76422578"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6</w:t>
                  </w:r>
                  <w:r w:rsidR="004373A1">
                    <w:rPr>
                      <w:rFonts w:ascii="Arial" w:hAnsi="Arial" w:cs="Arial"/>
                      <w:sz w:val="18"/>
                      <w:szCs w:val="18"/>
                    </w:rPr>
                    <w:t xml:space="preserve"> </w:t>
                  </w:r>
                  <w:r w:rsidRPr="004373A1">
                    <w:rPr>
                      <w:rFonts w:ascii="Arial" w:hAnsi="Arial" w:cs="Arial"/>
                      <w:sz w:val="18"/>
                      <w:szCs w:val="18"/>
                    </w:rPr>
                    <w:t>048</w:t>
                  </w:r>
                </w:p>
              </w:tc>
            </w:tr>
            <w:tr w:rsidR="004373A1" w:rsidRPr="004373A1" w14:paraId="0703D95B" w14:textId="77777777" w:rsidTr="00A635D5">
              <w:trPr>
                <w:trHeight w:val="340"/>
              </w:trPr>
              <w:tc>
                <w:tcPr>
                  <w:tcW w:w="779" w:type="pct"/>
                  <w:shd w:val="clear" w:color="auto" w:fill="auto"/>
                  <w:vAlign w:val="center"/>
                  <w:hideMark/>
                </w:tcPr>
                <w:p w14:paraId="19739D29" w14:textId="579040C4"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K5-WS 1 - K5-WS 8 (8 sztuk) wentylacja wspomagająca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04BF0453"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Ś</w:t>
                  </w:r>
                  <w:r w:rsidR="007F115B" w:rsidRPr="004373A1">
                    <w:rPr>
                      <w:rFonts w:ascii="Arial" w:hAnsi="Arial" w:cs="Arial"/>
                      <w:sz w:val="18"/>
                      <w:szCs w:val="18"/>
                    </w:rPr>
                    <w:t>ciana wschodnia kurnika</w:t>
                  </w:r>
                </w:p>
                <w:p w14:paraId="0360E040" w14:textId="2F15A02C"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5</w:t>
                  </w:r>
                </w:p>
              </w:tc>
              <w:tc>
                <w:tcPr>
                  <w:tcW w:w="468" w:type="pct"/>
                  <w:shd w:val="clear" w:color="auto" w:fill="auto"/>
                  <w:vAlign w:val="center"/>
                  <w:hideMark/>
                </w:tcPr>
                <w:p w14:paraId="3687AD20" w14:textId="1C1B1B97"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oziomy</w:t>
                  </w:r>
                </w:p>
              </w:tc>
              <w:tc>
                <w:tcPr>
                  <w:tcW w:w="598" w:type="pct"/>
                  <w:shd w:val="clear" w:color="auto" w:fill="auto"/>
                  <w:vAlign w:val="center"/>
                  <w:hideMark/>
                </w:tcPr>
                <w:p w14:paraId="0E096F1B"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w:t>
                  </w:r>
                </w:p>
              </w:tc>
              <w:tc>
                <w:tcPr>
                  <w:tcW w:w="545" w:type="pct"/>
                  <w:shd w:val="clear" w:color="auto" w:fill="auto"/>
                  <w:vAlign w:val="center"/>
                  <w:hideMark/>
                </w:tcPr>
                <w:p w14:paraId="1AF8276B"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1,3</w:t>
                  </w:r>
                </w:p>
              </w:tc>
              <w:tc>
                <w:tcPr>
                  <w:tcW w:w="701" w:type="pct"/>
                  <w:shd w:val="clear" w:color="auto" w:fill="auto"/>
                  <w:vAlign w:val="center"/>
                  <w:hideMark/>
                </w:tcPr>
                <w:p w14:paraId="3D0CE7B9"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w:t>
                  </w:r>
                </w:p>
              </w:tc>
              <w:tc>
                <w:tcPr>
                  <w:tcW w:w="699" w:type="pct"/>
                  <w:shd w:val="clear" w:color="auto" w:fill="auto"/>
                  <w:vAlign w:val="center"/>
                  <w:hideMark/>
                </w:tcPr>
                <w:p w14:paraId="3322725C"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4B89F835"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336</w:t>
                  </w:r>
                </w:p>
              </w:tc>
            </w:tr>
            <w:tr w:rsidR="007F115B" w:rsidRPr="004373A1" w14:paraId="1DB0CCEF" w14:textId="77777777" w:rsidTr="00A635D5">
              <w:trPr>
                <w:trHeight w:val="574"/>
              </w:trPr>
              <w:tc>
                <w:tcPr>
                  <w:tcW w:w="5000" w:type="pct"/>
                  <w:gridSpan w:val="8"/>
                  <w:shd w:val="clear" w:color="auto" w:fill="auto"/>
                  <w:vAlign w:val="center"/>
                </w:tcPr>
                <w:p w14:paraId="39B63234"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Kurnik 6</w:t>
                  </w:r>
                </w:p>
              </w:tc>
            </w:tr>
            <w:tr w:rsidR="004373A1" w:rsidRPr="004373A1" w14:paraId="5CE02293" w14:textId="77777777" w:rsidTr="00A635D5">
              <w:trPr>
                <w:trHeight w:val="340"/>
              </w:trPr>
              <w:tc>
                <w:tcPr>
                  <w:tcW w:w="779" w:type="pct"/>
                  <w:shd w:val="clear" w:color="auto" w:fill="auto"/>
                  <w:vAlign w:val="center"/>
                  <w:hideMark/>
                </w:tcPr>
                <w:p w14:paraId="22B2B0B6" w14:textId="5411961D"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K6-WD 1 - K6-WD 14 (14 sztuk) wentylacja podstawowa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20349ED2"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D</w:t>
                  </w:r>
                  <w:r w:rsidR="007F115B" w:rsidRPr="004373A1">
                    <w:rPr>
                      <w:rFonts w:ascii="Arial" w:hAnsi="Arial" w:cs="Arial"/>
                      <w:sz w:val="18"/>
                      <w:szCs w:val="18"/>
                    </w:rPr>
                    <w:t xml:space="preserve">ach kurnika </w:t>
                  </w:r>
                </w:p>
                <w:p w14:paraId="3C31FF53" w14:textId="6BAE7E6A"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6</w:t>
                  </w:r>
                </w:p>
              </w:tc>
              <w:tc>
                <w:tcPr>
                  <w:tcW w:w="468" w:type="pct"/>
                  <w:shd w:val="clear" w:color="auto" w:fill="auto"/>
                  <w:vAlign w:val="center"/>
                  <w:hideMark/>
                </w:tcPr>
                <w:p w14:paraId="651CD862" w14:textId="7C6EADD0"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ionowy/otwarty</w:t>
                  </w:r>
                </w:p>
              </w:tc>
              <w:tc>
                <w:tcPr>
                  <w:tcW w:w="598" w:type="pct"/>
                  <w:shd w:val="clear" w:color="auto" w:fill="auto"/>
                  <w:vAlign w:val="center"/>
                  <w:hideMark/>
                </w:tcPr>
                <w:p w14:paraId="1EA62183"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9,7</w:t>
                  </w:r>
                </w:p>
              </w:tc>
              <w:tc>
                <w:tcPr>
                  <w:tcW w:w="545" w:type="pct"/>
                  <w:shd w:val="clear" w:color="auto" w:fill="auto"/>
                  <w:vAlign w:val="center"/>
                  <w:hideMark/>
                </w:tcPr>
                <w:p w14:paraId="6660665E"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0,63</w:t>
                  </w:r>
                </w:p>
              </w:tc>
              <w:tc>
                <w:tcPr>
                  <w:tcW w:w="701" w:type="pct"/>
                  <w:shd w:val="clear" w:color="auto" w:fill="auto"/>
                  <w:vAlign w:val="center"/>
                  <w:hideMark/>
                </w:tcPr>
                <w:p w14:paraId="1B4424CE"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11,26</w:t>
                  </w:r>
                </w:p>
              </w:tc>
              <w:tc>
                <w:tcPr>
                  <w:tcW w:w="699" w:type="pct"/>
                  <w:shd w:val="clear" w:color="auto" w:fill="auto"/>
                  <w:vAlign w:val="center"/>
                  <w:hideMark/>
                </w:tcPr>
                <w:p w14:paraId="2044A198"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03F804E3" w14:textId="6BF1C64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6</w:t>
                  </w:r>
                  <w:r w:rsidR="004373A1">
                    <w:rPr>
                      <w:rFonts w:ascii="Arial" w:hAnsi="Arial" w:cs="Arial"/>
                      <w:sz w:val="18"/>
                      <w:szCs w:val="18"/>
                    </w:rPr>
                    <w:t xml:space="preserve"> </w:t>
                  </w:r>
                  <w:r w:rsidRPr="004373A1">
                    <w:rPr>
                      <w:rFonts w:ascii="Arial" w:hAnsi="Arial" w:cs="Arial"/>
                      <w:sz w:val="18"/>
                      <w:szCs w:val="18"/>
                    </w:rPr>
                    <w:t>048</w:t>
                  </w:r>
                </w:p>
              </w:tc>
            </w:tr>
            <w:tr w:rsidR="004373A1" w:rsidRPr="004373A1" w14:paraId="23BF5A21" w14:textId="77777777" w:rsidTr="00A635D5">
              <w:trPr>
                <w:trHeight w:val="340"/>
              </w:trPr>
              <w:tc>
                <w:tcPr>
                  <w:tcW w:w="779" w:type="pct"/>
                  <w:shd w:val="clear" w:color="auto" w:fill="auto"/>
                  <w:vAlign w:val="center"/>
                  <w:hideMark/>
                </w:tcPr>
                <w:p w14:paraId="1D9B3E64" w14:textId="41B8BA7D"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K6-WS 1 - K6-WS 8 (8 sztuk) wentylacja wspomagająca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1139A814" w14:textId="77777777" w:rsid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Ś</w:t>
                  </w:r>
                  <w:r w:rsidR="007F115B" w:rsidRPr="004373A1">
                    <w:rPr>
                      <w:rFonts w:ascii="Arial" w:hAnsi="Arial" w:cs="Arial"/>
                      <w:sz w:val="18"/>
                      <w:szCs w:val="18"/>
                    </w:rPr>
                    <w:t xml:space="preserve">ciana wschodnia kurnika </w:t>
                  </w:r>
                </w:p>
                <w:p w14:paraId="67B545C3" w14:textId="1DBDB0F0"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nr 6</w:t>
                  </w:r>
                </w:p>
              </w:tc>
              <w:tc>
                <w:tcPr>
                  <w:tcW w:w="468" w:type="pct"/>
                  <w:shd w:val="clear" w:color="auto" w:fill="auto"/>
                  <w:vAlign w:val="center"/>
                  <w:hideMark/>
                </w:tcPr>
                <w:p w14:paraId="304235F6" w14:textId="3FCA106C"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oziomy</w:t>
                  </w:r>
                </w:p>
              </w:tc>
              <w:tc>
                <w:tcPr>
                  <w:tcW w:w="598" w:type="pct"/>
                  <w:shd w:val="clear" w:color="auto" w:fill="auto"/>
                  <w:vAlign w:val="center"/>
                  <w:hideMark/>
                </w:tcPr>
                <w:p w14:paraId="771CFC53"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w:t>
                  </w:r>
                </w:p>
              </w:tc>
              <w:tc>
                <w:tcPr>
                  <w:tcW w:w="545" w:type="pct"/>
                  <w:shd w:val="clear" w:color="auto" w:fill="auto"/>
                  <w:vAlign w:val="center"/>
                  <w:hideMark/>
                </w:tcPr>
                <w:p w14:paraId="2E08F3D0"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1,3</w:t>
                  </w:r>
                </w:p>
              </w:tc>
              <w:tc>
                <w:tcPr>
                  <w:tcW w:w="701" w:type="pct"/>
                  <w:shd w:val="clear" w:color="auto" w:fill="auto"/>
                  <w:vAlign w:val="center"/>
                  <w:hideMark/>
                </w:tcPr>
                <w:p w14:paraId="287E4F8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w:t>
                  </w:r>
                </w:p>
              </w:tc>
              <w:tc>
                <w:tcPr>
                  <w:tcW w:w="699" w:type="pct"/>
                  <w:shd w:val="clear" w:color="auto" w:fill="auto"/>
                  <w:vAlign w:val="center"/>
                  <w:hideMark/>
                </w:tcPr>
                <w:p w14:paraId="10BE97A9"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7ACCF426"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336</w:t>
                  </w:r>
                </w:p>
              </w:tc>
            </w:tr>
            <w:tr w:rsidR="007F115B" w:rsidRPr="004373A1" w14:paraId="10330E2D" w14:textId="77777777" w:rsidTr="00A635D5">
              <w:trPr>
                <w:trHeight w:val="617"/>
              </w:trPr>
              <w:tc>
                <w:tcPr>
                  <w:tcW w:w="5000" w:type="pct"/>
                  <w:gridSpan w:val="8"/>
                  <w:shd w:val="clear" w:color="auto" w:fill="auto"/>
                  <w:vAlign w:val="center"/>
                </w:tcPr>
                <w:p w14:paraId="7EF1756F"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b/>
                      <w:bCs/>
                      <w:sz w:val="18"/>
                      <w:szCs w:val="18"/>
                    </w:rPr>
                  </w:pPr>
                  <w:r w:rsidRPr="004373A1">
                    <w:rPr>
                      <w:rFonts w:ascii="Arial" w:hAnsi="Arial" w:cs="Arial"/>
                      <w:b/>
                      <w:bCs/>
                      <w:sz w:val="18"/>
                      <w:szCs w:val="18"/>
                    </w:rPr>
                    <w:t>Kurnik 7</w:t>
                  </w:r>
                </w:p>
              </w:tc>
            </w:tr>
            <w:tr w:rsidR="004373A1" w:rsidRPr="004373A1" w14:paraId="778F4DE6" w14:textId="77777777" w:rsidTr="00A635D5">
              <w:trPr>
                <w:trHeight w:val="340"/>
              </w:trPr>
              <w:tc>
                <w:tcPr>
                  <w:tcW w:w="779" w:type="pct"/>
                  <w:shd w:val="clear" w:color="auto" w:fill="auto"/>
                  <w:vAlign w:val="center"/>
                  <w:hideMark/>
                </w:tcPr>
                <w:p w14:paraId="11B388BA" w14:textId="66D73316"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K7-WD 1 - K7-WD 14 (14 sztuk) wentylacja podstawowa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2F90F9C6" w14:textId="6D9C2537"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D</w:t>
                  </w:r>
                  <w:r w:rsidR="007F115B" w:rsidRPr="004373A1">
                    <w:rPr>
                      <w:rFonts w:ascii="Arial" w:hAnsi="Arial" w:cs="Arial"/>
                      <w:sz w:val="18"/>
                      <w:szCs w:val="18"/>
                    </w:rPr>
                    <w:t xml:space="preserve">ach kurnika </w:t>
                  </w:r>
                  <w:r w:rsidR="004373A1">
                    <w:rPr>
                      <w:rFonts w:ascii="Arial" w:hAnsi="Arial" w:cs="Arial"/>
                      <w:sz w:val="18"/>
                      <w:szCs w:val="18"/>
                    </w:rPr>
                    <w:br/>
                  </w:r>
                  <w:r w:rsidR="007F115B" w:rsidRPr="004373A1">
                    <w:rPr>
                      <w:rFonts w:ascii="Arial" w:hAnsi="Arial" w:cs="Arial"/>
                      <w:sz w:val="18"/>
                      <w:szCs w:val="18"/>
                    </w:rPr>
                    <w:t>nr 7</w:t>
                  </w:r>
                </w:p>
              </w:tc>
              <w:tc>
                <w:tcPr>
                  <w:tcW w:w="468" w:type="pct"/>
                  <w:shd w:val="clear" w:color="auto" w:fill="auto"/>
                  <w:vAlign w:val="center"/>
                  <w:hideMark/>
                </w:tcPr>
                <w:p w14:paraId="67CAEF3A" w14:textId="0521DF25"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ionowy/otwarty</w:t>
                  </w:r>
                </w:p>
              </w:tc>
              <w:tc>
                <w:tcPr>
                  <w:tcW w:w="598" w:type="pct"/>
                  <w:shd w:val="clear" w:color="auto" w:fill="auto"/>
                  <w:vAlign w:val="center"/>
                  <w:hideMark/>
                </w:tcPr>
                <w:p w14:paraId="6F487D27"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9,7</w:t>
                  </w:r>
                </w:p>
              </w:tc>
              <w:tc>
                <w:tcPr>
                  <w:tcW w:w="545" w:type="pct"/>
                  <w:shd w:val="clear" w:color="auto" w:fill="auto"/>
                  <w:vAlign w:val="center"/>
                  <w:hideMark/>
                </w:tcPr>
                <w:p w14:paraId="4AF62F63"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0,63</w:t>
                  </w:r>
                </w:p>
              </w:tc>
              <w:tc>
                <w:tcPr>
                  <w:tcW w:w="701" w:type="pct"/>
                  <w:shd w:val="clear" w:color="auto" w:fill="auto"/>
                  <w:vAlign w:val="center"/>
                  <w:hideMark/>
                </w:tcPr>
                <w:p w14:paraId="6184CA4C"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11,26</w:t>
                  </w:r>
                </w:p>
              </w:tc>
              <w:tc>
                <w:tcPr>
                  <w:tcW w:w="699" w:type="pct"/>
                  <w:shd w:val="clear" w:color="auto" w:fill="auto"/>
                  <w:vAlign w:val="center"/>
                  <w:hideMark/>
                </w:tcPr>
                <w:p w14:paraId="3E519D93"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5C16F3AE" w14:textId="355088C8"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6</w:t>
                  </w:r>
                  <w:r w:rsidR="004373A1">
                    <w:rPr>
                      <w:rFonts w:ascii="Arial" w:hAnsi="Arial" w:cs="Arial"/>
                      <w:sz w:val="18"/>
                      <w:szCs w:val="18"/>
                    </w:rPr>
                    <w:t xml:space="preserve"> </w:t>
                  </w:r>
                  <w:r w:rsidRPr="004373A1">
                    <w:rPr>
                      <w:rFonts w:ascii="Arial" w:hAnsi="Arial" w:cs="Arial"/>
                      <w:sz w:val="18"/>
                      <w:szCs w:val="18"/>
                    </w:rPr>
                    <w:t>048</w:t>
                  </w:r>
                </w:p>
              </w:tc>
            </w:tr>
            <w:tr w:rsidR="004373A1" w:rsidRPr="004373A1" w14:paraId="49B93CF3" w14:textId="77777777" w:rsidTr="00A635D5">
              <w:trPr>
                <w:trHeight w:val="340"/>
              </w:trPr>
              <w:tc>
                <w:tcPr>
                  <w:tcW w:w="779" w:type="pct"/>
                  <w:shd w:val="clear" w:color="auto" w:fill="auto"/>
                  <w:vAlign w:val="center"/>
                  <w:hideMark/>
                </w:tcPr>
                <w:p w14:paraId="4FAC5BC7" w14:textId="68CFBF7C" w:rsidR="007F115B" w:rsidRPr="004373A1" w:rsidRDefault="007F115B"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K7-WS 1 - K7-WS 8 (8 sztuk) wentylacja wspomagająca</w:t>
                  </w:r>
                  <w:r w:rsidR="008E4F61">
                    <w:rPr>
                      <w:rFonts w:ascii="Arial" w:hAnsi="Arial" w:cs="Arial"/>
                      <w:sz w:val="18"/>
                      <w:szCs w:val="18"/>
                    </w:rPr>
                    <w:br/>
                  </w:r>
                  <w:r w:rsidR="008E4F61">
                    <w:rPr>
                      <w:rFonts w:ascii="Arial" w:hAnsi="Arial" w:cs="Arial"/>
                      <w:sz w:val="18"/>
                      <w:szCs w:val="18"/>
                    </w:rPr>
                    <w:br/>
                  </w:r>
                </w:p>
              </w:tc>
              <w:tc>
                <w:tcPr>
                  <w:tcW w:w="551" w:type="pct"/>
                  <w:shd w:val="clear" w:color="auto" w:fill="auto"/>
                  <w:vAlign w:val="center"/>
                  <w:hideMark/>
                </w:tcPr>
                <w:p w14:paraId="2249B870" w14:textId="1A4C908A"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Ś</w:t>
                  </w:r>
                  <w:r w:rsidR="007F115B" w:rsidRPr="004373A1">
                    <w:rPr>
                      <w:rFonts w:ascii="Arial" w:hAnsi="Arial" w:cs="Arial"/>
                      <w:sz w:val="18"/>
                      <w:szCs w:val="18"/>
                    </w:rPr>
                    <w:t xml:space="preserve">ciana wschodnia kurnika </w:t>
                  </w:r>
                  <w:r w:rsidR="004373A1">
                    <w:rPr>
                      <w:rFonts w:ascii="Arial" w:hAnsi="Arial" w:cs="Arial"/>
                      <w:sz w:val="18"/>
                      <w:szCs w:val="18"/>
                    </w:rPr>
                    <w:br/>
                  </w:r>
                  <w:r w:rsidR="007F115B" w:rsidRPr="004373A1">
                    <w:rPr>
                      <w:rFonts w:ascii="Arial" w:hAnsi="Arial" w:cs="Arial"/>
                      <w:sz w:val="18"/>
                      <w:szCs w:val="18"/>
                    </w:rPr>
                    <w:t>nr 7</w:t>
                  </w:r>
                </w:p>
              </w:tc>
              <w:tc>
                <w:tcPr>
                  <w:tcW w:w="468" w:type="pct"/>
                  <w:shd w:val="clear" w:color="auto" w:fill="auto"/>
                  <w:vAlign w:val="center"/>
                  <w:hideMark/>
                </w:tcPr>
                <w:p w14:paraId="01355DAF" w14:textId="3A7565A5" w:rsidR="007F115B" w:rsidRPr="004373A1" w:rsidRDefault="00C87BDA" w:rsidP="00EC04F3">
                  <w:pPr>
                    <w:framePr w:hSpace="141" w:wrap="around" w:vAnchor="text" w:hAnchor="margin" w:x="108" w:y="-3002"/>
                    <w:spacing w:after="0" w:line="320" w:lineRule="atLeast"/>
                    <w:suppressOverlap/>
                    <w:rPr>
                      <w:rFonts w:ascii="Arial" w:hAnsi="Arial" w:cs="Arial"/>
                      <w:sz w:val="18"/>
                      <w:szCs w:val="18"/>
                    </w:rPr>
                  </w:pPr>
                  <w:r w:rsidRPr="004373A1">
                    <w:rPr>
                      <w:rFonts w:ascii="Arial" w:hAnsi="Arial" w:cs="Arial"/>
                      <w:sz w:val="18"/>
                      <w:szCs w:val="18"/>
                    </w:rPr>
                    <w:t>P</w:t>
                  </w:r>
                  <w:r w:rsidR="007F115B" w:rsidRPr="004373A1">
                    <w:rPr>
                      <w:rFonts w:ascii="Arial" w:hAnsi="Arial" w:cs="Arial"/>
                      <w:sz w:val="18"/>
                      <w:szCs w:val="18"/>
                    </w:rPr>
                    <w:t>oziomy</w:t>
                  </w:r>
                </w:p>
              </w:tc>
              <w:tc>
                <w:tcPr>
                  <w:tcW w:w="598" w:type="pct"/>
                  <w:shd w:val="clear" w:color="auto" w:fill="auto"/>
                  <w:vAlign w:val="center"/>
                  <w:hideMark/>
                </w:tcPr>
                <w:p w14:paraId="7757B081"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w:t>
                  </w:r>
                </w:p>
              </w:tc>
              <w:tc>
                <w:tcPr>
                  <w:tcW w:w="545" w:type="pct"/>
                  <w:shd w:val="clear" w:color="auto" w:fill="auto"/>
                  <w:vAlign w:val="center"/>
                  <w:hideMark/>
                </w:tcPr>
                <w:p w14:paraId="7A1B2BF6"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1,3</w:t>
                  </w:r>
                </w:p>
              </w:tc>
              <w:tc>
                <w:tcPr>
                  <w:tcW w:w="701" w:type="pct"/>
                  <w:shd w:val="clear" w:color="auto" w:fill="auto"/>
                  <w:vAlign w:val="center"/>
                  <w:hideMark/>
                </w:tcPr>
                <w:p w14:paraId="7F7285B5"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w:t>
                  </w:r>
                </w:p>
              </w:tc>
              <w:tc>
                <w:tcPr>
                  <w:tcW w:w="699" w:type="pct"/>
                  <w:shd w:val="clear" w:color="auto" w:fill="auto"/>
                  <w:vAlign w:val="center"/>
                  <w:hideMark/>
                </w:tcPr>
                <w:p w14:paraId="67806F02"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293</w:t>
                  </w:r>
                </w:p>
              </w:tc>
              <w:tc>
                <w:tcPr>
                  <w:tcW w:w="660" w:type="pct"/>
                  <w:shd w:val="clear" w:color="auto" w:fill="auto"/>
                  <w:vAlign w:val="center"/>
                  <w:hideMark/>
                </w:tcPr>
                <w:p w14:paraId="452F7C1D" w14:textId="77777777" w:rsidR="007F115B" w:rsidRPr="004373A1" w:rsidRDefault="007F115B" w:rsidP="00EC04F3">
                  <w:pPr>
                    <w:framePr w:hSpace="141" w:wrap="around" w:vAnchor="text" w:hAnchor="margin" w:x="108" w:y="-3002"/>
                    <w:spacing w:after="0" w:line="320" w:lineRule="atLeast"/>
                    <w:suppressOverlap/>
                    <w:jc w:val="center"/>
                    <w:rPr>
                      <w:rFonts w:ascii="Arial" w:hAnsi="Arial" w:cs="Arial"/>
                      <w:sz w:val="18"/>
                      <w:szCs w:val="18"/>
                    </w:rPr>
                  </w:pPr>
                  <w:r w:rsidRPr="004373A1">
                    <w:rPr>
                      <w:rFonts w:ascii="Arial" w:hAnsi="Arial" w:cs="Arial"/>
                      <w:sz w:val="18"/>
                      <w:szCs w:val="18"/>
                    </w:rPr>
                    <w:t>336</w:t>
                  </w:r>
                </w:p>
              </w:tc>
            </w:tr>
          </w:tbl>
          <w:p w14:paraId="40DEDAAB" w14:textId="4077A764" w:rsidR="008E4F61" w:rsidRDefault="008E4F61" w:rsidP="00B400A4">
            <w:pPr>
              <w:spacing w:line="320" w:lineRule="atLeast"/>
              <w:rPr>
                <w:rFonts w:ascii="Arial" w:hAnsi="Arial" w:cs="Arial"/>
                <w:sz w:val="24"/>
                <w:szCs w:val="24"/>
              </w:rPr>
            </w:pPr>
          </w:p>
          <w:p w14:paraId="495D75ED" w14:textId="04F1F8DA" w:rsidR="008E4F61" w:rsidRDefault="008E4F61" w:rsidP="00B400A4">
            <w:pPr>
              <w:spacing w:line="320" w:lineRule="atLeast"/>
              <w:rPr>
                <w:rFonts w:ascii="Arial" w:hAnsi="Arial" w:cs="Arial"/>
                <w:sz w:val="24"/>
                <w:szCs w:val="24"/>
              </w:rPr>
            </w:pPr>
          </w:p>
          <w:p w14:paraId="51E47FE3" w14:textId="460B0640" w:rsidR="008E4F61" w:rsidRDefault="008E4F61" w:rsidP="00B400A4">
            <w:pPr>
              <w:spacing w:line="320" w:lineRule="atLeast"/>
              <w:rPr>
                <w:rFonts w:ascii="Arial" w:hAnsi="Arial" w:cs="Arial"/>
                <w:sz w:val="24"/>
                <w:szCs w:val="24"/>
              </w:rPr>
            </w:pPr>
          </w:p>
          <w:p w14:paraId="2FFB9679" w14:textId="61C875E6" w:rsidR="008E4F61" w:rsidRDefault="008E4F61" w:rsidP="00B400A4">
            <w:pPr>
              <w:spacing w:line="320" w:lineRule="atLeast"/>
              <w:rPr>
                <w:rFonts w:ascii="Arial" w:hAnsi="Arial" w:cs="Arial"/>
                <w:sz w:val="24"/>
                <w:szCs w:val="24"/>
              </w:rPr>
            </w:pPr>
          </w:p>
          <w:p w14:paraId="625FDF81" w14:textId="130E47BC" w:rsidR="008E4F61" w:rsidRDefault="008E4F61" w:rsidP="00B400A4">
            <w:pPr>
              <w:spacing w:line="320" w:lineRule="atLeast"/>
              <w:rPr>
                <w:rFonts w:ascii="Arial" w:hAnsi="Arial" w:cs="Arial"/>
                <w:sz w:val="24"/>
                <w:szCs w:val="24"/>
              </w:rPr>
            </w:pPr>
          </w:p>
          <w:p w14:paraId="25E2B20B" w14:textId="77777777" w:rsidR="008E4F61" w:rsidRPr="00F47174" w:rsidRDefault="008E4F61" w:rsidP="00B400A4">
            <w:pPr>
              <w:spacing w:line="320" w:lineRule="atLeast"/>
              <w:rPr>
                <w:rFonts w:ascii="Arial" w:hAnsi="Arial" w:cs="Arial"/>
                <w:sz w:val="24"/>
                <w:szCs w:val="24"/>
              </w:rPr>
            </w:pPr>
          </w:p>
          <w:p w14:paraId="489F484A" w14:textId="7D4BA643" w:rsidR="00061B11" w:rsidRPr="00F47174" w:rsidRDefault="00781AE0" w:rsidP="008E4F61">
            <w:pPr>
              <w:pStyle w:val="Akapitzlist"/>
              <w:numPr>
                <w:ilvl w:val="1"/>
                <w:numId w:val="10"/>
              </w:numPr>
              <w:spacing w:line="320" w:lineRule="atLeast"/>
              <w:ind w:hanging="511"/>
              <w:rPr>
                <w:rFonts w:ascii="Arial" w:hAnsi="Arial" w:cs="Arial"/>
                <w:sz w:val="24"/>
                <w:szCs w:val="24"/>
              </w:rPr>
            </w:pPr>
            <w:r>
              <w:rPr>
                <w:rFonts w:ascii="Arial" w:hAnsi="Arial" w:cs="Arial"/>
                <w:b/>
                <w:bCs/>
                <w:sz w:val="24"/>
                <w:szCs w:val="24"/>
              </w:rPr>
              <w:lastRenderedPageBreak/>
              <w:t xml:space="preserve"> </w:t>
            </w:r>
            <w:r w:rsidR="001B6CD9" w:rsidRPr="00F47174">
              <w:rPr>
                <w:rFonts w:ascii="Arial" w:hAnsi="Arial" w:cs="Arial"/>
                <w:b/>
                <w:bCs/>
                <w:sz w:val="24"/>
                <w:szCs w:val="24"/>
              </w:rPr>
              <w:t>Charakterystyka źródeł hałasu</w:t>
            </w:r>
          </w:p>
          <w:p w14:paraId="12EA29C9" w14:textId="4EC9E5F0" w:rsidR="008E0860" w:rsidRPr="00F47174" w:rsidRDefault="008E0860" w:rsidP="00B400A4">
            <w:pPr>
              <w:suppressAutoHyphens/>
              <w:spacing w:line="320" w:lineRule="atLeast"/>
              <w:rPr>
                <w:rFonts w:ascii="Arial" w:hAnsi="Arial" w:cs="Arial"/>
                <w:sz w:val="24"/>
                <w:szCs w:val="24"/>
              </w:rPr>
            </w:pPr>
          </w:p>
          <w:p w14:paraId="31DBA17C" w14:textId="77777777" w:rsidR="005655E7" w:rsidRPr="00F47174" w:rsidRDefault="005655E7" w:rsidP="004A754A">
            <w:pPr>
              <w:suppressAutoHyphens/>
              <w:spacing w:line="320" w:lineRule="atLeast"/>
              <w:ind w:left="360"/>
              <w:rPr>
                <w:rFonts w:ascii="Arial" w:hAnsi="Arial" w:cs="Arial"/>
                <w:sz w:val="24"/>
                <w:szCs w:val="24"/>
              </w:rPr>
            </w:pPr>
            <w:r w:rsidRPr="00F47174">
              <w:rPr>
                <w:rFonts w:ascii="Arial" w:hAnsi="Arial" w:cs="Arial"/>
                <w:sz w:val="24"/>
                <w:szCs w:val="24"/>
              </w:rPr>
              <w:t>Głównymi źródłami emisji hałasu będą:</w:t>
            </w:r>
          </w:p>
          <w:p w14:paraId="51CEEA50" w14:textId="77777777" w:rsidR="005655E7" w:rsidRPr="00F47174" w:rsidRDefault="005655E7" w:rsidP="00E339FB">
            <w:pPr>
              <w:numPr>
                <w:ilvl w:val="0"/>
                <w:numId w:val="39"/>
              </w:numPr>
              <w:suppressAutoHyphens/>
              <w:spacing w:line="320" w:lineRule="atLeast"/>
              <w:ind w:left="720"/>
              <w:rPr>
                <w:rFonts w:ascii="Arial" w:hAnsi="Arial" w:cs="Arial"/>
                <w:sz w:val="24"/>
                <w:szCs w:val="24"/>
              </w:rPr>
            </w:pPr>
            <w:r w:rsidRPr="00F47174">
              <w:rPr>
                <w:rFonts w:ascii="Arial" w:hAnsi="Arial" w:cs="Arial"/>
                <w:sz w:val="24"/>
                <w:szCs w:val="24"/>
              </w:rPr>
              <w:t>wyrzutnie wentylatorowe dachowe,</w:t>
            </w:r>
          </w:p>
          <w:p w14:paraId="09FFD7DB" w14:textId="77777777" w:rsidR="005655E7" w:rsidRPr="00F47174" w:rsidRDefault="005655E7" w:rsidP="00E339FB">
            <w:pPr>
              <w:numPr>
                <w:ilvl w:val="0"/>
                <w:numId w:val="39"/>
              </w:numPr>
              <w:suppressAutoHyphens/>
              <w:spacing w:line="320" w:lineRule="atLeast"/>
              <w:ind w:left="720"/>
              <w:rPr>
                <w:rFonts w:ascii="Arial" w:hAnsi="Arial" w:cs="Arial"/>
                <w:sz w:val="24"/>
                <w:szCs w:val="24"/>
              </w:rPr>
            </w:pPr>
            <w:r w:rsidRPr="00F47174">
              <w:rPr>
                <w:rFonts w:ascii="Arial" w:hAnsi="Arial" w:cs="Arial"/>
                <w:sz w:val="24"/>
                <w:szCs w:val="24"/>
              </w:rPr>
              <w:t>wentylatory ścienne,</w:t>
            </w:r>
          </w:p>
          <w:p w14:paraId="3708A967" w14:textId="77777777" w:rsidR="005655E7" w:rsidRPr="00F47174" w:rsidRDefault="005655E7" w:rsidP="00E339FB">
            <w:pPr>
              <w:numPr>
                <w:ilvl w:val="0"/>
                <w:numId w:val="39"/>
              </w:numPr>
              <w:suppressAutoHyphens/>
              <w:spacing w:line="320" w:lineRule="atLeast"/>
              <w:ind w:left="720"/>
              <w:rPr>
                <w:rFonts w:ascii="Arial" w:hAnsi="Arial" w:cs="Arial"/>
                <w:sz w:val="24"/>
                <w:szCs w:val="24"/>
              </w:rPr>
            </w:pPr>
            <w:r w:rsidRPr="00F47174">
              <w:rPr>
                <w:rFonts w:ascii="Arial" w:hAnsi="Arial" w:cs="Arial"/>
                <w:sz w:val="24"/>
                <w:szCs w:val="24"/>
              </w:rPr>
              <w:t>podajniki paszy,</w:t>
            </w:r>
          </w:p>
          <w:p w14:paraId="62579AC6" w14:textId="77777777" w:rsidR="005655E7" w:rsidRPr="00F47174" w:rsidRDefault="005655E7" w:rsidP="00E339FB">
            <w:pPr>
              <w:numPr>
                <w:ilvl w:val="0"/>
                <w:numId w:val="39"/>
              </w:numPr>
              <w:suppressAutoHyphens/>
              <w:spacing w:line="320" w:lineRule="atLeast"/>
              <w:ind w:left="720"/>
              <w:rPr>
                <w:rFonts w:ascii="Arial" w:hAnsi="Arial" w:cs="Arial"/>
                <w:sz w:val="24"/>
                <w:szCs w:val="24"/>
              </w:rPr>
            </w:pPr>
            <w:r w:rsidRPr="00F47174">
              <w:rPr>
                <w:rFonts w:ascii="Arial" w:hAnsi="Arial" w:cs="Arial"/>
                <w:sz w:val="24"/>
                <w:szCs w:val="24"/>
              </w:rPr>
              <w:t>agregat prądotwórczy (użytkowany w sytuacjach awaryjnych),</w:t>
            </w:r>
          </w:p>
          <w:p w14:paraId="55D98D46" w14:textId="77777777" w:rsidR="005655E7" w:rsidRPr="00F47174" w:rsidRDefault="005655E7" w:rsidP="00E339FB">
            <w:pPr>
              <w:numPr>
                <w:ilvl w:val="0"/>
                <w:numId w:val="39"/>
              </w:numPr>
              <w:suppressAutoHyphens/>
              <w:spacing w:line="320" w:lineRule="atLeast"/>
              <w:ind w:left="720"/>
              <w:rPr>
                <w:rFonts w:ascii="Arial" w:hAnsi="Arial" w:cs="Arial"/>
                <w:sz w:val="24"/>
                <w:szCs w:val="24"/>
              </w:rPr>
            </w:pPr>
            <w:r w:rsidRPr="00F47174">
              <w:rPr>
                <w:rFonts w:ascii="Arial" w:hAnsi="Arial" w:cs="Arial"/>
                <w:sz w:val="24"/>
                <w:szCs w:val="24"/>
              </w:rPr>
              <w:t>budynki hodowlane (kurniki),</w:t>
            </w:r>
          </w:p>
          <w:p w14:paraId="160D8D20" w14:textId="77777777" w:rsidR="005655E7" w:rsidRPr="00F47174" w:rsidRDefault="005655E7" w:rsidP="00E339FB">
            <w:pPr>
              <w:numPr>
                <w:ilvl w:val="0"/>
                <w:numId w:val="39"/>
              </w:numPr>
              <w:suppressAutoHyphens/>
              <w:spacing w:line="320" w:lineRule="atLeast"/>
              <w:ind w:left="720"/>
              <w:rPr>
                <w:rFonts w:ascii="Arial" w:hAnsi="Arial" w:cs="Arial"/>
                <w:sz w:val="24"/>
                <w:szCs w:val="24"/>
              </w:rPr>
            </w:pPr>
            <w:r w:rsidRPr="00F47174">
              <w:rPr>
                <w:rFonts w:ascii="Arial" w:hAnsi="Arial" w:cs="Arial"/>
                <w:sz w:val="24"/>
                <w:szCs w:val="24"/>
              </w:rPr>
              <w:t>pojazdy poruszające się po terenie fermy (przywóz/wywóz brojlerów, dowóz paszy, dodatków paszowych i innych materiałów oraz surowców, wywóz obornika).</w:t>
            </w:r>
          </w:p>
          <w:p w14:paraId="0D2E05FD" w14:textId="77777777" w:rsidR="00E61F70" w:rsidRPr="00F47174" w:rsidRDefault="00E61F70" w:rsidP="00B400A4">
            <w:pPr>
              <w:suppressAutoHyphens/>
              <w:spacing w:line="320" w:lineRule="atLeast"/>
              <w:rPr>
                <w:rFonts w:ascii="Arial" w:hAnsi="Arial" w:cs="Arial"/>
                <w:sz w:val="24"/>
                <w:szCs w:val="24"/>
              </w:rPr>
            </w:pPr>
          </w:p>
          <w:p w14:paraId="263B6C17" w14:textId="176C87B6" w:rsidR="005655E7" w:rsidRDefault="005655E7" w:rsidP="008E4F61">
            <w:pPr>
              <w:suppressAutoHyphens/>
              <w:spacing w:line="320" w:lineRule="atLeast"/>
              <w:ind w:left="708"/>
              <w:rPr>
                <w:rFonts w:ascii="Arial" w:hAnsi="Arial" w:cs="Arial"/>
                <w:b/>
                <w:bCs/>
                <w:sz w:val="24"/>
                <w:szCs w:val="24"/>
              </w:rPr>
            </w:pPr>
            <w:r w:rsidRPr="00C87BDA">
              <w:rPr>
                <w:rFonts w:ascii="Arial" w:hAnsi="Arial" w:cs="Arial"/>
                <w:b/>
                <w:sz w:val="24"/>
                <w:szCs w:val="24"/>
              </w:rPr>
              <w:t xml:space="preserve"> </w:t>
            </w:r>
            <w:r w:rsidRPr="00C87BDA">
              <w:rPr>
                <w:rFonts w:ascii="Arial" w:hAnsi="Arial" w:cs="Arial"/>
                <w:b/>
                <w:bCs/>
                <w:sz w:val="24"/>
                <w:szCs w:val="24"/>
              </w:rPr>
              <w:t>Tabela</w:t>
            </w:r>
            <w:r w:rsidR="00F56936">
              <w:rPr>
                <w:rFonts w:ascii="Arial" w:hAnsi="Arial" w:cs="Arial"/>
                <w:b/>
                <w:bCs/>
                <w:sz w:val="24"/>
                <w:szCs w:val="24"/>
              </w:rPr>
              <w:t xml:space="preserve"> 6</w:t>
            </w:r>
            <w:r w:rsidR="004373A1">
              <w:rPr>
                <w:rFonts w:ascii="Arial" w:hAnsi="Arial" w:cs="Arial"/>
                <w:b/>
                <w:bCs/>
                <w:sz w:val="24"/>
                <w:szCs w:val="24"/>
              </w:rPr>
              <w:t>.</w:t>
            </w:r>
            <w:r w:rsidRPr="00C87BDA">
              <w:rPr>
                <w:rFonts w:ascii="Arial" w:hAnsi="Arial" w:cs="Arial"/>
                <w:b/>
                <w:bCs/>
                <w:sz w:val="24"/>
                <w:szCs w:val="24"/>
              </w:rPr>
              <w:t xml:space="preserve"> Rozkład czasu pracy źródeł hałasu</w:t>
            </w:r>
          </w:p>
          <w:p w14:paraId="2837275A" w14:textId="77777777" w:rsidR="00971BC2" w:rsidRPr="00C87BDA" w:rsidRDefault="00971BC2" w:rsidP="00B400A4">
            <w:pPr>
              <w:suppressAutoHyphens/>
              <w:spacing w:line="320" w:lineRule="atLeast"/>
              <w:rPr>
                <w:rFonts w:ascii="Arial" w:hAnsi="Arial" w:cs="Arial"/>
                <w:b/>
                <w:bCs/>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
              <w:gridCol w:w="1548"/>
              <w:gridCol w:w="1123"/>
              <w:gridCol w:w="83"/>
              <w:gridCol w:w="328"/>
              <w:gridCol w:w="757"/>
              <w:gridCol w:w="15"/>
              <w:gridCol w:w="214"/>
              <w:gridCol w:w="733"/>
              <w:gridCol w:w="207"/>
              <w:gridCol w:w="1228"/>
              <w:gridCol w:w="143"/>
              <w:gridCol w:w="261"/>
              <w:gridCol w:w="878"/>
              <w:gridCol w:w="127"/>
              <w:gridCol w:w="871"/>
            </w:tblGrid>
            <w:tr w:rsidR="005655E7" w:rsidRPr="004373A1" w14:paraId="52A00A86" w14:textId="77777777" w:rsidTr="004373A1">
              <w:trPr>
                <w:trHeight w:val="340"/>
              </w:trPr>
              <w:tc>
                <w:tcPr>
                  <w:tcW w:w="5000" w:type="pct"/>
                  <w:gridSpan w:val="16"/>
                  <w:noWrap/>
                  <w:vAlign w:val="center"/>
                  <w:hideMark/>
                </w:tcPr>
                <w:p w14:paraId="33FED78D" w14:textId="3AAA51F0" w:rsidR="005655E7" w:rsidRPr="004373A1" w:rsidRDefault="004373A1"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Pr>
                      <w:rFonts w:ascii="Arial" w:hAnsi="Arial" w:cs="Arial"/>
                      <w:b/>
                      <w:bCs/>
                      <w:sz w:val="18"/>
                      <w:szCs w:val="18"/>
                    </w:rPr>
                    <w:br/>
                  </w:r>
                  <w:r w:rsidR="005655E7" w:rsidRPr="004373A1">
                    <w:rPr>
                      <w:rFonts w:ascii="Arial" w:hAnsi="Arial" w:cs="Arial"/>
                      <w:b/>
                      <w:bCs/>
                      <w:sz w:val="18"/>
                      <w:szCs w:val="18"/>
                    </w:rPr>
                    <w:t>Wariant 1</w:t>
                  </w:r>
                  <w:r w:rsidR="003842E9">
                    <w:rPr>
                      <w:rFonts w:ascii="Arial" w:hAnsi="Arial" w:cs="Arial"/>
                      <w:b/>
                      <w:bCs/>
                      <w:sz w:val="18"/>
                      <w:szCs w:val="18"/>
                    </w:rPr>
                    <w:br/>
                  </w:r>
                  <w:r>
                    <w:rPr>
                      <w:rFonts w:ascii="Arial" w:hAnsi="Arial" w:cs="Arial"/>
                      <w:b/>
                      <w:bCs/>
                      <w:sz w:val="18"/>
                      <w:szCs w:val="18"/>
                    </w:rPr>
                    <w:br/>
                  </w:r>
                </w:p>
              </w:tc>
            </w:tr>
            <w:tr w:rsidR="005655E7" w:rsidRPr="004373A1" w14:paraId="5563FC46" w14:textId="77777777" w:rsidTr="004373A1">
              <w:trPr>
                <w:trHeight w:val="340"/>
              </w:trPr>
              <w:tc>
                <w:tcPr>
                  <w:tcW w:w="5000" w:type="pct"/>
                  <w:gridSpan w:val="16"/>
                  <w:noWrap/>
                  <w:vAlign w:val="center"/>
                  <w:hideMark/>
                </w:tcPr>
                <w:p w14:paraId="60C08966" w14:textId="178F7843" w:rsidR="005655E7" w:rsidRPr="004373A1" w:rsidRDefault="004373A1"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Pr>
                      <w:rFonts w:ascii="Arial" w:hAnsi="Arial" w:cs="Arial"/>
                      <w:b/>
                      <w:bCs/>
                      <w:sz w:val="18"/>
                      <w:szCs w:val="18"/>
                    </w:rPr>
                    <w:br/>
                  </w:r>
                  <w:r w:rsidR="005655E7" w:rsidRPr="004373A1">
                    <w:rPr>
                      <w:rFonts w:ascii="Arial" w:hAnsi="Arial" w:cs="Arial"/>
                      <w:b/>
                      <w:bCs/>
                      <w:sz w:val="18"/>
                      <w:szCs w:val="18"/>
                    </w:rPr>
                    <w:t>Źródła punktowe</w:t>
                  </w:r>
                  <w:r w:rsidR="00A635D5">
                    <w:rPr>
                      <w:rFonts w:ascii="Arial" w:hAnsi="Arial" w:cs="Arial"/>
                      <w:b/>
                      <w:bCs/>
                      <w:sz w:val="18"/>
                      <w:szCs w:val="18"/>
                    </w:rPr>
                    <w:br/>
                  </w:r>
                  <w:r>
                    <w:rPr>
                      <w:rFonts w:ascii="Arial" w:hAnsi="Arial" w:cs="Arial"/>
                      <w:b/>
                      <w:bCs/>
                      <w:sz w:val="18"/>
                      <w:szCs w:val="18"/>
                    </w:rPr>
                    <w:br/>
                  </w:r>
                </w:p>
              </w:tc>
            </w:tr>
            <w:tr w:rsidR="005655E7" w:rsidRPr="004373A1" w14:paraId="6E5037E5" w14:textId="77777777" w:rsidTr="004373A1">
              <w:trPr>
                <w:trHeight w:val="340"/>
              </w:trPr>
              <w:tc>
                <w:tcPr>
                  <w:tcW w:w="306" w:type="pct"/>
                  <w:vMerge w:val="restart"/>
                  <w:noWrap/>
                  <w:vAlign w:val="center"/>
                  <w:hideMark/>
                </w:tcPr>
                <w:p w14:paraId="77D1EAAF" w14:textId="76057236" w:rsidR="005655E7" w:rsidRPr="004373A1"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sidRPr="004373A1">
                    <w:rPr>
                      <w:rFonts w:ascii="Arial" w:hAnsi="Arial" w:cs="Arial"/>
                      <w:b/>
                      <w:bCs/>
                      <w:sz w:val="18"/>
                      <w:szCs w:val="18"/>
                    </w:rPr>
                    <w:t>L</w:t>
                  </w:r>
                  <w:r w:rsidR="00A635D5">
                    <w:rPr>
                      <w:rFonts w:ascii="Arial" w:hAnsi="Arial" w:cs="Arial"/>
                      <w:b/>
                      <w:bCs/>
                      <w:sz w:val="18"/>
                      <w:szCs w:val="18"/>
                    </w:rPr>
                    <w:t>.</w:t>
                  </w:r>
                  <w:r w:rsidRPr="004373A1">
                    <w:rPr>
                      <w:rFonts w:ascii="Arial" w:hAnsi="Arial" w:cs="Arial"/>
                      <w:b/>
                      <w:bCs/>
                      <w:sz w:val="18"/>
                      <w:szCs w:val="18"/>
                    </w:rPr>
                    <w:t>p.</w:t>
                  </w:r>
                </w:p>
              </w:tc>
              <w:tc>
                <w:tcPr>
                  <w:tcW w:w="853" w:type="pct"/>
                  <w:vMerge w:val="restart"/>
                  <w:noWrap/>
                  <w:vAlign w:val="center"/>
                  <w:hideMark/>
                </w:tcPr>
                <w:p w14:paraId="4B2532EF" w14:textId="77777777" w:rsidR="005655E7" w:rsidRPr="004373A1"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sidRPr="004373A1">
                    <w:rPr>
                      <w:rFonts w:ascii="Arial" w:hAnsi="Arial" w:cs="Arial"/>
                      <w:b/>
                      <w:bCs/>
                      <w:sz w:val="18"/>
                      <w:szCs w:val="18"/>
                    </w:rPr>
                    <w:t>Oznaczenie</w:t>
                  </w:r>
                </w:p>
              </w:tc>
              <w:tc>
                <w:tcPr>
                  <w:tcW w:w="1389" w:type="pct"/>
                  <w:gridSpan w:val="6"/>
                  <w:vMerge w:val="restart"/>
                  <w:vAlign w:val="center"/>
                  <w:hideMark/>
                </w:tcPr>
                <w:p w14:paraId="6D1FE24C" w14:textId="77777777" w:rsidR="005655E7" w:rsidRPr="004373A1"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sidRPr="004373A1">
                    <w:rPr>
                      <w:rFonts w:ascii="Arial" w:hAnsi="Arial" w:cs="Arial"/>
                      <w:b/>
                      <w:bCs/>
                      <w:sz w:val="18"/>
                      <w:szCs w:val="18"/>
                    </w:rPr>
                    <w:t>Urządzenie</w:t>
                  </w:r>
                </w:p>
              </w:tc>
              <w:tc>
                <w:tcPr>
                  <w:tcW w:w="1194" w:type="pct"/>
                  <w:gridSpan w:val="3"/>
                  <w:vMerge w:val="restart"/>
                  <w:noWrap/>
                  <w:vAlign w:val="center"/>
                  <w:hideMark/>
                </w:tcPr>
                <w:p w14:paraId="495A09AA" w14:textId="77777777" w:rsidR="00A13CEA"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sidRPr="004373A1">
                    <w:rPr>
                      <w:rFonts w:ascii="Arial" w:hAnsi="Arial" w:cs="Arial"/>
                      <w:b/>
                      <w:bCs/>
                      <w:sz w:val="18"/>
                      <w:szCs w:val="18"/>
                    </w:rPr>
                    <w:t xml:space="preserve">Poziom mocy akustycznej </w:t>
                  </w:r>
                </w:p>
                <w:p w14:paraId="039DAE97" w14:textId="77777777" w:rsidR="00E61F70" w:rsidRDefault="00E61F70" w:rsidP="00EC04F3">
                  <w:pPr>
                    <w:framePr w:hSpace="141" w:wrap="around" w:vAnchor="text" w:hAnchor="margin" w:x="108" w:y="-3002"/>
                    <w:suppressAutoHyphens/>
                    <w:spacing w:after="0" w:line="276" w:lineRule="auto"/>
                    <w:suppressOverlap/>
                    <w:jc w:val="center"/>
                    <w:rPr>
                      <w:rFonts w:ascii="Arial" w:hAnsi="Arial" w:cs="Arial"/>
                      <w:b/>
                      <w:bCs/>
                      <w:sz w:val="18"/>
                      <w:szCs w:val="18"/>
                    </w:rPr>
                  </w:pPr>
                </w:p>
                <w:p w14:paraId="7B3977E4" w14:textId="5369242D" w:rsidR="005655E7" w:rsidRPr="004373A1"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sidRPr="004373A1">
                    <w:rPr>
                      <w:rFonts w:ascii="Arial" w:hAnsi="Arial" w:cs="Arial"/>
                      <w:b/>
                      <w:bCs/>
                      <w:sz w:val="18"/>
                      <w:szCs w:val="18"/>
                    </w:rPr>
                    <w:t>[dB]</w:t>
                  </w:r>
                </w:p>
              </w:tc>
              <w:tc>
                <w:tcPr>
                  <w:tcW w:w="1257" w:type="pct"/>
                  <w:gridSpan w:val="5"/>
                  <w:vAlign w:val="center"/>
                  <w:hideMark/>
                </w:tcPr>
                <w:p w14:paraId="455D6B10" w14:textId="77777777" w:rsidR="00E61F70" w:rsidRDefault="00E61F70" w:rsidP="00EC04F3">
                  <w:pPr>
                    <w:framePr w:hSpace="141" w:wrap="around" w:vAnchor="text" w:hAnchor="margin" w:x="108" w:y="-3002"/>
                    <w:suppressAutoHyphens/>
                    <w:spacing w:after="0" w:line="276" w:lineRule="auto"/>
                    <w:suppressOverlap/>
                    <w:jc w:val="center"/>
                    <w:rPr>
                      <w:rFonts w:ascii="Arial" w:hAnsi="Arial" w:cs="Arial"/>
                      <w:b/>
                      <w:bCs/>
                      <w:sz w:val="18"/>
                      <w:szCs w:val="18"/>
                    </w:rPr>
                  </w:pPr>
                </w:p>
                <w:p w14:paraId="3EF74367" w14:textId="533F7AF8" w:rsidR="00E61F70"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sidRPr="004373A1">
                    <w:rPr>
                      <w:rFonts w:ascii="Arial" w:hAnsi="Arial" w:cs="Arial"/>
                      <w:b/>
                      <w:bCs/>
                      <w:sz w:val="18"/>
                      <w:szCs w:val="18"/>
                    </w:rPr>
                    <w:t xml:space="preserve">Rozkład czasu pracy źródeł hałasu dla doby </w:t>
                  </w:r>
                </w:p>
                <w:p w14:paraId="1D867B6A" w14:textId="77777777" w:rsidR="00E61F70" w:rsidRDefault="00E61F70" w:rsidP="00EC04F3">
                  <w:pPr>
                    <w:framePr w:hSpace="141" w:wrap="around" w:vAnchor="text" w:hAnchor="margin" w:x="108" w:y="-3002"/>
                    <w:suppressAutoHyphens/>
                    <w:spacing w:after="0" w:line="276" w:lineRule="auto"/>
                    <w:suppressOverlap/>
                    <w:jc w:val="center"/>
                    <w:rPr>
                      <w:rFonts w:ascii="Arial" w:hAnsi="Arial" w:cs="Arial"/>
                      <w:b/>
                      <w:bCs/>
                      <w:sz w:val="18"/>
                      <w:szCs w:val="18"/>
                    </w:rPr>
                  </w:pPr>
                </w:p>
                <w:p w14:paraId="7BB66350" w14:textId="73F9242A" w:rsidR="00E61F70"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r w:rsidRPr="004373A1">
                    <w:rPr>
                      <w:rFonts w:ascii="Arial" w:hAnsi="Arial" w:cs="Arial"/>
                      <w:b/>
                      <w:bCs/>
                      <w:sz w:val="18"/>
                      <w:szCs w:val="18"/>
                    </w:rPr>
                    <w:t>[h]</w:t>
                  </w:r>
                  <w:r w:rsidR="00A403C9">
                    <w:rPr>
                      <w:rFonts w:ascii="Arial" w:hAnsi="Arial" w:cs="Arial"/>
                      <w:b/>
                      <w:bCs/>
                      <w:sz w:val="18"/>
                      <w:szCs w:val="18"/>
                    </w:rPr>
                    <w:br/>
                  </w:r>
                </w:p>
                <w:p w14:paraId="66B95073" w14:textId="716CF315" w:rsidR="00E61F70" w:rsidRPr="004373A1" w:rsidRDefault="00E61F70" w:rsidP="00EC04F3">
                  <w:pPr>
                    <w:framePr w:hSpace="141" w:wrap="around" w:vAnchor="text" w:hAnchor="margin" w:x="108" w:y="-3002"/>
                    <w:suppressAutoHyphens/>
                    <w:spacing w:after="0" w:line="276" w:lineRule="auto"/>
                    <w:suppressOverlap/>
                    <w:jc w:val="center"/>
                    <w:rPr>
                      <w:rFonts w:ascii="Arial" w:hAnsi="Arial" w:cs="Arial"/>
                      <w:b/>
                      <w:bCs/>
                      <w:sz w:val="18"/>
                      <w:szCs w:val="18"/>
                    </w:rPr>
                  </w:pPr>
                </w:p>
              </w:tc>
            </w:tr>
            <w:tr w:rsidR="005655E7" w:rsidRPr="004373A1" w14:paraId="5ADC5C6A" w14:textId="77777777" w:rsidTr="004373A1">
              <w:trPr>
                <w:trHeight w:val="340"/>
              </w:trPr>
              <w:tc>
                <w:tcPr>
                  <w:tcW w:w="306" w:type="pct"/>
                  <w:vMerge/>
                  <w:vAlign w:val="center"/>
                  <w:hideMark/>
                </w:tcPr>
                <w:p w14:paraId="167D5085" w14:textId="77777777" w:rsidR="005655E7" w:rsidRPr="004373A1"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p>
              </w:tc>
              <w:tc>
                <w:tcPr>
                  <w:tcW w:w="853" w:type="pct"/>
                  <w:vMerge/>
                  <w:vAlign w:val="center"/>
                  <w:hideMark/>
                </w:tcPr>
                <w:p w14:paraId="6086A966" w14:textId="77777777" w:rsidR="005655E7" w:rsidRPr="004373A1"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p>
              </w:tc>
              <w:tc>
                <w:tcPr>
                  <w:tcW w:w="1389" w:type="pct"/>
                  <w:gridSpan w:val="6"/>
                  <w:vMerge/>
                  <w:vAlign w:val="center"/>
                  <w:hideMark/>
                </w:tcPr>
                <w:p w14:paraId="291D98E7" w14:textId="77777777" w:rsidR="005655E7" w:rsidRPr="004373A1"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p>
              </w:tc>
              <w:tc>
                <w:tcPr>
                  <w:tcW w:w="1194" w:type="pct"/>
                  <w:gridSpan w:val="3"/>
                  <w:vMerge/>
                  <w:vAlign w:val="center"/>
                  <w:hideMark/>
                </w:tcPr>
                <w:p w14:paraId="6F7FB081" w14:textId="77777777" w:rsidR="005655E7" w:rsidRPr="004373A1" w:rsidRDefault="005655E7" w:rsidP="00EC04F3">
                  <w:pPr>
                    <w:framePr w:hSpace="141" w:wrap="around" w:vAnchor="text" w:hAnchor="margin" w:x="108" w:y="-3002"/>
                    <w:suppressAutoHyphens/>
                    <w:spacing w:after="0" w:line="276" w:lineRule="auto"/>
                    <w:suppressOverlap/>
                    <w:jc w:val="center"/>
                    <w:rPr>
                      <w:rFonts w:ascii="Arial" w:hAnsi="Arial" w:cs="Arial"/>
                      <w:b/>
                      <w:bCs/>
                      <w:sz w:val="18"/>
                      <w:szCs w:val="18"/>
                    </w:rPr>
                  </w:pPr>
                </w:p>
              </w:tc>
              <w:tc>
                <w:tcPr>
                  <w:tcW w:w="707" w:type="pct"/>
                  <w:gridSpan w:val="3"/>
                  <w:vAlign w:val="center"/>
                  <w:hideMark/>
                </w:tcPr>
                <w:p w14:paraId="70D76A52" w14:textId="6A81E6CD" w:rsidR="00A13CEA"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Pora</w:t>
                  </w:r>
                </w:p>
                <w:p w14:paraId="39A7DE07" w14:textId="02F02955" w:rsidR="005655E7" w:rsidRDefault="00E61F70"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Pr>
                      <w:rFonts w:ascii="Arial" w:hAnsi="Arial" w:cs="Arial"/>
                      <w:b/>
                      <w:bCs/>
                      <w:sz w:val="18"/>
                      <w:szCs w:val="18"/>
                    </w:rPr>
                    <w:t>d</w:t>
                  </w:r>
                  <w:r w:rsidR="005655E7" w:rsidRPr="004373A1">
                    <w:rPr>
                      <w:rFonts w:ascii="Arial" w:hAnsi="Arial" w:cs="Arial"/>
                      <w:b/>
                      <w:bCs/>
                      <w:sz w:val="18"/>
                      <w:szCs w:val="18"/>
                    </w:rPr>
                    <w:t>nia</w:t>
                  </w:r>
                </w:p>
                <w:p w14:paraId="10A335DC" w14:textId="462FFA73" w:rsidR="00E61F70" w:rsidRPr="004373A1" w:rsidRDefault="00E61F70" w:rsidP="00EC04F3">
                  <w:pPr>
                    <w:framePr w:hSpace="141" w:wrap="around" w:vAnchor="text" w:hAnchor="margin" w:x="108" w:y="-3002"/>
                    <w:suppressAutoHyphens/>
                    <w:spacing w:after="0" w:line="360" w:lineRule="auto"/>
                    <w:suppressOverlap/>
                    <w:jc w:val="center"/>
                    <w:rPr>
                      <w:rFonts w:ascii="Arial" w:hAnsi="Arial" w:cs="Arial"/>
                      <w:b/>
                      <w:bCs/>
                      <w:sz w:val="18"/>
                      <w:szCs w:val="18"/>
                    </w:rPr>
                  </w:pPr>
                </w:p>
              </w:tc>
              <w:tc>
                <w:tcPr>
                  <w:tcW w:w="551" w:type="pct"/>
                  <w:gridSpan w:val="2"/>
                  <w:vAlign w:val="center"/>
                  <w:hideMark/>
                </w:tcPr>
                <w:p w14:paraId="6055E919"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Pora nocy</w:t>
                  </w:r>
                </w:p>
              </w:tc>
            </w:tr>
            <w:tr w:rsidR="005655E7" w:rsidRPr="004373A1" w14:paraId="5D090178" w14:textId="77777777" w:rsidTr="004373A1">
              <w:trPr>
                <w:trHeight w:val="340"/>
              </w:trPr>
              <w:tc>
                <w:tcPr>
                  <w:tcW w:w="306" w:type="pct"/>
                  <w:vAlign w:val="center"/>
                  <w:hideMark/>
                </w:tcPr>
                <w:p w14:paraId="52D243C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w:t>
                  </w:r>
                </w:p>
              </w:tc>
              <w:tc>
                <w:tcPr>
                  <w:tcW w:w="853" w:type="pct"/>
                  <w:vAlign w:val="center"/>
                  <w:hideMark/>
                </w:tcPr>
                <w:p w14:paraId="677EC0A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K1-WD  1-5</w:t>
                  </w:r>
                </w:p>
              </w:tc>
              <w:tc>
                <w:tcPr>
                  <w:tcW w:w="1389" w:type="pct"/>
                  <w:gridSpan w:val="6"/>
                  <w:vAlign w:val="center"/>
                  <w:hideMark/>
                </w:tcPr>
                <w:p w14:paraId="04B253B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4843378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07" w:type="pct"/>
                  <w:gridSpan w:val="3"/>
                  <w:vAlign w:val="center"/>
                  <w:hideMark/>
                </w:tcPr>
                <w:p w14:paraId="55B6F76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673E532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CFBA4CE" w14:textId="77777777" w:rsidTr="004373A1">
              <w:trPr>
                <w:trHeight w:val="340"/>
              </w:trPr>
              <w:tc>
                <w:tcPr>
                  <w:tcW w:w="306" w:type="pct"/>
                  <w:vAlign w:val="center"/>
                  <w:hideMark/>
                </w:tcPr>
                <w:p w14:paraId="3D8A2D9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w:t>
                  </w:r>
                </w:p>
              </w:tc>
              <w:tc>
                <w:tcPr>
                  <w:tcW w:w="853" w:type="pct"/>
                  <w:vAlign w:val="center"/>
                  <w:hideMark/>
                </w:tcPr>
                <w:p w14:paraId="7902C66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K1-WS1  1-5</w:t>
                  </w:r>
                </w:p>
              </w:tc>
              <w:tc>
                <w:tcPr>
                  <w:tcW w:w="1389" w:type="pct"/>
                  <w:gridSpan w:val="6"/>
                  <w:vAlign w:val="center"/>
                  <w:hideMark/>
                </w:tcPr>
                <w:p w14:paraId="7A82362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7063929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07" w:type="pct"/>
                  <w:gridSpan w:val="3"/>
                  <w:vAlign w:val="center"/>
                  <w:hideMark/>
                </w:tcPr>
                <w:p w14:paraId="36FB756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67D40CC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3E13C468" w14:textId="77777777" w:rsidTr="004373A1">
              <w:trPr>
                <w:trHeight w:val="340"/>
              </w:trPr>
              <w:tc>
                <w:tcPr>
                  <w:tcW w:w="306" w:type="pct"/>
                  <w:vAlign w:val="center"/>
                  <w:hideMark/>
                </w:tcPr>
                <w:p w14:paraId="6CEE639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3</w:t>
                  </w:r>
                </w:p>
              </w:tc>
              <w:tc>
                <w:tcPr>
                  <w:tcW w:w="853" w:type="pct"/>
                  <w:vAlign w:val="center"/>
                  <w:hideMark/>
                </w:tcPr>
                <w:p w14:paraId="106FF2F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K1-WS2  1-4</w:t>
                  </w:r>
                </w:p>
              </w:tc>
              <w:tc>
                <w:tcPr>
                  <w:tcW w:w="1389" w:type="pct"/>
                  <w:gridSpan w:val="6"/>
                  <w:vAlign w:val="center"/>
                  <w:hideMark/>
                </w:tcPr>
                <w:p w14:paraId="31C80C4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628AC10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07" w:type="pct"/>
                  <w:gridSpan w:val="3"/>
                  <w:vAlign w:val="center"/>
                  <w:hideMark/>
                </w:tcPr>
                <w:p w14:paraId="001BF1D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c>
                <w:tcPr>
                  <w:tcW w:w="551" w:type="pct"/>
                  <w:gridSpan w:val="2"/>
                  <w:vAlign w:val="center"/>
                  <w:hideMark/>
                </w:tcPr>
                <w:p w14:paraId="4B19F68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672B61EF" w14:textId="77777777" w:rsidTr="004373A1">
              <w:trPr>
                <w:trHeight w:val="340"/>
              </w:trPr>
              <w:tc>
                <w:tcPr>
                  <w:tcW w:w="306" w:type="pct"/>
                  <w:vAlign w:val="center"/>
                  <w:hideMark/>
                </w:tcPr>
                <w:p w14:paraId="17629B7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w:t>
                  </w:r>
                </w:p>
              </w:tc>
              <w:tc>
                <w:tcPr>
                  <w:tcW w:w="853" w:type="pct"/>
                  <w:vAlign w:val="center"/>
                  <w:hideMark/>
                </w:tcPr>
                <w:p w14:paraId="3CF28A8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K3-WD  1-6</w:t>
                  </w:r>
                </w:p>
              </w:tc>
              <w:tc>
                <w:tcPr>
                  <w:tcW w:w="1389" w:type="pct"/>
                  <w:gridSpan w:val="6"/>
                  <w:vAlign w:val="center"/>
                  <w:hideMark/>
                </w:tcPr>
                <w:p w14:paraId="3FB951A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437D7F9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07" w:type="pct"/>
                  <w:gridSpan w:val="3"/>
                  <w:vAlign w:val="center"/>
                  <w:hideMark/>
                </w:tcPr>
                <w:p w14:paraId="4095294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355DB66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17040E48" w14:textId="77777777" w:rsidTr="004373A1">
              <w:trPr>
                <w:trHeight w:val="340"/>
              </w:trPr>
              <w:tc>
                <w:tcPr>
                  <w:tcW w:w="306" w:type="pct"/>
                  <w:vAlign w:val="center"/>
                  <w:hideMark/>
                </w:tcPr>
                <w:p w14:paraId="065909D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5</w:t>
                  </w:r>
                </w:p>
              </w:tc>
              <w:tc>
                <w:tcPr>
                  <w:tcW w:w="853" w:type="pct"/>
                  <w:vAlign w:val="center"/>
                  <w:hideMark/>
                </w:tcPr>
                <w:p w14:paraId="20DAFB7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K3-WS1  1-6</w:t>
                  </w:r>
                </w:p>
              </w:tc>
              <w:tc>
                <w:tcPr>
                  <w:tcW w:w="1389" w:type="pct"/>
                  <w:gridSpan w:val="6"/>
                  <w:vAlign w:val="center"/>
                  <w:hideMark/>
                </w:tcPr>
                <w:p w14:paraId="0BED917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33F36E6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07" w:type="pct"/>
                  <w:gridSpan w:val="3"/>
                  <w:vAlign w:val="center"/>
                  <w:hideMark/>
                </w:tcPr>
                <w:p w14:paraId="1CDE76C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1D7E72B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F4F0A00" w14:textId="77777777" w:rsidTr="004373A1">
              <w:trPr>
                <w:trHeight w:val="340"/>
              </w:trPr>
              <w:tc>
                <w:tcPr>
                  <w:tcW w:w="306" w:type="pct"/>
                  <w:vAlign w:val="center"/>
                  <w:hideMark/>
                </w:tcPr>
                <w:p w14:paraId="11A4A94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6</w:t>
                  </w:r>
                </w:p>
              </w:tc>
              <w:tc>
                <w:tcPr>
                  <w:tcW w:w="853" w:type="pct"/>
                  <w:vAlign w:val="center"/>
                  <w:hideMark/>
                </w:tcPr>
                <w:p w14:paraId="74FF3A2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K3-WS2  1-4</w:t>
                  </w:r>
                </w:p>
              </w:tc>
              <w:tc>
                <w:tcPr>
                  <w:tcW w:w="1389" w:type="pct"/>
                  <w:gridSpan w:val="6"/>
                  <w:vAlign w:val="center"/>
                  <w:hideMark/>
                </w:tcPr>
                <w:p w14:paraId="7E669B7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4167388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07" w:type="pct"/>
                  <w:gridSpan w:val="3"/>
                  <w:vAlign w:val="center"/>
                  <w:hideMark/>
                </w:tcPr>
                <w:p w14:paraId="2FEFE56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c>
                <w:tcPr>
                  <w:tcW w:w="551" w:type="pct"/>
                  <w:gridSpan w:val="2"/>
                  <w:vAlign w:val="center"/>
                  <w:hideMark/>
                </w:tcPr>
                <w:p w14:paraId="2140D59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46A433F7" w14:textId="77777777" w:rsidTr="004373A1">
              <w:trPr>
                <w:trHeight w:val="340"/>
              </w:trPr>
              <w:tc>
                <w:tcPr>
                  <w:tcW w:w="306" w:type="pct"/>
                  <w:vAlign w:val="center"/>
                  <w:hideMark/>
                </w:tcPr>
                <w:p w14:paraId="263F7D6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w:t>
                  </w:r>
                </w:p>
              </w:tc>
              <w:tc>
                <w:tcPr>
                  <w:tcW w:w="853" w:type="pct"/>
                  <w:vAlign w:val="center"/>
                  <w:hideMark/>
                </w:tcPr>
                <w:p w14:paraId="6CBB160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K4-WD  1-14</w:t>
                  </w:r>
                </w:p>
              </w:tc>
              <w:tc>
                <w:tcPr>
                  <w:tcW w:w="1389" w:type="pct"/>
                  <w:gridSpan w:val="6"/>
                  <w:vAlign w:val="center"/>
                  <w:hideMark/>
                </w:tcPr>
                <w:p w14:paraId="604A336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19A2333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07" w:type="pct"/>
                  <w:gridSpan w:val="3"/>
                  <w:vAlign w:val="center"/>
                  <w:hideMark/>
                </w:tcPr>
                <w:p w14:paraId="7E9354B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7525CFD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6F91DFE4" w14:textId="77777777" w:rsidTr="004373A1">
              <w:trPr>
                <w:trHeight w:val="340"/>
              </w:trPr>
              <w:tc>
                <w:tcPr>
                  <w:tcW w:w="306" w:type="pct"/>
                  <w:vAlign w:val="center"/>
                  <w:hideMark/>
                </w:tcPr>
                <w:p w14:paraId="246A6D1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lastRenderedPageBreak/>
                    <w:t>8</w:t>
                  </w:r>
                </w:p>
              </w:tc>
              <w:tc>
                <w:tcPr>
                  <w:tcW w:w="853" w:type="pct"/>
                  <w:vAlign w:val="center"/>
                  <w:hideMark/>
                </w:tcPr>
                <w:p w14:paraId="21E8B7F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K4-WS  1-8</w:t>
                  </w:r>
                </w:p>
              </w:tc>
              <w:tc>
                <w:tcPr>
                  <w:tcW w:w="1389" w:type="pct"/>
                  <w:gridSpan w:val="6"/>
                  <w:vAlign w:val="center"/>
                  <w:hideMark/>
                </w:tcPr>
                <w:p w14:paraId="77E6750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5F24F99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07" w:type="pct"/>
                  <w:gridSpan w:val="3"/>
                  <w:vAlign w:val="center"/>
                  <w:hideMark/>
                </w:tcPr>
                <w:p w14:paraId="2887101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c>
                <w:tcPr>
                  <w:tcW w:w="551" w:type="pct"/>
                  <w:gridSpan w:val="2"/>
                  <w:vAlign w:val="center"/>
                  <w:hideMark/>
                </w:tcPr>
                <w:p w14:paraId="6081D33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57350DDB" w14:textId="77777777" w:rsidTr="004373A1">
              <w:trPr>
                <w:trHeight w:val="340"/>
              </w:trPr>
              <w:tc>
                <w:tcPr>
                  <w:tcW w:w="306" w:type="pct"/>
                  <w:vAlign w:val="center"/>
                  <w:hideMark/>
                </w:tcPr>
                <w:p w14:paraId="4A471D0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w:t>
                  </w:r>
                </w:p>
              </w:tc>
              <w:tc>
                <w:tcPr>
                  <w:tcW w:w="853" w:type="pct"/>
                  <w:vAlign w:val="center"/>
                  <w:hideMark/>
                </w:tcPr>
                <w:p w14:paraId="253137F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K5-WD  1-14</w:t>
                  </w:r>
                </w:p>
              </w:tc>
              <w:tc>
                <w:tcPr>
                  <w:tcW w:w="1389" w:type="pct"/>
                  <w:gridSpan w:val="6"/>
                  <w:vAlign w:val="center"/>
                  <w:hideMark/>
                </w:tcPr>
                <w:p w14:paraId="6C3BB3F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497443B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07" w:type="pct"/>
                  <w:gridSpan w:val="3"/>
                  <w:vAlign w:val="center"/>
                  <w:hideMark/>
                </w:tcPr>
                <w:p w14:paraId="0C57228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05D4FE8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1EB064E3" w14:textId="77777777" w:rsidTr="004373A1">
              <w:trPr>
                <w:trHeight w:val="340"/>
              </w:trPr>
              <w:tc>
                <w:tcPr>
                  <w:tcW w:w="306" w:type="pct"/>
                  <w:vAlign w:val="center"/>
                  <w:hideMark/>
                </w:tcPr>
                <w:p w14:paraId="296166B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10</w:t>
                  </w:r>
                </w:p>
              </w:tc>
              <w:tc>
                <w:tcPr>
                  <w:tcW w:w="853" w:type="pct"/>
                  <w:vAlign w:val="center"/>
                  <w:hideMark/>
                </w:tcPr>
                <w:p w14:paraId="18AE8AB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K5-WS  1-8</w:t>
                  </w:r>
                </w:p>
              </w:tc>
              <w:tc>
                <w:tcPr>
                  <w:tcW w:w="1389" w:type="pct"/>
                  <w:gridSpan w:val="6"/>
                  <w:vAlign w:val="center"/>
                  <w:hideMark/>
                </w:tcPr>
                <w:p w14:paraId="7B0C819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29D397E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07" w:type="pct"/>
                  <w:gridSpan w:val="3"/>
                  <w:vAlign w:val="center"/>
                  <w:hideMark/>
                </w:tcPr>
                <w:p w14:paraId="3576647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c>
                <w:tcPr>
                  <w:tcW w:w="551" w:type="pct"/>
                  <w:gridSpan w:val="2"/>
                  <w:vAlign w:val="center"/>
                  <w:hideMark/>
                </w:tcPr>
                <w:p w14:paraId="19F9C96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0CABCCF8" w14:textId="77777777" w:rsidTr="004373A1">
              <w:trPr>
                <w:trHeight w:val="340"/>
              </w:trPr>
              <w:tc>
                <w:tcPr>
                  <w:tcW w:w="306" w:type="pct"/>
                  <w:vAlign w:val="center"/>
                  <w:hideMark/>
                </w:tcPr>
                <w:p w14:paraId="701B249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11</w:t>
                  </w:r>
                </w:p>
              </w:tc>
              <w:tc>
                <w:tcPr>
                  <w:tcW w:w="853" w:type="pct"/>
                  <w:vAlign w:val="center"/>
                  <w:hideMark/>
                </w:tcPr>
                <w:p w14:paraId="5C57A3A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K6-WD  1-14</w:t>
                  </w:r>
                </w:p>
              </w:tc>
              <w:tc>
                <w:tcPr>
                  <w:tcW w:w="1389" w:type="pct"/>
                  <w:gridSpan w:val="6"/>
                  <w:vAlign w:val="center"/>
                  <w:hideMark/>
                </w:tcPr>
                <w:p w14:paraId="292EF03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08C1B1E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07" w:type="pct"/>
                  <w:gridSpan w:val="3"/>
                  <w:vAlign w:val="center"/>
                  <w:hideMark/>
                </w:tcPr>
                <w:p w14:paraId="09D237B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60B14B8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271ACA93" w14:textId="77777777" w:rsidTr="004373A1">
              <w:trPr>
                <w:trHeight w:val="340"/>
              </w:trPr>
              <w:tc>
                <w:tcPr>
                  <w:tcW w:w="306" w:type="pct"/>
                  <w:vAlign w:val="center"/>
                  <w:hideMark/>
                </w:tcPr>
                <w:p w14:paraId="35E305C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12</w:t>
                  </w:r>
                </w:p>
              </w:tc>
              <w:tc>
                <w:tcPr>
                  <w:tcW w:w="853" w:type="pct"/>
                  <w:vAlign w:val="center"/>
                  <w:hideMark/>
                </w:tcPr>
                <w:p w14:paraId="6161B2A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K6-WS  1</w:t>
                  </w:r>
                </w:p>
              </w:tc>
              <w:tc>
                <w:tcPr>
                  <w:tcW w:w="1389" w:type="pct"/>
                  <w:gridSpan w:val="6"/>
                  <w:vAlign w:val="center"/>
                  <w:hideMark/>
                </w:tcPr>
                <w:p w14:paraId="7C0EB6A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5B833C8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07" w:type="pct"/>
                  <w:gridSpan w:val="3"/>
                  <w:vAlign w:val="center"/>
                  <w:hideMark/>
                </w:tcPr>
                <w:p w14:paraId="54B4EE1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c>
                <w:tcPr>
                  <w:tcW w:w="551" w:type="pct"/>
                  <w:gridSpan w:val="2"/>
                  <w:vAlign w:val="center"/>
                  <w:hideMark/>
                </w:tcPr>
                <w:p w14:paraId="3C1FB2C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57D56EB2" w14:textId="77777777" w:rsidTr="004373A1">
              <w:trPr>
                <w:trHeight w:val="340"/>
              </w:trPr>
              <w:tc>
                <w:tcPr>
                  <w:tcW w:w="306" w:type="pct"/>
                  <w:vAlign w:val="center"/>
                  <w:hideMark/>
                </w:tcPr>
                <w:p w14:paraId="49DA1F0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13</w:t>
                  </w:r>
                </w:p>
              </w:tc>
              <w:tc>
                <w:tcPr>
                  <w:tcW w:w="853" w:type="pct"/>
                  <w:vAlign w:val="center"/>
                  <w:hideMark/>
                </w:tcPr>
                <w:p w14:paraId="4FE611A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K7-WD  1-14</w:t>
                  </w:r>
                </w:p>
              </w:tc>
              <w:tc>
                <w:tcPr>
                  <w:tcW w:w="1389" w:type="pct"/>
                  <w:gridSpan w:val="6"/>
                  <w:vAlign w:val="center"/>
                  <w:hideMark/>
                </w:tcPr>
                <w:p w14:paraId="4840555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6717A9D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07" w:type="pct"/>
                  <w:gridSpan w:val="3"/>
                  <w:vAlign w:val="center"/>
                  <w:hideMark/>
                </w:tcPr>
                <w:p w14:paraId="11DCCF1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5F01819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698FCAE" w14:textId="77777777" w:rsidTr="004373A1">
              <w:trPr>
                <w:trHeight w:val="340"/>
              </w:trPr>
              <w:tc>
                <w:tcPr>
                  <w:tcW w:w="306" w:type="pct"/>
                  <w:vAlign w:val="center"/>
                  <w:hideMark/>
                </w:tcPr>
                <w:p w14:paraId="320491A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14</w:t>
                  </w:r>
                </w:p>
              </w:tc>
              <w:tc>
                <w:tcPr>
                  <w:tcW w:w="853" w:type="pct"/>
                  <w:vAlign w:val="center"/>
                  <w:hideMark/>
                </w:tcPr>
                <w:p w14:paraId="7453CE1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K7-WS  1-8</w:t>
                  </w:r>
                </w:p>
              </w:tc>
              <w:tc>
                <w:tcPr>
                  <w:tcW w:w="1389" w:type="pct"/>
                  <w:gridSpan w:val="6"/>
                  <w:vAlign w:val="center"/>
                  <w:hideMark/>
                </w:tcPr>
                <w:p w14:paraId="4E15305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1DEBCB6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07" w:type="pct"/>
                  <w:gridSpan w:val="3"/>
                  <w:vAlign w:val="center"/>
                  <w:hideMark/>
                </w:tcPr>
                <w:p w14:paraId="79E5F8F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c>
                <w:tcPr>
                  <w:tcW w:w="551" w:type="pct"/>
                  <w:gridSpan w:val="2"/>
                  <w:vAlign w:val="center"/>
                  <w:hideMark/>
                </w:tcPr>
                <w:p w14:paraId="068C11F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3CE7DBBC" w14:textId="77777777" w:rsidTr="004373A1">
              <w:trPr>
                <w:trHeight w:val="340"/>
              </w:trPr>
              <w:tc>
                <w:tcPr>
                  <w:tcW w:w="306" w:type="pct"/>
                  <w:vAlign w:val="center"/>
                  <w:hideMark/>
                </w:tcPr>
                <w:p w14:paraId="7622668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15</w:t>
                  </w:r>
                </w:p>
              </w:tc>
              <w:tc>
                <w:tcPr>
                  <w:tcW w:w="853" w:type="pct"/>
                  <w:vAlign w:val="center"/>
                  <w:hideMark/>
                </w:tcPr>
                <w:p w14:paraId="20C4B95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1</w:t>
                  </w:r>
                </w:p>
              </w:tc>
              <w:tc>
                <w:tcPr>
                  <w:tcW w:w="1389" w:type="pct"/>
                  <w:gridSpan w:val="6"/>
                  <w:vAlign w:val="center"/>
                  <w:hideMark/>
                </w:tcPr>
                <w:p w14:paraId="3607062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46843EA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07" w:type="pct"/>
                  <w:gridSpan w:val="3"/>
                  <w:vAlign w:val="center"/>
                  <w:hideMark/>
                </w:tcPr>
                <w:p w14:paraId="5A63FB0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48A3545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BE5F028" w14:textId="77777777" w:rsidTr="004373A1">
              <w:trPr>
                <w:trHeight w:val="340"/>
              </w:trPr>
              <w:tc>
                <w:tcPr>
                  <w:tcW w:w="306" w:type="pct"/>
                  <w:vAlign w:val="center"/>
                  <w:hideMark/>
                </w:tcPr>
                <w:p w14:paraId="25E5896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853" w:type="pct"/>
                  <w:vAlign w:val="center"/>
                  <w:hideMark/>
                </w:tcPr>
                <w:p w14:paraId="71D3E5B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2</w:t>
                  </w:r>
                </w:p>
              </w:tc>
              <w:tc>
                <w:tcPr>
                  <w:tcW w:w="1389" w:type="pct"/>
                  <w:gridSpan w:val="6"/>
                  <w:vAlign w:val="center"/>
                  <w:hideMark/>
                </w:tcPr>
                <w:p w14:paraId="691F8B8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7A384D7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07" w:type="pct"/>
                  <w:gridSpan w:val="3"/>
                  <w:vAlign w:val="center"/>
                  <w:hideMark/>
                </w:tcPr>
                <w:p w14:paraId="5D00105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667FB23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E995239" w14:textId="77777777" w:rsidTr="004373A1">
              <w:trPr>
                <w:trHeight w:val="340"/>
              </w:trPr>
              <w:tc>
                <w:tcPr>
                  <w:tcW w:w="306" w:type="pct"/>
                  <w:vAlign w:val="center"/>
                  <w:hideMark/>
                </w:tcPr>
                <w:p w14:paraId="4F3AFD2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17</w:t>
                  </w:r>
                </w:p>
              </w:tc>
              <w:tc>
                <w:tcPr>
                  <w:tcW w:w="853" w:type="pct"/>
                  <w:vAlign w:val="center"/>
                  <w:hideMark/>
                </w:tcPr>
                <w:p w14:paraId="250DC99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3</w:t>
                  </w:r>
                </w:p>
              </w:tc>
              <w:tc>
                <w:tcPr>
                  <w:tcW w:w="1389" w:type="pct"/>
                  <w:gridSpan w:val="6"/>
                  <w:vAlign w:val="center"/>
                  <w:hideMark/>
                </w:tcPr>
                <w:p w14:paraId="1CFB36D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6C749F0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07" w:type="pct"/>
                  <w:gridSpan w:val="3"/>
                  <w:vAlign w:val="center"/>
                  <w:hideMark/>
                </w:tcPr>
                <w:p w14:paraId="51062BE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74CF450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6472323A" w14:textId="77777777" w:rsidTr="004373A1">
              <w:trPr>
                <w:trHeight w:val="340"/>
              </w:trPr>
              <w:tc>
                <w:tcPr>
                  <w:tcW w:w="306" w:type="pct"/>
                  <w:vAlign w:val="center"/>
                  <w:hideMark/>
                </w:tcPr>
                <w:p w14:paraId="6AF4459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18</w:t>
                  </w:r>
                </w:p>
              </w:tc>
              <w:tc>
                <w:tcPr>
                  <w:tcW w:w="853" w:type="pct"/>
                  <w:vAlign w:val="center"/>
                  <w:hideMark/>
                </w:tcPr>
                <w:p w14:paraId="381FDAB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4</w:t>
                  </w:r>
                </w:p>
              </w:tc>
              <w:tc>
                <w:tcPr>
                  <w:tcW w:w="1389" w:type="pct"/>
                  <w:gridSpan w:val="6"/>
                  <w:vAlign w:val="center"/>
                  <w:hideMark/>
                </w:tcPr>
                <w:p w14:paraId="3915DB4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1689C28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07" w:type="pct"/>
                  <w:gridSpan w:val="3"/>
                  <w:vAlign w:val="center"/>
                  <w:hideMark/>
                </w:tcPr>
                <w:p w14:paraId="3DF8946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0462FC3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02116449" w14:textId="77777777" w:rsidTr="004373A1">
              <w:trPr>
                <w:trHeight w:val="340"/>
              </w:trPr>
              <w:tc>
                <w:tcPr>
                  <w:tcW w:w="306" w:type="pct"/>
                  <w:vAlign w:val="center"/>
                  <w:hideMark/>
                </w:tcPr>
                <w:p w14:paraId="0BFDC50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19</w:t>
                  </w:r>
                </w:p>
              </w:tc>
              <w:tc>
                <w:tcPr>
                  <w:tcW w:w="853" w:type="pct"/>
                  <w:vAlign w:val="center"/>
                  <w:hideMark/>
                </w:tcPr>
                <w:p w14:paraId="217C248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5</w:t>
                  </w:r>
                </w:p>
              </w:tc>
              <w:tc>
                <w:tcPr>
                  <w:tcW w:w="1389" w:type="pct"/>
                  <w:gridSpan w:val="6"/>
                  <w:vAlign w:val="center"/>
                  <w:hideMark/>
                </w:tcPr>
                <w:p w14:paraId="32918B4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149A27C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07" w:type="pct"/>
                  <w:gridSpan w:val="3"/>
                  <w:vAlign w:val="center"/>
                  <w:hideMark/>
                </w:tcPr>
                <w:p w14:paraId="78F3A04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3557BD9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5C069301" w14:textId="77777777" w:rsidTr="004373A1">
              <w:trPr>
                <w:trHeight w:val="340"/>
              </w:trPr>
              <w:tc>
                <w:tcPr>
                  <w:tcW w:w="306" w:type="pct"/>
                  <w:vAlign w:val="center"/>
                  <w:hideMark/>
                </w:tcPr>
                <w:p w14:paraId="704105D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20</w:t>
                  </w:r>
                </w:p>
              </w:tc>
              <w:tc>
                <w:tcPr>
                  <w:tcW w:w="853" w:type="pct"/>
                  <w:vAlign w:val="center"/>
                  <w:hideMark/>
                </w:tcPr>
                <w:p w14:paraId="098A8B6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6</w:t>
                  </w:r>
                </w:p>
              </w:tc>
              <w:tc>
                <w:tcPr>
                  <w:tcW w:w="1389" w:type="pct"/>
                  <w:gridSpan w:val="6"/>
                  <w:vAlign w:val="center"/>
                  <w:hideMark/>
                </w:tcPr>
                <w:p w14:paraId="231223D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09F6B96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07" w:type="pct"/>
                  <w:gridSpan w:val="3"/>
                  <w:vAlign w:val="center"/>
                  <w:hideMark/>
                </w:tcPr>
                <w:p w14:paraId="5932FE9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145D580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650B4F0D" w14:textId="77777777" w:rsidTr="004373A1">
              <w:trPr>
                <w:trHeight w:val="340"/>
              </w:trPr>
              <w:tc>
                <w:tcPr>
                  <w:tcW w:w="306" w:type="pct"/>
                  <w:vAlign w:val="center"/>
                  <w:hideMark/>
                </w:tcPr>
                <w:p w14:paraId="0342696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21</w:t>
                  </w:r>
                </w:p>
              </w:tc>
              <w:tc>
                <w:tcPr>
                  <w:tcW w:w="853" w:type="pct"/>
                  <w:vAlign w:val="center"/>
                  <w:hideMark/>
                </w:tcPr>
                <w:p w14:paraId="25D163D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7</w:t>
                  </w:r>
                </w:p>
              </w:tc>
              <w:tc>
                <w:tcPr>
                  <w:tcW w:w="1389" w:type="pct"/>
                  <w:gridSpan w:val="6"/>
                  <w:vAlign w:val="center"/>
                  <w:hideMark/>
                </w:tcPr>
                <w:p w14:paraId="6CEEF78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269B0C8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07" w:type="pct"/>
                  <w:gridSpan w:val="3"/>
                  <w:vAlign w:val="center"/>
                  <w:hideMark/>
                </w:tcPr>
                <w:p w14:paraId="253B5A2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70FE40D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7DFF1AA7" w14:textId="77777777" w:rsidTr="004373A1">
              <w:trPr>
                <w:trHeight w:val="340"/>
              </w:trPr>
              <w:tc>
                <w:tcPr>
                  <w:tcW w:w="306" w:type="pct"/>
                  <w:vAlign w:val="center"/>
                  <w:hideMark/>
                </w:tcPr>
                <w:p w14:paraId="7DE48DC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22</w:t>
                  </w:r>
                </w:p>
              </w:tc>
              <w:tc>
                <w:tcPr>
                  <w:tcW w:w="853" w:type="pct"/>
                  <w:vAlign w:val="center"/>
                  <w:hideMark/>
                </w:tcPr>
                <w:p w14:paraId="4420B06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8</w:t>
                  </w:r>
                </w:p>
              </w:tc>
              <w:tc>
                <w:tcPr>
                  <w:tcW w:w="1389" w:type="pct"/>
                  <w:gridSpan w:val="6"/>
                  <w:vAlign w:val="center"/>
                  <w:hideMark/>
                </w:tcPr>
                <w:p w14:paraId="351C9C2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259FBFF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07" w:type="pct"/>
                  <w:gridSpan w:val="3"/>
                  <w:vAlign w:val="center"/>
                  <w:hideMark/>
                </w:tcPr>
                <w:p w14:paraId="7C933B5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3759758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0460B080" w14:textId="77777777" w:rsidTr="004373A1">
              <w:trPr>
                <w:trHeight w:val="340"/>
              </w:trPr>
              <w:tc>
                <w:tcPr>
                  <w:tcW w:w="306" w:type="pct"/>
                  <w:vAlign w:val="center"/>
                  <w:hideMark/>
                </w:tcPr>
                <w:p w14:paraId="3EAE6B9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23</w:t>
                  </w:r>
                </w:p>
              </w:tc>
              <w:tc>
                <w:tcPr>
                  <w:tcW w:w="853" w:type="pct"/>
                  <w:vAlign w:val="center"/>
                  <w:hideMark/>
                </w:tcPr>
                <w:p w14:paraId="44630BB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1</w:t>
                  </w:r>
                </w:p>
              </w:tc>
              <w:tc>
                <w:tcPr>
                  <w:tcW w:w="1389" w:type="pct"/>
                  <w:gridSpan w:val="6"/>
                  <w:vAlign w:val="center"/>
                  <w:hideMark/>
                </w:tcPr>
                <w:p w14:paraId="26C5A00F" w14:textId="0148C40E"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069A2FD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07" w:type="pct"/>
                  <w:gridSpan w:val="3"/>
                  <w:vAlign w:val="center"/>
                  <w:hideMark/>
                </w:tcPr>
                <w:p w14:paraId="642A6DD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4AC50BC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14F0396B" w14:textId="77777777" w:rsidTr="004373A1">
              <w:trPr>
                <w:trHeight w:val="340"/>
              </w:trPr>
              <w:tc>
                <w:tcPr>
                  <w:tcW w:w="306" w:type="pct"/>
                  <w:vAlign w:val="center"/>
                  <w:hideMark/>
                </w:tcPr>
                <w:p w14:paraId="0C5FD99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24</w:t>
                  </w:r>
                </w:p>
              </w:tc>
              <w:tc>
                <w:tcPr>
                  <w:tcW w:w="853" w:type="pct"/>
                  <w:vAlign w:val="center"/>
                  <w:hideMark/>
                </w:tcPr>
                <w:p w14:paraId="542C684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2</w:t>
                  </w:r>
                </w:p>
              </w:tc>
              <w:tc>
                <w:tcPr>
                  <w:tcW w:w="1389" w:type="pct"/>
                  <w:gridSpan w:val="6"/>
                  <w:vAlign w:val="center"/>
                  <w:hideMark/>
                </w:tcPr>
                <w:p w14:paraId="46AA2D03" w14:textId="5F95F2C6"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098D9A2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07" w:type="pct"/>
                  <w:gridSpan w:val="3"/>
                  <w:vAlign w:val="center"/>
                  <w:hideMark/>
                </w:tcPr>
                <w:p w14:paraId="1860217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3AEF99E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590FAD7D" w14:textId="77777777" w:rsidTr="004373A1">
              <w:trPr>
                <w:trHeight w:val="340"/>
              </w:trPr>
              <w:tc>
                <w:tcPr>
                  <w:tcW w:w="306" w:type="pct"/>
                  <w:vAlign w:val="center"/>
                  <w:hideMark/>
                </w:tcPr>
                <w:p w14:paraId="5ED7731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lastRenderedPageBreak/>
                    <w:t>25</w:t>
                  </w:r>
                </w:p>
              </w:tc>
              <w:tc>
                <w:tcPr>
                  <w:tcW w:w="853" w:type="pct"/>
                  <w:vAlign w:val="center"/>
                  <w:hideMark/>
                </w:tcPr>
                <w:p w14:paraId="0A66520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3</w:t>
                  </w:r>
                </w:p>
              </w:tc>
              <w:tc>
                <w:tcPr>
                  <w:tcW w:w="1389" w:type="pct"/>
                  <w:gridSpan w:val="6"/>
                  <w:vAlign w:val="center"/>
                  <w:hideMark/>
                </w:tcPr>
                <w:p w14:paraId="1265C43E" w14:textId="168F7DC9"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65262F0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07" w:type="pct"/>
                  <w:gridSpan w:val="3"/>
                  <w:vAlign w:val="center"/>
                  <w:hideMark/>
                </w:tcPr>
                <w:p w14:paraId="04E600D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06BB434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2ABDE498" w14:textId="77777777" w:rsidTr="004373A1">
              <w:trPr>
                <w:trHeight w:val="340"/>
              </w:trPr>
              <w:tc>
                <w:tcPr>
                  <w:tcW w:w="306" w:type="pct"/>
                  <w:vAlign w:val="center"/>
                  <w:hideMark/>
                </w:tcPr>
                <w:p w14:paraId="497F79F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26</w:t>
                  </w:r>
                </w:p>
              </w:tc>
              <w:tc>
                <w:tcPr>
                  <w:tcW w:w="853" w:type="pct"/>
                  <w:vAlign w:val="center"/>
                  <w:hideMark/>
                </w:tcPr>
                <w:p w14:paraId="3A75CAB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4</w:t>
                  </w:r>
                </w:p>
              </w:tc>
              <w:tc>
                <w:tcPr>
                  <w:tcW w:w="1389" w:type="pct"/>
                  <w:gridSpan w:val="6"/>
                  <w:vAlign w:val="center"/>
                  <w:hideMark/>
                </w:tcPr>
                <w:p w14:paraId="53EFE411" w14:textId="3E19E551"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Proces załadunku</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350D427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07" w:type="pct"/>
                  <w:gridSpan w:val="3"/>
                  <w:vAlign w:val="center"/>
                  <w:hideMark/>
                </w:tcPr>
                <w:p w14:paraId="58BC4E8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4B1CCBA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492C2C2C" w14:textId="77777777" w:rsidTr="004373A1">
              <w:trPr>
                <w:trHeight w:val="340"/>
              </w:trPr>
              <w:tc>
                <w:tcPr>
                  <w:tcW w:w="306" w:type="pct"/>
                  <w:vAlign w:val="center"/>
                  <w:hideMark/>
                </w:tcPr>
                <w:p w14:paraId="51F758A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27</w:t>
                  </w:r>
                </w:p>
              </w:tc>
              <w:tc>
                <w:tcPr>
                  <w:tcW w:w="853" w:type="pct"/>
                  <w:vAlign w:val="center"/>
                  <w:hideMark/>
                </w:tcPr>
                <w:p w14:paraId="1911232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5</w:t>
                  </w:r>
                </w:p>
              </w:tc>
              <w:tc>
                <w:tcPr>
                  <w:tcW w:w="1389" w:type="pct"/>
                  <w:gridSpan w:val="6"/>
                  <w:vAlign w:val="center"/>
                  <w:hideMark/>
                </w:tcPr>
                <w:p w14:paraId="417DC417" w14:textId="027F31A4"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10D8800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07" w:type="pct"/>
                  <w:gridSpan w:val="3"/>
                  <w:vAlign w:val="center"/>
                  <w:hideMark/>
                </w:tcPr>
                <w:p w14:paraId="5CB5101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29374A5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5468A355" w14:textId="77777777" w:rsidTr="004373A1">
              <w:trPr>
                <w:trHeight w:val="340"/>
              </w:trPr>
              <w:tc>
                <w:tcPr>
                  <w:tcW w:w="306" w:type="pct"/>
                  <w:vAlign w:val="center"/>
                  <w:hideMark/>
                </w:tcPr>
                <w:p w14:paraId="3EA766C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28</w:t>
                  </w:r>
                </w:p>
              </w:tc>
              <w:tc>
                <w:tcPr>
                  <w:tcW w:w="853" w:type="pct"/>
                  <w:vAlign w:val="center"/>
                  <w:hideMark/>
                </w:tcPr>
                <w:p w14:paraId="371ED57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6</w:t>
                  </w:r>
                </w:p>
              </w:tc>
              <w:tc>
                <w:tcPr>
                  <w:tcW w:w="1389" w:type="pct"/>
                  <w:gridSpan w:val="6"/>
                  <w:vAlign w:val="center"/>
                  <w:hideMark/>
                </w:tcPr>
                <w:p w14:paraId="34F0ACD2" w14:textId="64A0128E"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1022C5A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07" w:type="pct"/>
                  <w:gridSpan w:val="3"/>
                  <w:vAlign w:val="center"/>
                  <w:hideMark/>
                </w:tcPr>
                <w:p w14:paraId="2105C84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75E1042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2C959FD5" w14:textId="77777777" w:rsidTr="004373A1">
              <w:trPr>
                <w:trHeight w:val="340"/>
              </w:trPr>
              <w:tc>
                <w:tcPr>
                  <w:tcW w:w="306" w:type="pct"/>
                  <w:vAlign w:val="center"/>
                  <w:hideMark/>
                </w:tcPr>
                <w:p w14:paraId="4D4ECE0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29</w:t>
                  </w:r>
                </w:p>
              </w:tc>
              <w:tc>
                <w:tcPr>
                  <w:tcW w:w="853" w:type="pct"/>
                  <w:vAlign w:val="center"/>
                  <w:hideMark/>
                </w:tcPr>
                <w:p w14:paraId="63425CFF" w14:textId="085FE532"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AP</w:t>
                  </w:r>
                </w:p>
              </w:tc>
              <w:tc>
                <w:tcPr>
                  <w:tcW w:w="1389" w:type="pct"/>
                  <w:gridSpan w:val="6"/>
                  <w:vAlign w:val="center"/>
                  <w:hideMark/>
                </w:tcPr>
                <w:p w14:paraId="03F691E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Agregat prądotwórczy</w:t>
                  </w:r>
                </w:p>
              </w:tc>
              <w:tc>
                <w:tcPr>
                  <w:tcW w:w="1194" w:type="pct"/>
                  <w:gridSpan w:val="3"/>
                  <w:vAlign w:val="center"/>
                  <w:hideMark/>
                </w:tcPr>
                <w:p w14:paraId="2548410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97.0</w:t>
                  </w:r>
                </w:p>
              </w:tc>
              <w:tc>
                <w:tcPr>
                  <w:tcW w:w="707" w:type="pct"/>
                  <w:gridSpan w:val="3"/>
                  <w:vAlign w:val="center"/>
                  <w:hideMark/>
                </w:tcPr>
                <w:p w14:paraId="5FF2A76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w:t>
                  </w:r>
                </w:p>
              </w:tc>
              <w:tc>
                <w:tcPr>
                  <w:tcW w:w="551" w:type="pct"/>
                  <w:gridSpan w:val="2"/>
                  <w:vAlign w:val="center"/>
                  <w:hideMark/>
                </w:tcPr>
                <w:p w14:paraId="3AE4A240" w14:textId="77777777" w:rsidR="005655E7"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p w14:paraId="7B0C93F9" w14:textId="6F7371E0" w:rsidR="00E61F70" w:rsidRPr="004373A1" w:rsidRDefault="00E61F70" w:rsidP="00EC04F3">
                  <w:pPr>
                    <w:framePr w:hSpace="141" w:wrap="around" w:vAnchor="text" w:hAnchor="margin" w:x="108" w:y="-3002"/>
                    <w:suppressAutoHyphens/>
                    <w:spacing w:before="240" w:line="360" w:lineRule="auto"/>
                    <w:suppressOverlap/>
                    <w:jc w:val="center"/>
                    <w:rPr>
                      <w:rFonts w:ascii="Arial" w:hAnsi="Arial" w:cs="Arial"/>
                      <w:sz w:val="18"/>
                      <w:szCs w:val="18"/>
                    </w:rPr>
                  </w:pPr>
                </w:p>
              </w:tc>
            </w:tr>
            <w:tr w:rsidR="005655E7" w:rsidRPr="004373A1" w14:paraId="389BDC35" w14:textId="77777777" w:rsidTr="004373A1">
              <w:trPr>
                <w:trHeight w:val="340"/>
              </w:trPr>
              <w:tc>
                <w:tcPr>
                  <w:tcW w:w="5000" w:type="pct"/>
                  <w:gridSpan w:val="16"/>
                  <w:vAlign w:val="center"/>
                  <w:hideMark/>
                </w:tcPr>
                <w:p w14:paraId="03218945" w14:textId="706687C0" w:rsidR="005655E7" w:rsidRPr="004373A1" w:rsidRDefault="004373A1" w:rsidP="00EC04F3">
                  <w:pPr>
                    <w:framePr w:hSpace="141" w:wrap="around" w:vAnchor="text" w:hAnchor="margin" w:x="108" w:y="-3002"/>
                    <w:suppressAutoHyphens/>
                    <w:spacing w:after="0" w:line="360" w:lineRule="auto"/>
                    <w:suppressOverlap/>
                    <w:jc w:val="center"/>
                    <w:rPr>
                      <w:rFonts w:ascii="Arial" w:hAnsi="Arial" w:cs="Arial"/>
                      <w:b/>
                      <w:sz w:val="18"/>
                      <w:szCs w:val="18"/>
                    </w:rPr>
                  </w:pPr>
                  <w:r>
                    <w:rPr>
                      <w:rFonts w:ascii="Arial" w:hAnsi="Arial" w:cs="Arial"/>
                      <w:b/>
                      <w:sz w:val="18"/>
                      <w:szCs w:val="18"/>
                    </w:rPr>
                    <w:br/>
                  </w:r>
                  <w:r w:rsidR="005655E7" w:rsidRPr="004373A1">
                    <w:rPr>
                      <w:rFonts w:ascii="Arial" w:hAnsi="Arial" w:cs="Arial"/>
                      <w:b/>
                      <w:sz w:val="18"/>
                      <w:szCs w:val="18"/>
                    </w:rPr>
                    <w:t>Budynki źródła emisji hałasu</w:t>
                  </w:r>
                  <w:r w:rsidR="00FA4C12">
                    <w:rPr>
                      <w:rFonts w:ascii="Arial" w:hAnsi="Arial" w:cs="Arial"/>
                      <w:b/>
                      <w:sz w:val="18"/>
                      <w:szCs w:val="18"/>
                    </w:rPr>
                    <w:br/>
                  </w:r>
                  <w:r>
                    <w:rPr>
                      <w:rFonts w:ascii="Arial" w:hAnsi="Arial" w:cs="Arial"/>
                      <w:b/>
                      <w:sz w:val="18"/>
                      <w:szCs w:val="18"/>
                    </w:rPr>
                    <w:br/>
                  </w:r>
                </w:p>
              </w:tc>
            </w:tr>
            <w:tr w:rsidR="005655E7" w:rsidRPr="004373A1" w14:paraId="2DFB064C" w14:textId="77777777" w:rsidTr="004373A1">
              <w:trPr>
                <w:trHeight w:val="340"/>
              </w:trPr>
              <w:tc>
                <w:tcPr>
                  <w:tcW w:w="306" w:type="pct"/>
                  <w:vMerge w:val="restart"/>
                  <w:noWrap/>
                  <w:vAlign w:val="center"/>
                </w:tcPr>
                <w:p w14:paraId="4E5BA350" w14:textId="12A2EA74"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L</w:t>
                  </w:r>
                  <w:r w:rsidR="004A754A">
                    <w:rPr>
                      <w:rFonts w:ascii="Arial" w:hAnsi="Arial" w:cs="Arial"/>
                      <w:b/>
                      <w:sz w:val="18"/>
                      <w:szCs w:val="18"/>
                    </w:rPr>
                    <w:t>.</w:t>
                  </w:r>
                  <w:r w:rsidRPr="004373A1">
                    <w:rPr>
                      <w:rFonts w:ascii="Arial" w:hAnsi="Arial" w:cs="Arial"/>
                      <w:b/>
                      <w:sz w:val="18"/>
                      <w:szCs w:val="18"/>
                    </w:rPr>
                    <w:t>p.</w:t>
                  </w:r>
                </w:p>
              </w:tc>
              <w:tc>
                <w:tcPr>
                  <w:tcW w:w="853" w:type="pct"/>
                  <w:vMerge w:val="restart"/>
                  <w:noWrap/>
                  <w:vAlign w:val="center"/>
                </w:tcPr>
                <w:p w14:paraId="2C951E8A"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Oznaczenie</w:t>
                  </w:r>
                </w:p>
              </w:tc>
              <w:tc>
                <w:tcPr>
                  <w:tcW w:w="619" w:type="pct"/>
                  <w:vMerge w:val="restart"/>
                  <w:vAlign w:val="center"/>
                </w:tcPr>
                <w:p w14:paraId="6FC14BE0"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Urządzenie</w:t>
                  </w:r>
                </w:p>
              </w:tc>
              <w:tc>
                <w:tcPr>
                  <w:tcW w:w="644" w:type="pct"/>
                  <w:gridSpan w:val="3"/>
                  <w:vMerge w:val="restart"/>
                  <w:vAlign w:val="center"/>
                </w:tcPr>
                <w:p w14:paraId="6588D5F8"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Wysokość</w:t>
                  </w:r>
                </w:p>
                <w:p w14:paraId="4D858633"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[m]</w:t>
                  </w:r>
                </w:p>
              </w:tc>
              <w:tc>
                <w:tcPr>
                  <w:tcW w:w="1321" w:type="pct"/>
                  <w:gridSpan w:val="5"/>
                  <w:vAlign w:val="center"/>
                </w:tcPr>
                <w:p w14:paraId="26D01C41" w14:textId="77777777" w:rsidR="00A13CEA"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 xml:space="preserve">Średnia izolacyjność akustyczna </w:t>
                  </w:r>
                </w:p>
                <w:p w14:paraId="41DFE9A0" w14:textId="77777777" w:rsidR="00A403C9" w:rsidRDefault="00A403C9" w:rsidP="00EC04F3">
                  <w:pPr>
                    <w:framePr w:hSpace="141" w:wrap="around" w:vAnchor="text" w:hAnchor="margin" w:x="108" w:y="-3002"/>
                    <w:suppressAutoHyphens/>
                    <w:spacing w:after="0" w:line="360" w:lineRule="auto"/>
                    <w:suppressOverlap/>
                    <w:jc w:val="center"/>
                    <w:rPr>
                      <w:rFonts w:ascii="Arial" w:hAnsi="Arial" w:cs="Arial"/>
                      <w:b/>
                      <w:sz w:val="18"/>
                      <w:szCs w:val="18"/>
                    </w:rPr>
                  </w:pPr>
                </w:p>
                <w:p w14:paraId="167A3D14" w14:textId="6A14FAA1"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[dB]</w:t>
                  </w:r>
                </w:p>
              </w:tc>
              <w:tc>
                <w:tcPr>
                  <w:tcW w:w="1257" w:type="pct"/>
                  <w:gridSpan w:val="5"/>
                  <w:vAlign w:val="center"/>
                </w:tcPr>
                <w:p w14:paraId="4C9DBA13" w14:textId="77777777" w:rsidR="00A403C9" w:rsidRDefault="00A403C9" w:rsidP="00EC04F3">
                  <w:pPr>
                    <w:framePr w:hSpace="141" w:wrap="around" w:vAnchor="text" w:hAnchor="margin" w:x="108" w:y="-3002"/>
                    <w:suppressAutoHyphens/>
                    <w:spacing w:after="0" w:line="360" w:lineRule="auto"/>
                    <w:suppressOverlap/>
                    <w:jc w:val="center"/>
                    <w:rPr>
                      <w:rFonts w:ascii="Arial" w:hAnsi="Arial" w:cs="Arial"/>
                      <w:b/>
                      <w:bCs/>
                      <w:sz w:val="18"/>
                      <w:szCs w:val="18"/>
                    </w:rPr>
                  </w:pPr>
                </w:p>
                <w:p w14:paraId="3530B4A9" w14:textId="4612719F" w:rsidR="00A403C9"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 xml:space="preserve">Rozkład czasu pracy źródeł hałasu dla doby </w:t>
                  </w:r>
                  <w:r w:rsidR="00A403C9">
                    <w:rPr>
                      <w:rFonts w:ascii="Arial" w:hAnsi="Arial" w:cs="Arial"/>
                      <w:b/>
                      <w:bCs/>
                      <w:sz w:val="18"/>
                      <w:szCs w:val="18"/>
                    </w:rPr>
                    <w:br/>
                  </w:r>
                </w:p>
                <w:p w14:paraId="248A5614" w14:textId="77777777" w:rsidR="005655E7"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[h]</w:t>
                  </w:r>
                </w:p>
                <w:p w14:paraId="6A85E6FA" w14:textId="288F8266" w:rsidR="00A403C9" w:rsidRPr="004373A1" w:rsidRDefault="00A403C9" w:rsidP="00EC04F3">
                  <w:pPr>
                    <w:framePr w:hSpace="141" w:wrap="around" w:vAnchor="text" w:hAnchor="margin" w:x="108" w:y="-3002"/>
                    <w:suppressAutoHyphens/>
                    <w:spacing w:after="0" w:line="360" w:lineRule="auto"/>
                    <w:suppressOverlap/>
                    <w:jc w:val="center"/>
                    <w:rPr>
                      <w:rFonts w:ascii="Arial" w:hAnsi="Arial" w:cs="Arial"/>
                      <w:b/>
                      <w:bCs/>
                      <w:sz w:val="18"/>
                      <w:szCs w:val="18"/>
                    </w:rPr>
                  </w:pPr>
                </w:p>
              </w:tc>
            </w:tr>
            <w:tr w:rsidR="005655E7" w:rsidRPr="004373A1" w14:paraId="2F0D071D" w14:textId="77777777" w:rsidTr="004373A1">
              <w:trPr>
                <w:trHeight w:val="340"/>
              </w:trPr>
              <w:tc>
                <w:tcPr>
                  <w:tcW w:w="306" w:type="pct"/>
                  <w:vMerge/>
                  <w:vAlign w:val="center"/>
                </w:tcPr>
                <w:p w14:paraId="122D66A8"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sz w:val="18"/>
                      <w:szCs w:val="18"/>
                    </w:rPr>
                  </w:pPr>
                </w:p>
              </w:tc>
              <w:tc>
                <w:tcPr>
                  <w:tcW w:w="853" w:type="pct"/>
                  <w:vMerge/>
                  <w:vAlign w:val="center"/>
                </w:tcPr>
                <w:p w14:paraId="72C7F4B9"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sz w:val="18"/>
                      <w:szCs w:val="18"/>
                    </w:rPr>
                  </w:pPr>
                </w:p>
              </w:tc>
              <w:tc>
                <w:tcPr>
                  <w:tcW w:w="619" w:type="pct"/>
                  <w:vMerge/>
                  <w:vAlign w:val="center"/>
                </w:tcPr>
                <w:p w14:paraId="7C045829"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sz w:val="18"/>
                      <w:szCs w:val="18"/>
                    </w:rPr>
                  </w:pPr>
                </w:p>
              </w:tc>
              <w:tc>
                <w:tcPr>
                  <w:tcW w:w="644" w:type="pct"/>
                  <w:gridSpan w:val="3"/>
                  <w:vMerge/>
                  <w:vAlign w:val="center"/>
                </w:tcPr>
                <w:p w14:paraId="4DB71FF2"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sz w:val="18"/>
                      <w:szCs w:val="18"/>
                    </w:rPr>
                  </w:pPr>
                </w:p>
              </w:tc>
              <w:tc>
                <w:tcPr>
                  <w:tcW w:w="530" w:type="pct"/>
                  <w:gridSpan w:val="3"/>
                  <w:vAlign w:val="center"/>
                </w:tcPr>
                <w:p w14:paraId="055154EB"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sz w:val="18"/>
                      <w:szCs w:val="18"/>
                    </w:rPr>
                  </w:pPr>
                  <w:r w:rsidRPr="004373A1">
                    <w:rPr>
                      <w:rFonts w:ascii="Arial" w:hAnsi="Arial" w:cs="Arial"/>
                      <w:b/>
                      <w:bCs/>
                      <w:sz w:val="18"/>
                      <w:szCs w:val="18"/>
                    </w:rPr>
                    <w:t>Ściany</w:t>
                  </w:r>
                </w:p>
              </w:tc>
              <w:tc>
                <w:tcPr>
                  <w:tcW w:w="791" w:type="pct"/>
                  <w:gridSpan w:val="2"/>
                  <w:vAlign w:val="center"/>
                </w:tcPr>
                <w:p w14:paraId="1C337239"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sz w:val="18"/>
                      <w:szCs w:val="18"/>
                    </w:rPr>
                  </w:pPr>
                  <w:r w:rsidRPr="004373A1">
                    <w:rPr>
                      <w:rFonts w:ascii="Arial" w:hAnsi="Arial" w:cs="Arial"/>
                      <w:b/>
                      <w:bCs/>
                      <w:sz w:val="18"/>
                      <w:szCs w:val="18"/>
                    </w:rPr>
                    <w:t>Dach</w:t>
                  </w:r>
                </w:p>
              </w:tc>
              <w:tc>
                <w:tcPr>
                  <w:tcW w:w="777" w:type="pct"/>
                  <w:gridSpan w:val="4"/>
                  <w:vAlign w:val="center"/>
                </w:tcPr>
                <w:p w14:paraId="684712F0" w14:textId="77777777" w:rsidR="00A13CEA"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 xml:space="preserve">Pora </w:t>
                  </w:r>
                </w:p>
                <w:p w14:paraId="7CB1A6AE" w14:textId="1316AF12"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dnia</w:t>
                  </w:r>
                </w:p>
              </w:tc>
              <w:tc>
                <w:tcPr>
                  <w:tcW w:w="481" w:type="pct"/>
                  <w:vAlign w:val="center"/>
                </w:tcPr>
                <w:p w14:paraId="46546755"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Pora nocy</w:t>
                  </w:r>
                </w:p>
              </w:tc>
            </w:tr>
            <w:tr w:rsidR="005655E7" w:rsidRPr="004373A1" w14:paraId="51D54DE5" w14:textId="77777777" w:rsidTr="004373A1">
              <w:trPr>
                <w:trHeight w:val="340"/>
              </w:trPr>
              <w:tc>
                <w:tcPr>
                  <w:tcW w:w="306" w:type="pct"/>
                  <w:vAlign w:val="center"/>
                </w:tcPr>
                <w:p w14:paraId="21D6B835"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w:t>
                  </w:r>
                </w:p>
              </w:tc>
              <w:tc>
                <w:tcPr>
                  <w:tcW w:w="853" w:type="pct"/>
                  <w:vAlign w:val="center"/>
                </w:tcPr>
                <w:p w14:paraId="45658678"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K1</w:t>
                  </w:r>
                </w:p>
              </w:tc>
              <w:tc>
                <w:tcPr>
                  <w:tcW w:w="619" w:type="pct"/>
                  <w:vAlign w:val="center"/>
                </w:tcPr>
                <w:p w14:paraId="62E492CB"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44" w:type="pct"/>
                  <w:gridSpan w:val="3"/>
                  <w:vAlign w:val="center"/>
                </w:tcPr>
                <w:p w14:paraId="75E0507B"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10,4</w:t>
                  </w:r>
                </w:p>
              </w:tc>
              <w:tc>
                <w:tcPr>
                  <w:tcW w:w="530" w:type="pct"/>
                  <w:gridSpan w:val="3"/>
                  <w:vAlign w:val="center"/>
                </w:tcPr>
                <w:p w14:paraId="397C7D9D"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46</w:t>
                  </w:r>
                </w:p>
              </w:tc>
              <w:tc>
                <w:tcPr>
                  <w:tcW w:w="791" w:type="pct"/>
                  <w:gridSpan w:val="2"/>
                  <w:vAlign w:val="center"/>
                </w:tcPr>
                <w:p w14:paraId="77EBBE7B"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20</w:t>
                  </w:r>
                </w:p>
              </w:tc>
              <w:tc>
                <w:tcPr>
                  <w:tcW w:w="777" w:type="pct"/>
                  <w:gridSpan w:val="4"/>
                  <w:vAlign w:val="center"/>
                </w:tcPr>
                <w:p w14:paraId="29F77BB5"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tcPr>
                <w:p w14:paraId="16518E85"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7F9F9AE9" w14:textId="77777777" w:rsidTr="004373A1">
              <w:trPr>
                <w:trHeight w:val="340"/>
              </w:trPr>
              <w:tc>
                <w:tcPr>
                  <w:tcW w:w="306" w:type="pct"/>
                  <w:vAlign w:val="center"/>
                </w:tcPr>
                <w:p w14:paraId="7F1A3243"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2</w:t>
                  </w:r>
                </w:p>
              </w:tc>
              <w:tc>
                <w:tcPr>
                  <w:tcW w:w="853" w:type="pct"/>
                  <w:vAlign w:val="center"/>
                </w:tcPr>
                <w:p w14:paraId="2B074002"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K3</w:t>
                  </w:r>
                </w:p>
              </w:tc>
              <w:tc>
                <w:tcPr>
                  <w:tcW w:w="619" w:type="pct"/>
                  <w:vAlign w:val="center"/>
                </w:tcPr>
                <w:p w14:paraId="502F5661"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44" w:type="pct"/>
                  <w:gridSpan w:val="3"/>
                  <w:vAlign w:val="center"/>
                </w:tcPr>
                <w:p w14:paraId="4311B648"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10,4</w:t>
                  </w:r>
                </w:p>
              </w:tc>
              <w:tc>
                <w:tcPr>
                  <w:tcW w:w="530" w:type="pct"/>
                  <w:gridSpan w:val="3"/>
                  <w:vAlign w:val="center"/>
                </w:tcPr>
                <w:p w14:paraId="198AC957"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46</w:t>
                  </w:r>
                </w:p>
              </w:tc>
              <w:tc>
                <w:tcPr>
                  <w:tcW w:w="791" w:type="pct"/>
                  <w:gridSpan w:val="2"/>
                  <w:vAlign w:val="center"/>
                </w:tcPr>
                <w:p w14:paraId="7C5AD8A2"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20</w:t>
                  </w:r>
                </w:p>
              </w:tc>
              <w:tc>
                <w:tcPr>
                  <w:tcW w:w="777" w:type="pct"/>
                  <w:gridSpan w:val="4"/>
                  <w:vAlign w:val="center"/>
                </w:tcPr>
                <w:p w14:paraId="4435AA60"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tcPr>
                <w:p w14:paraId="59D5F187"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2339525" w14:textId="77777777" w:rsidTr="004373A1">
              <w:trPr>
                <w:trHeight w:val="340"/>
              </w:trPr>
              <w:tc>
                <w:tcPr>
                  <w:tcW w:w="306" w:type="pct"/>
                  <w:vAlign w:val="center"/>
                </w:tcPr>
                <w:p w14:paraId="2906D8CD"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3</w:t>
                  </w:r>
                </w:p>
              </w:tc>
              <w:tc>
                <w:tcPr>
                  <w:tcW w:w="853" w:type="pct"/>
                  <w:vAlign w:val="center"/>
                </w:tcPr>
                <w:p w14:paraId="06B80991"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K4</w:t>
                  </w:r>
                </w:p>
              </w:tc>
              <w:tc>
                <w:tcPr>
                  <w:tcW w:w="619" w:type="pct"/>
                  <w:vAlign w:val="center"/>
                </w:tcPr>
                <w:p w14:paraId="5D53B207"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44" w:type="pct"/>
                  <w:gridSpan w:val="3"/>
                  <w:vAlign w:val="center"/>
                </w:tcPr>
                <w:p w14:paraId="6EE192C7"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8,5</w:t>
                  </w:r>
                </w:p>
              </w:tc>
              <w:tc>
                <w:tcPr>
                  <w:tcW w:w="530" w:type="pct"/>
                  <w:gridSpan w:val="3"/>
                  <w:vAlign w:val="center"/>
                </w:tcPr>
                <w:p w14:paraId="5EC8CD22"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46</w:t>
                  </w:r>
                </w:p>
              </w:tc>
              <w:tc>
                <w:tcPr>
                  <w:tcW w:w="791" w:type="pct"/>
                  <w:gridSpan w:val="2"/>
                  <w:vAlign w:val="center"/>
                </w:tcPr>
                <w:p w14:paraId="58728078"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20</w:t>
                  </w:r>
                </w:p>
              </w:tc>
              <w:tc>
                <w:tcPr>
                  <w:tcW w:w="777" w:type="pct"/>
                  <w:gridSpan w:val="4"/>
                  <w:vAlign w:val="center"/>
                </w:tcPr>
                <w:p w14:paraId="3BB763BF"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tcPr>
                <w:p w14:paraId="057A5C4C"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317AC4DD" w14:textId="77777777" w:rsidTr="004373A1">
              <w:trPr>
                <w:trHeight w:val="340"/>
              </w:trPr>
              <w:tc>
                <w:tcPr>
                  <w:tcW w:w="306" w:type="pct"/>
                  <w:vAlign w:val="center"/>
                </w:tcPr>
                <w:p w14:paraId="4FED757F"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4</w:t>
                  </w:r>
                </w:p>
              </w:tc>
              <w:tc>
                <w:tcPr>
                  <w:tcW w:w="853" w:type="pct"/>
                  <w:vAlign w:val="center"/>
                </w:tcPr>
                <w:p w14:paraId="63C166CC"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K5</w:t>
                  </w:r>
                </w:p>
              </w:tc>
              <w:tc>
                <w:tcPr>
                  <w:tcW w:w="619" w:type="pct"/>
                  <w:vAlign w:val="center"/>
                </w:tcPr>
                <w:p w14:paraId="0D917BE6"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44" w:type="pct"/>
                  <w:gridSpan w:val="3"/>
                  <w:vAlign w:val="center"/>
                </w:tcPr>
                <w:p w14:paraId="214AED97"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8,5</w:t>
                  </w:r>
                </w:p>
              </w:tc>
              <w:tc>
                <w:tcPr>
                  <w:tcW w:w="530" w:type="pct"/>
                  <w:gridSpan w:val="3"/>
                  <w:vAlign w:val="center"/>
                </w:tcPr>
                <w:p w14:paraId="528974D3"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40</w:t>
                  </w:r>
                </w:p>
              </w:tc>
              <w:tc>
                <w:tcPr>
                  <w:tcW w:w="791" w:type="pct"/>
                  <w:gridSpan w:val="2"/>
                  <w:vAlign w:val="center"/>
                </w:tcPr>
                <w:p w14:paraId="7E539A9D"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20</w:t>
                  </w:r>
                </w:p>
              </w:tc>
              <w:tc>
                <w:tcPr>
                  <w:tcW w:w="777" w:type="pct"/>
                  <w:gridSpan w:val="4"/>
                  <w:vAlign w:val="center"/>
                </w:tcPr>
                <w:p w14:paraId="685F82AD"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tcPr>
                <w:p w14:paraId="33251A9D"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2A60CF05" w14:textId="77777777" w:rsidTr="004373A1">
              <w:trPr>
                <w:trHeight w:val="340"/>
              </w:trPr>
              <w:tc>
                <w:tcPr>
                  <w:tcW w:w="306" w:type="pct"/>
                  <w:vAlign w:val="center"/>
                </w:tcPr>
                <w:p w14:paraId="4DDF253B"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5</w:t>
                  </w:r>
                </w:p>
              </w:tc>
              <w:tc>
                <w:tcPr>
                  <w:tcW w:w="853" w:type="pct"/>
                  <w:vAlign w:val="center"/>
                </w:tcPr>
                <w:p w14:paraId="04A42533"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K6</w:t>
                  </w:r>
                </w:p>
              </w:tc>
              <w:tc>
                <w:tcPr>
                  <w:tcW w:w="619" w:type="pct"/>
                  <w:vAlign w:val="center"/>
                </w:tcPr>
                <w:p w14:paraId="2833C40F"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44" w:type="pct"/>
                  <w:gridSpan w:val="3"/>
                  <w:vAlign w:val="center"/>
                </w:tcPr>
                <w:p w14:paraId="64F54592"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9,4</w:t>
                  </w:r>
                </w:p>
              </w:tc>
              <w:tc>
                <w:tcPr>
                  <w:tcW w:w="530" w:type="pct"/>
                  <w:gridSpan w:val="3"/>
                  <w:vAlign w:val="center"/>
                </w:tcPr>
                <w:p w14:paraId="307ACEE0"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40</w:t>
                  </w:r>
                </w:p>
              </w:tc>
              <w:tc>
                <w:tcPr>
                  <w:tcW w:w="791" w:type="pct"/>
                  <w:gridSpan w:val="2"/>
                  <w:vAlign w:val="center"/>
                </w:tcPr>
                <w:p w14:paraId="725F433C"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20</w:t>
                  </w:r>
                </w:p>
              </w:tc>
              <w:tc>
                <w:tcPr>
                  <w:tcW w:w="777" w:type="pct"/>
                  <w:gridSpan w:val="4"/>
                  <w:vAlign w:val="center"/>
                </w:tcPr>
                <w:p w14:paraId="4BA34929"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tcPr>
                <w:p w14:paraId="523A872E"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888C53A" w14:textId="77777777" w:rsidTr="004373A1">
              <w:trPr>
                <w:trHeight w:val="340"/>
              </w:trPr>
              <w:tc>
                <w:tcPr>
                  <w:tcW w:w="306" w:type="pct"/>
                  <w:vAlign w:val="center"/>
                </w:tcPr>
                <w:p w14:paraId="5EF2CE74"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6</w:t>
                  </w:r>
                </w:p>
              </w:tc>
              <w:tc>
                <w:tcPr>
                  <w:tcW w:w="853" w:type="pct"/>
                  <w:vAlign w:val="center"/>
                </w:tcPr>
                <w:p w14:paraId="23E7179A"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K7</w:t>
                  </w:r>
                </w:p>
              </w:tc>
              <w:tc>
                <w:tcPr>
                  <w:tcW w:w="619" w:type="pct"/>
                  <w:vAlign w:val="center"/>
                </w:tcPr>
                <w:p w14:paraId="63C9B739" w14:textId="77777777" w:rsidR="005655E7"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Budynek hodowlany</w:t>
                  </w:r>
                </w:p>
                <w:p w14:paraId="73813227" w14:textId="0A4DBFF4" w:rsidR="001D2EF7" w:rsidRPr="004373A1" w:rsidRDefault="001D2EF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p>
              </w:tc>
              <w:tc>
                <w:tcPr>
                  <w:tcW w:w="644" w:type="pct"/>
                  <w:gridSpan w:val="3"/>
                  <w:vAlign w:val="center"/>
                </w:tcPr>
                <w:p w14:paraId="3E6DFFC0"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9,4</w:t>
                  </w:r>
                </w:p>
              </w:tc>
              <w:tc>
                <w:tcPr>
                  <w:tcW w:w="530" w:type="pct"/>
                  <w:gridSpan w:val="3"/>
                  <w:vAlign w:val="center"/>
                </w:tcPr>
                <w:p w14:paraId="1CF92CB6"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40</w:t>
                  </w:r>
                </w:p>
              </w:tc>
              <w:tc>
                <w:tcPr>
                  <w:tcW w:w="791" w:type="pct"/>
                  <w:gridSpan w:val="2"/>
                  <w:vAlign w:val="center"/>
                </w:tcPr>
                <w:p w14:paraId="1E35124B"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20</w:t>
                  </w:r>
                </w:p>
              </w:tc>
              <w:tc>
                <w:tcPr>
                  <w:tcW w:w="777" w:type="pct"/>
                  <w:gridSpan w:val="4"/>
                  <w:vAlign w:val="center"/>
                </w:tcPr>
                <w:p w14:paraId="750B885B"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tcPr>
                <w:p w14:paraId="567B0557"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0F0D0BE5" w14:textId="77777777" w:rsidTr="004373A1">
              <w:trPr>
                <w:trHeight w:val="340"/>
              </w:trPr>
              <w:tc>
                <w:tcPr>
                  <w:tcW w:w="5000" w:type="pct"/>
                  <w:gridSpan w:val="16"/>
                  <w:vAlign w:val="center"/>
                  <w:hideMark/>
                </w:tcPr>
                <w:p w14:paraId="720ED7EB" w14:textId="77777777" w:rsidR="001D2EF7" w:rsidRDefault="001D2EF7" w:rsidP="00EC04F3">
                  <w:pPr>
                    <w:framePr w:hSpace="141" w:wrap="around" w:vAnchor="text" w:hAnchor="margin" w:x="108" w:y="-3002"/>
                    <w:suppressAutoHyphens/>
                    <w:spacing w:after="0" w:line="360" w:lineRule="auto"/>
                    <w:suppressOverlap/>
                    <w:jc w:val="center"/>
                    <w:rPr>
                      <w:rFonts w:ascii="Arial" w:hAnsi="Arial" w:cs="Arial"/>
                      <w:b/>
                      <w:sz w:val="18"/>
                      <w:szCs w:val="18"/>
                    </w:rPr>
                  </w:pPr>
                </w:p>
                <w:p w14:paraId="730EFEE1" w14:textId="4C86FFC4" w:rsidR="001C47F8"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Liniowe (komunikacyjne) źródła emisji hałasu</w:t>
                  </w:r>
                </w:p>
                <w:p w14:paraId="42032E1E" w14:textId="5015E56A" w:rsidR="005655E7" w:rsidRPr="004373A1" w:rsidRDefault="008E4F61" w:rsidP="00EC04F3">
                  <w:pPr>
                    <w:framePr w:hSpace="141" w:wrap="around" w:vAnchor="text" w:hAnchor="margin" w:x="108" w:y="-3002"/>
                    <w:suppressAutoHyphens/>
                    <w:spacing w:after="0" w:line="360" w:lineRule="auto"/>
                    <w:suppressOverlap/>
                    <w:rPr>
                      <w:rFonts w:ascii="Arial" w:hAnsi="Arial" w:cs="Arial"/>
                      <w:b/>
                      <w:sz w:val="18"/>
                      <w:szCs w:val="18"/>
                    </w:rPr>
                  </w:pPr>
                  <w:r>
                    <w:rPr>
                      <w:rFonts w:ascii="Arial" w:hAnsi="Arial" w:cs="Arial"/>
                      <w:b/>
                      <w:sz w:val="18"/>
                      <w:szCs w:val="18"/>
                    </w:rPr>
                    <w:br/>
                  </w:r>
                </w:p>
              </w:tc>
            </w:tr>
            <w:tr w:rsidR="005655E7" w:rsidRPr="004373A1" w14:paraId="7DA07F43" w14:textId="77777777" w:rsidTr="004373A1">
              <w:trPr>
                <w:trHeight w:val="340"/>
              </w:trPr>
              <w:tc>
                <w:tcPr>
                  <w:tcW w:w="306" w:type="pct"/>
                  <w:vMerge w:val="restart"/>
                  <w:vAlign w:val="center"/>
                  <w:hideMark/>
                </w:tcPr>
                <w:p w14:paraId="028DFF40"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1</w:t>
                  </w:r>
                </w:p>
              </w:tc>
              <w:tc>
                <w:tcPr>
                  <w:tcW w:w="853" w:type="pct"/>
                  <w:vMerge w:val="restart"/>
                  <w:vAlign w:val="center"/>
                  <w:hideMark/>
                </w:tcPr>
                <w:p w14:paraId="1C85F06D"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TC 1-TC 7</w:t>
                  </w:r>
                </w:p>
              </w:tc>
              <w:tc>
                <w:tcPr>
                  <w:tcW w:w="846" w:type="pct"/>
                  <w:gridSpan w:val="3"/>
                  <w:vMerge w:val="restart"/>
                  <w:vAlign w:val="center"/>
                  <w:hideMark/>
                </w:tcPr>
                <w:p w14:paraId="59654596"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Ruch pojazdów po terenie farmy</w:t>
                  </w:r>
                </w:p>
              </w:tc>
              <w:tc>
                <w:tcPr>
                  <w:tcW w:w="1961" w:type="pct"/>
                  <w:gridSpan w:val="8"/>
                  <w:vAlign w:val="center"/>
                  <w:hideMark/>
                </w:tcPr>
                <w:p w14:paraId="4D4DD2F2" w14:textId="77777777" w:rsidR="00A13CEA"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 xml:space="preserve">22 przejazdy pojazdów ciężkich w ciągu </w:t>
                  </w:r>
                </w:p>
                <w:p w14:paraId="1D2B80FB" w14:textId="241ED13D"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 godzin pory dnia (44 przejazdy w ciągu pory dnia)</w:t>
                  </w:r>
                </w:p>
              </w:tc>
              <w:tc>
                <w:tcPr>
                  <w:tcW w:w="1034" w:type="pct"/>
                  <w:gridSpan w:val="3"/>
                  <w:vAlign w:val="center"/>
                  <w:hideMark/>
                </w:tcPr>
                <w:p w14:paraId="1D3648F9" w14:textId="77777777" w:rsidR="00A13CEA"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 xml:space="preserve">4 przejazdy w ciągu </w:t>
                  </w:r>
                </w:p>
                <w:p w14:paraId="048D2330" w14:textId="77777777" w:rsidR="00A13CEA"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 xml:space="preserve">1 godziny pory nocy (32 przejazdy </w:t>
                  </w:r>
                </w:p>
                <w:p w14:paraId="28FFEFD5" w14:textId="09AE7362"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w ciągu pory nocy)</w:t>
                  </w:r>
                </w:p>
              </w:tc>
            </w:tr>
            <w:tr w:rsidR="005655E7" w:rsidRPr="004373A1" w14:paraId="0DEA49CD" w14:textId="77777777" w:rsidTr="004373A1">
              <w:trPr>
                <w:trHeight w:val="340"/>
              </w:trPr>
              <w:tc>
                <w:tcPr>
                  <w:tcW w:w="306" w:type="pct"/>
                  <w:vMerge/>
                  <w:vAlign w:val="center"/>
                </w:tcPr>
                <w:p w14:paraId="113F3916"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p>
              </w:tc>
              <w:tc>
                <w:tcPr>
                  <w:tcW w:w="853" w:type="pct"/>
                  <w:vMerge/>
                  <w:vAlign w:val="center"/>
                </w:tcPr>
                <w:p w14:paraId="417DAB54"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p>
              </w:tc>
              <w:tc>
                <w:tcPr>
                  <w:tcW w:w="846" w:type="pct"/>
                  <w:gridSpan w:val="3"/>
                  <w:vMerge/>
                  <w:vAlign w:val="center"/>
                </w:tcPr>
                <w:p w14:paraId="0D22810C"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p>
              </w:tc>
              <w:tc>
                <w:tcPr>
                  <w:tcW w:w="1961" w:type="pct"/>
                  <w:gridSpan w:val="8"/>
                  <w:vAlign w:val="center"/>
                </w:tcPr>
                <w:p w14:paraId="7FBD606E"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8 przejazdów pojazdów innych niż ciężkie w ciągu 8 godzin pory dnia (16 przejazdów w ciągu pory dnia)</w:t>
                  </w:r>
                </w:p>
              </w:tc>
              <w:tc>
                <w:tcPr>
                  <w:tcW w:w="1034" w:type="pct"/>
                  <w:gridSpan w:val="3"/>
                  <w:vAlign w:val="center"/>
                </w:tcPr>
                <w:p w14:paraId="1F294935" w14:textId="77777777" w:rsidR="005655E7" w:rsidRPr="004373A1" w:rsidRDefault="005655E7" w:rsidP="00EC04F3">
                  <w:pPr>
                    <w:framePr w:hSpace="141" w:wrap="around" w:vAnchor="text" w:hAnchor="margin" w:x="108" w:y="-3002"/>
                    <w:suppressAutoHyphens/>
                    <w:spacing w:before="240" w:after="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4ABC68E7" w14:textId="77777777" w:rsidTr="004373A1">
              <w:trPr>
                <w:trHeight w:val="340"/>
              </w:trPr>
              <w:tc>
                <w:tcPr>
                  <w:tcW w:w="5000" w:type="pct"/>
                  <w:gridSpan w:val="16"/>
                  <w:noWrap/>
                  <w:vAlign w:val="center"/>
                  <w:hideMark/>
                </w:tcPr>
                <w:p w14:paraId="701E0540" w14:textId="2872B4DB" w:rsidR="005655E7" w:rsidRPr="004373A1" w:rsidRDefault="004373A1"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Pr>
                      <w:rFonts w:ascii="Arial" w:hAnsi="Arial" w:cs="Arial"/>
                      <w:b/>
                      <w:bCs/>
                      <w:sz w:val="18"/>
                      <w:szCs w:val="18"/>
                    </w:rPr>
                    <w:br/>
                  </w:r>
                  <w:r w:rsidR="005655E7" w:rsidRPr="004373A1">
                    <w:rPr>
                      <w:rFonts w:ascii="Arial" w:hAnsi="Arial" w:cs="Arial"/>
                      <w:b/>
                      <w:bCs/>
                      <w:sz w:val="18"/>
                      <w:szCs w:val="18"/>
                    </w:rPr>
                    <w:t>Wariant 2</w:t>
                  </w:r>
                  <w:r w:rsidR="00FA4C12">
                    <w:rPr>
                      <w:rFonts w:ascii="Arial" w:hAnsi="Arial" w:cs="Arial"/>
                      <w:b/>
                      <w:bCs/>
                      <w:sz w:val="18"/>
                      <w:szCs w:val="18"/>
                    </w:rPr>
                    <w:br/>
                  </w:r>
                  <w:r w:rsidR="00A635D5">
                    <w:rPr>
                      <w:rFonts w:ascii="Arial" w:hAnsi="Arial" w:cs="Arial"/>
                      <w:b/>
                      <w:bCs/>
                      <w:sz w:val="18"/>
                      <w:szCs w:val="18"/>
                    </w:rPr>
                    <w:br/>
                  </w:r>
                </w:p>
              </w:tc>
            </w:tr>
            <w:tr w:rsidR="005655E7" w:rsidRPr="004373A1" w14:paraId="65158F2A" w14:textId="77777777" w:rsidTr="004373A1">
              <w:trPr>
                <w:trHeight w:val="340"/>
              </w:trPr>
              <w:tc>
                <w:tcPr>
                  <w:tcW w:w="5000" w:type="pct"/>
                  <w:gridSpan w:val="16"/>
                  <w:noWrap/>
                  <w:vAlign w:val="center"/>
                  <w:hideMark/>
                </w:tcPr>
                <w:p w14:paraId="39113B1D" w14:textId="57F4ADF4" w:rsidR="005655E7" w:rsidRPr="004373A1" w:rsidRDefault="004373A1"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Pr>
                      <w:rFonts w:ascii="Arial" w:hAnsi="Arial" w:cs="Arial"/>
                      <w:b/>
                      <w:bCs/>
                      <w:sz w:val="18"/>
                      <w:szCs w:val="18"/>
                    </w:rPr>
                    <w:br/>
                  </w:r>
                  <w:r w:rsidR="005655E7" w:rsidRPr="004373A1">
                    <w:rPr>
                      <w:rFonts w:ascii="Arial" w:hAnsi="Arial" w:cs="Arial"/>
                      <w:b/>
                      <w:bCs/>
                      <w:sz w:val="18"/>
                      <w:szCs w:val="18"/>
                    </w:rPr>
                    <w:t>Źródła punktowe</w:t>
                  </w:r>
                  <w:r w:rsidR="00A635D5">
                    <w:rPr>
                      <w:rFonts w:ascii="Arial" w:hAnsi="Arial" w:cs="Arial"/>
                      <w:b/>
                      <w:bCs/>
                      <w:sz w:val="18"/>
                      <w:szCs w:val="18"/>
                    </w:rPr>
                    <w:br/>
                  </w:r>
                  <w:r>
                    <w:rPr>
                      <w:rFonts w:ascii="Arial" w:hAnsi="Arial" w:cs="Arial"/>
                      <w:b/>
                      <w:bCs/>
                      <w:sz w:val="18"/>
                      <w:szCs w:val="18"/>
                    </w:rPr>
                    <w:br/>
                  </w:r>
                </w:p>
              </w:tc>
            </w:tr>
            <w:tr w:rsidR="005655E7" w:rsidRPr="004373A1" w14:paraId="203B652A" w14:textId="77777777" w:rsidTr="004373A1">
              <w:trPr>
                <w:trHeight w:val="340"/>
              </w:trPr>
              <w:tc>
                <w:tcPr>
                  <w:tcW w:w="306" w:type="pct"/>
                  <w:vMerge w:val="restart"/>
                  <w:noWrap/>
                  <w:vAlign w:val="center"/>
                  <w:hideMark/>
                </w:tcPr>
                <w:p w14:paraId="072230FA" w14:textId="2E807F5D"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L</w:t>
                  </w:r>
                  <w:r w:rsidR="004A754A">
                    <w:rPr>
                      <w:rFonts w:ascii="Arial" w:hAnsi="Arial" w:cs="Arial"/>
                      <w:b/>
                      <w:bCs/>
                      <w:sz w:val="18"/>
                      <w:szCs w:val="18"/>
                    </w:rPr>
                    <w:t>.</w:t>
                  </w:r>
                  <w:r w:rsidRPr="004373A1">
                    <w:rPr>
                      <w:rFonts w:ascii="Arial" w:hAnsi="Arial" w:cs="Arial"/>
                      <w:b/>
                      <w:bCs/>
                      <w:sz w:val="18"/>
                      <w:szCs w:val="18"/>
                    </w:rPr>
                    <w:t>p.</w:t>
                  </w:r>
                </w:p>
              </w:tc>
              <w:tc>
                <w:tcPr>
                  <w:tcW w:w="853" w:type="pct"/>
                  <w:vMerge w:val="restart"/>
                  <w:noWrap/>
                  <w:vAlign w:val="center"/>
                  <w:hideMark/>
                </w:tcPr>
                <w:p w14:paraId="45BD9DD1"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Oznaczenie</w:t>
                  </w:r>
                </w:p>
              </w:tc>
              <w:tc>
                <w:tcPr>
                  <w:tcW w:w="1389" w:type="pct"/>
                  <w:gridSpan w:val="6"/>
                  <w:vMerge w:val="restart"/>
                  <w:vAlign w:val="center"/>
                  <w:hideMark/>
                </w:tcPr>
                <w:p w14:paraId="165C4135"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Urządzenie</w:t>
                  </w:r>
                </w:p>
              </w:tc>
              <w:tc>
                <w:tcPr>
                  <w:tcW w:w="1194" w:type="pct"/>
                  <w:gridSpan w:val="3"/>
                  <w:vMerge w:val="restart"/>
                  <w:noWrap/>
                  <w:vAlign w:val="center"/>
                  <w:hideMark/>
                </w:tcPr>
                <w:p w14:paraId="48594CA3" w14:textId="77777777" w:rsidR="00A13CEA"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 xml:space="preserve">Poziom mocy akustycznej </w:t>
                  </w:r>
                </w:p>
                <w:p w14:paraId="09A730D4" w14:textId="77777777" w:rsidR="00A403C9" w:rsidRDefault="00A403C9" w:rsidP="00EC04F3">
                  <w:pPr>
                    <w:framePr w:hSpace="141" w:wrap="around" w:vAnchor="text" w:hAnchor="margin" w:x="108" w:y="-3002"/>
                    <w:suppressAutoHyphens/>
                    <w:spacing w:after="0" w:line="360" w:lineRule="auto"/>
                    <w:suppressOverlap/>
                    <w:jc w:val="center"/>
                    <w:rPr>
                      <w:rFonts w:ascii="Arial" w:hAnsi="Arial" w:cs="Arial"/>
                      <w:b/>
                      <w:bCs/>
                      <w:sz w:val="18"/>
                      <w:szCs w:val="18"/>
                    </w:rPr>
                  </w:pPr>
                </w:p>
                <w:p w14:paraId="6C3E3F68" w14:textId="73B53460"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[dB]</w:t>
                  </w:r>
                </w:p>
              </w:tc>
              <w:tc>
                <w:tcPr>
                  <w:tcW w:w="1257" w:type="pct"/>
                  <w:gridSpan w:val="5"/>
                  <w:vAlign w:val="center"/>
                  <w:hideMark/>
                </w:tcPr>
                <w:p w14:paraId="507D92F5" w14:textId="77777777" w:rsidR="00A403C9"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 xml:space="preserve">Rozkład czasu pracy źródeł hałasu dla doby </w:t>
                  </w:r>
                </w:p>
                <w:p w14:paraId="2DC4D892" w14:textId="77777777" w:rsidR="00A403C9" w:rsidRDefault="00A403C9" w:rsidP="00EC04F3">
                  <w:pPr>
                    <w:framePr w:hSpace="141" w:wrap="around" w:vAnchor="text" w:hAnchor="margin" w:x="108" w:y="-3002"/>
                    <w:suppressAutoHyphens/>
                    <w:spacing w:after="0" w:line="360" w:lineRule="auto"/>
                    <w:suppressOverlap/>
                    <w:jc w:val="center"/>
                    <w:rPr>
                      <w:rFonts w:ascii="Arial" w:hAnsi="Arial" w:cs="Arial"/>
                      <w:b/>
                      <w:bCs/>
                      <w:sz w:val="18"/>
                      <w:szCs w:val="18"/>
                    </w:rPr>
                  </w:pPr>
                </w:p>
                <w:p w14:paraId="65E605CA" w14:textId="77777777" w:rsidR="005655E7"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[h]</w:t>
                  </w:r>
                </w:p>
                <w:p w14:paraId="2B13589E" w14:textId="6E08E27F" w:rsidR="00A403C9" w:rsidRPr="004373A1" w:rsidRDefault="00A403C9" w:rsidP="00EC04F3">
                  <w:pPr>
                    <w:framePr w:hSpace="141" w:wrap="around" w:vAnchor="text" w:hAnchor="margin" w:x="108" w:y="-3002"/>
                    <w:suppressAutoHyphens/>
                    <w:spacing w:after="0" w:line="360" w:lineRule="auto"/>
                    <w:suppressOverlap/>
                    <w:jc w:val="center"/>
                    <w:rPr>
                      <w:rFonts w:ascii="Arial" w:hAnsi="Arial" w:cs="Arial"/>
                      <w:b/>
                      <w:bCs/>
                      <w:sz w:val="18"/>
                      <w:szCs w:val="18"/>
                    </w:rPr>
                  </w:pPr>
                </w:p>
              </w:tc>
            </w:tr>
            <w:tr w:rsidR="005655E7" w:rsidRPr="004373A1" w14:paraId="35465F3F" w14:textId="77777777" w:rsidTr="004373A1">
              <w:trPr>
                <w:trHeight w:val="340"/>
              </w:trPr>
              <w:tc>
                <w:tcPr>
                  <w:tcW w:w="306" w:type="pct"/>
                  <w:vMerge/>
                  <w:vAlign w:val="center"/>
                  <w:hideMark/>
                </w:tcPr>
                <w:p w14:paraId="21A4C5D7"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p>
              </w:tc>
              <w:tc>
                <w:tcPr>
                  <w:tcW w:w="853" w:type="pct"/>
                  <w:vMerge/>
                  <w:vAlign w:val="center"/>
                  <w:hideMark/>
                </w:tcPr>
                <w:p w14:paraId="49468AD1"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p>
              </w:tc>
              <w:tc>
                <w:tcPr>
                  <w:tcW w:w="1389" w:type="pct"/>
                  <w:gridSpan w:val="6"/>
                  <w:vMerge/>
                  <w:vAlign w:val="center"/>
                  <w:hideMark/>
                </w:tcPr>
                <w:p w14:paraId="3248593B"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p>
              </w:tc>
              <w:tc>
                <w:tcPr>
                  <w:tcW w:w="1194" w:type="pct"/>
                  <w:gridSpan w:val="3"/>
                  <w:vMerge/>
                  <w:vAlign w:val="center"/>
                  <w:hideMark/>
                </w:tcPr>
                <w:p w14:paraId="1C93F617"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p>
              </w:tc>
              <w:tc>
                <w:tcPr>
                  <w:tcW w:w="777" w:type="pct"/>
                  <w:gridSpan w:val="4"/>
                  <w:vAlign w:val="center"/>
                  <w:hideMark/>
                </w:tcPr>
                <w:p w14:paraId="6E344F13" w14:textId="77777777" w:rsidR="00A13CEA"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 xml:space="preserve">Pora </w:t>
                  </w:r>
                </w:p>
                <w:p w14:paraId="73549908" w14:textId="24DDDB5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dnia</w:t>
                  </w:r>
                </w:p>
              </w:tc>
              <w:tc>
                <w:tcPr>
                  <w:tcW w:w="481" w:type="pct"/>
                  <w:vAlign w:val="center"/>
                  <w:hideMark/>
                </w:tcPr>
                <w:p w14:paraId="0F7FCF74"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Pora nocy</w:t>
                  </w:r>
                </w:p>
              </w:tc>
            </w:tr>
            <w:tr w:rsidR="005655E7" w:rsidRPr="004373A1" w14:paraId="00E14D0A" w14:textId="77777777" w:rsidTr="004373A1">
              <w:trPr>
                <w:trHeight w:val="340"/>
              </w:trPr>
              <w:tc>
                <w:tcPr>
                  <w:tcW w:w="306" w:type="pct"/>
                  <w:vAlign w:val="center"/>
                  <w:hideMark/>
                </w:tcPr>
                <w:p w14:paraId="67C0C00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w:t>
                  </w:r>
                </w:p>
              </w:tc>
              <w:tc>
                <w:tcPr>
                  <w:tcW w:w="853" w:type="pct"/>
                  <w:vAlign w:val="center"/>
                  <w:hideMark/>
                </w:tcPr>
                <w:p w14:paraId="689321E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K1-WD  1-5</w:t>
                  </w:r>
                </w:p>
              </w:tc>
              <w:tc>
                <w:tcPr>
                  <w:tcW w:w="1389" w:type="pct"/>
                  <w:gridSpan w:val="6"/>
                  <w:vAlign w:val="center"/>
                  <w:hideMark/>
                </w:tcPr>
                <w:p w14:paraId="6F88B3E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6A6B3B2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77" w:type="pct"/>
                  <w:gridSpan w:val="4"/>
                  <w:vAlign w:val="center"/>
                  <w:hideMark/>
                </w:tcPr>
                <w:p w14:paraId="2EC8251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4F440E3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1A100F3F" w14:textId="77777777" w:rsidTr="004373A1">
              <w:trPr>
                <w:trHeight w:val="340"/>
              </w:trPr>
              <w:tc>
                <w:tcPr>
                  <w:tcW w:w="306" w:type="pct"/>
                  <w:vAlign w:val="center"/>
                  <w:hideMark/>
                </w:tcPr>
                <w:p w14:paraId="5E5526F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w:t>
                  </w:r>
                </w:p>
              </w:tc>
              <w:tc>
                <w:tcPr>
                  <w:tcW w:w="853" w:type="pct"/>
                  <w:vAlign w:val="center"/>
                  <w:hideMark/>
                </w:tcPr>
                <w:p w14:paraId="03C3A8C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K1-WS1  1-5</w:t>
                  </w:r>
                </w:p>
              </w:tc>
              <w:tc>
                <w:tcPr>
                  <w:tcW w:w="1389" w:type="pct"/>
                  <w:gridSpan w:val="6"/>
                  <w:vAlign w:val="center"/>
                  <w:hideMark/>
                </w:tcPr>
                <w:p w14:paraId="042E5BD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0187266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77" w:type="pct"/>
                  <w:gridSpan w:val="4"/>
                  <w:vAlign w:val="center"/>
                  <w:hideMark/>
                </w:tcPr>
                <w:p w14:paraId="38D7D25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4AAE416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7ACAEBC1" w14:textId="77777777" w:rsidTr="004373A1">
              <w:trPr>
                <w:trHeight w:val="340"/>
              </w:trPr>
              <w:tc>
                <w:tcPr>
                  <w:tcW w:w="306" w:type="pct"/>
                  <w:vAlign w:val="center"/>
                  <w:hideMark/>
                </w:tcPr>
                <w:p w14:paraId="75259CE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3</w:t>
                  </w:r>
                </w:p>
              </w:tc>
              <w:tc>
                <w:tcPr>
                  <w:tcW w:w="853" w:type="pct"/>
                  <w:vAlign w:val="center"/>
                  <w:hideMark/>
                </w:tcPr>
                <w:p w14:paraId="3F0152E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K1-WS2  1-4</w:t>
                  </w:r>
                </w:p>
              </w:tc>
              <w:tc>
                <w:tcPr>
                  <w:tcW w:w="1389" w:type="pct"/>
                  <w:gridSpan w:val="6"/>
                  <w:vAlign w:val="center"/>
                  <w:hideMark/>
                </w:tcPr>
                <w:p w14:paraId="30D5A9C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0FE0076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77" w:type="pct"/>
                  <w:gridSpan w:val="4"/>
                  <w:vAlign w:val="center"/>
                  <w:hideMark/>
                </w:tcPr>
                <w:p w14:paraId="20898DE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5816B92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7BACF0C7" w14:textId="77777777" w:rsidTr="004373A1">
              <w:trPr>
                <w:trHeight w:val="340"/>
              </w:trPr>
              <w:tc>
                <w:tcPr>
                  <w:tcW w:w="306" w:type="pct"/>
                  <w:vAlign w:val="center"/>
                  <w:hideMark/>
                </w:tcPr>
                <w:p w14:paraId="55C3475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w:t>
                  </w:r>
                </w:p>
              </w:tc>
              <w:tc>
                <w:tcPr>
                  <w:tcW w:w="853" w:type="pct"/>
                  <w:vAlign w:val="center"/>
                  <w:hideMark/>
                </w:tcPr>
                <w:p w14:paraId="3F94DB1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K3-WD  1-6</w:t>
                  </w:r>
                </w:p>
              </w:tc>
              <w:tc>
                <w:tcPr>
                  <w:tcW w:w="1389" w:type="pct"/>
                  <w:gridSpan w:val="6"/>
                  <w:vAlign w:val="center"/>
                  <w:hideMark/>
                </w:tcPr>
                <w:p w14:paraId="4CA6500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2358353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77" w:type="pct"/>
                  <w:gridSpan w:val="4"/>
                  <w:vAlign w:val="center"/>
                  <w:hideMark/>
                </w:tcPr>
                <w:p w14:paraId="09FE6CA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009BFFB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39038FB3" w14:textId="77777777" w:rsidTr="004373A1">
              <w:trPr>
                <w:trHeight w:val="340"/>
              </w:trPr>
              <w:tc>
                <w:tcPr>
                  <w:tcW w:w="306" w:type="pct"/>
                  <w:vAlign w:val="center"/>
                  <w:hideMark/>
                </w:tcPr>
                <w:p w14:paraId="349E0D7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5</w:t>
                  </w:r>
                </w:p>
              </w:tc>
              <w:tc>
                <w:tcPr>
                  <w:tcW w:w="853" w:type="pct"/>
                  <w:vAlign w:val="center"/>
                  <w:hideMark/>
                </w:tcPr>
                <w:p w14:paraId="2E764C8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K3-WS1  1-6</w:t>
                  </w:r>
                </w:p>
              </w:tc>
              <w:tc>
                <w:tcPr>
                  <w:tcW w:w="1389" w:type="pct"/>
                  <w:gridSpan w:val="6"/>
                  <w:vAlign w:val="center"/>
                  <w:hideMark/>
                </w:tcPr>
                <w:p w14:paraId="0B63359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780B5AB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77" w:type="pct"/>
                  <w:gridSpan w:val="4"/>
                  <w:vAlign w:val="center"/>
                  <w:hideMark/>
                </w:tcPr>
                <w:p w14:paraId="66A4D4A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5C80171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A0DA72D" w14:textId="77777777" w:rsidTr="004373A1">
              <w:trPr>
                <w:trHeight w:val="340"/>
              </w:trPr>
              <w:tc>
                <w:tcPr>
                  <w:tcW w:w="306" w:type="pct"/>
                  <w:vAlign w:val="center"/>
                  <w:hideMark/>
                </w:tcPr>
                <w:p w14:paraId="58AC898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6</w:t>
                  </w:r>
                </w:p>
              </w:tc>
              <w:tc>
                <w:tcPr>
                  <w:tcW w:w="853" w:type="pct"/>
                  <w:vAlign w:val="center"/>
                  <w:hideMark/>
                </w:tcPr>
                <w:p w14:paraId="6E253FD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K3-WS2  1-4</w:t>
                  </w:r>
                </w:p>
              </w:tc>
              <w:tc>
                <w:tcPr>
                  <w:tcW w:w="1389" w:type="pct"/>
                  <w:gridSpan w:val="6"/>
                  <w:vAlign w:val="center"/>
                  <w:hideMark/>
                </w:tcPr>
                <w:p w14:paraId="260FB4C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43966E9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77" w:type="pct"/>
                  <w:gridSpan w:val="4"/>
                  <w:vAlign w:val="center"/>
                  <w:hideMark/>
                </w:tcPr>
                <w:p w14:paraId="7D1D50D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68B3854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70FDAC5A" w14:textId="77777777" w:rsidTr="004373A1">
              <w:trPr>
                <w:trHeight w:val="340"/>
              </w:trPr>
              <w:tc>
                <w:tcPr>
                  <w:tcW w:w="306" w:type="pct"/>
                  <w:vAlign w:val="center"/>
                  <w:hideMark/>
                </w:tcPr>
                <w:p w14:paraId="08D338C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w:t>
                  </w:r>
                </w:p>
              </w:tc>
              <w:tc>
                <w:tcPr>
                  <w:tcW w:w="853" w:type="pct"/>
                  <w:vAlign w:val="center"/>
                  <w:hideMark/>
                </w:tcPr>
                <w:p w14:paraId="2A35CC1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K4-WD  1-14</w:t>
                  </w:r>
                </w:p>
              </w:tc>
              <w:tc>
                <w:tcPr>
                  <w:tcW w:w="1389" w:type="pct"/>
                  <w:gridSpan w:val="6"/>
                  <w:vAlign w:val="center"/>
                  <w:hideMark/>
                </w:tcPr>
                <w:p w14:paraId="6CE33EC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64EB7F5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77" w:type="pct"/>
                  <w:gridSpan w:val="4"/>
                  <w:vAlign w:val="center"/>
                  <w:hideMark/>
                </w:tcPr>
                <w:p w14:paraId="398188A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3964F45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5F5EE27D" w14:textId="77777777" w:rsidTr="004373A1">
              <w:trPr>
                <w:trHeight w:val="340"/>
              </w:trPr>
              <w:tc>
                <w:tcPr>
                  <w:tcW w:w="306" w:type="pct"/>
                  <w:vAlign w:val="center"/>
                  <w:hideMark/>
                </w:tcPr>
                <w:p w14:paraId="4EC9EC3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lastRenderedPageBreak/>
                    <w:t>8</w:t>
                  </w:r>
                </w:p>
              </w:tc>
              <w:tc>
                <w:tcPr>
                  <w:tcW w:w="853" w:type="pct"/>
                  <w:vAlign w:val="center"/>
                  <w:hideMark/>
                </w:tcPr>
                <w:p w14:paraId="3378973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K4-WS  1-8</w:t>
                  </w:r>
                </w:p>
              </w:tc>
              <w:tc>
                <w:tcPr>
                  <w:tcW w:w="1389" w:type="pct"/>
                  <w:gridSpan w:val="6"/>
                  <w:vAlign w:val="center"/>
                  <w:hideMark/>
                </w:tcPr>
                <w:p w14:paraId="344E9FA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4750A99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77" w:type="pct"/>
                  <w:gridSpan w:val="4"/>
                  <w:vAlign w:val="center"/>
                  <w:hideMark/>
                </w:tcPr>
                <w:p w14:paraId="7C877F8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7533CD7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21745DB8" w14:textId="77777777" w:rsidTr="004373A1">
              <w:trPr>
                <w:trHeight w:val="340"/>
              </w:trPr>
              <w:tc>
                <w:tcPr>
                  <w:tcW w:w="306" w:type="pct"/>
                  <w:vAlign w:val="center"/>
                  <w:hideMark/>
                </w:tcPr>
                <w:p w14:paraId="5623CA8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w:t>
                  </w:r>
                </w:p>
              </w:tc>
              <w:tc>
                <w:tcPr>
                  <w:tcW w:w="853" w:type="pct"/>
                  <w:vAlign w:val="center"/>
                  <w:hideMark/>
                </w:tcPr>
                <w:p w14:paraId="361D4CD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K5-WD  1-14</w:t>
                  </w:r>
                </w:p>
              </w:tc>
              <w:tc>
                <w:tcPr>
                  <w:tcW w:w="1389" w:type="pct"/>
                  <w:gridSpan w:val="6"/>
                  <w:vAlign w:val="center"/>
                  <w:hideMark/>
                </w:tcPr>
                <w:p w14:paraId="1D19F65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080BB1A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77" w:type="pct"/>
                  <w:gridSpan w:val="4"/>
                  <w:vAlign w:val="center"/>
                  <w:hideMark/>
                </w:tcPr>
                <w:p w14:paraId="43AB5C4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1FFF553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B9125CF" w14:textId="77777777" w:rsidTr="004373A1">
              <w:trPr>
                <w:trHeight w:val="340"/>
              </w:trPr>
              <w:tc>
                <w:tcPr>
                  <w:tcW w:w="306" w:type="pct"/>
                  <w:vAlign w:val="center"/>
                  <w:hideMark/>
                </w:tcPr>
                <w:p w14:paraId="083C2DA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10</w:t>
                  </w:r>
                </w:p>
              </w:tc>
              <w:tc>
                <w:tcPr>
                  <w:tcW w:w="853" w:type="pct"/>
                  <w:vAlign w:val="center"/>
                  <w:hideMark/>
                </w:tcPr>
                <w:p w14:paraId="07B0BA1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K5-WS  1-8</w:t>
                  </w:r>
                </w:p>
              </w:tc>
              <w:tc>
                <w:tcPr>
                  <w:tcW w:w="1389" w:type="pct"/>
                  <w:gridSpan w:val="6"/>
                  <w:vAlign w:val="center"/>
                  <w:hideMark/>
                </w:tcPr>
                <w:p w14:paraId="21DFA3F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1BA27A5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77" w:type="pct"/>
                  <w:gridSpan w:val="4"/>
                  <w:vAlign w:val="center"/>
                  <w:hideMark/>
                </w:tcPr>
                <w:p w14:paraId="433B871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5DBA350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6F462AB6" w14:textId="77777777" w:rsidTr="004373A1">
              <w:trPr>
                <w:trHeight w:val="340"/>
              </w:trPr>
              <w:tc>
                <w:tcPr>
                  <w:tcW w:w="306" w:type="pct"/>
                  <w:vAlign w:val="center"/>
                  <w:hideMark/>
                </w:tcPr>
                <w:p w14:paraId="1A644EF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11</w:t>
                  </w:r>
                </w:p>
              </w:tc>
              <w:tc>
                <w:tcPr>
                  <w:tcW w:w="853" w:type="pct"/>
                  <w:vAlign w:val="center"/>
                  <w:hideMark/>
                </w:tcPr>
                <w:p w14:paraId="1537231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K6-WD  1-14</w:t>
                  </w:r>
                </w:p>
              </w:tc>
              <w:tc>
                <w:tcPr>
                  <w:tcW w:w="1389" w:type="pct"/>
                  <w:gridSpan w:val="6"/>
                  <w:vAlign w:val="center"/>
                  <w:hideMark/>
                </w:tcPr>
                <w:p w14:paraId="7F4AFC4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7ABC38F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77" w:type="pct"/>
                  <w:gridSpan w:val="4"/>
                  <w:vAlign w:val="center"/>
                  <w:hideMark/>
                </w:tcPr>
                <w:p w14:paraId="21E1E5D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723B7D6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5D7723B6" w14:textId="77777777" w:rsidTr="004373A1">
              <w:trPr>
                <w:trHeight w:val="340"/>
              </w:trPr>
              <w:tc>
                <w:tcPr>
                  <w:tcW w:w="306" w:type="pct"/>
                  <w:vAlign w:val="center"/>
                  <w:hideMark/>
                </w:tcPr>
                <w:p w14:paraId="71E169B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12</w:t>
                  </w:r>
                </w:p>
              </w:tc>
              <w:tc>
                <w:tcPr>
                  <w:tcW w:w="853" w:type="pct"/>
                  <w:vAlign w:val="center"/>
                  <w:hideMark/>
                </w:tcPr>
                <w:p w14:paraId="6FA2B84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K6-WS  1</w:t>
                  </w:r>
                </w:p>
              </w:tc>
              <w:tc>
                <w:tcPr>
                  <w:tcW w:w="1389" w:type="pct"/>
                  <w:gridSpan w:val="6"/>
                  <w:vAlign w:val="center"/>
                  <w:hideMark/>
                </w:tcPr>
                <w:p w14:paraId="50853BD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22546C5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77" w:type="pct"/>
                  <w:gridSpan w:val="4"/>
                  <w:vAlign w:val="center"/>
                  <w:hideMark/>
                </w:tcPr>
                <w:p w14:paraId="1BCBF30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7A38508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50434192" w14:textId="77777777" w:rsidTr="004373A1">
              <w:trPr>
                <w:trHeight w:val="340"/>
              </w:trPr>
              <w:tc>
                <w:tcPr>
                  <w:tcW w:w="306" w:type="pct"/>
                  <w:vAlign w:val="center"/>
                  <w:hideMark/>
                </w:tcPr>
                <w:p w14:paraId="3EA1EBF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13</w:t>
                  </w:r>
                </w:p>
              </w:tc>
              <w:tc>
                <w:tcPr>
                  <w:tcW w:w="853" w:type="pct"/>
                  <w:vAlign w:val="center"/>
                  <w:hideMark/>
                </w:tcPr>
                <w:p w14:paraId="64E5227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K7-WD  1-14</w:t>
                  </w:r>
                </w:p>
              </w:tc>
              <w:tc>
                <w:tcPr>
                  <w:tcW w:w="1389" w:type="pct"/>
                  <w:gridSpan w:val="6"/>
                  <w:vAlign w:val="center"/>
                  <w:hideMark/>
                </w:tcPr>
                <w:p w14:paraId="4568059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Wyrzutnia dachowa wentylatora</w:t>
                  </w:r>
                </w:p>
              </w:tc>
              <w:tc>
                <w:tcPr>
                  <w:tcW w:w="1194" w:type="pct"/>
                  <w:gridSpan w:val="3"/>
                  <w:vAlign w:val="center"/>
                  <w:hideMark/>
                </w:tcPr>
                <w:p w14:paraId="42AC8F2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71.0</w:t>
                  </w:r>
                </w:p>
              </w:tc>
              <w:tc>
                <w:tcPr>
                  <w:tcW w:w="777" w:type="pct"/>
                  <w:gridSpan w:val="4"/>
                  <w:vAlign w:val="center"/>
                  <w:hideMark/>
                </w:tcPr>
                <w:p w14:paraId="70FCEF0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326B0FA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20729635" w14:textId="77777777" w:rsidTr="004373A1">
              <w:trPr>
                <w:trHeight w:val="340"/>
              </w:trPr>
              <w:tc>
                <w:tcPr>
                  <w:tcW w:w="306" w:type="pct"/>
                  <w:vAlign w:val="center"/>
                  <w:hideMark/>
                </w:tcPr>
                <w:p w14:paraId="3F374CB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14</w:t>
                  </w:r>
                </w:p>
              </w:tc>
              <w:tc>
                <w:tcPr>
                  <w:tcW w:w="853" w:type="pct"/>
                  <w:vAlign w:val="center"/>
                  <w:hideMark/>
                </w:tcPr>
                <w:p w14:paraId="4786D7A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K7-WS  1-8</w:t>
                  </w:r>
                </w:p>
              </w:tc>
              <w:tc>
                <w:tcPr>
                  <w:tcW w:w="1389" w:type="pct"/>
                  <w:gridSpan w:val="6"/>
                  <w:vAlign w:val="center"/>
                  <w:hideMark/>
                </w:tcPr>
                <w:p w14:paraId="1B0D07D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Wentylator ścienny</w:t>
                  </w:r>
                </w:p>
              </w:tc>
              <w:tc>
                <w:tcPr>
                  <w:tcW w:w="1194" w:type="pct"/>
                  <w:gridSpan w:val="3"/>
                  <w:vAlign w:val="center"/>
                  <w:hideMark/>
                </w:tcPr>
                <w:p w14:paraId="5DF20CC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89.0</w:t>
                  </w:r>
                </w:p>
              </w:tc>
              <w:tc>
                <w:tcPr>
                  <w:tcW w:w="777" w:type="pct"/>
                  <w:gridSpan w:val="4"/>
                  <w:vAlign w:val="center"/>
                  <w:hideMark/>
                </w:tcPr>
                <w:p w14:paraId="29E13A6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408A9B3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74B5DB6F" w14:textId="77777777" w:rsidTr="004373A1">
              <w:trPr>
                <w:trHeight w:val="340"/>
              </w:trPr>
              <w:tc>
                <w:tcPr>
                  <w:tcW w:w="306" w:type="pct"/>
                  <w:vAlign w:val="center"/>
                  <w:hideMark/>
                </w:tcPr>
                <w:p w14:paraId="66F92C5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15</w:t>
                  </w:r>
                </w:p>
              </w:tc>
              <w:tc>
                <w:tcPr>
                  <w:tcW w:w="853" w:type="pct"/>
                  <w:vAlign w:val="center"/>
                  <w:hideMark/>
                </w:tcPr>
                <w:p w14:paraId="0026210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1</w:t>
                  </w:r>
                </w:p>
              </w:tc>
              <w:tc>
                <w:tcPr>
                  <w:tcW w:w="1389" w:type="pct"/>
                  <w:gridSpan w:val="6"/>
                  <w:vAlign w:val="center"/>
                  <w:hideMark/>
                </w:tcPr>
                <w:p w14:paraId="51CED2B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06761B3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77" w:type="pct"/>
                  <w:gridSpan w:val="4"/>
                  <w:vAlign w:val="center"/>
                  <w:hideMark/>
                </w:tcPr>
                <w:p w14:paraId="7BFEA3F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72E5CB5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B86756D" w14:textId="77777777" w:rsidTr="004373A1">
              <w:trPr>
                <w:trHeight w:val="340"/>
              </w:trPr>
              <w:tc>
                <w:tcPr>
                  <w:tcW w:w="306" w:type="pct"/>
                  <w:vAlign w:val="center"/>
                  <w:hideMark/>
                </w:tcPr>
                <w:p w14:paraId="7FB018A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853" w:type="pct"/>
                  <w:vAlign w:val="center"/>
                  <w:hideMark/>
                </w:tcPr>
                <w:p w14:paraId="21AE84B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2</w:t>
                  </w:r>
                </w:p>
              </w:tc>
              <w:tc>
                <w:tcPr>
                  <w:tcW w:w="1389" w:type="pct"/>
                  <w:gridSpan w:val="6"/>
                  <w:vAlign w:val="center"/>
                  <w:hideMark/>
                </w:tcPr>
                <w:p w14:paraId="3F26A71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48E5F1A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77" w:type="pct"/>
                  <w:gridSpan w:val="4"/>
                  <w:vAlign w:val="center"/>
                  <w:hideMark/>
                </w:tcPr>
                <w:p w14:paraId="38757A8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0DE9559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7DA496CE" w14:textId="77777777" w:rsidTr="004373A1">
              <w:trPr>
                <w:trHeight w:val="340"/>
              </w:trPr>
              <w:tc>
                <w:tcPr>
                  <w:tcW w:w="306" w:type="pct"/>
                  <w:vAlign w:val="center"/>
                  <w:hideMark/>
                </w:tcPr>
                <w:p w14:paraId="0053A71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17</w:t>
                  </w:r>
                </w:p>
              </w:tc>
              <w:tc>
                <w:tcPr>
                  <w:tcW w:w="853" w:type="pct"/>
                  <w:vAlign w:val="center"/>
                  <w:hideMark/>
                </w:tcPr>
                <w:p w14:paraId="243D3A8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3</w:t>
                  </w:r>
                </w:p>
              </w:tc>
              <w:tc>
                <w:tcPr>
                  <w:tcW w:w="1389" w:type="pct"/>
                  <w:gridSpan w:val="6"/>
                  <w:vAlign w:val="center"/>
                  <w:hideMark/>
                </w:tcPr>
                <w:p w14:paraId="5BFB107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49B412D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77" w:type="pct"/>
                  <w:gridSpan w:val="4"/>
                  <w:vAlign w:val="center"/>
                  <w:hideMark/>
                </w:tcPr>
                <w:p w14:paraId="1C43282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57694C6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0980623E" w14:textId="77777777" w:rsidTr="004373A1">
              <w:trPr>
                <w:trHeight w:val="340"/>
              </w:trPr>
              <w:tc>
                <w:tcPr>
                  <w:tcW w:w="306" w:type="pct"/>
                  <w:vAlign w:val="center"/>
                  <w:hideMark/>
                </w:tcPr>
                <w:p w14:paraId="2E3A4E0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18</w:t>
                  </w:r>
                </w:p>
              </w:tc>
              <w:tc>
                <w:tcPr>
                  <w:tcW w:w="853" w:type="pct"/>
                  <w:vAlign w:val="center"/>
                  <w:hideMark/>
                </w:tcPr>
                <w:p w14:paraId="0DD1344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4</w:t>
                  </w:r>
                </w:p>
              </w:tc>
              <w:tc>
                <w:tcPr>
                  <w:tcW w:w="1389" w:type="pct"/>
                  <w:gridSpan w:val="6"/>
                  <w:vAlign w:val="center"/>
                  <w:hideMark/>
                </w:tcPr>
                <w:p w14:paraId="2DCE217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57E69E2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77" w:type="pct"/>
                  <w:gridSpan w:val="4"/>
                  <w:vAlign w:val="center"/>
                  <w:hideMark/>
                </w:tcPr>
                <w:p w14:paraId="454D584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4340015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9831CDC" w14:textId="77777777" w:rsidTr="004373A1">
              <w:trPr>
                <w:trHeight w:val="340"/>
              </w:trPr>
              <w:tc>
                <w:tcPr>
                  <w:tcW w:w="306" w:type="pct"/>
                  <w:vAlign w:val="center"/>
                  <w:hideMark/>
                </w:tcPr>
                <w:p w14:paraId="1D458CC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19</w:t>
                  </w:r>
                </w:p>
              </w:tc>
              <w:tc>
                <w:tcPr>
                  <w:tcW w:w="853" w:type="pct"/>
                  <w:vAlign w:val="center"/>
                  <w:hideMark/>
                </w:tcPr>
                <w:p w14:paraId="1035DD1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5</w:t>
                  </w:r>
                </w:p>
              </w:tc>
              <w:tc>
                <w:tcPr>
                  <w:tcW w:w="1389" w:type="pct"/>
                  <w:gridSpan w:val="6"/>
                  <w:vAlign w:val="center"/>
                  <w:hideMark/>
                </w:tcPr>
                <w:p w14:paraId="7D6ED94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2092353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77" w:type="pct"/>
                  <w:gridSpan w:val="4"/>
                  <w:vAlign w:val="center"/>
                  <w:hideMark/>
                </w:tcPr>
                <w:p w14:paraId="240F358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768438C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103FAAFA" w14:textId="77777777" w:rsidTr="004373A1">
              <w:trPr>
                <w:trHeight w:val="340"/>
              </w:trPr>
              <w:tc>
                <w:tcPr>
                  <w:tcW w:w="306" w:type="pct"/>
                  <w:vAlign w:val="center"/>
                  <w:hideMark/>
                </w:tcPr>
                <w:p w14:paraId="45F6F36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20</w:t>
                  </w:r>
                </w:p>
              </w:tc>
              <w:tc>
                <w:tcPr>
                  <w:tcW w:w="853" w:type="pct"/>
                  <w:vAlign w:val="center"/>
                  <w:hideMark/>
                </w:tcPr>
                <w:p w14:paraId="2DE5455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6</w:t>
                  </w:r>
                </w:p>
              </w:tc>
              <w:tc>
                <w:tcPr>
                  <w:tcW w:w="1389" w:type="pct"/>
                  <w:gridSpan w:val="6"/>
                  <w:vAlign w:val="center"/>
                  <w:hideMark/>
                </w:tcPr>
                <w:p w14:paraId="4FA2AD1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2ED64C6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77" w:type="pct"/>
                  <w:gridSpan w:val="4"/>
                  <w:vAlign w:val="center"/>
                  <w:hideMark/>
                </w:tcPr>
                <w:p w14:paraId="6E3ED6F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7BCA057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27F47A6B" w14:textId="77777777" w:rsidTr="004373A1">
              <w:trPr>
                <w:trHeight w:val="340"/>
              </w:trPr>
              <w:tc>
                <w:tcPr>
                  <w:tcW w:w="306" w:type="pct"/>
                  <w:vAlign w:val="center"/>
                  <w:hideMark/>
                </w:tcPr>
                <w:p w14:paraId="758EF41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21</w:t>
                  </w:r>
                </w:p>
              </w:tc>
              <w:tc>
                <w:tcPr>
                  <w:tcW w:w="853" w:type="pct"/>
                  <w:vAlign w:val="center"/>
                  <w:hideMark/>
                </w:tcPr>
                <w:p w14:paraId="0836E3D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7</w:t>
                  </w:r>
                </w:p>
              </w:tc>
              <w:tc>
                <w:tcPr>
                  <w:tcW w:w="1389" w:type="pct"/>
                  <w:gridSpan w:val="6"/>
                  <w:vAlign w:val="center"/>
                  <w:hideMark/>
                </w:tcPr>
                <w:p w14:paraId="3CCF355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743D8DE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77" w:type="pct"/>
                  <w:gridSpan w:val="4"/>
                  <w:vAlign w:val="center"/>
                  <w:hideMark/>
                </w:tcPr>
                <w:p w14:paraId="787A1EE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0000561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61A609A7" w14:textId="77777777" w:rsidTr="004373A1">
              <w:trPr>
                <w:trHeight w:val="340"/>
              </w:trPr>
              <w:tc>
                <w:tcPr>
                  <w:tcW w:w="306" w:type="pct"/>
                  <w:vAlign w:val="center"/>
                  <w:hideMark/>
                </w:tcPr>
                <w:p w14:paraId="6909133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22</w:t>
                  </w:r>
                </w:p>
              </w:tc>
              <w:tc>
                <w:tcPr>
                  <w:tcW w:w="853" w:type="pct"/>
                  <w:vAlign w:val="center"/>
                  <w:hideMark/>
                </w:tcPr>
                <w:p w14:paraId="1C33236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PP  8</w:t>
                  </w:r>
                </w:p>
              </w:tc>
              <w:tc>
                <w:tcPr>
                  <w:tcW w:w="1389" w:type="pct"/>
                  <w:gridSpan w:val="6"/>
                  <w:vAlign w:val="center"/>
                  <w:hideMark/>
                </w:tcPr>
                <w:p w14:paraId="70E150D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Podajnik paszy</w:t>
                  </w:r>
                </w:p>
              </w:tc>
              <w:tc>
                <w:tcPr>
                  <w:tcW w:w="1194" w:type="pct"/>
                  <w:gridSpan w:val="3"/>
                  <w:vAlign w:val="center"/>
                  <w:hideMark/>
                </w:tcPr>
                <w:p w14:paraId="0EE7846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78.7</w:t>
                  </w:r>
                </w:p>
              </w:tc>
              <w:tc>
                <w:tcPr>
                  <w:tcW w:w="777" w:type="pct"/>
                  <w:gridSpan w:val="4"/>
                  <w:vAlign w:val="center"/>
                  <w:hideMark/>
                </w:tcPr>
                <w:p w14:paraId="62CF28B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405A421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4C09FD88" w14:textId="77777777" w:rsidTr="004373A1">
              <w:trPr>
                <w:trHeight w:val="340"/>
              </w:trPr>
              <w:tc>
                <w:tcPr>
                  <w:tcW w:w="306" w:type="pct"/>
                  <w:vAlign w:val="center"/>
                  <w:hideMark/>
                </w:tcPr>
                <w:p w14:paraId="39CD265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23</w:t>
                  </w:r>
                </w:p>
              </w:tc>
              <w:tc>
                <w:tcPr>
                  <w:tcW w:w="853" w:type="pct"/>
                  <w:vAlign w:val="center"/>
                  <w:hideMark/>
                </w:tcPr>
                <w:p w14:paraId="0E445C7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1</w:t>
                  </w:r>
                </w:p>
              </w:tc>
              <w:tc>
                <w:tcPr>
                  <w:tcW w:w="1389" w:type="pct"/>
                  <w:gridSpan w:val="6"/>
                  <w:vAlign w:val="center"/>
                  <w:hideMark/>
                </w:tcPr>
                <w:p w14:paraId="6F9C86BD" w14:textId="6BF4B158"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62E9F95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77" w:type="pct"/>
                  <w:gridSpan w:val="4"/>
                  <w:vAlign w:val="center"/>
                  <w:hideMark/>
                </w:tcPr>
                <w:p w14:paraId="45107CF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2496E63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5F747457" w14:textId="77777777" w:rsidTr="004373A1">
              <w:trPr>
                <w:trHeight w:val="340"/>
              </w:trPr>
              <w:tc>
                <w:tcPr>
                  <w:tcW w:w="306" w:type="pct"/>
                  <w:vAlign w:val="center"/>
                  <w:hideMark/>
                </w:tcPr>
                <w:p w14:paraId="36501D6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24</w:t>
                  </w:r>
                </w:p>
              </w:tc>
              <w:tc>
                <w:tcPr>
                  <w:tcW w:w="853" w:type="pct"/>
                  <w:vAlign w:val="center"/>
                  <w:hideMark/>
                </w:tcPr>
                <w:p w14:paraId="3A85C25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2</w:t>
                  </w:r>
                </w:p>
              </w:tc>
              <w:tc>
                <w:tcPr>
                  <w:tcW w:w="1389" w:type="pct"/>
                  <w:gridSpan w:val="6"/>
                  <w:vAlign w:val="center"/>
                  <w:hideMark/>
                </w:tcPr>
                <w:p w14:paraId="387CE14A" w14:textId="2544730F"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29DBA66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77" w:type="pct"/>
                  <w:gridSpan w:val="4"/>
                  <w:vAlign w:val="center"/>
                  <w:hideMark/>
                </w:tcPr>
                <w:p w14:paraId="6A8AB08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65A3FED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70D4141C" w14:textId="77777777" w:rsidTr="004373A1">
              <w:trPr>
                <w:trHeight w:val="340"/>
              </w:trPr>
              <w:tc>
                <w:tcPr>
                  <w:tcW w:w="306" w:type="pct"/>
                  <w:vAlign w:val="center"/>
                  <w:hideMark/>
                </w:tcPr>
                <w:p w14:paraId="11A01F9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lastRenderedPageBreak/>
                    <w:t>25</w:t>
                  </w:r>
                </w:p>
              </w:tc>
              <w:tc>
                <w:tcPr>
                  <w:tcW w:w="853" w:type="pct"/>
                  <w:vAlign w:val="center"/>
                  <w:hideMark/>
                </w:tcPr>
                <w:p w14:paraId="46E8087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3</w:t>
                  </w:r>
                </w:p>
              </w:tc>
              <w:tc>
                <w:tcPr>
                  <w:tcW w:w="1389" w:type="pct"/>
                  <w:gridSpan w:val="6"/>
                  <w:vAlign w:val="center"/>
                  <w:hideMark/>
                </w:tcPr>
                <w:p w14:paraId="4E98C02D" w14:textId="4DFEC41D"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5511521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77" w:type="pct"/>
                  <w:gridSpan w:val="4"/>
                  <w:vAlign w:val="center"/>
                  <w:hideMark/>
                </w:tcPr>
                <w:p w14:paraId="1488259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4616B96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0D8362D8" w14:textId="77777777" w:rsidTr="004373A1">
              <w:trPr>
                <w:trHeight w:val="340"/>
              </w:trPr>
              <w:tc>
                <w:tcPr>
                  <w:tcW w:w="306" w:type="pct"/>
                  <w:vAlign w:val="center"/>
                  <w:hideMark/>
                </w:tcPr>
                <w:p w14:paraId="1314790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26</w:t>
                  </w:r>
                </w:p>
              </w:tc>
              <w:tc>
                <w:tcPr>
                  <w:tcW w:w="853" w:type="pct"/>
                  <w:vAlign w:val="center"/>
                  <w:hideMark/>
                </w:tcPr>
                <w:p w14:paraId="1372AE2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4</w:t>
                  </w:r>
                </w:p>
              </w:tc>
              <w:tc>
                <w:tcPr>
                  <w:tcW w:w="1389" w:type="pct"/>
                  <w:gridSpan w:val="6"/>
                  <w:vAlign w:val="center"/>
                  <w:hideMark/>
                </w:tcPr>
                <w:p w14:paraId="3190982A" w14:textId="41B6792E"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132A565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77" w:type="pct"/>
                  <w:gridSpan w:val="4"/>
                  <w:vAlign w:val="center"/>
                  <w:hideMark/>
                </w:tcPr>
                <w:p w14:paraId="5A3FA56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56B8E05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29B9BE52" w14:textId="77777777" w:rsidTr="004373A1">
              <w:trPr>
                <w:trHeight w:val="340"/>
              </w:trPr>
              <w:tc>
                <w:tcPr>
                  <w:tcW w:w="306" w:type="pct"/>
                  <w:vAlign w:val="center"/>
                  <w:hideMark/>
                </w:tcPr>
                <w:p w14:paraId="0473A7E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27</w:t>
                  </w:r>
                </w:p>
              </w:tc>
              <w:tc>
                <w:tcPr>
                  <w:tcW w:w="853" w:type="pct"/>
                  <w:vAlign w:val="center"/>
                  <w:hideMark/>
                </w:tcPr>
                <w:p w14:paraId="63FCFB9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5</w:t>
                  </w:r>
                </w:p>
              </w:tc>
              <w:tc>
                <w:tcPr>
                  <w:tcW w:w="1389" w:type="pct"/>
                  <w:gridSpan w:val="6"/>
                  <w:vAlign w:val="center"/>
                  <w:hideMark/>
                </w:tcPr>
                <w:p w14:paraId="7B4BE1C8" w14:textId="1053C21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2921BC6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77" w:type="pct"/>
                  <w:gridSpan w:val="4"/>
                  <w:vAlign w:val="center"/>
                  <w:hideMark/>
                </w:tcPr>
                <w:p w14:paraId="0E449F7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79A77ED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0EF64EB7" w14:textId="77777777" w:rsidTr="004373A1">
              <w:trPr>
                <w:trHeight w:val="340"/>
              </w:trPr>
              <w:tc>
                <w:tcPr>
                  <w:tcW w:w="306" w:type="pct"/>
                  <w:vAlign w:val="center"/>
                  <w:hideMark/>
                </w:tcPr>
                <w:p w14:paraId="55C71CE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28</w:t>
                  </w:r>
                </w:p>
              </w:tc>
              <w:tc>
                <w:tcPr>
                  <w:tcW w:w="853" w:type="pct"/>
                  <w:vAlign w:val="center"/>
                  <w:hideMark/>
                </w:tcPr>
                <w:p w14:paraId="52AC2D2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ZS  6</w:t>
                  </w:r>
                </w:p>
              </w:tc>
              <w:tc>
                <w:tcPr>
                  <w:tcW w:w="1389" w:type="pct"/>
                  <w:gridSpan w:val="6"/>
                  <w:vAlign w:val="center"/>
                  <w:hideMark/>
                </w:tcPr>
                <w:p w14:paraId="324CC7DF" w14:textId="7849A0CD"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Proces załadunku </w:t>
                  </w:r>
                  <w:r w:rsidR="008A2652">
                    <w:rPr>
                      <w:rFonts w:ascii="Arial" w:hAnsi="Arial" w:cs="Arial"/>
                      <w:sz w:val="18"/>
                      <w:szCs w:val="18"/>
                    </w:rPr>
                    <w:br/>
                  </w:r>
                  <w:r w:rsidRPr="004373A1">
                    <w:rPr>
                      <w:rFonts w:ascii="Arial" w:hAnsi="Arial" w:cs="Arial"/>
                      <w:sz w:val="18"/>
                      <w:szCs w:val="18"/>
                    </w:rPr>
                    <w:t>silosa paszy</w:t>
                  </w:r>
                </w:p>
              </w:tc>
              <w:tc>
                <w:tcPr>
                  <w:tcW w:w="1194" w:type="pct"/>
                  <w:gridSpan w:val="3"/>
                  <w:vAlign w:val="center"/>
                  <w:hideMark/>
                </w:tcPr>
                <w:p w14:paraId="469C914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91.8</w:t>
                  </w:r>
                </w:p>
              </w:tc>
              <w:tc>
                <w:tcPr>
                  <w:tcW w:w="777" w:type="pct"/>
                  <w:gridSpan w:val="4"/>
                  <w:vAlign w:val="center"/>
                  <w:hideMark/>
                </w:tcPr>
                <w:p w14:paraId="7F7E0D6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481" w:type="pct"/>
                  <w:vAlign w:val="center"/>
                  <w:hideMark/>
                </w:tcPr>
                <w:p w14:paraId="21D54CF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17A5D45F" w14:textId="77777777" w:rsidTr="004373A1">
              <w:trPr>
                <w:trHeight w:val="340"/>
              </w:trPr>
              <w:tc>
                <w:tcPr>
                  <w:tcW w:w="306" w:type="pct"/>
                  <w:vAlign w:val="center"/>
                  <w:hideMark/>
                </w:tcPr>
                <w:p w14:paraId="1A3671B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29</w:t>
                  </w:r>
                </w:p>
              </w:tc>
              <w:tc>
                <w:tcPr>
                  <w:tcW w:w="853" w:type="pct"/>
                  <w:vAlign w:val="center"/>
                  <w:hideMark/>
                </w:tcPr>
                <w:p w14:paraId="35B4310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AP</w:t>
                  </w:r>
                </w:p>
              </w:tc>
              <w:tc>
                <w:tcPr>
                  <w:tcW w:w="1389" w:type="pct"/>
                  <w:gridSpan w:val="6"/>
                  <w:vAlign w:val="center"/>
                  <w:hideMark/>
                </w:tcPr>
                <w:p w14:paraId="5CCA777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Agregat prądotwórczy</w:t>
                  </w:r>
                </w:p>
              </w:tc>
              <w:tc>
                <w:tcPr>
                  <w:tcW w:w="1194" w:type="pct"/>
                  <w:gridSpan w:val="3"/>
                  <w:vAlign w:val="center"/>
                  <w:hideMark/>
                </w:tcPr>
                <w:p w14:paraId="5E5615D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97.0</w:t>
                  </w:r>
                </w:p>
              </w:tc>
              <w:tc>
                <w:tcPr>
                  <w:tcW w:w="777" w:type="pct"/>
                  <w:gridSpan w:val="4"/>
                  <w:vAlign w:val="center"/>
                  <w:hideMark/>
                </w:tcPr>
                <w:p w14:paraId="27903AB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w:t>
                  </w:r>
                </w:p>
              </w:tc>
              <w:tc>
                <w:tcPr>
                  <w:tcW w:w="481" w:type="pct"/>
                  <w:vAlign w:val="center"/>
                  <w:hideMark/>
                </w:tcPr>
                <w:p w14:paraId="63282F2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r w:rsidR="005655E7" w:rsidRPr="004373A1" w14:paraId="1E4F8108" w14:textId="77777777" w:rsidTr="004373A1">
              <w:trPr>
                <w:trHeight w:val="340"/>
              </w:trPr>
              <w:tc>
                <w:tcPr>
                  <w:tcW w:w="5000" w:type="pct"/>
                  <w:gridSpan w:val="16"/>
                  <w:vAlign w:val="center"/>
                  <w:hideMark/>
                </w:tcPr>
                <w:p w14:paraId="4FD0F4E3" w14:textId="0CF20432" w:rsidR="005655E7" w:rsidRPr="004373A1" w:rsidRDefault="004373A1" w:rsidP="00EC04F3">
                  <w:pPr>
                    <w:framePr w:hSpace="141" w:wrap="around" w:vAnchor="text" w:hAnchor="margin" w:x="108" w:y="-3002"/>
                    <w:suppressAutoHyphens/>
                    <w:spacing w:after="0" w:line="360" w:lineRule="auto"/>
                    <w:suppressOverlap/>
                    <w:jc w:val="center"/>
                    <w:rPr>
                      <w:rFonts w:ascii="Arial" w:hAnsi="Arial" w:cs="Arial"/>
                      <w:b/>
                      <w:sz w:val="18"/>
                      <w:szCs w:val="18"/>
                    </w:rPr>
                  </w:pPr>
                  <w:r>
                    <w:rPr>
                      <w:rFonts w:ascii="Arial" w:hAnsi="Arial" w:cs="Arial"/>
                      <w:b/>
                      <w:sz w:val="18"/>
                      <w:szCs w:val="18"/>
                    </w:rPr>
                    <w:br/>
                  </w:r>
                  <w:r w:rsidR="005655E7" w:rsidRPr="004373A1">
                    <w:rPr>
                      <w:rFonts w:ascii="Arial" w:hAnsi="Arial" w:cs="Arial"/>
                      <w:b/>
                      <w:sz w:val="18"/>
                      <w:szCs w:val="18"/>
                    </w:rPr>
                    <w:t>Budynki źródła emisji hałasu</w:t>
                  </w:r>
                  <w:r w:rsidR="001D2EF7">
                    <w:rPr>
                      <w:rFonts w:ascii="Arial" w:hAnsi="Arial" w:cs="Arial"/>
                      <w:b/>
                      <w:sz w:val="18"/>
                      <w:szCs w:val="18"/>
                    </w:rPr>
                    <w:br/>
                  </w:r>
                  <w:r w:rsidR="00A635D5">
                    <w:rPr>
                      <w:rFonts w:ascii="Arial" w:hAnsi="Arial" w:cs="Arial"/>
                      <w:b/>
                      <w:sz w:val="18"/>
                      <w:szCs w:val="18"/>
                    </w:rPr>
                    <w:br/>
                  </w:r>
                </w:p>
              </w:tc>
            </w:tr>
            <w:tr w:rsidR="005655E7" w:rsidRPr="004373A1" w14:paraId="34F044EB" w14:textId="77777777" w:rsidTr="004373A1">
              <w:trPr>
                <w:trHeight w:val="340"/>
              </w:trPr>
              <w:tc>
                <w:tcPr>
                  <w:tcW w:w="306" w:type="pct"/>
                  <w:vMerge w:val="restart"/>
                  <w:noWrap/>
                  <w:vAlign w:val="center"/>
                  <w:hideMark/>
                </w:tcPr>
                <w:p w14:paraId="6B15DE34" w14:textId="5D7361EC"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L</w:t>
                  </w:r>
                  <w:r w:rsidR="004A754A">
                    <w:rPr>
                      <w:rFonts w:ascii="Arial" w:hAnsi="Arial" w:cs="Arial"/>
                      <w:b/>
                      <w:sz w:val="18"/>
                      <w:szCs w:val="18"/>
                    </w:rPr>
                    <w:t>.</w:t>
                  </w:r>
                  <w:r w:rsidRPr="004373A1">
                    <w:rPr>
                      <w:rFonts w:ascii="Arial" w:hAnsi="Arial" w:cs="Arial"/>
                      <w:b/>
                      <w:sz w:val="18"/>
                      <w:szCs w:val="18"/>
                    </w:rPr>
                    <w:t>p.</w:t>
                  </w:r>
                </w:p>
              </w:tc>
              <w:tc>
                <w:tcPr>
                  <w:tcW w:w="853" w:type="pct"/>
                  <w:vMerge w:val="restart"/>
                  <w:noWrap/>
                  <w:vAlign w:val="center"/>
                  <w:hideMark/>
                </w:tcPr>
                <w:p w14:paraId="40FA69FA"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Oznaczenie</w:t>
                  </w:r>
                </w:p>
              </w:tc>
              <w:tc>
                <w:tcPr>
                  <w:tcW w:w="619" w:type="pct"/>
                  <w:vMerge w:val="restart"/>
                  <w:vAlign w:val="center"/>
                  <w:hideMark/>
                </w:tcPr>
                <w:p w14:paraId="61C063AD"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Urządzenie</w:t>
                  </w:r>
                </w:p>
              </w:tc>
              <w:tc>
                <w:tcPr>
                  <w:tcW w:w="652" w:type="pct"/>
                  <w:gridSpan w:val="4"/>
                  <w:vMerge w:val="restart"/>
                  <w:vAlign w:val="center"/>
                  <w:hideMark/>
                </w:tcPr>
                <w:p w14:paraId="60E26DCE" w14:textId="46E6AD69"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Wysokość</w:t>
                  </w:r>
                  <w:r w:rsidR="00A403C9">
                    <w:rPr>
                      <w:rFonts w:ascii="Arial" w:hAnsi="Arial" w:cs="Arial"/>
                      <w:b/>
                      <w:sz w:val="18"/>
                      <w:szCs w:val="18"/>
                    </w:rPr>
                    <w:br/>
                  </w:r>
                  <w:r w:rsidRPr="004373A1">
                    <w:rPr>
                      <w:rFonts w:ascii="Arial" w:hAnsi="Arial" w:cs="Arial"/>
                      <w:b/>
                      <w:sz w:val="18"/>
                      <w:szCs w:val="18"/>
                    </w:rPr>
                    <w:t>[m]</w:t>
                  </w:r>
                </w:p>
              </w:tc>
              <w:tc>
                <w:tcPr>
                  <w:tcW w:w="1312" w:type="pct"/>
                  <w:gridSpan w:val="4"/>
                  <w:vAlign w:val="center"/>
                </w:tcPr>
                <w:p w14:paraId="60BB5623" w14:textId="77777777" w:rsidR="00A13CEA"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 xml:space="preserve">Średnia izolacyjność akustyczna </w:t>
                  </w:r>
                </w:p>
                <w:p w14:paraId="59A99F6F" w14:textId="77777777" w:rsidR="00A403C9" w:rsidRDefault="00A403C9" w:rsidP="00EC04F3">
                  <w:pPr>
                    <w:framePr w:hSpace="141" w:wrap="around" w:vAnchor="text" w:hAnchor="margin" w:x="108" w:y="-3002"/>
                    <w:suppressAutoHyphens/>
                    <w:spacing w:after="0" w:line="360" w:lineRule="auto"/>
                    <w:suppressOverlap/>
                    <w:jc w:val="center"/>
                    <w:rPr>
                      <w:rFonts w:ascii="Arial" w:hAnsi="Arial" w:cs="Arial"/>
                      <w:b/>
                      <w:sz w:val="18"/>
                      <w:szCs w:val="18"/>
                    </w:rPr>
                  </w:pPr>
                </w:p>
                <w:p w14:paraId="699B5F3C" w14:textId="1A977F19"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r w:rsidRPr="004373A1">
                    <w:rPr>
                      <w:rFonts w:ascii="Arial" w:hAnsi="Arial" w:cs="Arial"/>
                      <w:b/>
                      <w:sz w:val="18"/>
                      <w:szCs w:val="18"/>
                    </w:rPr>
                    <w:t>[dB]</w:t>
                  </w:r>
                </w:p>
              </w:tc>
              <w:tc>
                <w:tcPr>
                  <w:tcW w:w="1257" w:type="pct"/>
                  <w:gridSpan w:val="5"/>
                  <w:vAlign w:val="center"/>
                </w:tcPr>
                <w:p w14:paraId="188DEB3E" w14:textId="77777777" w:rsidR="00A403C9"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 xml:space="preserve">Rozkład czasu pracy źródeł hałasu dla doby </w:t>
                  </w:r>
                </w:p>
                <w:p w14:paraId="178567DE" w14:textId="77777777" w:rsidR="00A403C9" w:rsidRDefault="00A403C9" w:rsidP="00EC04F3">
                  <w:pPr>
                    <w:framePr w:hSpace="141" w:wrap="around" w:vAnchor="text" w:hAnchor="margin" w:x="108" w:y="-3002"/>
                    <w:suppressAutoHyphens/>
                    <w:spacing w:after="0" w:line="360" w:lineRule="auto"/>
                    <w:suppressOverlap/>
                    <w:jc w:val="center"/>
                    <w:rPr>
                      <w:rFonts w:ascii="Arial" w:hAnsi="Arial" w:cs="Arial"/>
                      <w:b/>
                      <w:bCs/>
                      <w:sz w:val="18"/>
                      <w:szCs w:val="18"/>
                    </w:rPr>
                  </w:pPr>
                </w:p>
                <w:p w14:paraId="08A1741D" w14:textId="40F38F6A"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[h]</w:t>
                  </w:r>
                </w:p>
              </w:tc>
            </w:tr>
            <w:tr w:rsidR="005655E7" w:rsidRPr="004373A1" w14:paraId="418B03DF" w14:textId="77777777" w:rsidTr="004373A1">
              <w:trPr>
                <w:trHeight w:val="340"/>
              </w:trPr>
              <w:tc>
                <w:tcPr>
                  <w:tcW w:w="306" w:type="pct"/>
                  <w:vMerge/>
                  <w:vAlign w:val="center"/>
                  <w:hideMark/>
                </w:tcPr>
                <w:p w14:paraId="0090B0AF"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p>
              </w:tc>
              <w:tc>
                <w:tcPr>
                  <w:tcW w:w="853" w:type="pct"/>
                  <w:vMerge/>
                  <w:vAlign w:val="center"/>
                  <w:hideMark/>
                </w:tcPr>
                <w:p w14:paraId="49D6DDB9"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p>
              </w:tc>
              <w:tc>
                <w:tcPr>
                  <w:tcW w:w="619" w:type="pct"/>
                  <w:vMerge/>
                  <w:vAlign w:val="center"/>
                  <w:hideMark/>
                </w:tcPr>
                <w:p w14:paraId="5304EC3B"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sz w:val="18"/>
                      <w:szCs w:val="18"/>
                    </w:rPr>
                  </w:pPr>
                </w:p>
              </w:tc>
              <w:tc>
                <w:tcPr>
                  <w:tcW w:w="652" w:type="pct"/>
                  <w:gridSpan w:val="4"/>
                  <w:vMerge/>
                  <w:vAlign w:val="center"/>
                  <w:hideMark/>
                </w:tcPr>
                <w:p w14:paraId="7EE7798F"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p>
              </w:tc>
              <w:tc>
                <w:tcPr>
                  <w:tcW w:w="636" w:type="pct"/>
                  <w:gridSpan w:val="3"/>
                  <w:vAlign w:val="center"/>
                </w:tcPr>
                <w:p w14:paraId="112F52E5"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Ściany</w:t>
                  </w:r>
                </w:p>
              </w:tc>
              <w:tc>
                <w:tcPr>
                  <w:tcW w:w="677" w:type="pct"/>
                  <w:vAlign w:val="center"/>
                </w:tcPr>
                <w:p w14:paraId="5F8BDD0D"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Dach</w:t>
                  </w:r>
                </w:p>
              </w:tc>
              <w:tc>
                <w:tcPr>
                  <w:tcW w:w="707" w:type="pct"/>
                  <w:gridSpan w:val="3"/>
                  <w:vAlign w:val="center"/>
                </w:tcPr>
                <w:p w14:paraId="0E715963" w14:textId="77777777" w:rsidR="00A13CEA"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 xml:space="preserve">Pora </w:t>
                  </w:r>
                </w:p>
                <w:p w14:paraId="13AC2EF7" w14:textId="0DE467DE"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dnia</w:t>
                  </w:r>
                </w:p>
              </w:tc>
              <w:tc>
                <w:tcPr>
                  <w:tcW w:w="551" w:type="pct"/>
                  <w:gridSpan w:val="2"/>
                  <w:vAlign w:val="center"/>
                  <w:hideMark/>
                </w:tcPr>
                <w:p w14:paraId="4F927B24" w14:textId="77777777" w:rsidR="005655E7" w:rsidRPr="004373A1" w:rsidRDefault="005655E7" w:rsidP="00EC04F3">
                  <w:pPr>
                    <w:framePr w:hSpace="141" w:wrap="around" w:vAnchor="text" w:hAnchor="margin" w:x="108" w:y="-3002"/>
                    <w:suppressAutoHyphens/>
                    <w:spacing w:after="0" w:line="360" w:lineRule="auto"/>
                    <w:suppressOverlap/>
                    <w:jc w:val="center"/>
                    <w:rPr>
                      <w:rFonts w:ascii="Arial" w:hAnsi="Arial" w:cs="Arial"/>
                      <w:b/>
                      <w:bCs/>
                      <w:sz w:val="18"/>
                      <w:szCs w:val="18"/>
                    </w:rPr>
                  </w:pPr>
                  <w:r w:rsidRPr="004373A1">
                    <w:rPr>
                      <w:rFonts w:ascii="Arial" w:hAnsi="Arial" w:cs="Arial"/>
                      <w:b/>
                      <w:bCs/>
                      <w:sz w:val="18"/>
                      <w:szCs w:val="18"/>
                    </w:rPr>
                    <w:t>Pora nocy</w:t>
                  </w:r>
                </w:p>
              </w:tc>
            </w:tr>
            <w:tr w:rsidR="005655E7" w:rsidRPr="004373A1" w14:paraId="33220FB8" w14:textId="77777777" w:rsidTr="004373A1">
              <w:trPr>
                <w:trHeight w:val="340"/>
              </w:trPr>
              <w:tc>
                <w:tcPr>
                  <w:tcW w:w="306" w:type="pct"/>
                  <w:vAlign w:val="center"/>
                  <w:hideMark/>
                </w:tcPr>
                <w:p w14:paraId="0D205C2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w:t>
                  </w:r>
                </w:p>
              </w:tc>
              <w:tc>
                <w:tcPr>
                  <w:tcW w:w="853" w:type="pct"/>
                  <w:vAlign w:val="center"/>
                  <w:hideMark/>
                </w:tcPr>
                <w:p w14:paraId="2D7C0B5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K1</w:t>
                  </w:r>
                </w:p>
              </w:tc>
              <w:tc>
                <w:tcPr>
                  <w:tcW w:w="619" w:type="pct"/>
                  <w:vAlign w:val="center"/>
                  <w:hideMark/>
                </w:tcPr>
                <w:p w14:paraId="0ACC449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52" w:type="pct"/>
                  <w:gridSpan w:val="4"/>
                  <w:vAlign w:val="center"/>
                  <w:hideMark/>
                </w:tcPr>
                <w:p w14:paraId="597097A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10,4</w:t>
                  </w:r>
                </w:p>
              </w:tc>
              <w:tc>
                <w:tcPr>
                  <w:tcW w:w="636" w:type="pct"/>
                  <w:gridSpan w:val="3"/>
                  <w:vAlign w:val="center"/>
                </w:tcPr>
                <w:p w14:paraId="4F775F2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46</w:t>
                  </w:r>
                </w:p>
              </w:tc>
              <w:tc>
                <w:tcPr>
                  <w:tcW w:w="677" w:type="pct"/>
                  <w:vAlign w:val="center"/>
                </w:tcPr>
                <w:p w14:paraId="318A217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20</w:t>
                  </w:r>
                </w:p>
              </w:tc>
              <w:tc>
                <w:tcPr>
                  <w:tcW w:w="707" w:type="pct"/>
                  <w:gridSpan w:val="3"/>
                  <w:vAlign w:val="center"/>
                </w:tcPr>
                <w:p w14:paraId="1B32212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6D2EAFF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2A76A671" w14:textId="77777777" w:rsidTr="004373A1">
              <w:trPr>
                <w:trHeight w:val="340"/>
              </w:trPr>
              <w:tc>
                <w:tcPr>
                  <w:tcW w:w="306" w:type="pct"/>
                  <w:vAlign w:val="center"/>
                  <w:hideMark/>
                </w:tcPr>
                <w:p w14:paraId="3CC1D01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w:t>
                  </w:r>
                </w:p>
              </w:tc>
              <w:tc>
                <w:tcPr>
                  <w:tcW w:w="853" w:type="pct"/>
                  <w:vAlign w:val="center"/>
                  <w:hideMark/>
                </w:tcPr>
                <w:p w14:paraId="7259292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K3</w:t>
                  </w:r>
                </w:p>
              </w:tc>
              <w:tc>
                <w:tcPr>
                  <w:tcW w:w="619" w:type="pct"/>
                  <w:vAlign w:val="center"/>
                  <w:hideMark/>
                </w:tcPr>
                <w:p w14:paraId="618C570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52" w:type="pct"/>
                  <w:gridSpan w:val="4"/>
                  <w:vAlign w:val="center"/>
                  <w:hideMark/>
                </w:tcPr>
                <w:p w14:paraId="5FF327E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10,4</w:t>
                  </w:r>
                </w:p>
              </w:tc>
              <w:tc>
                <w:tcPr>
                  <w:tcW w:w="636" w:type="pct"/>
                  <w:gridSpan w:val="3"/>
                  <w:vAlign w:val="center"/>
                </w:tcPr>
                <w:p w14:paraId="0E4F38B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46</w:t>
                  </w:r>
                </w:p>
              </w:tc>
              <w:tc>
                <w:tcPr>
                  <w:tcW w:w="677" w:type="pct"/>
                  <w:vAlign w:val="center"/>
                </w:tcPr>
                <w:p w14:paraId="103E9B5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20</w:t>
                  </w:r>
                </w:p>
              </w:tc>
              <w:tc>
                <w:tcPr>
                  <w:tcW w:w="707" w:type="pct"/>
                  <w:gridSpan w:val="3"/>
                  <w:vAlign w:val="center"/>
                </w:tcPr>
                <w:p w14:paraId="4CDB406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1242DF2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2B43ADF2" w14:textId="77777777" w:rsidTr="004373A1">
              <w:trPr>
                <w:trHeight w:val="340"/>
              </w:trPr>
              <w:tc>
                <w:tcPr>
                  <w:tcW w:w="306" w:type="pct"/>
                  <w:vAlign w:val="center"/>
                  <w:hideMark/>
                </w:tcPr>
                <w:p w14:paraId="24DC126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3</w:t>
                  </w:r>
                </w:p>
              </w:tc>
              <w:tc>
                <w:tcPr>
                  <w:tcW w:w="853" w:type="pct"/>
                  <w:vAlign w:val="center"/>
                  <w:hideMark/>
                </w:tcPr>
                <w:p w14:paraId="29BA824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K4</w:t>
                  </w:r>
                </w:p>
              </w:tc>
              <w:tc>
                <w:tcPr>
                  <w:tcW w:w="619" w:type="pct"/>
                  <w:vAlign w:val="center"/>
                  <w:hideMark/>
                </w:tcPr>
                <w:p w14:paraId="7324087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52" w:type="pct"/>
                  <w:gridSpan w:val="4"/>
                  <w:vAlign w:val="center"/>
                  <w:hideMark/>
                </w:tcPr>
                <w:p w14:paraId="486501E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8,5</w:t>
                  </w:r>
                </w:p>
              </w:tc>
              <w:tc>
                <w:tcPr>
                  <w:tcW w:w="636" w:type="pct"/>
                  <w:gridSpan w:val="3"/>
                  <w:vAlign w:val="center"/>
                </w:tcPr>
                <w:p w14:paraId="660640B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46</w:t>
                  </w:r>
                </w:p>
              </w:tc>
              <w:tc>
                <w:tcPr>
                  <w:tcW w:w="677" w:type="pct"/>
                  <w:vAlign w:val="center"/>
                </w:tcPr>
                <w:p w14:paraId="18ECE7B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20</w:t>
                  </w:r>
                </w:p>
              </w:tc>
              <w:tc>
                <w:tcPr>
                  <w:tcW w:w="707" w:type="pct"/>
                  <w:gridSpan w:val="3"/>
                  <w:vAlign w:val="center"/>
                </w:tcPr>
                <w:p w14:paraId="53817B3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2961E2B9"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0FBA893E" w14:textId="77777777" w:rsidTr="004373A1">
              <w:trPr>
                <w:trHeight w:val="340"/>
              </w:trPr>
              <w:tc>
                <w:tcPr>
                  <w:tcW w:w="306" w:type="pct"/>
                  <w:vAlign w:val="center"/>
                  <w:hideMark/>
                </w:tcPr>
                <w:p w14:paraId="5E74F57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w:t>
                  </w:r>
                </w:p>
              </w:tc>
              <w:tc>
                <w:tcPr>
                  <w:tcW w:w="853" w:type="pct"/>
                  <w:vAlign w:val="center"/>
                  <w:hideMark/>
                </w:tcPr>
                <w:p w14:paraId="47FA3DF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K5</w:t>
                  </w:r>
                </w:p>
              </w:tc>
              <w:tc>
                <w:tcPr>
                  <w:tcW w:w="619" w:type="pct"/>
                  <w:vAlign w:val="center"/>
                  <w:hideMark/>
                </w:tcPr>
                <w:p w14:paraId="6628BF4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52" w:type="pct"/>
                  <w:gridSpan w:val="4"/>
                  <w:vAlign w:val="center"/>
                  <w:hideMark/>
                </w:tcPr>
                <w:p w14:paraId="443E81E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8,5</w:t>
                  </w:r>
                </w:p>
              </w:tc>
              <w:tc>
                <w:tcPr>
                  <w:tcW w:w="636" w:type="pct"/>
                  <w:gridSpan w:val="3"/>
                  <w:vAlign w:val="center"/>
                </w:tcPr>
                <w:p w14:paraId="2D0B1BF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40</w:t>
                  </w:r>
                </w:p>
              </w:tc>
              <w:tc>
                <w:tcPr>
                  <w:tcW w:w="677" w:type="pct"/>
                  <w:vAlign w:val="center"/>
                </w:tcPr>
                <w:p w14:paraId="1E3DB04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20</w:t>
                  </w:r>
                </w:p>
              </w:tc>
              <w:tc>
                <w:tcPr>
                  <w:tcW w:w="707" w:type="pct"/>
                  <w:gridSpan w:val="3"/>
                  <w:vAlign w:val="center"/>
                </w:tcPr>
                <w:p w14:paraId="3FA02E7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7F237E8B"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77A690AA" w14:textId="77777777" w:rsidTr="004373A1">
              <w:trPr>
                <w:trHeight w:val="340"/>
              </w:trPr>
              <w:tc>
                <w:tcPr>
                  <w:tcW w:w="306" w:type="pct"/>
                  <w:vAlign w:val="center"/>
                  <w:hideMark/>
                </w:tcPr>
                <w:p w14:paraId="022FD4FC"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5</w:t>
                  </w:r>
                </w:p>
              </w:tc>
              <w:tc>
                <w:tcPr>
                  <w:tcW w:w="853" w:type="pct"/>
                  <w:vAlign w:val="center"/>
                  <w:hideMark/>
                </w:tcPr>
                <w:p w14:paraId="000A89A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K6</w:t>
                  </w:r>
                </w:p>
              </w:tc>
              <w:tc>
                <w:tcPr>
                  <w:tcW w:w="619" w:type="pct"/>
                  <w:vAlign w:val="center"/>
                  <w:hideMark/>
                </w:tcPr>
                <w:p w14:paraId="2F4EEDA3"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52" w:type="pct"/>
                  <w:gridSpan w:val="4"/>
                  <w:vAlign w:val="center"/>
                  <w:hideMark/>
                </w:tcPr>
                <w:p w14:paraId="01FF524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9,4</w:t>
                  </w:r>
                </w:p>
              </w:tc>
              <w:tc>
                <w:tcPr>
                  <w:tcW w:w="636" w:type="pct"/>
                  <w:gridSpan w:val="3"/>
                  <w:vAlign w:val="center"/>
                </w:tcPr>
                <w:p w14:paraId="3B03AB38"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40</w:t>
                  </w:r>
                </w:p>
              </w:tc>
              <w:tc>
                <w:tcPr>
                  <w:tcW w:w="677" w:type="pct"/>
                  <w:vAlign w:val="center"/>
                </w:tcPr>
                <w:p w14:paraId="16CC617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20</w:t>
                  </w:r>
                </w:p>
              </w:tc>
              <w:tc>
                <w:tcPr>
                  <w:tcW w:w="707" w:type="pct"/>
                  <w:gridSpan w:val="3"/>
                  <w:vAlign w:val="center"/>
                </w:tcPr>
                <w:p w14:paraId="39C50547"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56683AD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2C5B4B97" w14:textId="77777777" w:rsidTr="004373A1">
              <w:trPr>
                <w:trHeight w:val="340"/>
              </w:trPr>
              <w:tc>
                <w:tcPr>
                  <w:tcW w:w="306" w:type="pct"/>
                  <w:vAlign w:val="center"/>
                  <w:hideMark/>
                </w:tcPr>
                <w:p w14:paraId="4C08B0EF"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6</w:t>
                  </w:r>
                </w:p>
              </w:tc>
              <w:tc>
                <w:tcPr>
                  <w:tcW w:w="853" w:type="pct"/>
                  <w:vAlign w:val="center"/>
                  <w:hideMark/>
                </w:tcPr>
                <w:p w14:paraId="04789F5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K7</w:t>
                  </w:r>
                </w:p>
              </w:tc>
              <w:tc>
                <w:tcPr>
                  <w:tcW w:w="619" w:type="pct"/>
                  <w:vAlign w:val="center"/>
                  <w:hideMark/>
                </w:tcPr>
                <w:p w14:paraId="2284756A"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Budynek hodowlany</w:t>
                  </w:r>
                </w:p>
              </w:tc>
              <w:tc>
                <w:tcPr>
                  <w:tcW w:w="652" w:type="pct"/>
                  <w:gridSpan w:val="4"/>
                  <w:vAlign w:val="center"/>
                  <w:hideMark/>
                </w:tcPr>
                <w:p w14:paraId="4E99239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9,4</w:t>
                  </w:r>
                </w:p>
              </w:tc>
              <w:tc>
                <w:tcPr>
                  <w:tcW w:w="636" w:type="pct"/>
                  <w:gridSpan w:val="3"/>
                  <w:vAlign w:val="center"/>
                </w:tcPr>
                <w:p w14:paraId="63F67D7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40</w:t>
                  </w:r>
                </w:p>
              </w:tc>
              <w:tc>
                <w:tcPr>
                  <w:tcW w:w="677" w:type="pct"/>
                  <w:vAlign w:val="center"/>
                </w:tcPr>
                <w:p w14:paraId="0239225E"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20</w:t>
                  </w:r>
                </w:p>
              </w:tc>
              <w:tc>
                <w:tcPr>
                  <w:tcW w:w="707" w:type="pct"/>
                  <w:gridSpan w:val="3"/>
                  <w:vAlign w:val="center"/>
                </w:tcPr>
                <w:p w14:paraId="64E83096"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16</w:t>
                  </w:r>
                </w:p>
              </w:tc>
              <w:tc>
                <w:tcPr>
                  <w:tcW w:w="551" w:type="pct"/>
                  <w:gridSpan w:val="2"/>
                  <w:vAlign w:val="center"/>
                  <w:hideMark/>
                </w:tcPr>
                <w:p w14:paraId="3A9CCC6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w:t>
                  </w:r>
                </w:p>
              </w:tc>
            </w:tr>
            <w:tr w:rsidR="005655E7" w:rsidRPr="004373A1" w14:paraId="65514B97" w14:textId="77777777" w:rsidTr="004373A1">
              <w:trPr>
                <w:trHeight w:val="340"/>
              </w:trPr>
              <w:tc>
                <w:tcPr>
                  <w:tcW w:w="5000" w:type="pct"/>
                  <w:gridSpan w:val="16"/>
                  <w:vAlign w:val="center"/>
                  <w:hideMark/>
                </w:tcPr>
                <w:p w14:paraId="456F991A" w14:textId="46FED09E"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b/>
                      <w:sz w:val="18"/>
                      <w:szCs w:val="18"/>
                    </w:rPr>
                  </w:pPr>
                  <w:r w:rsidRPr="004373A1">
                    <w:rPr>
                      <w:rFonts w:ascii="Arial" w:hAnsi="Arial" w:cs="Arial"/>
                      <w:b/>
                      <w:sz w:val="18"/>
                      <w:szCs w:val="18"/>
                    </w:rPr>
                    <w:lastRenderedPageBreak/>
                    <w:t>Liniowe (komunikacyjne) źródła emisji hałasu</w:t>
                  </w:r>
                </w:p>
              </w:tc>
            </w:tr>
            <w:tr w:rsidR="005655E7" w:rsidRPr="004373A1" w14:paraId="5911D1A9" w14:textId="77777777" w:rsidTr="004373A1">
              <w:trPr>
                <w:trHeight w:val="340"/>
              </w:trPr>
              <w:tc>
                <w:tcPr>
                  <w:tcW w:w="306" w:type="pct"/>
                  <w:vMerge w:val="restart"/>
                  <w:vAlign w:val="center"/>
                  <w:hideMark/>
                </w:tcPr>
                <w:p w14:paraId="7ACDD531"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1</w:t>
                  </w:r>
                </w:p>
              </w:tc>
              <w:tc>
                <w:tcPr>
                  <w:tcW w:w="853" w:type="pct"/>
                  <w:vMerge w:val="restart"/>
                  <w:vAlign w:val="center"/>
                  <w:hideMark/>
                </w:tcPr>
                <w:p w14:paraId="4578A3E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TC 1-TC 7</w:t>
                  </w:r>
                </w:p>
              </w:tc>
              <w:tc>
                <w:tcPr>
                  <w:tcW w:w="665" w:type="pct"/>
                  <w:gridSpan w:val="2"/>
                  <w:vMerge w:val="restart"/>
                  <w:vAlign w:val="center"/>
                  <w:hideMark/>
                </w:tcPr>
                <w:p w14:paraId="40339195" w14:textId="3BAADE5F"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Ruch pojazdów </w:t>
                  </w:r>
                  <w:r w:rsidR="008A2652">
                    <w:rPr>
                      <w:rFonts w:ascii="Arial" w:hAnsi="Arial" w:cs="Arial"/>
                      <w:sz w:val="18"/>
                      <w:szCs w:val="18"/>
                    </w:rPr>
                    <w:br/>
                  </w:r>
                  <w:r w:rsidRPr="004373A1">
                    <w:rPr>
                      <w:rFonts w:ascii="Arial" w:hAnsi="Arial" w:cs="Arial"/>
                      <w:sz w:val="18"/>
                      <w:szCs w:val="18"/>
                    </w:rPr>
                    <w:t>po terenie farmy</w:t>
                  </w:r>
                </w:p>
              </w:tc>
              <w:tc>
                <w:tcPr>
                  <w:tcW w:w="1998" w:type="pct"/>
                  <w:gridSpan w:val="8"/>
                  <w:vAlign w:val="center"/>
                  <w:hideMark/>
                </w:tcPr>
                <w:p w14:paraId="201ABE01" w14:textId="77777777" w:rsidR="00A13CEA"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22 przejazdy pojazdów ciężkich w ciągu </w:t>
                  </w:r>
                </w:p>
                <w:p w14:paraId="1564C65E" w14:textId="3A7470DE"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 godzin pory dnia (44 przejazdy w ciągu pory dnia)</w:t>
                  </w:r>
                </w:p>
              </w:tc>
              <w:tc>
                <w:tcPr>
                  <w:tcW w:w="1177" w:type="pct"/>
                  <w:gridSpan w:val="4"/>
                  <w:vAlign w:val="center"/>
                  <w:hideMark/>
                </w:tcPr>
                <w:p w14:paraId="78283B36" w14:textId="77777777" w:rsidR="00A13CEA"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 xml:space="preserve">4 przejazdy w ciągu </w:t>
                  </w:r>
                  <w:r w:rsidRPr="004373A1">
                    <w:rPr>
                      <w:rFonts w:ascii="Arial" w:hAnsi="Arial" w:cs="Arial"/>
                      <w:sz w:val="18"/>
                      <w:szCs w:val="18"/>
                    </w:rPr>
                    <w:br/>
                    <w:t xml:space="preserve">1 godziny pory nocy </w:t>
                  </w:r>
                </w:p>
                <w:p w14:paraId="561AB154" w14:textId="2D7EE51C"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(32 przejazdy w ciągu pory nocy)</w:t>
                  </w:r>
                </w:p>
              </w:tc>
            </w:tr>
            <w:tr w:rsidR="005655E7" w:rsidRPr="004373A1" w14:paraId="77A6DFFD" w14:textId="77777777" w:rsidTr="004373A1">
              <w:trPr>
                <w:trHeight w:val="340"/>
              </w:trPr>
              <w:tc>
                <w:tcPr>
                  <w:tcW w:w="306" w:type="pct"/>
                  <w:vMerge/>
                  <w:vAlign w:val="center"/>
                </w:tcPr>
                <w:p w14:paraId="1BA51AB0"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p>
              </w:tc>
              <w:tc>
                <w:tcPr>
                  <w:tcW w:w="853" w:type="pct"/>
                  <w:vMerge/>
                  <w:vAlign w:val="center"/>
                </w:tcPr>
                <w:p w14:paraId="27FD80B2"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p>
              </w:tc>
              <w:tc>
                <w:tcPr>
                  <w:tcW w:w="665" w:type="pct"/>
                  <w:gridSpan w:val="2"/>
                  <w:vMerge/>
                  <w:vAlign w:val="center"/>
                </w:tcPr>
                <w:p w14:paraId="433EED54"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p>
              </w:tc>
              <w:tc>
                <w:tcPr>
                  <w:tcW w:w="1998" w:type="pct"/>
                  <w:gridSpan w:val="8"/>
                  <w:vAlign w:val="center"/>
                </w:tcPr>
                <w:p w14:paraId="60237FFD"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8 przejazdów pojazdów innych niż ciężkie w ciągu 8 godzin pory dnia (16 przejazdów w ciągu pory dnia)</w:t>
                  </w:r>
                </w:p>
              </w:tc>
              <w:tc>
                <w:tcPr>
                  <w:tcW w:w="1177" w:type="pct"/>
                  <w:gridSpan w:val="4"/>
                  <w:vAlign w:val="center"/>
                </w:tcPr>
                <w:p w14:paraId="4CF1E9E5" w14:textId="77777777" w:rsidR="005655E7" w:rsidRPr="004373A1" w:rsidRDefault="005655E7" w:rsidP="00EC04F3">
                  <w:pPr>
                    <w:framePr w:hSpace="141" w:wrap="around" w:vAnchor="text" w:hAnchor="margin" w:x="108" w:y="-3002"/>
                    <w:suppressAutoHyphens/>
                    <w:spacing w:before="240" w:line="360" w:lineRule="auto"/>
                    <w:suppressOverlap/>
                    <w:jc w:val="center"/>
                    <w:rPr>
                      <w:rFonts w:ascii="Arial" w:hAnsi="Arial" w:cs="Arial"/>
                      <w:sz w:val="18"/>
                      <w:szCs w:val="18"/>
                    </w:rPr>
                  </w:pPr>
                  <w:r w:rsidRPr="004373A1">
                    <w:rPr>
                      <w:rFonts w:ascii="Arial" w:hAnsi="Arial" w:cs="Arial"/>
                      <w:sz w:val="18"/>
                      <w:szCs w:val="18"/>
                    </w:rPr>
                    <w:t>x</w:t>
                  </w:r>
                </w:p>
              </w:tc>
            </w:tr>
          </w:tbl>
          <w:p w14:paraId="33A728F6" w14:textId="08211BD4" w:rsidR="00B60FB2" w:rsidRDefault="00B60FB2" w:rsidP="00B400A4">
            <w:pPr>
              <w:spacing w:line="320" w:lineRule="atLeast"/>
              <w:rPr>
                <w:rFonts w:ascii="Arial" w:hAnsi="Arial" w:cs="Arial"/>
                <w:b/>
                <w:bCs/>
                <w:sz w:val="24"/>
                <w:szCs w:val="24"/>
              </w:rPr>
            </w:pPr>
          </w:p>
          <w:p w14:paraId="20600857" w14:textId="4EDCC46A" w:rsidR="0049196F" w:rsidRPr="0049196F" w:rsidRDefault="001D2EF7" w:rsidP="0049196F">
            <w:pPr>
              <w:spacing w:line="320" w:lineRule="atLeast"/>
              <w:rPr>
                <w:rFonts w:ascii="Arial" w:hAnsi="Arial" w:cs="Arial"/>
                <w:bCs/>
                <w:sz w:val="24"/>
                <w:szCs w:val="24"/>
              </w:rPr>
            </w:pPr>
            <w:r>
              <w:rPr>
                <w:rFonts w:ascii="Arial" w:hAnsi="Arial" w:cs="Arial"/>
                <w:bCs/>
                <w:sz w:val="24"/>
                <w:szCs w:val="24"/>
              </w:rPr>
              <w:br/>
            </w:r>
            <w:r w:rsidR="0049196F" w:rsidRPr="0049196F">
              <w:rPr>
                <w:rFonts w:ascii="Arial" w:hAnsi="Arial" w:cs="Arial"/>
                <w:bCs/>
                <w:sz w:val="24"/>
                <w:szCs w:val="24"/>
              </w:rPr>
              <w:t>Wariantowość pracy źródeł hałasu związana jest z pracą wentylatorów. Wentylacja wszystkich obiektów produkcyjnych pracuje w układzie automatyki, przy czym wentylatory załączane są sekcjami w zależności od potrzeb (temperatura powietrza, faza cyklu hodowlanego brojlerów).</w:t>
            </w:r>
          </w:p>
          <w:p w14:paraId="6B26FD3F" w14:textId="77777777" w:rsidR="0049196F" w:rsidRDefault="0049196F" w:rsidP="0049196F">
            <w:pPr>
              <w:spacing w:line="320" w:lineRule="atLeast"/>
              <w:rPr>
                <w:rFonts w:ascii="Arial" w:hAnsi="Arial" w:cs="Arial"/>
                <w:bCs/>
                <w:sz w:val="24"/>
                <w:szCs w:val="24"/>
              </w:rPr>
            </w:pPr>
          </w:p>
          <w:p w14:paraId="1F2CAEC0" w14:textId="6F715DC3" w:rsidR="0049196F" w:rsidRPr="0049196F" w:rsidRDefault="0049196F" w:rsidP="0049196F">
            <w:pPr>
              <w:spacing w:line="320" w:lineRule="atLeast"/>
              <w:rPr>
                <w:rFonts w:ascii="Arial" w:hAnsi="Arial" w:cs="Arial"/>
                <w:bCs/>
                <w:sz w:val="24"/>
                <w:szCs w:val="24"/>
              </w:rPr>
            </w:pPr>
            <w:r w:rsidRPr="0049196F">
              <w:rPr>
                <w:rFonts w:ascii="Arial" w:hAnsi="Arial" w:cs="Arial"/>
                <w:bCs/>
                <w:sz w:val="24"/>
                <w:szCs w:val="24"/>
              </w:rPr>
              <w:t>Wentylatory ścienne występują w trzech typach:</w:t>
            </w:r>
          </w:p>
          <w:p w14:paraId="1038B79F" w14:textId="30817B68" w:rsidR="0049196F" w:rsidRPr="0049196F" w:rsidRDefault="0049196F" w:rsidP="0049196F">
            <w:pPr>
              <w:numPr>
                <w:ilvl w:val="0"/>
                <w:numId w:val="74"/>
              </w:numPr>
              <w:spacing w:line="320" w:lineRule="atLeast"/>
              <w:rPr>
                <w:rFonts w:ascii="Arial" w:hAnsi="Arial" w:cs="Arial"/>
                <w:bCs/>
                <w:sz w:val="24"/>
                <w:szCs w:val="24"/>
              </w:rPr>
            </w:pPr>
            <w:r w:rsidRPr="0049196F">
              <w:rPr>
                <w:rFonts w:ascii="Arial" w:hAnsi="Arial" w:cs="Arial"/>
                <w:bCs/>
                <w:sz w:val="24"/>
                <w:szCs w:val="24"/>
              </w:rPr>
              <w:t>wentylator FF063-6ET – poziom mocy akustycznej</w:t>
            </w:r>
            <w:r w:rsidR="001414A2">
              <w:rPr>
                <w:rFonts w:ascii="Arial" w:hAnsi="Arial" w:cs="Arial"/>
                <w:bCs/>
                <w:sz w:val="24"/>
                <w:szCs w:val="24"/>
              </w:rPr>
              <w:t xml:space="preserve">: </w:t>
            </w:r>
            <w:r w:rsidRPr="0049196F">
              <w:rPr>
                <w:rFonts w:ascii="Arial" w:hAnsi="Arial" w:cs="Arial"/>
                <w:bCs/>
                <w:sz w:val="24"/>
                <w:szCs w:val="24"/>
              </w:rPr>
              <w:t>71 dB,</w:t>
            </w:r>
          </w:p>
          <w:p w14:paraId="6AE90741" w14:textId="6DA82420" w:rsidR="0049196F" w:rsidRPr="0049196F" w:rsidRDefault="0049196F" w:rsidP="0049196F">
            <w:pPr>
              <w:numPr>
                <w:ilvl w:val="0"/>
                <w:numId w:val="74"/>
              </w:numPr>
              <w:spacing w:line="320" w:lineRule="atLeast"/>
              <w:rPr>
                <w:rFonts w:ascii="Arial" w:hAnsi="Arial" w:cs="Arial"/>
                <w:bCs/>
                <w:sz w:val="24"/>
                <w:szCs w:val="24"/>
              </w:rPr>
            </w:pPr>
            <w:r w:rsidRPr="0049196F">
              <w:rPr>
                <w:rFonts w:ascii="Arial" w:hAnsi="Arial" w:cs="Arial"/>
                <w:bCs/>
                <w:sz w:val="24"/>
                <w:szCs w:val="24"/>
              </w:rPr>
              <w:t>wentylator Big Dutchman BD-V130-3-1 – poziom mocy akustycznej</w:t>
            </w:r>
            <w:r w:rsidR="001414A2">
              <w:rPr>
                <w:rFonts w:ascii="Arial" w:hAnsi="Arial" w:cs="Arial"/>
                <w:bCs/>
                <w:sz w:val="24"/>
                <w:szCs w:val="24"/>
              </w:rPr>
              <w:t xml:space="preserve">: </w:t>
            </w:r>
            <w:r w:rsidRPr="0049196F">
              <w:rPr>
                <w:rFonts w:ascii="Arial" w:hAnsi="Arial" w:cs="Arial"/>
                <w:bCs/>
                <w:sz w:val="24"/>
                <w:szCs w:val="24"/>
              </w:rPr>
              <w:t>89 dB,</w:t>
            </w:r>
          </w:p>
          <w:p w14:paraId="08C8472C" w14:textId="60F680DB" w:rsidR="0049196F" w:rsidRPr="0049196F" w:rsidRDefault="0049196F" w:rsidP="0049196F">
            <w:pPr>
              <w:numPr>
                <w:ilvl w:val="0"/>
                <w:numId w:val="74"/>
              </w:numPr>
              <w:spacing w:line="320" w:lineRule="atLeast"/>
              <w:rPr>
                <w:rFonts w:ascii="Arial" w:hAnsi="Arial" w:cs="Arial"/>
                <w:bCs/>
                <w:sz w:val="24"/>
                <w:szCs w:val="24"/>
              </w:rPr>
            </w:pPr>
            <w:r w:rsidRPr="0049196F">
              <w:rPr>
                <w:rFonts w:ascii="Arial" w:hAnsi="Arial" w:cs="Arial"/>
                <w:bCs/>
                <w:sz w:val="24"/>
                <w:szCs w:val="24"/>
              </w:rPr>
              <w:t>wentylator Big Dutchman BD-Blue -140C – poziom mocy akustycznej</w:t>
            </w:r>
            <w:r w:rsidR="001414A2">
              <w:rPr>
                <w:rFonts w:ascii="Arial" w:hAnsi="Arial" w:cs="Arial"/>
                <w:bCs/>
                <w:sz w:val="24"/>
                <w:szCs w:val="24"/>
              </w:rPr>
              <w:t xml:space="preserve">: </w:t>
            </w:r>
            <w:r w:rsidRPr="0049196F">
              <w:rPr>
                <w:rFonts w:ascii="Arial" w:hAnsi="Arial" w:cs="Arial"/>
                <w:bCs/>
                <w:sz w:val="24"/>
                <w:szCs w:val="24"/>
              </w:rPr>
              <w:t>76 dB.</w:t>
            </w:r>
          </w:p>
          <w:p w14:paraId="065F0E86" w14:textId="730445E1" w:rsidR="0049196F" w:rsidRPr="0049196F" w:rsidRDefault="0049196F" w:rsidP="0049196F">
            <w:pPr>
              <w:spacing w:line="320" w:lineRule="atLeast"/>
              <w:rPr>
                <w:rFonts w:ascii="Arial" w:hAnsi="Arial" w:cs="Arial"/>
                <w:bCs/>
                <w:sz w:val="24"/>
                <w:szCs w:val="24"/>
              </w:rPr>
            </w:pPr>
            <w:r>
              <w:rPr>
                <w:rFonts w:ascii="Arial" w:hAnsi="Arial" w:cs="Arial"/>
                <w:bCs/>
                <w:sz w:val="24"/>
                <w:szCs w:val="24"/>
              </w:rPr>
              <w:br/>
            </w:r>
            <w:r w:rsidRPr="0049196F">
              <w:rPr>
                <w:rFonts w:ascii="Arial" w:hAnsi="Arial" w:cs="Arial"/>
                <w:bCs/>
                <w:sz w:val="24"/>
                <w:szCs w:val="24"/>
              </w:rPr>
              <w:t xml:space="preserve">Agregat prądotwórczy, o mocy akustycznej 97 dB, eksploatowany wyłącznie </w:t>
            </w:r>
            <w:r w:rsidRPr="0049196F">
              <w:rPr>
                <w:rFonts w:ascii="Arial" w:hAnsi="Arial" w:cs="Arial"/>
                <w:bCs/>
                <w:sz w:val="24"/>
                <w:szCs w:val="24"/>
              </w:rPr>
              <w:br/>
              <w:t>w sytuacjach awaryjnych, wyposażony jest w obudowę ograniczającą emisję hałasu.</w:t>
            </w:r>
          </w:p>
          <w:p w14:paraId="07BCCC40" w14:textId="05F9AD25" w:rsidR="0049196F" w:rsidRPr="0049196F" w:rsidRDefault="0049196F" w:rsidP="0049196F">
            <w:pPr>
              <w:spacing w:line="320" w:lineRule="atLeast"/>
              <w:rPr>
                <w:rFonts w:ascii="Arial" w:hAnsi="Arial" w:cs="Arial"/>
                <w:bCs/>
                <w:sz w:val="24"/>
                <w:szCs w:val="24"/>
              </w:rPr>
            </w:pPr>
            <w:r>
              <w:rPr>
                <w:rFonts w:ascii="Arial" w:hAnsi="Arial" w:cs="Arial"/>
                <w:bCs/>
                <w:sz w:val="24"/>
                <w:szCs w:val="24"/>
              </w:rPr>
              <w:br/>
            </w:r>
            <w:r w:rsidRPr="0049196F">
              <w:rPr>
                <w:rFonts w:ascii="Arial" w:hAnsi="Arial" w:cs="Arial"/>
                <w:bCs/>
                <w:sz w:val="24"/>
                <w:szCs w:val="24"/>
              </w:rPr>
              <w:t>Liniowymi (komunikacyjnymi) źródłami emisji hałasu, na terenie fermy są pojazdy ciężkie (samochody ciężarowe, sprzęt gospodarski i rolniczy, ładowarka) oraz pojazdy inne niż ciężkie (samochody osobowe).</w:t>
            </w:r>
          </w:p>
          <w:p w14:paraId="2CA99522" w14:textId="5B07A1F3" w:rsidR="00F44787" w:rsidRPr="00F47174" w:rsidRDefault="001D2EF7" w:rsidP="00B400A4">
            <w:pPr>
              <w:spacing w:line="320" w:lineRule="atLeast"/>
              <w:rPr>
                <w:rFonts w:ascii="Arial" w:hAnsi="Arial" w:cs="Arial"/>
                <w:b/>
                <w:bCs/>
                <w:sz w:val="24"/>
                <w:szCs w:val="24"/>
              </w:rPr>
            </w:pPr>
            <w:r>
              <w:rPr>
                <w:rFonts w:ascii="Arial" w:hAnsi="Arial" w:cs="Arial"/>
                <w:b/>
                <w:bCs/>
                <w:sz w:val="24"/>
                <w:szCs w:val="24"/>
              </w:rPr>
              <w:br/>
            </w:r>
          </w:p>
          <w:p w14:paraId="2EDB4534" w14:textId="1DBC0752" w:rsidR="00F16077" w:rsidRPr="00F47174" w:rsidRDefault="00DC06EE" w:rsidP="00B400A4">
            <w:pPr>
              <w:spacing w:line="320" w:lineRule="atLeast"/>
              <w:rPr>
                <w:rFonts w:ascii="Arial" w:hAnsi="Arial" w:cs="Arial"/>
                <w:b/>
                <w:sz w:val="24"/>
                <w:szCs w:val="24"/>
              </w:rPr>
            </w:pPr>
            <w:r w:rsidRPr="00F47174">
              <w:rPr>
                <w:rFonts w:ascii="Arial" w:hAnsi="Arial" w:cs="Arial"/>
                <w:b/>
                <w:sz w:val="24"/>
                <w:szCs w:val="24"/>
              </w:rPr>
              <w:t xml:space="preserve">3.3. </w:t>
            </w:r>
            <w:r w:rsidR="001B6CD9" w:rsidRPr="00F47174">
              <w:rPr>
                <w:rFonts w:ascii="Arial" w:hAnsi="Arial" w:cs="Arial"/>
                <w:b/>
                <w:sz w:val="24"/>
                <w:szCs w:val="24"/>
              </w:rPr>
              <w:t>Gospodarka wodno-ściekowa</w:t>
            </w:r>
          </w:p>
          <w:p w14:paraId="2CFA9B95" w14:textId="77777777" w:rsidR="00F16077" w:rsidRPr="00F65913" w:rsidRDefault="00F16077" w:rsidP="00F65913">
            <w:pPr>
              <w:spacing w:line="320" w:lineRule="atLeast"/>
              <w:rPr>
                <w:rFonts w:ascii="Arial" w:hAnsi="Arial" w:cs="Arial"/>
                <w:b/>
                <w:sz w:val="24"/>
                <w:szCs w:val="24"/>
              </w:rPr>
            </w:pPr>
          </w:p>
          <w:p w14:paraId="252F65BE" w14:textId="23A090F9" w:rsidR="00886005" w:rsidRPr="00F47174" w:rsidRDefault="002D07C1" w:rsidP="00B400A4">
            <w:pPr>
              <w:spacing w:line="320" w:lineRule="atLeast"/>
              <w:rPr>
                <w:rFonts w:ascii="Arial" w:hAnsi="Arial" w:cs="Arial"/>
                <w:b/>
                <w:sz w:val="24"/>
                <w:szCs w:val="24"/>
              </w:rPr>
            </w:pPr>
            <w:r w:rsidRPr="00F47174">
              <w:rPr>
                <w:rFonts w:ascii="Arial" w:hAnsi="Arial" w:cs="Arial"/>
                <w:b/>
                <w:sz w:val="24"/>
                <w:szCs w:val="24"/>
              </w:rPr>
              <w:t>3.3</w:t>
            </w:r>
            <w:r w:rsidR="00F16077" w:rsidRPr="00F47174">
              <w:rPr>
                <w:rFonts w:ascii="Arial" w:hAnsi="Arial" w:cs="Arial"/>
                <w:b/>
                <w:sz w:val="24"/>
                <w:szCs w:val="24"/>
              </w:rPr>
              <w:t>.1.</w:t>
            </w:r>
            <w:r w:rsidR="001676E6" w:rsidRPr="00F47174">
              <w:rPr>
                <w:rFonts w:ascii="Arial" w:hAnsi="Arial" w:cs="Arial"/>
                <w:b/>
                <w:sz w:val="24"/>
                <w:szCs w:val="24"/>
              </w:rPr>
              <w:t xml:space="preserve"> </w:t>
            </w:r>
            <w:r w:rsidR="001B6CD9" w:rsidRPr="00F47174">
              <w:rPr>
                <w:rFonts w:ascii="Arial" w:hAnsi="Arial" w:cs="Arial"/>
                <w:b/>
                <w:sz w:val="24"/>
                <w:szCs w:val="24"/>
              </w:rPr>
              <w:t>Gospodarka wodna</w:t>
            </w:r>
          </w:p>
          <w:p w14:paraId="265EEFDC" w14:textId="77777777" w:rsidR="00013B68" w:rsidRPr="00F47174" w:rsidRDefault="00013B68" w:rsidP="00B400A4">
            <w:pPr>
              <w:pStyle w:val="Akapitzlist"/>
              <w:spacing w:line="320" w:lineRule="atLeast"/>
              <w:ind w:left="1800"/>
              <w:rPr>
                <w:rFonts w:ascii="Arial" w:hAnsi="Arial" w:cs="Arial"/>
                <w:b/>
                <w:sz w:val="24"/>
                <w:szCs w:val="24"/>
              </w:rPr>
            </w:pPr>
          </w:p>
          <w:p w14:paraId="234F8E97" w14:textId="0819A3D0" w:rsidR="00A40A13" w:rsidRPr="00F47174" w:rsidRDefault="00A40A13" w:rsidP="00B400A4">
            <w:pPr>
              <w:spacing w:line="320" w:lineRule="atLeast"/>
              <w:rPr>
                <w:rFonts w:ascii="Arial" w:hAnsi="Arial" w:cs="Arial"/>
                <w:sz w:val="24"/>
                <w:szCs w:val="24"/>
              </w:rPr>
            </w:pPr>
            <w:r w:rsidRPr="00F47174">
              <w:rPr>
                <w:rFonts w:ascii="Arial" w:hAnsi="Arial" w:cs="Arial"/>
                <w:sz w:val="24"/>
                <w:szCs w:val="24"/>
              </w:rPr>
              <w:t>Pobór wody dla potrzeb fermy</w:t>
            </w:r>
            <w:r w:rsidR="00195B28">
              <w:rPr>
                <w:rFonts w:ascii="Arial" w:hAnsi="Arial" w:cs="Arial"/>
                <w:sz w:val="24"/>
                <w:szCs w:val="24"/>
              </w:rPr>
              <w:t>,</w:t>
            </w:r>
            <w:r w:rsidRPr="00F47174">
              <w:rPr>
                <w:rFonts w:ascii="Arial" w:hAnsi="Arial" w:cs="Arial"/>
                <w:sz w:val="24"/>
                <w:szCs w:val="24"/>
              </w:rPr>
              <w:t xml:space="preserve"> następuje z lokalnej sieci wodociągowej</w:t>
            </w:r>
            <w:r w:rsidR="00195B28">
              <w:rPr>
                <w:rFonts w:ascii="Arial" w:hAnsi="Arial" w:cs="Arial"/>
                <w:sz w:val="24"/>
                <w:szCs w:val="24"/>
              </w:rPr>
              <w:t>,</w:t>
            </w:r>
            <w:r w:rsidRPr="00F47174">
              <w:rPr>
                <w:rFonts w:ascii="Arial" w:hAnsi="Arial" w:cs="Arial"/>
                <w:sz w:val="24"/>
                <w:szCs w:val="24"/>
              </w:rPr>
              <w:t xml:space="preserve"> na podstawie</w:t>
            </w:r>
            <w:r w:rsidR="00195B28">
              <w:rPr>
                <w:rFonts w:ascii="Arial" w:hAnsi="Arial" w:cs="Arial"/>
                <w:sz w:val="24"/>
                <w:szCs w:val="24"/>
              </w:rPr>
              <w:t xml:space="preserve"> </w:t>
            </w:r>
            <w:r w:rsidRPr="00F47174">
              <w:rPr>
                <w:rFonts w:ascii="Arial" w:hAnsi="Arial" w:cs="Arial"/>
                <w:sz w:val="24"/>
                <w:szCs w:val="24"/>
              </w:rPr>
              <w:t xml:space="preserve">umowy. </w:t>
            </w:r>
            <w:r w:rsidR="00194C23">
              <w:rPr>
                <w:rFonts w:ascii="Arial" w:hAnsi="Arial" w:cs="Arial"/>
                <w:sz w:val="24"/>
                <w:szCs w:val="24"/>
              </w:rPr>
              <w:t>Woda wykorzystywana</w:t>
            </w:r>
            <w:r w:rsidRPr="00F47174">
              <w:rPr>
                <w:rFonts w:ascii="Arial" w:hAnsi="Arial" w:cs="Arial"/>
                <w:sz w:val="24"/>
                <w:szCs w:val="24"/>
              </w:rPr>
              <w:t xml:space="preserve"> jest </w:t>
            </w:r>
            <w:r w:rsidR="00113F35">
              <w:rPr>
                <w:rFonts w:ascii="Arial" w:hAnsi="Arial" w:cs="Arial"/>
                <w:sz w:val="24"/>
                <w:szCs w:val="24"/>
              </w:rPr>
              <w:t>na</w:t>
            </w:r>
            <w:r w:rsidRPr="00F47174">
              <w:rPr>
                <w:rFonts w:ascii="Arial" w:hAnsi="Arial" w:cs="Arial"/>
                <w:sz w:val="24"/>
                <w:szCs w:val="24"/>
              </w:rPr>
              <w:t xml:space="preserve"> potrzeby pojenia zwierząt oraz cele socjalno-bytowe pracowników. Zużycie wody mierzone będzie za pomocą wodomierza.</w:t>
            </w:r>
            <w:r w:rsidRPr="00F47174">
              <w:rPr>
                <w:rFonts w:ascii="Arial" w:hAnsi="Arial" w:cs="Arial"/>
                <w:sz w:val="24"/>
                <w:szCs w:val="24"/>
              </w:rPr>
              <w:br/>
            </w:r>
          </w:p>
          <w:p w14:paraId="3E1DF1AD" w14:textId="77777777" w:rsidR="00A40A13" w:rsidRPr="00F47174" w:rsidRDefault="00A40A13" w:rsidP="00B400A4">
            <w:pPr>
              <w:spacing w:line="320" w:lineRule="atLeast"/>
              <w:rPr>
                <w:rFonts w:ascii="Arial" w:hAnsi="Arial" w:cs="Arial"/>
                <w:sz w:val="24"/>
                <w:szCs w:val="24"/>
              </w:rPr>
            </w:pPr>
            <w:r w:rsidRPr="00F47174">
              <w:rPr>
                <w:rFonts w:ascii="Arial" w:hAnsi="Arial" w:cs="Arial"/>
                <w:sz w:val="24"/>
                <w:szCs w:val="24"/>
              </w:rPr>
              <w:t>Zużycie wody:</w:t>
            </w:r>
          </w:p>
          <w:p w14:paraId="1DCD43E1" w14:textId="16EFAE92" w:rsidR="00A40A13" w:rsidRPr="00F47174" w:rsidRDefault="002817BD" w:rsidP="00E339FB">
            <w:pPr>
              <w:numPr>
                <w:ilvl w:val="0"/>
                <w:numId w:val="39"/>
              </w:numPr>
              <w:suppressAutoHyphens/>
              <w:spacing w:line="320" w:lineRule="atLeast"/>
              <w:rPr>
                <w:rFonts w:ascii="Arial" w:hAnsi="Arial" w:cs="Arial"/>
                <w:sz w:val="24"/>
                <w:szCs w:val="24"/>
              </w:rPr>
            </w:pPr>
            <w:r>
              <w:rPr>
                <w:rFonts w:ascii="Arial" w:hAnsi="Arial" w:cs="Arial"/>
                <w:sz w:val="24"/>
                <w:szCs w:val="24"/>
              </w:rPr>
              <w:t xml:space="preserve">pojenie drobiu – kury – 17 105 </w:t>
            </w:r>
            <w:r w:rsidR="00A40A13" w:rsidRPr="00F47174">
              <w:rPr>
                <w:rFonts w:ascii="Arial" w:hAnsi="Arial" w:cs="Arial"/>
                <w:sz w:val="24"/>
                <w:szCs w:val="24"/>
              </w:rPr>
              <w:t>m</w:t>
            </w:r>
            <w:r w:rsidR="00A40A13" w:rsidRPr="00F47174">
              <w:rPr>
                <w:rFonts w:ascii="Arial" w:hAnsi="Arial" w:cs="Arial"/>
                <w:sz w:val="24"/>
                <w:szCs w:val="24"/>
                <w:vertAlign w:val="superscript"/>
              </w:rPr>
              <w:t>3</w:t>
            </w:r>
            <w:r w:rsidR="00C87BDA">
              <w:rPr>
                <w:rFonts w:ascii="Arial" w:hAnsi="Arial" w:cs="Arial"/>
                <w:sz w:val="24"/>
                <w:szCs w:val="24"/>
              </w:rPr>
              <w:t>/rok,</w:t>
            </w:r>
          </w:p>
          <w:p w14:paraId="66B1D3E5" w14:textId="77CA4D7B" w:rsidR="00A40A13" w:rsidRPr="00F47174" w:rsidRDefault="00A40A13" w:rsidP="00E339FB">
            <w:pPr>
              <w:numPr>
                <w:ilvl w:val="0"/>
                <w:numId w:val="39"/>
              </w:numPr>
              <w:suppressAutoHyphens/>
              <w:spacing w:line="320" w:lineRule="atLeast"/>
              <w:rPr>
                <w:rFonts w:ascii="Arial" w:hAnsi="Arial" w:cs="Arial"/>
                <w:sz w:val="24"/>
                <w:szCs w:val="24"/>
              </w:rPr>
            </w:pPr>
            <w:r w:rsidRPr="00F47174">
              <w:rPr>
                <w:rFonts w:ascii="Arial" w:hAnsi="Arial" w:cs="Arial"/>
                <w:sz w:val="24"/>
                <w:szCs w:val="24"/>
              </w:rPr>
              <w:t>poj</w:t>
            </w:r>
            <w:r w:rsidR="002817BD">
              <w:rPr>
                <w:rFonts w:ascii="Arial" w:hAnsi="Arial" w:cs="Arial"/>
                <w:sz w:val="24"/>
                <w:szCs w:val="24"/>
              </w:rPr>
              <w:t xml:space="preserve">enie drobiu – kaczki – 5 892,6 </w:t>
            </w:r>
            <w:r w:rsidRPr="00F47174">
              <w:rPr>
                <w:rFonts w:ascii="Arial" w:hAnsi="Arial" w:cs="Arial"/>
                <w:sz w:val="24"/>
                <w:szCs w:val="24"/>
              </w:rPr>
              <w:t>m</w:t>
            </w:r>
            <w:r w:rsidRPr="00F47174">
              <w:rPr>
                <w:rFonts w:ascii="Arial" w:hAnsi="Arial" w:cs="Arial"/>
                <w:sz w:val="24"/>
                <w:szCs w:val="24"/>
                <w:vertAlign w:val="superscript"/>
              </w:rPr>
              <w:t>3</w:t>
            </w:r>
            <w:r w:rsidR="00C87BDA">
              <w:rPr>
                <w:rFonts w:ascii="Arial" w:hAnsi="Arial" w:cs="Arial"/>
                <w:sz w:val="24"/>
                <w:szCs w:val="24"/>
              </w:rPr>
              <w:t>/rok,</w:t>
            </w:r>
          </w:p>
          <w:p w14:paraId="4F1AEB21" w14:textId="38960CD3" w:rsidR="00A40A13" w:rsidRDefault="00A40A13" w:rsidP="00E339FB">
            <w:pPr>
              <w:numPr>
                <w:ilvl w:val="0"/>
                <w:numId w:val="39"/>
              </w:numPr>
              <w:suppressAutoHyphens/>
              <w:spacing w:line="320" w:lineRule="atLeast"/>
              <w:rPr>
                <w:rFonts w:ascii="Arial" w:hAnsi="Arial" w:cs="Arial"/>
                <w:sz w:val="24"/>
                <w:szCs w:val="24"/>
              </w:rPr>
            </w:pPr>
            <w:r w:rsidRPr="00F47174">
              <w:rPr>
                <w:rFonts w:ascii="Arial" w:hAnsi="Arial" w:cs="Arial"/>
                <w:sz w:val="24"/>
                <w:szCs w:val="24"/>
              </w:rPr>
              <w:t>cele socjalno-bytowe – 137 m</w:t>
            </w:r>
            <w:r w:rsidRPr="00F47174">
              <w:rPr>
                <w:rFonts w:ascii="Arial" w:hAnsi="Arial" w:cs="Arial"/>
                <w:sz w:val="24"/>
                <w:szCs w:val="24"/>
                <w:vertAlign w:val="superscript"/>
              </w:rPr>
              <w:t>3</w:t>
            </w:r>
            <w:r w:rsidRPr="00F47174">
              <w:rPr>
                <w:rFonts w:ascii="Arial" w:hAnsi="Arial" w:cs="Arial"/>
                <w:sz w:val="24"/>
                <w:szCs w:val="24"/>
              </w:rPr>
              <w:t xml:space="preserve">/rok. </w:t>
            </w:r>
          </w:p>
          <w:p w14:paraId="5C135711" w14:textId="61E66850" w:rsidR="00056D10" w:rsidRPr="00F47174" w:rsidRDefault="00232AB8" w:rsidP="00B400A4">
            <w:pPr>
              <w:spacing w:line="320" w:lineRule="atLeast"/>
              <w:rPr>
                <w:rFonts w:ascii="Arial" w:hAnsi="Arial" w:cs="Arial"/>
                <w:b/>
                <w:sz w:val="24"/>
                <w:szCs w:val="24"/>
              </w:rPr>
            </w:pPr>
            <w:r w:rsidRPr="00F47174">
              <w:rPr>
                <w:rFonts w:ascii="Arial" w:hAnsi="Arial" w:cs="Arial"/>
                <w:b/>
                <w:sz w:val="24"/>
                <w:szCs w:val="24"/>
              </w:rPr>
              <w:lastRenderedPageBreak/>
              <w:t>3</w:t>
            </w:r>
            <w:r w:rsidR="002D07C1" w:rsidRPr="00F47174">
              <w:rPr>
                <w:rFonts w:ascii="Arial" w:hAnsi="Arial" w:cs="Arial"/>
                <w:b/>
                <w:sz w:val="24"/>
                <w:szCs w:val="24"/>
              </w:rPr>
              <w:t>.3</w:t>
            </w:r>
            <w:r w:rsidR="001B6CD9" w:rsidRPr="00F47174">
              <w:rPr>
                <w:rFonts w:ascii="Arial" w:hAnsi="Arial" w:cs="Arial"/>
                <w:b/>
                <w:sz w:val="24"/>
                <w:szCs w:val="24"/>
              </w:rPr>
              <w:t>.2. Gospodarka ściekowa</w:t>
            </w:r>
          </w:p>
          <w:p w14:paraId="6CFFFE64" w14:textId="1E5FFADE" w:rsidR="00241613" w:rsidRPr="00F47174" w:rsidRDefault="00241613" w:rsidP="00B400A4">
            <w:pPr>
              <w:widowControl w:val="0"/>
              <w:suppressAutoHyphens/>
              <w:spacing w:line="320" w:lineRule="atLeast"/>
              <w:rPr>
                <w:rFonts w:ascii="Arial" w:eastAsia="Lucida Sans Unicode" w:hAnsi="Arial" w:cs="Arial"/>
                <w:bCs/>
                <w:sz w:val="24"/>
                <w:szCs w:val="24"/>
              </w:rPr>
            </w:pPr>
          </w:p>
          <w:p w14:paraId="702D3A2A" w14:textId="7DFAC042" w:rsidR="00F62135" w:rsidRPr="00AE56CF" w:rsidRDefault="00A40A13" w:rsidP="00B400A4">
            <w:pPr>
              <w:widowControl w:val="0"/>
              <w:suppressAutoHyphens/>
              <w:spacing w:line="320" w:lineRule="atLeast"/>
              <w:rPr>
                <w:rFonts w:ascii="Arial" w:eastAsia="Lucida Sans Unicode" w:hAnsi="Arial" w:cs="Arial"/>
                <w:bCs/>
                <w:iCs/>
                <w:sz w:val="24"/>
                <w:szCs w:val="24"/>
              </w:rPr>
            </w:pPr>
            <w:r w:rsidRPr="00F47174">
              <w:rPr>
                <w:rFonts w:ascii="Arial" w:eastAsia="Lucida Sans Unicode" w:hAnsi="Arial" w:cs="Arial"/>
                <w:bCs/>
                <w:sz w:val="24"/>
                <w:szCs w:val="24"/>
              </w:rPr>
              <w:t>Na terenie fermy nie będą powstawały ścieki przemysłowe</w:t>
            </w:r>
            <w:r w:rsidR="0008236F">
              <w:rPr>
                <w:rFonts w:ascii="Arial" w:eastAsia="Lucida Sans Unicode" w:hAnsi="Arial" w:cs="Arial"/>
                <w:bCs/>
                <w:sz w:val="24"/>
                <w:szCs w:val="24"/>
              </w:rPr>
              <w:t>,</w:t>
            </w:r>
            <w:r w:rsidRPr="00F47174">
              <w:rPr>
                <w:rFonts w:ascii="Arial" w:eastAsia="Lucida Sans Unicode" w:hAnsi="Arial" w:cs="Arial"/>
                <w:bCs/>
                <w:sz w:val="24"/>
                <w:szCs w:val="24"/>
              </w:rPr>
              <w:t xml:space="preserve"> ponieważ c</w:t>
            </w:r>
            <w:r w:rsidRPr="00F47174">
              <w:rPr>
                <w:rFonts w:ascii="Arial" w:eastAsia="Lucida Sans Unicode" w:hAnsi="Arial" w:cs="Arial"/>
                <w:bCs/>
                <w:iCs/>
                <w:sz w:val="24"/>
                <w:szCs w:val="24"/>
              </w:rPr>
              <w:t>zy</w:t>
            </w:r>
            <w:r w:rsidR="0008236F">
              <w:rPr>
                <w:rFonts w:ascii="Arial" w:eastAsia="Lucida Sans Unicode" w:hAnsi="Arial" w:cs="Arial"/>
                <w:bCs/>
                <w:iCs/>
                <w:sz w:val="24"/>
                <w:szCs w:val="24"/>
              </w:rPr>
              <w:t xml:space="preserve">szczenie obiektów inwentarskich </w:t>
            </w:r>
            <w:r w:rsidRPr="00F47174">
              <w:rPr>
                <w:rFonts w:ascii="Arial" w:eastAsia="Lucida Sans Unicode" w:hAnsi="Arial" w:cs="Arial"/>
                <w:bCs/>
                <w:iCs/>
                <w:sz w:val="24"/>
                <w:szCs w:val="24"/>
              </w:rPr>
              <w:t xml:space="preserve">odbywać się będzie metodą „na sucho”. </w:t>
            </w:r>
          </w:p>
          <w:p w14:paraId="4191A735" w14:textId="77777777" w:rsidR="008E4F61" w:rsidRDefault="008E4F61" w:rsidP="00B400A4">
            <w:pPr>
              <w:widowControl w:val="0"/>
              <w:suppressAutoHyphens/>
              <w:spacing w:line="320" w:lineRule="atLeast"/>
              <w:rPr>
                <w:rFonts w:ascii="Arial" w:eastAsia="Lucida Sans Unicode" w:hAnsi="Arial" w:cs="Arial"/>
                <w:bCs/>
                <w:sz w:val="24"/>
                <w:szCs w:val="24"/>
              </w:rPr>
            </w:pPr>
          </w:p>
          <w:p w14:paraId="3F138CF6" w14:textId="1282DE2A" w:rsidR="00A40A13" w:rsidRPr="00F47174" w:rsidRDefault="00A40A13" w:rsidP="00B400A4">
            <w:pPr>
              <w:widowControl w:val="0"/>
              <w:suppressAutoHyphens/>
              <w:spacing w:line="320" w:lineRule="atLeast"/>
              <w:rPr>
                <w:rFonts w:ascii="Arial" w:eastAsia="Lucida Sans Unicode" w:hAnsi="Arial" w:cs="Arial"/>
                <w:bCs/>
                <w:sz w:val="24"/>
                <w:szCs w:val="24"/>
              </w:rPr>
            </w:pPr>
            <w:r w:rsidRPr="00F47174">
              <w:rPr>
                <w:rFonts w:ascii="Arial" w:eastAsia="Lucida Sans Unicode" w:hAnsi="Arial" w:cs="Arial"/>
                <w:bCs/>
                <w:sz w:val="24"/>
                <w:szCs w:val="24"/>
              </w:rPr>
              <w:t>W obrębie fermy</w:t>
            </w:r>
            <w:r w:rsidR="00AE56CF">
              <w:rPr>
                <w:rFonts w:ascii="Arial" w:eastAsia="Lucida Sans Unicode" w:hAnsi="Arial" w:cs="Arial"/>
                <w:bCs/>
                <w:sz w:val="24"/>
                <w:szCs w:val="24"/>
              </w:rPr>
              <w:t xml:space="preserve"> –</w:t>
            </w:r>
            <w:r w:rsidRPr="00F47174">
              <w:rPr>
                <w:rFonts w:ascii="Arial" w:eastAsia="Lucida Sans Unicode" w:hAnsi="Arial" w:cs="Arial"/>
                <w:bCs/>
                <w:sz w:val="24"/>
                <w:szCs w:val="24"/>
              </w:rPr>
              <w:t xml:space="preserve"> niezależnie od eksploatacji instalacji IPPC </w:t>
            </w:r>
            <w:r w:rsidR="00AE56CF">
              <w:rPr>
                <w:rFonts w:ascii="Arial" w:eastAsia="Lucida Sans Unicode" w:hAnsi="Arial" w:cs="Arial"/>
                <w:bCs/>
                <w:sz w:val="24"/>
                <w:szCs w:val="24"/>
              </w:rPr>
              <w:t>–</w:t>
            </w:r>
            <w:r w:rsidRPr="00F47174">
              <w:rPr>
                <w:rFonts w:ascii="Arial" w:eastAsia="Lucida Sans Unicode" w:hAnsi="Arial" w:cs="Arial"/>
                <w:bCs/>
                <w:sz w:val="24"/>
                <w:szCs w:val="24"/>
              </w:rPr>
              <w:t xml:space="preserve"> będą powstawały ścieki bytowe, które będą odprowadzane do zbiornika bezodpływowego </w:t>
            </w:r>
            <w:r w:rsidR="00F62135">
              <w:rPr>
                <w:rFonts w:ascii="Arial" w:eastAsia="Lucida Sans Unicode" w:hAnsi="Arial" w:cs="Arial"/>
                <w:bCs/>
                <w:sz w:val="24"/>
                <w:szCs w:val="24"/>
              </w:rPr>
              <w:br/>
            </w:r>
            <w:r w:rsidRPr="00F47174">
              <w:rPr>
                <w:rFonts w:ascii="Arial" w:eastAsia="Lucida Sans Unicode" w:hAnsi="Arial" w:cs="Arial"/>
                <w:bCs/>
                <w:sz w:val="24"/>
                <w:szCs w:val="24"/>
              </w:rPr>
              <w:t>z okresowym wywozem</w:t>
            </w:r>
            <w:r w:rsidR="0008236F">
              <w:rPr>
                <w:rFonts w:ascii="Arial" w:eastAsia="Lucida Sans Unicode" w:hAnsi="Arial" w:cs="Arial"/>
                <w:bCs/>
                <w:sz w:val="24"/>
                <w:szCs w:val="24"/>
              </w:rPr>
              <w:t>,</w:t>
            </w:r>
            <w:r w:rsidRPr="00F47174">
              <w:rPr>
                <w:rFonts w:ascii="Arial" w:eastAsia="Lucida Sans Unicode" w:hAnsi="Arial" w:cs="Arial"/>
                <w:bCs/>
                <w:sz w:val="24"/>
                <w:szCs w:val="24"/>
              </w:rPr>
              <w:t xml:space="preserve"> taborem asenizacyjnym do oczyszczalni ścieków. </w:t>
            </w:r>
          </w:p>
          <w:p w14:paraId="0C361FAF" w14:textId="77777777" w:rsidR="00A415ED" w:rsidRDefault="00A415ED" w:rsidP="00B400A4">
            <w:pPr>
              <w:widowControl w:val="0"/>
              <w:suppressAutoHyphens/>
              <w:spacing w:line="320" w:lineRule="atLeast"/>
              <w:rPr>
                <w:rFonts w:ascii="Arial" w:eastAsia="Lucida Sans Unicode" w:hAnsi="Arial" w:cs="Arial"/>
                <w:bCs/>
                <w:sz w:val="24"/>
                <w:szCs w:val="24"/>
              </w:rPr>
            </w:pPr>
          </w:p>
          <w:p w14:paraId="30F2E064" w14:textId="77777777" w:rsidR="004D23F3" w:rsidRDefault="00A40A13" w:rsidP="00B400A4">
            <w:pPr>
              <w:widowControl w:val="0"/>
              <w:suppressAutoHyphens/>
              <w:spacing w:line="320" w:lineRule="atLeast"/>
              <w:rPr>
                <w:rFonts w:ascii="Arial" w:eastAsia="Lucida Sans Unicode" w:hAnsi="Arial" w:cs="Arial"/>
                <w:bCs/>
                <w:sz w:val="24"/>
                <w:szCs w:val="24"/>
              </w:rPr>
            </w:pPr>
            <w:r w:rsidRPr="00F47174">
              <w:rPr>
                <w:rFonts w:ascii="Arial" w:eastAsia="Lucida Sans Unicode" w:hAnsi="Arial" w:cs="Arial"/>
                <w:bCs/>
                <w:sz w:val="24"/>
                <w:szCs w:val="24"/>
              </w:rPr>
              <w:t xml:space="preserve">Niezależnie od powyższego, w obrębie fermy będą powstawały wody opadowe </w:t>
            </w:r>
            <w:r w:rsidRPr="00F47174">
              <w:rPr>
                <w:rFonts w:ascii="Arial" w:eastAsia="Lucida Sans Unicode" w:hAnsi="Arial" w:cs="Arial"/>
                <w:bCs/>
                <w:sz w:val="24"/>
                <w:szCs w:val="24"/>
              </w:rPr>
              <w:br/>
              <w:t>i roztopowe (niebędące ściekami), powstające niezależnie od eksploatacji instalacji IPPC. Wody opadowe z dachów budynków oraz wewnętrznych dróg i placów manewrowych</w:t>
            </w:r>
            <w:r w:rsidR="0008236F">
              <w:rPr>
                <w:rFonts w:ascii="Arial" w:eastAsia="Lucida Sans Unicode" w:hAnsi="Arial" w:cs="Arial"/>
                <w:bCs/>
                <w:sz w:val="24"/>
                <w:szCs w:val="24"/>
              </w:rPr>
              <w:t>,</w:t>
            </w:r>
            <w:r w:rsidRPr="00F47174">
              <w:rPr>
                <w:rFonts w:ascii="Arial" w:eastAsia="Lucida Sans Unicode" w:hAnsi="Arial" w:cs="Arial"/>
                <w:bCs/>
                <w:sz w:val="24"/>
                <w:szCs w:val="24"/>
              </w:rPr>
              <w:t xml:space="preserve"> odpr</w:t>
            </w:r>
            <w:r w:rsidR="0008236F">
              <w:rPr>
                <w:rFonts w:ascii="Arial" w:eastAsia="Lucida Sans Unicode" w:hAnsi="Arial" w:cs="Arial"/>
                <w:bCs/>
                <w:sz w:val="24"/>
                <w:szCs w:val="24"/>
              </w:rPr>
              <w:t xml:space="preserve">owadzane będą do zbiornika przeciwpożarowego, o pojemności </w:t>
            </w:r>
            <w:r w:rsidR="00B476A5">
              <w:rPr>
                <w:rFonts w:ascii="Arial" w:eastAsia="Lucida Sans Unicode" w:hAnsi="Arial" w:cs="Arial"/>
                <w:bCs/>
                <w:sz w:val="24"/>
                <w:szCs w:val="24"/>
              </w:rPr>
              <w:br/>
            </w:r>
            <w:r w:rsidRPr="00F47174">
              <w:rPr>
                <w:rFonts w:ascii="Arial" w:eastAsia="Lucida Sans Unicode" w:hAnsi="Arial" w:cs="Arial"/>
                <w:bCs/>
                <w:sz w:val="24"/>
                <w:szCs w:val="24"/>
              </w:rPr>
              <w:t>1</w:t>
            </w:r>
            <w:r w:rsidR="00AD35E7" w:rsidRPr="00F47174">
              <w:rPr>
                <w:rFonts w:ascii="Arial" w:eastAsia="Lucida Sans Unicode" w:hAnsi="Arial" w:cs="Arial"/>
                <w:bCs/>
                <w:sz w:val="24"/>
                <w:szCs w:val="24"/>
              </w:rPr>
              <w:t xml:space="preserve"> </w:t>
            </w:r>
            <w:r w:rsidRPr="00F47174">
              <w:rPr>
                <w:rFonts w:ascii="Arial" w:eastAsia="Lucida Sans Unicode" w:hAnsi="Arial" w:cs="Arial"/>
                <w:bCs/>
                <w:sz w:val="24"/>
                <w:szCs w:val="24"/>
              </w:rPr>
              <w:t>047 m</w:t>
            </w:r>
            <w:r w:rsidRPr="00F47174">
              <w:rPr>
                <w:rFonts w:ascii="Arial" w:eastAsia="Lucida Sans Unicode" w:hAnsi="Arial" w:cs="Arial"/>
                <w:bCs/>
                <w:sz w:val="24"/>
                <w:szCs w:val="24"/>
                <w:vertAlign w:val="superscript"/>
              </w:rPr>
              <w:t>3</w:t>
            </w:r>
            <w:r w:rsidRPr="00F47174">
              <w:rPr>
                <w:rFonts w:ascii="Arial" w:eastAsia="Lucida Sans Unicode" w:hAnsi="Arial" w:cs="Arial"/>
                <w:bCs/>
                <w:sz w:val="24"/>
                <w:szCs w:val="24"/>
              </w:rPr>
              <w:t xml:space="preserve">. </w:t>
            </w:r>
          </w:p>
          <w:p w14:paraId="72765344" w14:textId="77777777" w:rsidR="004D23F3" w:rsidRDefault="004D23F3" w:rsidP="00B400A4">
            <w:pPr>
              <w:widowControl w:val="0"/>
              <w:suppressAutoHyphens/>
              <w:spacing w:line="320" w:lineRule="atLeast"/>
              <w:rPr>
                <w:rFonts w:ascii="Arial" w:eastAsia="Lucida Sans Unicode" w:hAnsi="Arial" w:cs="Arial"/>
                <w:bCs/>
                <w:sz w:val="24"/>
                <w:szCs w:val="24"/>
              </w:rPr>
            </w:pPr>
          </w:p>
          <w:p w14:paraId="0A773634" w14:textId="77777777" w:rsidR="004D23F3" w:rsidRDefault="00A40A13" w:rsidP="00B400A4">
            <w:pPr>
              <w:widowControl w:val="0"/>
              <w:suppressAutoHyphens/>
              <w:spacing w:line="320" w:lineRule="atLeast"/>
              <w:rPr>
                <w:rFonts w:ascii="Arial" w:eastAsia="Lucida Sans Unicode" w:hAnsi="Arial" w:cs="Arial"/>
                <w:bCs/>
                <w:sz w:val="24"/>
                <w:szCs w:val="24"/>
              </w:rPr>
            </w:pPr>
            <w:r w:rsidRPr="00F47174">
              <w:rPr>
                <w:rFonts w:ascii="Arial" w:eastAsia="Lucida Sans Unicode" w:hAnsi="Arial" w:cs="Arial"/>
                <w:bCs/>
                <w:sz w:val="24"/>
                <w:szCs w:val="24"/>
              </w:rPr>
              <w:t>Wody opadowe i roztopowe z terenów utwardzonych</w:t>
            </w:r>
            <w:r w:rsidR="00AE56CF">
              <w:rPr>
                <w:rFonts w:ascii="Arial" w:eastAsia="Lucida Sans Unicode" w:hAnsi="Arial" w:cs="Arial"/>
                <w:bCs/>
                <w:sz w:val="24"/>
                <w:szCs w:val="24"/>
              </w:rPr>
              <w:t>,</w:t>
            </w:r>
            <w:r w:rsidRPr="00F47174">
              <w:rPr>
                <w:rFonts w:ascii="Arial" w:eastAsia="Lucida Sans Unicode" w:hAnsi="Arial" w:cs="Arial"/>
                <w:bCs/>
                <w:sz w:val="24"/>
                <w:szCs w:val="24"/>
              </w:rPr>
              <w:t xml:space="preserve"> przed</w:t>
            </w:r>
            <w:r w:rsidR="007F2251">
              <w:rPr>
                <w:rFonts w:ascii="Arial" w:eastAsia="Lucida Sans Unicode" w:hAnsi="Arial" w:cs="Arial"/>
                <w:bCs/>
                <w:sz w:val="24"/>
                <w:szCs w:val="24"/>
              </w:rPr>
              <w:t xml:space="preserve"> </w:t>
            </w:r>
            <w:r w:rsidRPr="00F47174">
              <w:rPr>
                <w:rFonts w:ascii="Arial" w:eastAsia="Lucida Sans Unicode" w:hAnsi="Arial" w:cs="Arial"/>
                <w:bCs/>
                <w:sz w:val="24"/>
                <w:szCs w:val="24"/>
              </w:rPr>
              <w:t xml:space="preserve">odprowadzeniem </w:t>
            </w:r>
          </w:p>
          <w:p w14:paraId="036714EA" w14:textId="77777777" w:rsidR="004D23F3" w:rsidRDefault="00A40A13" w:rsidP="00B400A4">
            <w:pPr>
              <w:widowControl w:val="0"/>
              <w:suppressAutoHyphens/>
              <w:spacing w:line="320" w:lineRule="atLeast"/>
              <w:rPr>
                <w:rFonts w:ascii="Arial" w:eastAsia="Lucida Sans Unicode" w:hAnsi="Arial" w:cs="Arial"/>
                <w:bCs/>
                <w:sz w:val="24"/>
                <w:szCs w:val="24"/>
              </w:rPr>
            </w:pPr>
            <w:r w:rsidRPr="00F47174">
              <w:rPr>
                <w:rFonts w:ascii="Arial" w:eastAsia="Lucida Sans Unicode" w:hAnsi="Arial" w:cs="Arial"/>
                <w:bCs/>
                <w:sz w:val="24"/>
                <w:szCs w:val="24"/>
              </w:rPr>
              <w:t xml:space="preserve">do zbiornika, poddane </w:t>
            </w:r>
            <w:r w:rsidR="00AE56CF">
              <w:rPr>
                <w:rFonts w:ascii="Arial" w:eastAsia="Lucida Sans Unicode" w:hAnsi="Arial" w:cs="Arial"/>
                <w:bCs/>
                <w:sz w:val="24"/>
                <w:szCs w:val="24"/>
              </w:rPr>
              <w:t>będą</w:t>
            </w:r>
            <w:r w:rsidRPr="00F47174">
              <w:rPr>
                <w:rFonts w:ascii="Arial" w:eastAsia="Lucida Sans Unicode" w:hAnsi="Arial" w:cs="Arial"/>
                <w:bCs/>
                <w:sz w:val="24"/>
                <w:szCs w:val="24"/>
              </w:rPr>
              <w:t xml:space="preserve"> podczyszczeniu w separatorze substancji ropopochodnych z osadnikiem. </w:t>
            </w:r>
          </w:p>
          <w:p w14:paraId="461319E6" w14:textId="77777777" w:rsidR="004D23F3" w:rsidRDefault="004D23F3" w:rsidP="00B400A4">
            <w:pPr>
              <w:widowControl w:val="0"/>
              <w:suppressAutoHyphens/>
              <w:spacing w:line="320" w:lineRule="atLeast"/>
              <w:rPr>
                <w:rFonts w:ascii="Arial" w:eastAsia="Lucida Sans Unicode" w:hAnsi="Arial" w:cs="Arial"/>
                <w:bCs/>
                <w:sz w:val="24"/>
                <w:szCs w:val="24"/>
              </w:rPr>
            </w:pPr>
          </w:p>
          <w:p w14:paraId="4502B6AB" w14:textId="77777777" w:rsidR="004D23F3" w:rsidRDefault="00A40A13" w:rsidP="00B400A4">
            <w:pPr>
              <w:widowControl w:val="0"/>
              <w:suppressAutoHyphens/>
              <w:spacing w:line="320" w:lineRule="atLeast"/>
              <w:rPr>
                <w:rFonts w:ascii="Arial" w:eastAsia="Lucida Sans Unicode" w:hAnsi="Arial" w:cs="Arial"/>
                <w:bCs/>
                <w:sz w:val="24"/>
                <w:szCs w:val="24"/>
              </w:rPr>
            </w:pPr>
            <w:r w:rsidRPr="00F47174">
              <w:rPr>
                <w:rFonts w:ascii="Arial" w:eastAsia="Lucida Sans Unicode" w:hAnsi="Arial" w:cs="Arial"/>
                <w:bCs/>
                <w:sz w:val="24"/>
                <w:szCs w:val="24"/>
              </w:rPr>
              <w:t>W okresach suchych</w:t>
            </w:r>
            <w:r w:rsidR="00AE56CF">
              <w:rPr>
                <w:rFonts w:ascii="Arial" w:eastAsia="Lucida Sans Unicode" w:hAnsi="Arial" w:cs="Arial"/>
                <w:bCs/>
                <w:sz w:val="24"/>
                <w:szCs w:val="24"/>
              </w:rPr>
              <w:t>,</w:t>
            </w:r>
            <w:r w:rsidRPr="00F47174">
              <w:rPr>
                <w:rFonts w:ascii="Arial" w:eastAsia="Lucida Sans Unicode" w:hAnsi="Arial" w:cs="Arial"/>
                <w:bCs/>
                <w:sz w:val="24"/>
                <w:szCs w:val="24"/>
              </w:rPr>
              <w:t xml:space="preserve"> ewentualny nadmiar wody opadowej zmagazynowanej </w:t>
            </w:r>
          </w:p>
          <w:p w14:paraId="47229CFE" w14:textId="65D55AA1" w:rsidR="00A40A13" w:rsidRPr="00F47174" w:rsidRDefault="00A40A13" w:rsidP="00B400A4">
            <w:pPr>
              <w:widowControl w:val="0"/>
              <w:suppressAutoHyphens/>
              <w:spacing w:line="320" w:lineRule="atLeast"/>
              <w:rPr>
                <w:rFonts w:ascii="Arial" w:eastAsia="Lucida Sans Unicode" w:hAnsi="Arial" w:cs="Arial"/>
                <w:bCs/>
                <w:sz w:val="24"/>
                <w:szCs w:val="24"/>
              </w:rPr>
            </w:pPr>
            <w:r w:rsidRPr="00F47174">
              <w:rPr>
                <w:rFonts w:ascii="Arial" w:eastAsia="Lucida Sans Unicode" w:hAnsi="Arial" w:cs="Arial"/>
                <w:bCs/>
                <w:sz w:val="24"/>
                <w:szCs w:val="24"/>
              </w:rPr>
              <w:t>w zbiorniku</w:t>
            </w:r>
            <w:r w:rsidR="00AE56CF">
              <w:rPr>
                <w:rFonts w:ascii="Arial" w:eastAsia="Lucida Sans Unicode" w:hAnsi="Arial" w:cs="Arial"/>
                <w:bCs/>
                <w:sz w:val="24"/>
                <w:szCs w:val="24"/>
              </w:rPr>
              <w:t>,</w:t>
            </w:r>
            <w:r w:rsidRPr="00F47174">
              <w:rPr>
                <w:rFonts w:ascii="Arial" w:eastAsia="Lucida Sans Unicode" w:hAnsi="Arial" w:cs="Arial"/>
                <w:bCs/>
                <w:sz w:val="24"/>
                <w:szCs w:val="24"/>
              </w:rPr>
              <w:t xml:space="preserve"> może być wykorzystany do podlewania terenów biologicznie czynnych.</w:t>
            </w:r>
          </w:p>
          <w:p w14:paraId="6327DFA0" w14:textId="77777777" w:rsidR="00A40A13" w:rsidRPr="00F47174" w:rsidRDefault="00A40A13" w:rsidP="00B400A4">
            <w:pPr>
              <w:widowControl w:val="0"/>
              <w:suppressAutoHyphens/>
              <w:spacing w:line="320" w:lineRule="atLeast"/>
              <w:rPr>
                <w:rFonts w:ascii="Arial" w:eastAsia="Lucida Sans Unicode" w:hAnsi="Arial" w:cs="Arial"/>
                <w:bCs/>
                <w:sz w:val="24"/>
                <w:szCs w:val="24"/>
              </w:rPr>
            </w:pPr>
          </w:p>
          <w:p w14:paraId="7DE7EBFC" w14:textId="77777777" w:rsidR="00B019ED" w:rsidRPr="00F47174" w:rsidRDefault="00B019ED" w:rsidP="00B400A4">
            <w:pPr>
              <w:widowControl w:val="0"/>
              <w:autoSpaceDE w:val="0"/>
              <w:spacing w:after="200" w:line="320" w:lineRule="atLeast"/>
              <w:contextualSpacing/>
              <w:rPr>
                <w:rFonts w:ascii="Arial" w:eastAsia="Times New Roman" w:hAnsi="Arial" w:cs="Arial"/>
                <w:b/>
                <w:sz w:val="24"/>
                <w:szCs w:val="24"/>
              </w:rPr>
            </w:pPr>
          </w:p>
          <w:p w14:paraId="75142DD3" w14:textId="62E57262" w:rsidR="005F423C" w:rsidRDefault="005F423C" w:rsidP="00B400A4">
            <w:pPr>
              <w:spacing w:line="320" w:lineRule="atLeast"/>
              <w:rPr>
                <w:rFonts w:ascii="Arial" w:eastAsia="Times New Roman" w:hAnsi="Arial" w:cs="Arial"/>
                <w:sz w:val="24"/>
                <w:szCs w:val="24"/>
              </w:rPr>
            </w:pPr>
            <w:r>
              <w:rPr>
                <w:rFonts w:ascii="Arial" w:eastAsia="Times New Roman" w:hAnsi="Arial" w:cs="Arial"/>
                <w:b/>
                <w:sz w:val="24"/>
                <w:szCs w:val="24"/>
              </w:rPr>
              <w:t>3.4</w:t>
            </w:r>
            <w:r w:rsidR="001B6CD9" w:rsidRPr="00F47174">
              <w:rPr>
                <w:rFonts w:ascii="Arial" w:eastAsia="Times New Roman" w:hAnsi="Arial" w:cs="Arial"/>
                <w:b/>
                <w:sz w:val="24"/>
                <w:szCs w:val="24"/>
              </w:rPr>
              <w:t>. Źródła powstawania odpadów</w:t>
            </w:r>
            <w:r w:rsidR="00035A18" w:rsidRPr="00F47174">
              <w:rPr>
                <w:rFonts w:ascii="Arial" w:eastAsia="Times New Roman" w:hAnsi="Arial" w:cs="Arial"/>
                <w:b/>
                <w:sz w:val="24"/>
                <w:szCs w:val="24"/>
              </w:rPr>
              <w:br/>
            </w:r>
          </w:p>
          <w:p w14:paraId="176202F4" w14:textId="4A693FB8" w:rsidR="005F48E9" w:rsidRDefault="00745AD3" w:rsidP="00B400A4">
            <w:pPr>
              <w:spacing w:line="320" w:lineRule="atLeast"/>
              <w:rPr>
                <w:rFonts w:ascii="Arial" w:eastAsia="Times New Roman" w:hAnsi="Arial" w:cs="Arial"/>
                <w:sz w:val="24"/>
                <w:szCs w:val="24"/>
              </w:rPr>
            </w:pPr>
            <w:r>
              <w:rPr>
                <w:rFonts w:ascii="Arial" w:eastAsia="Times New Roman" w:hAnsi="Arial" w:cs="Arial"/>
                <w:sz w:val="24"/>
                <w:szCs w:val="24"/>
              </w:rPr>
              <w:t xml:space="preserve">Eksploatacja instalacji powoduje </w:t>
            </w:r>
            <w:r w:rsidR="00131389">
              <w:rPr>
                <w:rFonts w:ascii="Arial" w:eastAsia="Times New Roman" w:hAnsi="Arial" w:cs="Arial"/>
                <w:sz w:val="24"/>
                <w:szCs w:val="24"/>
              </w:rPr>
              <w:t xml:space="preserve">wytwarzanie odpadów niebezpiecznych oraz odpadów innych niż niebezpieczne. Źródła powstawania odpadów zostały opisane </w:t>
            </w:r>
            <w:r w:rsidR="00131389">
              <w:rPr>
                <w:rFonts w:ascii="Arial" w:eastAsia="Times New Roman" w:hAnsi="Arial" w:cs="Arial"/>
                <w:sz w:val="24"/>
                <w:szCs w:val="24"/>
              </w:rPr>
              <w:br/>
              <w:t>w części III pozwolenia zintegrowanego.</w:t>
            </w:r>
            <w:r>
              <w:rPr>
                <w:rFonts w:ascii="Arial" w:eastAsia="Times New Roman" w:hAnsi="Arial" w:cs="Arial"/>
                <w:sz w:val="24"/>
                <w:szCs w:val="24"/>
              </w:rPr>
              <w:t xml:space="preserve"> </w:t>
            </w:r>
          </w:p>
          <w:p w14:paraId="320CE433" w14:textId="339B3FDC" w:rsidR="004D23F3" w:rsidRDefault="004D23F3" w:rsidP="00B400A4">
            <w:pPr>
              <w:spacing w:line="320" w:lineRule="atLeast"/>
              <w:rPr>
                <w:rFonts w:ascii="Arial" w:eastAsia="Times New Roman" w:hAnsi="Arial" w:cs="Arial"/>
                <w:sz w:val="24"/>
                <w:szCs w:val="24"/>
              </w:rPr>
            </w:pPr>
          </w:p>
          <w:p w14:paraId="65EDB1C3" w14:textId="77777777" w:rsidR="004D23F3" w:rsidRPr="00F47174" w:rsidRDefault="004D23F3" w:rsidP="00B400A4">
            <w:pPr>
              <w:spacing w:line="320" w:lineRule="atLeast"/>
              <w:rPr>
                <w:rFonts w:ascii="Arial" w:eastAsia="Times New Roman" w:hAnsi="Arial" w:cs="Arial"/>
                <w:sz w:val="24"/>
                <w:szCs w:val="24"/>
              </w:rPr>
            </w:pPr>
          </w:p>
          <w:p w14:paraId="61BBF17E" w14:textId="394FEB9C" w:rsidR="00777F69" w:rsidRDefault="005F423C" w:rsidP="00F62135">
            <w:pPr>
              <w:spacing w:line="320" w:lineRule="atLeast"/>
              <w:rPr>
                <w:rFonts w:ascii="Arial" w:eastAsia="Times New Roman" w:hAnsi="Arial" w:cs="Arial"/>
                <w:b/>
                <w:sz w:val="24"/>
                <w:szCs w:val="24"/>
              </w:rPr>
            </w:pPr>
            <w:r>
              <w:rPr>
                <w:rFonts w:ascii="Arial" w:eastAsia="Times New Roman" w:hAnsi="Arial" w:cs="Arial"/>
                <w:b/>
                <w:sz w:val="24"/>
                <w:szCs w:val="24"/>
              </w:rPr>
              <w:t>3.5</w:t>
            </w:r>
            <w:r w:rsidR="003C1DE1" w:rsidRPr="00F47174">
              <w:rPr>
                <w:rFonts w:ascii="Arial" w:eastAsia="Times New Roman" w:hAnsi="Arial" w:cs="Arial"/>
                <w:b/>
                <w:sz w:val="24"/>
                <w:szCs w:val="24"/>
              </w:rPr>
              <w:t>. Wykorzystywane surowce i medi</w:t>
            </w:r>
            <w:r w:rsidR="00F62135">
              <w:rPr>
                <w:rFonts w:ascii="Arial" w:eastAsia="Times New Roman" w:hAnsi="Arial" w:cs="Arial"/>
                <w:b/>
                <w:sz w:val="24"/>
                <w:szCs w:val="24"/>
              </w:rPr>
              <w:t xml:space="preserve">a </w:t>
            </w:r>
          </w:p>
          <w:p w14:paraId="564DEDBF" w14:textId="77777777" w:rsidR="00F62135" w:rsidRPr="00F62135" w:rsidRDefault="00F62135" w:rsidP="00F62135">
            <w:pPr>
              <w:spacing w:line="320" w:lineRule="atLeast"/>
              <w:rPr>
                <w:rFonts w:ascii="Arial" w:eastAsia="Times New Roman" w:hAnsi="Arial" w:cs="Arial"/>
                <w:b/>
                <w:sz w:val="24"/>
                <w:szCs w:val="24"/>
              </w:rPr>
            </w:pPr>
          </w:p>
          <w:p w14:paraId="7B573942" w14:textId="5118F3FC" w:rsidR="00777F69" w:rsidRPr="00F47174" w:rsidRDefault="00777F69" w:rsidP="00F62135">
            <w:pPr>
              <w:spacing w:line="320" w:lineRule="atLeast"/>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W procesie produkcyjnym</w:t>
            </w:r>
            <w:r w:rsidR="004B69AE">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zużywane będą s</w:t>
            </w:r>
            <w:r w:rsidR="004B69AE">
              <w:rPr>
                <w:rFonts w:ascii="Arial" w:eastAsia="Arial" w:hAnsi="Arial" w:cs="Arial"/>
                <w:color w:val="000000"/>
                <w:sz w:val="24"/>
                <w:szCs w:val="24"/>
                <w:lang w:eastAsia="pl-PL"/>
              </w:rPr>
              <w:t xml:space="preserve">urowce, woda, energia elektryczna oraz paliwo. </w:t>
            </w:r>
            <w:r w:rsidR="004B69AE" w:rsidRPr="00F47174">
              <w:rPr>
                <w:rFonts w:ascii="Arial" w:eastAsia="Arial" w:hAnsi="Arial" w:cs="Arial"/>
                <w:color w:val="000000"/>
                <w:sz w:val="24"/>
                <w:szCs w:val="24"/>
                <w:lang w:eastAsia="pl-PL"/>
              </w:rPr>
              <w:t>Z</w:t>
            </w:r>
            <w:r w:rsidR="004B69AE">
              <w:rPr>
                <w:rFonts w:ascii="Arial" w:eastAsia="Arial" w:hAnsi="Arial" w:cs="Arial"/>
                <w:color w:val="000000"/>
                <w:sz w:val="24"/>
                <w:szCs w:val="24"/>
                <w:lang w:eastAsia="pl-PL"/>
              </w:rPr>
              <w:t>używane s</w:t>
            </w:r>
            <w:r w:rsidRPr="00F47174">
              <w:rPr>
                <w:rFonts w:ascii="Arial" w:eastAsia="Arial" w:hAnsi="Arial" w:cs="Arial"/>
                <w:color w:val="000000"/>
                <w:sz w:val="24"/>
                <w:szCs w:val="24"/>
                <w:lang w:eastAsia="pl-PL"/>
              </w:rPr>
              <w:t xml:space="preserve">urowce: </w:t>
            </w:r>
          </w:p>
          <w:p w14:paraId="5C3CA1CC" w14:textId="4C325A91" w:rsidR="00777F69" w:rsidRPr="00F62135" w:rsidRDefault="00F62135" w:rsidP="00E339FB">
            <w:pPr>
              <w:pStyle w:val="Akapitzlist"/>
              <w:numPr>
                <w:ilvl w:val="0"/>
                <w:numId w:val="49"/>
              </w:numPr>
              <w:spacing w:line="320" w:lineRule="atLeast"/>
              <w:rPr>
                <w:rFonts w:ascii="Arial" w:eastAsia="Arial" w:hAnsi="Arial" w:cs="Arial"/>
                <w:color w:val="000000"/>
                <w:sz w:val="24"/>
                <w:szCs w:val="24"/>
              </w:rPr>
            </w:pPr>
            <w:r>
              <w:rPr>
                <w:rFonts w:ascii="Arial" w:eastAsia="Arial" w:hAnsi="Arial" w:cs="Arial"/>
                <w:color w:val="000000"/>
                <w:sz w:val="24"/>
                <w:szCs w:val="24"/>
              </w:rPr>
              <w:t>pasza,</w:t>
            </w:r>
          </w:p>
          <w:p w14:paraId="1D17F397" w14:textId="04F56FE7" w:rsidR="00777F69" w:rsidRPr="00F47174" w:rsidRDefault="00F62135" w:rsidP="00E339FB">
            <w:pPr>
              <w:pStyle w:val="Akapitzlist"/>
              <w:numPr>
                <w:ilvl w:val="0"/>
                <w:numId w:val="49"/>
              </w:numPr>
              <w:spacing w:line="320" w:lineRule="atLeast"/>
              <w:rPr>
                <w:rFonts w:ascii="Arial" w:eastAsia="Arial" w:hAnsi="Arial" w:cs="Arial"/>
                <w:color w:val="000000"/>
                <w:sz w:val="24"/>
                <w:szCs w:val="24"/>
              </w:rPr>
            </w:pPr>
            <w:r>
              <w:rPr>
                <w:rFonts w:ascii="Arial" w:eastAsia="Arial" w:hAnsi="Arial" w:cs="Arial"/>
                <w:color w:val="000000"/>
                <w:sz w:val="24"/>
                <w:szCs w:val="24"/>
              </w:rPr>
              <w:t>woda,</w:t>
            </w:r>
          </w:p>
          <w:p w14:paraId="7232B3B3" w14:textId="6F69B658" w:rsidR="00F62135" w:rsidRPr="005107D6" w:rsidRDefault="00F62135" w:rsidP="00E339FB">
            <w:pPr>
              <w:pStyle w:val="Akapitzlist"/>
              <w:numPr>
                <w:ilvl w:val="0"/>
                <w:numId w:val="49"/>
              </w:numPr>
              <w:spacing w:line="320" w:lineRule="atLeast"/>
              <w:rPr>
                <w:rFonts w:ascii="Arial" w:eastAsia="Arial" w:hAnsi="Arial" w:cs="Arial"/>
                <w:color w:val="000000"/>
                <w:sz w:val="24"/>
                <w:szCs w:val="24"/>
              </w:rPr>
            </w:pPr>
            <w:r>
              <w:rPr>
                <w:rFonts w:ascii="Arial" w:eastAsia="Arial" w:hAnsi="Arial" w:cs="Arial"/>
                <w:color w:val="000000"/>
                <w:sz w:val="24"/>
                <w:szCs w:val="24"/>
              </w:rPr>
              <w:t>słoma</w:t>
            </w:r>
            <w:r w:rsidR="005107D6">
              <w:rPr>
                <w:rFonts w:ascii="Arial" w:eastAsia="Arial" w:hAnsi="Arial" w:cs="Arial"/>
                <w:color w:val="000000"/>
                <w:sz w:val="24"/>
                <w:szCs w:val="24"/>
              </w:rPr>
              <w:t>.</w:t>
            </w:r>
          </w:p>
          <w:p w14:paraId="4D67E55A" w14:textId="77777777" w:rsidR="004D23F3" w:rsidRDefault="004D23F3" w:rsidP="00F62135">
            <w:pPr>
              <w:spacing w:line="320" w:lineRule="atLeast"/>
              <w:rPr>
                <w:rFonts w:ascii="Arial" w:eastAsia="Arial" w:hAnsi="Arial" w:cs="Arial"/>
                <w:color w:val="000000"/>
                <w:sz w:val="24"/>
                <w:szCs w:val="24"/>
                <w:lang w:eastAsia="pl-PL"/>
              </w:rPr>
            </w:pPr>
          </w:p>
          <w:p w14:paraId="4E401D23" w14:textId="6AC973AF" w:rsidR="00777F69" w:rsidRPr="00F47174" w:rsidRDefault="00777F69" w:rsidP="00F62135">
            <w:pPr>
              <w:spacing w:line="320" w:lineRule="atLeast"/>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 xml:space="preserve">Energia: </w:t>
            </w:r>
          </w:p>
          <w:p w14:paraId="0CAAB87C" w14:textId="601DC84C" w:rsidR="00777F69" w:rsidRPr="00F47174" w:rsidRDefault="00F62135" w:rsidP="00E339FB">
            <w:pPr>
              <w:pStyle w:val="Akapitzlist"/>
              <w:numPr>
                <w:ilvl w:val="0"/>
                <w:numId w:val="49"/>
              </w:numPr>
              <w:spacing w:line="320" w:lineRule="atLeast"/>
              <w:rPr>
                <w:rFonts w:ascii="Arial" w:eastAsia="Arial" w:hAnsi="Arial" w:cs="Arial"/>
                <w:color w:val="000000"/>
                <w:sz w:val="24"/>
                <w:szCs w:val="24"/>
              </w:rPr>
            </w:pPr>
            <w:r>
              <w:rPr>
                <w:rFonts w:ascii="Arial" w:eastAsia="Arial" w:hAnsi="Arial" w:cs="Arial"/>
                <w:color w:val="000000"/>
                <w:sz w:val="24"/>
                <w:szCs w:val="24"/>
              </w:rPr>
              <w:t xml:space="preserve"> elektryczna,</w:t>
            </w:r>
          </w:p>
          <w:p w14:paraId="0C742EB0" w14:textId="18D45813" w:rsidR="00777F69" w:rsidRPr="00F47174" w:rsidRDefault="00F62135" w:rsidP="00E339FB">
            <w:pPr>
              <w:pStyle w:val="Akapitzlist"/>
              <w:numPr>
                <w:ilvl w:val="0"/>
                <w:numId w:val="49"/>
              </w:numPr>
              <w:spacing w:line="320" w:lineRule="atLeast"/>
              <w:rPr>
                <w:rFonts w:ascii="Arial" w:eastAsia="Arial" w:hAnsi="Arial" w:cs="Arial"/>
                <w:color w:val="000000"/>
                <w:sz w:val="24"/>
                <w:szCs w:val="24"/>
              </w:rPr>
            </w:pPr>
            <w:r>
              <w:rPr>
                <w:rFonts w:ascii="Arial" w:eastAsia="Arial" w:hAnsi="Arial" w:cs="Arial"/>
                <w:color w:val="000000"/>
                <w:sz w:val="24"/>
                <w:szCs w:val="24"/>
              </w:rPr>
              <w:t xml:space="preserve"> </w:t>
            </w:r>
            <w:r w:rsidR="00777F69" w:rsidRPr="00F47174">
              <w:rPr>
                <w:rFonts w:ascii="Arial" w:eastAsia="Arial" w:hAnsi="Arial" w:cs="Arial"/>
                <w:color w:val="000000"/>
                <w:sz w:val="24"/>
                <w:szCs w:val="24"/>
              </w:rPr>
              <w:t xml:space="preserve">paliwo </w:t>
            </w:r>
            <w:r w:rsidR="00AE56CF">
              <w:rPr>
                <w:rFonts w:ascii="Arial" w:eastAsia="Arial" w:hAnsi="Arial" w:cs="Arial"/>
                <w:color w:val="000000"/>
                <w:sz w:val="24"/>
                <w:szCs w:val="24"/>
              </w:rPr>
              <w:t>stałe –</w:t>
            </w:r>
            <w:r w:rsidR="00777F69" w:rsidRPr="00F47174">
              <w:rPr>
                <w:rFonts w:ascii="Arial" w:eastAsia="Arial" w:hAnsi="Arial" w:cs="Arial"/>
                <w:color w:val="000000"/>
                <w:sz w:val="24"/>
                <w:szCs w:val="24"/>
              </w:rPr>
              <w:t xml:space="preserve"> miał węgla kamiennego.</w:t>
            </w:r>
          </w:p>
          <w:p w14:paraId="35A682CB" w14:textId="4ED43346" w:rsidR="00E34991" w:rsidRDefault="00E34991" w:rsidP="007D4A2C">
            <w:pPr>
              <w:spacing w:line="320" w:lineRule="atLeast"/>
              <w:ind w:firstLine="567"/>
              <w:rPr>
                <w:rFonts w:ascii="Arial" w:eastAsia="Arial" w:hAnsi="Arial" w:cs="Arial"/>
                <w:color w:val="000000"/>
                <w:sz w:val="24"/>
                <w:szCs w:val="24"/>
                <w:lang w:eastAsia="pl-PL"/>
              </w:rPr>
            </w:pPr>
          </w:p>
          <w:p w14:paraId="3DBFEC35" w14:textId="06D576B0" w:rsidR="008E4F61" w:rsidRDefault="008E4F61" w:rsidP="007D4A2C">
            <w:pPr>
              <w:spacing w:line="320" w:lineRule="atLeast"/>
              <w:ind w:firstLine="567"/>
              <w:rPr>
                <w:rFonts w:ascii="Arial" w:eastAsia="Arial" w:hAnsi="Arial" w:cs="Arial"/>
                <w:color w:val="000000"/>
                <w:sz w:val="24"/>
                <w:szCs w:val="24"/>
                <w:lang w:eastAsia="pl-PL"/>
              </w:rPr>
            </w:pPr>
          </w:p>
          <w:p w14:paraId="4636F1B7" w14:textId="77777777" w:rsidR="008E4F61" w:rsidRPr="00F47174" w:rsidRDefault="008E4F61" w:rsidP="007D4A2C">
            <w:pPr>
              <w:spacing w:line="320" w:lineRule="atLeast"/>
              <w:ind w:firstLine="567"/>
              <w:rPr>
                <w:rFonts w:ascii="Arial" w:eastAsia="Arial" w:hAnsi="Arial" w:cs="Arial"/>
                <w:color w:val="000000"/>
                <w:sz w:val="24"/>
                <w:szCs w:val="24"/>
                <w:lang w:eastAsia="pl-PL"/>
              </w:rPr>
            </w:pPr>
          </w:p>
          <w:p w14:paraId="083B2E37" w14:textId="3C434396" w:rsidR="00F44787" w:rsidRDefault="00E34991" w:rsidP="003F1994">
            <w:pPr>
              <w:spacing w:line="320" w:lineRule="atLeast"/>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lastRenderedPageBreak/>
              <w:t xml:space="preserve">Energia elektryczna wykorzystywana będzie do celów oświetleniowych </w:t>
            </w:r>
            <w:r w:rsidR="00195962">
              <w:rPr>
                <w:rFonts w:ascii="Arial" w:eastAsia="Arial" w:hAnsi="Arial" w:cs="Arial"/>
                <w:color w:val="000000"/>
                <w:sz w:val="24"/>
                <w:szCs w:val="24"/>
                <w:lang w:eastAsia="pl-PL"/>
              </w:rPr>
              <w:t>fermy</w:t>
            </w:r>
            <w:r w:rsidRPr="00F47174">
              <w:rPr>
                <w:rFonts w:ascii="Arial" w:eastAsia="Arial" w:hAnsi="Arial" w:cs="Arial"/>
                <w:color w:val="000000"/>
                <w:sz w:val="24"/>
                <w:szCs w:val="24"/>
                <w:lang w:eastAsia="pl-PL"/>
              </w:rPr>
              <w:t>, pracy urządzeń elektrycznych</w:t>
            </w:r>
            <w:r w:rsidR="004B69AE">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będących na wyposażeniu gospodarstwa</w:t>
            </w:r>
            <w:r w:rsidR="004B69AE">
              <w:rPr>
                <w:rFonts w:ascii="Arial" w:eastAsia="Arial" w:hAnsi="Arial" w:cs="Arial"/>
                <w:color w:val="000000"/>
                <w:sz w:val="24"/>
                <w:szCs w:val="24"/>
                <w:lang w:eastAsia="pl-PL"/>
              </w:rPr>
              <w:t>,</w:t>
            </w:r>
            <w:r w:rsidR="00195962">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 xml:space="preserve">tj. poidła, wentylacja itd. oraz funkcjonowania części socjalno-biurowej obiektu. Szacowane zapotrzebowanie na </w:t>
            </w:r>
            <w:r w:rsidR="007C04FD">
              <w:rPr>
                <w:rFonts w:ascii="Arial" w:eastAsia="Arial" w:hAnsi="Arial" w:cs="Arial"/>
                <w:color w:val="000000"/>
                <w:sz w:val="24"/>
                <w:szCs w:val="24"/>
                <w:lang w:eastAsia="pl-PL"/>
              </w:rPr>
              <w:t>energię elektryczną</w:t>
            </w:r>
            <w:r w:rsidRPr="00F47174">
              <w:rPr>
                <w:rFonts w:ascii="Arial" w:eastAsia="Arial" w:hAnsi="Arial" w:cs="Arial"/>
                <w:color w:val="000000"/>
                <w:sz w:val="24"/>
                <w:szCs w:val="24"/>
                <w:lang w:eastAsia="pl-PL"/>
              </w:rPr>
              <w:t xml:space="preserve"> wyniesie ok. 60 MWh/miesiąc.</w:t>
            </w:r>
            <w:r w:rsidR="002A42E6">
              <w:rPr>
                <w:rFonts w:ascii="Arial" w:eastAsia="Arial" w:hAnsi="Arial" w:cs="Arial"/>
                <w:color w:val="000000"/>
                <w:sz w:val="24"/>
                <w:szCs w:val="24"/>
                <w:lang w:eastAsia="pl-PL"/>
              </w:rPr>
              <w:t xml:space="preserve"> </w:t>
            </w:r>
          </w:p>
          <w:p w14:paraId="06436CCF" w14:textId="77777777" w:rsidR="00F44787" w:rsidRDefault="00F44787" w:rsidP="003F1994">
            <w:pPr>
              <w:spacing w:line="320" w:lineRule="atLeast"/>
              <w:rPr>
                <w:rFonts w:ascii="Arial" w:eastAsia="Arial" w:hAnsi="Arial" w:cs="Arial"/>
                <w:color w:val="000000"/>
                <w:sz w:val="24"/>
                <w:szCs w:val="24"/>
                <w:lang w:eastAsia="pl-PL"/>
              </w:rPr>
            </w:pPr>
          </w:p>
          <w:p w14:paraId="3EE46CEC" w14:textId="77777777" w:rsidR="00F44787" w:rsidRDefault="00E34991" w:rsidP="003F1994">
            <w:pPr>
              <w:spacing w:line="320" w:lineRule="atLeast"/>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Ogrzewanie budynków inwentarskich oraz pozostałych obiektów</w:t>
            </w:r>
            <w:r w:rsidR="004B69AE">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znajdujących </w:t>
            </w:r>
          </w:p>
          <w:p w14:paraId="3D2D7CD7" w14:textId="29C9D06D" w:rsidR="00F44787" w:rsidRDefault="004B69AE" w:rsidP="003F1994">
            <w:pPr>
              <w:spacing w:line="320" w:lineRule="atLeast"/>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się w obrębie nieruchomości, </w:t>
            </w:r>
            <w:r w:rsidR="00E34991" w:rsidRPr="00F47174">
              <w:rPr>
                <w:rFonts w:ascii="Arial" w:eastAsia="Arial" w:hAnsi="Arial" w:cs="Arial"/>
                <w:color w:val="000000"/>
                <w:sz w:val="24"/>
                <w:szCs w:val="24"/>
                <w:lang w:eastAsia="pl-PL"/>
              </w:rPr>
              <w:t xml:space="preserve">realizowane </w:t>
            </w:r>
            <w:r w:rsidR="00195962">
              <w:rPr>
                <w:rFonts w:ascii="Arial" w:eastAsia="Arial" w:hAnsi="Arial" w:cs="Arial"/>
                <w:color w:val="000000"/>
                <w:sz w:val="24"/>
                <w:szCs w:val="24"/>
                <w:lang w:eastAsia="pl-PL"/>
              </w:rPr>
              <w:t>będzie</w:t>
            </w:r>
            <w:r w:rsidR="007C04FD">
              <w:rPr>
                <w:rFonts w:ascii="Arial" w:eastAsia="Arial" w:hAnsi="Arial" w:cs="Arial"/>
                <w:color w:val="000000"/>
                <w:sz w:val="24"/>
                <w:szCs w:val="24"/>
                <w:lang w:eastAsia="pl-PL"/>
              </w:rPr>
              <w:t xml:space="preserve"> </w:t>
            </w:r>
            <w:r w:rsidR="00E34991" w:rsidRPr="00F47174">
              <w:rPr>
                <w:rFonts w:ascii="Arial" w:eastAsia="Arial" w:hAnsi="Arial" w:cs="Arial"/>
                <w:color w:val="000000"/>
                <w:sz w:val="24"/>
                <w:szCs w:val="24"/>
                <w:lang w:eastAsia="pl-PL"/>
              </w:rPr>
              <w:t>za p</w:t>
            </w:r>
            <w:r>
              <w:rPr>
                <w:rFonts w:ascii="Arial" w:eastAsia="Arial" w:hAnsi="Arial" w:cs="Arial"/>
                <w:color w:val="000000"/>
                <w:sz w:val="24"/>
                <w:szCs w:val="24"/>
                <w:lang w:eastAsia="pl-PL"/>
              </w:rPr>
              <w:t xml:space="preserve">omocą </w:t>
            </w:r>
            <w:r w:rsidR="00E34991" w:rsidRPr="00F47174">
              <w:rPr>
                <w:rFonts w:ascii="Arial" w:eastAsia="Arial" w:hAnsi="Arial" w:cs="Arial"/>
                <w:color w:val="000000"/>
                <w:sz w:val="24"/>
                <w:szCs w:val="24"/>
                <w:lang w:eastAsia="pl-PL"/>
              </w:rPr>
              <w:t>trzech kotłów węglowych: istniejących</w:t>
            </w:r>
            <w:r w:rsidR="003F1994">
              <w:rPr>
                <w:rFonts w:ascii="Arial" w:eastAsia="Arial" w:hAnsi="Arial" w:cs="Arial"/>
                <w:color w:val="000000"/>
                <w:sz w:val="24"/>
                <w:szCs w:val="24"/>
                <w:lang w:eastAsia="pl-PL"/>
              </w:rPr>
              <w:t>,</w:t>
            </w:r>
            <w:r w:rsidR="00E34991" w:rsidRPr="00F47174">
              <w:rPr>
                <w:rFonts w:ascii="Arial" w:eastAsia="Arial" w:hAnsi="Arial" w:cs="Arial"/>
                <w:color w:val="000000"/>
                <w:sz w:val="24"/>
                <w:szCs w:val="24"/>
                <w:lang w:eastAsia="pl-PL"/>
              </w:rPr>
              <w:t xml:space="preserve"> o mocy 800 i 950 kW oraz</w:t>
            </w:r>
            <w:r>
              <w:rPr>
                <w:rFonts w:ascii="Arial" w:eastAsia="Arial" w:hAnsi="Arial" w:cs="Arial"/>
                <w:color w:val="000000"/>
                <w:sz w:val="24"/>
                <w:szCs w:val="24"/>
                <w:lang w:eastAsia="pl-PL"/>
              </w:rPr>
              <w:t xml:space="preserve"> kotła</w:t>
            </w:r>
            <w:r w:rsidR="00E34991" w:rsidRPr="00F47174">
              <w:rPr>
                <w:rFonts w:ascii="Arial" w:eastAsia="Arial" w:hAnsi="Arial" w:cs="Arial"/>
                <w:color w:val="000000"/>
                <w:sz w:val="24"/>
                <w:szCs w:val="24"/>
                <w:lang w:eastAsia="pl-PL"/>
              </w:rPr>
              <w:t xml:space="preserve"> projektowanego</w:t>
            </w:r>
            <w:r w:rsidR="003F1994">
              <w:rPr>
                <w:rFonts w:ascii="Arial" w:eastAsia="Arial" w:hAnsi="Arial" w:cs="Arial"/>
                <w:color w:val="000000"/>
                <w:sz w:val="24"/>
                <w:szCs w:val="24"/>
                <w:lang w:eastAsia="pl-PL"/>
              </w:rPr>
              <w:t>,</w:t>
            </w:r>
            <w:r w:rsidR="00E34991" w:rsidRPr="00F47174">
              <w:rPr>
                <w:rFonts w:ascii="Arial" w:eastAsia="Arial" w:hAnsi="Arial" w:cs="Arial"/>
                <w:color w:val="000000"/>
                <w:sz w:val="24"/>
                <w:szCs w:val="24"/>
                <w:lang w:eastAsia="pl-PL"/>
              </w:rPr>
              <w:t xml:space="preserve"> </w:t>
            </w:r>
          </w:p>
          <w:p w14:paraId="33E09002" w14:textId="77777777" w:rsidR="004D23F3" w:rsidRDefault="00E34991" w:rsidP="003F1994">
            <w:pPr>
              <w:spacing w:line="320" w:lineRule="atLeast"/>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o mocy 1</w:t>
            </w:r>
            <w:r w:rsidR="003F1994">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750 kW.</w:t>
            </w:r>
            <w:r w:rsidR="007C04FD">
              <w:rPr>
                <w:rFonts w:ascii="Arial" w:eastAsia="Arial" w:hAnsi="Arial" w:cs="Arial"/>
                <w:color w:val="000000"/>
                <w:sz w:val="24"/>
                <w:szCs w:val="24"/>
                <w:lang w:eastAsia="pl-PL"/>
              </w:rPr>
              <w:t xml:space="preserve"> </w:t>
            </w:r>
            <w:r w:rsidRPr="00F47174">
              <w:rPr>
                <w:rFonts w:ascii="Arial" w:eastAsia="Arial" w:hAnsi="Arial" w:cs="Arial"/>
                <w:color w:val="000000"/>
                <w:sz w:val="24"/>
                <w:szCs w:val="24"/>
                <w:lang w:eastAsia="pl-PL"/>
              </w:rPr>
              <w:t>Ciepło do budynków</w:t>
            </w:r>
            <w:r w:rsidR="004B69AE">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dostarczane będzie z kotłowni</w:t>
            </w:r>
            <w:r w:rsidR="004B69AE">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za pomocą ciepłociągów. </w:t>
            </w:r>
          </w:p>
          <w:p w14:paraId="58456950" w14:textId="77777777" w:rsidR="004D23F3" w:rsidRDefault="004D23F3" w:rsidP="003F1994">
            <w:pPr>
              <w:spacing w:line="320" w:lineRule="atLeast"/>
              <w:rPr>
                <w:rFonts w:ascii="Arial" w:eastAsia="Arial" w:hAnsi="Arial" w:cs="Arial"/>
                <w:color w:val="000000"/>
                <w:sz w:val="24"/>
                <w:szCs w:val="24"/>
                <w:lang w:eastAsia="pl-PL"/>
              </w:rPr>
            </w:pPr>
          </w:p>
          <w:p w14:paraId="72CF32F2" w14:textId="31894C7F" w:rsidR="00E34991" w:rsidRDefault="00E34991" w:rsidP="003F1994">
            <w:pPr>
              <w:spacing w:line="320" w:lineRule="atLeast"/>
              <w:rPr>
                <w:rFonts w:ascii="Arial" w:eastAsia="Arial" w:hAnsi="Arial" w:cs="Arial"/>
                <w:color w:val="000000"/>
                <w:sz w:val="24"/>
                <w:szCs w:val="24"/>
                <w:lang w:eastAsia="pl-PL"/>
              </w:rPr>
            </w:pPr>
            <w:r w:rsidRPr="00F47174">
              <w:rPr>
                <w:rFonts w:ascii="Arial" w:eastAsia="Arial" w:hAnsi="Arial" w:cs="Arial"/>
                <w:color w:val="000000"/>
                <w:sz w:val="24"/>
                <w:szCs w:val="24"/>
                <w:lang w:eastAsia="pl-PL"/>
              </w:rPr>
              <w:t>Instalacja energetyczna</w:t>
            </w:r>
            <w:r w:rsidR="004B69AE">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eksploatowana w gospodarstwie na potrzeby ogrzewania kurników, pracować będ</w:t>
            </w:r>
            <w:r w:rsidR="00195962">
              <w:rPr>
                <w:rFonts w:ascii="Arial" w:eastAsia="Arial" w:hAnsi="Arial" w:cs="Arial"/>
                <w:color w:val="000000"/>
                <w:sz w:val="24"/>
                <w:szCs w:val="24"/>
                <w:lang w:eastAsia="pl-PL"/>
              </w:rPr>
              <w:t>zie</w:t>
            </w:r>
            <w:r w:rsidRPr="00F47174">
              <w:rPr>
                <w:rFonts w:ascii="Arial" w:eastAsia="Arial" w:hAnsi="Arial" w:cs="Arial"/>
                <w:color w:val="000000"/>
                <w:sz w:val="24"/>
                <w:szCs w:val="24"/>
                <w:lang w:eastAsia="pl-PL"/>
              </w:rPr>
              <w:t xml:space="preserve"> wyłącznie w sezonie zimowym oraz w sezonach wiosennych i jesiennych. Kotły nie będą pracować w </w:t>
            </w:r>
            <w:r w:rsidR="00195962">
              <w:rPr>
                <w:rFonts w:ascii="Arial" w:eastAsia="Arial" w:hAnsi="Arial" w:cs="Arial"/>
                <w:color w:val="000000"/>
                <w:sz w:val="24"/>
                <w:szCs w:val="24"/>
                <w:lang w:eastAsia="pl-PL"/>
              </w:rPr>
              <w:t>sezonie</w:t>
            </w:r>
            <w:r w:rsidRPr="00F47174">
              <w:rPr>
                <w:rFonts w:ascii="Arial" w:eastAsia="Arial" w:hAnsi="Arial" w:cs="Arial"/>
                <w:color w:val="000000"/>
                <w:sz w:val="24"/>
                <w:szCs w:val="24"/>
                <w:lang w:eastAsia="pl-PL"/>
              </w:rPr>
              <w:t xml:space="preserve"> letnim</w:t>
            </w:r>
            <w:r w:rsidR="004B69AE">
              <w:rPr>
                <w:rFonts w:ascii="Arial" w:eastAsia="Arial" w:hAnsi="Arial" w:cs="Arial"/>
                <w:color w:val="000000"/>
                <w:sz w:val="24"/>
                <w:szCs w:val="24"/>
                <w:lang w:eastAsia="pl-PL"/>
              </w:rPr>
              <w:t>,</w:t>
            </w:r>
            <w:r w:rsidRPr="00F47174">
              <w:rPr>
                <w:rFonts w:ascii="Arial" w:eastAsia="Arial" w:hAnsi="Arial" w:cs="Arial"/>
                <w:color w:val="000000"/>
                <w:sz w:val="24"/>
                <w:szCs w:val="24"/>
                <w:lang w:eastAsia="pl-PL"/>
              </w:rPr>
              <w:t xml:space="preserve"> tj. </w:t>
            </w:r>
            <w:r w:rsidR="00195962">
              <w:rPr>
                <w:rFonts w:ascii="Arial" w:eastAsia="Arial" w:hAnsi="Arial" w:cs="Arial"/>
                <w:color w:val="000000"/>
                <w:sz w:val="24"/>
                <w:szCs w:val="24"/>
                <w:lang w:eastAsia="pl-PL"/>
              </w:rPr>
              <w:t>w okresie</w:t>
            </w:r>
            <w:r w:rsidRPr="00F47174">
              <w:rPr>
                <w:rFonts w:ascii="Arial" w:eastAsia="Arial" w:hAnsi="Arial" w:cs="Arial"/>
                <w:color w:val="000000"/>
                <w:sz w:val="24"/>
                <w:szCs w:val="24"/>
                <w:lang w:eastAsia="pl-PL"/>
              </w:rPr>
              <w:t xml:space="preserve"> najwyższych temperatur.</w:t>
            </w:r>
          </w:p>
          <w:p w14:paraId="33321892" w14:textId="77777777" w:rsidR="00A13CEA" w:rsidRDefault="00A13CEA" w:rsidP="003F1994">
            <w:pPr>
              <w:spacing w:line="320" w:lineRule="atLeast"/>
              <w:rPr>
                <w:rFonts w:ascii="Arial" w:eastAsia="Arial" w:hAnsi="Arial" w:cs="Arial"/>
                <w:color w:val="000000"/>
                <w:sz w:val="24"/>
                <w:szCs w:val="24"/>
                <w:lang w:eastAsia="pl-PL"/>
              </w:rPr>
            </w:pPr>
          </w:p>
          <w:p w14:paraId="2834A237" w14:textId="48A7C89B" w:rsidR="00F56936" w:rsidRPr="00F56936" w:rsidRDefault="00F56936" w:rsidP="00F56936">
            <w:pPr>
              <w:spacing w:line="320" w:lineRule="atLeast"/>
              <w:ind w:left="708"/>
              <w:rPr>
                <w:rFonts w:ascii="Arial" w:eastAsia="Arial" w:hAnsi="Arial" w:cs="Arial"/>
                <w:b/>
                <w:color w:val="000000"/>
                <w:sz w:val="24"/>
                <w:szCs w:val="24"/>
                <w:lang w:eastAsia="pl-PL"/>
              </w:rPr>
            </w:pPr>
            <w:r w:rsidRPr="00F56936">
              <w:rPr>
                <w:rFonts w:ascii="Arial" w:eastAsia="Arial" w:hAnsi="Arial" w:cs="Arial"/>
                <w:b/>
                <w:color w:val="000000"/>
                <w:sz w:val="24"/>
                <w:szCs w:val="24"/>
                <w:lang w:eastAsia="pl-PL"/>
              </w:rPr>
              <w:t>Tabela 7. Zużycie surowców</w:t>
            </w:r>
            <w:r>
              <w:rPr>
                <w:rFonts w:ascii="Arial" w:eastAsia="Arial" w:hAnsi="Arial" w:cs="Arial"/>
                <w:b/>
                <w:color w:val="000000"/>
                <w:sz w:val="24"/>
                <w:szCs w:val="24"/>
                <w:lang w:eastAsia="pl-PL"/>
              </w:rPr>
              <w:t xml:space="preserve"> – hodowla kurcząt</w:t>
            </w:r>
          </w:p>
          <w:p w14:paraId="3381998D" w14:textId="77777777" w:rsidR="00F56936" w:rsidRPr="00F47174" w:rsidRDefault="00F56936" w:rsidP="003F1994">
            <w:pPr>
              <w:spacing w:line="320" w:lineRule="atLeast"/>
              <w:rPr>
                <w:rFonts w:ascii="Arial" w:eastAsia="Arial" w:hAnsi="Arial" w:cs="Arial"/>
                <w:color w:val="000000"/>
                <w:sz w:val="24"/>
                <w:szCs w:val="24"/>
                <w:lang w:eastAsia="pl-PL"/>
              </w:rPr>
            </w:pPr>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3924"/>
              <w:gridCol w:w="1767"/>
              <w:gridCol w:w="1345"/>
            </w:tblGrid>
            <w:tr w:rsidR="00354F56" w:rsidRPr="00354F56" w14:paraId="316B7490" w14:textId="77777777" w:rsidTr="00354F56">
              <w:trPr>
                <w:trHeight w:val="266"/>
                <w:jc w:val="center"/>
              </w:trPr>
              <w:tc>
                <w:tcPr>
                  <w:tcW w:w="613" w:type="dxa"/>
                  <w:shd w:val="clear" w:color="auto" w:fill="auto"/>
                </w:tcPr>
                <w:p w14:paraId="2D101EAA" w14:textId="25301833"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b/>
                      <w:bCs/>
                      <w:color w:val="000000"/>
                      <w:sz w:val="20"/>
                      <w:szCs w:val="20"/>
                      <w:lang w:eastAsia="pl-PL"/>
                    </w:rPr>
                  </w:pPr>
                  <w:r>
                    <w:rPr>
                      <w:rFonts w:ascii="Arial" w:eastAsia="Arial" w:hAnsi="Arial" w:cs="Arial"/>
                      <w:b/>
                      <w:bCs/>
                      <w:color w:val="000000"/>
                      <w:sz w:val="20"/>
                      <w:szCs w:val="20"/>
                      <w:lang w:eastAsia="pl-PL"/>
                    </w:rPr>
                    <w:t>L.p.</w:t>
                  </w:r>
                </w:p>
              </w:tc>
              <w:tc>
                <w:tcPr>
                  <w:tcW w:w="3924" w:type="dxa"/>
                  <w:shd w:val="clear" w:color="auto" w:fill="auto"/>
                </w:tcPr>
                <w:p w14:paraId="5E7534BA" w14:textId="77777777"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b/>
                      <w:color w:val="000000"/>
                      <w:sz w:val="20"/>
                      <w:szCs w:val="20"/>
                      <w:lang w:eastAsia="pl-PL"/>
                    </w:rPr>
                  </w:pPr>
                  <w:r w:rsidRPr="00354F56">
                    <w:rPr>
                      <w:rFonts w:ascii="Arial" w:eastAsia="Arial" w:hAnsi="Arial" w:cs="Arial"/>
                      <w:b/>
                      <w:color w:val="000000"/>
                      <w:sz w:val="20"/>
                      <w:szCs w:val="20"/>
                      <w:lang w:eastAsia="pl-PL"/>
                    </w:rPr>
                    <w:t>Czynnik</w:t>
                  </w:r>
                </w:p>
              </w:tc>
              <w:tc>
                <w:tcPr>
                  <w:tcW w:w="1767" w:type="dxa"/>
                  <w:shd w:val="clear" w:color="auto" w:fill="auto"/>
                </w:tcPr>
                <w:p w14:paraId="5174A829" w14:textId="77777777"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b/>
                      <w:color w:val="000000"/>
                      <w:sz w:val="20"/>
                      <w:szCs w:val="20"/>
                      <w:lang w:eastAsia="pl-PL"/>
                    </w:rPr>
                  </w:pPr>
                  <w:r w:rsidRPr="00354F56">
                    <w:rPr>
                      <w:rFonts w:ascii="Arial" w:eastAsia="Arial" w:hAnsi="Arial" w:cs="Arial"/>
                      <w:b/>
                      <w:color w:val="000000"/>
                      <w:sz w:val="20"/>
                      <w:szCs w:val="20"/>
                      <w:lang w:eastAsia="pl-PL"/>
                    </w:rPr>
                    <w:t>Wielkość zużycia</w:t>
                  </w:r>
                </w:p>
              </w:tc>
              <w:tc>
                <w:tcPr>
                  <w:tcW w:w="1345" w:type="dxa"/>
                  <w:shd w:val="clear" w:color="auto" w:fill="auto"/>
                </w:tcPr>
                <w:p w14:paraId="0364144D" w14:textId="77777777"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b/>
                      <w:color w:val="000000"/>
                      <w:sz w:val="20"/>
                      <w:szCs w:val="20"/>
                      <w:lang w:eastAsia="pl-PL"/>
                    </w:rPr>
                  </w:pPr>
                  <w:r w:rsidRPr="00354F56">
                    <w:rPr>
                      <w:rFonts w:ascii="Arial" w:eastAsia="Arial" w:hAnsi="Arial" w:cs="Arial"/>
                      <w:b/>
                      <w:color w:val="000000"/>
                      <w:sz w:val="20"/>
                      <w:szCs w:val="20"/>
                      <w:lang w:eastAsia="pl-PL"/>
                    </w:rPr>
                    <w:t>Jednostka</w:t>
                  </w:r>
                </w:p>
              </w:tc>
            </w:tr>
            <w:tr w:rsidR="00354F56" w:rsidRPr="00354F56" w14:paraId="1EDAC4DC" w14:textId="77777777" w:rsidTr="00354F56">
              <w:trPr>
                <w:trHeight w:val="70"/>
                <w:jc w:val="center"/>
              </w:trPr>
              <w:tc>
                <w:tcPr>
                  <w:tcW w:w="613" w:type="dxa"/>
                </w:tcPr>
                <w:p w14:paraId="026380B3" w14:textId="2321A749"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bCs/>
                      <w:color w:val="000000"/>
                      <w:sz w:val="20"/>
                      <w:szCs w:val="20"/>
                      <w:lang w:eastAsia="pl-PL"/>
                    </w:rPr>
                  </w:pPr>
                  <w:r>
                    <w:rPr>
                      <w:rFonts w:ascii="Arial" w:eastAsia="Arial" w:hAnsi="Arial" w:cs="Arial"/>
                      <w:bCs/>
                      <w:color w:val="000000"/>
                      <w:sz w:val="20"/>
                      <w:szCs w:val="20"/>
                      <w:lang w:eastAsia="pl-PL"/>
                    </w:rPr>
                    <w:t>1</w:t>
                  </w:r>
                </w:p>
              </w:tc>
              <w:tc>
                <w:tcPr>
                  <w:tcW w:w="3924" w:type="dxa"/>
                </w:tcPr>
                <w:p w14:paraId="3E4CF1F9" w14:textId="77777777" w:rsidR="00354F56" w:rsidRPr="00354F56" w:rsidRDefault="00354F56" w:rsidP="00EC04F3">
                  <w:pPr>
                    <w:framePr w:hSpace="141" w:wrap="around" w:vAnchor="text" w:hAnchor="margin" w:x="108" w:y="-3002"/>
                    <w:spacing w:after="0" w:line="480" w:lineRule="auto"/>
                    <w:suppressOverlap/>
                    <w:rPr>
                      <w:rFonts w:ascii="Arial" w:eastAsia="Arial" w:hAnsi="Arial" w:cs="Arial"/>
                      <w:color w:val="000000"/>
                      <w:sz w:val="20"/>
                      <w:szCs w:val="20"/>
                      <w:lang w:eastAsia="pl-PL"/>
                    </w:rPr>
                  </w:pPr>
                  <w:r w:rsidRPr="00354F56">
                    <w:rPr>
                      <w:rFonts w:ascii="Arial" w:eastAsia="Arial" w:hAnsi="Arial" w:cs="Arial"/>
                      <w:color w:val="000000"/>
                      <w:sz w:val="20"/>
                      <w:szCs w:val="20"/>
                      <w:lang w:eastAsia="pl-PL"/>
                    </w:rPr>
                    <w:t>Zużycie paszy</w:t>
                  </w:r>
                </w:p>
              </w:tc>
              <w:tc>
                <w:tcPr>
                  <w:tcW w:w="1767" w:type="dxa"/>
                  <w:shd w:val="clear" w:color="auto" w:fill="auto"/>
                </w:tcPr>
                <w:p w14:paraId="28EBB7F9" w14:textId="2A3249F5" w:rsidR="00354F56" w:rsidRPr="00354F56" w:rsidRDefault="008600C5"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Pr>
                      <w:rFonts w:ascii="Arial" w:eastAsia="Arial" w:hAnsi="Arial" w:cs="Arial"/>
                      <w:color w:val="000000"/>
                      <w:sz w:val="20"/>
                      <w:szCs w:val="20"/>
                      <w:lang w:eastAsia="pl-PL"/>
                    </w:rPr>
                    <w:t>6 219,98</w:t>
                  </w:r>
                </w:p>
              </w:tc>
              <w:tc>
                <w:tcPr>
                  <w:tcW w:w="1345" w:type="dxa"/>
                </w:tcPr>
                <w:p w14:paraId="75FDA61E" w14:textId="77777777"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sidRPr="00354F56">
                    <w:rPr>
                      <w:rFonts w:ascii="Arial" w:eastAsia="Arial" w:hAnsi="Arial" w:cs="Arial"/>
                      <w:color w:val="000000"/>
                      <w:sz w:val="20"/>
                      <w:szCs w:val="20"/>
                      <w:lang w:eastAsia="pl-PL"/>
                    </w:rPr>
                    <w:t>Mg/rok</w:t>
                  </w:r>
                </w:p>
              </w:tc>
            </w:tr>
            <w:tr w:rsidR="00354F56" w:rsidRPr="00354F56" w14:paraId="08E705BD" w14:textId="77777777" w:rsidTr="00354F56">
              <w:trPr>
                <w:trHeight w:val="252"/>
                <w:jc w:val="center"/>
              </w:trPr>
              <w:tc>
                <w:tcPr>
                  <w:tcW w:w="613" w:type="dxa"/>
                </w:tcPr>
                <w:p w14:paraId="49BEFE6B" w14:textId="5D1B6A7E"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bCs/>
                      <w:color w:val="000000"/>
                      <w:sz w:val="20"/>
                      <w:szCs w:val="20"/>
                      <w:lang w:eastAsia="pl-PL"/>
                    </w:rPr>
                  </w:pPr>
                  <w:r>
                    <w:rPr>
                      <w:rFonts w:ascii="Arial" w:eastAsia="Arial" w:hAnsi="Arial" w:cs="Arial"/>
                      <w:bCs/>
                      <w:color w:val="000000"/>
                      <w:sz w:val="20"/>
                      <w:szCs w:val="20"/>
                      <w:lang w:eastAsia="pl-PL"/>
                    </w:rPr>
                    <w:t>2</w:t>
                  </w:r>
                </w:p>
              </w:tc>
              <w:tc>
                <w:tcPr>
                  <w:tcW w:w="3924" w:type="dxa"/>
                </w:tcPr>
                <w:p w14:paraId="3F332830" w14:textId="77777777" w:rsidR="00354F56" w:rsidRPr="00354F56" w:rsidRDefault="00354F56" w:rsidP="00EC04F3">
                  <w:pPr>
                    <w:framePr w:hSpace="141" w:wrap="around" w:vAnchor="text" w:hAnchor="margin" w:x="108" w:y="-3002"/>
                    <w:spacing w:after="0" w:line="480" w:lineRule="auto"/>
                    <w:suppressOverlap/>
                    <w:rPr>
                      <w:rFonts w:ascii="Arial" w:eastAsia="Arial" w:hAnsi="Arial" w:cs="Arial"/>
                      <w:color w:val="000000"/>
                      <w:sz w:val="20"/>
                      <w:szCs w:val="20"/>
                      <w:lang w:eastAsia="pl-PL"/>
                    </w:rPr>
                  </w:pPr>
                  <w:r w:rsidRPr="00354F56">
                    <w:rPr>
                      <w:rFonts w:ascii="Arial" w:eastAsia="Arial" w:hAnsi="Arial" w:cs="Arial"/>
                      <w:color w:val="000000"/>
                      <w:sz w:val="20"/>
                      <w:szCs w:val="20"/>
                      <w:lang w:eastAsia="pl-PL"/>
                    </w:rPr>
                    <w:t>Zużycie ściółki – słoma do ścielenia</w:t>
                  </w:r>
                </w:p>
              </w:tc>
              <w:tc>
                <w:tcPr>
                  <w:tcW w:w="1767" w:type="dxa"/>
                  <w:shd w:val="clear" w:color="auto" w:fill="auto"/>
                </w:tcPr>
                <w:p w14:paraId="289980B2" w14:textId="238F0E80" w:rsidR="00354F56" w:rsidRPr="00354F56" w:rsidRDefault="008600C5"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Pr>
                      <w:rFonts w:ascii="Arial" w:eastAsia="Arial" w:hAnsi="Arial" w:cs="Arial"/>
                      <w:color w:val="000000"/>
                      <w:sz w:val="20"/>
                      <w:szCs w:val="20"/>
                      <w:lang w:eastAsia="pl-PL"/>
                    </w:rPr>
                    <w:t>777,48</w:t>
                  </w:r>
                </w:p>
              </w:tc>
              <w:tc>
                <w:tcPr>
                  <w:tcW w:w="1345" w:type="dxa"/>
                </w:tcPr>
                <w:p w14:paraId="23EAFC8A" w14:textId="77777777"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sidRPr="00354F56">
                    <w:rPr>
                      <w:rFonts w:ascii="Arial" w:eastAsia="Arial" w:hAnsi="Arial" w:cs="Arial"/>
                      <w:color w:val="000000"/>
                      <w:sz w:val="20"/>
                      <w:szCs w:val="20"/>
                      <w:lang w:eastAsia="pl-PL"/>
                    </w:rPr>
                    <w:t>Mg/rok</w:t>
                  </w:r>
                </w:p>
              </w:tc>
            </w:tr>
            <w:tr w:rsidR="007D4A2C" w:rsidRPr="00354F56" w14:paraId="0BB67C30" w14:textId="77777777" w:rsidTr="00354F56">
              <w:trPr>
                <w:trHeight w:val="252"/>
                <w:jc w:val="center"/>
              </w:trPr>
              <w:tc>
                <w:tcPr>
                  <w:tcW w:w="613" w:type="dxa"/>
                </w:tcPr>
                <w:p w14:paraId="2DCF16B0" w14:textId="72C6E55F" w:rsidR="007D4A2C" w:rsidRDefault="007D4A2C" w:rsidP="00EC04F3">
                  <w:pPr>
                    <w:framePr w:hSpace="141" w:wrap="around" w:vAnchor="text" w:hAnchor="margin" w:x="108" w:y="-3002"/>
                    <w:spacing w:after="0" w:line="480" w:lineRule="auto"/>
                    <w:suppressOverlap/>
                    <w:jc w:val="center"/>
                    <w:rPr>
                      <w:rFonts w:ascii="Arial" w:eastAsia="Arial" w:hAnsi="Arial" w:cs="Arial"/>
                      <w:bCs/>
                      <w:color w:val="000000"/>
                      <w:sz w:val="20"/>
                      <w:szCs w:val="20"/>
                      <w:lang w:eastAsia="pl-PL"/>
                    </w:rPr>
                  </w:pPr>
                  <w:r>
                    <w:rPr>
                      <w:rFonts w:ascii="Arial" w:eastAsia="Arial" w:hAnsi="Arial" w:cs="Arial"/>
                      <w:bCs/>
                      <w:color w:val="000000"/>
                      <w:sz w:val="20"/>
                      <w:szCs w:val="20"/>
                      <w:lang w:eastAsia="pl-PL"/>
                    </w:rPr>
                    <w:t>3</w:t>
                  </w:r>
                </w:p>
              </w:tc>
              <w:tc>
                <w:tcPr>
                  <w:tcW w:w="3924" w:type="dxa"/>
                </w:tcPr>
                <w:p w14:paraId="7CA63873" w14:textId="76F67456" w:rsidR="007D4A2C" w:rsidRPr="00354F56" w:rsidRDefault="007D4A2C" w:rsidP="00EC04F3">
                  <w:pPr>
                    <w:framePr w:hSpace="141" w:wrap="around" w:vAnchor="text" w:hAnchor="margin" w:x="108" w:y="-3002"/>
                    <w:spacing w:after="0" w:line="480" w:lineRule="auto"/>
                    <w:suppressOverlap/>
                    <w:rPr>
                      <w:rFonts w:ascii="Arial" w:eastAsia="Arial" w:hAnsi="Arial" w:cs="Arial"/>
                      <w:color w:val="000000"/>
                      <w:sz w:val="20"/>
                      <w:szCs w:val="20"/>
                      <w:lang w:eastAsia="pl-PL"/>
                    </w:rPr>
                  </w:pPr>
                  <w:r>
                    <w:rPr>
                      <w:rFonts w:ascii="Arial" w:eastAsia="Arial" w:hAnsi="Arial" w:cs="Arial"/>
                      <w:color w:val="000000"/>
                      <w:sz w:val="20"/>
                      <w:szCs w:val="20"/>
                      <w:lang w:eastAsia="pl-PL"/>
                    </w:rPr>
                    <w:t>Woda – pojenie drobiu</w:t>
                  </w:r>
                </w:p>
              </w:tc>
              <w:tc>
                <w:tcPr>
                  <w:tcW w:w="1767" w:type="dxa"/>
                  <w:shd w:val="clear" w:color="auto" w:fill="auto"/>
                </w:tcPr>
                <w:p w14:paraId="0FD07DCE" w14:textId="2625C5D3" w:rsidR="007D4A2C" w:rsidRDefault="007D4A2C"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Pr>
                      <w:rFonts w:ascii="Arial" w:eastAsia="Arial" w:hAnsi="Arial" w:cs="Arial"/>
                      <w:color w:val="000000"/>
                      <w:sz w:val="20"/>
                      <w:szCs w:val="20"/>
                      <w:lang w:eastAsia="pl-PL"/>
                    </w:rPr>
                    <w:t>17 105,00</w:t>
                  </w:r>
                </w:p>
              </w:tc>
              <w:tc>
                <w:tcPr>
                  <w:tcW w:w="1345" w:type="dxa"/>
                </w:tcPr>
                <w:p w14:paraId="4C76FC36" w14:textId="6EA84A2B" w:rsidR="007D4A2C" w:rsidRPr="007D4A2C" w:rsidRDefault="007D4A2C"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Pr>
                      <w:rFonts w:ascii="Arial" w:eastAsia="Arial" w:hAnsi="Arial" w:cs="Arial"/>
                      <w:color w:val="000000"/>
                      <w:sz w:val="20"/>
                      <w:szCs w:val="20"/>
                      <w:lang w:eastAsia="pl-PL"/>
                    </w:rPr>
                    <w:t>m</w:t>
                  </w:r>
                  <w:r>
                    <w:rPr>
                      <w:rFonts w:ascii="Arial" w:eastAsia="Arial" w:hAnsi="Arial" w:cs="Arial"/>
                      <w:color w:val="000000"/>
                      <w:sz w:val="20"/>
                      <w:szCs w:val="20"/>
                      <w:vertAlign w:val="superscript"/>
                      <w:lang w:eastAsia="pl-PL"/>
                    </w:rPr>
                    <w:t>3</w:t>
                  </w:r>
                  <w:r>
                    <w:rPr>
                      <w:rFonts w:ascii="Arial" w:eastAsia="Arial" w:hAnsi="Arial" w:cs="Arial"/>
                      <w:color w:val="000000"/>
                      <w:sz w:val="20"/>
                      <w:szCs w:val="20"/>
                      <w:lang w:eastAsia="pl-PL"/>
                    </w:rPr>
                    <w:t>/rok</w:t>
                  </w:r>
                </w:p>
              </w:tc>
            </w:tr>
            <w:tr w:rsidR="00354F56" w:rsidRPr="00354F56" w14:paraId="5E4CA64D" w14:textId="77777777" w:rsidTr="00354F56">
              <w:trPr>
                <w:trHeight w:val="252"/>
                <w:jc w:val="center"/>
              </w:trPr>
              <w:tc>
                <w:tcPr>
                  <w:tcW w:w="613" w:type="dxa"/>
                </w:tcPr>
                <w:p w14:paraId="21D3E1B4" w14:textId="652B94E9" w:rsidR="00354F56" w:rsidRPr="00354F56" w:rsidRDefault="007D4A2C" w:rsidP="00EC04F3">
                  <w:pPr>
                    <w:framePr w:hSpace="141" w:wrap="around" w:vAnchor="text" w:hAnchor="margin" w:x="108" w:y="-3002"/>
                    <w:spacing w:after="0" w:line="480" w:lineRule="auto"/>
                    <w:suppressOverlap/>
                    <w:jc w:val="center"/>
                    <w:rPr>
                      <w:rFonts w:ascii="Arial" w:eastAsia="Arial" w:hAnsi="Arial" w:cs="Arial"/>
                      <w:bCs/>
                      <w:color w:val="000000"/>
                      <w:sz w:val="20"/>
                      <w:szCs w:val="20"/>
                      <w:lang w:eastAsia="pl-PL"/>
                    </w:rPr>
                  </w:pPr>
                  <w:r>
                    <w:rPr>
                      <w:rFonts w:ascii="Arial" w:eastAsia="Arial" w:hAnsi="Arial" w:cs="Arial"/>
                      <w:bCs/>
                      <w:color w:val="000000"/>
                      <w:sz w:val="20"/>
                      <w:szCs w:val="20"/>
                      <w:lang w:eastAsia="pl-PL"/>
                    </w:rPr>
                    <w:t>4</w:t>
                  </w:r>
                </w:p>
              </w:tc>
              <w:tc>
                <w:tcPr>
                  <w:tcW w:w="3924" w:type="dxa"/>
                </w:tcPr>
                <w:p w14:paraId="58867927" w14:textId="77777777" w:rsidR="00354F56" w:rsidRPr="00354F56" w:rsidRDefault="00354F56" w:rsidP="00EC04F3">
                  <w:pPr>
                    <w:framePr w:hSpace="141" w:wrap="around" w:vAnchor="text" w:hAnchor="margin" w:x="108" w:y="-3002"/>
                    <w:spacing w:after="0" w:line="480" w:lineRule="auto"/>
                    <w:suppressOverlap/>
                    <w:rPr>
                      <w:rFonts w:ascii="Arial" w:eastAsia="Arial" w:hAnsi="Arial" w:cs="Arial"/>
                      <w:color w:val="000000"/>
                      <w:sz w:val="20"/>
                      <w:szCs w:val="20"/>
                      <w:lang w:eastAsia="pl-PL"/>
                    </w:rPr>
                  </w:pPr>
                  <w:r w:rsidRPr="00354F56">
                    <w:rPr>
                      <w:rFonts w:ascii="Arial" w:eastAsia="Arial" w:hAnsi="Arial" w:cs="Arial"/>
                      <w:color w:val="000000"/>
                      <w:sz w:val="20"/>
                      <w:szCs w:val="20"/>
                      <w:lang w:eastAsia="pl-PL"/>
                    </w:rPr>
                    <w:t>Energia elektryczna</w:t>
                  </w:r>
                </w:p>
              </w:tc>
              <w:tc>
                <w:tcPr>
                  <w:tcW w:w="1767" w:type="dxa"/>
                  <w:shd w:val="clear" w:color="auto" w:fill="auto"/>
                </w:tcPr>
                <w:p w14:paraId="39E2A0F0" w14:textId="5B243465" w:rsidR="00354F56" w:rsidRPr="00354F56" w:rsidRDefault="008600C5"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Pr>
                      <w:rFonts w:ascii="Arial" w:eastAsia="Arial" w:hAnsi="Arial" w:cs="Arial"/>
                      <w:color w:val="000000"/>
                      <w:sz w:val="20"/>
                      <w:szCs w:val="20"/>
                      <w:lang w:eastAsia="pl-PL"/>
                    </w:rPr>
                    <w:t>300,00</w:t>
                  </w:r>
                </w:p>
              </w:tc>
              <w:tc>
                <w:tcPr>
                  <w:tcW w:w="1345" w:type="dxa"/>
                </w:tcPr>
                <w:p w14:paraId="4644F3E0" w14:textId="77777777"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sidRPr="00354F56">
                    <w:rPr>
                      <w:rFonts w:ascii="Arial" w:eastAsia="Arial" w:hAnsi="Arial" w:cs="Arial"/>
                      <w:color w:val="000000"/>
                      <w:sz w:val="20"/>
                      <w:szCs w:val="20"/>
                      <w:lang w:eastAsia="pl-PL"/>
                    </w:rPr>
                    <w:t>MWh/rok</w:t>
                  </w:r>
                </w:p>
              </w:tc>
            </w:tr>
            <w:tr w:rsidR="00354F56" w:rsidRPr="00354F56" w14:paraId="3463EE86" w14:textId="77777777" w:rsidTr="00354F56">
              <w:trPr>
                <w:trHeight w:val="252"/>
                <w:jc w:val="center"/>
              </w:trPr>
              <w:tc>
                <w:tcPr>
                  <w:tcW w:w="613" w:type="dxa"/>
                </w:tcPr>
                <w:p w14:paraId="2D4AD8BA" w14:textId="1C151750" w:rsidR="00354F56" w:rsidRPr="00354F56" w:rsidRDefault="007D4A2C" w:rsidP="00EC04F3">
                  <w:pPr>
                    <w:framePr w:hSpace="141" w:wrap="around" w:vAnchor="text" w:hAnchor="margin" w:x="108" w:y="-3002"/>
                    <w:spacing w:after="0" w:line="480" w:lineRule="auto"/>
                    <w:suppressOverlap/>
                    <w:jc w:val="center"/>
                    <w:rPr>
                      <w:rFonts w:ascii="Arial" w:eastAsia="Arial" w:hAnsi="Arial" w:cs="Arial"/>
                      <w:bCs/>
                      <w:color w:val="000000"/>
                      <w:sz w:val="20"/>
                      <w:szCs w:val="20"/>
                      <w:lang w:eastAsia="pl-PL"/>
                    </w:rPr>
                  </w:pPr>
                  <w:r>
                    <w:rPr>
                      <w:rFonts w:ascii="Arial" w:eastAsia="Arial" w:hAnsi="Arial" w:cs="Arial"/>
                      <w:bCs/>
                      <w:color w:val="000000"/>
                      <w:sz w:val="20"/>
                      <w:szCs w:val="20"/>
                      <w:lang w:eastAsia="pl-PL"/>
                    </w:rPr>
                    <w:t>5</w:t>
                  </w:r>
                </w:p>
              </w:tc>
              <w:tc>
                <w:tcPr>
                  <w:tcW w:w="3924" w:type="dxa"/>
                </w:tcPr>
                <w:p w14:paraId="2B692114" w14:textId="0C23B9A1" w:rsidR="00354F56" w:rsidRPr="00354F56" w:rsidRDefault="00354F56" w:rsidP="00EC04F3">
                  <w:pPr>
                    <w:framePr w:hSpace="141" w:wrap="around" w:vAnchor="text" w:hAnchor="margin" w:x="108" w:y="-3002"/>
                    <w:spacing w:after="0" w:line="480" w:lineRule="auto"/>
                    <w:suppressOverlap/>
                    <w:rPr>
                      <w:rFonts w:ascii="Arial" w:eastAsia="Arial" w:hAnsi="Arial" w:cs="Arial"/>
                      <w:color w:val="000000"/>
                      <w:sz w:val="20"/>
                      <w:szCs w:val="20"/>
                      <w:lang w:eastAsia="pl-PL"/>
                    </w:rPr>
                  </w:pPr>
                  <w:r>
                    <w:rPr>
                      <w:rFonts w:ascii="Arial" w:eastAsia="Arial" w:hAnsi="Arial" w:cs="Arial"/>
                      <w:color w:val="000000"/>
                      <w:sz w:val="20"/>
                      <w:szCs w:val="20"/>
                      <w:lang w:eastAsia="pl-PL"/>
                    </w:rPr>
                    <w:t>W</w:t>
                  </w:r>
                  <w:r w:rsidRPr="00354F56">
                    <w:rPr>
                      <w:rFonts w:ascii="Arial" w:eastAsia="Arial" w:hAnsi="Arial" w:cs="Arial"/>
                      <w:color w:val="000000"/>
                      <w:sz w:val="20"/>
                      <w:szCs w:val="20"/>
                      <w:lang w:eastAsia="pl-PL"/>
                    </w:rPr>
                    <w:t xml:space="preserve">ęgiel kamienny </w:t>
                  </w:r>
                </w:p>
              </w:tc>
              <w:tc>
                <w:tcPr>
                  <w:tcW w:w="1767" w:type="dxa"/>
                  <w:shd w:val="clear" w:color="auto" w:fill="auto"/>
                </w:tcPr>
                <w:p w14:paraId="7B26B702" w14:textId="03955221" w:rsidR="00354F56" w:rsidRPr="00354F56" w:rsidRDefault="008600C5"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Pr>
                      <w:rFonts w:ascii="Arial" w:eastAsia="Arial" w:hAnsi="Arial" w:cs="Arial"/>
                      <w:color w:val="000000"/>
                      <w:sz w:val="20"/>
                      <w:szCs w:val="20"/>
                      <w:lang w:eastAsia="pl-PL"/>
                    </w:rPr>
                    <w:t>200,00</w:t>
                  </w:r>
                </w:p>
              </w:tc>
              <w:tc>
                <w:tcPr>
                  <w:tcW w:w="1345" w:type="dxa"/>
                </w:tcPr>
                <w:p w14:paraId="1747B127" w14:textId="77777777" w:rsidR="00354F56" w:rsidRPr="00354F56" w:rsidRDefault="00354F56" w:rsidP="00EC04F3">
                  <w:pPr>
                    <w:framePr w:hSpace="141" w:wrap="around" w:vAnchor="text" w:hAnchor="margin" w:x="108" w:y="-3002"/>
                    <w:spacing w:after="0" w:line="480" w:lineRule="auto"/>
                    <w:suppressOverlap/>
                    <w:jc w:val="center"/>
                    <w:rPr>
                      <w:rFonts w:ascii="Arial" w:eastAsia="Arial" w:hAnsi="Arial" w:cs="Arial"/>
                      <w:color w:val="000000"/>
                      <w:sz w:val="20"/>
                      <w:szCs w:val="20"/>
                      <w:lang w:eastAsia="pl-PL"/>
                    </w:rPr>
                  </w:pPr>
                  <w:r w:rsidRPr="00354F56">
                    <w:rPr>
                      <w:rFonts w:ascii="Arial" w:eastAsia="Arial" w:hAnsi="Arial" w:cs="Arial"/>
                      <w:color w:val="000000"/>
                      <w:sz w:val="20"/>
                      <w:szCs w:val="20"/>
                      <w:lang w:eastAsia="pl-PL"/>
                    </w:rPr>
                    <w:t>Mg/rok</w:t>
                  </w:r>
                </w:p>
              </w:tc>
            </w:tr>
          </w:tbl>
          <w:p w14:paraId="1F14B548" w14:textId="77777777" w:rsidR="004D23F3" w:rsidRDefault="004D23F3" w:rsidP="00195962">
            <w:pPr>
              <w:spacing w:after="120" w:line="320" w:lineRule="atLeast"/>
              <w:rPr>
                <w:rFonts w:ascii="Arial" w:eastAsia="Arial" w:hAnsi="Arial" w:cs="Arial"/>
                <w:color w:val="000000"/>
                <w:sz w:val="24"/>
                <w:szCs w:val="24"/>
                <w:lang w:eastAsia="pl-PL"/>
              </w:rPr>
            </w:pPr>
          </w:p>
          <w:p w14:paraId="76139DC2" w14:textId="151D3192" w:rsidR="00F56936" w:rsidRPr="00F56936" w:rsidRDefault="00F56936" w:rsidP="00B400A4">
            <w:pPr>
              <w:spacing w:after="120" w:line="320" w:lineRule="atLeast"/>
              <w:ind w:firstLine="567"/>
              <w:rPr>
                <w:rFonts w:ascii="Arial" w:eastAsia="Arial" w:hAnsi="Arial" w:cs="Arial"/>
                <w:b/>
                <w:color w:val="000000"/>
                <w:sz w:val="24"/>
                <w:szCs w:val="24"/>
                <w:lang w:eastAsia="pl-PL"/>
              </w:rPr>
            </w:pPr>
            <w:r w:rsidRPr="00F56936">
              <w:rPr>
                <w:rFonts w:ascii="Arial" w:eastAsia="Arial" w:hAnsi="Arial" w:cs="Arial"/>
                <w:b/>
                <w:color w:val="000000"/>
                <w:sz w:val="24"/>
                <w:szCs w:val="24"/>
                <w:lang w:eastAsia="pl-PL"/>
              </w:rPr>
              <w:t>Tabela 8. Zużycie surowców – hodowla kaczek</w:t>
            </w:r>
          </w:p>
          <w:p w14:paraId="57DA03E0" w14:textId="3FC45261" w:rsidR="00777F69" w:rsidRPr="00F47174" w:rsidRDefault="00777F69" w:rsidP="00B400A4">
            <w:pPr>
              <w:spacing w:line="320" w:lineRule="atLeast"/>
              <w:rPr>
                <w:rFonts w:ascii="Arial" w:eastAsia="Times New Roman" w:hAnsi="Arial" w:cs="Arial"/>
                <w:sz w:val="24"/>
                <w:szCs w:val="24"/>
              </w:rPr>
            </w:pPr>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3924"/>
              <w:gridCol w:w="1767"/>
              <w:gridCol w:w="1345"/>
            </w:tblGrid>
            <w:tr w:rsidR="008600C5" w:rsidRPr="008600C5" w14:paraId="09C12037" w14:textId="77777777" w:rsidTr="00F376B9">
              <w:trPr>
                <w:trHeight w:val="266"/>
                <w:jc w:val="center"/>
              </w:trPr>
              <w:tc>
                <w:tcPr>
                  <w:tcW w:w="613" w:type="dxa"/>
                  <w:shd w:val="clear" w:color="auto" w:fill="auto"/>
                </w:tcPr>
                <w:p w14:paraId="7A71A2B8" w14:textId="77777777" w:rsidR="008600C5" w:rsidRPr="008600C5" w:rsidRDefault="008600C5" w:rsidP="00EC04F3">
                  <w:pPr>
                    <w:pStyle w:val="Arial10i50"/>
                    <w:framePr w:hSpace="141" w:wrap="around" w:vAnchor="text" w:hAnchor="margin" w:x="108" w:y="-3002"/>
                    <w:spacing w:line="480" w:lineRule="auto"/>
                    <w:suppressOverlap/>
                    <w:jc w:val="center"/>
                    <w:rPr>
                      <w:rFonts w:cs="Arial"/>
                      <w:b/>
                      <w:bCs/>
                      <w:sz w:val="20"/>
                      <w:szCs w:val="20"/>
                    </w:rPr>
                  </w:pPr>
                  <w:r w:rsidRPr="008600C5">
                    <w:rPr>
                      <w:rFonts w:cs="Arial"/>
                      <w:b/>
                      <w:bCs/>
                      <w:sz w:val="20"/>
                      <w:szCs w:val="20"/>
                    </w:rPr>
                    <w:t>L.p.</w:t>
                  </w:r>
                </w:p>
              </w:tc>
              <w:tc>
                <w:tcPr>
                  <w:tcW w:w="3924" w:type="dxa"/>
                  <w:shd w:val="clear" w:color="auto" w:fill="auto"/>
                </w:tcPr>
                <w:p w14:paraId="747C554A" w14:textId="77777777" w:rsidR="008600C5" w:rsidRPr="008600C5" w:rsidRDefault="008600C5" w:rsidP="00EC04F3">
                  <w:pPr>
                    <w:pStyle w:val="Arial10i50"/>
                    <w:framePr w:hSpace="141" w:wrap="around" w:vAnchor="text" w:hAnchor="margin" w:x="108" w:y="-3002"/>
                    <w:spacing w:line="480" w:lineRule="auto"/>
                    <w:suppressOverlap/>
                    <w:jc w:val="center"/>
                    <w:rPr>
                      <w:rFonts w:cs="Arial"/>
                      <w:b/>
                      <w:sz w:val="20"/>
                      <w:szCs w:val="20"/>
                    </w:rPr>
                  </w:pPr>
                  <w:r w:rsidRPr="008600C5">
                    <w:rPr>
                      <w:rFonts w:cs="Arial"/>
                      <w:b/>
                      <w:sz w:val="20"/>
                      <w:szCs w:val="20"/>
                    </w:rPr>
                    <w:t>Czynnik</w:t>
                  </w:r>
                </w:p>
              </w:tc>
              <w:tc>
                <w:tcPr>
                  <w:tcW w:w="1767" w:type="dxa"/>
                  <w:shd w:val="clear" w:color="auto" w:fill="auto"/>
                </w:tcPr>
                <w:p w14:paraId="60E1002D" w14:textId="77777777" w:rsidR="008600C5" w:rsidRPr="008600C5" w:rsidRDefault="008600C5" w:rsidP="00EC04F3">
                  <w:pPr>
                    <w:pStyle w:val="Arial10i50"/>
                    <w:framePr w:hSpace="141" w:wrap="around" w:vAnchor="text" w:hAnchor="margin" w:x="108" w:y="-3002"/>
                    <w:spacing w:line="480" w:lineRule="auto"/>
                    <w:suppressOverlap/>
                    <w:jc w:val="center"/>
                    <w:rPr>
                      <w:rFonts w:cs="Arial"/>
                      <w:b/>
                      <w:sz w:val="20"/>
                      <w:szCs w:val="20"/>
                    </w:rPr>
                  </w:pPr>
                  <w:r w:rsidRPr="008600C5">
                    <w:rPr>
                      <w:rFonts w:cs="Arial"/>
                      <w:b/>
                      <w:sz w:val="20"/>
                      <w:szCs w:val="20"/>
                    </w:rPr>
                    <w:t>Wielkość zużycia</w:t>
                  </w:r>
                </w:p>
              </w:tc>
              <w:tc>
                <w:tcPr>
                  <w:tcW w:w="1345" w:type="dxa"/>
                  <w:shd w:val="clear" w:color="auto" w:fill="auto"/>
                </w:tcPr>
                <w:p w14:paraId="32D0A7C6" w14:textId="77777777" w:rsidR="008600C5" w:rsidRPr="008600C5" w:rsidRDefault="008600C5" w:rsidP="00EC04F3">
                  <w:pPr>
                    <w:pStyle w:val="Arial10i50"/>
                    <w:framePr w:hSpace="141" w:wrap="around" w:vAnchor="text" w:hAnchor="margin" w:x="108" w:y="-3002"/>
                    <w:spacing w:line="480" w:lineRule="auto"/>
                    <w:suppressOverlap/>
                    <w:jc w:val="center"/>
                    <w:rPr>
                      <w:rFonts w:cs="Arial"/>
                      <w:b/>
                      <w:sz w:val="20"/>
                      <w:szCs w:val="20"/>
                    </w:rPr>
                  </w:pPr>
                  <w:r w:rsidRPr="008600C5">
                    <w:rPr>
                      <w:rFonts w:cs="Arial"/>
                      <w:b/>
                      <w:sz w:val="20"/>
                      <w:szCs w:val="20"/>
                    </w:rPr>
                    <w:t>Jednostka</w:t>
                  </w:r>
                </w:p>
              </w:tc>
            </w:tr>
            <w:tr w:rsidR="008600C5" w:rsidRPr="008600C5" w14:paraId="6FA5050F" w14:textId="77777777" w:rsidTr="00F376B9">
              <w:trPr>
                <w:trHeight w:val="70"/>
                <w:jc w:val="center"/>
              </w:trPr>
              <w:tc>
                <w:tcPr>
                  <w:tcW w:w="613" w:type="dxa"/>
                </w:tcPr>
                <w:p w14:paraId="50FD83D2" w14:textId="77777777" w:rsidR="008600C5" w:rsidRPr="008600C5" w:rsidRDefault="008600C5" w:rsidP="00EC04F3">
                  <w:pPr>
                    <w:pStyle w:val="Arial10i50"/>
                    <w:framePr w:hSpace="141" w:wrap="around" w:vAnchor="text" w:hAnchor="margin" w:x="108" w:y="-3002"/>
                    <w:spacing w:line="480" w:lineRule="auto"/>
                    <w:suppressOverlap/>
                    <w:jc w:val="center"/>
                    <w:rPr>
                      <w:rFonts w:cs="Arial"/>
                      <w:bCs/>
                      <w:sz w:val="20"/>
                      <w:szCs w:val="20"/>
                    </w:rPr>
                  </w:pPr>
                  <w:r w:rsidRPr="008600C5">
                    <w:rPr>
                      <w:rFonts w:cs="Arial"/>
                      <w:bCs/>
                      <w:sz w:val="20"/>
                      <w:szCs w:val="20"/>
                    </w:rPr>
                    <w:t>1</w:t>
                  </w:r>
                </w:p>
              </w:tc>
              <w:tc>
                <w:tcPr>
                  <w:tcW w:w="3924" w:type="dxa"/>
                </w:tcPr>
                <w:p w14:paraId="28B6DEB7" w14:textId="77777777" w:rsidR="008600C5" w:rsidRPr="008600C5" w:rsidRDefault="008600C5" w:rsidP="00EC04F3">
                  <w:pPr>
                    <w:pStyle w:val="Arial10i50"/>
                    <w:framePr w:hSpace="141" w:wrap="around" w:vAnchor="text" w:hAnchor="margin" w:x="108" w:y="-3002"/>
                    <w:spacing w:line="480" w:lineRule="auto"/>
                    <w:suppressOverlap/>
                    <w:rPr>
                      <w:rFonts w:cs="Arial"/>
                      <w:sz w:val="20"/>
                      <w:szCs w:val="20"/>
                    </w:rPr>
                  </w:pPr>
                  <w:r w:rsidRPr="008600C5">
                    <w:rPr>
                      <w:rFonts w:cs="Arial"/>
                      <w:sz w:val="20"/>
                      <w:szCs w:val="20"/>
                    </w:rPr>
                    <w:t>Zużycie paszy</w:t>
                  </w:r>
                </w:p>
              </w:tc>
              <w:tc>
                <w:tcPr>
                  <w:tcW w:w="1767" w:type="dxa"/>
                  <w:shd w:val="clear" w:color="auto" w:fill="auto"/>
                </w:tcPr>
                <w:p w14:paraId="0A8ADAA4" w14:textId="71B3533A" w:rsidR="008600C5" w:rsidRPr="008600C5" w:rsidRDefault="008600C5" w:rsidP="00EC04F3">
                  <w:pPr>
                    <w:pStyle w:val="Arial10i50"/>
                    <w:framePr w:hSpace="141" w:wrap="around" w:vAnchor="text" w:hAnchor="margin" w:x="108" w:y="-3002"/>
                    <w:spacing w:line="480" w:lineRule="auto"/>
                    <w:suppressOverlap/>
                    <w:jc w:val="center"/>
                    <w:rPr>
                      <w:rFonts w:cs="Arial"/>
                      <w:sz w:val="20"/>
                      <w:szCs w:val="20"/>
                    </w:rPr>
                  </w:pPr>
                  <w:r>
                    <w:rPr>
                      <w:rFonts w:cs="Arial"/>
                      <w:sz w:val="20"/>
                      <w:szCs w:val="20"/>
                    </w:rPr>
                    <w:t>3 928,44</w:t>
                  </w:r>
                </w:p>
              </w:tc>
              <w:tc>
                <w:tcPr>
                  <w:tcW w:w="1345" w:type="dxa"/>
                </w:tcPr>
                <w:p w14:paraId="0BF275FC" w14:textId="77777777" w:rsidR="008600C5" w:rsidRPr="008600C5" w:rsidRDefault="008600C5" w:rsidP="00EC04F3">
                  <w:pPr>
                    <w:pStyle w:val="Arial10i50"/>
                    <w:framePr w:hSpace="141" w:wrap="around" w:vAnchor="text" w:hAnchor="margin" w:x="108" w:y="-3002"/>
                    <w:spacing w:line="480" w:lineRule="auto"/>
                    <w:suppressOverlap/>
                    <w:jc w:val="center"/>
                    <w:rPr>
                      <w:rFonts w:cs="Arial"/>
                      <w:sz w:val="20"/>
                      <w:szCs w:val="20"/>
                    </w:rPr>
                  </w:pPr>
                  <w:r w:rsidRPr="008600C5">
                    <w:rPr>
                      <w:rFonts w:cs="Arial"/>
                      <w:sz w:val="20"/>
                      <w:szCs w:val="20"/>
                    </w:rPr>
                    <w:t>Mg/rok</w:t>
                  </w:r>
                </w:p>
              </w:tc>
            </w:tr>
            <w:tr w:rsidR="008600C5" w:rsidRPr="008600C5" w14:paraId="2ECF7448" w14:textId="77777777" w:rsidTr="00F376B9">
              <w:trPr>
                <w:trHeight w:val="252"/>
                <w:jc w:val="center"/>
              </w:trPr>
              <w:tc>
                <w:tcPr>
                  <w:tcW w:w="613" w:type="dxa"/>
                </w:tcPr>
                <w:p w14:paraId="28BFF95A" w14:textId="77777777" w:rsidR="008600C5" w:rsidRPr="008600C5" w:rsidRDefault="008600C5" w:rsidP="00EC04F3">
                  <w:pPr>
                    <w:pStyle w:val="Arial10i50"/>
                    <w:framePr w:hSpace="141" w:wrap="around" w:vAnchor="text" w:hAnchor="margin" w:x="108" w:y="-3002"/>
                    <w:spacing w:line="480" w:lineRule="auto"/>
                    <w:suppressOverlap/>
                    <w:jc w:val="center"/>
                    <w:rPr>
                      <w:rFonts w:cs="Arial"/>
                      <w:bCs/>
                      <w:sz w:val="20"/>
                      <w:szCs w:val="20"/>
                    </w:rPr>
                  </w:pPr>
                  <w:r w:rsidRPr="008600C5">
                    <w:rPr>
                      <w:rFonts w:cs="Arial"/>
                      <w:bCs/>
                      <w:sz w:val="20"/>
                      <w:szCs w:val="20"/>
                    </w:rPr>
                    <w:t>2</w:t>
                  </w:r>
                </w:p>
              </w:tc>
              <w:tc>
                <w:tcPr>
                  <w:tcW w:w="3924" w:type="dxa"/>
                </w:tcPr>
                <w:p w14:paraId="67CDB08F" w14:textId="77777777" w:rsidR="008600C5" w:rsidRPr="008600C5" w:rsidRDefault="008600C5" w:rsidP="00EC04F3">
                  <w:pPr>
                    <w:pStyle w:val="Arial10i50"/>
                    <w:framePr w:hSpace="141" w:wrap="around" w:vAnchor="text" w:hAnchor="margin" w:x="108" w:y="-3002"/>
                    <w:spacing w:line="480" w:lineRule="auto"/>
                    <w:suppressOverlap/>
                    <w:rPr>
                      <w:rFonts w:cs="Arial"/>
                      <w:sz w:val="20"/>
                      <w:szCs w:val="20"/>
                    </w:rPr>
                  </w:pPr>
                  <w:r w:rsidRPr="008600C5">
                    <w:rPr>
                      <w:rFonts w:cs="Arial"/>
                      <w:sz w:val="20"/>
                      <w:szCs w:val="20"/>
                    </w:rPr>
                    <w:t>Zużycie ściółki – słoma do ścielenia</w:t>
                  </w:r>
                </w:p>
              </w:tc>
              <w:tc>
                <w:tcPr>
                  <w:tcW w:w="1767" w:type="dxa"/>
                  <w:shd w:val="clear" w:color="auto" w:fill="auto"/>
                </w:tcPr>
                <w:p w14:paraId="58FB46FF" w14:textId="30882A8E" w:rsidR="008600C5" w:rsidRPr="008600C5" w:rsidRDefault="008600C5" w:rsidP="00EC04F3">
                  <w:pPr>
                    <w:pStyle w:val="Arial10i50"/>
                    <w:framePr w:hSpace="141" w:wrap="around" w:vAnchor="text" w:hAnchor="margin" w:x="108" w:y="-3002"/>
                    <w:spacing w:line="480" w:lineRule="auto"/>
                    <w:suppressOverlap/>
                    <w:jc w:val="center"/>
                    <w:rPr>
                      <w:rFonts w:cs="Arial"/>
                      <w:sz w:val="20"/>
                      <w:szCs w:val="20"/>
                    </w:rPr>
                  </w:pPr>
                  <w:r>
                    <w:rPr>
                      <w:rFonts w:cs="Arial"/>
                      <w:sz w:val="20"/>
                      <w:szCs w:val="20"/>
                    </w:rPr>
                    <w:t>245,52</w:t>
                  </w:r>
                </w:p>
              </w:tc>
              <w:tc>
                <w:tcPr>
                  <w:tcW w:w="1345" w:type="dxa"/>
                </w:tcPr>
                <w:p w14:paraId="3ADF97CD" w14:textId="77777777" w:rsidR="008600C5" w:rsidRPr="008600C5" w:rsidRDefault="008600C5" w:rsidP="00EC04F3">
                  <w:pPr>
                    <w:pStyle w:val="Arial10i50"/>
                    <w:framePr w:hSpace="141" w:wrap="around" w:vAnchor="text" w:hAnchor="margin" w:x="108" w:y="-3002"/>
                    <w:spacing w:line="480" w:lineRule="auto"/>
                    <w:suppressOverlap/>
                    <w:jc w:val="center"/>
                    <w:rPr>
                      <w:rFonts w:cs="Arial"/>
                      <w:sz w:val="20"/>
                      <w:szCs w:val="20"/>
                    </w:rPr>
                  </w:pPr>
                  <w:r w:rsidRPr="008600C5">
                    <w:rPr>
                      <w:rFonts w:cs="Arial"/>
                      <w:sz w:val="20"/>
                      <w:szCs w:val="20"/>
                    </w:rPr>
                    <w:t>Mg/rok</w:t>
                  </w:r>
                </w:p>
              </w:tc>
            </w:tr>
            <w:tr w:rsidR="007D4A2C" w:rsidRPr="008600C5" w14:paraId="2338A466" w14:textId="77777777" w:rsidTr="00F376B9">
              <w:trPr>
                <w:trHeight w:val="252"/>
                <w:jc w:val="center"/>
              </w:trPr>
              <w:tc>
                <w:tcPr>
                  <w:tcW w:w="613" w:type="dxa"/>
                </w:tcPr>
                <w:p w14:paraId="3ABF6234" w14:textId="4F079ADF" w:rsidR="007D4A2C" w:rsidRPr="008600C5" w:rsidRDefault="007D4A2C" w:rsidP="00EC04F3">
                  <w:pPr>
                    <w:pStyle w:val="Arial10i50"/>
                    <w:framePr w:hSpace="141" w:wrap="around" w:vAnchor="text" w:hAnchor="margin" w:x="108" w:y="-3002"/>
                    <w:spacing w:line="480" w:lineRule="auto"/>
                    <w:suppressOverlap/>
                    <w:jc w:val="center"/>
                    <w:rPr>
                      <w:rFonts w:cs="Arial"/>
                      <w:bCs/>
                      <w:sz w:val="20"/>
                      <w:szCs w:val="20"/>
                    </w:rPr>
                  </w:pPr>
                  <w:r>
                    <w:rPr>
                      <w:rFonts w:cs="Arial"/>
                      <w:bCs/>
                      <w:sz w:val="20"/>
                      <w:szCs w:val="20"/>
                    </w:rPr>
                    <w:t>3</w:t>
                  </w:r>
                </w:p>
              </w:tc>
              <w:tc>
                <w:tcPr>
                  <w:tcW w:w="3924" w:type="dxa"/>
                </w:tcPr>
                <w:p w14:paraId="5B2736DD" w14:textId="28C12EAE" w:rsidR="007D4A2C" w:rsidRPr="008600C5" w:rsidRDefault="007D4A2C" w:rsidP="00EC04F3">
                  <w:pPr>
                    <w:pStyle w:val="Arial10i50"/>
                    <w:framePr w:hSpace="141" w:wrap="around" w:vAnchor="text" w:hAnchor="margin" w:x="108" w:y="-3002"/>
                    <w:spacing w:line="480" w:lineRule="auto"/>
                    <w:suppressOverlap/>
                    <w:rPr>
                      <w:rFonts w:cs="Arial"/>
                      <w:sz w:val="20"/>
                      <w:szCs w:val="20"/>
                    </w:rPr>
                  </w:pPr>
                  <w:r w:rsidRPr="007D4A2C">
                    <w:rPr>
                      <w:rFonts w:cs="Arial"/>
                      <w:sz w:val="20"/>
                      <w:szCs w:val="20"/>
                    </w:rPr>
                    <w:t>Woda – pojenie drobiu</w:t>
                  </w:r>
                </w:p>
              </w:tc>
              <w:tc>
                <w:tcPr>
                  <w:tcW w:w="1767" w:type="dxa"/>
                  <w:shd w:val="clear" w:color="auto" w:fill="auto"/>
                </w:tcPr>
                <w:p w14:paraId="0A70A231" w14:textId="630C8B9D" w:rsidR="007D4A2C" w:rsidRDefault="007D4A2C" w:rsidP="00EC04F3">
                  <w:pPr>
                    <w:pStyle w:val="Arial10i50"/>
                    <w:framePr w:hSpace="141" w:wrap="around" w:vAnchor="text" w:hAnchor="margin" w:x="108" w:y="-3002"/>
                    <w:spacing w:line="480" w:lineRule="auto"/>
                    <w:suppressOverlap/>
                    <w:jc w:val="center"/>
                    <w:rPr>
                      <w:rFonts w:cs="Arial"/>
                      <w:sz w:val="20"/>
                      <w:szCs w:val="20"/>
                    </w:rPr>
                  </w:pPr>
                  <w:r>
                    <w:rPr>
                      <w:rFonts w:cs="Arial"/>
                      <w:sz w:val="20"/>
                      <w:szCs w:val="20"/>
                    </w:rPr>
                    <w:t>5 892,60</w:t>
                  </w:r>
                </w:p>
              </w:tc>
              <w:tc>
                <w:tcPr>
                  <w:tcW w:w="1345" w:type="dxa"/>
                </w:tcPr>
                <w:p w14:paraId="1E0AE67A" w14:textId="70967757" w:rsidR="007D4A2C" w:rsidRPr="008600C5" w:rsidRDefault="007D4A2C" w:rsidP="00EC04F3">
                  <w:pPr>
                    <w:pStyle w:val="Arial10i50"/>
                    <w:framePr w:hSpace="141" w:wrap="around" w:vAnchor="text" w:hAnchor="margin" w:x="108" w:y="-3002"/>
                    <w:spacing w:line="480" w:lineRule="auto"/>
                    <w:suppressOverlap/>
                    <w:jc w:val="center"/>
                    <w:rPr>
                      <w:rFonts w:cs="Arial"/>
                      <w:sz w:val="20"/>
                      <w:szCs w:val="20"/>
                    </w:rPr>
                  </w:pPr>
                  <w:r w:rsidRPr="007D4A2C">
                    <w:rPr>
                      <w:rFonts w:cs="Arial"/>
                      <w:sz w:val="20"/>
                      <w:szCs w:val="20"/>
                    </w:rPr>
                    <w:t>m</w:t>
                  </w:r>
                  <w:r w:rsidRPr="007D4A2C">
                    <w:rPr>
                      <w:rFonts w:cs="Arial"/>
                      <w:sz w:val="20"/>
                      <w:szCs w:val="20"/>
                      <w:vertAlign w:val="superscript"/>
                    </w:rPr>
                    <w:t>3</w:t>
                  </w:r>
                  <w:r w:rsidRPr="007D4A2C">
                    <w:rPr>
                      <w:rFonts w:cs="Arial"/>
                      <w:sz w:val="20"/>
                      <w:szCs w:val="20"/>
                    </w:rPr>
                    <w:t>/rok</w:t>
                  </w:r>
                </w:p>
              </w:tc>
            </w:tr>
            <w:tr w:rsidR="008600C5" w:rsidRPr="008600C5" w14:paraId="7131365D" w14:textId="77777777" w:rsidTr="00F376B9">
              <w:trPr>
                <w:trHeight w:val="252"/>
                <w:jc w:val="center"/>
              </w:trPr>
              <w:tc>
                <w:tcPr>
                  <w:tcW w:w="613" w:type="dxa"/>
                </w:tcPr>
                <w:p w14:paraId="67ACBBB4" w14:textId="67E68491" w:rsidR="008600C5" w:rsidRPr="008600C5" w:rsidRDefault="007D4A2C" w:rsidP="00EC04F3">
                  <w:pPr>
                    <w:pStyle w:val="Arial10i50"/>
                    <w:framePr w:hSpace="141" w:wrap="around" w:vAnchor="text" w:hAnchor="margin" w:x="108" w:y="-3002"/>
                    <w:spacing w:line="480" w:lineRule="auto"/>
                    <w:suppressOverlap/>
                    <w:jc w:val="center"/>
                    <w:rPr>
                      <w:rFonts w:cs="Arial"/>
                      <w:bCs/>
                      <w:sz w:val="20"/>
                      <w:szCs w:val="20"/>
                    </w:rPr>
                  </w:pPr>
                  <w:r>
                    <w:rPr>
                      <w:rFonts w:cs="Arial"/>
                      <w:bCs/>
                      <w:sz w:val="20"/>
                      <w:szCs w:val="20"/>
                    </w:rPr>
                    <w:t>4</w:t>
                  </w:r>
                </w:p>
              </w:tc>
              <w:tc>
                <w:tcPr>
                  <w:tcW w:w="3924" w:type="dxa"/>
                </w:tcPr>
                <w:p w14:paraId="68A9E884" w14:textId="77777777" w:rsidR="008600C5" w:rsidRPr="008600C5" w:rsidRDefault="008600C5" w:rsidP="00EC04F3">
                  <w:pPr>
                    <w:pStyle w:val="Arial10i50"/>
                    <w:framePr w:hSpace="141" w:wrap="around" w:vAnchor="text" w:hAnchor="margin" w:x="108" w:y="-3002"/>
                    <w:spacing w:line="480" w:lineRule="auto"/>
                    <w:suppressOverlap/>
                    <w:rPr>
                      <w:rFonts w:cs="Arial"/>
                      <w:sz w:val="20"/>
                      <w:szCs w:val="20"/>
                    </w:rPr>
                  </w:pPr>
                  <w:r w:rsidRPr="008600C5">
                    <w:rPr>
                      <w:rFonts w:cs="Arial"/>
                      <w:sz w:val="20"/>
                      <w:szCs w:val="20"/>
                    </w:rPr>
                    <w:t>Energia elektryczna</w:t>
                  </w:r>
                </w:p>
              </w:tc>
              <w:tc>
                <w:tcPr>
                  <w:tcW w:w="1767" w:type="dxa"/>
                  <w:shd w:val="clear" w:color="auto" w:fill="auto"/>
                </w:tcPr>
                <w:p w14:paraId="594A0105" w14:textId="77777777" w:rsidR="008600C5" w:rsidRPr="008600C5" w:rsidRDefault="008600C5" w:rsidP="00EC04F3">
                  <w:pPr>
                    <w:pStyle w:val="Arial10i50"/>
                    <w:framePr w:hSpace="141" w:wrap="around" w:vAnchor="text" w:hAnchor="margin" w:x="108" w:y="-3002"/>
                    <w:spacing w:line="480" w:lineRule="auto"/>
                    <w:suppressOverlap/>
                    <w:jc w:val="center"/>
                    <w:rPr>
                      <w:rFonts w:cs="Arial"/>
                      <w:sz w:val="20"/>
                      <w:szCs w:val="20"/>
                    </w:rPr>
                  </w:pPr>
                  <w:r w:rsidRPr="008600C5">
                    <w:rPr>
                      <w:rFonts w:cs="Arial"/>
                      <w:sz w:val="20"/>
                      <w:szCs w:val="20"/>
                    </w:rPr>
                    <w:t>300,00</w:t>
                  </w:r>
                </w:p>
              </w:tc>
              <w:tc>
                <w:tcPr>
                  <w:tcW w:w="1345" w:type="dxa"/>
                </w:tcPr>
                <w:p w14:paraId="0715FA55" w14:textId="77777777" w:rsidR="008600C5" w:rsidRPr="008600C5" w:rsidRDefault="008600C5" w:rsidP="00EC04F3">
                  <w:pPr>
                    <w:pStyle w:val="Arial10i50"/>
                    <w:framePr w:hSpace="141" w:wrap="around" w:vAnchor="text" w:hAnchor="margin" w:x="108" w:y="-3002"/>
                    <w:spacing w:line="480" w:lineRule="auto"/>
                    <w:suppressOverlap/>
                    <w:jc w:val="center"/>
                    <w:rPr>
                      <w:rFonts w:cs="Arial"/>
                      <w:sz w:val="20"/>
                      <w:szCs w:val="20"/>
                    </w:rPr>
                  </w:pPr>
                  <w:r w:rsidRPr="008600C5">
                    <w:rPr>
                      <w:rFonts w:cs="Arial"/>
                      <w:sz w:val="20"/>
                      <w:szCs w:val="20"/>
                    </w:rPr>
                    <w:t>MWh/rok</w:t>
                  </w:r>
                </w:p>
              </w:tc>
            </w:tr>
            <w:tr w:rsidR="008600C5" w:rsidRPr="008600C5" w14:paraId="503FC671" w14:textId="77777777" w:rsidTr="00F376B9">
              <w:trPr>
                <w:trHeight w:val="252"/>
                <w:jc w:val="center"/>
              </w:trPr>
              <w:tc>
                <w:tcPr>
                  <w:tcW w:w="613" w:type="dxa"/>
                </w:tcPr>
                <w:p w14:paraId="07FF836D" w14:textId="585EFE85" w:rsidR="008600C5" w:rsidRPr="008600C5" w:rsidRDefault="007D4A2C" w:rsidP="00EC04F3">
                  <w:pPr>
                    <w:pStyle w:val="Arial10i50"/>
                    <w:framePr w:hSpace="141" w:wrap="around" w:vAnchor="text" w:hAnchor="margin" w:x="108" w:y="-3002"/>
                    <w:spacing w:line="480" w:lineRule="auto"/>
                    <w:suppressOverlap/>
                    <w:jc w:val="center"/>
                    <w:rPr>
                      <w:rFonts w:cs="Arial"/>
                      <w:bCs/>
                      <w:sz w:val="20"/>
                      <w:szCs w:val="20"/>
                    </w:rPr>
                  </w:pPr>
                  <w:r>
                    <w:rPr>
                      <w:rFonts w:cs="Arial"/>
                      <w:bCs/>
                      <w:sz w:val="20"/>
                      <w:szCs w:val="20"/>
                    </w:rPr>
                    <w:t>5</w:t>
                  </w:r>
                </w:p>
              </w:tc>
              <w:tc>
                <w:tcPr>
                  <w:tcW w:w="3924" w:type="dxa"/>
                </w:tcPr>
                <w:p w14:paraId="7061A6F7" w14:textId="77777777" w:rsidR="008600C5" w:rsidRPr="008600C5" w:rsidRDefault="008600C5" w:rsidP="00EC04F3">
                  <w:pPr>
                    <w:pStyle w:val="Arial10i50"/>
                    <w:framePr w:hSpace="141" w:wrap="around" w:vAnchor="text" w:hAnchor="margin" w:x="108" w:y="-3002"/>
                    <w:spacing w:line="480" w:lineRule="auto"/>
                    <w:suppressOverlap/>
                    <w:rPr>
                      <w:rFonts w:cs="Arial"/>
                      <w:sz w:val="20"/>
                      <w:szCs w:val="20"/>
                    </w:rPr>
                  </w:pPr>
                  <w:r w:rsidRPr="008600C5">
                    <w:rPr>
                      <w:rFonts w:cs="Arial"/>
                      <w:sz w:val="20"/>
                      <w:szCs w:val="20"/>
                    </w:rPr>
                    <w:t xml:space="preserve">Węgiel kamienny </w:t>
                  </w:r>
                </w:p>
              </w:tc>
              <w:tc>
                <w:tcPr>
                  <w:tcW w:w="1767" w:type="dxa"/>
                  <w:shd w:val="clear" w:color="auto" w:fill="auto"/>
                </w:tcPr>
                <w:p w14:paraId="6D4F3EAC" w14:textId="77777777" w:rsidR="008600C5" w:rsidRPr="008600C5" w:rsidRDefault="008600C5" w:rsidP="00EC04F3">
                  <w:pPr>
                    <w:pStyle w:val="Arial10i50"/>
                    <w:framePr w:hSpace="141" w:wrap="around" w:vAnchor="text" w:hAnchor="margin" w:x="108" w:y="-3002"/>
                    <w:spacing w:line="480" w:lineRule="auto"/>
                    <w:suppressOverlap/>
                    <w:jc w:val="center"/>
                    <w:rPr>
                      <w:rFonts w:cs="Arial"/>
                      <w:sz w:val="20"/>
                      <w:szCs w:val="20"/>
                    </w:rPr>
                  </w:pPr>
                  <w:r w:rsidRPr="008600C5">
                    <w:rPr>
                      <w:rFonts w:cs="Arial"/>
                      <w:sz w:val="20"/>
                      <w:szCs w:val="20"/>
                    </w:rPr>
                    <w:t>200,00</w:t>
                  </w:r>
                </w:p>
              </w:tc>
              <w:tc>
                <w:tcPr>
                  <w:tcW w:w="1345" w:type="dxa"/>
                </w:tcPr>
                <w:p w14:paraId="142450E3" w14:textId="77777777" w:rsidR="008600C5" w:rsidRPr="008600C5" w:rsidRDefault="008600C5" w:rsidP="00EC04F3">
                  <w:pPr>
                    <w:pStyle w:val="Arial10i50"/>
                    <w:framePr w:hSpace="141" w:wrap="around" w:vAnchor="text" w:hAnchor="margin" w:x="108" w:y="-3002"/>
                    <w:spacing w:line="480" w:lineRule="auto"/>
                    <w:suppressOverlap/>
                    <w:jc w:val="center"/>
                    <w:rPr>
                      <w:rFonts w:cs="Arial"/>
                      <w:sz w:val="20"/>
                      <w:szCs w:val="20"/>
                    </w:rPr>
                  </w:pPr>
                  <w:r w:rsidRPr="008600C5">
                    <w:rPr>
                      <w:rFonts w:cs="Arial"/>
                      <w:sz w:val="20"/>
                      <w:szCs w:val="20"/>
                    </w:rPr>
                    <w:t>Mg/rok</w:t>
                  </w:r>
                </w:p>
              </w:tc>
            </w:tr>
          </w:tbl>
          <w:p w14:paraId="2ED333D9" w14:textId="77777777" w:rsidR="004D23F3" w:rsidRDefault="004D23F3" w:rsidP="00B400A4">
            <w:pPr>
              <w:pStyle w:val="Arial10i50"/>
              <w:spacing w:line="320" w:lineRule="atLeast"/>
              <w:rPr>
                <w:rFonts w:cs="Arial"/>
                <w:b/>
                <w:sz w:val="24"/>
                <w:szCs w:val="24"/>
              </w:rPr>
            </w:pPr>
          </w:p>
          <w:p w14:paraId="716967AD" w14:textId="77777777" w:rsidR="004D23F3" w:rsidRDefault="004D23F3" w:rsidP="00B400A4">
            <w:pPr>
              <w:pStyle w:val="Arial10i50"/>
              <w:spacing w:line="320" w:lineRule="atLeast"/>
              <w:rPr>
                <w:rFonts w:cs="Arial"/>
                <w:b/>
                <w:sz w:val="24"/>
                <w:szCs w:val="24"/>
              </w:rPr>
            </w:pPr>
          </w:p>
          <w:p w14:paraId="08D63B57" w14:textId="72E31FAA" w:rsidR="00536D89" w:rsidRPr="00AA09E4" w:rsidRDefault="0009677F" w:rsidP="00AA09E4">
            <w:pPr>
              <w:pStyle w:val="Nagwek9"/>
              <w:numPr>
                <w:ilvl w:val="0"/>
                <w:numId w:val="17"/>
              </w:numPr>
              <w:spacing w:line="320" w:lineRule="atLeast"/>
              <w:ind w:left="320" w:hanging="140"/>
              <w:jc w:val="left"/>
              <w:outlineLvl w:val="8"/>
              <w:rPr>
                <w:rFonts w:ascii="Arial" w:hAnsi="Arial" w:cs="Arial"/>
              </w:rPr>
            </w:pPr>
            <w:r w:rsidRPr="00AA09E4">
              <w:rPr>
                <w:rFonts w:ascii="Arial" w:hAnsi="Arial" w:cs="Arial"/>
              </w:rPr>
              <w:lastRenderedPageBreak/>
              <w:t>Sposoby osiągania wysokiego poziomu o</w:t>
            </w:r>
            <w:r w:rsidR="002F635A" w:rsidRPr="00AA09E4">
              <w:rPr>
                <w:rFonts w:ascii="Arial" w:hAnsi="Arial" w:cs="Arial"/>
              </w:rPr>
              <w:t>chrony środowiska jako całości</w:t>
            </w:r>
          </w:p>
          <w:p w14:paraId="1DAF20FF" w14:textId="77777777" w:rsidR="0009677F" w:rsidRPr="00F47174" w:rsidRDefault="0009677F" w:rsidP="00B400A4">
            <w:pPr>
              <w:pStyle w:val="Arial10i50"/>
              <w:spacing w:line="320" w:lineRule="atLeast"/>
              <w:rPr>
                <w:rFonts w:cs="Arial"/>
                <w:sz w:val="24"/>
                <w:szCs w:val="24"/>
              </w:rPr>
            </w:pPr>
          </w:p>
          <w:p w14:paraId="62918670" w14:textId="73585B9A" w:rsidR="00D653C3" w:rsidRPr="00F47174" w:rsidRDefault="000E56ED" w:rsidP="00B400A4">
            <w:pPr>
              <w:spacing w:line="320" w:lineRule="atLeast"/>
              <w:rPr>
                <w:rStyle w:val="Arial10i50Znak"/>
                <w:rFonts w:cs="Arial"/>
                <w:sz w:val="24"/>
                <w:szCs w:val="24"/>
              </w:rPr>
            </w:pPr>
            <w:r w:rsidRPr="00F47174">
              <w:rPr>
                <w:rFonts w:ascii="Arial" w:eastAsia="Times New Roman" w:hAnsi="Arial" w:cs="Arial"/>
                <w:sz w:val="24"/>
                <w:szCs w:val="24"/>
                <w:lang w:eastAsia="pl-PL"/>
              </w:rPr>
              <w:t>W dniu 21 lutego 2017 r.</w:t>
            </w:r>
            <w:r w:rsidR="00D602C3">
              <w:rPr>
                <w:rFonts w:ascii="Arial" w:eastAsia="Times New Roman" w:hAnsi="Arial" w:cs="Arial"/>
                <w:sz w:val="24"/>
                <w:szCs w:val="24"/>
                <w:lang w:eastAsia="pl-PL"/>
              </w:rPr>
              <w:t>,</w:t>
            </w:r>
            <w:r w:rsidRPr="00F47174">
              <w:rPr>
                <w:rFonts w:ascii="Arial" w:eastAsia="Times New Roman" w:hAnsi="Arial" w:cs="Arial"/>
                <w:sz w:val="24"/>
                <w:szCs w:val="24"/>
                <w:lang w:eastAsia="pl-PL"/>
              </w:rPr>
              <w:t xml:space="preserve"> w Dzienniku Urzędowym Unii Europejskiej, </w:t>
            </w:r>
            <w:r w:rsidR="00D602C3">
              <w:rPr>
                <w:rFonts w:ascii="Arial" w:eastAsia="Times New Roman" w:hAnsi="Arial" w:cs="Arial"/>
                <w:sz w:val="24"/>
                <w:szCs w:val="24"/>
                <w:lang w:eastAsia="pl-PL"/>
              </w:rPr>
              <w:t xml:space="preserve">została opublikowana </w:t>
            </w:r>
            <w:r w:rsidRPr="00F47174">
              <w:rPr>
                <w:rFonts w:ascii="Arial" w:eastAsia="Times New Roman" w:hAnsi="Arial" w:cs="Arial"/>
                <w:sz w:val="24"/>
                <w:szCs w:val="24"/>
                <w:lang w:eastAsia="pl-PL"/>
              </w:rPr>
              <w:t>decyzj</w:t>
            </w:r>
            <w:r w:rsidR="00D602C3">
              <w:rPr>
                <w:rFonts w:ascii="Arial" w:eastAsia="Times New Roman" w:hAnsi="Arial" w:cs="Arial"/>
                <w:sz w:val="24"/>
                <w:szCs w:val="24"/>
                <w:lang w:eastAsia="pl-PL"/>
              </w:rPr>
              <w:t>a</w:t>
            </w:r>
            <w:r w:rsidRPr="00F47174">
              <w:rPr>
                <w:rFonts w:ascii="Arial" w:eastAsia="Times New Roman" w:hAnsi="Arial" w:cs="Arial"/>
                <w:sz w:val="24"/>
                <w:szCs w:val="24"/>
                <w:lang w:eastAsia="pl-PL"/>
              </w:rPr>
              <w:t xml:space="preserve"> wykonawcz</w:t>
            </w:r>
            <w:r w:rsidR="00D602C3">
              <w:rPr>
                <w:rFonts w:ascii="Arial" w:eastAsia="Times New Roman" w:hAnsi="Arial" w:cs="Arial"/>
                <w:sz w:val="24"/>
                <w:szCs w:val="24"/>
                <w:lang w:eastAsia="pl-PL"/>
              </w:rPr>
              <w:t>a</w:t>
            </w:r>
            <w:r w:rsidRPr="00F47174">
              <w:rPr>
                <w:rFonts w:ascii="Arial" w:eastAsia="Times New Roman" w:hAnsi="Arial" w:cs="Arial"/>
                <w:sz w:val="24"/>
                <w:szCs w:val="24"/>
                <w:lang w:eastAsia="pl-PL"/>
              </w:rPr>
              <w:t xml:space="preserve"> Komisji</w:t>
            </w:r>
            <w:r w:rsidR="00D602C3">
              <w:rPr>
                <w:rFonts w:ascii="Arial" w:eastAsia="Times New Roman" w:hAnsi="Arial" w:cs="Arial"/>
                <w:sz w:val="24"/>
                <w:szCs w:val="24"/>
                <w:lang w:eastAsia="pl-PL"/>
              </w:rPr>
              <w:t>,</w:t>
            </w:r>
            <w:r w:rsidRPr="00F47174">
              <w:rPr>
                <w:rFonts w:ascii="Arial" w:eastAsia="Times New Roman" w:hAnsi="Arial" w:cs="Arial"/>
                <w:sz w:val="24"/>
                <w:szCs w:val="24"/>
                <w:lang w:eastAsia="pl-PL"/>
              </w:rPr>
              <w:t xml:space="preserve"> ustanawiając</w:t>
            </w:r>
            <w:r w:rsidR="00D602C3">
              <w:rPr>
                <w:rFonts w:ascii="Arial" w:eastAsia="Times New Roman" w:hAnsi="Arial" w:cs="Arial"/>
                <w:sz w:val="24"/>
                <w:szCs w:val="24"/>
                <w:lang w:eastAsia="pl-PL"/>
              </w:rPr>
              <w:t>a</w:t>
            </w:r>
            <w:r w:rsidRPr="00F47174">
              <w:rPr>
                <w:rFonts w:ascii="Arial" w:eastAsia="Times New Roman" w:hAnsi="Arial" w:cs="Arial"/>
                <w:sz w:val="24"/>
                <w:szCs w:val="24"/>
                <w:lang w:eastAsia="pl-PL"/>
              </w:rPr>
              <w:t xml:space="preserve"> </w:t>
            </w:r>
            <w:r w:rsidRPr="00F47174">
              <w:rPr>
                <w:rFonts w:ascii="Arial" w:hAnsi="Arial" w:cs="Arial"/>
                <w:sz w:val="24"/>
                <w:szCs w:val="24"/>
              </w:rPr>
              <w:t>konkluzje dotyczące najlepszych dostępnych technik (BAT) w odniesieniu do intensywnego chowu drobiu lub świń</w:t>
            </w:r>
            <w:r w:rsidR="0039484F" w:rsidRPr="00F47174">
              <w:rPr>
                <w:rFonts w:ascii="Arial" w:hAnsi="Arial" w:cs="Arial"/>
                <w:sz w:val="24"/>
                <w:szCs w:val="24"/>
              </w:rPr>
              <w:t>,</w:t>
            </w:r>
            <w:r w:rsidRPr="00F47174">
              <w:rPr>
                <w:rFonts w:ascii="Arial" w:hAnsi="Arial" w:cs="Arial"/>
                <w:sz w:val="24"/>
                <w:szCs w:val="24"/>
              </w:rPr>
              <w:t xml:space="preserve"> zgodnie z dyrektywą Parlamentu Europejskiego i Rady 2010/75/UE</w:t>
            </w:r>
            <w:r w:rsidR="00D602C3">
              <w:rPr>
                <w:rFonts w:ascii="Arial" w:hAnsi="Arial" w:cs="Arial"/>
                <w:sz w:val="24"/>
                <w:szCs w:val="24"/>
              </w:rPr>
              <w:t xml:space="preserve">. </w:t>
            </w:r>
            <w:r w:rsidR="00D602C3">
              <w:rPr>
                <w:rFonts w:ascii="Arial" w:hAnsi="Arial" w:cs="Arial"/>
                <w:sz w:val="24"/>
                <w:szCs w:val="24"/>
              </w:rPr>
              <w:br/>
              <w:t>W związku z tym,</w:t>
            </w:r>
            <w:r w:rsidR="003C05F0" w:rsidRPr="00F47174">
              <w:rPr>
                <w:rFonts w:ascii="Arial" w:hAnsi="Arial" w:cs="Arial"/>
                <w:sz w:val="24"/>
                <w:szCs w:val="24"/>
              </w:rPr>
              <w:t xml:space="preserve"> n</w:t>
            </w:r>
            <w:r w:rsidRPr="00F47174">
              <w:rPr>
                <w:rFonts w:ascii="Arial" w:hAnsi="Arial" w:cs="Arial"/>
                <w:sz w:val="24"/>
                <w:szCs w:val="24"/>
              </w:rPr>
              <w:t xml:space="preserve">owe (planowane) </w:t>
            </w:r>
            <w:r w:rsidR="003C05F0" w:rsidRPr="00F47174">
              <w:rPr>
                <w:rFonts w:ascii="Arial" w:hAnsi="Arial" w:cs="Arial"/>
                <w:sz w:val="24"/>
                <w:szCs w:val="24"/>
              </w:rPr>
              <w:t>i</w:t>
            </w:r>
            <w:r w:rsidR="001112DC" w:rsidRPr="00F47174">
              <w:rPr>
                <w:rFonts w:ascii="Arial" w:hAnsi="Arial" w:cs="Arial"/>
                <w:sz w:val="24"/>
                <w:szCs w:val="24"/>
              </w:rPr>
              <w:t>nstalacje</w:t>
            </w:r>
            <w:r w:rsidR="00067F4B">
              <w:rPr>
                <w:rFonts w:ascii="Arial" w:hAnsi="Arial" w:cs="Arial"/>
                <w:sz w:val="24"/>
                <w:szCs w:val="24"/>
              </w:rPr>
              <w:t>,</w:t>
            </w:r>
            <w:r w:rsidRPr="00F47174">
              <w:rPr>
                <w:rFonts w:ascii="Arial" w:hAnsi="Arial" w:cs="Arial"/>
                <w:sz w:val="24"/>
                <w:szCs w:val="24"/>
              </w:rPr>
              <w:t xml:space="preserve"> </w:t>
            </w:r>
            <w:r w:rsidR="00D602C3">
              <w:rPr>
                <w:rFonts w:ascii="Arial" w:hAnsi="Arial" w:cs="Arial"/>
                <w:sz w:val="24"/>
                <w:szCs w:val="24"/>
              </w:rPr>
              <w:t xml:space="preserve">muszą </w:t>
            </w:r>
            <w:r w:rsidRPr="00F47174">
              <w:rPr>
                <w:rFonts w:ascii="Arial" w:hAnsi="Arial" w:cs="Arial"/>
                <w:bCs/>
                <w:sz w:val="24"/>
                <w:szCs w:val="24"/>
              </w:rPr>
              <w:t xml:space="preserve">spełniać </w:t>
            </w:r>
            <w:r w:rsidR="00D602C3">
              <w:rPr>
                <w:rFonts w:ascii="Arial" w:hAnsi="Arial" w:cs="Arial"/>
                <w:bCs/>
                <w:sz w:val="24"/>
                <w:szCs w:val="24"/>
              </w:rPr>
              <w:t xml:space="preserve">wytyczne </w:t>
            </w:r>
            <w:r w:rsidR="002C465C">
              <w:rPr>
                <w:rFonts w:ascii="Arial" w:hAnsi="Arial" w:cs="Arial"/>
                <w:bCs/>
                <w:sz w:val="24"/>
                <w:szCs w:val="24"/>
              </w:rPr>
              <w:br/>
              <w:t xml:space="preserve">ww. </w:t>
            </w:r>
            <w:r w:rsidRPr="00F47174">
              <w:rPr>
                <w:rFonts w:ascii="Arial" w:hAnsi="Arial" w:cs="Arial"/>
                <w:bCs/>
                <w:sz w:val="24"/>
                <w:szCs w:val="24"/>
              </w:rPr>
              <w:t>konkluzj</w:t>
            </w:r>
            <w:r w:rsidR="002C465C">
              <w:rPr>
                <w:rFonts w:ascii="Arial" w:hAnsi="Arial" w:cs="Arial"/>
                <w:bCs/>
                <w:sz w:val="24"/>
                <w:szCs w:val="24"/>
              </w:rPr>
              <w:t>i</w:t>
            </w:r>
            <w:r w:rsidRPr="00F47174">
              <w:rPr>
                <w:rFonts w:ascii="Arial" w:hAnsi="Arial" w:cs="Arial"/>
                <w:bCs/>
                <w:sz w:val="24"/>
                <w:szCs w:val="24"/>
              </w:rPr>
              <w:t xml:space="preserve"> BAT</w:t>
            </w:r>
            <w:r w:rsidR="00067F4B">
              <w:rPr>
                <w:rFonts w:ascii="Arial" w:hAnsi="Arial" w:cs="Arial"/>
                <w:bCs/>
                <w:sz w:val="24"/>
                <w:szCs w:val="24"/>
              </w:rPr>
              <w:t>,</w:t>
            </w:r>
            <w:r w:rsidRPr="00F47174">
              <w:rPr>
                <w:rFonts w:ascii="Arial" w:hAnsi="Arial" w:cs="Arial"/>
                <w:bCs/>
                <w:sz w:val="24"/>
                <w:szCs w:val="24"/>
              </w:rPr>
              <w:t xml:space="preserve"> od dnia udzielenia pozwolenia</w:t>
            </w:r>
            <w:r w:rsidR="00D602C3">
              <w:rPr>
                <w:rFonts w:ascii="Arial" w:hAnsi="Arial" w:cs="Arial"/>
                <w:bCs/>
                <w:sz w:val="24"/>
                <w:szCs w:val="24"/>
              </w:rPr>
              <w:t xml:space="preserve"> zintegrowanego</w:t>
            </w:r>
            <w:r w:rsidRPr="00F47174">
              <w:rPr>
                <w:rFonts w:ascii="Arial" w:hAnsi="Arial" w:cs="Arial"/>
                <w:bCs/>
                <w:sz w:val="24"/>
                <w:szCs w:val="24"/>
              </w:rPr>
              <w:t>.</w:t>
            </w:r>
            <w:r w:rsidR="001070AF" w:rsidRPr="00F47174">
              <w:rPr>
                <w:rFonts w:ascii="Arial" w:hAnsi="Arial" w:cs="Arial"/>
                <w:sz w:val="24"/>
                <w:szCs w:val="24"/>
              </w:rPr>
              <w:t xml:space="preserve"> </w:t>
            </w:r>
            <w:r w:rsidR="00421A7E" w:rsidRPr="00F47174">
              <w:rPr>
                <w:rStyle w:val="Arial10i50Znak"/>
                <w:rFonts w:cs="Arial"/>
                <w:sz w:val="24"/>
                <w:szCs w:val="24"/>
              </w:rPr>
              <w:br/>
            </w:r>
          </w:p>
          <w:p w14:paraId="03DF728C" w14:textId="6EAFBED6" w:rsidR="000E56ED" w:rsidRDefault="000E56ED" w:rsidP="00B400A4">
            <w:pPr>
              <w:spacing w:line="320" w:lineRule="atLeast"/>
              <w:rPr>
                <w:rFonts w:ascii="Arial" w:hAnsi="Arial" w:cs="Arial"/>
                <w:b/>
                <w:bCs/>
                <w:sz w:val="24"/>
                <w:szCs w:val="24"/>
              </w:rPr>
            </w:pPr>
            <w:r w:rsidRPr="00F47174">
              <w:rPr>
                <w:rFonts w:ascii="Arial" w:hAnsi="Arial" w:cs="Arial"/>
                <w:b/>
                <w:bCs/>
                <w:sz w:val="24"/>
                <w:szCs w:val="24"/>
              </w:rPr>
              <w:t>W instalacj</w:t>
            </w:r>
            <w:r w:rsidR="00D653C3" w:rsidRPr="00F47174">
              <w:rPr>
                <w:rFonts w:ascii="Arial" w:hAnsi="Arial" w:cs="Arial"/>
                <w:b/>
                <w:bCs/>
                <w:sz w:val="24"/>
                <w:szCs w:val="24"/>
              </w:rPr>
              <w:t>i objętej niniejszym pozwoleniem zintegrowanym</w:t>
            </w:r>
            <w:r w:rsidR="00067F4B">
              <w:rPr>
                <w:rFonts w:ascii="Arial" w:hAnsi="Arial" w:cs="Arial"/>
                <w:b/>
                <w:bCs/>
                <w:sz w:val="24"/>
                <w:szCs w:val="24"/>
              </w:rPr>
              <w:t>,</w:t>
            </w:r>
            <w:r w:rsidRPr="00F47174">
              <w:rPr>
                <w:rFonts w:ascii="Arial" w:hAnsi="Arial" w:cs="Arial"/>
                <w:b/>
                <w:bCs/>
                <w:sz w:val="24"/>
                <w:szCs w:val="24"/>
              </w:rPr>
              <w:t xml:space="preserve"> </w:t>
            </w:r>
            <w:r w:rsidR="00D653C3" w:rsidRPr="00F47174">
              <w:rPr>
                <w:rFonts w:ascii="Arial" w:hAnsi="Arial" w:cs="Arial"/>
                <w:b/>
                <w:bCs/>
                <w:sz w:val="24"/>
                <w:szCs w:val="24"/>
              </w:rPr>
              <w:t xml:space="preserve">będą stosowane </w:t>
            </w:r>
            <w:r w:rsidRPr="00F47174">
              <w:rPr>
                <w:rFonts w:ascii="Arial" w:hAnsi="Arial" w:cs="Arial"/>
                <w:b/>
                <w:bCs/>
                <w:sz w:val="24"/>
                <w:szCs w:val="24"/>
              </w:rPr>
              <w:t>następujące rozwiązania</w:t>
            </w:r>
            <w:r w:rsidR="00067F4B">
              <w:rPr>
                <w:rFonts w:ascii="Arial" w:hAnsi="Arial" w:cs="Arial"/>
                <w:b/>
                <w:bCs/>
                <w:sz w:val="24"/>
                <w:szCs w:val="24"/>
              </w:rPr>
              <w:t>,</w:t>
            </w:r>
            <w:r w:rsidRPr="00F47174">
              <w:rPr>
                <w:rFonts w:ascii="Arial" w:hAnsi="Arial" w:cs="Arial"/>
                <w:b/>
                <w:bCs/>
                <w:sz w:val="24"/>
                <w:szCs w:val="24"/>
              </w:rPr>
              <w:t xml:space="preserve"> zapewniające spełnienie </w:t>
            </w:r>
            <w:r w:rsidR="00D602C3">
              <w:rPr>
                <w:rFonts w:ascii="Arial" w:hAnsi="Arial" w:cs="Arial"/>
                <w:b/>
                <w:bCs/>
                <w:sz w:val="24"/>
                <w:szCs w:val="24"/>
              </w:rPr>
              <w:t xml:space="preserve">ww. </w:t>
            </w:r>
            <w:r w:rsidR="00733D59" w:rsidRPr="00F47174">
              <w:rPr>
                <w:rFonts w:ascii="Arial" w:hAnsi="Arial" w:cs="Arial"/>
                <w:b/>
                <w:bCs/>
                <w:sz w:val="24"/>
                <w:szCs w:val="24"/>
              </w:rPr>
              <w:t xml:space="preserve">konkluzji </w:t>
            </w:r>
            <w:r w:rsidRPr="00F47174">
              <w:rPr>
                <w:rFonts w:ascii="Arial" w:hAnsi="Arial" w:cs="Arial"/>
                <w:b/>
                <w:bCs/>
                <w:sz w:val="24"/>
                <w:szCs w:val="24"/>
              </w:rPr>
              <w:t>BAT</w:t>
            </w:r>
            <w:r w:rsidR="00115CA5">
              <w:rPr>
                <w:rFonts w:ascii="Arial" w:hAnsi="Arial" w:cs="Arial"/>
                <w:b/>
                <w:bCs/>
                <w:sz w:val="24"/>
                <w:szCs w:val="24"/>
              </w:rPr>
              <w:t>:</w:t>
            </w:r>
          </w:p>
          <w:p w14:paraId="036BF896" w14:textId="77777777" w:rsidR="00097CF3" w:rsidRPr="006C2F16" w:rsidRDefault="00097CF3" w:rsidP="006C2F16">
            <w:pPr>
              <w:spacing w:line="320" w:lineRule="atLeast"/>
              <w:rPr>
                <w:rFonts w:ascii="Arial" w:hAnsi="Arial" w:cs="Arial"/>
                <w:b/>
                <w:bCs/>
                <w:sz w:val="24"/>
                <w:szCs w:val="24"/>
              </w:rPr>
            </w:pPr>
          </w:p>
          <w:p w14:paraId="5D72B39D" w14:textId="0F11CD89" w:rsidR="008571DB" w:rsidRPr="00B476A5" w:rsidRDefault="00097CF3" w:rsidP="00B476A5">
            <w:pPr>
              <w:pStyle w:val="Tekstpodstawowy21"/>
              <w:numPr>
                <w:ilvl w:val="0"/>
                <w:numId w:val="22"/>
              </w:numPr>
              <w:spacing w:line="320" w:lineRule="atLeast"/>
              <w:jc w:val="left"/>
              <w:rPr>
                <w:rFonts w:ascii="Arial" w:hAnsi="Arial" w:cs="Arial"/>
                <w:b/>
                <w:bCs/>
                <w:sz w:val="24"/>
                <w:szCs w:val="24"/>
              </w:rPr>
            </w:pPr>
            <w:r>
              <w:rPr>
                <w:rFonts w:ascii="Arial" w:hAnsi="Arial" w:cs="Arial"/>
                <w:b/>
                <w:bCs/>
                <w:sz w:val="24"/>
                <w:szCs w:val="24"/>
              </w:rPr>
              <w:t xml:space="preserve">Ogólna efektywność środowiskowa - </w:t>
            </w:r>
            <w:r w:rsidR="00733D59" w:rsidRPr="00F47174">
              <w:rPr>
                <w:rFonts w:ascii="Arial" w:hAnsi="Arial" w:cs="Arial"/>
                <w:b/>
                <w:bCs/>
                <w:sz w:val="24"/>
                <w:szCs w:val="24"/>
              </w:rPr>
              <w:t>Systemy z</w:t>
            </w:r>
            <w:r w:rsidR="00056D10" w:rsidRPr="00F47174">
              <w:rPr>
                <w:rFonts w:ascii="Arial" w:hAnsi="Arial" w:cs="Arial"/>
                <w:b/>
                <w:bCs/>
                <w:sz w:val="24"/>
                <w:szCs w:val="24"/>
              </w:rPr>
              <w:t>arządzania środowis</w:t>
            </w:r>
            <w:r w:rsidR="001B6CD9" w:rsidRPr="00F47174">
              <w:rPr>
                <w:rFonts w:ascii="Arial" w:hAnsi="Arial" w:cs="Arial"/>
                <w:b/>
                <w:bCs/>
                <w:sz w:val="24"/>
                <w:szCs w:val="24"/>
              </w:rPr>
              <w:t>kowego</w:t>
            </w:r>
            <w:r w:rsidR="00E47532" w:rsidRPr="00F47174">
              <w:rPr>
                <w:rFonts w:ascii="Arial" w:hAnsi="Arial" w:cs="Arial"/>
                <w:b/>
                <w:bCs/>
                <w:sz w:val="24"/>
                <w:szCs w:val="24"/>
              </w:rPr>
              <w:br/>
            </w:r>
            <w:r w:rsidR="00E47532" w:rsidRPr="00F47174">
              <w:rPr>
                <w:rFonts w:ascii="Arial" w:hAnsi="Arial" w:cs="Arial"/>
                <w:b/>
                <w:bCs/>
                <w:sz w:val="24"/>
                <w:szCs w:val="24"/>
              </w:rPr>
              <w:br/>
            </w:r>
            <w:r w:rsidR="00E47532" w:rsidRPr="00F47174">
              <w:rPr>
                <w:rFonts w:ascii="Arial" w:hAnsi="Arial" w:cs="Arial"/>
                <w:bCs/>
                <w:sz w:val="24"/>
                <w:szCs w:val="24"/>
              </w:rPr>
              <w:t>Celem poprawy ogólnej efektywności środowiskowej instalacji, w ramach konklu</w:t>
            </w:r>
            <w:r w:rsidR="002F635A" w:rsidRPr="00F47174">
              <w:rPr>
                <w:rFonts w:ascii="Arial" w:hAnsi="Arial" w:cs="Arial"/>
                <w:bCs/>
                <w:sz w:val="24"/>
                <w:szCs w:val="24"/>
              </w:rPr>
              <w:t>zji BAT 1, wdrożono system zarzą</w:t>
            </w:r>
            <w:r w:rsidR="00E47532" w:rsidRPr="00F47174">
              <w:rPr>
                <w:rFonts w:ascii="Arial" w:hAnsi="Arial" w:cs="Arial"/>
                <w:bCs/>
                <w:sz w:val="24"/>
                <w:szCs w:val="24"/>
              </w:rPr>
              <w:t>dzan</w:t>
            </w:r>
            <w:r w:rsidR="00957889" w:rsidRPr="00F47174">
              <w:rPr>
                <w:rFonts w:ascii="Arial" w:hAnsi="Arial" w:cs="Arial"/>
                <w:bCs/>
                <w:sz w:val="24"/>
                <w:szCs w:val="24"/>
              </w:rPr>
              <w:t>ia środowiskowego, zawierający</w:t>
            </w:r>
            <w:r w:rsidR="00E47532" w:rsidRPr="00F47174">
              <w:rPr>
                <w:rFonts w:ascii="Arial" w:hAnsi="Arial" w:cs="Arial"/>
                <w:bCs/>
                <w:sz w:val="24"/>
                <w:szCs w:val="24"/>
              </w:rPr>
              <w:t xml:space="preserve"> poniższe wytyczne:</w:t>
            </w:r>
          </w:p>
          <w:p w14:paraId="7BDFDFBF" w14:textId="77777777" w:rsidR="008571DB" w:rsidRPr="00F47174" w:rsidRDefault="008571DB" w:rsidP="00F56936">
            <w:pPr>
              <w:pStyle w:val="Tekstpodstawowy21"/>
              <w:spacing w:line="320" w:lineRule="atLeast"/>
              <w:ind w:left="360" w:firstLine="0"/>
              <w:jc w:val="left"/>
              <w:rPr>
                <w:rFonts w:ascii="Arial" w:hAnsi="Arial" w:cs="Arial"/>
                <w:b/>
                <w:bC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271"/>
              <w:gridCol w:w="7796"/>
            </w:tblGrid>
            <w:tr w:rsidR="00614531" w:rsidRPr="000457E4" w14:paraId="5A594D95" w14:textId="77777777" w:rsidTr="00476898">
              <w:trPr>
                <w:trHeight w:val="374"/>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14:paraId="6D0E824A" w14:textId="77777777" w:rsidR="00614531" w:rsidRPr="000457E4" w:rsidRDefault="00614531" w:rsidP="00EC04F3">
                  <w:pPr>
                    <w:framePr w:hSpace="141" w:wrap="around" w:vAnchor="text" w:hAnchor="margin" w:x="108" w:y="-3002"/>
                    <w:spacing w:before="120" w:after="0" w:line="320" w:lineRule="atLeast"/>
                    <w:suppressOverlap/>
                    <w:jc w:val="center"/>
                    <w:rPr>
                      <w:rFonts w:ascii="Arial" w:hAnsi="Arial" w:cs="Arial"/>
                      <w:b/>
                      <w:sz w:val="20"/>
                      <w:szCs w:val="20"/>
                    </w:rPr>
                  </w:pPr>
                  <w:r w:rsidRPr="000457E4">
                    <w:rPr>
                      <w:rFonts w:ascii="Arial" w:hAnsi="Arial" w:cs="Arial"/>
                      <w:b/>
                      <w:sz w:val="20"/>
                      <w:szCs w:val="20"/>
                    </w:rPr>
                    <w:t xml:space="preserve">Numer </w:t>
                  </w:r>
                  <w:r w:rsidR="00211C89" w:rsidRPr="000457E4">
                    <w:rPr>
                      <w:rFonts w:ascii="Arial" w:hAnsi="Arial" w:cs="Arial"/>
                      <w:b/>
                      <w:sz w:val="20"/>
                      <w:szCs w:val="20"/>
                    </w:rPr>
                    <w:t xml:space="preserve">konkluzji </w:t>
                  </w:r>
                  <w:r w:rsidRPr="000457E4">
                    <w:rPr>
                      <w:rFonts w:ascii="Arial" w:hAnsi="Arial" w:cs="Arial"/>
                      <w:b/>
                      <w:sz w:val="20"/>
                      <w:szCs w:val="20"/>
                    </w:rPr>
                    <w:t>BAT</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60A94F6F" w14:textId="52E79E79" w:rsidR="00614531" w:rsidRPr="000457E4" w:rsidRDefault="006E3065" w:rsidP="00EC04F3">
                  <w:pPr>
                    <w:framePr w:hSpace="141" w:wrap="around" w:vAnchor="text" w:hAnchor="margin" w:x="108" w:y="-3002"/>
                    <w:spacing w:before="120" w:after="0" w:line="320" w:lineRule="atLeast"/>
                    <w:suppressOverlap/>
                    <w:jc w:val="center"/>
                    <w:rPr>
                      <w:rFonts w:ascii="Arial" w:hAnsi="Arial" w:cs="Arial"/>
                      <w:b/>
                      <w:sz w:val="20"/>
                      <w:szCs w:val="20"/>
                    </w:rPr>
                  </w:pPr>
                  <w:r w:rsidRPr="000457E4">
                    <w:rPr>
                      <w:rFonts w:ascii="Arial" w:hAnsi="Arial" w:cs="Arial"/>
                      <w:b/>
                      <w:sz w:val="20"/>
                      <w:szCs w:val="20"/>
                    </w:rPr>
                    <w:br/>
                  </w:r>
                  <w:r w:rsidR="00263AA9" w:rsidRPr="000457E4">
                    <w:rPr>
                      <w:rFonts w:ascii="Arial" w:hAnsi="Arial" w:cs="Arial"/>
                      <w:b/>
                      <w:sz w:val="20"/>
                      <w:szCs w:val="20"/>
                    </w:rPr>
                    <w:t>Sposób realizacji w</w:t>
                  </w:r>
                  <w:r w:rsidR="00614531" w:rsidRPr="000457E4">
                    <w:rPr>
                      <w:rFonts w:ascii="Arial" w:hAnsi="Arial" w:cs="Arial"/>
                      <w:b/>
                      <w:sz w:val="20"/>
                      <w:szCs w:val="20"/>
                    </w:rPr>
                    <w:t xml:space="preserve"> instalacji</w:t>
                  </w:r>
                </w:p>
              </w:tc>
            </w:tr>
            <w:tr w:rsidR="00614531" w:rsidRPr="000457E4" w14:paraId="30484392" w14:textId="77777777" w:rsidTr="00F13B40">
              <w:trPr>
                <w:trHeight w:val="845"/>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14:paraId="2F023B6D" w14:textId="77777777" w:rsidR="00614531" w:rsidRPr="000457E4" w:rsidRDefault="00614531" w:rsidP="00EC04F3">
                  <w:pPr>
                    <w:framePr w:hSpace="141" w:wrap="around" w:vAnchor="text" w:hAnchor="margin" w:x="108" w:y="-3002"/>
                    <w:spacing w:before="120" w:after="0" w:line="320" w:lineRule="atLeast"/>
                    <w:suppressOverlap/>
                    <w:jc w:val="center"/>
                    <w:rPr>
                      <w:rFonts w:ascii="Arial" w:hAnsi="Arial" w:cs="Arial"/>
                      <w:b/>
                      <w:sz w:val="20"/>
                      <w:szCs w:val="20"/>
                    </w:rPr>
                  </w:pPr>
                  <w:r w:rsidRPr="000457E4">
                    <w:rPr>
                      <w:rFonts w:ascii="Arial" w:hAnsi="Arial" w:cs="Arial"/>
                      <w:b/>
                      <w:sz w:val="20"/>
                      <w:szCs w:val="20"/>
                    </w:rPr>
                    <w:t>BAT 1</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03AE8677" w14:textId="13FA99A7" w:rsidR="00614531" w:rsidRPr="000457E4" w:rsidRDefault="00614531" w:rsidP="00EC04F3">
                  <w:pPr>
                    <w:framePr w:hSpace="141" w:wrap="around" w:vAnchor="text" w:hAnchor="margin" w:x="108" w:y="-3002"/>
                    <w:spacing w:after="0" w:line="320" w:lineRule="atLeast"/>
                    <w:suppressOverlap/>
                    <w:rPr>
                      <w:rFonts w:ascii="Arial" w:hAnsi="Arial" w:cs="Arial"/>
                      <w:sz w:val="20"/>
                      <w:szCs w:val="20"/>
                    </w:rPr>
                  </w:pPr>
                  <w:r w:rsidRPr="000457E4">
                    <w:rPr>
                      <w:rFonts w:ascii="Arial" w:hAnsi="Arial" w:cs="Arial"/>
                      <w:sz w:val="20"/>
                      <w:szCs w:val="20"/>
                    </w:rPr>
                    <w:t>W</w:t>
                  </w:r>
                  <w:r w:rsidR="00383E76">
                    <w:rPr>
                      <w:rFonts w:ascii="Arial" w:hAnsi="Arial" w:cs="Arial"/>
                      <w:sz w:val="20"/>
                      <w:szCs w:val="20"/>
                    </w:rPr>
                    <w:t xml:space="preserve"> przedmiotowej</w:t>
                  </w:r>
                  <w:r w:rsidRPr="000457E4">
                    <w:rPr>
                      <w:rFonts w:ascii="Arial" w:hAnsi="Arial" w:cs="Arial"/>
                      <w:sz w:val="20"/>
                      <w:szCs w:val="20"/>
                    </w:rPr>
                    <w:t xml:space="preserve"> instalacji</w:t>
                  </w:r>
                  <w:r w:rsidR="00383E76">
                    <w:rPr>
                      <w:rFonts w:ascii="Arial" w:hAnsi="Arial" w:cs="Arial"/>
                      <w:sz w:val="20"/>
                      <w:szCs w:val="20"/>
                    </w:rPr>
                    <w:t>,</w:t>
                  </w:r>
                  <w:r w:rsidRPr="000457E4">
                    <w:rPr>
                      <w:rFonts w:ascii="Arial" w:hAnsi="Arial" w:cs="Arial"/>
                      <w:sz w:val="20"/>
                      <w:szCs w:val="20"/>
                    </w:rPr>
                    <w:t xml:space="preserve"> zastosowano następujące rozwiązania:</w:t>
                  </w:r>
                </w:p>
                <w:p w14:paraId="7514C157" w14:textId="3101C9F3" w:rsidR="009A1B28" w:rsidRPr="00BE0800" w:rsidRDefault="005C5910" w:rsidP="00EC04F3">
                  <w:pPr>
                    <w:framePr w:hSpace="141" w:wrap="around" w:vAnchor="text" w:hAnchor="margin" w:x="108" w:y="-3002"/>
                    <w:numPr>
                      <w:ilvl w:val="0"/>
                      <w:numId w:val="23"/>
                    </w:numPr>
                    <w:spacing w:after="0" w:line="320" w:lineRule="atLeast"/>
                    <w:suppressOverlap/>
                    <w:rPr>
                      <w:rFonts w:ascii="Arial" w:hAnsi="Arial" w:cs="Arial"/>
                      <w:sz w:val="20"/>
                      <w:szCs w:val="20"/>
                    </w:rPr>
                  </w:pPr>
                  <w:r w:rsidRPr="000457E4">
                    <w:rPr>
                      <w:rFonts w:ascii="Arial" w:hAnsi="Arial" w:cs="Arial"/>
                      <w:sz w:val="20"/>
                      <w:szCs w:val="20"/>
                    </w:rPr>
                    <w:t xml:space="preserve">zaangażowanie kierownictwa, w tym kadry kierowniczej wyższego szczebla - </w:t>
                  </w:r>
                  <w:r w:rsidRPr="000457E4">
                    <w:rPr>
                      <w:rFonts w:ascii="Arial" w:eastAsia="Times New Roman" w:hAnsi="Arial" w:cs="Times New Roman"/>
                      <w:sz w:val="20"/>
                      <w:szCs w:val="20"/>
                    </w:rPr>
                    <w:t xml:space="preserve"> </w:t>
                  </w:r>
                  <w:r w:rsidR="00F85E63">
                    <w:rPr>
                      <w:rFonts w:ascii="Arial" w:hAnsi="Arial" w:cs="Arial"/>
                      <w:sz w:val="20"/>
                      <w:szCs w:val="20"/>
                    </w:rPr>
                    <w:t>w</w:t>
                  </w:r>
                  <w:r w:rsidRPr="000457E4">
                    <w:rPr>
                      <w:rFonts w:ascii="Arial" w:hAnsi="Arial" w:cs="Arial"/>
                      <w:sz w:val="20"/>
                      <w:szCs w:val="20"/>
                    </w:rPr>
                    <w:t>spółpraca kadry wyższego szczebla oraz kierownika fermy z wyspecjalizowaną komórką ochrony środowiska,</w:t>
                  </w:r>
                </w:p>
                <w:p w14:paraId="0F01ED7C" w14:textId="292631D2" w:rsidR="009A1B28" w:rsidRPr="00BE0800" w:rsidRDefault="005C5910" w:rsidP="00EC04F3">
                  <w:pPr>
                    <w:framePr w:hSpace="141" w:wrap="around" w:vAnchor="text" w:hAnchor="margin" w:x="108" w:y="-3002"/>
                    <w:numPr>
                      <w:ilvl w:val="0"/>
                      <w:numId w:val="23"/>
                    </w:numPr>
                    <w:spacing w:after="0" w:line="320" w:lineRule="atLeast"/>
                    <w:suppressOverlap/>
                    <w:rPr>
                      <w:rFonts w:ascii="Arial" w:hAnsi="Arial" w:cs="Arial"/>
                      <w:sz w:val="20"/>
                      <w:szCs w:val="20"/>
                    </w:rPr>
                  </w:pPr>
                  <w:r w:rsidRPr="000457E4">
                    <w:rPr>
                      <w:rFonts w:ascii="Arial" w:eastAsia="Times New Roman" w:hAnsi="Arial" w:cs="Times New Roman"/>
                      <w:sz w:val="20"/>
                      <w:szCs w:val="20"/>
                    </w:rPr>
                    <w:t>określenie przez kierownictwo polityki ochrony środowiska, która obejmuje ciągłe doskonalenie efektywności środowiskowej instalacji;</w:t>
                  </w:r>
                  <w:r w:rsidR="009A1B28">
                    <w:rPr>
                      <w:rFonts w:ascii="Arial" w:eastAsia="Times New Roman" w:hAnsi="Arial" w:cs="Times New Roman"/>
                      <w:sz w:val="20"/>
                      <w:szCs w:val="20"/>
                    </w:rPr>
                    <w:t xml:space="preserve"> </w:t>
                  </w:r>
                  <w:r w:rsidR="0037683E" w:rsidRPr="000457E4">
                    <w:rPr>
                      <w:rFonts w:ascii="Arial" w:hAnsi="Arial" w:cs="Arial"/>
                      <w:sz w:val="20"/>
                      <w:szCs w:val="20"/>
                    </w:rPr>
                    <w:t>instalacj</w:t>
                  </w:r>
                  <w:r w:rsidR="00614531" w:rsidRPr="000457E4">
                    <w:rPr>
                      <w:rFonts w:ascii="Arial" w:hAnsi="Arial" w:cs="Arial"/>
                      <w:sz w:val="20"/>
                      <w:szCs w:val="20"/>
                    </w:rPr>
                    <w:t>a została zaprojektowana w oparciu o</w:t>
                  </w:r>
                  <w:r w:rsidR="00AE4242" w:rsidRPr="000457E4">
                    <w:rPr>
                      <w:rFonts w:ascii="Arial" w:hAnsi="Arial" w:cs="Arial"/>
                      <w:sz w:val="20"/>
                      <w:szCs w:val="20"/>
                    </w:rPr>
                    <w:t> </w:t>
                  </w:r>
                  <w:r w:rsidR="00614531" w:rsidRPr="000457E4">
                    <w:rPr>
                      <w:rFonts w:ascii="Arial" w:hAnsi="Arial" w:cs="Arial"/>
                      <w:sz w:val="20"/>
                      <w:szCs w:val="20"/>
                    </w:rPr>
                    <w:t xml:space="preserve">analizy środowiskowe, w tym analizy w zakresie emisji. Rozwiązania dla zaprojektowanych obiektów dostosowano </w:t>
                  </w:r>
                  <w:r w:rsidR="00BE0800">
                    <w:rPr>
                      <w:rFonts w:ascii="Arial" w:hAnsi="Arial" w:cs="Arial"/>
                      <w:sz w:val="20"/>
                      <w:szCs w:val="20"/>
                    </w:rPr>
                    <w:br/>
                  </w:r>
                  <w:r w:rsidR="00614531" w:rsidRPr="000457E4">
                    <w:rPr>
                      <w:rFonts w:ascii="Arial" w:hAnsi="Arial" w:cs="Arial"/>
                      <w:sz w:val="20"/>
                      <w:szCs w:val="20"/>
                    </w:rPr>
                    <w:t>do obowiązujących przepisów, w tym konkluzji BAT</w:t>
                  </w:r>
                  <w:r w:rsidRPr="000457E4">
                    <w:rPr>
                      <w:rFonts w:ascii="Arial" w:hAnsi="Arial" w:cs="Arial"/>
                      <w:sz w:val="20"/>
                      <w:szCs w:val="20"/>
                    </w:rPr>
                    <w:t xml:space="preserve"> - </w:t>
                  </w:r>
                  <w:r w:rsidR="00934C1D">
                    <w:rPr>
                      <w:rFonts w:ascii="Arial" w:hAnsi="Arial" w:cs="Arial"/>
                      <w:sz w:val="20"/>
                      <w:szCs w:val="20"/>
                    </w:rPr>
                    <w:t>wdrożona</w:t>
                  </w:r>
                  <w:r w:rsidRPr="000457E4">
                    <w:rPr>
                      <w:rFonts w:ascii="Arial" w:hAnsi="Arial" w:cs="Arial"/>
                      <w:sz w:val="20"/>
                      <w:szCs w:val="20"/>
                    </w:rPr>
                    <w:t xml:space="preserve"> polityka ochrony środowiska, uwzględniająca zasadę polityki zrównoważonego rozwoju, zakładając</w:t>
                  </w:r>
                  <w:r w:rsidR="00934C1D">
                    <w:rPr>
                      <w:rFonts w:ascii="Arial" w:hAnsi="Arial" w:cs="Arial"/>
                      <w:sz w:val="20"/>
                      <w:szCs w:val="20"/>
                    </w:rPr>
                    <w:t>a</w:t>
                  </w:r>
                  <w:r w:rsidRPr="000457E4">
                    <w:rPr>
                      <w:rFonts w:ascii="Arial" w:hAnsi="Arial" w:cs="Arial"/>
                      <w:sz w:val="20"/>
                      <w:szCs w:val="20"/>
                    </w:rPr>
                    <w:t xml:space="preserve"> świadome i odpowiednio ukształtowane relacje pomiędzy dbałością </w:t>
                  </w:r>
                  <w:r w:rsidR="00BE0800">
                    <w:rPr>
                      <w:rFonts w:ascii="Arial" w:hAnsi="Arial" w:cs="Arial"/>
                      <w:sz w:val="20"/>
                      <w:szCs w:val="20"/>
                    </w:rPr>
                    <w:br/>
                  </w:r>
                  <w:r w:rsidRPr="000457E4">
                    <w:rPr>
                      <w:rFonts w:ascii="Arial" w:hAnsi="Arial" w:cs="Arial"/>
                      <w:sz w:val="20"/>
                      <w:szCs w:val="20"/>
                    </w:rPr>
                    <w:t xml:space="preserve">o środowisko (realizacja działań ograniczających negatywne oddziaływanie </w:t>
                  </w:r>
                  <w:r w:rsidR="00BE0800">
                    <w:rPr>
                      <w:rFonts w:ascii="Arial" w:hAnsi="Arial" w:cs="Arial"/>
                      <w:sz w:val="20"/>
                      <w:szCs w:val="20"/>
                    </w:rPr>
                    <w:br/>
                  </w:r>
                  <w:r w:rsidRPr="000457E4">
                    <w:rPr>
                      <w:rFonts w:ascii="Arial" w:hAnsi="Arial" w:cs="Arial"/>
                      <w:sz w:val="20"/>
                      <w:szCs w:val="20"/>
                    </w:rPr>
                    <w:t>na środowisko), dobrostanem zwierząt oraz zdrowiem człowieka i realizacją celu produkcyjno-ekonomicznego, a przede wszystkim</w:t>
                  </w:r>
                  <w:r w:rsidR="00934C1D">
                    <w:rPr>
                      <w:rFonts w:ascii="Arial" w:hAnsi="Arial" w:cs="Arial"/>
                      <w:sz w:val="20"/>
                      <w:szCs w:val="20"/>
                    </w:rPr>
                    <w:t>,</w:t>
                  </w:r>
                  <w:r w:rsidRPr="000457E4">
                    <w:rPr>
                      <w:rFonts w:ascii="Arial" w:hAnsi="Arial" w:cs="Arial"/>
                      <w:sz w:val="20"/>
                      <w:szCs w:val="20"/>
                    </w:rPr>
                    <w:t xml:space="preserve"> zgodną z obowiązującymi przepisami ochrony środowiska oraz kierunkami rozwoju firmy</w:t>
                  </w:r>
                  <w:r w:rsidR="00934C1D">
                    <w:rPr>
                      <w:rFonts w:ascii="Arial" w:hAnsi="Arial" w:cs="Arial"/>
                      <w:sz w:val="20"/>
                      <w:szCs w:val="20"/>
                    </w:rPr>
                    <w:t>,</w:t>
                  </w:r>
                  <w:r w:rsidRPr="000457E4">
                    <w:rPr>
                      <w:rFonts w:ascii="Arial" w:hAnsi="Arial" w:cs="Arial"/>
                      <w:sz w:val="20"/>
                      <w:szCs w:val="20"/>
                    </w:rPr>
                    <w:t xml:space="preserve"> uwzględniającymi doskonalenie metod zapobiegania negatywnym skutkom oddziaływania </w:t>
                  </w:r>
                  <w:r w:rsidR="00BE0800">
                    <w:rPr>
                      <w:rFonts w:ascii="Arial" w:hAnsi="Arial" w:cs="Arial"/>
                      <w:sz w:val="20"/>
                      <w:szCs w:val="20"/>
                    </w:rPr>
                    <w:br/>
                  </w:r>
                  <w:r w:rsidRPr="000457E4">
                    <w:rPr>
                      <w:rFonts w:ascii="Arial" w:hAnsi="Arial" w:cs="Arial"/>
                      <w:sz w:val="20"/>
                      <w:szCs w:val="20"/>
                    </w:rPr>
                    <w:t>na środowisko,</w:t>
                  </w:r>
                </w:p>
                <w:p w14:paraId="2A871086" w14:textId="61092806" w:rsidR="009A1B28" w:rsidRPr="00BE0800" w:rsidRDefault="005C5910" w:rsidP="00EC04F3">
                  <w:pPr>
                    <w:framePr w:hSpace="141" w:wrap="around" w:vAnchor="text" w:hAnchor="margin" w:x="108" w:y="-3002"/>
                    <w:numPr>
                      <w:ilvl w:val="0"/>
                      <w:numId w:val="23"/>
                    </w:numPr>
                    <w:spacing w:after="0" w:line="320" w:lineRule="atLeast"/>
                    <w:suppressOverlap/>
                    <w:rPr>
                      <w:rFonts w:ascii="Arial" w:hAnsi="Arial" w:cs="Arial"/>
                      <w:sz w:val="20"/>
                      <w:szCs w:val="20"/>
                    </w:rPr>
                  </w:pPr>
                  <w:r w:rsidRPr="000457E4">
                    <w:rPr>
                      <w:rFonts w:ascii="Arial" w:hAnsi="Arial" w:cs="Arial"/>
                      <w:sz w:val="20"/>
                      <w:szCs w:val="20"/>
                    </w:rPr>
                    <w:t xml:space="preserve">planowanie i ustalenie niezbędnych procedur, celów i zadań w powiązaniu </w:t>
                  </w:r>
                  <w:r w:rsidR="00BE0800">
                    <w:rPr>
                      <w:rFonts w:ascii="Arial" w:hAnsi="Arial" w:cs="Arial"/>
                      <w:sz w:val="20"/>
                      <w:szCs w:val="20"/>
                    </w:rPr>
                    <w:br/>
                  </w:r>
                  <w:r w:rsidRPr="000457E4">
                    <w:rPr>
                      <w:rFonts w:ascii="Arial" w:hAnsi="Arial" w:cs="Arial"/>
                      <w:sz w:val="20"/>
                      <w:szCs w:val="20"/>
                    </w:rPr>
                    <w:t>z planami finansowymi i inwestycjami -</w:t>
                  </w:r>
                  <w:r w:rsidRPr="000457E4">
                    <w:rPr>
                      <w:rFonts w:ascii="Arial" w:eastAsia="Times New Roman" w:hAnsi="Arial" w:cs="Times New Roman"/>
                      <w:sz w:val="20"/>
                      <w:szCs w:val="20"/>
                    </w:rPr>
                    <w:t xml:space="preserve"> </w:t>
                  </w:r>
                  <w:r w:rsidR="00934C1D">
                    <w:rPr>
                      <w:rFonts w:ascii="Arial" w:eastAsia="Times New Roman" w:hAnsi="Arial" w:cs="Times New Roman"/>
                      <w:sz w:val="20"/>
                      <w:szCs w:val="20"/>
                    </w:rPr>
                    <w:t>i</w:t>
                  </w:r>
                  <w:r w:rsidRPr="000457E4">
                    <w:rPr>
                      <w:rFonts w:ascii="Arial" w:eastAsia="Times New Roman" w:hAnsi="Arial" w:cs="Times New Roman"/>
                      <w:sz w:val="20"/>
                      <w:szCs w:val="20"/>
                    </w:rPr>
                    <w:t xml:space="preserve">nwestycja została zaprojektowana przez kadrę kierowniczą w oparciu o analizy środowiskowe, w tym analizy w zakresie emisji. Rozwiązania dla zaprojektowanych obiektów dostosowano </w:t>
                  </w:r>
                  <w:r w:rsidR="00934C1D">
                    <w:rPr>
                      <w:rFonts w:ascii="Arial" w:eastAsia="Times New Roman" w:hAnsi="Arial" w:cs="Times New Roman"/>
                      <w:sz w:val="20"/>
                      <w:szCs w:val="20"/>
                    </w:rPr>
                    <w:br/>
                  </w:r>
                  <w:r w:rsidRPr="000457E4">
                    <w:rPr>
                      <w:rFonts w:ascii="Arial" w:eastAsia="Times New Roman" w:hAnsi="Arial" w:cs="Times New Roman"/>
                      <w:sz w:val="20"/>
                      <w:szCs w:val="20"/>
                    </w:rPr>
                    <w:t>do obowiązujących przepisów, w sposób spełniający</w:t>
                  </w:r>
                  <w:r w:rsidR="00934C1D">
                    <w:rPr>
                      <w:rFonts w:ascii="Arial" w:eastAsia="Times New Roman" w:hAnsi="Arial" w:cs="Times New Roman"/>
                      <w:sz w:val="20"/>
                      <w:szCs w:val="20"/>
                    </w:rPr>
                    <w:t xml:space="preserve"> wytyczne konkluzji</w:t>
                  </w:r>
                  <w:r w:rsidRPr="000457E4">
                    <w:rPr>
                      <w:rFonts w:ascii="Arial" w:eastAsia="Times New Roman" w:hAnsi="Arial" w:cs="Times New Roman"/>
                      <w:sz w:val="20"/>
                      <w:szCs w:val="20"/>
                    </w:rPr>
                    <w:t xml:space="preserve"> BAT</w:t>
                  </w:r>
                  <w:r w:rsidR="00BE0800">
                    <w:rPr>
                      <w:rFonts w:ascii="Arial" w:eastAsia="Times New Roman" w:hAnsi="Arial" w:cs="Times New Roman"/>
                      <w:sz w:val="20"/>
                      <w:szCs w:val="20"/>
                    </w:rPr>
                    <w:t>,</w:t>
                  </w:r>
                </w:p>
                <w:p w14:paraId="49AFEA6A" w14:textId="0404076B" w:rsidR="005C5910" w:rsidRPr="000457E4" w:rsidRDefault="00BE0800" w:rsidP="00EC04F3">
                  <w:pPr>
                    <w:framePr w:hSpace="141" w:wrap="around" w:vAnchor="text" w:hAnchor="margin" w:x="108" w:y="-3002"/>
                    <w:numPr>
                      <w:ilvl w:val="0"/>
                      <w:numId w:val="23"/>
                    </w:numPr>
                    <w:spacing w:after="0" w:line="320" w:lineRule="atLeast"/>
                    <w:suppressOverlap/>
                    <w:rPr>
                      <w:rFonts w:ascii="Arial" w:hAnsi="Arial" w:cs="Arial"/>
                      <w:sz w:val="20"/>
                      <w:szCs w:val="20"/>
                    </w:rPr>
                  </w:pPr>
                  <w:r>
                    <w:rPr>
                      <w:rFonts w:ascii="Arial" w:hAnsi="Arial" w:cs="Arial"/>
                      <w:sz w:val="20"/>
                      <w:szCs w:val="20"/>
                    </w:rPr>
                    <w:lastRenderedPageBreak/>
                    <w:t>z</w:t>
                  </w:r>
                  <w:r w:rsidR="005C5910" w:rsidRPr="000457E4">
                    <w:rPr>
                      <w:rFonts w:ascii="Arial" w:hAnsi="Arial" w:cs="Arial"/>
                      <w:sz w:val="20"/>
                      <w:szCs w:val="20"/>
                    </w:rPr>
                    <w:t>osta</w:t>
                  </w:r>
                  <w:r w:rsidR="00DF38E8">
                    <w:rPr>
                      <w:rFonts w:ascii="Arial" w:hAnsi="Arial" w:cs="Arial"/>
                      <w:sz w:val="20"/>
                      <w:szCs w:val="20"/>
                    </w:rPr>
                    <w:t>ły</w:t>
                  </w:r>
                  <w:r w:rsidR="005C5910" w:rsidRPr="000457E4">
                    <w:rPr>
                      <w:rFonts w:ascii="Arial" w:hAnsi="Arial" w:cs="Arial"/>
                      <w:sz w:val="20"/>
                      <w:szCs w:val="20"/>
                    </w:rPr>
                    <w:t xml:space="preserve"> opracowane i wdrożone procedury zarządzania środowiskowego</w:t>
                  </w:r>
                  <w:r w:rsidR="00934C1D">
                    <w:rPr>
                      <w:rFonts w:ascii="Arial" w:hAnsi="Arial" w:cs="Arial"/>
                      <w:sz w:val="20"/>
                      <w:szCs w:val="20"/>
                    </w:rPr>
                    <w:t>,</w:t>
                  </w:r>
                  <w:r w:rsidR="005C5910" w:rsidRPr="000457E4">
                    <w:rPr>
                      <w:rFonts w:ascii="Arial" w:hAnsi="Arial" w:cs="Arial"/>
                      <w:sz w:val="20"/>
                      <w:szCs w:val="20"/>
                    </w:rPr>
                    <w:t xml:space="preserve"> obejmujące postępowanie pracowników</w:t>
                  </w:r>
                  <w:r w:rsidR="00934C1D">
                    <w:rPr>
                      <w:rFonts w:ascii="Arial" w:hAnsi="Arial" w:cs="Arial"/>
                      <w:sz w:val="20"/>
                      <w:szCs w:val="20"/>
                    </w:rPr>
                    <w:t xml:space="preserve"> w ramach eksploatacji</w:t>
                  </w:r>
                  <w:r w:rsidR="005C5910" w:rsidRPr="000457E4">
                    <w:rPr>
                      <w:rFonts w:ascii="Arial" w:hAnsi="Arial" w:cs="Arial"/>
                      <w:sz w:val="20"/>
                      <w:szCs w:val="20"/>
                    </w:rPr>
                    <w:t xml:space="preserve"> </w:t>
                  </w:r>
                  <w:r w:rsidR="00934C1D">
                    <w:rPr>
                      <w:rFonts w:ascii="Arial" w:hAnsi="Arial" w:cs="Arial"/>
                      <w:sz w:val="20"/>
                      <w:szCs w:val="20"/>
                    </w:rPr>
                    <w:t>instalacji</w:t>
                  </w:r>
                  <w:r w:rsidR="005C5910" w:rsidRPr="000457E4">
                    <w:rPr>
                      <w:rFonts w:ascii="Arial" w:hAnsi="Arial" w:cs="Arial"/>
                      <w:sz w:val="20"/>
                      <w:szCs w:val="20"/>
                    </w:rPr>
                    <w:t xml:space="preserve"> oraz przestrzeganie przepisów prawa i wykonywanie obowiązków </w:t>
                  </w:r>
                  <w:r w:rsidR="00934C1D">
                    <w:rPr>
                      <w:rFonts w:ascii="Arial" w:hAnsi="Arial" w:cs="Arial"/>
                      <w:sz w:val="20"/>
                      <w:szCs w:val="20"/>
                    </w:rPr>
                    <w:t xml:space="preserve">określonych </w:t>
                  </w:r>
                  <w:r w:rsidR="00934C1D">
                    <w:rPr>
                      <w:rFonts w:ascii="Arial" w:hAnsi="Arial" w:cs="Arial"/>
                      <w:sz w:val="20"/>
                      <w:szCs w:val="20"/>
                    </w:rPr>
                    <w:br/>
                    <w:t xml:space="preserve">w </w:t>
                  </w:r>
                  <w:r w:rsidR="005C5910" w:rsidRPr="000457E4">
                    <w:rPr>
                      <w:rFonts w:ascii="Arial" w:hAnsi="Arial" w:cs="Arial"/>
                      <w:sz w:val="20"/>
                      <w:szCs w:val="20"/>
                    </w:rPr>
                    <w:t>pozwoleni</w:t>
                  </w:r>
                  <w:r w:rsidR="00934C1D">
                    <w:rPr>
                      <w:rFonts w:ascii="Arial" w:hAnsi="Arial" w:cs="Arial"/>
                      <w:sz w:val="20"/>
                      <w:szCs w:val="20"/>
                    </w:rPr>
                    <w:t>u</w:t>
                  </w:r>
                  <w:r w:rsidR="005C5910" w:rsidRPr="000457E4">
                    <w:rPr>
                      <w:rFonts w:ascii="Arial" w:hAnsi="Arial" w:cs="Arial"/>
                      <w:sz w:val="20"/>
                      <w:szCs w:val="20"/>
                    </w:rPr>
                    <w:t xml:space="preserve"> zintegrowanym</w:t>
                  </w:r>
                  <w:r>
                    <w:rPr>
                      <w:rFonts w:ascii="Arial" w:hAnsi="Arial" w:cs="Arial"/>
                      <w:sz w:val="20"/>
                      <w:szCs w:val="20"/>
                    </w:rPr>
                    <w:t>,</w:t>
                  </w:r>
                </w:p>
                <w:p w14:paraId="41F754CF" w14:textId="297FE472" w:rsidR="00614531" w:rsidRDefault="00BE0800" w:rsidP="00EC04F3">
                  <w:pPr>
                    <w:framePr w:hSpace="141" w:wrap="around" w:vAnchor="text" w:hAnchor="margin" w:x="108" w:y="-3002"/>
                    <w:numPr>
                      <w:ilvl w:val="0"/>
                      <w:numId w:val="23"/>
                    </w:numPr>
                    <w:spacing w:after="0" w:line="320" w:lineRule="atLeast"/>
                    <w:suppressOverlap/>
                    <w:rPr>
                      <w:rFonts w:ascii="Arial" w:hAnsi="Arial" w:cs="Arial"/>
                      <w:sz w:val="20"/>
                      <w:szCs w:val="20"/>
                    </w:rPr>
                  </w:pPr>
                  <w:r>
                    <w:rPr>
                      <w:rFonts w:ascii="Arial" w:hAnsi="Arial" w:cs="Arial"/>
                      <w:sz w:val="20"/>
                      <w:szCs w:val="20"/>
                    </w:rPr>
                    <w:t>p</w:t>
                  </w:r>
                  <w:r w:rsidR="00476898" w:rsidRPr="00476898">
                    <w:rPr>
                      <w:rFonts w:ascii="Arial" w:hAnsi="Arial" w:cs="Arial"/>
                      <w:sz w:val="20"/>
                      <w:szCs w:val="20"/>
                    </w:rPr>
                    <w:t xml:space="preserve">rowadzone będą rejestry: poboru wody, odprowadzania ścieków, zużycia surowców, wytwarzanych odpadów (oraz UPPZ), emisji gazów i pyłów (poprzez szacowanie) oraz monitoring: jakości pobieranej wody, jakości odprowadzanych ścieków, emitowanego hałasu. Zapisy rejestrów oraz wyniki monitoringu będą </w:t>
                  </w:r>
                  <w:r w:rsidR="00BD64B4">
                    <w:rPr>
                      <w:rFonts w:ascii="Arial" w:hAnsi="Arial" w:cs="Arial"/>
                      <w:sz w:val="20"/>
                      <w:szCs w:val="20"/>
                    </w:rPr>
                    <w:br/>
                  </w:r>
                  <w:r w:rsidR="00476898" w:rsidRPr="00476898">
                    <w:rPr>
                      <w:rFonts w:ascii="Arial" w:hAnsi="Arial" w:cs="Arial"/>
                      <w:sz w:val="20"/>
                      <w:szCs w:val="20"/>
                    </w:rPr>
                    <w:t>na bieżąco analizowanie i w razie konieczności</w:t>
                  </w:r>
                  <w:r w:rsidR="00BD64B4">
                    <w:rPr>
                      <w:rFonts w:ascii="Arial" w:hAnsi="Arial" w:cs="Arial"/>
                      <w:sz w:val="20"/>
                      <w:szCs w:val="20"/>
                    </w:rPr>
                    <w:t>,</w:t>
                  </w:r>
                  <w:r w:rsidR="00476898" w:rsidRPr="00476898">
                    <w:rPr>
                      <w:rFonts w:ascii="Arial" w:hAnsi="Arial" w:cs="Arial"/>
                      <w:sz w:val="20"/>
                      <w:szCs w:val="20"/>
                    </w:rPr>
                    <w:t xml:space="preserve"> podejmowane będą działania korygujące i zapobiegawcze</w:t>
                  </w:r>
                  <w:r w:rsidR="00476898">
                    <w:rPr>
                      <w:rFonts w:ascii="Arial" w:hAnsi="Arial" w:cs="Arial"/>
                      <w:sz w:val="20"/>
                      <w:szCs w:val="20"/>
                    </w:rPr>
                    <w:t>,</w:t>
                  </w:r>
                </w:p>
                <w:p w14:paraId="53643C0A" w14:textId="6E8F6847" w:rsidR="006838BA" w:rsidRPr="00BE0800" w:rsidRDefault="00383E76" w:rsidP="00EC04F3">
                  <w:pPr>
                    <w:framePr w:hSpace="141" w:wrap="around" w:vAnchor="text" w:hAnchor="margin" w:x="108" w:y="-3002"/>
                    <w:numPr>
                      <w:ilvl w:val="0"/>
                      <w:numId w:val="23"/>
                    </w:numPr>
                    <w:spacing w:after="0" w:line="320" w:lineRule="atLeast"/>
                    <w:suppressOverlap/>
                    <w:rPr>
                      <w:rFonts w:ascii="Arial" w:hAnsi="Arial" w:cs="Arial"/>
                      <w:sz w:val="20"/>
                      <w:szCs w:val="20"/>
                    </w:rPr>
                  </w:pPr>
                  <w:r>
                    <w:rPr>
                      <w:rFonts w:ascii="Arial" w:hAnsi="Arial" w:cs="Arial"/>
                      <w:sz w:val="20"/>
                      <w:szCs w:val="20"/>
                    </w:rPr>
                    <w:t>k</w:t>
                  </w:r>
                  <w:r w:rsidR="00476898" w:rsidRPr="00476898">
                    <w:rPr>
                      <w:rFonts w:ascii="Arial" w:hAnsi="Arial" w:cs="Arial"/>
                      <w:sz w:val="20"/>
                      <w:szCs w:val="20"/>
                    </w:rPr>
                    <w:t>adra kierownicza będzie na bieżąco prowadzić przeglądy systemu zarządzania środowiskowego, a także analizować i modyfikować system w razie konieczności</w:t>
                  </w:r>
                  <w:r w:rsidR="00476898">
                    <w:rPr>
                      <w:rFonts w:ascii="Arial" w:hAnsi="Arial" w:cs="Arial"/>
                      <w:sz w:val="20"/>
                      <w:szCs w:val="20"/>
                    </w:rPr>
                    <w:t>,</w:t>
                  </w:r>
                </w:p>
                <w:p w14:paraId="796329E0" w14:textId="3ACC2DDA" w:rsidR="00476898" w:rsidRDefault="00383E76" w:rsidP="00EC04F3">
                  <w:pPr>
                    <w:framePr w:hSpace="141" w:wrap="around" w:vAnchor="text" w:hAnchor="margin" w:x="108" w:y="-3002"/>
                    <w:numPr>
                      <w:ilvl w:val="0"/>
                      <w:numId w:val="23"/>
                    </w:numPr>
                    <w:spacing w:after="0" w:line="320" w:lineRule="atLeast"/>
                    <w:suppressOverlap/>
                    <w:rPr>
                      <w:rFonts w:ascii="Arial" w:hAnsi="Arial" w:cs="Arial"/>
                      <w:sz w:val="20"/>
                      <w:szCs w:val="20"/>
                    </w:rPr>
                  </w:pPr>
                  <w:r>
                    <w:rPr>
                      <w:rFonts w:ascii="Arial" w:hAnsi="Arial" w:cs="Arial"/>
                      <w:sz w:val="20"/>
                      <w:szCs w:val="20"/>
                    </w:rPr>
                    <w:t>z</w:t>
                  </w:r>
                  <w:r w:rsidR="00476898" w:rsidRPr="00476898">
                    <w:rPr>
                      <w:rFonts w:ascii="Arial" w:hAnsi="Arial" w:cs="Arial"/>
                      <w:sz w:val="20"/>
                      <w:szCs w:val="20"/>
                    </w:rPr>
                    <w:t>aprojektowane obiekty, a także zaplanowany system chowu drobiu</w:t>
                  </w:r>
                  <w:r w:rsidR="00BD64B4">
                    <w:rPr>
                      <w:rFonts w:ascii="Arial" w:hAnsi="Arial" w:cs="Arial"/>
                      <w:sz w:val="20"/>
                      <w:szCs w:val="20"/>
                    </w:rPr>
                    <w:t xml:space="preserve">, </w:t>
                  </w:r>
                  <w:r w:rsidR="00476898" w:rsidRPr="00476898">
                    <w:rPr>
                      <w:rFonts w:ascii="Arial" w:hAnsi="Arial" w:cs="Arial"/>
                      <w:sz w:val="20"/>
                      <w:szCs w:val="20"/>
                    </w:rPr>
                    <w:t xml:space="preserve">spełnia wymagania BAT. </w:t>
                  </w:r>
                  <w:r w:rsidR="00BD64B4">
                    <w:rPr>
                      <w:rFonts w:ascii="Arial" w:hAnsi="Arial" w:cs="Arial"/>
                      <w:sz w:val="20"/>
                      <w:szCs w:val="20"/>
                    </w:rPr>
                    <w:t>Prowadzący instalację</w:t>
                  </w:r>
                  <w:r w:rsidR="00476898" w:rsidRPr="00476898">
                    <w:rPr>
                      <w:rFonts w:ascii="Arial" w:hAnsi="Arial" w:cs="Arial"/>
                      <w:sz w:val="20"/>
                      <w:szCs w:val="20"/>
                    </w:rPr>
                    <w:t xml:space="preserve"> na bieżąco zapoznaje się z nowymi technologiami</w:t>
                  </w:r>
                  <w:r w:rsidR="00BD64B4">
                    <w:rPr>
                      <w:rFonts w:ascii="Arial" w:hAnsi="Arial" w:cs="Arial"/>
                      <w:sz w:val="20"/>
                      <w:szCs w:val="20"/>
                    </w:rPr>
                    <w:t>,</w:t>
                  </w:r>
                  <w:r w:rsidR="00476898" w:rsidRPr="00476898">
                    <w:rPr>
                      <w:rFonts w:ascii="Arial" w:hAnsi="Arial" w:cs="Arial"/>
                      <w:sz w:val="20"/>
                      <w:szCs w:val="20"/>
                    </w:rPr>
                    <w:t xml:space="preserve"> możliwymi do zastosowania w </w:t>
                  </w:r>
                  <w:r w:rsidR="00BD64B4">
                    <w:rPr>
                      <w:rFonts w:ascii="Arial" w:hAnsi="Arial" w:cs="Arial"/>
                      <w:sz w:val="20"/>
                      <w:szCs w:val="20"/>
                    </w:rPr>
                    <w:t>przedmiotowej instalacji</w:t>
                  </w:r>
                  <w:r w:rsidR="00476898">
                    <w:rPr>
                      <w:rFonts w:ascii="Arial" w:hAnsi="Arial" w:cs="Arial"/>
                      <w:sz w:val="20"/>
                      <w:szCs w:val="20"/>
                    </w:rPr>
                    <w:t>,</w:t>
                  </w:r>
                </w:p>
                <w:p w14:paraId="78E4AF48" w14:textId="343A4F56" w:rsidR="00476898" w:rsidRDefault="00383E76" w:rsidP="00EC04F3">
                  <w:pPr>
                    <w:framePr w:hSpace="141" w:wrap="around" w:vAnchor="text" w:hAnchor="margin" w:x="108" w:y="-3002"/>
                    <w:numPr>
                      <w:ilvl w:val="0"/>
                      <w:numId w:val="23"/>
                    </w:numPr>
                    <w:spacing w:after="0" w:line="320" w:lineRule="atLeast"/>
                    <w:suppressOverlap/>
                    <w:rPr>
                      <w:rFonts w:ascii="Arial" w:hAnsi="Arial" w:cs="Arial"/>
                      <w:sz w:val="20"/>
                      <w:szCs w:val="20"/>
                    </w:rPr>
                  </w:pPr>
                  <w:r>
                    <w:rPr>
                      <w:rFonts w:ascii="Arial" w:hAnsi="Arial" w:cs="Arial"/>
                      <w:sz w:val="20"/>
                      <w:szCs w:val="20"/>
                    </w:rPr>
                    <w:t>n</w:t>
                  </w:r>
                  <w:r w:rsidR="00476898" w:rsidRPr="00476898">
                    <w:rPr>
                      <w:rFonts w:ascii="Arial" w:hAnsi="Arial" w:cs="Arial"/>
                      <w:sz w:val="20"/>
                      <w:szCs w:val="20"/>
                    </w:rPr>
                    <w:t>a etapie projektowania instalacji</w:t>
                  </w:r>
                  <w:r w:rsidR="00273A38">
                    <w:rPr>
                      <w:rFonts w:ascii="Arial" w:hAnsi="Arial" w:cs="Arial"/>
                      <w:sz w:val="20"/>
                      <w:szCs w:val="20"/>
                    </w:rPr>
                    <w:t>,</w:t>
                  </w:r>
                  <w:r w:rsidR="00476898" w:rsidRPr="00476898">
                    <w:rPr>
                      <w:rFonts w:ascii="Arial" w:hAnsi="Arial" w:cs="Arial"/>
                      <w:sz w:val="20"/>
                      <w:szCs w:val="20"/>
                    </w:rPr>
                    <w:t xml:space="preserve"> został uwzględniony zasięg oddziaływania inwestycji na środowisko oraz minimalizowanie tego zasięgu. W projektach uwzględniono wpływ na środowisko wynikający z ostatecznego wycofania instalacji z eksploatacji</w:t>
                  </w:r>
                  <w:r w:rsidR="00476898">
                    <w:rPr>
                      <w:rFonts w:ascii="Arial" w:hAnsi="Arial" w:cs="Arial"/>
                      <w:sz w:val="20"/>
                      <w:szCs w:val="20"/>
                    </w:rPr>
                    <w:t>,</w:t>
                  </w:r>
                </w:p>
                <w:p w14:paraId="0C839AD4" w14:textId="4028FA20" w:rsidR="009A1B28" w:rsidRPr="00BE0800" w:rsidRDefault="00383E76" w:rsidP="00EC04F3">
                  <w:pPr>
                    <w:framePr w:hSpace="141" w:wrap="around" w:vAnchor="text" w:hAnchor="margin" w:x="108" w:y="-3002"/>
                    <w:numPr>
                      <w:ilvl w:val="0"/>
                      <w:numId w:val="23"/>
                    </w:numPr>
                    <w:spacing w:after="0" w:line="320" w:lineRule="atLeast"/>
                    <w:suppressOverlap/>
                    <w:rPr>
                      <w:rFonts w:ascii="Arial" w:hAnsi="Arial" w:cs="Arial"/>
                      <w:sz w:val="20"/>
                      <w:szCs w:val="20"/>
                    </w:rPr>
                  </w:pPr>
                  <w:r>
                    <w:rPr>
                      <w:rFonts w:ascii="Arial" w:hAnsi="Arial" w:cs="Arial"/>
                      <w:sz w:val="20"/>
                      <w:szCs w:val="20"/>
                    </w:rPr>
                    <w:t>d</w:t>
                  </w:r>
                  <w:r w:rsidR="00476898" w:rsidRPr="00476898">
                    <w:rPr>
                      <w:rFonts w:ascii="Arial" w:hAnsi="Arial" w:cs="Arial"/>
                      <w:sz w:val="20"/>
                      <w:szCs w:val="20"/>
                    </w:rPr>
                    <w:t>o przeprowadzenia analizy porównawczej w zakresie doskonałości środowiskowej</w:t>
                  </w:r>
                  <w:r w:rsidR="00273A38">
                    <w:rPr>
                      <w:rFonts w:ascii="Arial" w:hAnsi="Arial" w:cs="Arial"/>
                      <w:sz w:val="20"/>
                      <w:szCs w:val="20"/>
                    </w:rPr>
                    <w:t>,</w:t>
                  </w:r>
                  <w:r w:rsidR="00476898" w:rsidRPr="00476898">
                    <w:rPr>
                      <w:rFonts w:ascii="Arial" w:hAnsi="Arial" w:cs="Arial"/>
                      <w:sz w:val="20"/>
                      <w:szCs w:val="20"/>
                    </w:rPr>
                    <w:t xml:space="preserve"> kluczowe jest zbieranie informacji i mierzenie efektów działalności środowiskowej.</w:t>
                  </w:r>
                  <w:r w:rsidR="00476898">
                    <w:rPr>
                      <w:rFonts w:ascii="Arial" w:hAnsi="Arial" w:cs="Arial"/>
                      <w:sz w:val="20"/>
                      <w:szCs w:val="20"/>
                    </w:rPr>
                    <w:t xml:space="preserve"> </w:t>
                  </w:r>
                  <w:r w:rsidR="00476898" w:rsidRPr="00476898">
                    <w:rPr>
                      <w:rFonts w:ascii="Arial" w:hAnsi="Arial" w:cs="Arial"/>
                      <w:sz w:val="20"/>
                      <w:szCs w:val="20"/>
                    </w:rPr>
                    <w:t>Na</w:t>
                  </w:r>
                  <w:r w:rsidR="00273A38">
                    <w:rPr>
                      <w:rFonts w:ascii="Arial" w:hAnsi="Arial" w:cs="Arial"/>
                      <w:sz w:val="20"/>
                      <w:szCs w:val="20"/>
                    </w:rPr>
                    <w:t xml:space="preserve"> terenie instalacji,</w:t>
                  </w:r>
                  <w:r w:rsidR="00476898" w:rsidRPr="00476898">
                    <w:rPr>
                      <w:rFonts w:ascii="Arial" w:hAnsi="Arial" w:cs="Arial"/>
                      <w:sz w:val="20"/>
                      <w:szCs w:val="20"/>
                    </w:rPr>
                    <w:t xml:space="preserve"> prowadzon</w:t>
                  </w:r>
                  <w:r w:rsidR="00273A38">
                    <w:rPr>
                      <w:rFonts w:ascii="Arial" w:hAnsi="Arial" w:cs="Arial"/>
                      <w:sz w:val="20"/>
                      <w:szCs w:val="20"/>
                    </w:rPr>
                    <w:t>y</w:t>
                  </w:r>
                  <w:r w:rsidR="00476898" w:rsidRPr="00476898">
                    <w:rPr>
                      <w:rFonts w:ascii="Arial" w:hAnsi="Arial" w:cs="Arial"/>
                      <w:sz w:val="20"/>
                      <w:szCs w:val="20"/>
                    </w:rPr>
                    <w:t xml:space="preserve"> będzie monitor</w:t>
                  </w:r>
                  <w:r w:rsidR="00273A38">
                    <w:rPr>
                      <w:rFonts w:ascii="Arial" w:hAnsi="Arial" w:cs="Arial"/>
                      <w:sz w:val="20"/>
                      <w:szCs w:val="20"/>
                    </w:rPr>
                    <w:t>ing</w:t>
                  </w:r>
                  <w:r w:rsidR="00476898" w:rsidRPr="00476898">
                    <w:rPr>
                      <w:rFonts w:ascii="Arial" w:hAnsi="Arial" w:cs="Arial"/>
                      <w:sz w:val="20"/>
                      <w:szCs w:val="20"/>
                    </w:rPr>
                    <w:t xml:space="preserve"> emisji oraz monitor</w:t>
                  </w:r>
                  <w:r w:rsidR="00273A38">
                    <w:rPr>
                      <w:rFonts w:ascii="Arial" w:hAnsi="Arial" w:cs="Arial"/>
                      <w:sz w:val="20"/>
                      <w:szCs w:val="20"/>
                    </w:rPr>
                    <w:t>ing</w:t>
                  </w:r>
                  <w:r w:rsidR="00476898" w:rsidRPr="00476898">
                    <w:rPr>
                      <w:rFonts w:ascii="Arial" w:hAnsi="Arial" w:cs="Arial"/>
                      <w:sz w:val="20"/>
                      <w:szCs w:val="20"/>
                    </w:rPr>
                    <w:t xml:space="preserve"> procesów technologicznych</w:t>
                  </w:r>
                  <w:r w:rsidR="00273A38">
                    <w:rPr>
                      <w:rFonts w:ascii="Arial" w:hAnsi="Arial" w:cs="Arial"/>
                      <w:sz w:val="20"/>
                      <w:szCs w:val="20"/>
                    </w:rPr>
                    <w:t>,</w:t>
                  </w:r>
                </w:p>
                <w:p w14:paraId="2A4C2065" w14:textId="36F1B453" w:rsidR="00476898" w:rsidRPr="00476898" w:rsidRDefault="00383E76" w:rsidP="00EC04F3">
                  <w:pPr>
                    <w:framePr w:hSpace="141" w:wrap="around" w:vAnchor="text" w:hAnchor="margin" w:x="108" w:y="-3002"/>
                    <w:numPr>
                      <w:ilvl w:val="0"/>
                      <w:numId w:val="23"/>
                    </w:numPr>
                    <w:spacing w:after="0" w:line="320" w:lineRule="atLeast"/>
                    <w:suppressOverlap/>
                    <w:rPr>
                      <w:rFonts w:ascii="Arial" w:hAnsi="Arial" w:cs="Arial"/>
                      <w:sz w:val="20"/>
                      <w:szCs w:val="20"/>
                    </w:rPr>
                  </w:pPr>
                  <w:r>
                    <w:rPr>
                      <w:rFonts w:ascii="Arial" w:hAnsi="Arial" w:cs="Arial"/>
                      <w:sz w:val="20"/>
                      <w:szCs w:val="20"/>
                    </w:rPr>
                    <w:t>w</w:t>
                  </w:r>
                  <w:r w:rsidR="00476898" w:rsidRPr="00476898">
                    <w:rPr>
                      <w:rFonts w:ascii="Arial" w:hAnsi="Arial" w:cs="Arial"/>
                      <w:sz w:val="20"/>
                      <w:szCs w:val="20"/>
                    </w:rPr>
                    <w:t xml:space="preserve"> przypadku przedmiotowej </w:t>
                  </w:r>
                  <w:r w:rsidR="00273A38">
                    <w:rPr>
                      <w:rFonts w:ascii="Arial" w:hAnsi="Arial" w:cs="Arial"/>
                      <w:sz w:val="20"/>
                      <w:szCs w:val="20"/>
                    </w:rPr>
                    <w:t>instalacji,</w:t>
                  </w:r>
                  <w:r w:rsidR="00476898" w:rsidRPr="00476898">
                    <w:rPr>
                      <w:rFonts w:ascii="Arial" w:hAnsi="Arial" w:cs="Arial"/>
                      <w:sz w:val="20"/>
                      <w:szCs w:val="20"/>
                    </w:rPr>
                    <w:t xml:space="preserve"> w trakcie obliczeń emisji hałasu</w:t>
                  </w:r>
                  <w:r w:rsidR="00273A38">
                    <w:rPr>
                      <w:rFonts w:ascii="Arial" w:hAnsi="Arial" w:cs="Arial"/>
                      <w:sz w:val="20"/>
                      <w:szCs w:val="20"/>
                    </w:rPr>
                    <w:t>,</w:t>
                  </w:r>
                  <w:r w:rsidR="00476898" w:rsidRPr="00476898">
                    <w:rPr>
                      <w:rFonts w:ascii="Arial" w:hAnsi="Arial" w:cs="Arial"/>
                      <w:sz w:val="20"/>
                      <w:szCs w:val="20"/>
                    </w:rPr>
                    <w:t xml:space="preserve"> </w:t>
                  </w:r>
                  <w:r w:rsidR="00273A38">
                    <w:rPr>
                      <w:rFonts w:ascii="Arial" w:hAnsi="Arial" w:cs="Arial"/>
                      <w:sz w:val="20"/>
                      <w:szCs w:val="20"/>
                    </w:rPr>
                    <w:br/>
                  </w:r>
                  <w:r w:rsidR="00476898" w:rsidRPr="00476898">
                    <w:rPr>
                      <w:rFonts w:ascii="Arial" w:hAnsi="Arial" w:cs="Arial"/>
                      <w:sz w:val="20"/>
                      <w:szCs w:val="20"/>
                    </w:rPr>
                    <w:t xml:space="preserve">nie stwierdzono wystąpienia przekroczeń dopuszczalnego poziomu hałasu </w:t>
                  </w:r>
                  <w:r w:rsidR="00273A38">
                    <w:rPr>
                      <w:rFonts w:ascii="Arial" w:hAnsi="Arial" w:cs="Arial"/>
                      <w:sz w:val="20"/>
                      <w:szCs w:val="20"/>
                    </w:rPr>
                    <w:br/>
                  </w:r>
                  <w:r w:rsidR="00476898" w:rsidRPr="00476898">
                    <w:rPr>
                      <w:rFonts w:ascii="Arial" w:hAnsi="Arial" w:cs="Arial"/>
                      <w:sz w:val="20"/>
                      <w:szCs w:val="20"/>
                    </w:rPr>
                    <w:t>na terenach chronionych akustycznie, w związku z tym nie ma konieczności wdrażania planu zarządzania hałasem.</w:t>
                  </w:r>
                </w:p>
                <w:p w14:paraId="70DF8FA1" w14:textId="6B910671" w:rsidR="00476898" w:rsidRPr="00476898" w:rsidRDefault="00476898" w:rsidP="00EC04F3">
                  <w:pPr>
                    <w:framePr w:hSpace="141" w:wrap="around" w:vAnchor="text" w:hAnchor="margin" w:x="108" w:y="-3002"/>
                    <w:spacing w:after="0" w:line="320" w:lineRule="atLeast"/>
                    <w:ind w:left="360"/>
                    <w:suppressOverlap/>
                    <w:rPr>
                      <w:rFonts w:ascii="Arial" w:hAnsi="Arial" w:cs="Arial"/>
                      <w:sz w:val="20"/>
                      <w:szCs w:val="20"/>
                    </w:rPr>
                  </w:pPr>
                  <w:r w:rsidRPr="00476898">
                    <w:rPr>
                      <w:rFonts w:ascii="Arial" w:hAnsi="Arial" w:cs="Arial"/>
                      <w:sz w:val="20"/>
                      <w:szCs w:val="20"/>
                    </w:rPr>
                    <w:t xml:space="preserve">Prace na fermie </w:t>
                  </w:r>
                  <w:r w:rsidR="00273A38">
                    <w:rPr>
                      <w:rFonts w:ascii="Arial" w:hAnsi="Arial" w:cs="Arial"/>
                      <w:sz w:val="20"/>
                      <w:szCs w:val="20"/>
                    </w:rPr>
                    <w:t>prowadzone</w:t>
                  </w:r>
                  <w:r w:rsidRPr="00476898">
                    <w:rPr>
                      <w:rFonts w:ascii="Arial" w:hAnsi="Arial" w:cs="Arial"/>
                      <w:sz w:val="20"/>
                      <w:szCs w:val="20"/>
                    </w:rPr>
                    <w:t xml:space="preserve"> będą w taki sposób</w:t>
                  </w:r>
                  <w:r w:rsidR="00273A38">
                    <w:rPr>
                      <w:rFonts w:ascii="Arial" w:hAnsi="Arial" w:cs="Arial"/>
                      <w:sz w:val="20"/>
                      <w:szCs w:val="20"/>
                    </w:rPr>
                    <w:t>, a</w:t>
                  </w:r>
                  <w:r w:rsidRPr="00476898">
                    <w:rPr>
                      <w:rFonts w:ascii="Arial" w:hAnsi="Arial" w:cs="Arial"/>
                      <w:sz w:val="20"/>
                      <w:szCs w:val="20"/>
                    </w:rPr>
                    <w:t xml:space="preserve">by ograniczać emisję hałasu </w:t>
                  </w:r>
                  <w:r w:rsidR="00273A38">
                    <w:rPr>
                      <w:rFonts w:ascii="Arial" w:hAnsi="Arial" w:cs="Arial"/>
                      <w:sz w:val="20"/>
                      <w:szCs w:val="20"/>
                    </w:rPr>
                    <w:br/>
                  </w:r>
                  <w:r w:rsidRPr="00476898">
                    <w:rPr>
                      <w:rFonts w:ascii="Arial" w:hAnsi="Arial" w:cs="Arial"/>
                      <w:sz w:val="20"/>
                      <w:szCs w:val="20"/>
                    </w:rPr>
                    <w:t xml:space="preserve">w porze nocy, czyli w najwrażliwszej na hałas porze. W porze nocy ograniczany będzie transport oraz praca wentylatorów. Dowóz paszy oraz odbiór kurczaków </w:t>
                  </w:r>
                  <w:r w:rsidR="00273A38">
                    <w:rPr>
                      <w:rFonts w:ascii="Arial" w:hAnsi="Arial" w:cs="Arial"/>
                      <w:sz w:val="20"/>
                      <w:szCs w:val="20"/>
                    </w:rPr>
                    <w:br/>
                  </w:r>
                  <w:r w:rsidRPr="00476898">
                    <w:rPr>
                      <w:rFonts w:ascii="Arial" w:hAnsi="Arial" w:cs="Arial"/>
                      <w:sz w:val="20"/>
                      <w:szCs w:val="20"/>
                    </w:rPr>
                    <w:t>i pomiotu</w:t>
                  </w:r>
                  <w:r w:rsidR="00273A38">
                    <w:rPr>
                      <w:rFonts w:ascii="Arial" w:hAnsi="Arial" w:cs="Arial"/>
                      <w:sz w:val="20"/>
                      <w:szCs w:val="20"/>
                    </w:rPr>
                    <w:t>,</w:t>
                  </w:r>
                  <w:r w:rsidRPr="00476898">
                    <w:rPr>
                      <w:rFonts w:ascii="Arial" w:hAnsi="Arial" w:cs="Arial"/>
                      <w:sz w:val="20"/>
                      <w:szCs w:val="20"/>
                    </w:rPr>
                    <w:t xml:space="preserve"> planowane będą w taki sposób</w:t>
                  </w:r>
                  <w:r w:rsidR="00273A38">
                    <w:rPr>
                      <w:rFonts w:ascii="Arial" w:hAnsi="Arial" w:cs="Arial"/>
                      <w:sz w:val="20"/>
                      <w:szCs w:val="20"/>
                    </w:rPr>
                    <w:t>,</w:t>
                  </w:r>
                  <w:r w:rsidRPr="00476898">
                    <w:rPr>
                      <w:rFonts w:ascii="Arial" w:hAnsi="Arial" w:cs="Arial"/>
                      <w:sz w:val="20"/>
                      <w:szCs w:val="20"/>
                    </w:rPr>
                    <w:t xml:space="preserve"> </w:t>
                  </w:r>
                  <w:r w:rsidR="00273A38">
                    <w:rPr>
                      <w:rFonts w:ascii="Arial" w:hAnsi="Arial" w:cs="Arial"/>
                      <w:sz w:val="20"/>
                      <w:szCs w:val="20"/>
                    </w:rPr>
                    <w:t>a</w:t>
                  </w:r>
                  <w:r w:rsidRPr="00476898">
                    <w:rPr>
                      <w:rFonts w:ascii="Arial" w:hAnsi="Arial" w:cs="Arial"/>
                      <w:sz w:val="20"/>
                      <w:szCs w:val="20"/>
                    </w:rPr>
                    <w:t>by nie nakładały się na siebie - unikanie kumulacji hałasu.</w:t>
                  </w:r>
                  <w:r>
                    <w:rPr>
                      <w:rFonts w:ascii="Arial" w:hAnsi="Arial" w:cs="Arial"/>
                      <w:sz w:val="20"/>
                      <w:szCs w:val="20"/>
                    </w:rPr>
                    <w:t xml:space="preserve"> </w:t>
                  </w:r>
                  <w:r w:rsidRPr="00476898">
                    <w:rPr>
                      <w:rFonts w:ascii="Arial" w:hAnsi="Arial" w:cs="Arial"/>
                      <w:sz w:val="20"/>
                      <w:szCs w:val="20"/>
                    </w:rPr>
                    <w:t>W ramach monitoringu oddziaływania  akustycznego instalacji na otoczenie</w:t>
                  </w:r>
                  <w:r w:rsidR="00273A38">
                    <w:rPr>
                      <w:rFonts w:ascii="Arial" w:hAnsi="Arial" w:cs="Arial"/>
                      <w:sz w:val="20"/>
                      <w:szCs w:val="20"/>
                    </w:rPr>
                    <w:t>,</w:t>
                  </w:r>
                  <w:r w:rsidRPr="00476898">
                    <w:rPr>
                      <w:rFonts w:ascii="Arial" w:hAnsi="Arial" w:cs="Arial"/>
                      <w:sz w:val="20"/>
                      <w:szCs w:val="20"/>
                    </w:rPr>
                    <w:t xml:space="preserve"> prowadzący </w:t>
                  </w:r>
                  <w:r w:rsidR="00273A38">
                    <w:rPr>
                      <w:rFonts w:ascii="Arial" w:hAnsi="Arial" w:cs="Arial"/>
                      <w:sz w:val="20"/>
                      <w:szCs w:val="20"/>
                    </w:rPr>
                    <w:t>instalację,</w:t>
                  </w:r>
                  <w:r w:rsidRPr="00476898">
                    <w:rPr>
                      <w:rFonts w:ascii="Arial" w:hAnsi="Arial" w:cs="Arial"/>
                      <w:sz w:val="20"/>
                      <w:szCs w:val="20"/>
                    </w:rPr>
                    <w:t xml:space="preserve"> będzie wykonywał pomiary hałasu</w:t>
                  </w:r>
                  <w:r w:rsidR="00273A38">
                    <w:rPr>
                      <w:rFonts w:ascii="Arial" w:hAnsi="Arial" w:cs="Arial"/>
                      <w:sz w:val="20"/>
                      <w:szCs w:val="20"/>
                    </w:rPr>
                    <w:t>,</w:t>
                  </w:r>
                </w:p>
                <w:p w14:paraId="40C3E837" w14:textId="14394E17" w:rsidR="00476898" w:rsidRPr="00476898" w:rsidRDefault="00383E76" w:rsidP="00EC04F3">
                  <w:pPr>
                    <w:framePr w:hSpace="141" w:wrap="around" w:vAnchor="text" w:hAnchor="margin" w:x="108" w:y="-3002"/>
                    <w:numPr>
                      <w:ilvl w:val="0"/>
                      <w:numId w:val="23"/>
                    </w:numPr>
                    <w:spacing w:after="0" w:line="320" w:lineRule="atLeast"/>
                    <w:suppressOverlap/>
                    <w:rPr>
                      <w:rFonts w:ascii="Arial" w:hAnsi="Arial" w:cs="Arial"/>
                      <w:sz w:val="20"/>
                      <w:szCs w:val="20"/>
                    </w:rPr>
                  </w:pPr>
                  <w:r>
                    <w:rPr>
                      <w:rFonts w:ascii="Arial" w:hAnsi="Arial" w:cs="Arial"/>
                      <w:sz w:val="20"/>
                      <w:szCs w:val="20"/>
                    </w:rPr>
                    <w:t>w</w:t>
                  </w:r>
                  <w:r w:rsidR="00476898" w:rsidRPr="00476898">
                    <w:rPr>
                      <w:rFonts w:ascii="Arial" w:hAnsi="Arial" w:cs="Arial"/>
                      <w:sz w:val="20"/>
                      <w:szCs w:val="20"/>
                    </w:rPr>
                    <w:t xml:space="preserve"> przedmiotow</w:t>
                  </w:r>
                  <w:r w:rsidR="00273A38">
                    <w:rPr>
                      <w:rFonts w:ascii="Arial" w:hAnsi="Arial" w:cs="Arial"/>
                      <w:sz w:val="20"/>
                      <w:szCs w:val="20"/>
                    </w:rPr>
                    <w:t xml:space="preserve">ej instalacji, </w:t>
                  </w:r>
                  <w:r w:rsidR="00476898" w:rsidRPr="00476898">
                    <w:rPr>
                      <w:rFonts w:ascii="Arial" w:hAnsi="Arial" w:cs="Arial"/>
                      <w:sz w:val="20"/>
                      <w:szCs w:val="20"/>
                    </w:rPr>
                    <w:t>dokuczliwość zapachowa nie została stwierdzona (instalacja w fazie projektowej).</w:t>
                  </w:r>
                  <w:r w:rsidR="00273A38">
                    <w:rPr>
                      <w:rFonts w:ascii="Arial" w:hAnsi="Arial" w:cs="Arial"/>
                      <w:sz w:val="20"/>
                      <w:szCs w:val="20"/>
                    </w:rPr>
                    <w:t xml:space="preserve"> </w:t>
                  </w:r>
                  <w:r w:rsidR="00476898" w:rsidRPr="00273A38">
                    <w:rPr>
                      <w:rFonts w:ascii="Arial" w:hAnsi="Arial" w:cs="Arial"/>
                      <w:sz w:val="20"/>
                      <w:szCs w:val="20"/>
                    </w:rPr>
                    <w:t>Jako główną przyczynę oddziaływania zapachowego na otoczenie instalacji do</w:t>
                  </w:r>
                  <w:r w:rsidR="00476898">
                    <w:t xml:space="preserve"> </w:t>
                  </w:r>
                  <w:r w:rsidR="00476898" w:rsidRPr="00273A38">
                    <w:rPr>
                      <w:rFonts w:ascii="Arial" w:hAnsi="Arial" w:cs="Arial"/>
                      <w:sz w:val="20"/>
                      <w:szCs w:val="20"/>
                    </w:rPr>
                    <w:t xml:space="preserve">intensywnego chowu drobiu, wskazuje </w:t>
                  </w:r>
                  <w:r w:rsidR="00273A38">
                    <w:rPr>
                      <w:rFonts w:ascii="Arial" w:hAnsi="Arial" w:cs="Arial"/>
                      <w:sz w:val="20"/>
                      <w:szCs w:val="20"/>
                    </w:rPr>
                    <w:br/>
                  </w:r>
                  <w:r w:rsidR="00476898" w:rsidRPr="00273A38">
                    <w:rPr>
                      <w:rFonts w:ascii="Arial" w:hAnsi="Arial" w:cs="Arial"/>
                      <w:sz w:val="20"/>
                      <w:szCs w:val="20"/>
                    </w:rPr>
                    <w:t xml:space="preserve">się emisję amoniaku. </w:t>
                  </w:r>
                  <w:r w:rsidR="00476898" w:rsidRPr="00476898">
                    <w:rPr>
                      <w:rFonts w:ascii="Arial" w:hAnsi="Arial" w:cs="Arial"/>
                      <w:sz w:val="20"/>
                      <w:szCs w:val="20"/>
                    </w:rPr>
                    <w:t xml:space="preserve">Przeprowadzone obliczenia emisji amoniaku do powietrza </w:t>
                  </w:r>
                  <w:r w:rsidR="00273A38">
                    <w:rPr>
                      <w:rFonts w:ascii="Arial" w:hAnsi="Arial" w:cs="Arial"/>
                      <w:sz w:val="20"/>
                      <w:szCs w:val="20"/>
                    </w:rPr>
                    <w:br/>
                  </w:r>
                  <w:r w:rsidR="00476898" w:rsidRPr="00476898">
                    <w:rPr>
                      <w:rFonts w:ascii="Arial" w:hAnsi="Arial" w:cs="Arial"/>
                      <w:sz w:val="20"/>
                      <w:szCs w:val="20"/>
                    </w:rPr>
                    <w:t>z przedmiotowej instalacji</w:t>
                  </w:r>
                  <w:r w:rsidR="00273A38">
                    <w:rPr>
                      <w:rFonts w:ascii="Arial" w:hAnsi="Arial" w:cs="Arial"/>
                      <w:sz w:val="20"/>
                      <w:szCs w:val="20"/>
                    </w:rPr>
                    <w:t>,</w:t>
                  </w:r>
                  <w:r w:rsidR="00476898" w:rsidRPr="00476898">
                    <w:rPr>
                      <w:rFonts w:ascii="Arial" w:hAnsi="Arial" w:cs="Arial"/>
                      <w:sz w:val="20"/>
                      <w:szCs w:val="20"/>
                    </w:rPr>
                    <w:t xml:space="preserve"> nie wykazały wystąpienia przekroczeń dopuszczalnego poziomu amoniaku na terenach sąsiadujących z inwestycją, w związku z tym</w:t>
                  </w:r>
                  <w:r w:rsidR="00273A38">
                    <w:rPr>
                      <w:rFonts w:ascii="Arial" w:hAnsi="Arial" w:cs="Arial"/>
                      <w:sz w:val="20"/>
                      <w:szCs w:val="20"/>
                    </w:rPr>
                    <w:t xml:space="preserve">, </w:t>
                  </w:r>
                  <w:r w:rsidR="00273A38">
                    <w:rPr>
                      <w:rFonts w:ascii="Arial" w:hAnsi="Arial" w:cs="Arial"/>
                      <w:sz w:val="20"/>
                      <w:szCs w:val="20"/>
                    </w:rPr>
                    <w:br/>
                    <w:t>zakłada</w:t>
                  </w:r>
                  <w:r w:rsidR="00476898" w:rsidRPr="00476898">
                    <w:rPr>
                      <w:rFonts w:ascii="Arial" w:hAnsi="Arial" w:cs="Arial"/>
                      <w:sz w:val="20"/>
                      <w:szCs w:val="20"/>
                    </w:rPr>
                    <w:t xml:space="preserve"> się, że obiekty wrażliwe </w:t>
                  </w:r>
                  <w:r w:rsidR="00273A38">
                    <w:rPr>
                      <w:rFonts w:ascii="Arial" w:hAnsi="Arial" w:cs="Arial"/>
                      <w:sz w:val="20"/>
                      <w:szCs w:val="20"/>
                    </w:rPr>
                    <w:t xml:space="preserve">nie </w:t>
                  </w:r>
                  <w:r w:rsidR="00476898" w:rsidRPr="00476898">
                    <w:rPr>
                      <w:rFonts w:ascii="Arial" w:hAnsi="Arial" w:cs="Arial"/>
                      <w:sz w:val="20"/>
                      <w:szCs w:val="20"/>
                    </w:rPr>
                    <w:t>odczują dokuczliwoś</w:t>
                  </w:r>
                  <w:r w:rsidR="00273A38">
                    <w:rPr>
                      <w:rFonts w:ascii="Arial" w:hAnsi="Arial" w:cs="Arial"/>
                      <w:sz w:val="20"/>
                      <w:szCs w:val="20"/>
                    </w:rPr>
                    <w:t>ci</w:t>
                  </w:r>
                  <w:r w:rsidR="00476898" w:rsidRPr="00476898">
                    <w:rPr>
                      <w:rFonts w:ascii="Arial" w:hAnsi="Arial" w:cs="Arial"/>
                      <w:sz w:val="20"/>
                      <w:szCs w:val="20"/>
                    </w:rPr>
                    <w:t xml:space="preserve"> zapachu i nie ma konieczności wdrażania planu zarządzania zapachami. </w:t>
                  </w:r>
                </w:p>
                <w:p w14:paraId="50672133" w14:textId="77777777" w:rsidR="00476898" w:rsidRDefault="00476898" w:rsidP="00EC04F3">
                  <w:pPr>
                    <w:framePr w:hSpace="141" w:wrap="around" w:vAnchor="text" w:hAnchor="margin" w:x="108" w:y="-3002"/>
                    <w:spacing w:after="0" w:line="320" w:lineRule="atLeast"/>
                    <w:ind w:left="360"/>
                    <w:suppressOverlap/>
                    <w:rPr>
                      <w:rFonts w:ascii="Arial" w:hAnsi="Arial" w:cs="Arial"/>
                      <w:sz w:val="20"/>
                      <w:szCs w:val="20"/>
                    </w:rPr>
                  </w:pPr>
                  <w:r w:rsidRPr="00476898">
                    <w:rPr>
                      <w:rFonts w:ascii="Arial" w:hAnsi="Arial" w:cs="Arial"/>
                      <w:sz w:val="20"/>
                      <w:szCs w:val="20"/>
                    </w:rPr>
                    <w:t xml:space="preserve">Instalacja zlokalizowana jest w odpowiedniej odległości od najbliższej zabudowy mieszkaniowej. </w:t>
                  </w:r>
                </w:p>
                <w:p w14:paraId="5D4709E0" w14:textId="588AFC14" w:rsidR="00476898" w:rsidRPr="00476898" w:rsidRDefault="00476898" w:rsidP="00EC04F3">
                  <w:pPr>
                    <w:framePr w:hSpace="141" w:wrap="around" w:vAnchor="text" w:hAnchor="margin" w:x="108" w:y="-3002"/>
                    <w:spacing w:after="0" w:line="320" w:lineRule="atLeast"/>
                    <w:ind w:left="360"/>
                    <w:suppressOverlap/>
                    <w:rPr>
                      <w:rFonts w:ascii="Arial" w:hAnsi="Arial" w:cs="Arial"/>
                      <w:sz w:val="20"/>
                      <w:szCs w:val="20"/>
                    </w:rPr>
                  </w:pPr>
                  <w:r w:rsidRPr="00476898">
                    <w:rPr>
                      <w:rFonts w:ascii="Arial" w:hAnsi="Arial" w:cs="Arial"/>
                      <w:sz w:val="20"/>
                      <w:szCs w:val="20"/>
                    </w:rPr>
                    <w:lastRenderedPageBreak/>
                    <w:t xml:space="preserve">Ponadto ferma drobiu w swej technologii zakłada stosowanie szeregu nowoczesnych metod, które będą zapobiegały i przyczyniały się do redukcji uciążliwości zapachowej fermy. </w:t>
                  </w:r>
                </w:p>
                <w:p w14:paraId="0952BC35" w14:textId="77777777" w:rsidR="00476898" w:rsidRPr="00476898" w:rsidRDefault="00476898" w:rsidP="00EC04F3">
                  <w:pPr>
                    <w:framePr w:hSpace="141" w:wrap="around" w:vAnchor="text" w:hAnchor="margin" w:x="108" w:y="-3002"/>
                    <w:spacing w:after="0" w:line="320" w:lineRule="atLeast"/>
                    <w:ind w:left="360"/>
                    <w:suppressOverlap/>
                    <w:rPr>
                      <w:rFonts w:ascii="Arial" w:hAnsi="Arial" w:cs="Arial"/>
                      <w:sz w:val="20"/>
                      <w:szCs w:val="20"/>
                    </w:rPr>
                  </w:pPr>
                </w:p>
                <w:p w14:paraId="460AEAF6" w14:textId="17C7C543" w:rsidR="00476898" w:rsidRPr="00476898" w:rsidRDefault="00476898" w:rsidP="00EC04F3">
                  <w:pPr>
                    <w:framePr w:hSpace="141" w:wrap="around" w:vAnchor="text" w:hAnchor="margin" w:x="108" w:y="-3002"/>
                    <w:spacing w:after="0" w:line="320" w:lineRule="atLeast"/>
                    <w:ind w:left="360"/>
                    <w:suppressOverlap/>
                    <w:rPr>
                      <w:rFonts w:ascii="Arial" w:hAnsi="Arial" w:cs="Arial"/>
                      <w:sz w:val="20"/>
                      <w:szCs w:val="20"/>
                    </w:rPr>
                  </w:pPr>
                  <w:r w:rsidRPr="00476898">
                    <w:rPr>
                      <w:rFonts w:ascii="Arial" w:hAnsi="Arial" w:cs="Arial"/>
                      <w:sz w:val="20"/>
                      <w:szCs w:val="20"/>
                    </w:rPr>
                    <w:t>W ramach inwestycji</w:t>
                  </w:r>
                  <w:r w:rsidR="004C0FA7">
                    <w:rPr>
                      <w:rFonts w:ascii="Arial" w:hAnsi="Arial" w:cs="Arial"/>
                      <w:sz w:val="20"/>
                      <w:szCs w:val="20"/>
                    </w:rPr>
                    <w:t xml:space="preserve">, </w:t>
                  </w:r>
                  <w:r w:rsidRPr="00476898">
                    <w:rPr>
                      <w:rFonts w:ascii="Arial" w:hAnsi="Arial" w:cs="Arial"/>
                      <w:sz w:val="20"/>
                      <w:szCs w:val="20"/>
                    </w:rPr>
                    <w:t>w celu redukcji odorów</w:t>
                  </w:r>
                  <w:r w:rsidR="004C0FA7">
                    <w:rPr>
                      <w:rFonts w:ascii="Arial" w:hAnsi="Arial" w:cs="Arial"/>
                      <w:sz w:val="20"/>
                      <w:szCs w:val="20"/>
                    </w:rPr>
                    <w:t>,</w:t>
                  </w:r>
                  <w:r w:rsidRPr="00476898">
                    <w:rPr>
                      <w:rFonts w:ascii="Arial" w:hAnsi="Arial" w:cs="Arial"/>
                      <w:sz w:val="20"/>
                      <w:szCs w:val="20"/>
                    </w:rPr>
                    <w:t xml:space="preserve"> zastosowane zostaną następujące rozwiązania: </w:t>
                  </w:r>
                </w:p>
                <w:p w14:paraId="0EB2C621" w14:textId="2B7CA809" w:rsidR="00476898" w:rsidRPr="00A935C6" w:rsidRDefault="00383E76" w:rsidP="00EC04F3">
                  <w:pPr>
                    <w:pStyle w:val="Akapitzlist"/>
                    <w:framePr w:hSpace="141" w:wrap="around" w:vAnchor="text" w:hAnchor="margin" w:x="108" w:y="-3002"/>
                    <w:numPr>
                      <w:ilvl w:val="0"/>
                      <w:numId w:val="70"/>
                    </w:numPr>
                    <w:spacing w:line="320" w:lineRule="atLeast"/>
                    <w:suppressOverlap/>
                    <w:rPr>
                      <w:rFonts w:ascii="Arial" w:hAnsi="Arial" w:cs="Arial"/>
                    </w:rPr>
                  </w:pPr>
                  <w:r>
                    <w:rPr>
                      <w:rFonts w:ascii="Arial" w:hAnsi="Arial" w:cs="Arial"/>
                    </w:rPr>
                    <w:t>w</w:t>
                  </w:r>
                  <w:r w:rsidR="00476898" w:rsidRPr="00A935C6">
                    <w:rPr>
                      <w:rFonts w:ascii="Arial" w:hAnsi="Arial" w:cs="Arial"/>
                    </w:rPr>
                    <w:t xml:space="preserve">e wszystkich obiektach inwentarskich wykonane zostaną posadzki betonowe, zatarte i utwardzone, czyli takie które nie nasiąkają i są łatwo zmywalne. Rozwiązanie takie zapewnia odpowiednią higienę kurników oraz brak "nasiąkania zapachem" posadzki podczas długotrwałego jej stosowania </w:t>
                  </w:r>
                  <w:r>
                    <w:rPr>
                      <w:rFonts w:ascii="Arial" w:hAnsi="Arial" w:cs="Arial"/>
                    </w:rPr>
                    <w:br/>
                  </w:r>
                  <w:r w:rsidR="00476898" w:rsidRPr="00A935C6">
                    <w:rPr>
                      <w:rFonts w:ascii="Arial" w:hAnsi="Arial" w:cs="Arial"/>
                    </w:rPr>
                    <w:t>(w przeciwieństwie do posadzek niezacieranych, niezatartych)</w:t>
                  </w:r>
                  <w:r>
                    <w:rPr>
                      <w:rFonts w:ascii="Arial" w:hAnsi="Arial" w:cs="Arial"/>
                    </w:rPr>
                    <w:t>,</w:t>
                  </w:r>
                </w:p>
                <w:p w14:paraId="631FB766" w14:textId="7081DAE6" w:rsidR="00476898" w:rsidRPr="00476898" w:rsidRDefault="00383E76" w:rsidP="00EC04F3">
                  <w:pPr>
                    <w:pStyle w:val="Akapitzlist"/>
                    <w:framePr w:hSpace="141" w:wrap="around" w:vAnchor="text" w:hAnchor="margin" w:x="108" w:y="-3002"/>
                    <w:numPr>
                      <w:ilvl w:val="0"/>
                      <w:numId w:val="70"/>
                    </w:numPr>
                    <w:spacing w:line="320" w:lineRule="atLeast"/>
                    <w:suppressOverlap/>
                    <w:rPr>
                      <w:rFonts w:ascii="Arial" w:hAnsi="Arial" w:cs="Arial"/>
                    </w:rPr>
                  </w:pPr>
                  <w:r>
                    <w:rPr>
                      <w:rFonts w:ascii="Arial" w:hAnsi="Arial" w:cs="Arial"/>
                    </w:rPr>
                    <w:t>b</w:t>
                  </w:r>
                  <w:r w:rsidR="00476898" w:rsidRPr="00476898">
                    <w:rPr>
                      <w:rFonts w:ascii="Arial" w:hAnsi="Arial" w:cs="Arial"/>
                    </w:rPr>
                    <w:t xml:space="preserve">udynki ogrzewanie będą za pomocą nagrzewnic gazowych. Zrezygnowano </w:t>
                  </w:r>
                  <w:r>
                    <w:rPr>
                      <w:rFonts w:ascii="Arial" w:hAnsi="Arial" w:cs="Arial"/>
                    </w:rPr>
                    <w:br/>
                  </w:r>
                  <w:r w:rsidR="00476898" w:rsidRPr="00476898">
                    <w:rPr>
                      <w:rFonts w:ascii="Arial" w:hAnsi="Arial" w:cs="Arial"/>
                    </w:rPr>
                    <w:t xml:space="preserve">z nagrzewnic emitujących do budynków dwutlenek węgla i zwiększających wilgotność, a co za tym idzie możliwość powstawania procesów gnilnych </w:t>
                  </w:r>
                  <w:r>
                    <w:rPr>
                      <w:rFonts w:ascii="Arial" w:hAnsi="Arial" w:cs="Arial"/>
                    </w:rPr>
                    <w:br/>
                  </w:r>
                  <w:r w:rsidR="00476898" w:rsidRPr="00476898">
                    <w:rPr>
                      <w:rFonts w:ascii="Arial" w:hAnsi="Arial" w:cs="Arial"/>
                    </w:rPr>
                    <w:t>i zwiększenia odorów</w:t>
                  </w:r>
                  <w:r>
                    <w:rPr>
                      <w:rFonts w:ascii="Arial" w:hAnsi="Arial" w:cs="Arial"/>
                    </w:rPr>
                    <w:t>,</w:t>
                  </w:r>
                </w:p>
                <w:p w14:paraId="52CBB4F9" w14:textId="4710BCD0" w:rsidR="00476898" w:rsidRPr="00476898" w:rsidRDefault="00383E76" w:rsidP="00EC04F3">
                  <w:pPr>
                    <w:pStyle w:val="Akapitzlist"/>
                    <w:framePr w:hSpace="141" w:wrap="around" w:vAnchor="text" w:hAnchor="margin" w:x="108" w:y="-3002"/>
                    <w:numPr>
                      <w:ilvl w:val="0"/>
                      <w:numId w:val="70"/>
                    </w:numPr>
                    <w:spacing w:line="320" w:lineRule="atLeast"/>
                    <w:suppressOverlap/>
                    <w:rPr>
                      <w:rFonts w:ascii="Arial" w:hAnsi="Arial" w:cs="Arial"/>
                    </w:rPr>
                  </w:pPr>
                  <w:r>
                    <w:rPr>
                      <w:rFonts w:ascii="Arial" w:hAnsi="Arial" w:cs="Arial"/>
                    </w:rPr>
                    <w:t>z</w:t>
                  </w:r>
                  <w:r w:rsidR="00476898" w:rsidRPr="00476898">
                    <w:rPr>
                      <w:rFonts w:ascii="Arial" w:hAnsi="Arial" w:cs="Arial"/>
                    </w:rPr>
                    <w:t>astosowany zostanie system pojenia</w:t>
                  </w:r>
                  <w:r w:rsidR="009F30C9">
                    <w:rPr>
                      <w:rFonts w:ascii="Arial" w:hAnsi="Arial" w:cs="Arial"/>
                    </w:rPr>
                    <w:t>,</w:t>
                  </w:r>
                  <w:r w:rsidR="00476898" w:rsidRPr="00476898">
                    <w:rPr>
                      <w:rFonts w:ascii="Arial" w:hAnsi="Arial" w:cs="Arial"/>
                    </w:rPr>
                    <w:t xml:space="preserve"> zmniejszający wycieki wody, tj. system poideł smoczkowych zamiast dzwonowych</w:t>
                  </w:r>
                  <w:r>
                    <w:rPr>
                      <w:rFonts w:ascii="Arial" w:hAnsi="Arial" w:cs="Arial"/>
                    </w:rPr>
                    <w:t>,</w:t>
                  </w:r>
                </w:p>
                <w:p w14:paraId="6BEA8407" w14:textId="40E51B83" w:rsidR="00476898" w:rsidRPr="00476898" w:rsidRDefault="00383E76" w:rsidP="00EC04F3">
                  <w:pPr>
                    <w:pStyle w:val="Akapitzlist"/>
                    <w:framePr w:hSpace="141" w:wrap="around" w:vAnchor="text" w:hAnchor="margin" w:x="108" w:y="-3002"/>
                    <w:numPr>
                      <w:ilvl w:val="0"/>
                      <w:numId w:val="70"/>
                    </w:numPr>
                    <w:spacing w:line="320" w:lineRule="atLeast"/>
                    <w:suppressOverlap/>
                    <w:rPr>
                      <w:rFonts w:ascii="Arial" w:hAnsi="Arial" w:cs="Arial"/>
                    </w:rPr>
                  </w:pPr>
                  <w:r>
                    <w:rPr>
                      <w:rFonts w:ascii="Arial" w:hAnsi="Arial" w:cs="Arial"/>
                    </w:rPr>
                    <w:t>z</w:t>
                  </w:r>
                  <w:r w:rsidR="00476898" w:rsidRPr="00476898">
                    <w:rPr>
                      <w:rFonts w:ascii="Arial" w:hAnsi="Arial" w:cs="Arial"/>
                    </w:rPr>
                    <w:t>astosowany zostanie system pojenia</w:t>
                  </w:r>
                  <w:r w:rsidR="007D0219">
                    <w:rPr>
                      <w:rFonts w:ascii="Arial" w:hAnsi="Arial" w:cs="Arial"/>
                    </w:rPr>
                    <w:t>,</w:t>
                  </w:r>
                  <w:r w:rsidR="00476898" w:rsidRPr="00476898">
                    <w:rPr>
                      <w:rFonts w:ascii="Arial" w:hAnsi="Arial" w:cs="Arial"/>
                    </w:rPr>
                    <w:t xml:space="preserve"> posiadający aktywne alarmy awarii, które będzie monitował możliwość wystąpienia nieszczelności, a co za tym idzie zalania ściółki. W zalanej ściółce uruchamiają się procesy gnilne </w:t>
                  </w:r>
                  <w:r>
                    <w:rPr>
                      <w:rFonts w:ascii="Arial" w:hAnsi="Arial" w:cs="Arial"/>
                    </w:rPr>
                    <w:br/>
                  </w:r>
                  <w:r w:rsidR="00476898" w:rsidRPr="00476898">
                    <w:rPr>
                      <w:rFonts w:ascii="Arial" w:hAnsi="Arial" w:cs="Arial"/>
                    </w:rPr>
                    <w:t>i związana z nimi emisja odorów</w:t>
                  </w:r>
                  <w:r>
                    <w:rPr>
                      <w:rFonts w:ascii="Arial" w:hAnsi="Arial" w:cs="Arial"/>
                    </w:rPr>
                    <w:t>,</w:t>
                  </w:r>
                  <w:r w:rsidR="00476898" w:rsidRPr="00476898">
                    <w:rPr>
                      <w:rFonts w:ascii="Arial" w:hAnsi="Arial" w:cs="Arial"/>
                    </w:rPr>
                    <w:t xml:space="preserve"> </w:t>
                  </w:r>
                </w:p>
                <w:p w14:paraId="1ED7FD00" w14:textId="013CBBB5" w:rsidR="00476898" w:rsidRPr="00476898" w:rsidRDefault="00383E76" w:rsidP="00EC04F3">
                  <w:pPr>
                    <w:pStyle w:val="Akapitzlist"/>
                    <w:framePr w:hSpace="141" w:wrap="around" w:vAnchor="text" w:hAnchor="margin" w:x="108" w:y="-3002"/>
                    <w:numPr>
                      <w:ilvl w:val="0"/>
                      <w:numId w:val="70"/>
                    </w:numPr>
                    <w:spacing w:line="320" w:lineRule="atLeast"/>
                    <w:suppressOverlap/>
                    <w:rPr>
                      <w:rFonts w:ascii="Arial" w:hAnsi="Arial" w:cs="Arial"/>
                    </w:rPr>
                  </w:pPr>
                  <w:r>
                    <w:rPr>
                      <w:rFonts w:ascii="Arial" w:hAnsi="Arial" w:cs="Arial"/>
                    </w:rPr>
                    <w:t>n</w:t>
                  </w:r>
                  <w:r w:rsidR="00476898" w:rsidRPr="00476898">
                    <w:rPr>
                      <w:rFonts w:ascii="Arial" w:hAnsi="Arial" w:cs="Arial"/>
                    </w:rPr>
                    <w:t>a terenie fermy będzie przechowywany obornik</w:t>
                  </w:r>
                  <w:r w:rsidR="009F30C9">
                    <w:rPr>
                      <w:rFonts w:ascii="Arial" w:hAnsi="Arial" w:cs="Arial"/>
                    </w:rPr>
                    <w:t>,</w:t>
                  </w:r>
                  <w:r w:rsidR="00476898" w:rsidRPr="00476898">
                    <w:rPr>
                      <w:rFonts w:ascii="Arial" w:hAnsi="Arial" w:cs="Arial"/>
                    </w:rPr>
                    <w:t xml:space="preserve"> w sposób zapobiegający emisji odorów. Miejsca magazynowania będą nakrywane. Wytwarzane </w:t>
                  </w:r>
                  <w:r>
                    <w:rPr>
                      <w:rFonts w:ascii="Arial" w:hAnsi="Arial" w:cs="Arial"/>
                    </w:rPr>
                    <w:br/>
                  </w:r>
                  <w:r w:rsidR="00476898" w:rsidRPr="00476898">
                    <w:rPr>
                      <w:rFonts w:ascii="Arial" w:hAnsi="Arial" w:cs="Arial"/>
                    </w:rPr>
                    <w:t xml:space="preserve">w przedmiotowym gospodarstwie nawozy wykorzystywane będą zarówno </w:t>
                  </w:r>
                  <w:r>
                    <w:rPr>
                      <w:rFonts w:ascii="Arial" w:hAnsi="Arial" w:cs="Arial"/>
                    </w:rPr>
                    <w:br/>
                  </w:r>
                  <w:r w:rsidR="00476898" w:rsidRPr="00476898">
                    <w:rPr>
                      <w:rFonts w:ascii="Arial" w:hAnsi="Arial" w:cs="Arial"/>
                    </w:rPr>
                    <w:t xml:space="preserve">na potrzeby własne (nawożenie gruntów rolnych należących do Inwestora), </w:t>
                  </w:r>
                  <w:r>
                    <w:rPr>
                      <w:rFonts w:ascii="Arial" w:hAnsi="Arial" w:cs="Arial"/>
                    </w:rPr>
                    <w:br/>
                  </w:r>
                  <w:r w:rsidR="00476898" w:rsidRPr="00476898">
                    <w:rPr>
                      <w:rFonts w:ascii="Arial" w:hAnsi="Arial" w:cs="Arial"/>
                    </w:rPr>
                    <w:t>jak i przekazywane innym podmiotom celem ich rolniczego wykorzystania – poprzez zawarcie stosownych um</w:t>
                  </w:r>
                  <w:r w:rsidR="009F30C9">
                    <w:rPr>
                      <w:rFonts w:ascii="Arial" w:hAnsi="Arial" w:cs="Arial"/>
                    </w:rPr>
                    <w:t>ów</w:t>
                  </w:r>
                  <w:r w:rsidR="00476898" w:rsidRPr="00476898">
                    <w:rPr>
                      <w:rFonts w:ascii="Arial" w:hAnsi="Arial" w:cs="Arial"/>
                    </w:rPr>
                    <w:t xml:space="preserve"> na odbiór nawozów z innymi podmiotami. Środki transportu, przewożące obornik, nakrywane będą szczelną przykrywą brezentową, zapobiegającą rozsypywaniu ładunku</w:t>
                  </w:r>
                  <w:r>
                    <w:rPr>
                      <w:rFonts w:ascii="Arial" w:hAnsi="Arial" w:cs="Arial"/>
                    </w:rPr>
                    <w:t>,</w:t>
                  </w:r>
                </w:p>
                <w:p w14:paraId="3DC807BF" w14:textId="1A86CFF8" w:rsidR="001C47F8" w:rsidRDefault="00383E76" w:rsidP="00EC04F3">
                  <w:pPr>
                    <w:pStyle w:val="Akapitzlist"/>
                    <w:framePr w:hSpace="141" w:wrap="around" w:vAnchor="text" w:hAnchor="margin" w:x="108" w:y="-3002"/>
                    <w:numPr>
                      <w:ilvl w:val="0"/>
                      <w:numId w:val="70"/>
                    </w:numPr>
                    <w:spacing w:line="320" w:lineRule="atLeast"/>
                    <w:suppressOverlap/>
                    <w:rPr>
                      <w:rFonts w:ascii="Arial" w:hAnsi="Arial" w:cs="Arial"/>
                    </w:rPr>
                  </w:pPr>
                  <w:r>
                    <w:rPr>
                      <w:rFonts w:ascii="Arial" w:hAnsi="Arial" w:cs="Arial"/>
                    </w:rPr>
                    <w:t>z</w:t>
                  </w:r>
                  <w:r w:rsidR="00476898" w:rsidRPr="00476898">
                    <w:rPr>
                      <w:rFonts w:ascii="Arial" w:hAnsi="Arial" w:cs="Arial"/>
                    </w:rPr>
                    <w:t>astosowany zostanie system sterowania kurnikami</w:t>
                  </w:r>
                  <w:r w:rsidR="007D0219">
                    <w:rPr>
                      <w:rFonts w:ascii="Arial" w:hAnsi="Arial" w:cs="Arial"/>
                    </w:rPr>
                    <w:t>,</w:t>
                  </w:r>
                  <w:r w:rsidR="00476898" w:rsidRPr="00476898">
                    <w:rPr>
                      <w:rFonts w:ascii="Arial" w:hAnsi="Arial" w:cs="Arial"/>
                    </w:rPr>
                    <w:t xml:space="preserve"> oparty na zintegrowanym współdziałaniu czujników: CO</w:t>
                  </w:r>
                  <w:r w:rsidR="00476898" w:rsidRPr="00945F72">
                    <w:rPr>
                      <w:rFonts w:ascii="Arial" w:hAnsi="Arial" w:cs="Arial"/>
                      <w:vertAlign w:val="subscript"/>
                    </w:rPr>
                    <w:t>2</w:t>
                  </w:r>
                  <w:r w:rsidR="00476898" w:rsidRPr="00476898">
                    <w:rPr>
                      <w:rFonts w:ascii="Arial" w:hAnsi="Arial" w:cs="Arial"/>
                    </w:rPr>
                    <w:t xml:space="preserve">, wilgotności, temperatury, ciśnienia, </w:t>
                  </w:r>
                  <w:r>
                    <w:rPr>
                      <w:rFonts w:ascii="Arial" w:hAnsi="Arial" w:cs="Arial"/>
                    </w:rPr>
                    <w:br/>
                  </w:r>
                  <w:r w:rsidR="00476898" w:rsidRPr="00476898">
                    <w:rPr>
                      <w:rFonts w:ascii="Arial" w:hAnsi="Arial" w:cs="Arial"/>
                    </w:rPr>
                    <w:t>co powoduje optymalną wymianę powietrza</w:t>
                  </w:r>
                  <w:r w:rsidR="00380286">
                    <w:rPr>
                      <w:rFonts w:ascii="Arial" w:hAnsi="Arial" w:cs="Arial"/>
                    </w:rPr>
                    <w:t>,</w:t>
                  </w:r>
                  <w:r w:rsidR="00476898" w:rsidRPr="00476898">
                    <w:rPr>
                      <w:rFonts w:ascii="Arial" w:hAnsi="Arial" w:cs="Arial"/>
                    </w:rPr>
                    <w:t xml:space="preserve"> utrzymując jednocześnie suchą (mniejszy odór) ściółkę oraz zmniejszenie czasu pracy wentylatorów wydmuchowych</w:t>
                  </w:r>
                  <w:r w:rsidR="001C47F8">
                    <w:rPr>
                      <w:rFonts w:ascii="Arial" w:hAnsi="Arial" w:cs="Arial"/>
                    </w:rPr>
                    <w:t>.</w:t>
                  </w:r>
                </w:p>
                <w:p w14:paraId="4490F062" w14:textId="7AC6B7EC" w:rsidR="00476898" w:rsidRPr="001C47F8" w:rsidRDefault="00476898" w:rsidP="00EC04F3">
                  <w:pPr>
                    <w:framePr w:hSpace="141" w:wrap="around" w:vAnchor="text" w:hAnchor="margin" w:x="108" w:y="-3002"/>
                    <w:spacing w:after="0" w:line="320" w:lineRule="atLeast"/>
                    <w:ind w:left="360"/>
                    <w:suppressOverlap/>
                    <w:rPr>
                      <w:rFonts w:ascii="Arial" w:hAnsi="Arial" w:cs="Arial"/>
                      <w:sz w:val="20"/>
                      <w:szCs w:val="20"/>
                    </w:rPr>
                  </w:pPr>
                  <w:r w:rsidRPr="001C47F8">
                    <w:rPr>
                      <w:rFonts w:ascii="Arial" w:hAnsi="Arial" w:cs="Arial"/>
                      <w:sz w:val="20"/>
                      <w:szCs w:val="20"/>
                    </w:rPr>
                    <w:t xml:space="preserve">Kodeks przeciwdziałania uciążliwości zapachowej (2016 r.) podaje szereg metod redukcji poziomu emisji, także emisji substancji zapachowych, które stosowane </w:t>
                  </w:r>
                  <w:r w:rsidR="001C47F8">
                    <w:rPr>
                      <w:rFonts w:ascii="Arial" w:hAnsi="Arial" w:cs="Arial"/>
                      <w:sz w:val="20"/>
                      <w:szCs w:val="20"/>
                    </w:rPr>
                    <w:br/>
                  </w:r>
                  <w:r w:rsidRPr="001C47F8">
                    <w:rPr>
                      <w:rFonts w:ascii="Arial" w:hAnsi="Arial" w:cs="Arial"/>
                      <w:sz w:val="20"/>
                      <w:szCs w:val="20"/>
                    </w:rPr>
                    <w:t>są w hodowli drobiu i które zastosowane zostaną na przedmiotowej fermie</w:t>
                  </w:r>
                  <w:r w:rsidR="007D0219">
                    <w:rPr>
                      <w:rFonts w:ascii="Arial" w:hAnsi="Arial" w:cs="Arial"/>
                      <w:sz w:val="20"/>
                      <w:szCs w:val="20"/>
                    </w:rPr>
                    <w:t>:</w:t>
                  </w:r>
                </w:p>
                <w:p w14:paraId="0762CB6D" w14:textId="1469E96E" w:rsidR="00476898" w:rsidRDefault="00476898" w:rsidP="00EC04F3">
                  <w:pPr>
                    <w:pStyle w:val="Akapitzlist"/>
                    <w:framePr w:hSpace="141" w:wrap="around" w:vAnchor="text" w:hAnchor="margin" w:x="108" w:y="-3002"/>
                    <w:numPr>
                      <w:ilvl w:val="0"/>
                      <w:numId w:val="70"/>
                    </w:numPr>
                    <w:spacing w:line="320" w:lineRule="atLeast"/>
                    <w:suppressOverlap/>
                    <w:rPr>
                      <w:rFonts w:ascii="Arial" w:hAnsi="Arial" w:cs="Arial"/>
                    </w:rPr>
                  </w:pPr>
                  <w:r w:rsidRPr="00476898">
                    <w:rPr>
                      <w:rFonts w:ascii="Arial" w:hAnsi="Arial" w:cs="Arial"/>
                    </w:rPr>
                    <w:t xml:space="preserve">na etapie żywienia:  optymalizacja  składu pasz, obniżenie poziomu białka ogólnego w mieszankach, stosowanie dodatków paszowych, stosowanie żywienia fazowego – dostosowanego do fazy rozwojowej zwierzęcia, zapewnienie odpowiedniego  stosunku białka i aminokwasów do energii </w:t>
                  </w:r>
                  <w:r w:rsidR="00383E76">
                    <w:rPr>
                      <w:rFonts w:ascii="Arial" w:hAnsi="Arial" w:cs="Arial"/>
                    </w:rPr>
                    <w:t>itp.,</w:t>
                  </w:r>
                  <w:r w:rsidRPr="00476898">
                    <w:rPr>
                      <w:rFonts w:ascii="Arial" w:hAnsi="Arial" w:cs="Arial"/>
                    </w:rPr>
                    <w:t xml:space="preserve"> </w:t>
                  </w:r>
                </w:p>
                <w:p w14:paraId="7422D6AE" w14:textId="2C916854" w:rsidR="00476898" w:rsidRDefault="00476898" w:rsidP="00EC04F3">
                  <w:pPr>
                    <w:pStyle w:val="Akapitzlist"/>
                    <w:framePr w:hSpace="141" w:wrap="around" w:vAnchor="text" w:hAnchor="margin" w:x="108" w:y="-3002"/>
                    <w:numPr>
                      <w:ilvl w:val="0"/>
                      <w:numId w:val="70"/>
                    </w:numPr>
                    <w:spacing w:line="320" w:lineRule="atLeast"/>
                    <w:suppressOverlap/>
                    <w:rPr>
                      <w:rFonts w:ascii="Arial" w:hAnsi="Arial" w:cs="Arial"/>
                    </w:rPr>
                  </w:pPr>
                  <w:r w:rsidRPr="003A1B51">
                    <w:rPr>
                      <w:rFonts w:ascii="Arial" w:hAnsi="Arial" w:cs="Arial"/>
                    </w:rPr>
                    <w:t>techniczne: optymalizacja  mikroklimatu pomieszczeń inwentarskich, poprawa jakości ściółki, stosowanie wentylacji mechanicznej</w:t>
                  </w:r>
                  <w:r w:rsidR="003A1B51">
                    <w:rPr>
                      <w:rFonts w:ascii="Arial" w:hAnsi="Arial" w:cs="Arial"/>
                    </w:rPr>
                    <w:t>,</w:t>
                  </w:r>
                </w:p>
                <w:p w14:paraId="180C7098" w14:textId="5B18AAEB" w:rsidR="00614531" w:rsidRPr="003A1B51" w:rsidRDefault="00476898" w:rsidP="00EC04F3">
                  <w:pPr>
                    <w:pStyle w:val="Akapitzlist"/>
                    <w:framePr w:hSpace="141" w:wrap="around" w:vAnchor="text" w:hAnchor="margin" w:x="108" w:y="-3002"/>
                    <w:numPr>
                      <w:ilvl w:val="0"/>
                      <w:numId w:val="70"/>
                    </w:numPr>
                    <w:spacing w:line="320" w:lineRule="atLeast"/>
                    <w:suppressOverlap/>
                    <w:rPr>
                      <w:rFonts w:ascii="Arial" w:hAnsi="Arial" w:cs="Arial"/>
                    </w:rPr>
                  </w:pPr>
                  <w:r w:rsidRPr="003A1B51">
                    <w:rPr>
                      <w:rFonts w:ascii="Arial" w:hAnsi="Arial" w:cs="Arial"/>
                    </w:rPr>
                    <w:t xml:space="preserve">organizacyjne: stwarzanie stref izolacyjnych  i ochronnych z udziałem drzew </w:t>
                  </w:r>
                  <w:r w:rsidR="00383E76">
                    <w:rPr>
                      <w:rFonts w:ascii="Arial" w:hAnsi="Arial" w:cs="Arial"/>
                    </w:rPr>
                    <w:br/>
                  </w:r>
                  <w:r w:rsidRPr="003A1B51">
                    <w:rPr>
                      <w:rFonts w:ascii="Arial" w:hAnsi="Arial" w:cs="Arial"/>
                    </w:rPr>
                    <w:t>i krzewów.</w:t>
                  </w:r>
                </w:p>
              </w:tc>
            </w:tr>
          </w:tbl>
          <w:p w14:paraId="2B20F8CF" w14:textId="3E2CD1BD" w:rsidR="00C72A01" w:rsidRPr="00F47174" w:rsidRDefault="00142899" w:rsidP="00892274">
            <w:pPr>
              <w:pStyle w:val="Tekstpodstawowy21"/>
              <w:numPr>
                <w:ilvl w:val="0"/>
                <w:numId w:val="22"/>
              </w:numPr>
              <w:spacing w:after="120" w:line="320" w:lineRule="atLeast"/>
              <w:jc w:val="left"/>
              <w:rPr>
                <w:rFonts w:ascii="Arial" w:hAnsi="Arial" w:cs="Arial"/>
                <w:b/>
                <w:bCs/>
                <w:sz w:val="24"/>
                <w:szCs w:val="24"/>
              </w:rPr>
            </w:pPr>
            <w:r w:rsidRPr="00F47174">
              <w:rPr>
                <w:rFonts w:ascii="Arial" w:hAnsi="Arial" w:cs="Arial"/>
                <w:b/>
                <w:bCs/>
                <w:sz w:val="24"/>
                <w:szCs w:val="24"/>
              </w:rPr>
              <w:lastRenderedPageBreak/>
              <w:t>Dobre gospodarowanie</w:t>
            </w:r>
          </w:p>
          <w:p w14:paraId="2AF5E6C8" w14:textId="6D8724BF" w:rsidR="0031178E" w:rsidRPr="00F47174" w:rsidRDefault="009953FE" w:rsidP="00B400A4">
            <w:pPr>
              <w:pStyle w:val="Tekstpodstawowy21"/>
              <w:spacing w:after="120" w:line="320" w:lineRule="atLeast"/>
              <w:ind w:left="0" w:firstLine="0"/>
              <w:jc w:val="left"/>
              <w:rPr>
                <w:rFonts w:ascii="Arial" w:hAnsi="Arial" w:cs="Arial"/>
                <w:b/>
                <w:bCs/>
                <w:sz w:val="24"/>
                <w:szCs w:val="24"/>
              </w:rPr>
            </w:pPr>
            <w:r w:rsidRPr="00F47174">
              <w:rPr>
                <w:rFonts w:ascii="Arial" w:hAnsi="Arial" w:cs="Arial"/>
                <w:bCs/>
                <w:sz w:val="24"/>
                <w:szCs w:val="24"/>
              </w:rPr>
              <w:t xml:space="preserve">Celem ograniczenia </w:t>
            </w:r>
            <w:r w:rsidR="00142899" w:rsidRPr="00F47174">
              <w:rPr>
                <w:rFonts w:ascii="Arial" w:hAnsi="Arial" w:cs="Arial"/>
                <w:bCs/>
                <w:sz w:val="24"/>
                <w:szCs w:val="24"/>
              </w:rPr>
              <w:t>wpływu</w:t>
            </w:r>
            <w:r w:rsidRPr="00F47174">
              <w:rPr>
                <w:rFonts w:ascii="Arial" w:hAnsi="Arial" w:cs="Arial"/>
                <w:bCs/>
                <w:sz w:val="24"/>
                <w:szCs w:val="24"/>
              </w:rPr>
              <w:t xml:space="preserve"> na środowisko</w:t>
            </w:r>
            <w:r w:rsidR="00142899" w:rsidRPr="00F47174">
              <w:rPr>
                <w:rFonts w:ascii="Arial" w:hAnsi="Arial" w:cs="Arial"/>
                <w:bCs/>
                <w:sz w:val="24"/>
                <w:szCs w:val="24"/>
              </w:rPr>
              <w:t>, w ramach konkluzji BAT 2</w:t>
            </w:r>
            <w:r w:rsidR="00383E76">
              <w:rPr>
                <w:rFonts w:ascii="Arial" w:hAnsi="Arial" w:cs="Arial"/>
                <w:bCs/>
                <w:sz w:val="24"/>
                <w:szCs w:val="24"/>
              </w:rPr>
              <w:t>,</w:t>
            </w:r>
            <w:r w:rsidR="00142899" w:rsidRPr="00F47174">
              <w:rPr>
                <w:rFonts w:ascii="Arial" w:hAnsi="Arial" w:cs="Arial"/>
                <w:bCs/>
                <w:sz w:val="24"/>
                <w:szCs w:val="24"/>
              </w:rPr>
              <w:t xml:space="preserve"> zastosowano następujące rozwiązania:</w:t>
            </w:r>
            <w:r w:rsidR="00C72A01" w:rsidRPr="00F47174">
              <w:rPr>
                <w:rFonts w:ascii="Arial" w:hAnsi="Arial" w:cs="Arial"/>
                <w:bCs/>
                <w:sz w:val="24"/>
                <w:szCs w:val="24"/>
              </w:rPr>
              <w:br/>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129"/>
              <w:gridCol w:w="7938"/>
            </w:tblGrid>
            <w:tr w:rsidR="001F659A" w:rsidRPr="00417B45" w14:paraId="1F88E2CC" w14:textId="77777777" w:rsidTr="00936361">
              <w:trPr>
                <w:trHeight w:val="374"/>
              </w:trPr>
              <w:tc>
                <w:tcPr>
                  <w:tcW w:w="1129" w:type="dxa"/>
                  <w:tcBorders>
                    <w:top w:val="single" w:sz="4" w:space="0" w:color="auto"/>
                    <w:left w:val="single" w:sz="4" w:space="0" w:color="auto"/>
                    <w:bottom w:val="single" w:sz="4" w:space="0" w:color="auto"/>
                    <w:right w:val="single" w:sz="4" w:space="0" w:color="auto"/>
                  </w:tcBorders>
                  <w:shd w:val="clear" w:color="auto" w:fill="FFFFFF"/>
                  <w:hideMark/>
                </w:tcPr>
                <w:p w14:paraId="36A3485F" w14:textId="77777777" w:rsidR="001F659A" w:rsidRPr="00417B45" w:rsidRDefault="001F659A"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r w:rsidRPr="00417B45">
                    <w:rPr>
                      <w:rFonts w:ascii="Arial" w:hAnsi="Arial" w:cs="Arial"/>
                      <w:b/>
                      <w:bCs/>
                      <w:sz w:val="20"/>
                    </w:rPr>
                    <w:t>Numer konkluzji BAT</w:t>
                  </w: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14:paraId="311C2374" w14:textId="4AFE5F89" w:rsidR="001F659A" w:rsidRPr="00417B45" w:rsidRDefault="006E3065"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r w:rsidRPr="00417B45">
                    <w:rPr>
                      <w:rFonts w:ascii="Arial" w:hAnsi="Arial" w:cs="Arial"/>
                      <w:b/>
                      <w:bCs/>
                      <w:sz w:val="20"/>
                    </w:rPr>
                    <w:br/>
                  </w:r>
                  <w:r w:rsidR="001F659A" w:rsidRPr="00417B45">
                    <w:rPr>
                      <w:rFonts w:ascii="Arial" w:hAnsi="Arial" w:cs="Arial"/>
                      <w:b/>
                      <w:bCs/>
                      <w:sz w:val="20"/>
                    </w:rPr>
                    <w:t>Sposób realizacji w instalacji</w:t>
                  </w:r>
                </w:p>
              </w:tc>
            </w:tr>
            <w:tr w:rsidR="001F659A" w:rsidRPr="00417B45" w14:paraId="460FF2EA" w14:textId="77777777" w:rsidTr="00936361">
              <w:trPr>
                <w:trHeight w:val="1348"/>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17174CA" w14:textId="77777777" w:rsidR="001F659A" w:rsidRPr="00417B45" w:rsidRDefault="001F659A"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r w:rsidRPr="00417B45">
                    <w:rPr>
                      <w:rFonts w:ascii="Arial" w:hAnsi="Arial" w:cs="Arial"/>
                      <w:b/>
                      <w:bCs/>
                      <w:sz w:val="20"/>
                    </w:rPr>
                    <w:t>BAT 2</w:t>
                  </w: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14:paraId="387BB599" w14:textId="1812676C" w:rsidR="00103E91" w:rsidRPr="00B07508" w:rsidRDefault="00DA41C6" w:rsidP="00EC04F3">
                  <w:pPr>
                    <w:pStyle w:val="Tekstpodstawowy21"/>
                    <w:framePr w:hSpace="141" w:wrap="around" w:vAnchor="text" w:hAnchor="margin" w:x="108" w:y="-3002"/>
                    <w:pBdr>
                      <w:bottom w:val="single" w:sz="4" w:space="1" w:color="auto"/>
                    </w:pBdr>
                    <w:spacing w:line="320" w:lineRule="atLeast"/>
                    <w:ind w:left="0" w:firstLine="0"/>
                    <w:suppressOverlap/>
                    <w:jc w:val="left"/>
                    <w:rPr>
                      <w:rFonts w:ascii="Arial" w:hAnsi="Arial" w:cs="Arial"/>
                      <w:bCs/>
                      <w:sz w:val="20"/>
                    </w:rPr>
                  </w:pPr>
                  <w:r>
                    <w:rPr>
                      <w:rFonts w:ascii="Arial" w:hAnsi="Arial" w:cs="Arial"/>
                      <w:bCs/>
                      <w:sz w:val="20"/>
                    </w:rPr>
                    <w:t xml:space="preserve">Instalacja zlokalizowana jest </w:t>
                  </w:r>
                  <w:r w:rsidRPr="00417B45">
                    <w:rPr>
                      <w:rFonts w:ascii="Arial" w:hAnsi="Arial" w:cs="Arial"/>
                      <w:bCs/>
                      <w:sz w:val="20"/>
                    </w:rPr>
                    <w:t>w znacznej odległości od obiektów wrażliwych.</w:t>
                  </w:r>
                  <w:r>
                    <w:rPr>
                      <w:rFonts w:ascii="Arial" w:hAnsi="Arial" w:cs="Arial"/>
                      <w:bCs/>
                      <w:sz w:val="20"/>
                    </w:rPr>
                    <w:t xml:space="preserve"> </w:t>
                  </w:r>
                  <w:r w:rsidR="006B0098" w:rsidRPr="00417B45">
                    <w:rPr>
                      <w:rFonts w:ascii="Arial" w:hAnsi="Arial" w:cs="Arial"/>
                      <w:bCs/>
                      <w:sz w:val="20"/>
                    </w:rPr>
                    <w:t xml:space="preserve">Zagospodarowanie terenu fermy zostało tak opracowane, aby ograniczyć uciążliwości odorowe (wzięto pod uwagę najbliższe zabudowania oraz kierunek wiatru), a także </w:t>
                  </w:r>
                  <w:r w:rsidR="00E033C5">
                    <w:rPr>
                      <w:rFonts w:ascii="Arial" w:hAnsi="Arial" w:cs="Arial"/>
                      <w:bCs/>
                      <w:sz w:val="20"/>
                    </w:rPr>
                    <w:t xml:space="preserve">uciążliwości związane z </w:t>
                  </w:r>
                  <w:r w:rsidR="006B0098" w:rsidRPr="00417B45">
                    <w:rPr>
                      <w:rFonts w:ascii="Arial" w:hAnsi="Arial" w:cs="Arial"/>
                      <w:bCs/>
                      <w:sz w:val="20"/>
                    </w:rPr>
                    <w:t>transport</w:t>
                  </w:r>
                  <w:r w:rsidR="00E033C5">
                    <w:rPr>
                      <w:rFonts w:ascii="Arial" w:hAnsi="Arial" w:cs="Arial"/>
                      <w:bCs/>
                      <w:sz w:val="20"/>
                    </w:rPr>
                    <w:t>em</w:t>
                  </w:r>
                  <w:r w:rsidR="006B0098" w:rsidRPr="00417B45">
                    <w:rPr>
                      <w:rFonts w:ascii="Arial" w:hAnsi="Arial" w:cs="Arial"/>
                      <w:bCs/>
                      <w:sz w:val="20"/>
                    </w:rPr>
                    <w:t xml:space="preserve"> zwierząt, paszy, obornika. </w:t>
                  </w:r>
                  <w:r w:rsidR="00936361" w:rsidRPr="00936361">
                    <w:rPr>
                      <w:rFonts w:ascii="Arial" w:hAnsi="Arial" w:cs="Arial"/>
                      <w:bCs/>
                      <w:sz w:val="20"/>
                    </w:rPr>
                    <w:t xml:space="preserve">Na terenie fermy </w:t>
                  </w:r>
                  <w:r w:rsidR="00B07508">
                    <w:rPr>
                      <w:rFonts w:ascii="Arial" w:hAnsi="Arial" w:cs="Arial"/>
                      <w:bCs/>
                      <w:sz w:val="20"/>
                    </w:rPr>
                    <w:br/>
                  </w:r>
                  <w:r w:rsidR="00936361" w:rsidRPr="00936361">
                    <w:rPr>
                      <w:rFonts w:ascii="Arial" w:hAnsi="Arial" w:cs="Arial"/>
                      <w:bCs/>
                      <w:sz w:val="20"/>
                    </w:rPr>
                    <w:t>nie powstaje gnojowica.</w:t>
                  </w:r>
                  <w:r w:rsidR="00936361" w:rsidRPr="00936361">
                    <w:rPr>
                      <w:rFonts w:ascii="Arial" w:eastAsiaTheme="minorHAnsi" w:hAnsi="Arial" w:cs="Arial"/>
                      <w:bCs/>
                      <w:sz w:val="20"/>
                      <w:szCs w:val="22"/>
                      <w:lang w:eastAsia="en-US"/>
                    </w:rPr>
                    <w:t xml:space="preserve"> </w:t>
                  </w:r>
                  <w:r w:rsidR="00B07508">
                    <w:rPr>
                      <w:rFonts w:ascii="Arial" w:eastAsiaTheme="minorHAnsi" w:hAnsi="Arial" w:cs="Arial"/>
                      <w:bCs/>
                      <w:sz w:val="20"/>
                      <w:szCs w:val="22"/>
                      <w:lang w:eastAsia="en-US"/>
                    </w:rPr>
                    <w:br/>
                  </w:r>
                </w:p>
                <w:p w14:paraId="75837B0B" w14:textId="77777777" w:rsidR="00B07508" w:rsidRPr="00EF612E" w:rsidRDefault="00B07508" w:rsidP="00EC04F3">
                  <w:pPr>
                    <w:pStyle w:val="Tekstpodstawowy21"/>
                    <w:framePr w:hSpace="141" w:wrap="around" w:vAnchor="text" w:hAnchor="margin" w:x="108" w:y="-3002"/>
                    <w:spacing w:line="320" w:lineRule="atLeast"/>
                    <w:ind w:left="0" w:firstLine="0"/>
                    <w:suppressOverlap/>
                    <w:jc w:val="left"/>
                    <w:rPr>
                      <w:rFonts w:ascii="Arial" w:eastAsiaTheme="minorHAnsi" w:hAnsi="Arial" w:cs="Arial"/>
                      <w:bCs/>
                      <w:sz w:val="20"/>
                      <w:szCs w:val="22"/>
                      <w:lang w:eastAsia="en-US"/>
                    </w:rPr>
                  </w:pPr>
                </w:p>
                <w:p w14:paraId="7C7440E1" w14:textId="328872A9" w:rsidR="00103E91" w:rsidRPr="00EF612E" w:rsidRDefault="00936361" w:rsidP="00EC04F3">
                  <w:pPr>
                    <w:pStyle w:val="Tekstpodstawowy21"/>
                    <w:framePr w:hSpace="141" w:wrap="around" w:vAnchor="text" w:hAnchor="margin" w:x="108" w:y="-3002"/>
                    <w:pBdr>
                      <w:bottom w:val="single" w:sz="4" w:space="1" w:color="auto"/>
                    </w:pBdr>
                    <w:spacing w:line="320" w:lineRule="atLeast"/>
                    <w:ind w:left="0" w:firstLine="0"/>
                    <w:suppressOverlap/>
                    <w:jc w:val="left"/>
                    <w:rPr>
                      <w:rFonts w:ascii="Arial" w:eastAsiaTheme="minorHAnsi" w:hAnsi="Arial" w:cs="Arial"/>
                      <w:bCs/>
                      <w:sz w:val="20"/>
                      <w:szCs w:val="22"/>
                      <w:lang w:eastAsia="en-US"/>
                    </w:rPr>
                  </w:pPr>
                  <w:r w:rsidRPr="00936361">
                    <w:rPr>
                      <w:rFonts w:ascii="Arial" w:hAnsi="Arial" w:cs="Arial"/>
                      <w:bCs/>
                      <w:sz w:val="20"/>
                    </w:rPr>
                    <w:t>Kontrole i przeglądy urządzeń i obiektów</w:t>
                  </w:r>
                  <w:r w:rsidR="00EF612E">
                    <w:rPr>
                      <w:rFonts w:ascii="Arial" w:hAnsi="Arial" w:cs="Arial"/>
                      <w:bCs/>
                      <w:sz w:val="20"/>
                    </w:rPr>
                    <w:t>,</w:t>
                  </w:r>
                  <w:r w:rsidRPr="00936361">
                    <w:rPr>
                      <w:rFonts w:ascii="Arial" w:hAnsi="Arial" w:cs="Arial"/>
                      <w:bCs/>
                      <w:sz w:val="20"/>
                    </w:rPr>
                    <w:t xml:space="preserve"> dokonywane będą regularnie.</w:t>
                  </w:r>
                  <w:r w:rsidRPr="00936361">
                    <w:rPr>
                      <w:rFonts w:ascii="Arial" w:eastAsiaTheme="minorHAnsi" w:hAnsi="Arial" w:cs="Arial"/>
                      <w:bCs/>
                      <w:sz w:val="20"/>
                      <w:szCs w:val="22"/>
                      <w:lang w:eastAsia="en-US"/>
                    </w:rPr>
                    <w:t xml:space="preserve"> </w:t>
                  </w:r>
                  <w:r w:rsidR="00B07508">
                    <w:rPr>
                      <w:rFonts w:ascii="Arial" w:eastAsiaTheme="minorHAnsi" w:hAnsi="Arial" w:cs="Arial"/>
                      <w:bCs/>
                      <w:sz w:val="20"/>
                      <w:szCs w:val="22"/>
                      <w:lang w:eastAsia="en-US"/>
                    </w:rPr>
                    <w:br/>
                  </w:r>
                </w:p>
                <w:p w14:paraId="330DF230" w14:textId="1DCEEBED" w:rsidR="001F659A" w:rsidRDefault="00936361"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936361">
                    <w:rPr>
                      <w:rFonts w:ascii="Arial" w:hAnsi="Arial" w:cs="Arial"/>
                      <w:bCs/>
                      <w:sz w:val="20"/>
                    </w:rPr>
                    <w:t>Martwe ptaki przechowywane będą w zamkniętym konfiskatorze chłodniczym</w:t>
                  </w:r>
                  <w:r w:rsidR="00103E91">
                    <w:rPr>
                      <w:rFonts w:ascii="Arial" w:hAnsi="Arial" w:cs="Arial"/>
                      <w:bCs/>
                      <w:sz w:val="20"/>
                    </w:rPr>
                    <w:t>,</w:t>
                  </w:r>
                  <w:r w:rsidRPr="00936361">
                    <w:rPr>
                      <w:rFonts w:ascii="Arial" w:hAnsi="Arial" w:cs="Arial"/>
                      <w:bCs/>
                      <w:sz w:val="20"/>
                    </w:rPr>
                    <w:t xml:space="preserve"> </w:t>
                  </w:r>
                  <w:r w:rsidR="00103E91">
                    <w:rPr>
                      <w:rFonts w:ascii="Arial" w:hAnsi="Arial" w:cs="Arial"/>
                      <w:bCs/>
                      <w:sz w:val="20"/>
                    </w:rPr>
                    <w:br/>
                  </w:r>
                  <w:r w:rsidRPr="00936361">
                    <w:rPr>
                      <w:rFonts w:ascii="Arial" w:hAnsi="Arial" w:cs="Arial"/>
                      <w:bCs/>
                      <w:sz w:val="20"/>
                    </w:rPr>
                    <w:t>w kontenerze ze szczelną posadzką, możliwie krótko, co zredukuje emisję do minimum.</w:t>
                  </w:r>
                </w:p>
                <w:p w14:paraId="38B3145E" w14:textId="77777777" w:rsidR="00936361" w:rsidRDefault="00936361"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p>
                <w:p w14:paraId="322B66B5" w14:textId="2C903354" w:rsidR="00936361" w:rsidRPr="00417B45" w:rsidRDefault="00936361"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p>
              </w:tc>
            </w:tr>
            <w:tr w:rsidR="001F659A" w:rsidRPr="00417B45" w14:paraId="584C51CE" w14:textId="77777777" w:rsidTr="00936361">
              <w:trPr>
                <w:trHeight w:val="416"/>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CE6C795" w14:textId="77777777" w:rsidR="001F659A" w:rsidRPr="00417B45" w:rsidRDefault="001F659A" w:rsidP="00EC04F3">
                  <w:pPr>
                    <w:pStyle w:val="Tekstpodstawowy21"/>
                    <w:framePr w:hSpace="141" w:wrap="around" w:vAnchor="text" w:hAnchor="margin" w:x="108" w:y="-3002"/>
                    <w:spacing w:after="120" w:line="320" w:lineRule="atLeast"/>
                    <w:suppressOverlap/>
                    <w:jc w:val="center"/>
                    <w:rPr>
                      <w:rFonts w:ascii="Arial" w:hAnsi="Arial" w:cs="Arial"/>
                      <w:bCs/>
                      <w:sz w:val="20"/>
                    </w:rPr>
                  </w:pP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14:paraId="50137DD3" w14:textId="6C84BABD" w:rsidR="006B0098" w:rsidRPr="0049221F" w:rsidRDefault="00DA41C6"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49221F">
                    <w:rPr>
                      <w:rFonts w:ascii="Arial" w:hAnsi="Arial"/>
                      <w:sz w:val="20"/>
                      <w:lang w:eastAsia="en-US"/>
                    </w:rPr>
                    <w:t xml:space="preserve">Na terenie fermy będzie pracował przeszkolony personel. </w:t>
                  </w:r>
                  <w:r w:rsidR="006B0098" w:rsidRPr="0049221F">
                    <w:rPr>
                      <w:rFonts w:ascii="Arial" w:hAnsi="Arial" w:cs="Arial"/>
                      <w:bCs/>
                      <w:sz w:val="20"/>
                    </w:rPr>
                    <w:t xml:space="preserve"> </w:t>
                  </w:r>
                </w:p>
                <w:p w14:paraId="16CEDBBA" w14:textId="0145872F" w:rsidR="006B0098" w:rsidRPr="00417B45" w:rsidRDefault="00DA41C6"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Pr>
                      <w:rFonts w:ascii="Arial" w:hAnsi="Arial" w:cs="Arial"/>
                      <w:bCs/>
                      <w:sz w:val="20"/>
                    </w:rPr>
                    <w:t>Na terenie fermy, mają zastosowanie następujące opracowania:</w:t>
                  </w:r>
                  <w:r w:rsidR="006B0098" w:rsidRPr="00417B45">
                    <w:rPr>
                      <w:rFonts w:ascii="Arial" w:hAnsi="Arial" w:cs="Arial"/>
                      <w:bCs/>
                      <w:sz w:val="20"/>
                    </w:rPr>
                    <w:t xml:space="preserve"> </w:t>
                  </w:r>
                </w:p>
                <w:p w14:paraId="3325EA21" w14:textId="317215E3" w:rsidR="00DA41C6" w:rsidRPr="00DA41C6"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Plan przeglądu i konserwacji instalacji i urządzeń,</w:t>
                  </w:r>
                </w:p>
                <w:p w14:paraId="7F2906DE" w14:textId="2AF27958"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Instrukcja chowu brojlerów (żywienia, pojenia), </w:t>
                  </w:r>
                </w:p>
                <w:p w14:paraId="63F967AF" w14:textId="6612F687"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Instrukcja szczepienia kurcząt, </w:t>
                  </w:r>
                </w:p>
                <w:p w14:paraId="720B9A49" w14:textId="61A66760"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Instrukcja wywozu obornika, </w:t>
                  </w:r>
                </w:p>
                <w:p w14:paraId="422ACA12" w14:textId="5D1D144C"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Instrukcja dezynfekcji kurników, </w:t>
                  </w:r>
                </w:p>
                <w:p w14:paraId="7E96EF93" w14:textId="0C6349E4"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Instrukcja bezpieczeństwa pożarowego, </w:t>
                  </w:r>
                </w:p>
                <w:p w14:paraId="7F71CED6" w14:textId="44C1FF13"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Instrukcja higieny osobistej, </w:t>
                  </w:r>
                </w:p>
                <w:p w14:paraId="4C18F26F" w14:textId="16946AF3"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Instrukcje dotyczące ruchu osobowego, </w:t>
                  </w:r>
                </w:p>
                <w:p w14:paraId="74196E8D" w14:textId="565467DE"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Instrukcja postępowania na wypadek awarii</w:t>
                  </w:r>
                  <w:r w:rsidR="00936361">
                    <w:rPr>
                      <w:rFonts w:ascii="Arial" w:hAnsi="Arial" w:cs="Arial"/>
                      <w:bCs/>
                      <w:sz w:val="20"/>
                    </w:rPr>
                    <w:t>,</w:t>
                  </w:r>
                </w:p>
                <w:p w14:paraId="0EB31C73" w14:textId="0676808C"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Plany reagowania w przypadku niektórych potencjalnych zdarzeń (jak np. pożar </w:t>
                  </w:r>
                  <w:r w:rsidR="00A97F22">
                    <w:rPr>
                      <w:rFonts w:ascii="Arial" w:hAnsi="Arial" w:cs="Arial"/>
                      <w:bCs/>
                      <w:sz w:val="20"/>
                    </w:rPr>
                    <w:br/>
                  </w:r>
                  <w:r w:rsidRPr="00417B45">
                    <w:rPr>
                      <w:rFonts w:ascii="Arial" w:hAnsi="Arial" w:cs="Arial"/>
                      <w:bCs/>
                      <w:sz w:val="20"/>
                    </w:rPr>
                    <w:t xml:space="preserve">lub wycieki oleju), </w:t>
                  </w:r>
                </w:p>
                <w:p w14:paraId="085719C2" w14:textId="0C3BE52D"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Kodeks Dobrej Praktyki Rolniczej, </w:t>
                  </w:r>
                </w:p>
                <w:p w14:paraId="1083E0E0" w14:textId="0308DF98" w:rsidR="006B0098" w:rsidRPr="00417B45"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 xml:space="preserve">Instrukcja bhp, </w:t>
                  </w:r>
                </w:p>
                <w:p w14:paraId="4626F606" w14:textId="15164818" w:rsidR="001F659A" w:rsidRDefault="006B0098" w:rsidP="00EC04F3">
                  <w:pPr>
                    <w:pStyle w:val="Tekstpodstawowy21"/>
                    <w:framePr w:hSpace="141" w:wrap="around" w:vAnchor="text" w:hAnchor="margin" w:x="108" w:y="-3002"/>
                    <w:numPr>
                      <w:ilvl w:val="0"/>
                      <w:numId w:val="71"/>
                    </w:numPr>
                    <w:spacing w:line="320" w:lineRule="atLeast"/>
                    <w:suppressOverlap/>
                    <w:jc w:val="left"/>
                    <w:rPr>
                      <w:rFonts w:ascii="Arial" w:hAnsi="Arial" w:cs="Arial"/>
                      <w:bCs/>
                      <w:sz w:val="20"/>
                    </w:rPr>
                  </w:pPr>
                  <w:r w:rsidRPr="00417B45">
                    <w:rPr>
                      <w:rFonts w:ascii="Arial" w:hAnsi="Arial" w:cs="Arial"/>
                      <w:bCs/>
                      <w:sz w:val="20"/>
                    </w:rPr>
                    <w:t>Instrukcja obsługi i reagowania na monitorowane systemy pojenia, oświetlenia, karmienia, wentylacji itp.</w:t>
                  </w:r>
                </w:p>
                <w:p w14:paraId="12D87A7E" w14:textId="77777777" w:rsidR="00B07508" w:rsidRDefault="00B07508" w:rsidP="00EC04F3">
                  <w:pPr>
                    <w:pStyle w:val="Tekstpodstawowy21"/>
                    <w:framePr w:hSpace="141" w:wrap="around" w:vAnchor="text" w:hAnchor="margin" w:x="108" w:y="-3002"/>
                    <w:spacing w:line="320" w:lineRule="atLeast"/>
                    <w:ind w:left="360" w:firstLine="0"/>
                    <w:suppressOverlap/>
                    <w:jc w:val="left"/>
                    <w:rPr>
                      <w:rFonts w:ascii="Arial" w:hAnsi="Arial" w:cs="Arial"/>
                      <w:bCs/>
                      <w:sz w:val="20"/>
                    </w:rPr>
                  </w:pPr>
                </w:p>
                <w:p w14:paraId="3EBF9F3A" w14:textId="6450328F" w:rsidR="00103E91" w:rsidRPr="00417B45" w:rsidRDefault="00103E91"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p>
              </w:tc>
            </w:tr>
          </w:tbl>
          <w:p w14:paraId="109A0F5D" w14:textId="014C1943" w:rsidR="009C1411" w:rsidRDefault="009C1411" w:rsidP="009C1411">
            <w:pPr>
              <w:pStyle w:val="Tekstpodstawowy21"/>
              <w:spacing w:after="120" w:line="320" w:lineRule="atLeast"/>
              <w:ind w:left="360" w:firstLine="0"/>
              <w:jc w:val="left"/>
              <w:rPr>
                <w:rFonts w:ascii="Arial" w:hAnsi="Arial" w:cs="Arial"/>
                <w:b/>
                <w:bCs/>
                <w:sz w:val="24"/>
                <w:szCs w:val="24"/>
              </w:rPr>
            </w:pPr>
          </w:p>
          <w:p w14:paraId="5F71D4D6" w14:textId="324E53BE" w:rsidR="009C1411" w:rsidRDefault="009C1411" w:rsidP="009C1411">
            <w:pPr>
              <w:pStyle w:val="Tekstpodstawowy21"/>
              <w:spacing w:after="120" w:line="320" w:lineRule="atLeast"/>
              <w:ind w:left="360" w:firstLine="0"/>
              <w:jc w:val="left"/>
              <w:rPr>
                <w:rFonts w:ascii="Arial" w:hAnsi="Arial" w:cs="Arial"/>
                <w:b/>
                <w:bCs/>
                <w:sz w:val="24"/>
                <w:szCs w:val="24"/>
              </w:rPr>
            </w:pPr>
          </w:p>
          <w:p w14:paraId="01EF7080" w14:textId="59BB951F" w:rsidR="00EF1E4D" w:rsidRDefault="00EF1E4D" w:rsidP="009C1411">
            <w:pPr>
              <w:pStyle w:val="Tekstpodstawowy21"/>
              <w:spacing w:after="120" w:line="320" w:lineRule="atLeast"/>
              <w:ind w:left="360" w:firstLine="0"/>
              <w:jc w:val="left"/>
              <w:rPr>
                <w:rFonts w:ascii="Arial" w:hAnsi="Arial" w:cs="Arial"/>
                <w:b/>
                <w:bCs/>
                <w:sz w:val="24"/>
                <w:szCs w:val="24"/>
              </w:rPr>
            </w:pPr>
          </w:p>
          <w:p w14:paraId="0C54B011" w14:textId="77777777" w:rsidR="00EF1E4D" w:rsidRDefault="00EF1E4D" w:rsidP="009C1411">
            <w:pPr>
              <w:pStyle w:val="Tekstpodstawowy21"/>
              <w:spacing w:after="120" w:line="320" w:lineRule="atLeast"/>
              <w:ind w:left="360" w:firstLine="0"/>
              <w:jc w:val="left"/>
              <w:rPr>
                <w:rFonts w:ascii="Arial" w:hAnsi="Arial" w:cs="Arial"/>
                <w:b/>
                <w:bCs/>
                <w:sz w:val="24"/>
                <w:szCs w:val="24"/>
              </w:rPr>
            </w:pPr>
          </w:p>
          <w:p w14:paraId="0F936BA5" w14:textId="07A64462" w:rsidR="008571DB" w:rsidRPr="008571DB" w:rsidRDefault="008571DB" w:rsidP="00383E76">
            <w:pPr>
              <w:pStyle w:val="Tekstpodstawowy21"/>
              <w:numPr>
                <w:ilvl w:val="0"/>
                <w:numId w:val="22"/>
              </w:numPr>
              <w:spacing w:after="120" w:line="320" w:lineRule="atLeast"/>
              <w:jc w:val="left"/>
              <w:rPr>
                <w:rFonts w:ascii="Arial" w:hAnsi="Arial" w:cs="Arial"/>
                <w:b/>
                <w:bCs/>
                <w:sz w:val="24"/>
                <w:szCs w:val="24"/>
              </w:rPr>
            </w:pPr>
            <w:r w:rsidRPr="008571DB">
              <w:rPr>
                <w:rFonts w:ascii="Arial" w:hAnsi="Arial" w:cs="Arial"/>
                <w:b/>
                <w:bCs/>
                <w:sz w:val="24"/>
                <w:szCs w:val="24"/>
              </w:rPr>
              <w:lastRenderedPageBreak/>
              <w:t>W zakresie zapewnienia efektywnego wykorzystania energii</w:t>
            </w:r>
          </w:p>
          <w:p w14:paraId="46902150" w14:textId="7FB4BAFB" w:rsidR="008571DB" w:rsidRDefault="008571DB" w:rsidP="008571DB">
            <w:pPr>
              <w:spacing w:line="320" w:lineRule="atLeast"/>
              <w:rPr>
                <w:rFonts w:ascii="Arial" w:hAnsi="Arial" w:cs="Arial"/>
                <w:b/>
                <w:bCs/>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7445"/>
            </w:tblGrid>
            <w:tr w:rsidR="008571DB" w:rsidRPr="00417B45" w14:paraId="458736AA" w14:textId="77777777" w:rsidTr="008571DB">
              <w:trPr>
                <w:trHeight w:val="374"/>
              </w:trPr>
              <w:tc>
                <w:tcPr>
                  <w:tcW w:w="1373" w:type="dxa"/>
                  <w:shd w:val="clear" w:color="auto" w:fill="FFFFFF"/>
                </w:tcPr>
                <w:p w14:paraId="40ED4C45" w14:textId="77777777" w:rsidR="008571DB" w:rsidRPr="00417B45" w:rsidRDefault="008571DB" w:rsidP="00EC04F3">
                  <w:pPr>
                    <w:framePr w:hSpace="141" w:wrap="around" w:vAnchor="text" w:hAnchor="margin" w:x="108" w:y="-3002"/>
                    <w:spacing w:after="0" w:line="320" w:lineRule="atLeast"/>
                    <w:suppressOverlap/>
                    <w:jc w:val="center"/>
                    <w:rPr>
                      <w:rFonts w:ascii="Arial" w:hAnsi="Arial" w:cs="Arial"/>
                      <w:b/>
                      <w:bCs/>
                      <w:sz w:val="20"/>
                      <w:szCs w:val="20"/>
                    </w:rPr>
                  </w:pPr>
                  <w:r w:rsidRPr="00417B45">
                    <w:rPr>
                      <w:rFonts w:ascii="Arial" w:hAnsi="Arial" w:cs="Arial"/>
                      <w:b/>
                      <w:bCs/>
                      <w:sz w:val="20"/>
                      <w:szCs w:val="20"/>
                      <w:lang w:val="x-none"/>
                    </w:rPr>
                    <w:t>Numer konkluzji BAT</w:t>
                  </w:r>
                </w:p>
              </w:tc>
              <w:tc>
                <w:tcPr>
                  <w:tcW w:w="7445" w:type="dxa"/>
                  <w:shd w:val="clear" w:color="auto" w:fill="FFFFFF"/>
                </w:tcPr>
                <w:p w14:paraId="6A93DCB7" w14:textId="77777777" w:rsidR="008571DB" w:rsidRPr="00417B45" w:rsidRDefault="008571DB" w:rsidP="00EC04F3">
                  <w:pPr>
                    <w:framePr w:hSpace="141" w:wrap="around" w:vAnchor="text" w:hAnchor="margin" w:x="108" w:y="-3002"/>
                    <w:spacing w:after="0" w:line="320" w:lineRule="atLeast"/>
                    <w:suppressOverlap/>
                    <w:jc w:val="center"/>
                    <w:rPr>
                      <w:rFonts w:ascii="Arial" w:hAnsi="Arial" w:cs="Arial"/>
                      <w:b/>
                      <w:bCs/>
                      <w:sz w:val="20"/>
                      <w:szCs w:val="20"/>
                    </w:rPr>
                  </w:pPr>
                  <w:r w:rsidRPr="00417B45">
                    <w:rPr>
                      <w:rFonts w:ascii="Arial" w:hAnsi="Arial" w:cs="Arial"/>
                      <w:b/>
                      <w:bCs/>
                      <w:sz w:val="20"/>
                      <w:szCs w:val="20"/>
                    </w:rPr>
                    <w:br/>
                    <w:t>Sposób realizacji w instalacji</w:t>
                  </w:r>
                </w:p>
              </w:tc>
            </w:tr>
            <w:tr w:rsidR="008571DB" w:rsidRPr="00417B45" w14:paraId="62017309" w14:textId="77777777" w:rsidTr="008571DB">
              <w:trPr>
                <w:trHeight w:val="633"/>
              </w:trPr>
              <w:tc>
                <w:tcPr>
                  <w:tcW w:w="1373" w:type="dxa"/>
                  <w:vMerge w:val="restart"/>
                  <w:shd w:val="clear" w:color="auto" w:fill="FFFFFF"/>
                </w:tcPr>
                <w:p w14:paraId="6F48FDF5" w14:textId="77777777" w:rsidR="008571DB" w:rsidRPr="00417B45" w:rsidRDefault="008571DB" w:rsidP="00EC04F3">
                  <w:pPr>
                    <w:framePr w:hSpace="141" w:wrap="around" w:vAnchor="text" w:hAnchor="margin" w:x="108" w:y="-3002"/>
                    <w:spacing w:after="0" w:line="320" w:lineRule="atLeast"/>
                    <w:suppressOverlap/>
                    <w:jc w:val="center"/>
                    <w:rPr>
                      <w:rFonts w:ascii="Arial" w:hAnsi="Arial" w:cs="Arial"/>
                      <w:b/>
                      <w:bCs/>
                      <w:sz w:val="20"/>
                      <w:szCs w:val="20"/>
                    </w:rPr>
                  </w:pPr>
                  <w:r w:rsidRPr="00417B45">
                    <w:rPr>
                      <w:rFonts w:ascii="Arial" w:hAnsi="Arial" w:cs="Arial"/>
                      <w:b/>
                      <w:bCs/>
                      <w:sz w:val="20"/>
                      <w:szCs w:val="20"/>
                    </w:rPr>
                    <w:t>BAT 8</w:t>
                  </w:r>
                </w:p>
              </w:tc>
              <w:tc>
                <w:tcPr>
                  <w:tcW w:w="7445" w:type="dxa"/>
                  <w:shd w:val="clear" w:color="auto" w:fill="FFFFFF"/>
                </w:tcPr>
                <w:p w14:paraId="7A28199A" w14:textId="395CC60A" w:rsidR="008571DB" w:rsidRDefault="008571DB" w:rsidP="00EC04F3">
                  <w:pPr>
                    <w:framePr w:hSpace="141" w:wrap="around" w:vAnchor="text" w:hAnchor="margin" w:x="108" w:y="-3002"/>
                    <w:spacing w:after="0" w:line="320" w:lineRule="atLeast"/>
                    <w:suppressOverlap/>
                    <w:rPr>
                      <w:rFonts w:ascii="Arial" w:hAnsi="Arial" w:cs="Arial"/>
                      <w:bCs/>
                      <w:sz w:val="20"/>
                      <w:szCs w:val="20"/>
                    </w:rPr>
                  </w:pPr>
                  <w:r w:rsidRPr="00417B45">
                    <w:rPr>
                      <w:rFonts w:ascii="Arial" w:hAnsi="Arial" w:cs="Arial"/>
                      <w:bCs/>
                      <w:sz w:val="20"/>
                      <w:szCs w:val="20"/>
                    </w:rPr>
                    <w:t xml:space="preserve">W budynkach zainstalowany </w:t>
                  </w:r>
                  <w:r w:rsidR="009C1411">
                    <w:rPr>
                      <w:rFonts w:ascii="Arial" w:hAnsi="Arial" w:cs="Arial"/>
                      <w:bCs/>
                      <w:sz w:val="20"/>
                      <w:szCs w:val="20"/>
                    </w:rPr>
                    <w:t xml:space="preserve">został </w:t>
                  </w:r>
                  <w:r w:rsidRPr="00417B45">
                    <w:rPr>
                      <w:rFonts w:ascii="Arial" w:hAnsi="Arial" w:cs="Arial"/>
                      <w:bCs/>
                      <w:sz w:val="20"/>
                      <w:szCs w:val="20"/>
                    </w:rPr>
                    <w:t>nowoczesny system wentylacji</w:t>
                  </w:r>
                  <w:r w:rsidR="00B07508">
                    <w:rPr>
                      <w:rFonts w:ascii="Arial" w:hAnsi="Arial" w:cs="Arial"/>
                      <w:bCs/>
                      <w:sz w:val="20"/>
                      <w:szCs w:val="20"/>
                    </w:rPr>
                    <w:t>,</w:t>
                  </w:r>
                  <w:r w:rsidR="00B07508">
                    <w:rPr>
                      <w:rFonts w:ascii="Arial" w:hAnsi="Arial" w:cs="Arial"/>
                      <w:bCs/>
                      <w:sz w:val="20"/>
                      <w:szCs w:val="20"/>
                    </w:rPr>
                    <w:br/>
                  </w:r>
                  <w:r w:rsidRPr="00417B45">
                    <w:rPr>
                      <w:rFonts w:ascii="Arial" w:hAnsi="Arial" w:cs="Arial"/>
                      <w:bCs/>
                      <w:sz w:val="20"/>
                      <w:szCs w:val="20"/>
                    </w:rPr>
                    <w:t>z możliwością kontroli temperatury. System wentylacyjny będzie regularnie czyszczony.</w:t>
                  </w:r>
                </w:p>
                <w:p w14:paraId="5E4396EA" w14:textId="329E3370" w:rsidR="006E15D1" w:rsidRPr="00417B45" w:rsidRDefault="006E15D1" w:rsidP="00EC04F3">
                  <w:pPr>
                    <w:framePr w:hSpace="141" w:wrap="around" w:vAnchor="text" w:hAnchor="margin" w:x="108" w:y="-3002"/>
                    <w:spacing w:after="0" w:line="320" w:lineRule="atLeast"/>
                    <w:suppressOverlap/>
                    <w:rPr>
                      <w:rFonts w:ascii="Arial" w:hAnsi="Arial" w:cs="Arial"/>
                      <w:bCs/>
                      <w:sz w:val="20"/>
                      <w:szCs w:val="20"/>
                    </w:rPr>
                  </w:pPr>
                </w:p>
              </w:tc>
            </w:tr>
            <w:tr w:rsidR="008571DB" w:rsidRPr="00417B45" w14:paraId="31836B7E" w14:textId="77777777" w:rsidTr="008571DB">
              <w:trPr>
                <w:trHeight w:val="1408"/>
              </w:trPr>
              <w:tc>
                <w:tcPr>
                  <w:tcW w:w="1373" w:type="dxa"/>
                  <w:vMerge/>
                  <w:shd w:val="clear" w:color="auto" w:fill="FFFFFF"/>
                </w:tcPr>
                <w:p w14:paraId="6CA70CEA" w14:textId="77777777" w:rsidR="008571DB" w:rsidRPr="00417B45" w:rsidRDefault="008571DB" w:rsidP="00EC04F3">
                  <w:pPr>
                    <w:framePr w:hSpace="141" w:wrap="around" w:vAnchor="text" w:hAnchor="margin" w:x="108" w:y="-3002"/>
                    <w:spacing w:after="0" w:line="320" w:lineRule="atLeast"/>
                    <w:suppressOverlap/>
                    <w:jc w:val="center"/>
                    <w:rPr>
                      <w:rFonts w:ascii="Arial" w:hAnsi="Arial" w:cs="Arial"/>
                      <w:bCs/>
                      <w:sz w:val="20"/>
                      <w:szCs w:val="20"/>
                    </w:rPr>
                  </w:pPr>
                </w:p>
              </w:tc>
              <w:tc>
                <w:tcPr>
                  <w:tcW w:w="7445" w:type="dxa"/>
                  <w:shd w:val="clear" w:color="auto" w:fill="FFFFFF"/>
                </w:tcPr>
                <w:p w14:paraId="5FA75562" w14:textId="01F98BE2" w:rsidR="008571DB" w:rsidRPr="00417B45" w:rsidRDefault="008571DB" w:rsidP="00EC04F3">
                  <w:pPr>
                    <w:framePr w:hSpace="141" w:wrap="around" w:vAnchor="text" w:hAnchor="margin" w:x="108" w:y="-3002"/>
                    <w:spacing w:after="0" w:line="320" w:lineRule="atLeast"/>
                    <w:suppressOverlap/>
                    <w:rPr>
                      <w:rFonts w:ascii="Arial" w:hAnsi="Arial" w:cs="Arial"/>
                      <w:bCs/>
                      <w:sz w:val="20"/>
                      <w:szCs w:val="20"/>
                    </w:rPr>
                  </w:pPr>
                  <w:r w:rsidRPr="00417B45">
                    <w:rPr>
                      <w:rFonts w:ascii="Arial" w:hAnsi="Arial" w:cs="Arial"/>
                      <w:bCs/>
                      <w:sz w:val="20"/>
                      <w:szCs w:val="20"/>
                    </w:rPr>
                    <w:t xml:space="preserve">Zaprojektowano zoptymalizowany system wentylacji kominowo-szczytowej, </w:t>
                  </w:r>
                  <w:r w:rsidR="00B07508">
                    <w:rPr>
                      <w:rFonts w:ascii="Arial" w:hAnsi="Arial" w:cs="Arial"/>
                      <w:bCs/>
                      <w:sz w:val="20"/>
                      <w:szCs w:val="20"/>
                    </w:rPr>
                    <w:br/>
                  </w:r>
                  <w:r w:rsidRPr="00417B45">
                    <w:rPr>
                      <w:rFonts w:ascii="Arial" w:hAnsi="Arial" w:cs="Arial"/>
                      <w:bCs/>
                      <w:sz w:val="20"/>
                      <w:szCs w:val="20"/>
                    </w:rPr>
                    <w:t xml:space="preserve">w której wielkośrednicowe wentylatory szczytowe będą pracowały jedynie </w:t>
                  </w:r>
                  <w:r w:rsidR="00B07508">
                    <w:rPr>
                      <w:rFonts w:ascii="Arial" w:hAnsi="Arial" w:cs="Arial"/>
                      <w:bCs/>
                      <w:sz w:val="20"/>
                      <w:szCs w:val="20"/>
                    </w:rPr>
                    <w:br/>
                  </w:r>
                  <w:r w:rsidRPr="00417B45">
                    <w:rPr>
                      <w:rFonts w:ascii="Arial" w:hAnsi="Arial" w:cs="Arial"/>
                      <w:bCs/>
                      <w:sz w:val="20"/>
                      <w:szCs w:val="20"/>
                    </w:rPr>
                    <w:t>w przypadku wysokich temperatur. W budynkach inwentarskich zaprojektowano automatyczny system sterowania</w:t>
                  </w:r>
                  <w:r w:rsidR="00B07508">
                    <w:rPr>
                      <w:rFonts w:ascii="Arial" w:hAnsi="Arial" w:cs="Arial"/>
                      <w:bCs/>
                      <w:sz w:val="20"/>
                      <w:szCs w:val="20"/>
                    </w:rPr>
                    <w:t>,</w:t>
                  </w:r>
                  <w:r w:rsidRPr="00417B45">
                    <w:rPr>
                      <w:rFonts w:ascii="Arial" w:hAnsi="Arial" w:cs="Arial"/>
                      <w:bCs/>
                      <w:sz w:val="20"/>
                      <w:szCs w:val="20"/>
                    </w:rPr>
                    <w:t xml:space="preserve"> oparty na zintegrowanym współdziałaniu czujników: CO</w:t>
                  </w:r>
                  <w:r w:rsidRPr="00417B45">
                    <w:rPr>
                      <w:rFonts w:ascii="Arial" w:hAnsi="Arial" w:cs="Arial"/>
                      <w:bCs/>
                      <w:sz w:val="20"/>
                      <w:szCs w:val="20"/>
                      <w:vertAlign w:val="subscript"/>
                    </w:rPr>
                    <w:t>2</w:t>
                  </w:r>
                  <w:r w:rsidRPr="00417B45">
                    <w:rPr>
                      <w:rFonts w:ascii="Arial" w:hAnsi="Arial" w:cs="Arial"/>
                      <w:bCs/>
                      <w:sz w:val="20"/>
                      <w:szCs w:val="20"/>
                    </w:rPr>
                    <w:t>, amoniaku, wilgotności, temperatury i podciśnienia, co powoduje optymalną wymianę powietrza w kurnikach.</w:t>
                  </w:r>
                  <w:r w:rsidR="00B07508">
                    <w:rPr>
                      <w:rFonts w:ascii="Arial" w:hAnsi="Arial" w:cs="Arial"/>
                      <w:bCs/>
                      <w:sz w:val="20"/>
                      <w:szCs w:val="20"/>
                    </w:rPr>
                    <w:br/>
                  </w:r>
                </w:p>
              </w:tc>
            </w:tr>
            <w:tr w:rsidR="008571DB" w:rsidRPr="00417B45" w14:paraId="2E35FAA6" w14:textId="77777777" w:rsidTr="008571DB">
              <w:trPr>
                <w:trHeight w:val="667"/>
              </w:trPr>
              <w:tc>
                <w:tcPr>
                  <w:tcW w:w="1373" w:type="dxa"/>
                  <w:vMerge/>
                  <w:shd w:val="clear" w:color="auto" w:fill="FFFFFF"/>
                </w:tcPr>
                <w:p w14:paraId="19BF80EA" w14:textId="77777777" w:rsidR="008571DB" w:rsidRPr="00417B45" w:rsidRDefault="008571DB" w:rsidP="00EC04F3">
                  <w:pPr>
                    <w:framePr w:hSpace="141" w:wrap="around" w:vAnchor="text" w:hAnchor="margin" w:x="108" w:y="-3002"/>
                    <w:spacing w:after="0" w:line="320" w:lineRule="atLeast"/>
                    <w:suppressOverlap/>
                    <w:jc w:val="center"/>
                    <w:rPr>
                      <w:rFonts w:ascii="Arial" w:hAnsi="Arial" w:cs="Arial"/>
                      <w:bCs/>
                      <w:sz w:val="20"/>
                      <w:szCs w:val="20"/>
                    </w:rPr>
                  </w:pPr>
                </w:p>
              </w:tc>
              <w:tc>
                <w:tcPr>
                  <w:tcW w:w="7445" w:type="dxa"/>
                  <w:shd w:val="clear" w:color="auto" w:fill="FFFFFF"/>
                </w:tcPr>
                <w:p w14:paraId="62C15710" w14:textId="2CC96B63" w:rsidR="008571DB" w:rsidRPr="00417B45" w:rsidRDefault="008571DB" w:rsidP="00EC04F3">
                  <w:pPr>
                    <w:framePr w:hSpace="141" w:wrap="around" w:vAnchor="text" w:hAnchor="margin" w:x="108" w:y="-3002"/>
                    <w:spacing w:after="0" w:line="320" w:lineRule="atLeast"/>
                    <w:suppressOverlap/>
                    <w:rPr>
                      <w:rFonts w:ascii="Arial" w:hAnsi="Arial" w:cs="Arial"/>
                      <w:bCs/>
                      <w:sz w:val="20"/>
                      <w:szCs w:val="20"/>
                    </w:rPr>
                  </w:pPr>
                  <w:r w:rsidRPr="00417B45">
                    <w:rPr>
                      <w:rFonts w:ascii="Arial" w:hAnsi="Arial" w:cs="Arial"/>
                      <w:bCs/>
                      <w:sz w:val="20"/>
                      <w:szCs w:val="20"/>
                    </w:rPr>
                    <w:t xml:space="preserve">Budynki fermy </w:t>
                  </w:r>
                  <w:r w:rsidR="006E15D1">
                    <w:rPr>
                      <w:rFonts w:ascii="Arial" w:hAnsi="Arial" w:cs="Arial"/>
                      <w:bCs/>
                      <w:sz w:val="20"/>
                      <w:szCs w:val="20"/>
                    </w:rPr>
                    <w:t xml:space="preserve">są </w:t>
                  </w:r>
                  <w:r w:rsidRPr="00417B45">
                    <w:rPr>
                      <w:rFonts w:ascii="Arial" w:hAnsi="Arial" w:cs="Arial"/>
                      <w:bCs/>
                      <w:sz w:val="20"/>
                      <w:szCs w:val="20"/>
                    </w:rPr>
                    <w:t xml:space="preserve">nowe, wykonane zgodnie z zastosowaniem nowoczesnych rozwiązań, będą dobrze izolowane. </w:t>
                  </w:r>
                  <w:r w:rsidR="00B07508">
                    <w:rPr>
                      <w:rFonts w:ascii="Arial" w:hAnsi="Arial" w:cs="Arial"/>
                      <w:bCs/>
                      <w:sz w:val="20"/>
                      <w:szCs w:val="20"/>
                    </w:rPr>
                    <w:br/>
                  </w:r>
                </w:p>
              </w:tc>
            </w:tr>
            <w:tr w:rsidR="008571DB" w:rsidRPr="00417B45" w14:paraId="5BFBBF71" w14:textId="77777777" w:rsidTr="008571DB">
              <w:trPr>
                <w:trHeight w:val="368"/>
              </w:trPr>
              <w:tc>
                <w:tcPr>
                  <w:tcW w:w="1373" w:type="dxa"/>
                  <w:vMerge/>
                  <w:shd w:val="clear" w:color="auto" w:fill="FFFFFF"/>
                </w:tcPr>
                <w:p w14:paraId="67DD731E" w14:textId="77777777" w:rsidR="008571DB" w:rsidRPr="00417B45" w:rsidRDefault="008571DB" w:rsidP="00EC04F3">
                  <w:pPr>
                    <w:framePr w:hSpace="141" w:wrap="around" w:vAnchor="text" w:hAnchor="margin" w:x="108" w:y="-3002"/>
                    <w:spacing w:after="0" w:line="320" w:lineRule="atLeast"/>
                    <w:suppressOverlap/>
                    <w:jc w:val="center"/>
                    <w:rPr>
                      <w:rFonts w:ascii="Arial" w:hAnsi="Arial" w:cs="Arial"/>
                      <w:bCs/>
                      <w:sz w:val="20"/>
                      <w:szCs w:val="20"/>
                    </w:rPr>
                  </w:pPr>
                </w:p>
              </w:tc>
              <w:tc>
                <w:tcPr>
                  <w:tcW w:w="7445" w:type="dxa"/>
                  <w:shd w:val="clear" w:color="auto" w:fill="FFFFFF"/>
                </w:tcPr>
                <w:p w14:paraId="3596244F" w14:textId="6254989B" w:rsidR="008571DB" w:rsidRPr="00417B45" w:rsidRDefault="008571DB" w:rsidP="00EC04F3">
                  <w:pPr>
                    <w:framePr w:hSpace="141" w:wrap="around" w:vAnchor="text" w:hAnchor="margin" w:x="108" w:y="-3002"/>
                    <w:spacing w:after="0" w:line="320" w:lineRule="atLeast"/>
                    <w:suppressOverlap/>
                    <w:rPr>
                      <w:rFonts w:ascii="Arial" w:hAnsi="Arial" w:cs="Arial"/>
                      <w:bCs/>
                      <w:sz w:val="20"/>
                      <w:szCs w:val="20"/>
                    </w:rPr>
                  </w:pPr>
                  <w:r w:rsidRPr="00417B45">
                    <w:rPr>
                      <w:rFonts w:ascii="Arial" w:hAnsi="Arial" w:cs="Arial"/>
                      <w:bCs/>
                      <w:sz w:val="20"/>
                      <w:szCs w:val="20"/>
                    </w:rPr>
                    <w:t>W budynkach będzie zastosowane oświetlenie energooszczędne w postaci świetlówek.</w:t>
                  </w:r>
                  <w:r w:rsidR="00B07508">
                    <w:rPr>
                      <w:rFonts w:ascii="Arial" w:hAnsi="Arial" w:cs="Arial"/>
                      <w:bCs/>
                      <w:sz w:val="20"/>
                      <w:szCs w:val="20"/>
                    </w:rPr>
                    <w:br/>
                  </w:r>
                </w:p>
              </w:tc>
            </w:tr>
          </w:tbl>
          <w:p w14:paraId="537628DE" w14:textId="34AAF0BC" w:rsidR="008571DB" w:rsidRDefault="008571DB" w:rsidP="008571DB">
            <w:pPr>
              <w:spacing w:line="320" w:lineRule="atLeast"/>
              <w:rPr>
                <w:rFonts w:ascii="Arial" w:hAnsi="Arial" w:cs="Arial"/>
                <w:bCs/>
                <w:sz w:val="24"/>
                <w:szCs w:val="24"/>
              </w:rPr>
            </w:pPr>
          </w:p>
          <w:p w14:paraId="47DB6797" w14:textId="77777777" w:rsidR="00AB653B" w:rsidRPr="00F47174" w:rsidRDefault="00AB653B" w:rsidP="008571DB">
            <w:pPr>
              <w:pStyle w:val="Tekstpodstawowy21"/>
              <w:spacing w:after="120" w:line="320" w:lineRule="atLeast"/>
              <w:ind w:left="0" w:firstLine="0"/>
              <w:jc w:val="left"/>
              <w:rPr>
                <w:rFonts w:ascii="Arial" w:hAnsi="Arial" w:cs="Arial"/>
                <w:b/>
                <w:sz w:val="24"/>
                <w:szCs w:val="24"/>
              </w:rPr>
            </w:pPr>
          </w:p>
          <w:p w14:paraId="7676F312" w14:textId="77777777" w:rsidR="008571DB" w:rsidRPr="00F47174" w:rsidRDefault="008571DB" w:rsidP="00AB653B">
            <w:pPr>
              <w:pStyle w:val="Tekstpodstawowy21"/>
              <w:numPr>
                <w:ilvl w:val="0"/>
                <w:numId w:val="22"/>
              </w:numPr>
              <w:spacing w:after="120" w:line="320" w:lineRule="atLeast"/>
              <w:jc w:val="left"/>
              <w:rPr>
                <w:rFonts w:ascii="Arial" w:hAnsi="Arial" w:cs="Arial"/>
                <w:b/>
                <w:sz w:val="24"/>
                <w:szCs w:val="24"/>
              </w:rPr>
            </w:pPr>
            <w:r w:rsidRPr="00F47174">
              <w:rPr>
                <w:rFonts w:ascii="Arial" w:hAnsi="Arial" w:cs="Arial"/>
                <w:b/>
                <w:sz w:val="24"/>
                <w:szCs w:val="24"/>
              </w:rPr>
              <w:t>W zakresie monitorowania parametrów procesów</w:t>
            </w:r>
            <w:r w:rsidRPr="00F47174">
              <w:rPr>
                <w:rFonts w:ascii="Arial" w:hAnsi="Arial" w:cs="Arial"/>
                <w:b/>
                <w:sz w:val="24"/>
                <w:szCs w:val="24"/>
              </w:rPr>
              <w:br/>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6"/>
              <w:gridCol w:w="2693"/>
              <w:gridCol w:w="5245"/>
            </w:tblGrid>
            <w:tr w:rsidR="008571DB" w:rsidRPr="00417B45" w14:paraId="1C022DC1" w14:textId="77777777" w:rsidTr="008571DB">
              <w:trPr>
                <w:trHeight w:val="374"/>
              </w:trPr>
              <w:tc>
                <w:tcPr>
                  <w:tcW w:w="3499" w:type="dxa"/>
                  <w:gridSpan w:val="2"/>
                  <w:shd w:val="clear" w:color="auto" w:fill="FFFFFF"/>
                </w:tcPr>
                <w:p w14:paraId="4C57ECEE"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jc w:val="center"/>
                    <w:rPr>
                      <w:rFonts w:ascii="Arial" w:eastAsia="Times New Roman" w:hAnsi="Arial" w:cs="Arial"/>
                      <w:b/>
                      <w:sz w:val="20"/>
                      <w:szCs w:val="20"/>
                      <w:lang w:eastAsia="pl-PL"/>
                    </w:rPr>
                  </w:pPr>
                  <w:r w:rsidRPr="00417B45">
                    <w:rPr>
                      <w:rFonts w:ascii="Arial" w:eastAsia="Times New Roman" w:hAnsi="Arial" w:cs="Arial"/>
                      <w:b/>
                      <w:bCs/>
                      <w:color w:val="000000"/>
                      <w:sz w:val="20"/>
                      <w:szCs w:val="20"/>
                      <w:lang w:val="x-none" w:eastAsia="pl-PL"/>
                    </w:rPr>
                    <w:t>Numer konkluzji BAT</w:t>
                  </w:r>
                </w:p>
              </w:tc>
              <w:tc>
                <w:tcPr>
                  <w:tcW w:w="5245" w:type="dxa"/>
                  <w:shd w:val="clear" w:color="auto" w:fill="FFFFFF"/>
                </w:tcPr>
                <w:p w14:paraId="642935CF"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jc w:val="center"/>
                    <w:rPr>
                      <w:rFonts w:ascii="Arial" w:eastAsia="Times New Roman" w:hAnsi="Arial" w:cs="Arial"/>
                      <w:sz w:val="20"/>
                      <w:szCs w:val="20"/>
                      <w:lang w:eastAsia="pl-PL"/>
                    </w:rPr>
                  </w:pPr>
                  <w:r w:rsidRPr="00417B45">
                    <w:rPr>
                      <w:rFonts w:ascii="Arial" w:eastAsia="Times New Roman" w:hAnsi="Arial" w:cs="Arial"/>
                      <w:b/>
                      <w:color w:val="000000"/>
                      <w:sz w:val="20"/>
                      <w:szCs w:val="20"/>
                      <w:lang w:eastAsia="pl-PL"/>
                    </w:rPr>
                    <w:t>Sposób realizacji w instalacji</w:t>
                  </w:r>
                </w:p>
              </w:tc>
            </w:tr>
            <w:tr w:rsidR="008571DB" w:rsidRPr="00417B45" w14:paraId="6CC0CA24" w14:textId="77777777" w:rsidTr="008571DB">
              <w:trPr>
                <w:trHeight w:val="1207"/>
              </w:trPr>
              <w:tc>
                <w:tcPr>
                  <w:tcW w:w="806" w:type="dxa"/>
                  <w:vMerge w:val="restart"/>
                  <w:shd w:val="clear" w:color="auto" w:fill="FFFFFF"/>
                </w:tcPr>
                <w:p w14:paraId="1AA1F9A4"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jc w:val="center"/>
                    <w:rPr>
                      <w:rFonts w:ascii="Arial" w:eastAsia="Times New Roman" w:hAnsi="Arial" w:cs="Arial"/>
                      <w:b/>
                      <w:color w:val="000000"/>
                      <w:sz w:val="20"/>
                      <w:szCs w:val="20"/>
                      <w:lang w:eastAsia="pl-PL"/>
                    </w:rPr>
                  </w:pPr>
                  <w:r w:rsidRPr="00417B45">
                    <w:rPr>
                      <w:rFonts w:ascii="Arial" w:eastAsia="Times New Roman" w:hAnsi="Arial" w:cs="Arial"/>
                      <w:b/>
                      <w:color w:val="000000"/>
                      <w:sz w:val="20"/>
                      <w:szCs w:val="20"/>
                      <w:lang w:eastAsia="pl-PL"/>
                    </w:rPr>
                    <w:t>BAT 29</w:t>
                  </w:r>
                </w:p>
              </w:tc>
              <w:tc>
                <w:tcPr>
                  <w:tcW w:w="2693" w:type="dxa"/>
                  <w:shd w:val="clear" w:color="auto" w:fill="FFFFFF"/>
                </w:tcPr>
                <w:p w14:paraId="52F2C8B7"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color w:val="000000"/>
                      <w:sz w:val="20"/>
                      <w:szCs w:val="20"/>
                      <w:lang w:eastAsia="pl-PL"/>
                    </w:rPr>
                    <w:t>Zużycie wody</w:t>
                  </w:r>
                </w:p>
              </w:tc>
              <w:tc>
                <w:tcPr>
                  <w:tcW w:w="5245" w:type="dxa"/>
                  <w:shd w:val="clear" w:color="auto" w:fill="FFFFFF"/>
                </w:tcPr>
                <w:p w14:paraId="0C2E7164" w14:textId="77AE733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sz w:val="20"/>
                      <w:szCs w:val="20"/>
                      <w:lang w:eastAsia="pl-PL"/>
                    </w:rPr>
                    <w:t xml:space="preserve">Zużycie wody w instalacji (na cele technologiczne </w:t>
                  </w:r>
                  <w:r w:rsidR="001F2993">
                    <w:rPr>
                      <w:rFonts w:ascii="Arial" w:eastAsia="Times New Roman" w:hAnsi="Arial" w:cs="Arial"/>
                      <w:sz w:val="20"/>
                      <w:szCs w:val="20"/>
                      <w:lang w:eastAsia="pl-PL"/>
                    </w:rPr>
                    <w:br/>
                  </w:r>
                  <w:r w:rsidRPr="00417B45">
                    <w:rPr>
                      <w:rFonts w:ascii="Arial" w:eastAsia="Times New Roman" w:hAnsi="Arial" w:cs="Arial"/>
                      <w:sz w:val="20"/>
                      <w:szCs w:val="20"/>
                      <w:lang w:eastAsia="pl-PL"/>
                    </w:rPr>
                    <w:t>i socjalno-bytowe)</w:t>
                  </w:r>
                  <w:r w:rsidR="001F2993">
                    <w:rPr>
                      <w:rFonts w:ascii="Arial" w:eastAsia="Times New Roman" w:hAnsi="Arial" w:cs="Arial"/>
                      <w:sz w:val="20"/>
                      <w:szCs w:val="20"/>
                      <w:lang w:eastAsia="pl-PL"/>
                    </w:rPr>
                    <w:t>,</w:t>
                  </w:r>
                  <w:r w:rsidRPr="00417B45">
                    <w:rPr>
                      <w:rFonts w:ascii="Arial" w:eastAsia="Times New Roman" w:hAnsi="Arial" w:cs="Arial"/>
                      <w:sz w:val="20"/>
                      <w:szCs w:val="20"/>
                      <w:lang w:eastAsia="pl-PL"/>
                    </w:rPr>
                    <w:t xml:space="preserve"> </w:t>
                  </w:r>
                  <w:r w:rsidR="001F2993">
                    <w:rPr>
                      <w:rFonts w:ascii="Arial" w:eastAsia="Times New Roman" w:hAnsi="Arial" w:cs="Arial"/>
                      <w:sz w:val="20"/>
                      <w:szCs w:val="20"/>
                      <w:lang w:eastAsia="pl-PL"/>
                    </w:rPr>
                    <w:t xml:space="preserve">będzie </w:t>
                  </w:r>
                  <w:r w:rsidRPr="00417B45">
                    <w:rPr>
                      <w:rFonts w:ascii="Arial" w:eastAsia="Times New Roman" w:hAnsi="Arial" w:cs="Arial"/>
                      <w:sz w:val="20"/>
                      <w:szCs w:val="20"/>
                      <w:lang w:eastAsia="pl-PL"/>
                    </w:rPr>
                    <w:t xml:space="preserve">monitorowane </w:t>
                  </w:r>
                  <w:r w:rsidR="001F2993">
                    <w:rPr>
                      <w:rFonts w:ascii="Arial" w:eastAsia="Times New Roman" w:hAnsi="Arial" w:cs="Arial"/>
                      <w:sz w:val="20"/>
                      <w:szCs w:val="20"/>
                      <w:lang w:eastAsia="pl-PL"/>
                    </w:rPr>
                    <w:t>raz w miesiącu,</w:t>
                  </w:r>
                  <w:r w:rsidRPr="00417B45">
                    <w:rPr>
                      <w:rFonts w:ascii="Arial" w:eastAsia="Times New Roman" w:hAnsi="Arial" w:cs="Arial"/>
                      <w:sz w:val="20"/>
                      <w:szCs w:val="20"/>
                      <w:lang w:eastAsia="pl-PL"/>
                    </w:rPr>
                    <w:t xml:space="preserve"> </w:t>
                  </w:r>
                  <w:r w:rsidR="001F2993">
                    <w:rPr>
                      <w:rFonts w:ascii="Arial" w:eastAsia="Times New Roman" w:hAnsi="Arial" w:cs="Arial"/>
                      <w:sz w:val="20"/>
                      <w:szCs w:val="20"/>
                      <w:lang w:eastAsia="pl-PL"/>
                    </w:rPr>
                    <w:br/>
                  </w:r>
                  <w:r w:rsidRPr="00417B45">
                    <w:rPr>
                      <w:rFonts w:ascii="Arial" w:eastAsia="Times New Roman" w:hAnsi="Arial" w:cs="Arial"/>
                      <w:sz w:val="20"/>
                      <w:szCs w:val="20"/>
                      <w:lang w:eastAsia="pl-PL"/>
                    </w:rPr>
                    <w:t xml:space="preserve">za pomocą wodomierza głównego. Zużycie wody </w:t>
                  </w:r>
                  <w:r w:rsidR="001F2993">
                    <w:rPr>
                      <w:rFonts w:ascii="Arial" w:eastAsia="Times New Roman" w:hAnsi="Arial" w:cs="Arial"/>
                      <w:sz w:val="20"/>
                      <w:szCs w:val="20"/>
                      <w:lang w:eastAsia="pl-PL"/>
                    </w:rPr>
                    <w:br/>
                  </w:r>
                  <w:r w:rsidRPr="00417B45">
                    <w:rPr>
                      <w:rFonts w:ascii="Arial" w:eastAsia="Times New Roman" w:hAnsi="Arial" w:cs="Arial"/>
                      <w:sz w:val="20"/>
                      <w:szCs w:val="20"/>
                      <w:lang w:eastAsia="pl-PL"/>
                    </w:rPr>
                    <w:t>do pojenia zwierząt</w:t>
                  </w:r>
                  <w:r w:rsidR="001F2993">
                    <w:rPr>
                      <w:rFonts w:ascii="Arial" w:eastAsia="Times New Roman" w:hAnsi="Arial" w:cs="Arial"/>
                      <w:sz w:val="20"/>
                      <w:szCs w:val="20"/>
                      <w:lang w:eastAsia="pl-PL"/>
                    </w:rPr>
                    <w:t>,</w:t>
                  </w:r>
                  <w:r w:rsidRPr="00417B45">
                    <w:rPr>
                      <w:rFonts w:ascii="Arial" w:eastAsia="Times New Roman" w:hAnsi="Arial" w:cs="Arial"/>
                      <w:sz w:val="20"/>
                      <w:szCs w:val="20"/>
                      <w:lang w:eastAsia="pl-PL"/>
                    </w:rPr>
                    <w:t xml:space="preserve"> rejestrowane jest dodatkowo </w:t>
                  </w:r>
                  <w:r w:rsidR="001F2993">
                    <w:rPr>
                      <w:rFonts w:ascii="Arial" w:eastAsia="Times New Roman" w:hAnsi="Arial" w:cs="Arial"/>
                      <w:sz w:val="20"/>
                      <w:szCs w:val="20"/>
                      <w:lang w:eastAsia="pl-PL"/>
                    </w:rPr>
                    <w:br/>
                  </w:r>
                  <w:r w:rsidRPr="00417B45">
                    <w:rPr>
                      <w:rFonts w:ascii="Arial" w:eastAsia="Times New Roman" w:hAnsi="Arial" w:cs="Arial"/>
                      <w:sz w:val="20"/>
                      <w:szCs w:val="20"/>
                      <w:lang w:eastAsia="pl-PL"/>
                    </w:rPr>
                    <w:t>za pomocą podliczników wody</w:t>
                  </w:r>
                  <w:r w:rsidR="001F2993">
                    <w:rPr>
                      <w:rFonts w:ascii="Arial" w:eastAsia="Times New Roman" w:hAnsi="Arial" w:cs="Arial"/>
                      <w:sz w:val="20"/>
                      <w:szCs w:val="20"/>
                      <w:lang w:eastAsia="pl-PL"/>
                    </w:rPr>
                    <w:t>,</w:t>
                  </w:r>
                  <w:r w:rsidRPr="00417B45">
                    <w:rPr>
                      <w:rFonts w:ascii="Arial" w:eastAsia="Times New Roman" w:hAnsi="Arial" w:cs="Arial"/>
                      <w:sz w:val="20"/>
                      <w:szCs w:val="20"/>
                      <w:lang w:eastAsia="pl-PL"/>
                    </w:rPr>
                    <w:t xml:space="preserve"> zamontowanych </w:t>
                  </w:r>
                  <w:r w:rsidR="001F2993">
                    <w:rPr>
                      <w:rFonts w:ascii="Arial" w:eastAsia="Times New Roman" w:hAnsi="Arial" w:cs="Arial"/>
                      <w:sz w:val="20"/>
                      <w:szCs w:val="20"/>
                      <w:lang w:eastAsia="pl-PL"/>
                    </w:rPr>
                    <w:br/>
                  </w:r>
                  <w:r w:rsidRPr="00417B45">
                    <w:rPr>
                      <w:rFonts w:ascii="Arial" w:eastAsia="Times New Roman" w:hAnsi="Arial" w:cs="Arial"/>
                      <w:sz w:val="20"/>
                      <w:szCs w:val="20"/>
                      <w:lang w:eastAsia="pl-PL"/>
                    </w:rPr>
                    <w:t>na poszczególnych kurnikach.</w:t>
                  </w:r>
                  <w:r w:rsidR="001F2993">
                    <w:rPr>
                      <w:rFonts w:ascii="Arial" w:eastAsia="Times New Roman" w:hAnsi="Arial" w:cs="Arial"/>
                      <w:sz w:val="20"/>
                      <w:szCs w:val="20"/>
                      <w:lang w:eastAsia="pl-PL"/>
                    </w:rPr>
                    <w:t xml:space="preserve"> </w:t>
                  </w:r>
                  <w:r w:rsidRPr="00417B45">
                    <w:rPr>
                      <w:rFonts w:ascii="Arial" w:eastAsia="Times New Roman" w:hAnsi="Arial" w:cs="Arial"/>
                      <w:sz w:val="20"/>
                      <w:szCs w:val="20"/>
                      <w:lang w:eastAsia="pl-PL"/>
                    </w:rPr>
                    <w:t xml:space="preserve">Zużycie rejestrowane będzie </w:t>
                  </w:r>
                  <w:r w:rsidR="009C1411">
                    <w:rPr>
                      <w:rFonts w:ascii="Arial" w:eastAsia="Times New Roman" w:hAnsi="Arial" w:cs="Arial"/>
                      <w:sz w:val="20"/>
                      <w:szCs w:val="20"/>
                      <w:lang w:eastAsia="pl-PL"/>
                    </w:rPr>
                    <w:t>na podstawie</w:t>
                  </w:r>
                  <w:r w:rsidRPr="00417B45">
                    <w:rPr>
                      <w:rFonts w:ascii="Arial" w:eastAsia="Times New Roman" w:hAnsi="Arial" w:cs="Arial"/>
                      <w:sz w:val="20"/>
                      <w:szCs w:val="20"/>
                      <w:lang w:eastAsia="pl-PL"/>
                    </w:rPr>
                    <w:t xml:space="preserve"> faktur.</w:t>
                  </w:r>
                  <w:r w:rsidR="001F2993">
                    <w:rPr>
                      <w:rFonts w:ascii="Arial" w:eastAsia="Times New Roman" w:hAnsi="Arial" w:cs="Arial"/>
                      <w:sz w:val="20"/>
                      <w:szCs w:val="20"/>
                      <w:lang w:eastAsia="pl-PL"/>
                    </w:rPr>
                    <w:br/>
                  </w:r>
                </w:p>
              </w:tc>
            </w:tr>
            <w:tr w:rsidR="008571DB" w:rsidRPr="00417B45" w14:paraId="623B148F" w14:textId="77777777" w:rsidTr="008571DB">
              <w:trPr>
                <w:trHeight w:val="349"/>
              </w:trPr>
              <w:tc>
                <w:tcPr>
                  <w:tcW w:w="806" w:type="dxa"/>
                  <w:vMerge/>
                  <w:shd w:val="clear" w:color="auto" w:fill="FFFFFF"/>
                </w:tcPr>
                <w:p w14:paraId="3B17A57D"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b/>
                      <w:color w:val="000000"/>
                      <w:sz w:val="20"/>
                      <w:szCs w:val="20"/>
                      <w:lang w:eastAsia="pl-PL"/>
                    </w:rPr>
                  </w:pPr>
                </w:p>
              </w:tc>
              <w:tc>
                <w:tcPr>
                  <w:tcW w:w="2693" w:type="dxa"/>
                  <w:shd w:val="clear" w:color="auto" w:fill="FFFFFF"/>
                </w:tcPr>
                <w:p w14:paraId="15348128"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color w:val="000000"/>
                      <w:sz w:val="20"/>
                      <w:szCs w:val="20"/>
                      <w:lang w:eastAsia="pl-PL"/>
                    </w:rPr>
                  </w:pPr>
                  <w:r w:rsidRPr="00417B45">
                    <w:rPr>
                      <w:rFonts w:ascii="Arial" w:eastAsia="Times New Roman" w:hAnsi="Arial" w:cs="Arial"/>
                      <w:color w:val="000000"/>
                      <w:sz w:val="20"/>
                      <w:szCs w:val="20"/>
                      <w:lang w:eastAsia="pl-PL"/>
                    </w:rPr>
                    <w:t>Zużycie energii elektrycznej</w:t>
                  </w:r>
                </w:p>
              </w:tc>
              <w:tc>
                <w:tcPr>
                  <w:tcW w:w="5245" w:type="dxa"/>
                  <w:shd w:val="clear" w:color="auto" w:fill="FFFFFF"/>
                </w:tcPr>
                <w:p w14:paraId="63B7A6CD" w14:textId="77777777" w:rsidR="001F2993"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sz w:val="20"/>
                      <w:szCs w:val="20"/>
                      <w:lang w:eastAsia="pl-PL"/>
                    </w:rPr>
                    <w:t xml:space="preserve">Monitorowane </w:t>
                  </w:r>
                  <w:r w:rsidR="001F2993">
                    <w:rPr>
                      <w:rFonts w:ascii="Arial" w:eastAsia="Times New Roman" w:hAnsi="Arial" w:cs="Arial"/>
                      <w:sz w:val="20"/>
                      <w:szCs w:val="20"/>
                      <w:lang w:eastAsia="pl-PL"/>
                    </w:rPr>
                    <w:t xml:space="preserve">zużycia energii elektrycznej raz </w:t>
                  </w:r>
                </w:p>
                <w:p w14:paraId="1A4B9FB8" w14:textId="6C0551DD" w:rsidR="008571DB" w:rsidRPr="00417B45" w:rsidRDefault="001F2993"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Pr>
                      <w:rFonts w:ascii="Arial" w:eastAsia="Times New Roman" w:hAnsi="Arial" w:cs="Arial"/>
                      <w:sz w:val="20"/>
                      <w:szCs w:val="20"/>
                      <w:lang w:eastAsia="pl-PL"/>
                    </w:rPr>
                    <w:t xml:space="preserve">w miesiącu, </w:t>
                  </w:r>
                  <w:r w:rsidR="008571DB" w:rsidRPr="00417B45">
                    <w:rPr>
                      <w:rFonts w:ascii="Arial" w:eastAsia="Times New Roman" w:hAnsi="Arial" w:cs="Arial"/>
                      <w:sz w:val="20"/>
                      <w:szCs w:val="20"/>
                      <w:lang w:eastAsia="pl-PL"/>
                    </w:rPr>
                    <w:t>za pomocą licznika</w:t>
                  </w:r>
                  <w:r>
                    <w:rPr>
                      <w:rFonts w:ascii="Arial" w:eastAsia="Times New Roman" w:hAnsi="Arial" w:cs="Arial"/>
                      <w:sz w:val="20"/>
                      <w:szCs w:val="20"/>
                      <w:lang w:eastAsia="pl-PL"/>
                    </w:rPr>
                    <w:t xml:space="preserve">, </w:t>
                  </w:r>
                  <w:r w:rsidR="009C1411">
                    <w:rPr>
                      <w:rFonts w:ascii="Arial" w:eastAsia="Times New Roman" w:hAnsi="Arial" w:cs="Arial"/>
                      <w:sz w:val="20"/>
                      <w:szCs w:val="20"/>
                      <w:lang w:eastAsia="pl-PL"/>
                    </w:rPr>
                    <w:t>na podstawie</w:t>
                  </w:r>
                  <w:r w:rsidR="008571DB" w:rsidRPr="00417B45">
                    <w:rPr>
                      <w:rFonts w:ascii="Arial" w:eastAsia="Times New Roman" w:hAnsi="Arial" w:cs="Arial"/>
                      <w:sz w:val="20"/>
                      <w:szCs w:val="20"/>
                      <w:lang w:eastAsia="pl-PL"/>
                    </w:rPr>
                    <w:t xml:space="preserve"> faktur.</w:t>
                  </w:r>
                  <w:r w:rsidR="008571DB" w:rsidRPr="00417B45">
                    <w:rPr>
                      <w:rFonts w:ascii="Arial" w:eastAsia="Times New Roman" w:hAnsi="Arial" w:cs="Arial"/>
                      <w:sz w:val="20"/>
                      <w:szCs w:val="20"/>
                      <w:lang w:eastAsia="pl-PL"/>
                    </w:rPr>
                    <w:br/>
                  </w:r>
                </w:p>
              </w:tc>
            </w:tr>
            <w:tr w:rsidR="008571DB" w:rsidRPr="00417B45" w14:paraId="78C519FD" w14:textId="77777777" w:rsidTr="008571DB">
              <w:trPr>
                <w:trHeight w:val="412"/>
              </w:trPr>
              <w:tc>
                <w:tcPr>
                  <w:tcW w:w="806" w:type="dxa"/>
                  <w:vMerge/>
                  <w:shd w:val="clear" w:color="auto" w:fill="FFFFFF"/>
                </w:tcPr>
                <w:p w14:paraId="0F908D11"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color w:val="000000"/>
                      <w:sz w:val="20"/>
                      <w:szCs w:val="20"/>
                      <w:lang w:eastAsia="pl-PL"/>
                    </w:rPr>
                  </w:pPr>
                </w:p>
              </w:tc>
              <w:tc>
                <w:tcPr>
                  <w:tcW w:w="2693" w:type="dxa"/>
                  <w:shd w:val="clear" w:color="auto" w:fill="FFFFFF"/>
                </w:tcPr>
                <w:p w14:paraId="378073DB" w14:textId="30E35C32"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color w:val="000000"/>
                      <w:sz w:val="20"/>
                      <w:szCs w:val="20"/>
                      <w:lang w:eastAsia="pl-PL"/>
                    </w:rPr>
                    <w:t>Zużycie paliwa</w:t>
                  </w:r>
                </w:p>
              </w:tc>
              <w:tc>
                <w:tcPr>
                  <w:tcW w:w="5245" w:type="dxa"/>
                  <w:shd w:val="clear" w:color="auto" w:fill="FFFFFF"/>
                </w:tcPr>
                <w:p w14:paraId="55E9789E" w14:textId="263DC93B"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sz w:val="20"/>
                      <w:szCs w:val="20"/>
                      <w:lang w:eastAsia="pl-PL"/>
                    </w:rPr>
                    <w:t xml:space="preserve">Monitorowanie </w:t>
                  </w:r>
                  <w:r w:rsidR="001F2993">
                    <w:rPr>
                      <w:rFonts w:ascii="Arial" w:eastAsia="Times New Roman" w:hAnsi="Arial" w:cs="Arial"/>
                      <w:sz w:val="20"/>
                      <w:szCs w:val="20"/>
                      <w:lang w:eastAsia="pl-PL"/>
                    </w:rPr>
                    <w:t xml:space="preserve">zużycia paliwa </w:t>
                  </w:r>
                  <w:r w:rsidR="009C1411">
                    <w:rPr>
                      <w:rFonts w:ascii="Arial" w:eastAsia="Times New Roman" w:hAnsi="Arial" w:cs="Arial"/>
                      <w:sz w:val="20"/>
                      <w:szCs w:val="20"/>
                      <w:lang w:eastAsia="pl-PL"/>
                    </w:rPr>
                    <w:t>na podstawie</w:t>
                  </w:r>
                  <w:r w:rsidRPr="00417B45">
                    <w:rPr>
                      <w:rFonts w:ascii="Arial" w:eastAsia="Times New Roman" w:hAnsi="Arial" w:cs="Arial"/>
                      <w:sz w:val="20"/>
                      <w:szCs w:val="20"/>
                      <w:lang w:eastAsia="pl-PL"/>
                    </w:rPr>
                    <w:t xml:space="preserve"> faktur </w:t>
                  </w:r>
                  <w:r w:rsidR="001F2993">
                    <w:rPr>
                      <w:rFonts w:ascii="Arial" w:eastAsia="Times New Roman" w:hAnsi="Arial" w:cs="Arial"/>
                      <w:sz w:val="20"/>
                      <w:szCs w:val="20"/>
                      <w:lang w:eastAsia="pl-PL"/>
                    </w:rPr>
                    <w:br/>
                  </w:r>
                  <w:r w:rsidRPr="00417B45">
                    <w:rPr>
                      <w:rFonts w:ascii="Arial" w:eastAsia="Times New Roman" w:hAnsi="Arial" w:cs="Arial"/>
                      <w:sz w:val="20"/>
                      <w:szCs w:val="20"/>
                      <w:lang w:eastAsia="pl-PL"/>
                    </w:rPr>
                    <w:t>i rejestrów tankowań.</w:t>
                  </w:r>
                  <w:r w:rsidRPr="00417B45">
                    <w:rPr>
                      <w:rFonts w:ascii="Arial" w:eastAsia="Times New Roman" w:hAnsi="Arial" w:cs="Arial"/>
                      <w:sz w:val="20"/>
                      <w:szCs w:val="20"/>
                      <w:lang w:eastAsia="pl-PL"/>
                    </w:rPr>
                    <w:br/>
                  </w:r>
                </w:p>
              </w:tc>
            </w:tr>
            <w:tr w:rsidR="008571DB" w:rsidRPr="00417B45" w14:paraId="76F976AA" w14:textId="77777777" w:rsidTr="008571DB">
              <w:trPr>
                <w:trHeight w:val="1115"/>
              </w:trPr>
              <w:tc>
                <w:tcPr>
                  <w:tcW w:w="806" w:type="dxa"/>
                  <w:vMerge/>
                  <w:shd w:val="clear" w:color="auto" w:fill="FFFFFF"/>
                </w:tcPr>
                <w:p w14:paraId="3C8301E3"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color w:val="000000"/>
                      <w:sz w:val="20"/>
                      <w:szCs w:val="20"/>
                      <w:lang w:eastAsia="pl-PL"/>
                    </w:rPr>
                  </w:pPr>
                </w:p>
              </w:tc>
              <w:tc>
                <w:tcPr>
                  <w:tcW w:w="2693" w:type="dxa"/>
                  <w:shd w:val="clear" w:color="auto" w:fill="FFFFFF"/>
                </w:tcPr>
                <w:p w14:paraId="08EC286D" w14:textId="1D54BA0A"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color w:val="000000"/>
                      <w:sz w:val="20"/>
                      <w:szCs w:val="20"/>
                      <w:lang w:eastAsia="pl-PL"/>
                    </w:rPr>
                    <w:t xml:space="preserve">Liczba przybywających i ubywających zwierząt, </w:t>
                  </w:r>
                  <w:r w:rsidR="001F2993">
                    <w:rPr>
                      <w:rFonts w:ascii="Arial" w:eastAsia="Times New Roman" w:hAnsi="Arial" w:cs="Arial"/>
                      <w:color w:val="000000"/>
                      <w:sz w:val="20"/>
                      <w:szCs w:val="20"/>
                      <w:lang w:eastAsia="pl-PL"/>
                    </w:rPr>
                    <w:br/>
                  </w:r>
                  <w:r w:rsidRPr="00417B45">
                    <w:rPr>
                      <w:rFonts w:ascii="Arial" w:eastAsia="Times New Roman" w:hAnsi="Arial" w:cs="Arial"/>
                      <w:color w:val="000000"/>
                      <w:sz w:val="20"/>
                      <w:szCs w:val="20"/>
                      <w:lang w:eastAsia="pl-PL"/>
                    </w:rPr>
                    <w:t xml:space="preserve">w tym w stosownych przypadkach urodzeń </w:t>
                  </w:r>
                  <w:r w:rsidR="001F2993">
                    <w:rPr>
                      <w:rFonts w:ascii="Arial" w:eastAsia="Times New Roman" w:hAnsi="Arial" w:cs="Arial"/>
                      <w:color w:val="000000"/>
                      <w:sz w:val="20"/>
                      <w:szCs w:val="20"/>
                      <w:lang w:eastAsia="pl-PL"/>
                    </w:rPr>
                    <w:br/>
                  </w:r>
                  <w:r w:rsidRPr="00417B45">
                    <w:rPr>
                      <w:rFonts w:ascii="Arial" w:eastAsia="Times New Roman" w:hAnsi="Arial" w:cs="Arial"/>
                      <w:color w:val="000000"/>
                      <w:sz w:val="20"/>
                      <w:szCs w:val="20"/>
                      <w:lang w:eastAsia="pl-PL"/>
                    </w:rPr>
                    <w:t>i zgonów</w:t>
                  </w:r>
                  <w:r w:rsidR="001F2993">
                    <w:rPr>
                      <w:rFonts w:ascii="Arial" w:eastAsia="Times New Roman" w:hAnsi="Arial" w:cs="Arial"/>
                      <w:color w:val="000000"/>
                      <w:sz w:val="20"/>
                      <w:szCs w:val="20"/>
                      <w:lang w:eastAsia="pl-PL"/>
                    </w:rPr>
                    <w:br/>
                  </w:r>
                </w:p>
              </w:tc>
              <w:tc>
                <w:tcPr>
                  <w:tcW w:w="5245" w:type="dxa"/>
                  <w:shd w:val="clear" w:color="auto" w:fill="FFFFFF"/>
                </w:tcPr>
                <w:p w14:paraId="66D79199" w14:textId="27F33293" w:rsidR="008571DB" w:rsidRPr="00417B45" w:rsidRDefault="001F2993"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Pr>
                      <w:rFonts w:ascii="Arial" w:eastAsia="Times New Roman" w:hAnsi="Arial" w:cs="Arial"/>
                      <w:sz w:val="20"/>
                      <w:szCs w:val="20"/>
                      <w:lang w:eastAsia="pl-PL"/>
                    </w:rPr>
                    <w:t xml:space="preserve">Na terenie instalacji, prowadzony będzie na bieżąco rejestr liczby przybywających i ubywających zwierząt, </w:t>
                  </w:r>
                  <w:r>
                    <w:rPr>
                      <w:rFonts w:ascii="Arial" w:eastAsia="Times New Roman" w:hAnsi="Arial" w:cs="Arial"/>
                      <w:sz w:val="20"/>
                      <w:szCs w:val="20"/>
                      <w:lang w:eastAsia="pl-PL"/>
                    </w:rPr>
                    <w:br/>
                    <w:t>w tym zgonów.</w:t>
                  </w:r>
                </w:p>
              </w:tc>
            </w:tr>
            <w:tr w:rsidR="008571DB" w:rsidRPr="00417B45" w14:paraId="4A2D0BF0" w14:textId="77777777" w:rsidTr="008571DB">
              <w:trPr>
                <w:trHeight w:val="659"/>
              </w:trPr>
              <w:tc>
                <w:tcPr>
                  <w:tcW w:w="806" w:type="dxa"/>
                  <w:vMerge/>
                  <w:shd w:val="clear" w:color="auto" w:fill="FFFFFF"/>
                </w:tcPr>
                <w:p w14:paraId="5B4A6106"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p>
              </w:tc>
              <w:tc>
                <w:tcPr>
                  <w:tcW w:w="2693" w:type="dxa"/>
                  <w:shd w:val="clear" w:color="auto" w:fill="FFFFFF"/>
                </w:tcPr>
                <w:p w14:paraId="4F791A64"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sz w:val="20"/>
                      <w:szCs w:val="20"/>
                      <w:lang w:eastAsia="pl-PL"/>
                    </w:rPr>
                    <w:t>Spożycie paszy</w:t>
                  </w:r>
                </w:p>
              </w:tc>
              <w:tc>
                <w:tcPr>
                  <w:tcW w:w="5245" w:type="dxa"/>
                  <w:shd w:val="clear" w:color="auto" w:fill="FFFFFF"/>
                </w:tcPr>
                <w:p w14:paraId="73F647CA" w14:textId="455DF4E6"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sz w:val="20"/>
                      <w:szCs w:val="20"/>
                      <w:lang w:eastAsia="pl-PL"/>
                    </w:rPr>
                    <w:t xml:space="preserve">Monitorowanie za pomocą rejestru zużycia paszy </w:t>
                  </w:r>
                  <w:r w:rsidR="001F2993">
                    <w:rPr>
                      <w:rFonts w:ascii="Arial" w:eastAsia="Times New Roman" w:hAnsi="Arial" w:cs="Arial"/>
                      <w:sz w:val="20"/>
                      <w:szCs w:val="20"/>
                      <w:lang w:eastAsia="pl-PL"/>
                    </w:rPr>
                    <w:br/>
                  </w:r>
                  <w:r w:rsidRPr="00417B45">
                    <w:rPr>
                      <w:rFonts w:ascii="Arial" w:eastAsia="Times New Roman" w:hAnsi="Arial" w:cs="Arial"/>
                      <w:sz w:val="20"/>
                      <w:szCs w:val="20"/>
                      <w:lang w:eastAsia="pl-PL"/>
                    </w:rPr>
                    <w:t>na</w:t>
                  </w:r>
                  <w:r w:rsidR="001F2993">
                    <w:rPr>
                      <w:rFonts w:ascii="Arial" w:eastAsia="Times New Roman" w:hAnsi="Arial" w:cs="Arial"/>
                      <w:sz w:val="20"/>
                      <w:szCs w:val="20"/>
                      <w:lang w:eastAsia="pl-PL"/>
                    </w:rPr>
                    <w:t xml:space="preserve"> dany</w:t>
                  </w:r>
                  <w:r w:rsidRPr="00417B45">
                    <w:rPr>
                      <w:rFonts w:ascii="Arial" w:eastAsia="Times New Roman" w:hAnsi="Arial" w:cs="Arial"/>
                      <w:sz w:val="20"/>
                      <w:szCs w:val="20"/>
                      <w:lang w:eastAsia="pl-PL"/>
                    </w:rPr>
                    <w:t xml:space="preserve"> kurnik. Łączne zużycie paszy</w:t>
                  </w:r>
                  <w:r w:rsidR="001F2993">
                    <w:rPr>
                      <w:rFonts w:ascii="Arial" w:eastAsia="Times New Roman" w:hAnsi="Arial" w:cs="Arial"/>
                      <w:sz w:val="20"/>
                      <w:szCs w:val="20"/>
                      <w:lang w:eastAsia="pl-PL"/>
                    </w:rPr>
                    <w:t>,</w:t>
                  </w:r>
                  <w:r w:rsidRPr="00417B45">
                    <w:rPr>
                      <w:rFonts w:ascii="Arial" w:eastAsia="Times New Roman" w:hAnsi="Arial" w:cs="Arial"/>
                      <w:sz w:val="20"/>
                      <w:szCs w:val="20"/>
                      <w:lang w:eastAsia="pl-PL"/>
                    </w:rPr>
                    <w:t xml:space="preserve"> monitorowane </w:t>
                  </w:r>
                  <w:r w:rsidR="001F2993">
                    <w:rPr>
                      <w:rFonts w:ascii="Arial" w:eastAsia="Times New Roman" w:hAnsi="Arial" w:cs="Arial"/>
                      <w:sz w:val="20"/>
                      <w:szCs w:val="20"/>
                      <w:lang w:eastAsia="pl-PL"/>
                    </w:rPr>
                    <w:t xml:space="preserve">będzie </w:t>
                  </w:r>
                  <w:r w:rsidRPr="00417B45">
                    <w:rPr>
                      <w:rFonts w:ascii="Arial" w:eastAsia="Times New Roman" w:hAnsi="Arial" w:cs="Arial"/>
                      <w:sz w:val="20"/>
                      <w:szCs w:val="20"/>
                      <w:lang w:eastAsia="pl-PL"/>
                    </w:rPr>
                    <w:t>za pomocą faktur.</w:t>
                  </w:r>
                  <w:r w:rsidR="001F2993">
                    <w:rPr>
                      <w:rFonts w:ascii="Arial" w:eastAsia="Times New Roman" w:hAnsi="Arial" w:cs="Arial"/>
                      <w:sz w:val="20"/>
                      <w:szCs w:val="20"/>
                      <w:lang w:eastAsia="pl-PL"/>
                    </w:rPr>
                    <w:br/>
                  </w:r>
                </w:p>
              </w:tc>
            </w:tr>
            <w:tr w:rsidR="008571DB" w:rsidRPr="00417B45" w14:paraId="26E35A90" w14:textId="77777777" w:rsidTr="008571DB">
              <w:trPr>
                <w:trHeight w:val="614"/>
              </w:trPr>
              <w:tc>
                <w:tcPr>
                  <w:tcW w:w="806" w:type="dxa"/>
                  <w:vMerge/>
                  <w:shd w:val="clear" w:color="auto" w:fill="FFFFFF"/>
                </w:tcPr>
                <w:p w14:paraId="3D2FE442"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p>
              </w:tc>
              <w:tc>
                <w:tcPr>
                  <w:tcW w:w="2693" w:type="dxa"/>
                  <w:shd w:val="clear" w:color="auto" w:fill="FFFFFF"/>
                </w:tcPr>
                <w:p w14:paraId="71548B4B" w14:textId="77777777"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sz w:val="20"/>
                      <w:szCs w:val="20"/>
                      <w:lang w:eastAsia="pl-PL"/>
                    </w:rPr>
                    <w:t>Produkcja obornika</w:t>
                  </w:r>
                </w:p>
              </w:tc>
              <w:tc>
                <w:tcPr>
                  <w:tcW w:w="5245" w:type="dxa"/>
                  <w:shd w:val="clear" w:color="auto" w:fill="FFFFFF"/>
                </w:tcPr>
                <w:p w14:paraId="5370BBD9" w14:textId="264839EC" w:rsidR="008571DB" w:rsidRPr="00417B45" w:rsidRDefault="008571DB" w:rsidP="00EC04F3">
                  <w:pPr>
                    <w:framePr w:hSpace="141" w:wrap="around" w:vAnchor="text" w:hAnchor="margin" w:x="108" w:y="-3002"/>
                    <w:shd w:val="clear" w:color="auto" w:fill="FFFFFF"/>
                    <w:autoSpaceDE w:val="0"/>
                    <w:autoSpaceDN w:val="0"/>
                    <w:adjustRightInd w:val="0"/>
                    <w:spacing w:after="0" w:line="320" w:lineRule="atLeast"/>
                    <w:suppressOverlap/>
                    <w:rPr>
                      <w:rFonts w:ascii="Arial" w:eastAsia="Times New Roman" w:hAnsi="Arial" w:cs="Arial"/>
                      <w:sz w:val="20"/>
                      <w:szCs w:val="20"/>
                      <w:lang w:eastAsia="pl-PL"/>
                    </w:rPr>
                  </w:pPr>
                  <w:r w:rsidRPr="00417B45">
                    <w:rPr>
                      <w:rFonts w:ascii="Arial" w:eastAsia="Times New Roman" w:hAnsi="Arial" w:cs="Arial"/>
                      <w:sz w:val="20"/>
                      <w:szCs w:val="20"/>
                      <w:lang w:eastAsia="pl-PL"/>
                    </w:rPr>
                    <w:t>Monitorowanie po każdym cyklu</w:t>
                  </w:r>
                  <w:r w:rsidR="001F2993">
                    <w:rPr>
                      <w:rFonts w:ascii="Arial" w:eastAsia="Times New Roman" w:hAnsi="Arial" w:cs="Arial"/>
                      <w:sz w:val="20"/>
                      <w:szCs w:val="20"/>
                      <w:lang w:eastAsia="pl-PL"/>
                    </w:rPr>
                    <w:t>,</w:t>
                  </w:r>
                  <w:r w:rsidRPr="00417B45">
                    <w:rPr>
                      <w:rFonts w:ascii="Arial" w:eastAsia="Times New Roman" w:hAnsi="Arial" w:cs="Arial"/>
                      <w:sz w:val="20"/>
                      <w:szCs w:val="20"/>
                      <w:lang w:eastAsia="pl-PL"/>
                    </w:rPr>
                    <w:t xml:space="preserve"> za pomocą rejestru wytworzonego obornika – każda partia ważona będzie </w:t>
                  </w:r>
                  <w:r w:rsidR="001F2993">
                    <w:rPr>
                      <w:rFonts w:ascii="Arial" w:eastAsia="Times New Roman" w:hAnsi="Arial" w:cs="Arial"/>
                      <w:sz w:val="20"/>
                      <w:szCs w:val="20"/>
                      <w:lang w:eastAsia="pl-PL"/>
                    </w:rPr>
                    <w:br/>
                  </w:r>
                  <w:r w:rsidRPr="00417B45">
                    <w:rPr>
                      <w:rFonts w:ascii="Arial" w:eastAsia="Times New Roman" w:hAnsi="Arial" w:cs="Arial"/>
                      <w:sz w:val="20"/>
                      <w:szCs w:val="20"/>
                      <w:lang w:eastAsia="pl-PL"/>
                    </w:rPr>
                    <w:t>na zewnętrznej wadze</w:t>
                  </w:r>
                  <w:r w:rsidR="001F2993">
                    <w:rPr>
                      <w:rFonts w:ascii="Arial" w:eastAsia="Times New Roman" w:hAnsi="Arial" w:cs="Arial"/>
                      <w:sz w:val="20"/>
                      <w:szCs w:val="20"/>
                      <w:lang w:eastAsia="pl-PL"/>
                    </w:rPr>
                    <w:t>,</w:t>
                  </w:r>
                  <w:r w:rsidRPr="00417B45">
                    <w:rPr>
                      <w:rFonts w:ascii="Arial" w:eastAsia="Times New Roman" w:hAnsi="Arial" w:cs="Arial"/>
                      <w:sz w:val="20"/>
                      <w:szCs w:val="20"/>
                      <w:lang w:eastAsia="pl-PL"/>
                    </w:rPr>
                    <w:t xml:space="preserve"> po zakończeniu cyklu.</w:t>
                  </w:r>
                  <w:r w:rsidRPr="00417B45">
                    <w:rPr>
                      <w:rFonts w:ascii="Arial" w:eastAsia="Times New Roman" w:hAnsi="Arial" w:cs="Arial"/>
                      <w:sz w:val="20"/>
                      <w:szCs w:val="20"/>
                      <w:lang w:eastAsia="pl-PL"/>
                    </w:rPr>
                    <w:br/>
                  </w:r>
                </w:p>
              </w:tc>
            </w:tr>
          </w:tbl>
          <w:p w14:paraId="6B5999C6" w14:textId="676D349E" w:rsidR="008571DB" w:rsidRDefault="008571DB" w:rsidP="00CF5111">
            <w:pPr>
              <w:spacing w:line="320" w:lineRule="atLeast"/>
              <w:rPr>
                <w:rFonts w:ascii="Arial" w:hAnsi="Arial" w:cs="Arial"/>
                <w:b/>
                <w:bCs/>
                <w:sz w:val="24"/>
                <w:szCs w:val="24"/>
              </w:rPr>
            </w:pPr>
          </w:p>
          <w:p w14:paraId="3142C879" w14:textId="77777777" w:rsidR="00CF5111" w:rsidRPr="00CF5111" w:rsidRDefault="00CF5111" w:rsidP="00CF5111">
            <w:pPr>
              <w:spacing w:line="320" w:lineRule="atLeast"/>
              <w:rPr>
                <w:rFonts w:ascii="Arial" w:hAnsi="Arial" w:cs="Arial"/>
                <w:b/>
                <w:bCs/>
                <w:sz w:val="24"/>
                <w:szCs w:val="24"/>
              </w:rPr>
            </w:pPr>
          </w:p>
          <w:p w14:paraId="39C3F2E6" w14:textId="77777777" w:rsidR="008F09F3" w:rsidRPr="00F47174" w:rsidRDefault="001B6CD9" w:rsidP="00EF1E4D">
            <w:pPr>
              <w:pStyle w:val="Tekstpodstawowy21"/>
              <w:numPr>
                <w:ilvl w:val="0"/>
                <w:numId w:val="22"/>
              </w:numPr>
              <w:spacing w:after="120" w:line="320" w:lineRule="atLeast"/>
              <w:jc w:val="left"/>
              <w:rPr>
                <w:rFonts w:ascii="Arial" w:hAnsi="Arial" w:cs="Arial"/>
                <w:b/>
                <w:bCs/>
                <w:sz w:val="24"/>
                <w:szCs w:val="24"/>
              </w:rPr>
            </w:pPr>
            <w:r w:rsidRPr="00F47174">
              <w:rPr>
                <w:rFonts w:ascii="Arial" w:hAnsi="Arial" w:cs="Arial"/>
                <w:b/>
                <w:bCs/>
                <w:sz w:val="24"/>
                <w:szCs w:val="24"/>
              </w:rPr>
              <w:t>W zakresie ochrony powietrza</w:t>
            </w:r>
            <w:r w:rsidR="00C72A01" w:rsidRPr="00F47174">
              <w:rPr>
                <w:rFonts w:ascii="Arial" w:hAnsi="Arial" w:cs="Arial"/>
                <w:b/>
                <w:bCs/>
                <w:sz w:val="24"/>
                <w:szCs w:val="24"/>
              </w:rPr>
              <w:br/>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271"/>
              <w:gridCol w:w="7796"/>
            </w:tblGrid>
            <w:tr w:rsidR="00217733" w:rsidRPr="00417B45" w14:paraId="706BF35C" w14:textId="77777777" w:rsidTr="00217733">
              <w:trPr>
                <w:trHeight w:val="374"/>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14:paraId="2D4A3EB1" w14:textId="77777777" w:rsidR="00217733" w:rsidRPr="00417B45" w:rsidRDefault="00217733"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r w:rsidRPr="00417B45">
                    <w:rPr>
                      <w:rFonts w:ascii="Arial" w:hAnsi="Arial" w:cs="Arial"/>
                      <w:b/>
                      <w:bCs/>
                      <w:sz w:val="20"/>
                    </w:rPr>
                    <w:t>Numer konkluzji BAT</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1453DDAD" w14:textId="5E7C8866" w:rsidR="00217733" w:rsidRPr="00417B45" w:rsidRDefault="006E3065"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r w:rsidRPr="00417B45">
                    <w:rPr>
                      <w:rFonts w:ascii="Arial" w:hAnsi="Arial" w:cs="Arial"/>
                      <w:b/>
                      <w:bCs/>
                      <w:sz w:val="20"/>
                    </w:rPr>
                    <w:br/>
                  </w:r>
                  <w:r w:rsidR="00217733" w:rsidRPr="00417B45">
                    <w:rPr>
                      <w:rFonts w:ascii="Arial" w:hAnsi="Arial" w:cs="Arial"/>
                      <w:b/>
                      <w:bCs/>
                      <w:sz w:val="20"/>
                    </w:rPr>
                    <w:t>Sposób realizacji w instalacji</w:t>
                  </w:r>
                </w:p>
              </w:tc>
            </w:tr>
            <w:tr w:rsidR="00217733" w:rsidRPr="00417B45" w14:paraId="2AF8E5AE"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hideMark/>
                </w:tcPr>
                <w:p w14:paraId="7864157E" w14:textId="77777777" w:rsidR="00217733" w:rsidRPr="00417B45" w:rsidRDefault="00217733"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BAT 1</w:t>
                  </w:r>
                </w:p>
                <w:p w14:paraId="32997364" w14:textId="53A724EF" w:rsidR="00217733" w:rsidRPr="00417B45" w:rsidRDefault="008E0307"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Pr>
                      <w:rFonts w:ascii="Arial" w:hAnsi="Arial" w:cs="Arial"/>
                      <w:b/>
                      <w:bCs/>
                      <w:sz w:val="20"/>
                    </w:rPr>
                    <w:t>p</w:t>
                  </w:r>
                  <w:r w:rsidR="00843B6E" w:rsidRPr="00417B45">
                    <w:rPr>
                      <w:rFonts w:ascii="Arial" w:hAnsi="Arial" w:cs="Arial"/>
                      <w:b/>
                      <w:bCs/>
                      <w:sz w:val="20"/>
                    </w:rPr>
                    <w:t>kt</w:t>
                  </w:r>
                  <w:r>
                    <w:rPr>
                      <w:rFonts w:ascii="Arial" w:hAnsi="Arial" w:cs="Arial"/>
                      <w:b/>
                      <w:bCs/>
                      <w:sz w:val="20"/>
                    </w:rPr>
                    <w:t xml:space="preserve"> </w:t>
                  </w:r>
                  <w:r w:rsidR="00843B6E" w:rsidRPr="00417B45">
                    <w:rPr>
                      <w:rFonts w:ascii="Arial" w:hAnsi="Arial" w:cs="Arial"/>
                      <w:b/>
                      <w:bCs/>
                      <w:sz w:val="20"/>
                    </w:rPr>
                    <w:t>11</w:t>
                  </w:r>
                </w:p>
                <w:p w14:paraId="43EC9D78" w14:textId="6FE7531A" w:rsidR="00217733" w:rsidRPr="00417B45" w:rsidRDefault="00217733"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powiązany z:</w:t>
                  </w:r>
                </w:p>
                <w:p w14:paraId="6761CBC6" w14:textId="77777777" w:rsidR="00217733" w:rsidRPr="00417B45" w:rsidRDefault="00217733"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BAT 12 i</w:t>
                  </w:r>
                  <w:r w:rsidR="0039484F" w:rsidRPr="00417B45">
                    <w:rPr>
                      <w:rFonts w:ascii="Arial" w:hAnsi="Arial" w:cs="Arial"/>
                      <w:b/>
                      <w:bCs/>
                      <w:sz w:val="20"/>
                    </w:rPr>
                    <w:t> </w:t>
                  </w:r>
                  <w:r w:rsidRPr="00417B45">
                    <w:rPr>
                      <w:rFonts w:ascii="Arial" w:hAnsi="Arial" w:cs="Arial"/>
                      <w:b/>
                      <w:bCs/>
                      <w:sz w:val="20"/>
                    </w:rPr>
                    <w:t>BAT 26</w:t>
                  </w:r>
                </w:p>
                <w:p w14:paraId="2DD35A33" w14:textId="77777777" w:rsidR="00217733" w:rsidRPr="00417B45" w:rsidRDefault="00217733" w:rsidP="00EC04F3">
                  <w:pPr>
                    <w:pStyle w:val="Tekstpodstawowy21"/>
                    <w:framePr w:hSpace="141" w:wrap="around" w:vAnchor="text" w:hAnchor="margin" w:x="108" w:y="-3002"/>
                    <w:spacing w:line="320" w:lineRule="atLeast"/>
                    <w:suppressOverlap/>
                    <w:jc w:val="center"/>
                    <w:rPr>
                      <w:rFonts w:ascii="Arial" w:hAnsi="Arial" w:cs="Arial"/>
                      <w:b/>
                      <w:bCs/>
                      <w:sz w:val="20"/>
                    </w:rPr>
                  </w:pP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2DC20752" w14:textId="20766081" w:rsidR="00BC3862" w:rsidRPr="00417B45"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417B45">
                    <w:rPr>
                      <w:rFonts w:ascii="Arial" w:hAnsi="Arial" w:cs="Arial"/>
                      <w:bCs/>
                      <w:sz w:val="20"/>
                    </w:rPr>
                    <w:t xml:space="preserve">Ferma położona jest poza terenami chronionymi. </w:t>
                  </w:r>
                  <w:r w:rsidR="007C7E60">
                    <w:rPr>
                      <w:rFonts w:ascii="Arial" w:hAnsi="Arial" w:cs="Arial"/>
                      <w:bCs/>
                      <w:sz w:val="20"/>
                    </w:rPr>
                    <w:t>W</w:t>
                  </w:r>
                  <w:r w:rsidRPr="00417B45">
                    <w:rPr>
                      <w:rFonts w:ascii="Arial" w:hAnsi="Arial" w:cs="Arial"/>
                      <w:bCs/>
                      <w:sz w:val="20"/>
                    </w:rPr>
                    <w:t xml:space="preserve"> instalacji prowadzone </w:t>
                  </w:r>
                  <w:r w:rsidR="00C54EC5">
                    <w:rPr>
                      <w:rFonts w:ascii="Arial" w:hAnsi="Arial" w:cs="Arial"/>
                      <w:bCs/>
                      <w:sz w:val="20"/>
                    </w:rPr>
                    <w:br/>
                  </w:r>
                  <w:r w:rsidRPr="00417B45">
                    <w:rPr>
                      <w:rFonts w:ascii="Arial" w:hAnsi="Arial" w:cs="Arial"/>
                      <w:bCs/>
                      <w:sz w:val="20"/>
                    </w:rPr>
                    <w:t>są poprawne praktyki gospodarowania w zakresie unikania emisji odorów. W otoczeniu instalacji nie występują obiekty wrażliwe. Nie oczekuje się i nie zostało stwierdzone występowanie dokuczliwości zapachu dla obiektów wrażliwych.</w:t>
                  </w:r>
                </w:p>
                <w:p w14:paraId="136E097E" w14:textId="77777777" w:rsidR="00491C7B" w:rsidRPr="00417B45" w:rsidRDefault="00491C7B"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p>
                <w:p w14:paraId="2509670D" w14:textId="2E7AF71C" w:rsidR="00491C7B" w:rsidRPr="00417B45"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417B45">
                    <w:rPr>
                      <w:rFonts w:ascii="Arial" w:hAnsi="Arial" w:cs="Arial"/>
                      <w:bCs/>
                      <w:sz w:val="20"/>
                    </w:rPr>
                    <w:t>W przypadku stwierdzenia uciążliwości zapachu, wdrożony zostanie plan zarządzania zapachami jako część systemu zarządzania środowiskowego, obejmujący wszystkie elementy</w:t>
                  </w:r>
                  <w:r w:rsidR="00EF1E4D">
                    <w:rPr>
                      <w:rFonts w:ascii="Arial" w:hAnsi="Arial" w:cs="Arial"/>
                      <w:bCs/>
                      <w:sz w:val="20"/>
                    </w:rPr>
                    <w:t>,</w:t>
                  </w:r>
                  <w:r w:rsidRPr="00417B45">
                    <w:rPr>
                      <w:rFonts w:ascii="Arial" w:hAnsi="Arial" w:cs="Arial"/>
                      <w:bCs/>
                      <w:sz w:val="20"/>
                    </w:rPr>
                    <w:t xml:space="preserve"> zawarte w BAT 12.</w:t>
                  </w:r>
                </w:p>
                <w:p w14:paraId="0A4E14BE" w14:textId="77777777" w:rsidR="00491C7B" w:rsidRPr="00417B45" w:rsidRDefault="00491C7B"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p>
                <w:p w14:paraId="12EFD431" w14:textId="23C0C91F" w:rsidR="00BC3862" w:rsidRPr="00417B45"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417B45">
                    <w:rPr>
                      <w:rFonts w:ascii="Arial" w:hAnsi="Arial" w:cs="Arial"/>
                      <w:bCs/>
                      <w:sz w:val="20"/>
                    </w:rPr>
                    <w:t>W celu redukcji odorów</w:t>
                  </w:r>
                  <w:r w:rsidR="00610B98">
                    <w:rPr>
                      <w:rFonts w:ascii="Arial" w:hAnsi="Arial" w:cs="Arial"/>
                      <w:bCs/>
                      <w:sz w:val="20"/>
                    </w:rPr>
                    <w:t xml:space="preserve">, </w:t>
                  </w:r>
                  <w:r w:rsidRPr="00417B45">
                    <w:rPr>
                      <w:rFonts w:ascii="Arial" w:hAnsi="Arial" w:cs="Arial"/>
                      <w:bCs/>
                      <w:sz w:val="20"/>
                    </w:rPr>
                    <w:t>zastosowano następujące rozwiązania:</w:t>
                  </w:r>
                </w:p>
                <w:p w14:paraId="15AC0E75" w14:textId="7C61A050" w:rsidR="00BC3862" w:rsidRPr="00417B45" w:rsidRDefault="00BC3862" w:rsidP="00EC04F3">
                  <w:pPr>
                    <w:pStyle w:val="Tekstpodstawowy21"/>
                    <w:framePr w:hSpace="141" w:wrap="around" w:vAnchor="text" w:hAnchor="margin" w:x="108" w:y="-3002"/>
                    <w:numPr>
                      <w:ilvl w:val="0"/>
                      <w:numId w:val="50"/>
                    </w:numPr>
                    <w:spacing w:line="320" w:lineRule="atLeast"/>
                    <w:suppressOverlap/>
                    <w:jc w:val="left"/>
                    <w:rPr>
                      <w:rFonts w:ascii="Arial" w:hAnsi="Arial" w:cs="Arial"/>
                      <w:bCs/>
                      <w:sz w:val="20"/>
                    </w:rPr>
                  </w:pPr>
                  <w:r w:rsidRPr="00417B45">
                    <w:rPr>
                      <w:rFonts w:ascii="Arial" w:hAnsi="Arial" w:cs="Arial"/>
                      <w:bCs/>
                      <w:sz w:val="20"/>
                    </w:rPr>
                    <w:t xml:space="preserve">we wszystkich obiektach inwentarskich zastosowano posadzki betonowe, zatarte </w:t>
                  </w:r>
                  <w:r w:rsidR="009A1B28">
                    <w:rPr>
                      <w:rFonts w:ascii="Arial" w:hAnsi="Arial" w:cs="Arial"/>
                      <w:bCs/>
                      <w:sz w:val="20"/>
                    </w:rPr>
                    <w:br/>
                  </w:r>
                  <w:r w:rsidRPr="00417B45">
                    <w:rPr>
                      <w:rFonts w:ascii="Arial" w:hAnsi="Arial" w:cs="Arial"/>
                      <w:bCs/>
                      <w:sz w:val="20"/>
                    </w:rPr>
                    <w:t>i utwardzone,</w:t>
                  </w:r>
                </w:p>
                <w:p w14:paraId="04B349E4" w14:textId="3E66A691" w:rsidR="00BC3862" w:rsidRPr="00417B45" w:rsidRDefault="00BC3862" w:rsidP="00EC04F3">
                  <w:pPr>
                    <w:pStyle w:val="Tekstpodstawowy21"/>
                    <w:framePr w:hSpace="141" w:wrap="around" w:vAnchor="text" w:hAnchor="margin" w:x="108" w:y="-3002"/>
                    <w:numPr>
                      <w:ilvl w:val="0"/>
                      <w:numId w:val="50"/>
                    </w:numPr>
                    <w:spacing w:line="320" w:lineRule="atLeast"/>
                    <w:suppressOverlap/>
                    <w:jc w:val="left"/>
                    <w:rPr>
                      <w:rFonts w:ascii="Arial" w:hAnsi="Arial" w:cs="Arial"/>
                      <w:bCs/>
                      <w:sz w:val="20"/>
                    </w:rPr>
                  </w:pPr>
                  <w:r w:rsidRPr="00417B45">
                    <w:rPr>
                      <w:rFonts w:ascii="Arial" w:hAnsi="Arial" w:cs="Arial"/>
                      <w:bCs/>
                      <w:sz w:val="20"/>
                    </w:rPr>
                    <w:t>zastosowano system pojenia</w:t>
                  </w:r>
                  <w:r w:rsidR="00EF1E4D">
                    <w:rPr>
                      <w:rFonts w:ascii="Arial" w:hAnsi="Arial" w:cs="Arial"/>
                      <w:bCs/>
                      <w:sz w:val="20"/>
                    </w:rPr>
                    <w:t>,</w:t>
                  </w:r>
                  <w:r w:rsidRPr="00417B45">
                    <w:rPr>
                      <w:rFonts w:ascii="Arial" w:hAnsi="Arial" w:cs="Arial"/>
                      <w:bCs/>
                      <w:sz w:val="20"/>
                    </w:rPr>
                    <w:t xml:space="preserve"> zmniejszający wycieki wody i posiadający aktywne alarmy awarii, który będzie monitował możliwość wystąpienia nieszczelności, </w:t>
                  </w:r>
                  <w:r w:rsidR="009A1B28">
                    <w:rPr>
                      <w:rFonts w:ascii="Arial" w:hAnsi="Arial" w:cs="Arial"/>
                      <w:bCs/>
                      <w:sz w:val="20"/>
                    </w:rPr>
                    <w:br/>
                  </w:r>
                  <w:r w:rsidRPr="00417B45">
                    <w:rPr>
                      <w:rFonts w:ascii="Arial" w:hAnsi="Arial" w:cs="Arial"/>
                      <w:bCs/>
                      <w:sz w:val="20"/>
                    </w:rPr>
                    <w:t>a co za tym idzie zalania ściółki,</w:t>
                  </w:r>
                </w:p>
                <w:p w14:paraId="6D2669D2" w14:textId="0310E7C4" w:rsidR="00BC3862" w:rsidRPr="00417B45" w:rsidRDefault="00BC3862" w:rsidP="00EC04F3">
                  <w:pPr>
                    <w:pStyle w:val="Tekstpodstawowy21"/>
                    <w:framePr w:hSpace="141" w:wrap="around" w:vAnchor="text" w:hAnchor="margin" w:x="108" w:y="-3002"/>
                    <w:numPr>
                      <w:ilvl w:val="0"/>
                      <w:numId w:val="50"/>
                    </w:numPr>
                    <w:spacing w:line="320" w:lineRule="atLeast"/>
                    <w:suppressOverlap/>
                    <w:jc w:val="left"/>
                    <w:rPr>
                      <w:rFonts w:ascii="Arial" w:hAnsi="Arial" w:cs="Arial"/>
                      <w:bCs/>
                      <w:sz w:val="20"/>
                    </w:rPr>
                  </w:pPr>
                  <w:r w:rsidRPr="00417B45">
                    <w:rPr>
                      <w:rFonts w:ascii="Arial" w:hAnsi="Arial" w:cs="Arial"/>
                      <w:bCs/>
                      <w:sz w:val="20"/>
                    </w:rPr>
                    <w:t>zastosowano system sterowania kurnikami</w:t>
                  </w:r>
                  <w:r w:rsidR="00EF1E4D">
                    <w:rPr>
                      <w:rFonts w:ascii="Arial" w:hAnsi="Arial" w:cs="Arial"/>
                      <w:bCs/>
                      <w:sz w:val="20"/>
                    </w:rPr>
                    <w:t>,</w:t>
                  </w:r>
                  <w:r w:rsidRPr="00417B45">
                    <w:rPr>
                      <w:rFonts w:ascii="Arial" w:hAnsi="Arial" w:cs="Arial"/>
                      <w:bCs/>
                      <w:sz w:val="20"/>
                    </w:rPr>
                    <w:t xml:space="preserve"> oparty na zintegrowanym współdziałaniu czujników: CO</w:t>
                  </w:r>
                  <w:r w:rsidRPr="00AB3CE0">
                    <w:rPr>
                      <w:rFonts w:ascii="Arial" w:hAnsi="Arial" w:cs="Arial"/>
                      <w:bCs/>
                      <w:sz w:val="20"/>
                      <w:vertAlign w:val="subscript"/>
                    </w:rPr>
                    <w:t>2</w:t>
                  </w:r>
                  <w:r w:rsidRPr="00417B45">
                    <w:rPr>
                      <w:rFonts w:ascii="Arial" w:hAnsi="Arial" w:cs="Arial"/>
                      <w:bCs/>
                      <w:sz w:val="20"/>
                    </w:rPr>
                    <w:t>, wilgotności, temperatury, ciśnienia, co powoduje optymalną wymianę powietrza, utrzymując jednocześnie suchą ściółkę oraz zmniejszenie czasu pracy wentylatorów wydmuchowych,</w:t>
                  </w:r>
                </w:p>
                <w:p w14:paraId="75B68DC1" w14:textId="56EB9438" w:rsidR="00BC3862" w:rsidRPr="00417B45" w:rsidRDefault="00BC3862" w:rsidP="00EC04F3">
                  <w:pPr>
                    <w:pStyle w:val="Tekstpodstawowy21"/>
                    <w:framePr w:hSpace="141" w:wrap="around" w:vAnchor="text" w:hAnchor="margin" w:x="108" w:y="-3002"/>
                    <w:numPr>
                      <w:ilvl w:val="0"/>
                      <w:numId w:val="50"/>
                    </w:numPr>
                    <w:spacing w:line="320" w:lineRule="atLeast"/>
                    <w:suppressOverlap/>
                    <w:jc w:val="left"/>
                    <w:rPr>
                      <w:rFonts w:ascii="Arial" w:hAnsi="Arial" w:cs="Arial"/>
                      <w:bCs/>
                      <w:sz w:val="20"/>
                    </w:rPr>
                  </w:pPr>
                  <w:r w:rsidRPr="00417B45">
                    <w:rPr>
                      <w:rFonts w:ascii="Arial" w:hAnsi="Arial" w:cs="Arial"/>
                      <w:bCs/>
                      <w:sz w:val="20"/>
                    </w:rPr>
                    <w:t xml:space="preserve">zastosowano optymalizację składu pasz, obniżenie poziomu białka ogólnego </w:t>
                  </w:r>
                  <w:r w:rsidR="009A1B28">
                    <w:rPr>
                      <w:rFonts w:ascii="Arial" w:hAnsi="Arial" w:cs="Arial"/>
                      <w:bCs/>
                      <w:sz w:val="20"/>
                    </w:rPr>
                    <w:br/>
                  </w:r>
                  <w:r w:rsidRPr="00417B45">
                    <w:rPr>
                      <w:rFonts w:ascii="Arial" w:hAnsi="Arial" w:cs="Arial"/>
                      <w:bCs/>
                      <w:sz w:val="20"/>
                    </w:rPr>
                    <w:t>w mieszankach, stosowanie dodatków paszowych, stosowanie żywienia fazowego,</w:t>
                  </w:r>
                </w:p>
                <w:p w14:paraId="776917AD" w14:textId="26A201E3" w:rsidR="00BC3862" w:rsidRPr="00417B45" w:rsidRDefault="00BC3862" w:rsidP="00EC04F3">
                  <w:pPr>
                    <w:pStyle w:val="Tekstpodstawowy21"/>
                    <w:framePr w:hSpace="141" w:wrap="around" w:vAnchor="text" w:hAnchor="margin" w:x="108" w:y="-3002"/>
                    <w:numPr>
                      <w:ilvl w:val="0"/>
                      <w:numId w:val="50"/>
                    </w:numPr>
                    <w:spacing w:line="320" w:lineRule="atLeast"/>
                    <w:suppressOverlap/>
                    <w:jc w:val="left"/>
                    <w:rPr>
                      <w:rFonts w:ascii="Arial" w:hAnsi="Arial" w:cs="Arial"/>
                      <w:bCs/>
                      <w:sz w:val="20"/>
                    </w:rPr>
                  </w:pPr>
                  <w:r w:rsidRPr="00417B45">
                    <w:rPr>
                      <w:rFonts w:ascii="Arial" w:hAnsi="Arial" w:cs="Arial"/>
                      <w:bCs/>
                      <w:sz w:val="20"/>
                    </w:rPr>
                    <w:t>zastosowano strefy izolacyjne i ochronne z udziałem drzew i krzewów,</w:t>
                  </w:r>
                </w:p>
                <w:p w14:paraId="15BE3DB6" w14:textId="302F1744" w:rsidR="00BC3862" w:rsidRPr="00417B45" w:rsidRDefault="00BC3862" w:rsidP="00EC04F3">
                  <w:pPr>
                    <w:pStyle w:val="Tekstpodstawowy21"/>
                    <w:framePr w:hSpace="141" w:wrap="around" w:vAnchor="text" w:hAnchor="margin" w:x="108" w:y="-3002"/>
                    <w:numPr>
                      <w:ilvl w:val="0"/>
                      <w:numId w:val="50"/>
                    </w:numPr>
                    <w:spacing w:line="320" w:lineRule="atLeast"/>
                    <w:suppressOverlap/>
                    <w:jc w:val="left"/>
                    <w:rPr>
                      <w:rFonts w:ascii="Arial" w:hAnsi="Arial" w:cs="Arial"/>
                      <w:bCs/>
                      <w:sz w:val="20"/>
                    </w:rPr>
                  </w:pPr>
                  <w:r w:rsidRPr="00417B45">
                    <w:rPr>
                      <w:rFonts w:ascii="Arial" w:hAnsi="Arial" w:cs="Arial"/>
                      <w:bCs/>
                      <w:sz w:val="20"/>
                    </w:rPr>
                    <w:lastRenderedPageBreak/>
                    <w:t>stosowanie dodatków, które w skuteczny sposób przyczyni się do utrzymywania ściółki w stanie suchym i w warunkach aerobowych, a tym samym ograniczy emisję amoniaku,</w:t>
                  </w:r>
                </w:p>
                <w:p w14:paraId="3E523E51" w14:textId="5083EF22" w:rsidR="00BC3862" w:rsidRPr="00417B45" w:rsidRDefault="00BC3862" w:rsidP="00EC04F3">
                  <w:pPr>
                    <w:pStyle w:val="Tekstpodstawowy21"/>
                    <w:framePr w:hSpace="141" w:wrap="around" w:vAnchor="text" w:hAnchor="margin" w:x="108" w:y="-3002"/>
                    <w:numPr>
                      <w:ilvl w:val="0"/>
                      <w:numId w:val="50"/>
                    </w:numPr>
                    <w:spacing w:line="320" w:lineRule="atLeast"/>
                    <w:suppressOverlap/>
                    <w:jc w:val="left"/>
                    <w:rPr>
                      <w:rFonts w:ascii="Arial" w:hAnsi="Arial" w:cs="Arial"/>
                      <w:bCs/>
                      <w:sz w:val="20"/>
                    </w:rPr>
                  </w:pPr>
                  <w:r w:rsidRPr="00417B45">
                    <w:rPr>
                      <w:rFonts w:ascii="Arial" w:hAnsi="Arial" w:cs="Arial"/>
                      <w:bCs/>
                      <w:sz w:val="20"/>
                    </w:rPr>
                    <w:t>utrzymywanie wysokiego standardu higieny budynków inwentarskich,</w:t>
                  </w:r>
                </w:p>
                <w:p w14:paraId="09DAD3B8" w14:textId="710ECEDC" w:rsidR="00217733" w:rsidRPr="00417B45" w:rsidRDefault="00BC3862" w:rsidP="00EC04F3">
                  <w:pPr>
                    <w:pStyle w:val="Tekstpodstawowy21"/>
                    <w:framePr w:hSpace="141" w:wrap="around" w:vAnchor="text" w:hAnchor="margin" w:x="108" w:y="-3002"/>
                    <w:numPr>
                      <w:ilvl w:val="0"/>
                      <w:numId w:val="50"/>
                    </w:numPr>
                    <w:spacing w:line="320" w:lineRule="atLeast"/>
                    <w:suppressOverlap/>
                    <w:jc w:val="left"/>
                    <w:rPr>
                      <w:rFonts w:ascii="Arial" w:hAnsi="Arial" w:cs="Arial"/>
                      <w:bCs/>
                      <w:sz w:val="20"/>
                    </w:rPr>
                  </w:pPr>
                  <w:r w:rsidRPr="00417B45">
                    <w:rPr>
                      <w:rFonts w:ascii="Arial" w:hAnsi="Arial" w:cs="Arial"/>
                      <w:bCs/>
                      <w:sz w:val="20"/>
                    </w:rPr>
                    <w:t>obornik</w:t>
                  </w:r>
                  <w:r w:rsidR="00EF1E4D">
                    <w:rPr>
                      <w:rFonts w:ascii="Arial" w:hAnsi="Arial" w:cs="Arial"/>
                      <w:bCs/>
                      <w:sz w:val="20"/>
                    </w:rPr>
                    <w:t>,</w:t>
                  </w:r>
                  <w:r w:rsidRPr="00417B45">
                    <w:rPr>
                      <w:rFonts w:ascii="Arial" w:hAnsi="Arial" w:cs="Arial"/>
                      <w:bCs/>
                      <w:sz w:val="20"/>
                    </w:rPr>
                    <w:t xml:space="preserve"> podczas transportu</w:t>
                  </w:r>
                  <w:r w:rsidR="00EF1E4D">
                    <w:rPr>
                      <w:rFonts w:ascii="Arial" w:hAnsi="Arial" w:cs="Arial"/>
                      <w:bCs/>
                      <w:sz w:val="20"/>
                    </w:rPr>
                    <w:t>,</w:t>
                  </w:r>
                  <w:r w:rsidRPr="00417B45">
                    <w:rPr>
                      <w:rFonts w:ascii="Arial" w:hAnsi="Arial" w:cs="Arial"/>
                      <w:bCs/>
                      <w:sz w:val="20"/>
                    </w:rPr>
                    <w:t xml:space="preserve"> przykrywany będzie plandekami z folii nieprzepuszczalnej, ograniczając w ten sposób emisję substancji odorowych.</w:t>
                  </w:r>
                  <w:r w:rsidR="00EC6E1C" w:rsidRPr="00417B45">
                    <w:rPr>
                      <w:rFonts w:ascii="Arial" w:hAnsi="Arial" w:cs="Arial"/>
                      <w:bCs/>
                      <w:sz w:val="20"/>
                    </w:rPr>
                    <w:br/>
                  </w:r>
                </w:p>
              </w:tc>
            </w:tr>
            <w:tr w:rsidR="00217733" w:rsidRPr="00417B45" w14:paraId="14590CFB"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299001A7" w14:textId="77777777" w:rsidR="00217733" w:rsidRPr="00417B45" w:rsidRDefault="00217733"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lastRenderedPageBreak/>
                    <w:t>BAT 3</w:t>
                  </w:r>
                </w:p>
                <w:p w14:paraId="149C3B69" w14:textId="77777777" w:rsidR="00217733" w:rsidRPr="00417B45" w:rsidRDefault="00217733"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0A74A00C" w14:textId="77777777" w:rsidR="00FC1B07"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1A2F86">
                    <w:rPr>
                      <w:rFonts w:ascii="Arial" w:hAnsi="Arial" w:cs="Arial"/>
                      <w:bCs/>
                      <w:sz w:val="20"/>
                    </w:rPr>
                    <w:t xml:space="preserve">W celu ograniczania całkowitych emisji azotu i w konsekwencji amoniaku wydalanego przy zaspokajaniu potrzeb żywieniowych zwierząt, w ramach BAT, zastosowano rozwiązanie polegające na zastosowaniu różnego rodzaju pasz dostosowanych </w:t>
                  </w:r>
                  <w:r w:rsidR="009A1B28" w:rsidRPr="001A2F86">
                    <w:rPr>
                      <w:rFonts w:ascii="Arial" w:hAnsi="Arial" w:cs="Arial"/>
                      <w:bCs/>
                      <w:sz w:val="20"/>
                    </w:rPr>
                    <w:br/>
                  </w:r>
                  <w:r w:rsidRPr="001A2F86">
                    <w:rPr>
                      <w:rFonts w:ascii="Arial" w:hAnsi="Arial" w:cs="Arial"/>
                      <w:bCs/>
                      <w:sz w:val="20"/>
                    </w:rPr>
                    <w:t xml:space="preserve">do wieku i kondycji ptaków (żywienie fazowe), które zawierają odpowiednie ilości białka dostosowane do skarmianej grupy ptaków. </w:t>
                  </w:r>
                </w:p>
                <w:p w14:paraId="45EE4710" w14:textId="77777777" w:rsidR="00FC1B07" w:rsidRDefault="00FC1B07"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p>
                <w:p w14:paraId="26593A25" w14:textId="6128F871" w:rsidR="00BC3862" w:rsidRPr="001A2F86"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1A2F86">
                    <w:rPr>
                      <w:rFonts w:ascii="Arial" w:hAnsi="Arial" w:cs="Arial"/>
                      <w:bCs/>
                      <w:sz w:val="20"/>
                    </w:rPr>
                    <w:t>Stosowanych będzie kilka rodzajów pasz o odpowiednio dobranej do wieku i kondycji ptaków ilości aminokwasów oraz wzbogacone o odpowiednio dobrane dawki enzymów i dodatków paszowych zmniejszających ilość wydalanego azotu.</w:t>
                  </w:r>
                </w:p>
                <w:p w14:paraId="6256674B" w14:textId="77777777" w:rsidR="00491C7B" w:rsidRPr="001A2F86" w:rsidRDefault="00491C7B" w:rsidP="00EC04F3">
                  <w:pPr>
                    <w:pStyle w:val="Tekstpodstawowy21"/>
                    <w:framePr w:hSpace="141" w:wrap="around" w:vAnchor="text" w:hAnchor="margin" w:x="108" w:y="-3002"/>
                    <w:spacing w:line="320" w:lineRule="atLeast"/>
                    <w:ind w:left="0" w:firstLine="0"/>
                    <w:suppressOverlap/>
                    <w:jc w:val="left"/>
                    <w:rPr>
                      <w:rFonts w:ascii="Arial" w:hAnsi="Arial" w:cs="Arial"/>
                      <w:bCs/>
                      <w:sz w:val="20"/>
                      <w:u w:val="single"/>
                    </w:rPr>
                  </w:pPr>
                </w:p>
                <w:p w14:paraId="481867C5" w14:textId="00C5A1A8" w:rsidR="00BC3862" w:rsidRPr="001A2F86"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1A2F86">
                    <w:rPr>
                      <w:rFonts w:ascii="Arial" w:hAnsi="Arial" w:cs="Arial"/>
                      <w:bCs/>
                      <w:sz w:val="20"/>
                      <w:u w:val="single"/>
                    </w:rPr>
                    <w:t xml:space="preserve">Powiązany z BAT całkowity wydalany azot (N): </w:t>
                  </w:r>
                </w:p>
                <w:p w14:paraId="6B51D199" w14:textId="1264BC5E" w:rsidR="00BC3862" w:rsidRPr="001A2F86"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1A2F86">
                    <w:rPr>
                      <w:rFonts w:ascii="Arial" w:hAnsi="Arial" w:cs="Arial"/>
                      <w:bCs/>
                      <w:sz w:val="20"/>
                    </w:rPr>
                    <w:t xml:space="preserve">Brojler kurzy: 0,250 kg wydalanego N/stanowisko dla zwierzęcia/rok </w:t>
                  </w:r>
                  <w:r w:rsidR="00610B98" w:rsidRPr="001A2F86">
                    <w:rPr>
                      <w:rFonts w:ascii="Arial" w:hAnsi="Arial" w:cs="Arial"/>
                      <w:bCs/>
                      <w:sz w:val="20"/>
                    </w:rPr>
                    <w:br/>
                  </w:r>
                  <w:r w:rsidRPr="001A2F86">
                    <w:rPr>
                      <w:rFonts w:ascii="Arial" w:hAnsi="Arial" w:cs="Arial"/>
                      <w:bCs/>
                      <w:sz w:val="20"/>
                    </w:rPr>
                    <w:t>(BAT 3: 0,2 ÷ 0,6).</w:t>
                  </w:r>
                </w:p>
                <w:p w14:paraId="5133E9F8" w14:textId="77777777" w:rsidR="00491C7B" w:rsidRPr="001A2F86" w:rsidRDefault="00491C7B" w:rsidP="00EC04F3">
                  <w:pPr>
                    <w:pStyle w:val="Tekstpodstawowy21"/>
                    <w:framePr w:hSpace="141" w:wrap="around" w:vAnchor="text" w:hAnchor="margin" w:x="108" w:y="-3002"/>
                    <w:spacing w:line="320" w:lineRule="atLeast"/>
                    <w:ind w:left="0" w:firstLine="0"/>
                    <w:suppressOverlap/>
                    <w:jc w:val="left"/>
                    <w:rPr>
                      <w:rFonts w:ascii="Arial" w:hAnsi="Arial" w:cs="Arial"/>
                      <w:bCs/>
                      <w:sz w:val="20"/>
                      <w:u w:val="single"/>
                    </w:rPr>
                  </w:pPr>
                </w:p>
                <w:p w14:paraId="3CE2BD0A" w14:textId="2A28F82D" w:rsidR="00BC3862" w:rsidRPr="001A2F86"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1A2F86">
                    <w:rPr>
                      <w:rFonts w:ascii="Arial" w:hAnsi="Arial" w:cs="Arial"/>
                      <w:bCs/>
                      <w:sz w:val="20"/>
                      <w:u w:val="single"/>
                    </w:rPr>
                    <w:t xml:space="preserve">Powiązany z BAT całkowity wydalany azot (N): </w:t>
                  </w:r>
                </w:p>
                <w:p w14:paraId="384A4580" w14:textId="62658087" w:rsidR="00217733" w:rsidRPr="001A2F86" w:rsidRDefault="00BC3862" w:rsidP="00EC04F3">
                  <w:pPr>
                    <w:pStyle w:val="Tekstpodstawowy21"/>
                    <w:framePr w:hSpace="141" w:wrap="around" w:vAnchor="text" w:hAnchor="margin" w:x="108" w:y="-3002"/>
                    <w:spacing w:line="320" w:lineRule="atLeast"/>
                    <w:ind w:left="0" w:firstLine="0"/>
                    <w:suppressOverlap/>
                    <w:jc w:val="left"/>
                    <w:rPr>
                      <w:rFonts w:ascii="Arial" w:hAnsi="Arial" w:cs="Arial"/>
                      <w:bCs/>
                      <w:sz w:val="20"/>
                    </w:rPr>
                  </w:pPr>
                  <w:r w:rsidRPr="001A2F86">
                    <w:rPr>
                      <w:rFonts w:ascii="Arial" w:hAnsi="Arial" w:cs="Arial"/>
                      <w:bCs/>
                      <w:sz w:val="20"/>
                    </w:rPr>
                    <w:t xml:space="preserve">Brojler kaczy: 0,322 kg wydalanego N/stanowisko dla zwierzęcia/rok </w:t>
                  </w:r>
                  <w:r w:rsidR="00610B98" w:rsidRPr="001A2F86">
                    <w:rPr>
                      <w:rFonts w:ascii="Arial" w:hAnsi="Arial" w:cs="Arial"/>
                      <w:bCs/>
                      <w:sz w:val="20"/>
                    </w:rPr>
                    <w:br/>
                  </w:r>
                  <w:r w:rsidRPr="001A2F86">
                    <w:rPr>
                      <w:rFonts w:ascii="Arial" w:hAnsi="Arial" w:cs="Arial"/>
                      <w:bCs/>
                      <w:sz w:val="20"/>
                    </w:rPr>
                    <w:t>(BAT 3: 0,2 ÷ 0,6).</w:t>
                  </w:r>
                  <w:r w:rsidR="00491C7B" w:rsidRPr="001A2F86">
                    <w:rPr>
                      <w:rFonts w:ascii="Arial" w:hAnsi="Arial" w:cs="Arial"/>
                      <w:bCs/>
                      <w:sz w:val="20"/>
                    </w:rPr>
                    <w:br/>
                  </w:r>
                </w:p>
              </w:tc>
            </w:tr>
            <w:tr w:rsidR="00217733" w:rsidRPr="00417B45" w14:paraId="3D76A63B"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3753A59E" w14:textId="77777777" w:rsidR="00217733" w:rsidRPr="00417B45" w:rsidRDefault="00217733"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r w:rsidRPr="00417B45">
                    <w:rPr>
                      <w:rFonts w:ascii="Arial" w:hAnsi="Arial" w:cs="Arial"/>
                      <w:b/>
                      <w:bCs/>
                      <w:sz w:val="20"/>
                    </w:rPr>
                    <w:t>BAT 4</w:t>
                  </w:r>
                </w:p>
                <w:p w14:paraId="1F056D3A" w14:textId="77777777" w:rsidR="00217733" w:rsidRPr="00417B45" w:rsidRDefault="00217733"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65710C83" w14:textId="77777777" w:rsidR="00C54EC5" w:rsidRPr="001A2F86" w:rsidRDefault="002933D5" w:rsidP="00EC04F3">
                  <w:pPr>
                    <w:framePr w:hSpace="141" w:wrap="around" w:vAnchor="text" w:hAnchor="margin" w:x="108" w:y="-3002"/>
                    <w:spacing w:after="0" w:line="320" w:lineRule="atLeast"/>
                    <w:suppressOverlap/>
                    <w:rPr>
                      <w:rFonts w:ascii="Arial" w:eastAsia="Calibri" w:hAnsi="Arial" w:cs="Arial"/>
                      <w:bCs/>
                      <w:sz w:val="20"/>
                      <w:szCs w:val="20"/>
                    </w:rPr>
                  </w:pPr>
                  <w:r w:rsidRPr="001A2F86">
                    <w:rPr>
                      <w:rFonts w:ascii="Arial" w:eastAsia="Calibri" w:hAnsi="Arial" w:cs="Arial"/>
                      <w:bCs/>
                      <w:sz w:val="20"/>
                      <w:szCs w:val="20"/>
                    </w:rPr>
                    <w:t xml:space="preserve">W celu ograniczenia całkowitych emisji wydalanego fosforu, przy zaspokajaniu potrzeb żywieniowych zwierząt, w ramach BAT zastosowano rozwiązanie polegające </w:t>
                  </w:r>
                  <w:r w:rsidR="009A1B28" w:rsidRPr="001A2F86">
                    <w:rPr>
                      <w:rFonts w:ascii="Arial" w:eastAsia="Calibri" w:hAnsi="Arial" w:cs="Arial"/>
                      <w:bCs/>
                      <w:sz w:val="20"/>
                      <w:szCs w:val="20"/>
                    </w:rPr>
                    <w:br/>
                  </w:r>
                  <w:r w:rsidRPr="001A2F86">
                    <w:rPr>
                      <w:rFonts w:ascii="Arial" w:eastAsia="Calibri" w:hAnsi="Arial" w:cs="Arial"/>
                      <w:bCs/>
                      <w:sz w:val="20"/>
                      <w:szCs w:val="20"/>
                    </w:rPr>
                    <w:t xml:space="preserve">na zastosowaniu różnego rodzaju pasz dostosowanych do wieku i kondycji ptaków (żywienie fazowe). </w:t>
                  </w:r>
                </w:p>
                <w:p w14:paraId="5A1A8DFE" w14:textId="77777777" w:rsidR="00C54EC5" w:rsidRPr="001A2F86" w:rsidRDefault="00C54EC5" w:rsidP="00EC04F3">
                  <w:pPr>
                    <w:framePr w:hSpace="141" w:wrap="around" w:vAnchor="text" w:hAnchor="margin" w:x="108" w:y="-3002"/>
                    <w:spacing w:after="0" w:line="320" w:lineRule="atLeast"/>
                    <w:suppressOverlap/>
                    <w:rPr>
                      <w:rFonts w:ascii="Arial" w:eastAsia="Calibri" w:hAnsi="Arial" w:cs="Arial"/>
                      <w:bCs/>
                      <w:sz w:val="20"/>
                      <w:szCs w:val="20"/>
                    </w:rPr>
                  </w:pPr>
                </w:p>
                <w:p w14:paraId="47CE1144" w14:textId="166EEA85" w:rsidR="002933D5" w:rsidRPr="001A2F86" w:rsidRDefault="002933D5" w:rsidP="00EC04F3">
                  <w:pPr>
                    <w:framePr w:hSpace="141" w:wrap="around" w:vAnchor="text" w:hAnchor="margin" w:x="108" w:y="-3002"/>
                    <w:spacing w:after="0" w:line="320" w:lineRule="atLeast"/>
                    <w:suppressOverlap/>
                    <w:rPr>
                      <w:rFonts w:ascii="Arial" w:eastAsia="Calibri" w:hAnsi="Arial" w:cs="Arial"/>
                      <w:bCs/>
                      <w:sz w:val="20"/>
                      <w:szCs w:val="20"/>
                    </w:rPr>
                  </w:pPr>
                  <w:r w:rsidRPr="001A2F86">
                    <w:rPr>
                      <w:rFonts w:ascii="Arial" w:eastAsia="Calibri" w:hAnsi="Arial" w:cs="Arial"/>
                      <w:bCs/>
                      <w:sz w:val="20"/>
                      <w:szCs w:val="20"/>
                    </w:rPr>
                    <w:t>Stosowane będą różnego rodzaju pasze wzbogacone o odpowiednio dobrane dawki enzymów (np. fitazy) i dodatków paszowych, zmniejszających ilość wydalanego fosforu. Pasze dostosowane będą do wieku i kondycji ptaków. Podawana pasza zawiera niezbędną ilość wysokostrawnych, nieorganicznych fosforanów i/lub fitazy.</w:t>
                  </w:r>
                </w:p>
                <w:p w14:paraId="6A160E0E" w14:textId="77777777" w:rsidR="007C7E60" w:rsidRPr="001A2F86" w:rsidRDefault="007C7E60" w:rsidP="00EC04F3">
                  <w:pPr>
                    <w:framePr w:hSpace="141" w:wrap="around" w:vAnchor="text" w:hAnchor="margin" w:x="108" w:y="-3002"/>
                    <w:spacing w:after="0" w:line="320" w:lineRule="atLeast"/>
                    <w:suppressOverlap/>
                    <w:rPr>
                      <w:rFonts w:ascii="Arial" w:eastAsia="Calibri" w:hAnsi="Arial" w:cs="Arial"/>
                      <w:bCs/>
                      <w:sz w:val="20"/>
                      <w:szCs w:val="20"/>
                    </w:rPr>
                  </w:pPr>
                </w:p>
                <w:p w14:paraId="4779355E" w14:textId="38D74C33" w:rsidR="002933D5" w:rsidRPr="001A2F86" w:rsidRDefault="002933D5" w:rsidP="00EC04F3">
                  <w:pPr>
                    <w:framePr w:hSpace="141" w:wrap="around" w:vAnchor="text" w:hAnchor="margin" w:x="108" w:y="-3002"/>
                    <w:spacing w:after="0" w:line="320" w:lineRule="atLeast"/>
                    <w:suppressOverlap/>
                    <w:rPr>
                      <w:rFonts w:ascii="Arial" w:eastAsia="Calibri" w:hAnsi="Arial" w:cs="Arial"/>
                      <w:bCs/>
                      <w:sz w:val="20"/>
                      <w:szCs w:val="20"/>
                    </w:rPr>
                  </w:pPr>
                  <w:r w:rsidRPr="001A2F86">
                    <w:rPr>
                      <w:rFonts w:ascii="Arial" w:eastAsia="Calibri" w:hAnsi="Arial" w:cs="Arial"/>
                      <w:bCs/>
                      <w:sz w:val="20"/>
                      <w:szCs w:val="20"/>
                      <w:u w:val="single"/>
                    </w:rPr>
                    <w:t>Powiązany z BAT całkowity wydalany fosfor, wyrażony jako P</w:t>
                  </w:r>
                  <w:r w:rsidRPr="001A2F86">
                    <w:rPr>
                      <w:rFonts w:ascii="Arial" w:eastAsia="Calibri" w:hAnsi="Arial" w:cs="Arial"/>
                      <w:bCs/>
                      <w:sz w:val="20"/>
                      <w:szCs w:val="20"/>
                      <w:u w:val="single"/>
                      <w:vertAlign w:val="subscript"/>
                    </w:rPr>
                    <w:t>2</w:t>
                  </w:r>
                  <w:r w:rsidRPr="001A2F86">
                    <w:rPr>
                      <w:rFonts w:ascii="Arial" w:eastAsia="Calibri" w:hAnsi="Arial" w:cs="Arial"/>
                      <w:bCs/>
                      <w:sz w:val="20"/>
                      <w:szCs w:val="20"/>
                      <w:u w:val="single"/>
                    </w:rPr>
                    <w:t>O</w:t>
                  </w:r>
                  <w:r w:rsidRPr="001A2F86">
                    <w:rPr>
                      <w:rFonts w:ascii="Arial" w:eastAsia="Calibri" w:hAnsi="Arial" w:cs="Arial"/>
                      <w:bCs/>
                      <w:sz w:val="20"/>
                      <w:szCs w:val="20"/>
                      <w:u w:val="single"/>
                      <w:vertAlign w:val="subscript"/>
                    </w:rPr>
                    <w:t>5</w:t>
                  </w:r>
                  <w:r w:rsidRPr="001A2F86">
                    <w:rPr>
                      <w:rFonts w:ascii="Arial" w:eastAsia="Calibri" w:hAnsi="Arial" w:cs="Arial"/>
                      <w:bCs/>
                      <w:sz w:val="20"/>
                      <w:szCs w:val="20"/>
                      <w:u w:val="single"/>
                    </w:rPr>
                    <w:t>:</w:t>
                  </w:r>
                </w:p>
                <w:p w14:paraId="100144EC" w14:textId="04BE4897" w:rsidR="002933D5" w:rsidRPr="001A2F86" w:rsidRDefault="002933D5" w:rsidP="00EC04F3">
                  <w:pPr>
                    <w:framePr w:hSpace="141" w:wrap="around" w:vAnchor="text" w:hAnchor="margin" w:x="108" w:y="-3002"/>
                    <w:spacing w:after="0" w:line="320" w:lineRule="atLeast"/>
                    <w:suppressOverlap/>
                    <w:rPr>
                      <w:rFonts w:ascii="Arial" w:eastAsia="Calibri" w:hAnsi="Arial" w:cs="Arial"/>
                      <w:bCs/>
                      <w:sz w:val="20"/>
                      <w:szCs w:val="20"/>
                    </w:rPr>
                  </w:pPr>
                  <w:r w:rsidRPr="001A2F86">
                    <w:rPr>
                      <w:rFonts w:ascii="Arial" w:eastAsia="Calibri" w:hAnsi="Arial" w:cs="Arial"/>
                      <w:bCs/>
                      <w:sz w:val="20"/>
                      <w:szCs w:val="20"/>
                    </w:rPr>
                    <w:t>Brojler kurzy: 0,080 kg wydalanego P</w:t>
                  </w:r>
                  <w:r w:rsidRPr="001A2F86">
                    <w:rPr>
                      <w:rFonts w:ascii="Arial" w:eastAsia="Calibri" w:hAnsi="Arial" w:cs="Arial"/>
                      <w:bCs/>
                      <w:sz w:val="20"/>
                      <w:szCs w:val="20"/>
                      <w:vertAlign w:val="subscript"/>
                    </w:rPr>
                    <w:t>2</w:t>
                  </w:r>
                  <w:r w:rsidRPr="001A2F86">
                    <w:rPr>
                      <w:rFonts w:ascii="Arial" w:eastAsia="Calibri" w:hAnsi="Arial" w:cs="Arial"/>
                      <w:bCs/>
                      <w:sz w:val="20"/>
                      <w:szCs w:val="20"/>
                    </w:rPr>
                    <w:t>O</w:t>
                  </w:r>
                  <w:r w:rsidRPr="001A2F86">
                    <w:rPr>
                      <w:rFonts w:ascii="Arial" w:eastAsia="Calibri" w:hAnsi="Arial" w:cs="Arial"/>
                      <w:bCs/>
                      <w:sz w:val="20"/>
                      <w:szCs w:val="20"/>
                      <w:vertAlign w:val="subscript"/>
                    </w:rPr>
                    <w:t>5</w:t>
                  </w:r>
                  <w:r w:rsidRPr="001A2F86">
                    <w:rPr>
                      <w:rFonts w:ascii="Arial" w:eastAsia="Calibri" w:hAnsi="Arial" w:cs="Arial"/>
                      <w:bCs/>
                      <w:sz w:val="20"/>
                      <w:szCs w:val="20"/>
                    </w:rPr>
                    <w:t xml:space="preserve"> /stanowisko dla zwierzęcia/rok </w:t>
                  </w:r>
                  <w:r w:rsidR="00610B98" w:rsidRPr="001A2F86">
                    <w:rPr>
                      <w:rFonts w:ascii="Arial" w:eastAsia="Calibri" w:hAnsi="Arial" w:cs="Arial"/>
                      <w:bCs/>
                      <w:sz w:val="20"/>
                      <w:szCs w:val="20"/>
                    </w:rPr>
                    <w:br/>
                  </w:r>
                  <w:r w:rsidRPr="001A2F86">
                    <w:rPr>
                      <w:rFonts w:ascii="Arial" w:eastAsia="Calibri" w:hAnsi="Arial" w:cs="Arial"/>
                      <w:bCs/>
                      <w:sz w:val="20"/>
                      <w:szCs w:val="20"/>
                    </w:rPr>
                    <w:t>(BAT 4: 0,05÷0,25).</w:t>
                  </w:r>
                  <w:r w:rsidR="00491C7B" w:rsidRPr="001A2F86">
                    <w:rPr>
                      <w:rFonts w:ascii="Arial" w:eastAsia="Calibri" w:hAnsi="Arial" w:cs="Arial"/>
                      <w:bCs/>
                      <w:sz w:val="20"/>
                      <w:szCs w:val="20"/>
                    </w:rPr>
                    <w:br/>
                  </w:r>
                </w:p>
                <w:p w14:paraId="1BBDC92F" w14:textId="369313C6" w:rsidR="002933D5" w:rsidRPr="001A2F86" w:rsidRDefault="002933D5" w:rsidP="00EC04F3">
                  <w:pPr>
                    <w:framePr w:hSpace="141" w:wrap="around" w:vAnchor="text" w:hAnchor="margin" w:x="108" w:y="-3002"/>
                    <w:spacing w:after="0" w:line="320" w:lineRule="atLeast"/>
                    <w:suppressOverlap/>
                    <w:rPr>
                      <w:rFonts w:ascii="Arial" w:eastAsia="Calibri" w:hAnsi="Arial" w:cs="Arial"/>
                      <w:bCs/>
                      <w:sz w:val="20"/>
                      <w:szCs w:val="20"/>
                    </w:rPr>
                  </w:pPr>
                  <w:r w:rsidRPr="001A2F86">
                    <w:rPr>
                      <w:rFonts w:ascii="Arial" w:eastAsia="Calibri" w:hAnsi="Arial" w:cs="Arial"/>
                      <w:bCs/>
                      <w:sz w:val="20"/>
                      <w:szCs w:val="20"/>
                      <w:u w:val="single"/>
                    </w:rPr>
                    <w:t>Powiązany z BAT całkowity wydalany fosfor, wyrażony jako P</w:t>
                  </w:r>
                  <w:r w:rsidRPr="001A2F86">
                    <w:rPr>
                      <w:rFonts w:ascii="Arial" w:eastAsia="Calibri" w:hAnsi="Arial" w:cs="Arial"/>
                      <w:bCs/>
                      <w:sz w:val="20"/>
                      <w:szCs w:val="20"/>
                      <w:u w:val="single"/>
                      <w:vertAlign w:val="subscript"/>
                    </w:rPr>
                    <w:t>2</w:t>
                  </w:r>
                  <w:r w:rsidRPr="001A2F86">
                    <w:rPr>
                      <w:rFonts w:ascii="Arial" w:eastAsia="Calibri" w:hAnsi="Arial" w:cs="Arial"/>
                      <w:bCs/>
                      <w:sz w:val="20"/>
                      <w:szCs w:val="20"/>
                      <w:u w:val="single"/>
                    </w:rPr>
                    <w:t>O</w:t>
                  </w:r>
                  <w:r w:rsidRPr="001A2F86">
                    <w:rPr>
                      <w:rFonts w:ascii="Arial" w:eastAsia="Calibri" w:hAnsi="Arial" w:cs="Arial"/>
                      <w:bCs/>
                      <w:sz w:val="20"/>
                      <w:szCs w:val="20"/>
                      <w:u w:val="single"/>
                      <w:vertAlign w:val="subscript"/>
                    </w:rPr>
                    <w:t>5</w:t>
                  </w:r>
                  <w:r w:rsidRPr="001A2F86">
                    <w:rPr>
                      <w:rFonts w:ascii="Arial" w:eastAsia="Calibri" w:hAnsi="Arial" w:cs="Arial"/>
                      <w:bCs/>
                      <w:sz w:val="20"/>
                      <w:szCs w:val="20"/>
                      <w:u w:val="single"/>
                    </w:rPr>
                    <w:t>:</w:t>
                  </w:r>
                </w:p>
                <w:p w14:paraId="74ADB190" w14:textId="77777777" w:rsidR="00217733" w:rsidRDefault="002933D5" w:rsidP="00EC04F3">
                  <w:pPr>
                    <w:framePr w:hSpace="141" w:wrap="around" w:vAnchor="text" w:hAnchor="margin" w:x="108" w:y="-3002"/>
                    <w:spacing w:after="0" w:line="320" w:lineRule="atLeast"/>
                    <w:suppressOverlap/>
                    <w:rPr>
                      <w:rFonts w:ascii="Arial" w:eastAsia="Calibri" w:hAnsi="Arial" w:cs="Arial"/>
                      <w:sz w:val="20"/>
                      <w:szCs w:val="20"/>
                    </w:rPr>
                  </w:pPr>
                  <w:r w:rsidRPr="001A2F86">
                    <w:rPr>
                      <w:rFonts w:ascii="Arial" w:eastAsia="Calibri" w:hAnsi="Arial" w:cs="Arial"/>
                      <w:bCs/>
                      <w:sz w:val="20"/>
                      <w:szCs w:val="20"/>
                    </w:rPr>
                    <w:t>Brojler kaczy: 0,120 kg wydalanego P</w:t>
                  </w:r>
                  <w:r w:rsidRPr="001A2F86">
                    <w:rPr>
                      <w:rFonts w:ascii="Arial" w:eastAsia="Calibri" w:hAnsi="Arial" w:cs="Arial"/>
                      <w:bCs/>
                      <w:sz w:val="20"/>
                      <w:szCs w:val="20"/>
                      <w:vertAlign w:val="subscript"/>
                    </w:rPr>
                    <w:t>2</w:t>
                  </w:r>
                  <w:r w:rsidRPr="001A2F86">
                    <w:rPr>
                      <w:rFonts w:ascii="Arial" w:eastAsia="Calibri" w:hAnsi="Arial" w:cs="Arial"/>
                      <w:bCs/>
                      <w:sz w:val="20"/>
                      <w:szCs w:val="20"/>
                    </w:rPr>
                    <w:t>O</w:t>
                  </w:r>
                  <w:r w:rsidRPr="001A2F86">
                    <w:rPr>
                      <w:rFonts w:ascii="Arial" w:eastAsia="Calibri" w:hAnsi="Arial" w:cs="Arial"/>
                      <w:bCs/>
                      <w:sz w:val="20"/>
                      <w:szCs w:val="20"/>
                      <w:vertAlign w:val="subscript"/>
                    </w:rPr>
                    <w:t>5</w:t>
                  </w:r>
                  <w:r w:rsidRPr="001A2F86">
                    <w:rPr>
                      <w:rFonts w:ascii="Arial" w:eastAsia="Calibri" w:hAnsi="Arial" w:cs="Arial"/>
                      <w:bCs/>
                      <w:sz w:val="20"/>
                      <w:szCs w:val="20"/>
                    </w:rPr>
                    <w:t xml:space="preserve"> /stanowisko dla zwierzęcia/rok </w:t>
                  </w:r>
                  <w:r w:rsidR="00610B98" w:rsidRPr="001A2F86">
                    <w:rPr>
                      <w:rFonts w:ascii="Arial" w:eastAsia="Calibri" w:hAnsi="Arial" w:cs="Arial"/>
                      <w:bCs/>
                      <w:sz w:val="20"/>
                      <w:szCs w:val="20"/>
                    </w:rPr>
                    <w:br/>
                  </w:r>
                  <w:r w:rsidRPr="001A2F86">
                    <w:rPr>
                      <w:rFonts w:ascii="Arial" w:eastAsia="Calibri" w:hAnsi="Arial" w:cs="Arial"/>
                      <w:bCs/>
                      <w:sz w:val="20"/>
                      <w:szCs w:val="20"/>
                    </w:rPr>
                    <w:t>(BAT 4: 0,05÷0,25).</w:t>
                  </w:r>
                  <w:r w:rsidR="00577C05" w:rsidRPr="001A2F86">
                    <w:rPr>
                      <w:rFonts w:ascii="Arial" w:eastAsia="Calibri" w:hAnsi="Arial" w:cs="Arial"/>
                      <w:bCs/>
                      <w:sz w:val="20"/>
                      <w:szCs w:val="20"/>
                    </w:rPr>
                    <w:br/>
                  </w:r>
                </w:p>
                <w:p w14:paraId="36F05842" w14:textId="7BCFF9C3" w:rsidR="00FC1B07" w:rsidRPr="001A2F86" w:rsidRDefault="00FC1B07" w:rsidP="00EC04F3">
                  <w:pPr>
                    <w:framePr w:hSpace="141" w:wrap="around" w:vAnchor="text" w:hAnchor="margin" w:x="108" w:y="-3002"/>
                    <w:spacing w:after="0" w:line="320" w:lineRule="atLeast"/>
                    <w:suppressOverlap/>
                    <w:rPr>
                      <w:rFonts w:ascii="Arial" w:eastAsia="Calibri" w:hAnsi="Arial" w:cs="Arial"/>
                      <w:sz w:val="20"/>
                      <w:szCs w:val="20"/>
                    </w:rPr>
                  </w:pPr>
                </w:p>
              </w:tc>
            </w:tr>
            <w:tr w:rsidR="00217733" w:rsidRPr="00417B45" w14:paraId="402E10EB"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0BD3FF80" w14:textId="77777777" w:rsidR="00217733" w:rsidRPr="00417B45" w:rsidRDefault="00217733"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r w:rsidRPr="00417B45">
                    <w:rPr>
                      <w:rFonts w:ascii="Arial" w:hAnsi="Arial" w:cs="Arial"/>
                      <w:b/>
                      <w:bCs/>
                      <w:sz w:val="20"/>
                    </w:rPr>
                    <w:lastRenderedPageBreak/>
                    <w:t>BAT 11</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75563183" w14:textId="77777777" w:rsidR="002933D5" w:rsidRPr="00417B45" w:rsidRDefault="002933D5"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Aby ograniczyć emisję pyłów z każdego budynku dla zwierząt, w ramach BAT zastosowano następujące rozwiązania:</w:t>
                  </w:r>
                </w:p>
                <w:p w14:paraId="06B675B0" w14:textId="1E78C0F7" w:rsidR="002933D5" w:rsidRPr="00417B45" w:rsidRDefault="001A2F86" w:rsidP="00EC04F3">
                  <w:pPr>
                    <w:framePr w:hSpace="141" w:wrap="around" w:vAnchor="text" w:hAnchor="margin" w:x="108" w:y="-3002"/>
                    <w:numPr>
                      <w:ilvl w:val="0"/>
                      <w:numId w:val="28"/>
                    </w:numPr>
                    <w:spacing w:after="0" w:line="320" w:lineRule="atLeast"/>
                    <w:suppressOverlap/>
                    <w:rPr>
                      <w:rFonts w:ascii="Arial" w:eastAsia="Calibri" w:hAnsi="Arial" w:cs="Arial"/>
                      <w:sz w:val="20"/>
                      <w:szCs w:val="20"/>
                    </w:rPr>
                  </w:pPr>
                  <w:r>
                    <w:rPr>
                      <w:rFonts w:ascii="Arial" w:eastAsia="Calibri" w:hAnsi="Arial" w:cs="Arial"/>
                      <w:sz w:val="20"/>
                      <w:szCs w:val="20"/>
                    </w:rPr>
                    <w:t>w</w:t>
                  </w:r>
                  <w:r w:rsidR="002933D5" w:rsidRPr="00417B45">
                    <w:rPr>
                      <w:rFonts w:ascii="Arial" w:eastAsia="Calibri" w:hAnsi="Arial" w:cs="Arial"/>
                      <w:sz w:val="20"/>
                      <w:szCs w:val="20"/>
                    </w:rPr>
                    <w:t>ykorzystanie słomy ciętej lub peletu</w:t>
                  </w:r>
                  <w:r w:rsidR="00EF1E4D">
                    <w:rPr>
                      <w:rFonts w:ascii="Arial" w:eastAsia="Calibri" w:hAnsi="Arial" w:cs="Arial"/>
                      <w:sz w:val="20"/>
                      <w:szCs w:val="20"/>
                    </w:rPr>
                    <w:t>,</w:t>
                  </w:r>
                  <w:r w:rsidR="002933D5" w:rsidRPr="00417B45">
                    <w:rPr>
                      <w:rFonts w:ascii="Arial" w:eastAsia="Calibri" w:hAnsi="Arial" w:cs="Arial"/>
                      <w:sz w:val="20"/>
                      <w:szCs w:val="20"/>
                    </w:rPr>
                    <w:t xml:space="preserve"> w celu utrzymania odpowiedniej suchości ściółki</w:t>
                  </w:r>
                  <w:r w:rsidR="00EF1E4D">
                    <w:rPr>
                      <w:rFonts w:ascii="Arial" w:eastAsia="Calibri" w:hAnsi="Arial" w:cs="Arial"/>
                      <w:sz w:val="20"/>
                      <w:szCs w:val="20"/>
                    </w:rPr>
                    <w:t>,</w:t>
                  </w:r>
                </w:p>
                <w:p w14:paraId="20CDA799" w14:textId="32B15D56" w:rsidR="002933D5" w:rsidRPr="00417B45" w:rsidRDefault="001A2F86" w:rsidP="00EC04F3">
                  <w:pPr>
                    <w:framePr w:hSpace="141" w:wrap="around" w:vAnchor="text" w:hAnchor="margin" w:x="108" w:y="-3002"/>
                    <w:numPr>
                      <w:ilvl w:val="0"/>
                      <w:numId w:val="28"/>
                    </w:numPr>
                    <w:spacing w:after="0" w:line="320" w:lineRule="atLeast"/>
                    <w:suppressOverlap/>
                    <w:rPr>
                      <w:rFonts w:ascii="Arial" w:eastAsia="Calibri" w:hAnsi="Arial" w:cs="Arial"/>
                      <w:sz w:val="20"/>
                      <w:szCs w:val="20"/>
                    </w:rPr>
                  </w:pPr>
                  <w:r>
                    <w:rPr>
                      <w:rFonts w:ascii="Arial" w:eastAsia="Calibri" w:hAnsi="Arial" w:cs="Arial"/>
                      <w:sz w:val="20"/>
                      <w:szCs w:val="20"/>
                    </w:rPr>
                    <w:t>r</w:t>
                  </w:r>
                  <w:r w:rsidR="002933D5" w:rsidRPr="00417B45">
                    <w:rPr>
                      <w:rFonts w:ascii="Arial" w:eastAsia="Calibri" w:hAnsi="Arial" w:cs="Arial"/>
                      <w:sz w:val="20"/>
                      <w:szCs w:val="20"/>
                    </w:rPr>
                    <w:t>ozrzucanie świeżej ściółki ręcznie</w:t>
                  </w:r>
                  <w:r w:rsidR="00EF1E4D">
                    <w:rPr>
                      <w:rFonts w:ascii="Arial" w:eastAsia="Calibri" w:hAnsi="Arial" w:cs="Arial"/>
                      <w:sz w:val="20"/>
                      <w:szCs w:val="20"/>
                    </w:rPr>
                    <w:t>,</w:t>
                  </w:r>
                </w:p>
                <w:p w14:paraId="0CA35713" w14:textId="66E9EABB" w:rsidR="002933D5" w:rsidRPr="00417B45" w:rsidRDefault="001A2F86" w:rsidP="00EC04F3">
                  <w:pPr>
                    <w:framePr w:hSpace="141" w:wrap="around" w:vAnchor="text" w:hAnchor="margin" w:x="108" w:y="-3002"/>
                    <w:numPr>
                      <w:ilvl w:val="0"/>
                      <w:numId w:val="28"/>
                    </w:numPr>
                    <w:spacing w:after="0" w:line="320" w:lineRule="atLeast"/>
                    <w:suppressOverlap/>
                    <w:rPr>
                      <w:rFonts w:ascii="Arial" w:eastAsia="Calibri" w:hAnsi="Arial" w:cs="Arial"/>
                      <w:sz w:val="20"/>
                      <w:szCs w:val="20"/>
                    </w:rPr>
                  </w:pPr>
                  <w:r>
                    <w:rPr>
                      <w:rFonts w:ascii="Arial" w:eastAsia="Calibri" w:hAnsi="Arial" w:cs="Arial"/>
                      <w:sz w:val="20"/>
                      <w:szCs w:val="20"/>
                    </w:rPr>
                    <w:t>s</w:t>
                  </w:r>
                  <w:r w:rsidR="002933D5" w:rsidRPr="00417B45">
                    <w:rPr>
                      <w:rFonts w:ascii="Arial" w:eastAsia="Calibri" w:hAnsi="Arial" w:cs="Arial"/>
                      <w:sz w:val="20"/>
                      <w:szCs w:val="20"/>
                    </w:rPr>
                    <w:t xml:space="preserve">tosowanie podawania paszy </w:t>
                  </w:r>
                  <w:r w:rsidR="002933D5" w:rsidRPr="00417B45">
                    <w:rPr>
                      <w:rFonts w:ascii="Arial" w:eastAsia="Calibri" w:hAnsi="Arial" w:cs="Arial"/>
                      <w:i/>
                      <w:sz w:val="20"/>
                      <w:szCs w:val="20"/>
                    </w:rPr>
                    <w:t>ad libitum</w:t>
                  </w:r>
                  <w:r w:rsidR="002933D5" w:rsidRPr="00417B45">
                    <w:rPr>
                      <w:rFonts w:ascii="Arial" w:eastAsia="Calibri" w:hAnsi="Arial" w:cs="Arial"/>
                      <w:sz w:val="20"/>
                      <w:szCs w:val="20"/>
                    </w:rPr>
                    <w:t xml:space="preserve"> (bez ograniczeń)</w:t>
                  </w:r>
                  <w:r w:rsidR="00EF1E4D">
                    <w:rPr>
                      <w:rFonts w:ascii="Arial" w:eastAsia="Calibri" w:hAnsi="Arial" w:cs="Arial"/>
                      <w:sz w:val="20"/>
                      <w:szCs w:val="20"/>
                    </w:rPr>
                    <w:t>,</w:t>
                  </w:r>
                </w:p>
                <w:p w14:paraId="71503A1C" w14:textId="2268197F" w:rsidR="002933D5" w:rsidRPr="00417B45" w:rsidRDefault="001A2F86" w:rsidP="00EC04F3">
                  <w:pPr>
                    <w:framePr w:hSpace="141" w:wrap="around" w:vAnchor="text" w:hAnchor="margin" w:x="108" w:y="-3002"/>
                    <w:numPr>
                      <w:ilvl w:val="0"/>
                      <w:numId w:val="28"/>
                    </w:numPr>
                    <w:spacing w:after="0" w:line="320" w:lineRule="atLeast"/>
                    <w:suppressOverlap/>
                    <w:rPr>
                      <w:rFonts w:ascii="Arial" w:eastAsia="Calibri" w:hAnsi="Arial" w:cs="Arial"/>
                      <w:sz w:val="20"/>
                      <w:szCs w:val="20"/>
                    </w:rPr>
                  </w:pPr>
                  <w:r>
                    <w:rPr>
                      <w:rFonts w:ascii="Arial" w:eastAsia="Calibri" w:hAnsi="Arial" w:cs="Arial"/>
                      <w:sz w:val="20"/>
                      <w:szCs w:val="20"/>
                    </w:rPr>
                    <w:t>p</w:t>
                  </w:r>
                  <w:r w:rsidR="002933D5" w:rsidRPr="00417B45">
                    <w:rPr>
                      <w:rFonts w:ascii="Arial" w:eastAsia="Calibri" w:hAnsi="Arial" w:cs="Arial"/>
                      <w:sz w:val="20"/>
                      <w:szCs w:val="20"/>
                    </w:rPr>
                    <w:t>odawanie paszy granulowanej dla ptaków, które będą magazynowane w silosach paszowych</w:t>
                  </w:r>
                  <w:r w:rsidR="00EF1E4D">
                    <w:rPr>
                      <w:rFonts w:ascii="Arial" w:eastAsia="Calibri" w:hAnsi="Arial" w:cs="Arial"/>
                      <w:sz w:val="20"/>
                      <w:szCs w:val="20"/>
                    </w:rPr>
                    <w:t>,</w:t>
                  </w:r>
                </w:p>
                <w:p w14:paraId="2DD22595" w14:textId="7857495B" w:rsidR="002933D5" w:rsidRPr="00417B45" w:rsidRDefault="001A2F86" w:rsidP="00EC04F3">
                  <w:pPr>
                    <w:framePr w:hSpace="141" w:wrap="around" w:vAnchor="text" w:hAnchor="margin" w:x="108" w:y="-3002"/>
                    <w:numPr>
                      <w:ilvl w:val="0"/>
                      <w:numId w:val="28"/>
                    </w:numPr>
                    <w:spacing w:after="0" w:line="320" w:lineRule="atLeast"/>
                    <w:suppressOverlap/>
                    <w:rPr>
                      <w:rFonts w:ascii="Arial" w:eastAsia="Calibri" w:hAnsi="Arial" w:cs="Arial"/>
                      <w:sz w:val="20"/>
                      <w:szCs w:val="20"/>
                    </w:rPr>
                  </w:pPr>
                  <w:r>
                    <w:rPr>
                      <w:rFonts w:ascii="Arial" w:eastAsia="Calibri" w:hAnsi="Arial" w:cs="Arial"/>
                      <w:sz w:val="20"/>
                      <w:szCs w:val="20"/>
                    </w:rPr>
                    <w:t>w</w:t>
                  </w:r>
                  <w:r w:rsidR="002933D5" w:rsidRPr="00417B45">
                    <w:rPr>
                      <w:rFonts w:ascii="Arial" w:eastAsia="Calibri" w:hAnsi="Arial" w:cs="Arial"/>
                      <w:sz w:val="20"/>
                      <w:szCs w:val="20"/>
                    </w:rPr>
                    <w:t>yładunek paszy z wozów paszowych do silosu odbywać się będzie hermetycznie</w:t>
                  </w:r>
                  <w:r w:rsidR="00EF1E4D">
                    <w:rPr>
                      <w:rFonts w:ascii="Arial" w:eastAsia="Calibri" w:hAnsi="Arial" w:cs="Arial"/>
                      <w:sz w:val="20"/>
                      <w:szCs w:val="20"/>
                    </w:rPr>
                    <w:t>,</w:t>
                  </w:r>
                  <w:r w:rsidR="002933D5" w:rsidRPr="00417B45">
                    <w:rPr>
                      <w:rFonts w:ascii="Arial" w:eastAsia="Calibri" w:hAnsi="Arial" w:cs="Arial"/>
                      <w:sz w:val="20"/>
                      <w:szCs w:val="20"/>
                    </w:rPr>
                    <w:t xml:space="preserve"> Pasza dla zwierząt podawana będzie za pomocą karmideł eliminujących wysypywanie karmy na ściółkę. Obiekty zostaną zaopatrzone w linie paszowe oparte na przenośniku spiralnym i karmidłach kołowych</w:t>
                  </w:r>
                  <w:r w:rsidR="00EF1E4D">
                    <w:rPr>
                      <w:rFonts w:ascii="Arial" w:eastAsia="Calibri" w:hAnsi="Arial" w:cs="Arial"/>
                      <w:sz w:val="20"/>
                      <w:szCs w:val="20"/>
                    </w:rPr>
                    <w:t>,</w:t>
                  </w:r>
                </w:p>
                <w:p w14:paraId="71F87DB2" w14:textId="4A91B909" w:rsidR="002933D5" w:rsidRPr="00417B45" w:rsidRDefault="001A2F86" w:rsidP="00EC04F3">
                  <w:pPr>
                    <w:framePr w:hSpace="141" w:wrap="around" w:vAnchor="text" w:hAnchor="margin" w:x="108" w:y="-3002"/>
                    <w:numPr>
                      <w:ilvl w:val="0"/>
                      <w:numId w:val="28"/>
                    </w:numPr>
                    <w:spacing w:after="0" w:line="320" w:lineRule="atLeast"/>
                    <w:suppressOverlap/>
                    <w:rPr>
                      <w:rFonts w:ascii="Arial" w:eastAsia="Calibri" w:hAnsi="Arial" w:cs="Arial"/>
                      <w:sz w:val="20"/>
                      <w:szCs w:val="20"/>
                    </w:rPr>
                  </w:pPr>
                  <w:r>
                    <w:rPr>
                      <w:rFonts w:ascii="Arial" w:eastAsia="Calibri" w:hAnsi="Arial" w:cs="Arial"/>
                      <w:sz w:val="20"/>
                      <w:szCs w:val="20"/>
                    </w:rPr>
                    <w:t>z</w:t>
                  </w:r>
                  <w:r w:rsidR="002933D5" w:rsidRPr="00417B45">
                    <w:rPr>
                      <w:rFonts w:ascii="Arial" w:eastAsia="Calibri" w:hAnsi="Arial" w:cs="Arial"/>
                      <w:sz w:val="20"/>
                      <w:szCs w:val="20"/>
                    </w:rPr>
                    <w:t xml:space="preserve">e względu na planowany system wentylacyjny sterowny automatycznie, </w:t>
                  </w:r>
                  <w:r w:rsidR="009A1B28">
                    <w:rPr>
                      <w:rFonts w:ascii="Arial" w:eastAsia="Calibri" w:hAnsi="Arial" w:cs="Arial"/>
                      <w:sz w:val="20"/>
                      <w:szCs w:val="20"/>
                    </w:rPr>
                    <w:br/>
                  </w:r>
                  <w:r w:rsidR="002933D5" w:rsidRPr="00417B45">
                    <w:rPr>
                      <w:rFonts w:ascii="Arial" w:eastAsia="Calibri" w:hAnsi="Arial" w:cs="Arial"/>
                      <w:sz w:val="20"/>
                      <w:szCs w:val="20"/>
                    </w:rPr>
                    <w:t>nie przewiduje się stosowania urządzeń ograniczających emisję pyłu z budynków</w:t>
                  </w:r>
                  <w:r w:rsidR="00EF1E4D">
                    <w:rPr>
                      <w:rFonts w:ascii="Arial" w:eastAsia="Calibri" w:hAnsi="Arial" w:cs="Arial"/>
                      <w:sz w:val="20"/>
                      <w:szCs w:val="20"/>
                    </w:rPr>
                    <w:t>,</w:t>
                  </w:r>
                </w:p>
                <w:p w14:paraId="7849BEEA" w14:textId="608AD1A4" w:rsidR="00217733" w:rsidRPr="00417B45" w:rsidRDefault="001A2F86" w:rsidP="00EC04F3">
                  <w:pPr>
                    <w:framePr w:hSpace="141" w:wrap="around" w:vAnchor="text" w:hAnchor="margin" w:x="108" w:y="-3002"/>
                    <w:numPr>
                      <w:ilvl w:val="0"/>
                      <w:numId w:val="28"/>
                    </w:numPr>
                    <w:spacing w:after="0" w:line="320" w:lineRule="atLeast"/>
                    <w:suppressOverlap/>
                    <w:rPr>
                      <w:rFonts w:ascii="Arial" w:eastAsia="Calibri" w:hAnsi="Arial" w:cs="Arial"/>
                      <w:sz w:val="20"/>
                      <w:szCs w:val="20"/>
                    </w:rPr>
                  </w:pPr>
                  <w:r>
                    <w:rPr>
                      <w:rFonts w:ascii="Arial" w:eastAsia="Calibri" w:hAnsi="Arial" w:cs="Arial"/>
                      <w:sz w:val="20"/>
                      <w:szCs w:val="20"/>
                    </w:rPr>
                    <w:t>z</w:t>
                  </w:r>
                  <w:r w:rsidR="002933D5" w:rsidRPr="00417B45">
                    <w:rPr>
                      <w:rFonts w:ascii="Arial" w:eastAsia="Calibri" w:hAnsi="Arial" w:cs="Arial"/>
                      <w:sz w:val="20"/>
                      <w:szCs w:val="20"/>
                    </w:rPr>
                    <w:t>mniejszenie stężenia pyłu poprzez zastosowanie w budynkach zamgławiani</w:t>
                  </w:r>
                  <w:r w:rsidR="00EF1E4D">
                    <w:rPr>
                      <w:rFonts w:ascii="Arial" w:eastAsia="Calibri" w:hAnsi="Arial" w:cs="Arial"/>
                      <w:sz w:val="20"/>
                      <w:szCs w:val="20"/>
                    </w:rPr>
                    <w:t>a</w:t>
                  </w:r>
                  <w:r w:rsidR="002933D5" w:rsidRPr="00417B45">
                    <w:rPr>
                      <w:rFonts w:ascii="Arial" w:eastAsia="Calibri" w:hAnsi="Arial" w:cs="Arial"/>
                      <w:sz w:val="20"/>
                      <w:szCs w:val="20"/>
                    </w:rPr>
                    <w:t>.</w:t>
                  </w:r>
                  <w:r w:rsidR="004A58E0" w:rsidRPr="00417B45">
                    <w:rPr>
                      <w:rFonts w:ascii="Arial" w:eastAsia="Calibri" w:hAnsi="Arial" w:cs="Arial"/>
                      <w:sz w:val="20"/>
                      <w:szCs w:val="20"/>
                    </w:rPr>
                    <w:br/>
                  </w:r>
                </w:p>
              </w:tc>
            </w:tr>
            <w:tr w:rsidR="00217733" w:rsidRPr="00417B45" w14:paraId="1D980AAA"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424BCF3A" w14:textId="3F260B1C" w:rsidR="00217733" w:rsidRPr="00417B45" w:rsidRDefault="002933D5"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BAT 12</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2A8862CB" w14:textId="7C2715DB" w:rsidR="002933D5" w:rsidRPr="00417B45" w:rsidRDefault="002933D5"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 xml:space="preserve">Ferma położona jest poza terenami chronionymi. Na instalacji prowadzone </w:t>
                  </w:r>
                  <w:r w:rsidR="009A1B28">
                    <w:rPr>
                      <w:rFonts w:ascii="Arial" w:eastAsia="Calibri" w:hAnsi="Arial" w:cs="Arial"/>
                      <w:sz w:val="20"/>
                      <w:szCs w:val="20"/>
                    </w:rPr>
                    <w:br/>
                  </w:r>
                  <w:r w:rsidRPr="00417B45">
                    <w:rPr>
                      <w:rFonts w:ascii="Arial" w:eastAsia="Calibri" w:hAnsi="Arial" w:cs="Arial"/>
                      <w:sz w:val="20"/>
                      <w:szCs w:val="20"/>
                    </w:rPr>
                    <w:t>są poprawne praktyki gospodarowania w zakresie unikania emisji odorów. W otoczeniu instalacji nie występują obiekty wrażliwe. Nie oczekuje się i nie zostało stwierdzone występowanie dokuczliwości zapachu dla obiektów wrażliwych.</w:t>
                  </w:r>
                  <w:r w:rsidR="00290153">
                    <w:rPr>
                      <w:rFonts w:ascii="Arial" w:eastAsia="Calibri" w:hAnsi="Arial" w:cs="Arial"/>
                      <w:sz w:val="20"/>
                      <w:szCs w:val="20"/>
                    </w:rPr>
                    <w:br/>
                  </w:r>
                </w:p>
                <w:p w14:paraId="751E11A6" w14:textId="4D42C882" w:rsidR="00217733" w:rsidRPr="00417B45" w:rsidRDefault="002933D5"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W przypadku stwierdzenia uciążliwości zapachu, wdrożony zostanie plan zarządzania zapachami, jako część systemu zarządzania środowiskowego, obejmujący wszystkie elementy zawarte w BAT 12.</w:t>
                  </w:r>
                  <w:r w:rsidR="00A40992" w:rsidRPr="00417B45">
                    <w:rPr>
                      <w:rFonts w:ascii="Arial" w:eastAsia="Calibri" w:hAnsi="Arial" w:cs="Arial"/>
                      <w:sz w:val="20"/>
                      <w:szCs w:val="20"/>
                    </w:rPr>
                    <w:br/>
                  </w:r>
                </w:p>
              </w:tc>
            </w:tr>
            <w:tr w:rsidR="00DF3557" w:rsidRPr="00417B45" w14:paraId="5FCB9153"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6CDDCAE3" w14:textId="3BE9CF20" w:rsidR="00DF3557" w:rsidRPr="00417B45" w:rsidRDefault="002933D5" w:rsidP="00EC04F3">
                  <w:pPr>
                    <w:pStyle w:val="Tekstpodstawowy21"/>
                    <w:framePr w:hSpace="141" w:wrap="around" w:vAnchor="text" w:hAnchor="margin" w:x="108" w:y="-3002"/>
                    <w:spacing w:after="120" w:line="320" w:lineRule="atLeast"/>
                    <w:ind w:left="0" w:firstLine="0"/>
                    <w:suppressOverlap/>
                    <w:jc w:val="center"/>
                    <w:rPr>
                      <w:rFonts w:ascii="Arial" w:hAnsi="Arial" w:cs="Arial"/>
                      <w:b/>
                      <w:bCs/>
                      <w:sz w:val="20"/>
                    </w:rPr>
                  </w:pPr>
                  <w:r w:rsidRPr="00417B45">
                    <w:rPr>
                      <w:rFonts w:ascii="Arial" w:hAnsi="Arial" w:cs="Arial"/>
                      <w:b/>
                      <w:bCs/>
                      <w:sz w:val="20"/>
                    </w:rPr>
                    <w:t>BAT 13</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47E60F62" w14:textId="273047A6" w:rsidR="002933D5" w:rsidRPr="00417B45" w:rsidRDefault="002933D5"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 xml:space="preserve">W celu zapobiegania emisjom zapachów i ich skutkom lub, jeżeli jest to niemożliwe, </w:t>
                  </w:r>
                  <w:r w:rsidR="009A1B28">
                    <w:rPr>
                      <w:rFonts w:ascii="Arial" w:eastAsia="Calibri" w:hAnsi="Arial" w:cs="Arial"/>
                      <w:sz w:val="20"/>
                      <w:szCs w:val="20"/>
                    </w:rPr>
                    <w:br/>
                  </w:r>
                  <w:r w:rsidRPr="00417B45">
                    <w:rPr>
                      <w:rFonts w:ascii="Arial" w:eastAsia="Calibri" w:hAnsi="Arial" w:cs="Arial"/>
                      <w:sz w:val="20"/>
                      <w:szCs w:val="20"/>
                    </w:rPr>
                    <w:t>ich ograniczenia, w ramach BAT zastosowano następujące rozwiązania:</w:t>
                  </w:r>
                </w:p>
                <w:p w14:paraId="5FE8F971" w14:textId="254CEEF9" w:rsidR="002933D5" w:rsidRPr="00417B45" w:rsidRDefault="002933D5" w:rsidP="00EC04F3">
                  <w:pPr>
                    <w:pStyle w:val="Akapitzlist"/>
                    <w:framePr w:hSpace="141" w:wrap="around" w:vAnchor="text" w:hAnchor="margin" w:x="108" w:y="-3002"/>
                    <w:numPr>
                      <w:ilvl w:val="0"/>
                      <w:numId w:val="51"/>
                    </w:numPr>
                    <w:spacing w:line="320" w:lineRule="atLeast"/>
                    <w:suppressOverlap/>
                    <w:rPr>
                      <w:rFonts w:ascii="Arial" w:eastAsia="Calibri" w:hAnsi="Arial" w:cs="Arial"/>
                    </w:rPr>
                  </w:pPr>
                  <w:r w:rsidRPr="00417B45">
                    <w:rPr>
                      <w:rFonts w:ascii="Arial" w:eastAsia="Calibri" w:hAnsi="Arial" w:cs="Arial"/>
                    </w:rPr>
                    <w:t xml:space="preserve">zapewnienie odpowiedniej odległości pomiędzy gospodarstwem, a obiektem wrażliwym – instalacja zlokalizowana jest w odpowiedniej odległości od najbliższej zabudowy mieszkaniowej </w:t>
                  </w:r>
                  <w:r w:rsidR="008D3F20" w:rsidRPr="00417B45">
                    <w:rPr>
                      <w:rFonts w:ascii="Arial" w:eastAsia="Calibri" w:hAnsi="Arial" w:cs="Arial"/>
                    </w:rPr>
                    <w:t>oraz innych obiektów wrażliwych,</w:t>
                  </w:r>
                </w:p>
                <w:p w14:paraId="07B651E6" w14:textId="1378907D" w:rsidR="002933D5" w:rsidRPr="00417B45" w:rsidRDefault="008D3F20" w:rsidP="00EC04F3">
                  <w:pPr>
                    <w:pStyle w:val="Akapitzlist"/>
                    <w:framePr w:hSpace="141" w:wrap="around" w:vAnchor="text" w:hAnchor="margin" w:x="108" w:y="-3002"/>
                    <w:numPr>
                      <w:ilvl w:val="0"/>
                      <w:numId w:val="51"/>
                    </w:numPr>
                    <w:spacing w:line="320" w:lineRule="atLeast"/>
                    <w:suppressOverlap/>
                    <w:rPr>
                      <w:rFonts w:ascii="Arial" w:eastAsia="Calibri" w:hAnsi="Arial" w:cs="Arial"/>
                    </w:rPr>
                  </w:pPr>
                  <w:r w:rsidRPr="00417B45">
                    <w:rPr>
                      <w:rFonts w:ascii="Arial" w:eastAsia="Calibri" w:hAnsi="Arial" w:cs="Arial"/>
                    </w:rPr>
                    <w:t>s</w:t>
                  </w:r>
                  <w:r w:rsidR="002933D5" w:rsidRPr="00417B45">
                    <w:rPr>
                      <w:rFonts w:ascii="Arial" w:eastAsia="Calibri" w:hAnsi="Arial" w:cs="Arial"/>
                    </w:rPr>
                    <w:t>tosowanie dodatków (np. wermikulitu, który jest ekologicznie czystym minerałem z grupy hydromik), które w skuteczny sposób przyczyni się do utrzymywania ściółki w stanie suchym i w warunkach aerobowych, a tym samym ograniczy emisję amoniaku. Preparat, oprócz właściwości chłonnych, obniża zawarto</w:t>
                  </w:r>
                  <w:r w:rsidRPr="00417B45">
                    <w:rPr>
                      <w:rFonts w:ascii="Arial" w:eastAsia="Calibri" w:hAnsi="Arial" w:cs="Arial"/>
                    </w:rPr>
                    <w:t xml:space="preserve">ść bakterii </w:t>
                  </w:r>
                  <w:r w:rsidR="001A2F86">
                    <w:rPr>
                      <w:rFonts w:ascii="Arial" w:eastAsia="Calibri" w:hAnsi="Arial" w:cs="Arial"/>
                    </w:rPr>
                    <w:br/>
                  </w:r>
                  <w:r w:rsidRPr="00417B45">
                    <w:rPr>
                      <w:rFonts w:ascii="Arial" w:eastAsia="Calibri" w:hAnsi="Arial" w:cs="Arial"/>
                    </w:rPr>
                    <w:t>i grzybów w ściółce,</w:t>
                  </w:r>
                </w:p>
                <w:p w14:paraId="7870A2F8" w14:textId="41A452AB" w:rsidR="002933D5" w:rsidRPr="00417B45" w:rsidRDefault="008D3F20" w:rsidP="00EC04F3">
                  <w:pPr>
                    <w:pStyle w:val="Akapitzlist"/>
                    <w:framePr w:hSpace="141" w:wrap="around" w:vAnchor="text" w:hAnchor="margin" w:x="108" w:y="-3002"/>
                    <w:numPr>
                      <w:ilvl w:val="0"/>
                      <w:numId w:val="51"/>
                    </w:numPr>
                    <w:spacing w:line="320" w:lineRule="atLeast"/>
                    <w:suppressOverlap/>
                    <w:rPr>
                      <w:rFonts w:ascii="Arial" w:eastAsia="Calibri" w:hAnsi="Arial" w:cs="Arial"/>
                    </w:rPr>
                  </w:pPr>
                  <w:r w:rsidRPr="00417B45">
                    <w:rPr>
                      <w:rFonts w:ascii="Arial" w:eastAsia="Calibri" w:hAnsi="Arial" w:cs="Arial"/>
                    </w:rPr>
                    <w:t>o</w:t>
                  </w:r>
                  <w:r w:rsidR="002933D5" w:rsidRPr="00417B45">
                    <w:rPr>
                      <w:rFonts w:ascii="Arial" w:eastAsia="Calibri" w:hAnsi="Arial" w:cs="Arial"/>
                    </w:rPr>
                    <w:t>biekty inwentarskie wyposażone są w rozproszony system wentylacyjny (wentylatory dachowe, boczne i szczytowe) sterowan</w:t>
                  </w:r>
                  <w:r w:rsidR="0036798F">
                    <w:rPr>
                      <w:rFonts w:ascii="Arial" w:eastAsia="Calibri" w:hAnsi="Arial" w:cs="Arial"/>
                    </w:rPr>
                    <w:t>y</w:t>
                  </w:r>
                  <w:r w:rsidR="002933D5" w:rsidRPr="00417B45">
                    <w:rPr>
                      <w:rFonts w:ascii="Arial" w:eastAsia="Calibri" w:hAnsi="Arial" w:cs="Arial"/>
                    </w:rPr>
                    <w:t xml:space="preserve"> automatycznie</w:t>
                  </w:r>
                  <w:r w:rsidR="0036798F">
                    <w:rPr>
                      <w:rFonts w:ascii="Arial" w:eastAsia="Calibri" w:hAnsi="Arial" w:cs="Arial"/>
                    </w:rPr>
                    <w:t>,</w:t>
                  </w:r>
                  <w:r w:rsidR="002933D5" w:rsidRPr="00417B45">
                    <w:rPr>
                      <w:rFonts w:ascii="Arial" w:eastAsia="Calibri" w:hAnsi="Arial" w:cs="Arial"/>
                    </w:rPr>
                    <w:t xml:space="preserve"> </w:t>
                  </w:r>
                  <w:r w:rsidR="0036798F">
                    <w:rPr>
                      <w:rFonts w:ascii="Arial" w:eastAsia="Calibri" w:hAnsi="Arial" w:cs="Arial"/>
                    </w:rPr>
                    <w:br/>
                  </w:r>
                  <w:r w:rsidR="002933D5" w:rsidRPr="00417B45">
                    <w:rPr>
                      <w:rFonts w:ascii="Arial" w:eastAsia="Calibri" w:hAnsi="Arial" w:cs="Arial"/>
                    </w:rPr>
                    <w:t xml:space="preserve">w zależności od panujących warunków </w:t>
                  </w:r>
                  <w:r w:rsidRPr="00417B45">
                    <w:rPr>
                      <w:rFonts w:ascii="Arial" w:eastAsia="Calibri" w:hAnsi="Arial" w:cs="Arial"/>
                    </w:rPr>
                    <w:t>zewnętrznych i wewnątrz budynku,</w:t>
                  </w:r>
                </w:p>
                <w:p w14:paraId="1428E9B3" w14:textId="02397257" w:rsidR="002933D5" w:rsidRPr="00417B45" w:rsidRDefault="008D3F20" w:rsidP="00EC04F3">
                  <w:pPr>
                    <w:pStyle w:val="Akapitzlist"/>
                    <w:framePr w:hSpace="141" w:wrap="around" w:vAnchor="text" w:hAnchor="margin" w:x="108" w:y="-3002"/>
                    <w:numPr>
                      <w:ilvl w:val="0"/>
                      <w:numId w:val="51"/>
                    </w:numPr>
                    <w:spacing w:line="320" w:lineRule="atLeast"/>
                    <w:suppressOverlap/>
                    <w:rPr>
                      <w:rFonts w:ascii="Arial" w:eastAsia="Calibri" w:hAnsi="Arial" w:cs="Arial"/>
                    </w:rPr>
                  </w:pPr>
                  <w:r w:rsidRPr="00417B45">
                    <w:rPr>
                      <w:rFonts w:ascii="Arial" w:eastAsia="Calibri" w:hAnsi="Arial" w:cs="Arial"/>
                    </w:rPr>
                    <w:t>p</w:t>
                  </w:r>
                  <w:r w:rsidR="002933D5" w:rsidRPr="00417B45">
                    <w:rPr>
                      <w:rFonts w:ascii="Arial" w:eastAsia="Calibri" w:hAnsi="Arial" w:cs="Arial"/>
                    </w:rPr>
                    <w:t>owstający w kurnikach obornik, po zakończonych cyklach produkcyjnych, będzie magazynowany na betonowych płytach przez czas nie dłuższy aniżeli jes</w:t>
                  </w:r>
                  <w:r w:rsidRPr="00417B45">
                    <w:rPr>
                      <w:rFonts w:ascii="Arial" w:eastAsia="Calibri" w:hAnsi="Arial" w:cs="Arial"/>
                    </w:rPr>
                    <w:t xml:space="preserve">t </w:t>
                  </w:r>
                  <w:r w:rsidR="009A1B28">
                    <w:rPr>
                      <w:rFonts w:ascii="Arial" w:eastAsia="Calibri" w:hAnsi="Arial" w:cs="Arial"/>
                    </w:rPr>
                    <w:br/>
                  </w:r>
                  <w:r w:rsidRPr="00417B45">
                    <w:rPr>
                      <w:rFonts w:ascii="Arial" w:eastAsia="Calibri" w:hAnsi="Arial" w:cs="Arial"/>
                    </w:rPr>
                    <w:t>to dozwolone przepisami prawa,</w:t>
                  </w:r>
                </w:p>
                <w:p w14:paraId="009A3732" w14:textId="58043F9D" w:rsidR="002933D5" w:rsidRPr="00417B45" w:rsidRDefault="008D3F20" w:rsidP="00EC04F3">
                  <w:pPr>
                    <w:pStyle w:val="Akapitzlist"/>
                    <w:framePr w:hSpace="141" w:wrap="around" w:vAnchor="text" w:hAnchor="margin" w:x="108" w:y="-3002"/>
                    <w:numPr>
                      <w:ilvl w:val="0"/>
                      <w:numId w:val="51"/>
                    </w:numPr>
                    <w:spacing w:line="320" w:lineRule="atLeast"/>
                    <w:suppressOverlap/>
                    <w:rPr>
                      <w:rFonts w:ascii="Arial" w:eastAsia="Calibri" w:hAnsi="Arial" w:cs="Arial"/>
                    </w:rPr>
                  </w:pPr>
                  <w:r w:rsidRPr="00417B45">
                    <w:rPr>
                      <w:rFonts w:ascii="Arial" w:eastAsia="Calibri" w:hAnsi="Arial" w:cs="Arial"/>
                    </w:rPr>
                    <w:t>p</w:t>
                  </w:r>
                  <w:r w:rsidR="002933D5" w:rsidRPr="00417B45">
                    <w:rPr>
                      <w:rFonts w:ascii="Arial" w:eastAsia="Calibri" w:hAnsi="Arial" w:cs="Arial"/>
                    </w:rPr>
                    <w:t xml:space="preserve">ryzmy obornika będą przykrywane podczas magazynowania na płycie. </w:t>
                  </w:r>
                  <w:r w:rsidR="001A2F86">
                    <w:rPr>
                      <w:rFonts w:ascii="Arial" w:eastAsia="Calibri" w:hAnsi="Arial" w:cs="Arial"/>
                    </w:rPr>
                    <w:br/>
                  </w:r>
                  <w:r w:rsidR="002933D5" w:rsidRPr="00417B45">
                    <w:rPr>
                      <w:rFonts w:ascii="Arial" w:eastAsia="Calibri" w:hAnsi="Arial" w:cs="Arial"/>
                    </w:rPr>
                    <w:t>Do przykrywania zostanie wykorzystana okrywa z tworzywa sztucznego</w:t>
                  </w:r>
                  <w:r w:rsidR="001A2F86">
                    <w:rPr>
                      <w:rFonts w:ascii="Arial" w:eastAsia="Calibri" w:hAnsi="Arial" w:cs="Arial"/>
                    </w:rPr>
                    <w:t>,</w:t>
                  </w:r>
                  <w:r w:rsidRPr="00417B45">
                    <w:rPr>
                      <w:rFonts w:ascii="Arial" w:eastAsia="Calibri" w:hAnsi="Arial" w:cs="Arial"/>
                    </w:rPr>
                    <w:t xml:space="preserve"> odpornego na promieniowanie UV,</w:t>
                  </w:r>
                </w:p>
                <w:p w14:paraId="13BD49F9" w14:textId="36094D8A" w:rsidR="00DF3557" w:rsidRPr="00417B45" w:rsidRDefault="008D3F20" w:rsidP="00EC04F3">
                  <w:pPr>
                    <w:pStyle w:val="Akapitzlist"/>
                    <w:framePr w:hSpace="141" w:wrap="around" w:vAnchor="text" w:hAnchor="margin" w:x="108" w:y="-3002"/>
                    <w:numPr>
                      <w:ilvl w:val="0"/>
                      <w:numId w:val="51"/>
                    </w:numPr>
                    <w:spacing w:line="320" w:lineRule="atLeast"/>
                    <w:suppressOverlap/>
                    <w:rPr>
                      <w:rFonts w:ascii="Arial" w:eastAsia="Calibri" w:hAnsi="Arial" w:cs="Arial"/>
                    </w:rPr>
                  </w:pPr>
                  <w:r w:rsidRPr="00417B45">
                    <w:rPr>
                      <w:rFonts w:ascii="Arial" w:eastAsia="Calibri" w:hAnsi="Arial" w:cs="Arial"/>
                    </w:rPr>
                    <w:lastRenderedPageBreak/>
                    <w:t>p</w:t>
                  </w:r>
                  <w:r w:rsidR="002933D5" w:rsidRPr="00417B45">
                    <w:rPr>
                      <w:rFonts w:ascii="Arial" w:eastAsia="Calibri" w:hAnsi="Arial" w:cs="Arial"/>
                    </w:rPr>
                    <w:t>owstające nawozy, obornik i gnojówka, zagospodarowywane będą na polach inwestora oraz na polach innych podmiotów</w:t>
                  </w:r>
                  <w:r w:rsidR="0036798F">
                    <w:rPr>
                      <w:rFonts w:ascii="Arial" w:eastAsia="Calibri" w:hAnsi="Arial" w:cs="Arial"/>
                    </w:rPr>
                    <w:t>,</w:t>
                  </w:r>
                  <w:r w:rsidR="002933D5" w:rsidRPr="00417B45">
                    <w:rPr>
                      <w:rFonts w:ascii="Arial" w:eastAsia="Calibri" w:hAnsi="Arial" w:cs="Arial"/>
                    </w:rPr>
                    <w:t xml:space="preserve"> po zawarciu stosowanych umów. Realizacja odbywać się będzie zgodnie z obowiązującymi przepisami prawa, </w:t>
                  </w:r>
                  <w:r w:rsidR="009A1B28">
                    <w:rPr>
                      <w:rFonts w:ascii="Arial" w:eastAsia="Calibri" w:hAnsi="Arial" w:cs="Arial"/>
                    </w:rPr>
                    <w:br/>
                  </w:r>
                  <w:r w:rsidR="002933D5" w:rsidRPr="00417B45">
                    <w:rPr>
                      <w:rFonts w:ascii="Arial" w:eastAsia="Calibri" w:hAnsi="Arial" w:cs="Arial"/>
                    </w:rPr>
                    <w:t xml:space="preserve">w tym Kodeksem Dobrej Praktyki Rolniczej, w celu ograniczenia strat amoniaku </w:t>
                  </w:r>
                  <w:r w:rsidR="009A1B28">
                    <w:rPr>
                      <w:rFonts w:ascii="Arial" w:eastAsia="Calibri" w:hAnsi="Arial" w:cs="Arial"/>
                    </w:rPr>
                    <w:br/>
                  </w:r>
                  <w:r w:rsidR="002933D5" w:rsidRPr="00417B45">
                    <w:rPr>
                      <w:rFonts w:ascii="Arial" w:eastAsia="Calibri" w:hAnsi="Arial" w:cs="Arial"/>
                    </w:rPr>
                    <w:t xml:space="preserve">do atmosfery z obornika, które są największe w czasie wywożenia ich na pole </w:t>
                  </w:r>
                  <w:r w:rsidRPr="00417B45">
                    <w:rPr>
                      <w:rFonts w:ascii="Arial" w:eastAsia="Calibri" w:hAnsi="Arial" w:cs="Arial"/>
                    </w:rPr>
                    <w:br/>
                  </w:r>
                  <w:r w:rsidR="002933D5" w:rsidRPr="00417B45">
                    <w:rPr>
                      <w:rFonts w:ascii="Arial" w:eastAsia="Calibri" w:hAnsi="Arial" w:cs="Arial"/>
                    </w:rPr>
                    <w:t>i w okresie następnych 24 godzin, nawozy organiczne będą mieszane z glebą (przyorane) w ciągu kilku godzin i nie później niż w okresie l doby po wywiezieniu ich na pole.</w:t>
                  </w:r>
                  <w:r w:rsidR="00135FB3" w:rsidRPr="00417B45">
                    <w:rPr>
                      <w:rFonts w:ascii="Arial" w:eastAsia="Calibri" w:hAnsi="Arial" w:cs="Arial"/>
                    </w:rPr>
                    <w:br/>
                  </w:r>
                </w:p>
              </w:tc>
            </w:tr>
            <w:tr w:rsidR="00DF3557" w:rsidRPr="00417B45" w14:paraId="1D557C26"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1F92FC04" w14:textId="653BEE18" w:rsidR="00DF3557" w:rsidRPr="00417B45" w:rsidRDefault="00A64F1A"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lastRenderedPageBreak/>
                    <w:t>BAT 14</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3A81B6FB" w14:textId="3AD34038" w:rsidR="00DF3557" w:rsidRPr="00417B45" w:rsidRDefault="00A64F1A"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 xml:space="preserve">W celu ograniczenia emisji amoniaku do powietrza z przechowywania obornika stałego, w ramach BAT wytwarzany w instalacji obornik przechowywany będzie </w:t>
                  </w:r>
                  <w:r w:rsidR="009A1B28">
                    <w:rPr>
                      <w:rFonts w:ascii="Arial" w:eastAsia="Calibri" w:hAnsi="Arial" w:cs="Arial"/>
                      <w:sz w:val="20"/>
                      <w:szCs w:val="20"/>
                    </w:rPr>
                    <w:br/>
                  </w:r>
                  <w:r w:rsidRPr="00417B45">
                    <w:rPr>
                      <w:rFonts w:ascii="Arial" w:eastAsia="Calibri" w:hAnsi="Arial" w:cs="Arial"/>
                      <w:sz w:val="20"/>
                      <w:szCs w:val="20"/>
                    </w:rPr>
                    <w:t>na płytach obornikowych, przez czas nie dłuższy aniżeli jest to dozwolone przepisami prawa, z zachowaniem zasady zmniejszeni</w:t>
                  </w:r>
                  <w:r w:rsidR="00763B3F">
                    <w:rPr>
                      <w:rFonts w:ascii="Arial" w:eastAsia="Calibri" w:hAnsi="Arial" w:cs="Arial"/>
                      <w:sz w:val="20"/>
                      <w:szCs w:val="20"/>
                    </w:rPr>
                    <w:t>a</w:t>
                  </w:r>
                  <w:r w:rsidRPr="00417B45">
                    <w:rPr>
                      <w:rFonts w:ascii="Arial" w:eastAsia="Calibri" w:hAnsi="Arial" w:cs="Arial"/>
                      <w:sz w:val="20"/>
                      <w:szCs w:val="20"/>
                    </w:rPr>
                    <w:t xml:space="preserve"> stosunku powierzchni obszaru uwalniającego emisj</w:t>
                  </w:r>
                  <w:r w:rsidR="00763B3F">
                    <w:rPr>
                      <w:rFonts w:ascii="Arial" w:eastAsia="Calibri" w:hAnsi="Arial" w:cs="Arial"/>
                      <w:sz w:val="20"/>
                      <w:szCs w:val="20"/>
                    </w:rPr>
                    <w:t>ę</w:t>
                  </w:r>
                  <w:r w:rsidRPr="00417B45">
                    <w:rPr>
                      <w:rFonts w:ascii="Arial" w:eastAsia="Calibri" w:hAnsi="Arial" w:cs="Arial"/>
                      <w:sz w:val="20"/>
                      <w:szCs w:val="20"/>
                    </w:rPr>
                    <w:t xml:space="preserve"> do objętości pryzmy obornika stałego.</w:t>
                  </w:r>
                  <w:r w:rsidR="00135FB3" w:rsidRPr="00417B45">
                    <w:rPr>
                      <w:rFonts w:ascii="Arial" w:eastAsia="Calibri" w:hAnsi="Arial" w:cs="Arial"/>
                      <w:sz w:val="20"/>
                      <w:szCs w:val="20"/>
                    </w:rPr>
                    <w:br/>
                  </w:r>
                </w:p>
              </w:tc>
            </w:tr>
            <w:tr w:rsidR="00DF3557" w:rsidRPr="00417B45" w14:paraId="1D53F3F6"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738883C9" w14:textId="68180359" w:rsidR="00DF3557" w:rsidRPr="00417B45" w:rsidRDefault="00A64F1A"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BAT 23</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45CECAD6" w14:textId="4B70E9B8" w:rsidR="00A64F1A" w:rsidRPr="00417B45" w:rsidRDefault="00A64F1A"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Na emisję amoniaku ma wpływ emisja azotu, która jest ściśle związana z żywieniem zwierząt. W celu ograniczenia całkowitych emisji azotu, a w konsekwencji amoniaku wydalanego przy zaspokajaniu potrzeb żywieniowych zwierząt, na terenie fermy stosowana będzie technika BAT</w:t>
                  </w:r>
                  <w:r w:rsidR="008D3F20" w:rsidRPr="00417B45">
                    <w:rPr>
                      <w:rFonts w:ascii="Arial" w:eastAsia="Calibri" w:hAnsi="Arial" w:cs="Arial"/>
                      <w:sz w:val="20"/>
                      <w:szCs w:val="20"/>
                    </w:rPr>
                    <w:t xml:space="preserve"> </w:t>
                  </w:r>
                  <w:r w:rsidRPr="00417B45">
                    <w:rPr>
                      <w:rFonts w:ascii="Arial" w:eastAsia="Calibri" w:hAnsi="Arial" w:cs="Arial"/>
                      <w:sz w:val="20"/>
                      <w:szCs w:val="20"/>
                    </w:rPr>
                    <w:t xml:space="preserve">3. Zgodnie z Decyzją wykonawczą Komisji (UE), ustanawiającą konkluzje dotyczące najlepszych dostępnych technik BAT w odniesieniu do intensywnego chowu drobiu lub świń, powiązany z BAT całkowity wydalany azot </w:t>
                  </w:r>
                  <w:r w:rsidR="009A1B28">
                    <w:rPr>
                      <w:rFonts w:ascii="Arial" w:eastAsia="Calibri" w:hAnsi="Arial" w:cs="Arial"/>
                      <w:sz w:val="20"/>
                      <w:szCs w:val="20"/>
                    </w:rPr>
                    <w:br/>
                  </w:r>
                  <w:r w:rsidRPr="00417B45">
                    <w:rPr>
                      <w:rFonts w:ascii="Arial" w:eastAsia="Calibri" w:hAnsi="Arial" w:cs="Arial"/>
                      <w:sz w:val="20"/>
                      <w:szCs w:val="20"/>
                    </w:rPr>
                    <w:t xml:space="preserve">dla brojlerów wynosi 0,2 – 0,6 kg wydalanego N/stanowisko dla zwierzęcia/rok – </w:t>
                  </w:r>
                  <w:r w:rsidR="009A1B28">
                    <w:rPr>
                      <w:rFonts w:ascii="Arial" w:eastAsia="Calibri" w:hAnsi="Arial" w:cs="Arial"/>
                      <w:sz w:val="20"/>
                      <w:szCs w:val="20"/>
                    </w:rPr>
                    <w:br/>
                  </w:r>
                  <w:r w:rsidRPr="00417B45">
                    <w:rPr>
                      <w:rFonts w:ascii="Arial" w:eastAsia="Calibri" w:hAnsi="Arial" w:cs="Arial"/>
                      <w:sz w:val="20"/>
                      <w:szCs w:val="20"/>
                    </w:rPr>
                    <w:t>BAT</w:t>
                  </w:r>
                  <w:r w:rsidR="006B723A" w:rsidRPr="00417B45">
                    <w:rPr>
                      <w:rFonts w:ascii="Arial" w:eastAsia="Calibri" w:hAnsi="Arial" w:cs="Arial"/>
                      <w:sz w:val="20"/>
                      <w:szCs w:val="20"/>
                    </w:rPr>
                    <w:t xml:space="preserve"> </w:t>
                  </w:r>
                  <w:r w:rsidRPr="00417B45">
                    <w:rPr>
                      <w:rFonts w:ascii="Arial" w:eastAsia="Calibri" w:hAnsi="Arial" w:cs="Arial"/>
                      <w:sz w:val="20"/>
                      <w:szCs w:val="20"/>
                    </w:rPr>
                    <w:t xml:space="preserve">3. </w:t>
                  </w:r>
                  <w:r w:rsidR="006B723A" w:rsidRPr="00417B45">
                    <w:rPr>
                      <w:rFonts w:ascii="Arial" w:eastAsia="Calibri" w:hAnsi="Arial" w:cs="Arial"/>
                      <w:sz w:val="20"/>
                      <w:szCs w:val="20"/>
                    </w:rPr>
                    <w:br/>
                  </w:r>
                  <w:r w:rsidR="006B723A" w:rsidRPr="00417B45">
                    <w:rPr>
                      <w:rFonts w:ascii="Arial" w:eastAsia="Calibri" w:hAnsi="Arial" w:cs="Arial"/>
                      <w:sz w:val="20"/>
                      <w:szCs w:val="20"/>
                    </w:rPr>
                    <w:br/>
                  </w:r>
                  <w:r w:rsidRPr="00417B45">
                    <w:rPr>
                      <w:rFonts w:ascii="Arial" w:eastAsia="Calibri" w:hAnsi="Arial" w:cs="Arial"/>
                      <w:sz w:val="20"/>
                      <w:szCs w:val="20"/>
                    </w:rPr>
                    <w:t xml:space="preserve">Zgodnie z opisanymi w BAT 24 obliczeniami z zastosowaniem bilansu masy azotu, </w:t>
                  </w:r>
                  <w:r w:rsidR="009A1B28">
                    <w:rPr>
                      <w:rFonts w:ascii="Arial" w:eastAsia="Calibri" w:hAnsi="Arial" w:cs="Arial"/>
                      <w:sz w:val="20"/>
                      <w:szCs w:val="20"/>
                    </w:rPr>
                    <w:br/>
                  </w:r>
                  <w:r w:rsidRPr="00417B45">
                    <w:rPr>
                      <w:rFonts w:ascii="Arial" w:eastAsia="Calibri" w:hAnsi="Arial" w:cs="Arial"/>
                      <w:sz w:val="20"/>
                      <w:szCs w:val="20"/>
                    </w:rPr>
                    <w:t xml:space="preserve">w oparciu o spożycie paszy oszacowano, że całkowita ilość wydalanego azotu wyniesie dla kur 0,25 kg/stanowisko/rok, a dla kaczek 0,322 kg/stanowisko/rok. </w:t>
                  </w:r>
                  <w:r w:rsidR="006B723A" w:rsidRPr="00417B45">
                    <w:rPr>
                      <w:rFonts w:ascii="Arial" w:eastAsia="Calibri" w:hAnsi="Arial" w:cs="Arial"/>
                      <w:sz w:val="20"/>
                      <w:szCs w:val="20"/>
                    </w:rPr>
                    <w:br/>
                  </w:r>
                </w:p>
                <w:p w14:paraId="29484710" w14:textId="45C30638" w:rsidR="00A64F1A" w:rsidRPr="00417B45" w:rsidRDefault="00A64F1A"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 xml:space="preserve">Na fermie maksymalne obłożenie wyniesie 259 166 szt. brojlera kurzego i 81 842 szt. brojlera kaczki, zatem instalacja będzie źródłem emisji całkowitej wydalanego azotu </w:t>
                  </w:r>
                  <w:r w:rsidR="009A1B28">
                    <w:rPr>
                      <w:rFonts w:ascii="Arial" w:eastAsia="Calibri" w:hAnsi="Arial" w:cs="Arial"/>
                      <w:sz w:val="20"/>
                      <w:szCs w:val="20"/>
                    </w:rPr>
                    <w:br/>
                  </w:r>
                  <w:r w:rsidRPr="00417B45">
                    <w:rPr>
                      <w:rFonts w:ascii="Arial" w:eastAsia="Calibri" w:hAnsi="Arial" w:cs="Arial"/>
                      <w:sz w:val="20"/>
                      <w:szCs w:val="20"/>
                    </w:rPr>
                    <w:t xml:space="preserve">w ilości – ok. 64 791,5 kg w przypadku kur i 26 353,1 kg w przypadku kaczek. </w:t>
                  </w:r>
                  <w:r w:rsidR="006B723A" w:rsidRPr="00417B45">
                    <w:rPr>
                      <w:rFonts w:ascii="Arial" w:eastAsia="Calibri" w:hAnsi="Arial" w:cs="Arial"/>
                      <w:sz w:val="20"/>
                      <w:szCs w:val="20"/>
                    </w:rPr>
                    <w:br/>
                  </w:r>
                </w:p>
                <w:p w14:paraId="54DB0A0D" w14:textId="77777777" w:rsidR="00A64F1A" w:rsidRPr="00417B45" w:rsidRDefault="00A64F1A"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W przypadku braku stosowania technik BAT do obliczeń należałoby przyjąć najwyższy podawany z zakresu wskaźnik, czyli 0,6 kg, zatem instalacja byłaby źródłem emisji:</w:t>
                  </w:r>
                </w:p>
                <w:p w14:paraId="721D7B5F" w14:textId="039BFC58" w:rsidR="00A64F1A" w:rsidRPr="00417B45" w:rsidRDefault="00A64F1A" w:rsidP="00EC04F3">
                  <w:pPr>
                    <w:framePr w:hSpace="141" w:wrap="around" w:vAnchor="text" w:hAnchor="margin" w:x="108" w:y="-3002"/>
                    <w:numPr>
                      <w:ilvl w:val="0"/>
                      <w:numId w:val="40"/>
                    </w:numPr>
                    <w:spacing w:after="0" w:line="320" w:lineRule="atLeast"/>
                    <w:suppressOverlap/>
                    <w:rPr>
                      <w:rFonts w:ascii="Arial" w:eastAsia="Calibri" w:hAnsi="Arial" w:cs="Arial"/>
                      <w:sz w:val="20"/>
                      <w:szCs w:val="20"/>
                    </w:rPr>
                  </w:pPr>
                  <w:r w:rsidRPr="00417B45">
                    <w:rPr>
                      <w:rFonts w:ascii="Arial" w:eastAsia="Calibri" w:hAnsi="Arial" w:cs="Arial"/>
                      <w:sz w:val="20"/>
                      <w:szCs w:val="20"/>
                    </w:rPr>
                    <w:t xml:space="preserve">Całkowitej ilości wydalanego azotu – 155 499,6 kg dla kur i 49 105,2 kg </w:t>
                  </w:r>
                  <w:r w:rsidR="0087347D">
                    <w:rPr>
                      <w:rFonts w:ascii="Arial" w:eastAsia="Calibri" w:hAnsi="Arial" w:cs="Arial"/>
                      <w:sz w:val="20"/>
                      <w:szCs w:val="20"/>
                    </w:rPr>
                    <w:br/>
                  </w:r>
                  <w:r w:rsidRPr="00417B45">
                    <w:rPr>
                      <w:rFonts w:ascii="Arial" w:eastAsia="Calibri" w:hAnsi="Arial" w:cs="Arial"/>
                      <w:sz w:val="20"/>
                      <w:szCs w:val="20"/>
                    </w:rPr>
                    <w:t xml:space="preserve">dla kaczek. </w:t>
                  </w:r>
                </w:p>
                <w:p w14:paraId="4F7C8254" w14:textId="77777777" w:rsidR="006B723A" w:rsidRPr="00417B45" w:rsidRDefault="006B723A" w:rsidP="00EC04F3">
                  <w:pPr>
                    <w:framePr w:hSpace="141" w:wrap="around" w:vAnchor="text" w:hAnchor="margin" w:x="108" w:y="-3002"/>
                    <w:spacing w:after="0" w:line="320" w:lineRule="atLeast"/>
                    <w:ind w:left="360"/>
                    <w:suppressOverlap/>
                    <w:rPr>
                      <w:rFonts w:ascii="Arial" w:eastAsia="Calibri" w:hAnsi="Arial" w:cs="Arial"/>
                      <w:sz w:val="20"/>
                      <w:szCs w:val="20"/>
                    </w:rPr>
                  </w:pPr>
                </w:p>
                <w:p w14:paraId="1A3FD17A" w14:textId="7012E5DE" w:rsidR="00DF3557" w:rsidRPr="00417B45" w:rsidRDefault="00A64F1A"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W związku z powyższym, w wyniku stosowania technik BAT, emisja amoniaku została obniżona o ok. 41,6% dla kur i 53,6% dla kaczek.</w:t>
                  </w:r>
                  <w:r w:rsidR="00135FB3" w:rsidRPr="00417B45">
                    <w:rPr>
                      <w:rFonts w:ascii="Arial" w:eastAsia="Calibri" w:hAnsi="Arial" w:cs="Arial"/>
                      <w:sz w:val="20"/>
                      <w:szCs w:val="20"/>
                    </w:rPr>
                    <w:br/>
                  </w:r>
                </w:p>
              </w:tc>
            </w:tr>
            <w:tr w:rsidR="00A3009C" w:rsidRPr="00417B45" w14:paraId="4F9CCB39"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38C2F883" w14:textId="17E2EBD2" w:rsidR="00A3009C" w:rsidRPr="00417B45" w:rsidRDefault="00A64F1A"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BAT 24</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523ED5CC" w14:textId="55538261" w:rsidR="00A3009C" w:rsidRPr="00417B45" w:rsidRDefault="00A64F1A"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Monitoring ilości azotu i fosforu wydalanego w oborniku wykonywany będzie raz w roku (dla każdej kategorii zwierząt), przy użyciu techniki szacowania w oparciu o analizę obornika</w:t>
                  </w:r>
                  <w:r w:rsidR="00763B3F">
                    <w:rPr>
                      <w:rFonts w:ascii="Arial" w:eastAsia="Calibri" w:hAnsi="Arial" w:cs="Arial"/>
                      <w:sz w:val="20"/>
                      <w:szCs w:val="20"/>
                    </w:rPr>
                    <w:t>,</w:t>
                  </w:r>
                  <w:r w:rsidRPr="00417B45">
                    <w:rPr>
                      <w:rFonts w:ascii="Arial" w:eastAsia="Calibri" w:hAnsi="Arial" w:cs="Arial"/>
                      <w:sz w:val="20"/>
                      <w:szCs w:val="20"/>
                    </w:rPr>
                    <w:t xml:space="preserve"> z oznaczeniem całkowitej zawartości azotu i fosforu.</w:t>
                  </w:r>
                  <w:r w:rsidR="003E454B" w:rsidRPr="00417B45">
                    <w:rPr>
                      <w:rFonts w:ascii="Arial" w:eastAsia="Calibri" w:hAnsi="Arial" w:cs="Arial"/>
                      <w:sz w:val="20"/>
                      <w:szCs w:val="20"/>
                    </w:rPr>
                    <w:br/>
                  </w:r>
                </w:p>
              </w:tc>
            </w:tr>
            <w:tr w:rsidR="00A3009C" w:rsidRPr="00417B45" w14:paraId="5A2DC5EE"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4D2D3AEC" w14:textId="4C8C1B72" w:rsidR="00A3009C" w:rsidRPr="00417B45" w:rsidRDefault="00A64F1A"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lastRenderedPageBreak/>
                    <w:t>BAT 25</w:t>
                  </w:r>
                </w:p>
                <w:p w14:paraId="5B3A5B2E" w14:textId="77777777" w:rsidR="00A3009C" w:rsidRPr="00417B45" w:rsidRDefault="00A3009C"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0945E9FA" w14:textId="3BE8826F" w:rsidR="0068630D" w:rsidRPr="00417B45" w:rsidRDefault="00A64F1A"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W ramach BAT, emisje amoniaku do powietrza będą monitorowane przy zastosowaniu techniki, polegającej na oszacowani</w:t>
                  </w:r>
                  <w:r w:rsidR="00D119D5">
                    <w:rPr>
                      <w:rFonts w:ascii="Arial" w:eastAsia="Calibri" w:hAnsi="Arial" w:cs="Arial"/>
                      <w:sz w:val="20"/>
                      <w:szCs w:val="20"/>
                    </w:rPr>
                    <w:t>u</w:t>
                  </w:r>
                  <w:r w:rsidR="00C53E54">
                    <w:rPr>
                      <w:rFonts w:ascii="Arial" w:eastAsia="Calibri" w:hAnsi="Arial" w:cs="Arial"/>
                      <w:sz w:val="20"/>
                      <w:szCs w:val="20"/>
                    </w:rPr>
                    <w:t>,</w:t>
                  </w:r>
                  <w:r w:rsidRPr="00417B45">
                    <w:rPr>
                      <w:rFonts w:ascii="Arial" w:eastAsia="Calibri" w:hAnsi="Arial" w:cs="Arial"/>
                      <w:sz w:val="20"/>
                      <w:szCs w:val="20"/>
                    </w:rPr>
                    <w:t xml:space="preserve"> z zastosowaniem bilansu masowego</w:t>
                  </w:r>
                  <w:r w:rsidR="00C53E54">
                    <w:rPr>
                      <w:rFonts w:ascii="Arial" w:eastAsia="Calibri" w:hAnsi="Arial" w:cs="Arial"/>
                      <w:sz w:val="20"/>
                      <w:szCs w:val="20"/>
                    </w:rPr>
                    <w:t>,</w:t>
                  </w:r>
                  <w:r w:rsidRPr="00417B45">
                    <w:rPr>
                      <w:rFonts w:ascii="Arial" w:eastAsia="Calibri" w:hAnsi="Arial" w:cs="Arial"/>
                      <w:sz w:val="20"/>
                      <w:szCs w:val="20"/>
                    </w:rPr>
                    <w:t xml:space="preserve"> w oparciu </w:t>
                  </w:r>
                  <w:r w:rsidR="009A1B28">
                    <w:rPr>
                      <w:rFonts w:ascii="Arial" w:eastAsia="Calibri" w:hAnsi="Arial" w:cs="Arial"/>
                      <w:sz w:val="20"/>
                      <w:szCs w:val="20"/>
                    </w:rPr>
                    <w:br/>
                  </w:r>
                  <w:r w:rsidRPr="00417B45">
                    <w:rPr>
                      <w:rFonts w:ascii="Arial" w:eastAsia="Calibri" w:hAnsi="Arial" w:cs="Arial"/>
                      <w:sz w:val="20"/>
                      <w:szCs w:val="20"/>
                    </w:rPr>
                    <w:t xml:space="preserve">o wydalanie i całkowitą zawartość azotu (lub całkowitego azotu amonowego) </w:t>
                  </w:r>
                  <w:r w:rsidR="009A1B28">
                    <w:rPr>
                      <w:rFonts w:ascii="Arial" w:eastAsia="Calibri" w:hAnsi="Arial" w:cs="Arial"/>
                      <w:sz w:val="20"/>
                      <w:szCs w:val="20"/>
                    </w:rPr>
                    <w:br/>
                  </w:r>
                  <w:r w:rsidRPr="00417B45">
                    <w:rPr>
                      <w:rFonts w:ascii="Arial" w:eastAsia="Calibri" w:hAnsi="Arial" w:cs="Arial"/>
                      <w:sz w:val="20"/>
                      <w:szCs w:val="20"/>
                    </w:rPr>
                    <w:t>na każdym etapie stosowania obornika. Monitorowanie będzie prowadzone raz w roku dla każdej kategorii zwierząt.</w:t>
                  </w:r>
                  <w:r w:rsidR="006B723A" w:rsidRPr="00417B45">
                    <w:rPr>
                      <w:rFonts w:ascii="Arial" w:eastAsia="Calibri" w:hAnsi="Arial" w:cs="Arial"/>
                      <w:sz w:val="20"/>
                      <w:szCs w:val="20"/>
                    </w:rPr>
                    <w:br/>
                  </w:r>
                </w:p>
              </w:tc>
            </w:tr>
            <w:tr w:rsidR="00AC2540" w:rsidRPr="00417B45" w14:paraId="29C66242"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2EA2F03C" w14:textId="55FB0BBA" w:rsidR="00AC2540" w:rsidRPr="00417B45" w:rsidRDefault="00AC2540"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BAT 26</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3213016B" w14:textId="676E5CFE" w:rsidR="00AC2540" w:rsidRPr="00417B45" w:rsidRDefault="00AC2540" w:rsidP="00EC04F3">
                  <w:pPr>
                    <w:pStyle w:val="Tekstpodstawowy21"/>
                    <w:framePr w:hSpace="141" w:wrap="around" w:vAnchor="text" w:hAnchor="margin" w:x="108" w:y="-3002"/>
                    <w:spacing w:line="320" w:lineRule="atLeast"/>
                    <w:ind w:left="0" w:firstLine="0"/>
                    <w:suppressOverlap/>
                    <w:jc w:val="left"/>
                    <w:rPr>
                      <w:rFonts w:ascii="Arial" w:eastAsia="Calibri" w:hAnsi="Arial" w:cs="Arial"/>
                      <w:sz w:val="20"/>
                      <w:lang w:eastAsia="en-US"/>
                    </w:rPr>
                  </w:pPr>
                  <w:r w:rsidRPr="00417B45">
                    <w:rPr>
                      <w:rFonts w:ascii="Arial" w:eastAsia="Calibri" w:hAnsi="Arial" w:cs="Arial"/>
                      <w:sz w:val="20"/>
                      <w:lang w:eastAsia="en-US"/>
                    </w:rPr>
                    <w:t xml:space="preserve">Ferma położona jest poza terenami chronionymi. Na instalacji prowadzone </w:t>
                  </w:r>
                  <w:r w:rsidR="009A1B28">
                    <w:rPr>
                      <w:rFonts w:ascii="Arial" w:eastAsia="Calibri" w:hAnsi="Arial" w:cs="Arial"/>
                      <w:sz w:val="20"/>
                      <w:lang w:eastAsia="en-US"/>
                    </w:rPr>
                    <w:br/>
                  </w:r>
                  <w:r w:rsidRPr="00417B45">
                    <w:rPr>
                      <w:rFonts w:ascii="Arial" w:eastAsia="Calibri" w:hAnsi="Arial" w:cs="Arial"/>
                      <w:sz w:val="20"/>
                      <w:lang w:eastAsia="en-US"/>
                    </w:rPr>
                    <w:t>są poprawne praktyki gospodarowania w zakresie unikania emisji odorów. W otoczeniu instalacji nie występują obiekty wrażliwe. Nie oczekuje się i nie zostało stwierdzone występowanie dokuczliwości zapachu dla obiektów wrażliwych.</w:t>
                  </w:r>
                  <w:r w:rsidR="006B723A" w:rsidRPr="00417B45">
                    <w:rPr>
                      <w:rFonts w:ascii="Arial" w:eastAsia="Calibri" w:hAnsi="Arial" w:cs="Arial"/>
                      <w:sz w:val="20"/>
                      <w:lang w:eastAsia="en-US"/>
                    </w:rPr>
                    <w:br/>
                  </w:r>
                </w:p>
                <w:p w14:paraId="3BE70C0F" w14:textId="0FF2701E" w:rsidR="00AC2540" w:rsidRPr="00417B45" w:rsidRDefault="00AC2540"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W przypadku stwierdzenia uciążliwości zapachu, wdrożone zostanie regularne monitorowanie emisji zapachów do powietrza, zgodnie z wymogami opisanymi w BAT 26 oraz zgodnie ze sporządzonym planem zarządzania zapachami jako część systemu zarządzania środowiskowego.</w:t>
                  </w:r>
                  <w:r w:rsidR="006B723A" w:rsidRPr="00417B45">
                    <w:rPr>
                      <w:rFonts w:ascii="Arial" w:eastAsia="Calibri" w:hAnsi="Arial" w:cs="Arial"/>
                      <w:sz w:val="20"/>
                      <w:szCs w:val="20"/>
                    </w:rPr>
                    <w:br/>
                  </w:r>
                </w:p>
              </w:tc>
            </w:tr>
            <w:tr w:rsidR="00AC2540" w:rsidRPr="00417B45" w14:paraId="7932BA93"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2AC36A8F" w14:textId="6B88A6B8" w:rsidR="00AC2540" w:rsidRPr="00417B45" w:rsidRDefault="00AC2540"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BAT 27</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25DBB81B" w14:textId="575F0B29" w:rsidR="00AC2540" w:rsidRPr="00417B45" w:rsidRDefault="00AC2540" w:rsidP="00EC04F3">
                  <w:pPr>
                    <w:framePr w:hSpace="141" w:wrap="around" w:vAnchor="text" w:hAnchor="margin" w:x="108" w:y="-3002"/>
                    <w:spacing w:after="0" w:line="320" w:lineRule="atLeast"/>
                    <w:suppressOverlap/>
                    <w:rPr>
                      <w:rFonts w:ascii="Arial" w:eastAsia="Calibri" w:hAnsi="Arial" w:cs="Arial"/>
                      <w:sz w:val="20"/>
                      <w:szCs w:val="20"/>
                    </w:rPr>
                  </w:pPr>
                  <w:r w:rsidRPr="00417B45">
                    <w:rPr>
                      <w:rFonts w:ascii="Arial" w:eastAsia="Calibri" w:hAnsi="Arial" w:cs="Arial"/>
                      <w:sz w:val="20"/>
                      <w:szCs w:val="20"/>
                    </w:rPr>
                    <w:t>W ramach BAT, emisje pyłu do powietrza z każdego kurnika monitorowane będą poprzez wykonywane wyliczenia wielkości emisji pyłu, w oparciu o rejest</w:t>
                  </w:r>
                  <w:r w:rsidR="006B723A" w:rsidRPr="00417B45">
                    <w:rPr>
                      <w:rFonts w:ascii="Arial" w:eastAsia="Calibri" w:hAnsi="Arial" w:cs="Arial"/>
                      <w:sz w:val="20"/>
                      <w:szCs w:val="20"/>
                    </w:rPr>
                    <w:t xml:space="preserve">r rzeczywistej wielkości obsady </w:t>
                  </w:r>
                  <w:r w:rsidRPr="00417B45">
                    <w:rPr>
                      <w:rFonts w:ascii="Arial" w:eastAsia="Calibri" w:hAnsi="Arial" w:cs="Arial"/>
                      <w:sz w:val="20"/>
                      <w:szCs w:val="20"/>
                    </w:rPr>
                    <w:t xml:space="preserve">w poszczególnych budynkach inwentarskich i w poszczególnych cyklach oraz wskaźnik unosu/emisji. </w:t>
                  </w:r>
                  <w:r w:rsidR="006B723A" w:rsidRPr="00417B45">
                    <w:rPr>
                      <w:rFonts w:ascii="Arial" w:eastAsia="Calibri" w:hAnsi="Arial" w:cs="Arial"/>
                      <w:sz w:val="20"/>
                      <w:szCs w:val="20"/>
                    </w:rPr>
                    <w:br/>
                  </w:r>
                  <w:r w:rsidR="006B723A" w:rsidRPr="00417B45">
                    <w:rPr>
                      <w:rFonts w:ascii="Arial" w:eastAsia="Calibri" w:hAnsi="Arial" w:cs="Arial"/>
                      <w:sz w:val="20"/>
                      <w:szCs w:val="20"/>
                    </w:rPr>
                    <w:br/>
                  </w:r>
                  <w:r w:rsidRPr="00417B45">
                    <w:rPr>
                      <w:rFonts w:ascii="Arial" w:eastAsia="Calibri" w:hAnsi="Arial" w:cs="Arial"/>
                      <w:sz w:val="20"/>
                      <w:szCs w:val="20"/>
                    </w:rPr>
                    <w:t>Częstotliwość: raz w roku dla każdej kategorii zwierząt.</w:t>
                  </w:r>
                  <w:r w:rsidR="006B723A" w:rsidRPr="00417B45">
                    <w:rPr>
                      <w:rFonts w:ascii="Arial" w:eastAsia="Calibri" w:hAnsi="Arial" w:cs="Arial"/>
                      <w:sz w:val="20"/>
                      <w:szCs w:val="20"/>
                    </w:rPr>
                    <w:br/>
                  </w:r>
                </w:p>
              </w:tc>
            </w:tr>
            <w:tr w:rsidR="00AC2540" w:rsidRPr="00417B45" w14:paraId="17C7C626"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047C2C0B" w14:textId="7955C46D" w:rsidR="00AC2540" w:rsidRPr="00417B45" w:rsidRDefault="00AC2540" w:rsidP="00EC04F3">
                  <w:pPr>
                    <w:pStyle w:val="Tekstpodstawowy21"/>
                    <w:framePr w:hSpace="141" w:wrap="around" w:vAnchor="text" w:hAnchor="margin" w:x="108" w:y="-3002"/>
                    <w:spacing w:line="320" w:lineRule="atLeast"/>
                    <w:ind w:left="0" w:firstLine="0"/>
                    <w:suppressOverlap/>
                    <w:jc w:val="center"/>
                    <w:rPr>
                      <w:rFonts w:ascii="Arial" w:hAnsi="Arial" w:cs="Arial"/>
                      <w:b/>
                      <w:bCs/>
                      <w:sz w:val="20"/>
                    </w:rPr>
                  </w:pPr>
                  <w:r w:rsidRPr="00417B45">
                    <w:rPr>
                      <w:rFonts w:ascii="Arial" w:hAnsi="Arial" w:cs="Arial"/>
                      <w:b/>
                      <w:bCs/>
                      <w:sz w:val="20"/>
                    </w:rPr>
                    <w:t>BAT 32</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24935C47" w14:textId="56445B22" w:rsidR="00AC2540" w:rsidRPr="00417B45" w:rsidRDefault="00AC2540" w:rsidP="00EC04F3">
                  <w:pPr>
                    <w:pStyle w:val="Tekstpodstawowy21"/>
                    <w:framePr w:hSpace="141" w:wrap="around" w:vAnchor="text" w:hAnchor="margin" w:x="108" w:y="-3002"/>
                    <w:spacing w:line="320" w:lineRule="atLeast"/>
                    <w:ind w:left="0" w:firstLine="0"/>
                    <w:suppressOverlap/>
                    <w:jc w:val="left"/>
                    <w:rPr>
                      <w:rFonts w:ascii="Arial" w:eastAsia="Calibri" w:hAnsi="Arial" w:cs="Arial"/>
                      <w:sz w:val="20"/>
                      <w:lang w:eastAsia="en-US"/>
                    </w:rPr>
                  </w:pPr>
                  <w:r w:rsidRPr="00417B45">
                    <w:rPr>
                      <w:rFonts w:ascii="Arial" w:eastAsia="Calibri" w:hAnsi="Arial" w:cs="Arial"/>
                      <w:sz w:val="20"/>
                      <w:lang w:eastAsia="en-US"/>
                    </w:rPr>
                    <w:t>Aby ograniczyć emisje amoniaku do powietrza z każdego pomieszczenia dla brojlerów, w ramach BAT stosowane będą techniki:</w:t>
                  </w:r>
                </w:p>
                <w:p w14:paraId="4447CB10" w14:textId="4C693175" w:rsidR="00AC2540" w:rsidRPr="00417B45" w:rsidRDefault="00AC2540" w:rsidP="00EC04F3">
                  <w:pPr>
                    <w:pStyle w:val="Tekstpodstawowy21"/>
                    <w:framePr w:hSpace="141" w:wrap="around" w:vAnchor="text" w:hAnchor="margin" w:x="108" w:y="-3002"/>
                    <w:numPr>
                      <w:ilvl w:val="0"/>
                      <w:numId w:val="52"/>
                    </w:numPr>
                    <w:spacing w:line="320" w:lineRule="atLeast"/>
                    <w:suppressOverlap/>
                    <w:jc w:val="left"/>
                    <w:rPr>
                      <w:rFonts w:ascii="Arial" w:eastAsia="Calibri" w:hAnsi="Arial" w:cs="Arial"/>
                      <w:sz w:val="20"/>
                      <w:lang w:eastAsia="en-US"/>
                    </w:rPr>
                  </w:pPr>
                  <w:r w:rsidRPr="00417B45">
                    <w:rPr>
                      <w:rFonts w:ascii="Arial" w:eastAsia="Calibri" w:hAnsi="Arial" w:cs="Arial"/>
                      <w:sz w:val="20"/>
                      <w:lang w:eastAsia="en-US"/>
                    </w:rPr>
                    <w:t>niewyciekowy system pojenia,</w:t>
                  </w:r>
                </w:p>
                <w:p w14:paraId="1145F24B" w14:textId="01917F46" w:rsidR="00AC2540" w:rsidRPr="00417B45" w:rsidRDefault="00AC2540" w:rsidP="00EC04F3">
                  <w:pPr>
                    <w:pStyle w:val="Tekstpodstawowy21"/>
                    <w:framePr w:hSpace="141" w:wrap="around" w:vAnchor="text" w:hAnchor="margin" w:x="108" w:y="-3002"/>
                    <w:numPr>
                      <w:ilvl w:val="0"/>
                      <w:numId w:val="52"/>
                    </w:numPr>
                    <w:spacing w:line="320" w:lineRule="atLeast"/>
                    <w:suppressOverlap/>
                    <w:jc w:val="left"/>
                    <w:rPr>
                      <w:rFonts w:ascii="Arial" w:eastAsia="Calibri" w:hAnsi="Arial" w:cs="Arial"/>
                      <w:sz w:val="20"/>
                      <w:lang w:eastAsia="en-US"/>
                    </w:rPr>
                  </w:pPr>
                  <w:r w:rsidRPr="00417B45">
                    <w:rPr>
                      <w:rFonts w:ascii="Arial" w:eastAsia="Calibri" w:hAnsi="Arial" w:cs="Arial"/>
                      <w:sz w:val="20"/>
                      <w:lang w:eastAsia="en-US"/>
                    </w:rPr>
                    <w:t>zainstalowane wewnątrz zostaną mieszacze powietrza, które</w:t>
                  </w:r>
                  <w:r w:rsidR="00C53E54">
                    <w:rPr>
                      <w:rFonts w:ascii="Arial" w:eastAsia="Calibri" w:hAnsi="Arial" w:cs="Arial"/>
                      <w:sz w:val="20"/>
                      <w:lang w:eastAsia="en-US"/>
                    </w:rPr>
                    <w:t>,</w:t>
                  </w:r>
                  <w:r w:rsidRPr="00417B45">
                    <w:rPr>
                      <w:rFonts w:ascii="Arial" w:eastAsia="Calibri" w:hAnsi="Arial" w:cs="Arial"/>
                      <w:sz w:val="20"/>
                      <w:lang w:eastAsia="en-US"/>
                    </w:rPr>
                    <w:t xml:space="preserve"> w powiązaniu </w:t>
                  </w:r>
                  <w:r w:rsidR="005C4C79">
                    <w:rPr>
                      <w:rFonts w:ascii="Arial" w:eastAsia="Calibri" w:hAnsi="Arial" w:cs="Arial"/>
                      <w:sz w:val="20"/>
                      <w:lang w:eastAsia="en-US"/>
                    </w:rPr>
                    <w:br/>
                  </w:r>
                  <w:r w:rsidRPr="00417B45">
                    <w:rPr>
                      <w:rFonts w:ascii="Arial" w:eastAsia="Calibri" w:hAnsi="Arial" w:cs="Arial"/>
                      <w:sz w:val="20"/>
                      <w:lang w:eastAsia="en-US"/>
                    </w:rPr>
                    <w:t>z wymiennikami ciepła systemu centralnego ogrzewania</w:t>
                  </w:r>
                  <w:r w:rsidR="00C53E54">
                    <w:rPr>
                      <w:rFonts w:ascii="Arial" w:eastAsia="Calibri" w:hAnsi="Arial" w:cs="Arial"/>
                      <w:sz w:val="20"/>
                      <w:lang w:eastAsia="en-US"/>
                    </w:rPr>
                    <w:t>,</w:t>
                  </w:r>
                  <w:r w:rsidRPr="00417B45">
                    <w:rPr>
                      <w:rFonts w:ascii="Arial" w:eastAsia="Calibri" w:hAnsi="Arial" w:cs="Arial"/>
                      <w:sz w:val="20"/>
                      <w:lang w:eastAsia="en-US"/>
                    </w:rPr>
                    <w:t xml:space="preserve"> powodują osuszanie ściółki. W okresach o podwyższonej temperaturze w tym celu pracowały będą wyłącznie mieszacze.</w:t>
                  </w:r>
                </w:p>
                <w:p w14:paraId="2ADE7F3F" w14:textId="77777777" w:rsidR="006B723A" w:rsidRPr="00417B45" w:rsidRDefault="006B723A" w:rsidP="00EC04F3">
                  <w:pPr>
                    <w:pStyle w:val="Tekstpodstawowy21"/>
                    <w:framePr w:hSpace="141" w:wrap="around" w:vAnchor="text" w:hAnchor="margin" w:x="108" w:y="-3002"/>
                    <w:spacing w:line="320" w:lineRule="atLeast"/>
                    <w:ind w:left="0" w:firstLine="0"/>
                    <w:suppressOverlap/>
                    <w:jc w:val="left"/>
                    <w:rPr>
                      <w:rFonts w:ascii="Arial" w:eastAsia="Calibri" w:hAnsi="Arial" w:cs="Arial"/>
                      <w:sz w:val="20"/>
                      <w:lang w:eastAsia="en-US"/>
                    </w:rPr>
                  </w:pPr>
                </w:p>
                <w:p w14:paraId="436CD3AE" w14:textId="55F688EA" w:rsidR="00AC2540" w:rsidRPr="00417B45" w:rsidRDefault="00AC2540" w:rsidP="00EC04F3">
                  <w:pPr>
                    <w:pStyle w:val="Tekstpodstawowy21"/>
                    <w:framePr w:hSpace="141" w:wrap="around" w:vAnchor="text" w:hAnchor="margin" w:x="108" w:y="-3002"/>
                    <w:spacing w:line="320" w:lineRule="atLeast"/>
                    <w:ind w:left="0" w:firstLine="0"/>
                    <w:suppressOverlap/>
                    <w:jc w:val="left"/>
                    <w:rPr>
                      <w:rFonts w:ascii="Arial" w:eastAsia="Calibri" w:hAnsi="Arial" w:cs="Arial"/>
                      <w:sz w:val="20"/>
                      <w:lang w:eastAsia="en-US"/>
                    </w:rPr>
                  </w:pPr>
                  <w:r w:rsidRPr="00417B45">
                    <w:rPr>
                      <w:rFonts w:ascii="Arial" w:eastAsia="Calibri" w:hAnsi="Arial" w:cs="Arial"/>
                      <w:sz w:val="20"/>
                      <w:lang w:eastAsia="en-US"/>
                    </w:rPr>
                    <w:t>BAT-AEL dla emisji amoniaku do powietrza z każdego budynku dla brojlerów</w:t>
                  </w:r>
                  <w:r w:rsidR="006B723A" w:rsidRPr="00417B45">
                    <w:rPr>
                      <w:rFonts w:ascii="Arial" w:eastAsia="Calibri" w:hAnsi="Arial" w:cs="Arial"/>
                      <w:sz w:val="20"/>
                      <w:lang w:eastAsia="en-US"/>
                    </w:rPr>
                    <w:t>,</w:t>
                  </w:r>
                  <w:r w:rsidRPr="00417B45">
                    <w:rPr>
                      <w:rFonts w:ascii="Arial" w:eastAsia="Calibri" w:hAnsi="Arial" w:cs="Arial"/>
                      <w:sz w:val="20"/>
                      <w:lang w:eastAsia="en-US"/>
                    </w:rPr>
                    <w:t xml:space="preserve"> </w:t>
                  </w:r>
                  <w:r w:rsidR="005C4C79">
                    <w:rPr>
                      <w:rFonts w:ascii="Arial" w:eastAsia="Calibri" w:hAnsi="Arial" w:cs="Arial"/>
                      <w:sz w:val="20"/>
                      <w:lang w:eastAsia="en-US"/>
                    </w:rPr>
                    <w:br/>
                  </w:r>
                  <w:r w:rsidRPr="00417B45">
                    <w:rPr>
                      <w:rFonts w:ascii="Arial" w:eastAsia="Calibri" w:hAnsi="Arial" w:cs="Arial"/>
                      <w:sz w:val="20"/>
                      <w:lang w:eastAsia="en-US"/>
                    </w:rPr>
                    <w:t>o końcowej masie do 2,5 kg:</w:t>
                  </w:r>
                </w:p>
                <w:p w14:paraId="41018909" w14:textId="11FCC424" w:rsidR="00AC2540" w:rsidRPr="00417B45" w:rsidRDefault="00AC2540" w:rsidP="00EC04F3">
                  <w:pPr>
                    <w:pStyle w:val="Tekstpodstawowy21"/>
                    <w:framePr w:hSpace="141" w:wrap="around" w:vAnchor="text" w:hAnchor="margin" w:x="108" w:y="-3002"/>
                    <w:numPr>
                      <w:ilvl w:val="0"/>
                      <w:numId w:val="53"/>
                    </w:numPr>
                    <w:spacing w:line="320" w:lineRule="atLeast"/>
                    <w:suppressOverlap/>
                    <w:jc w:val="left"/>
                    <w:rPr>
                      <w:rFonts w:ascii="Arial" w:eastAsia="Calibri" w:hAnsi="Arial" w:cs="Arial"/>
                      <w:sz w:val="20"/>
                      <w:lang w:eastAsia="en-US"/>
                    </w:rPr>
                  </w:pPr>
                  <w:r w:rsidRPr="00417B45">
                    <w:rPr>
                      <w:rFonts w:ascii="Arial" w:eastAsia="Calibri" w:hAnsi="Arial" w:cs="Arial"/>
                      <w:sz w:val="20"/>
                      <w:lang w:eastAsia="en-US"/>
                    </w:rPr>
                    <w:t>Kurnik 1 - 0,0152 kg NH</w:t>
                  </w:r>
                  <w:r w:rsidRPr="00610B98">
                    <w:rPr>
                      <w:rFonts w:ascii="Arial" w:eastAsia="Calibri" w:hAnsi="Arial" w:cs="Arial"/>
                      <w:sz w:val="20"/>
                      <w:vertAlign w:val="subscript"/>
                      <w:lang w:eastAsia="en-US"/>
                    </w:rPr>
                    <w:t>3</w:t>
                  </w:r>
                  <w:r w:rsidRPr="00417B45">
                    <w:rPr>
                      <w:rFonts w:ascii="Arial" w:eastAsia="Calibri" w:hAnsi="Arial" w:cs="Arial"/>
                      <w:sz w:val="20"/>
                      <w:lang w:eastAsia="en-US"/>
                    </w:rPr>
                    <w:t>/stanowisko dla zwierzęcia/rok</w:t>
                  </w:r>
                  <w:r w:rsidR="006B723A" w:rsidRPr="00417B45">
                    <w:rPr>
                      <w:rFonts w:ascii="Arial" w:eastAsia="Calibri" w:hAnsi="Arial" w:cs="Arial"/>
                      <w:sz w:val="20"/>
                      <w:lang w:eastAsia="en-US"/>
                    </w:rPr>
                    <w:t>,</w:t>
                  </w:r>
                </w:p>
                <w:p w14:paraId="72F2FB67" w14:textId="315482C3" w:rsidR="00AC2540" w:rsidRPr="00417B45" w:rsidRDefault="00AC2540" w:rsidP="00EC04F3">
                  <w:pPr>
                    <w:pStyle w:val="Tekstpodstawowy21"/>
                    <w:framePr w:hSpace="141" w:wrap="around" w:vAnchor="text" w:hAnchor="margin" w:x="108" w:y="-3002"/>
                    <w:numPr>
                      <w:ilvl w:val="0"/>
                      <w:numId w:val="53"/>
                    </w:numPr>
                    <w:spacing w:line="320" w:lineRule="atLeast"/>
                    <w:suppressOverlap/>
                    <w:jc w:val="left"/>
                    <w:rPr>
                      <w:rFonts w:ascii="Arial" w:eastAsia="Calibri" w:hAnsi="Arial" w:cs="Arial"/>
                      <w:sz w:val="20"/>
                      <w:lang w:eastAsia="en-US"/>
                    </w:rPr>
                  </w:pPr>
                  <w:r w:rsidRPr="00417B45">
                    <w:rPr>
                      <w:rFonts w:ascii="Arial" w:eastAsia="Calibri" w:hAnsi="Arial" w:cs="Arial"/>
                      <w:sz w:val="20"/>
                      <w:lang w:eastAsia="en-US"/>
                    </w:rPr>
                    <w:t>Kurnik 3 - 0,0134 kg NH</w:t>
                  </w:r>
                  <w:r w:rsidRPr="00610B98">
                    <w:rPr>
                      <w:rFonts w:ascii="Arial" w:eastAsia="Calibri" w:hAnsi="Arial" w:cs="Arial"/>
                      <w:sz w:val="20"/>
                      <w:vertAlign w:val="subscript"/>
                      <w:lang w:eastAsia="en-US"/>
                    </w:rPr>
                    <w:t>3</w:t>
                  </w:r>
                  <w:r w:rsidRPr="00417B45">
                    <w:rPr>
                      <w:rFonts w:ascii="Arial" w:eastAsia="Calibri" w:hAnsi="Arial" w:cs="Arial"/>
                      <w:sz w:val="20"/>
                      <w:lang w:eastAsia="en-US"/>
                    </w:rPr>
                    <w:t>/stanowisko dla zwierzęcia/rok</w:t>
                  </w:r>
                  <w:r w:rsidR="006B723A" w:rsidRPr="00417B45">
                    <w:rPr>
                      <w:rFonts w:ascii="Arial" w:eastAsia="Calibri" w:hAnsi="Arial" w:cs="Arial"/>
                      <w:sz w:val="20"/>
                      <w:lang w:eastAsia="en-US"/>
                    </w:rPr>
                    <w:t>,</w:t>
                  </w:r>
                </w:p>
                <w:p w14:paraId="6EA39627" w14:textId="43B3DE6A" w:rsidR="00AC2540" w:rsidRPr="00417B45" w:rsidRDefault="00AC2540" w:rsidP="00EC04F3">
                  <w:pPr>
                    <w:pStyle w:val="Tekstpodstawowy21"/>
                    <w:framePr w:hSpace="141" w:wrap="around" w:vAnchor="text" w:hAnchor="margin" w:x="108" w:y="-3002"/>
                    <w:numPr>
                      <w:ilvl w:val="0"/>
                      <w:numId w:val="53"/>
                    </w:numPr>
                    <w:spacing w:line="320" w:lineRule="atLeast"/>
                    <w:suppressOverlap/>
                    <w:jc w:val="left"/>
                    <w:rPr>
                      <w:rFonts w:ascii="Arial" w:eastAsia="Calibri" w:hAnsi="Arial" w:cs="Arial"/>
                      <w:sz w:val="20"/>
                      <w:lang w:eastAsia="en-US"/>
                    </w:rPr>
                  </w:pPr>
                  <w:r w:rsidRPr="00417B45">
                    <w:rPr>
                      <w:rFonts w:ascii="Arial" w:eastAsia="Calibri" w:hAnsi="Arial" w:cs="Arial"/>
                      <w:sz w:val="20"/>
                      <w:lang w:eastAsia="en-US"/>
                    </w:rPr>
                    <w:t>Kurnik 4 - 0,0141 kg NH</w:t>
                  </w:r>
                  <w:r w:rsidRPr="00610B98">
                    <w:rPr>
                      <w:rFonts w:ascii="Arial" w:eastAsia="Calibri" w:hAnsi="Arial" w:cs="Arial"/>
                      <w:sz w:val="20"/>
                      <w:vertAlign w:val="subscript"/>
                      <w:lang w:eastAsia="en-US"/>
                    </w:rPr>
                    <w:t>3</w:t>
                  </w:r>
                  <w:r w:rsidRPr="00417B45">
                    <w:rPr>
                      <w:rFonts w:ascii="Arial" w:eastAsia="Calibri" w:hAnsi="Arial" w:cs="Arial"/>
                      <w:sz w:val="20"/>
                      <w:lang w:eastAsia="en-US"/>
                    </w:rPr>
                    <w:t>/stanowisko dla zwierzęcia/rok</w:t>
                  </w:r>
                  <w:r w:rsidR="006B723A" w:rsidRPr="00417B45">
                    <w:rPr>
                      <w:rFonts w:ascii="Arial" w:eastAsia="Calibri" w:hAnsi="Arial" w:cs="Arial"/>
                      <w:sz w:val="20"/>
                      <w:lang w:eastAsia="en-US"/>
                    </w:rPr>
                    <w:t>,</w:t>
                  </w:r>
                </w:p>
                <w:p w14:paraId="14C43A33" w14:textId="0573616E" w:rsidR="00AC2540" w:rsidRPr="00417B45" w:rsidRDefault="00AC2540" w:rsidP="00EC04F3">
                  <w:pPr>
                    <w:pStyle w:val="Tekstpodstawowy21"/>
                    <w:framePr w:hSpace="141" w:wrap="around" w:vAnchor="text" w:hAnchor="margin" w:x="108" w:y="-3002"/>
                    <w:numPr>
                      <w:ilvl w:val="0"/>
                      <w:numId w:val="53"/>
                    </w:numPr>
                    <w:spacing w:line="320" w:lineRule="atLeast"/>
                    <w:suppressOverlap/>
                    <w:jc w:val="left"/>
                    <w:rPr>
                      <w:rFonts w:ascii="Arial" w:eastAsia="Calibri" w:hAnsi="Arial" w:cs="Arial"/>
                      <w:sz w:val="20"/>
                      <w:lang w:eastAsia="en-US"/>
                    </w:rPr>
                  </w:pPr>
                  <w:r w:rsidRPr="00417B45">
                    <w:rPr>
                      <w:rFonts w:ascii="Arial" w:eastAsia="Calibri" w:hAnsi="Arial" w:cs="Arial"/>
                      <w:sz w:val="20"/>
                      <w:lang w:eastAsia="en-US"/>
                    </w:rPr>
                    <w:t>Kurnik 5 - 0,0141 kg NH</w:t>
                  </w:r>
                  <w:r w:rsidRPr="00610B98">
                    <w:rPr>
                      <w:rFonts w:ascii="Arial" w:eastAsia="Calibri" w:hAnsi="Arial" w:cs="Arial"/>
                      <w:sz w:val="20"/>
                      <w:vertAlign w:val="subscript"/>
                      <w:lang w:eastAsia="en-US"/>
                    </w:rPr>
                    <w:t>3</w:t>
                  </w:r>
                  <w:r w:rsidRPr="00417B45">
                    <w:rPr>
                      <w:rFonts w:ascii="Arial" w:eastAsia="Calibri" w:hAnsi="Arial" w:cs="Arial"/>
                      <w:sz w:val="20"/>
                      <w:lang w:eastAsia="en-US"/>
                    </w:rPr>
                    <w:t>/stanowisko dla zwierzęcia/rok</w:t>
                  </w:r>
                  <w:r w:rsidR="006B723A" w:rsidRPr="00417B45">
                    <w:rPr>
                      <w:rFonts w:ascii="Arial" w:eastAsia="Calibri" w:hAnsi="Arial" w:cs="Arial"/>
                      <w:sz w:val="20"/>
                      <w:lang w:eastAsia="en-US"/>
                    </w:rPr>
                    <w:t>,</w:t>
                  </w:r>
                </w:p>
                <w:p w14:paraId="46F97CE3" w14:textId="11EAC30B" w:rsidR="00AC2540" w:rsidRPr="00417B45" w:rsidRDefault="00AC2540" w:rsidP="00EC04F3">
                  <w:pPr>
                    <w:pStyle w:val="Tekstpodstawowy21"/>
                    <w:framePr w:hSpace="141" w:wrap="around" w:vAnchor="text" w:hAnchor="margin" w:x="108" w:y="-3002"/>
                    <w:numPr>
                      <w:ilvl w:val="0"/>
                      <w:numId w:val="53"/>
                    </w:numPr>
                    <w:spacing w:line="320" w:lineRule="atLeast"/>
                    <w:suppressOverlap/>
                    <w:jc w:val="left"/>
                    <w:rPr>
                      <w:rFonts w:ascii="Arial" w:eastAsia="Calibri" w:hAnsi="Arial" w:cs="Arial"/>
                      <w:sz w:val="20"/>
                      <w:lang w:eastAsia="en-US"/>
                    </w:rPr>
                  </w:pPr>
                  <w:r w:rsidRPr="00417B45">
                    <w:rPr>
                      <w:rFonts w:ascii="Arial" w:eastAsia="Calibri" w:hAnsi="Arial" w:cs="Arial"/>
                      <w:sz w:val="20"/>
                      <w:lang w:eastAsia="en-US"/>
                    </w:rPr>
                    <w:t>Kurnik 6 - 0,0143 kg NH</w:t>
                  </w:r>
                  <w:r w:rsidRPr="00610B98">
                    <w:rPr>
                      <w:rFonts w:ascii="Arial" w:eastAsia="Calibri" w:hAnsi="Arial" w:cs="Arial"/>
                      <w:sz w:val="20"/>
                      <w:vertAlign w:val="subscript"/>
                      <w:lang w:eastAsia="en-US"/>
                    </w:rPr>
                    <w:t>3</w:t>
                  </w:r>
                  <w:r w:rsidRPr="00417B45">
                    <w:rPr>
                      <w:rFonts w:ascii="Arial" w:eastAsia="Calibri" w:hAnsi="Arial" w:cs="Arial"/>
                      <w:sz w:val="20"/>
                      <w:lang w:eastAsia="en-US"/>
                    </w:rPr>
                    <w:t>/stanowisko dla zwierzęcia/rok</w:t>
                  </w:r>
                  <w:r w:rsidR="006B723A" w:rsidRPr="00417B45">
                    <w:rPr>
                      <w:rFonts w:ascii="Arial" w:eastAsia="Calibri" w:hAnsi="Arial" w:cs="Arial"/>
                      <w:sz w:val="20"/>
                      <w:lang w:eastAsia="en-US"/>
                    </w:rPr>
                    <w:t>,</w:t>
                  </w:r>
                </w:p>
                <w:p w14:paraId="2AB25DDE" w14:textId="386AAE0B" w:rsidR="00AC2540" w:rsidRPr="00417B45" w:rsidRDefault="00AC2540" w:rsidP="00EC04F3">
                  <w:pPr>
                    <w:pStyle w:val="Tekstpodstawowy21"/>
                    <w:framePr w:hSpace="141" w:wrap="around" w:vAnchor="text" w:hAnchor="margin" w:x="108" w:y="-3002"/>
                    <w:numPr>
                      <w:ilvl w:val="0"/>
                      <w:numId w:val="53"/>
                    </w:numPr>
                    <w:spacing w:line="320" w:lineRule="atLeast"/>
                    <w:suppressOverlap/>
                    <w:jc w:val="left"/>
                    <w:rPr>
                      <w:rFonts w:ascii="Arial" w:eastAsia="Calibri" w:hAnsi="Arial" w:cs="Arial"/>
                      <w:sz w:val="20"/>
                    </w:rPr>
                  </w:pPr>
                  <w:r w:rsidRPr="00417B45">
                    <w:rPr>
                      <w:rFonts w:ascii="Arial" w:eastAsia="Calibri" w:hAnsi="Arial" w:cs="Arial"/>
                      <w:sz w:val="20"/>
                      <w:lang w:eastAsia="en-US"/>
                    </w:rPr>
                    <w:t>Kurnik</w:t>
                  </w:r>
                  <w:r w:rsidRPr="00417B45">
                    <w:rPr>
                      <w:rFonts w:ascii="Arial" w:eastAsia="Calibri" w:hAnsi="Arial" w:cs="Arial"/>
                      <w:sz w:val="20"/>
                    </w:rPr>
                    <w:t xml:space="preserve"> 7 - 0,0143 kg NH</w:t>
                  </w:r>
                  <w:r w:rsidRPr="00610B98">
                    <w:rPr>
                      <w:rFonts w:ascii="Arial" w:eastAsia="Calibri" w:hAnsi="Arial" w:cs="Arial"/>
                      <w:sz w:val="20"/>
                      <w:vertAlign w:val="subscript"/>
                    </w:rPr>
                    <w:t>3</w:t>
                  </w:r>
                  <w:r w:rsidRPr="00417B45">
                    <w:rPr>
                      <w:rFonts w:ascii="Arial" w:eastAsia="Calibri" w:hAnsi="Arial" w:cs="Arial"/>
                      <w:sz w:val="20"/>
                    </w:rPr>
                    <w:t>/stanowisko dla zwierzęcia/rok</w:t>
                  </w:r>
                  <w:r w:rsidR="006B723A" w:rsidRPr="00417B45">
                    <w:rPr>
                      <w:rFonts w:ascii="Arial" w:eastAsia="Calibri" w:hAnsi="Arial" w:cs="Arial"/>
                      <w:sz w:val="20"/>
                    </w:rPr>
                    <w:t>.</w:t>
                  </w:r>
                  <w:r w:rsidR="005C4C79">
                    <w:rPr>
                      <w:rFonts w:ascii="Arial" w:eastAsia="Calibri" w:hAnsi="Arial" w:cs="Arial"/>
                      <w:sz w:val="20"/>
                    </w:rPr>
                    <w:br/>
                  </w:r>
                </w:p>
              </w:tc>
            </w:tr>
          </w:tbl>
          <w:p w14:paraId="4EA22FBD" w14:textId="77777777" w:rsidR="0087347D" w:rsidRDefault="0087347D" w:rsidP="00B400A4">
            <w:pPr>
              <w:pStyle w:val="Tekstpodstawowy21"/>
              <w:spacing w:after="120" w:line="320" w:lineRule="atLeast"/>
              <w:ind w:left="360" w:firstLine="0"/>
              <w:jc w:val="left"/>
              <w:rPr>
                <w:rFonts w:ascii="Arial" w:hAnsi="Arial" w:cs="Arial"/>
                <w:b/>
                <w:bCs/>
                <w:sz w:val="24"/>
                <w:szCs w:val="24"/>
              </w:rPr>
            </w:pPr>
          </w:p>
          <w:p w14:paraId="290F1873" w14:textId="122C7571" w:rsidR="0082643A" w:rsidRPr="00F47174" w:rsidRDefault="006B723A" w:rsidP="00B400A4">
            <w:pPr>
              <w:pStyle w:val="Tekstpodstawowy21"/>
              <w:spacing w:after="120" w:line="320" w:lineRule="atLeast"/>
              <w:ind w:left="360" w:firstLine="0"/>
              <w:jc w:val="left"/>
              <w:rPr>
                <w:rFonts w:ascii="Arial" w:hAnsi="Arial" w:cs="Arial"/>
                <w:b/>
                <w:bCs/>
                <w:sz w:val="24"/>
                <w:szCs w:val="24"/>
              </w:rPr>
            </w:pPr>
            <w:r>
              <w:rPr>
                <w:rFonts w:ascii="Arial" w:hAnsi="Arial" w:cs="Arial"/>
                <w:b/>
                <w:bCs/>
                <w:sz w:val="24"/>
                <w:szCs w:val="24"/>
              </w:rPr>
              <w:br/>
            </w:r>
          </w:p>
          <w:p w14:paraId="4329B737" w14:textId="77777777" w:rsidR="00056D10" w:rsidRPr="00F47174" w:rsidRDefault="00056D10" w:rsidP="00C53E54">
            <w:pPr>
              <w:pStyle w:val="Tekstpodstawowy21"/>
              <w:numPr>
                <w:ilvl w:val="0"/>
                <w:numId w:val="22"/>
              </w:numPr>
              <w:spacing w:after="120" w:line="320" w:lineRule="atLeast"/>
              <w:jc w:val="left"/>
              <w:rPr>
                <w:rFonts w:ascii="Arial" w:hAnsi="Arial" w:cs="Arial"/>
                <w:b/>
                <w:bCs/>
                <w:sz w:val="24"/>
                <w:szCs w:val="24"/>
              </w:rPr>
            </w:pPr>
            <w:r w:rsidRPr="00F47174">
              <w:rPr>
                <w:rFonts w:ascii="Arial" w:hAnsi="Arial" w:cs="Arial"/>
                <w:b/>
                <w:bCs/>
                <w:sz w:val="24"/>
                <w:szCs w:val="24"/>
              </w:rPr>
              <w:lastRenderedPageBreak/>
              <w:t>W zakresie o</w:t>
            </w:r>
            <w:r w:rsidR="001B6CD9" w:rsidRPr="00F47174">
              <w:rPr>
                <w:rFonts w:ascii="Arial" w:hAnsi="Arial" w:cs="Arial"/>
                <w:b/>
                <w:bCs/>
                <w:sz w:val="24"/>
                <w:szCs w:val="24"/>
              </w:rPr>
              <w:t>chrony środowiska przed hałasem</w:t>
            </w:r>
            <w:r w:rsidR="00C72A01" w:rsidRPr="00F47174">
              <w:rPr>
                <w:rFonts w:ascii="Arial" w:hAnsi="Arial" w:cs="Arial"/>
                <w:b/>
                <w:bCs/>
                <w:sz w:val="24"/>
                <w:szCs w:val="24"/>
              </w:rPr>
              <w:br/>
            </w:r>
          </w:p>
          <w:tbl>
            <w:tblPr>
              <w:tblStyle w:val="Tabela-Siatka"/>
              <w:tblW w:w="9069" w:type="dxa"/>
              <w:tblLayout w:type="fixed"/>
              <w:tblLook w:val="04A0" w:firstRow="1" w:lastRow="0" w:firstColumn="1" w:lastColumn="0" w:noHBand="0" w:noVBand="1"/>
            </w:tblPr>
            <w:tblGrid>
              <w:gridCol w:w="1526"/>
              <w:gridCol w:w="7543"/>
            </w:tblGrid>
            <w:tr w:rsidR="00E06CE1" w:rsidRPr="00417B45" w14:paraId="5C14335C" w14:textId="77777777" w:rsidTr="00417B45">
              <w:trPr>
                <w:trHeight w:val="498"/>
              </w:trPr>
              <w:tc>
                <w:tcPr>
                  <w:tcW w:w="1526" w:type="dxa"/>
                  <w:shd w:val="clear" w:color="auto" w:fill="auto"/>
                  <w:vAlign w:val="center"/>
                </w:tcPr>
                <w:p w14:paraId="32667EBD" w14:textId="1919CE72" w:rsidR="00E06CE1" w:rsidRPr="00417B45" w:rsidRDefault="006E3065" w:rsidP="00EC04F3">
                  <w:pPr>
                    <w:pStyle w:val="Arial10i50"/>
                    <w:framePr w:hSpace="141" w:wrap="around" w:vAnchor="text" w:hAnchor="margin" w:x="108" w:y="-3002"/>
                    <w:spacing w:line="320" w:lineRule="atLeast"/>
                    <w:suppressOverlap/>
                    <w:jc w:val="center"/>
                    <w:rPr>
                      <w:rFonts w:cs="Arial"/>
                      <w:b/>
                      <w:sz w:val="20"/>
                      <w:szCs w:val="20"/>
                    </w:rPr>
                  </w:pPr>
                  <w:r w:rsidRPr="00417B45">
                    <w:rPr>
                      <w:rFonts w:cs="Arial"/>
                      <w:b/>
                      <w:sz w:val="20"/>
                      <w:szCs w:val="20"/>
                    </w:rPr>
                    <w:t xml:space="preserve">Numer </w:t>
                  </w:r>
                  <w:r w:rsidR="00E06CE1" w:rsidRPr="00417B45">
                    <w:rPr>
                      <w:rFonts w:cs="Arial"/>
                      <w:b/>
                      <w:sz w:val="20"/>
                      <w:szCs w:val="20"/>
                    </w:rPr>
                    <w:t>konkluzji</w:t>
                  </w:r>
                </w:p>
                <w:p w14:paraId="2118F69F" w14:textId="77777777" w:rsidR="00E06CE1" w:rsidRPr="00417B45" w:rsidRDefault="00E06CE1" w:rsidP="00EC04F3">
                  <w:pPr>
                    <w:pStyle w:val="Arial10i50"/>
                    <w:framePr w:hSpace="141" w:wrap="around" w:vAnchor="text" w:hAnchor="margin" w:x="108" w:y="-3002"/>
                    <w:spacing w:line="320" w:lineRule="atLeast"/>
                    <w:suppressOverlap/>
                    <w:jc w:val="center"/>
                    <w:rPr>
                      <w:rFonts w:cs="Arial"/>
                      <w:b/>
                      <w:sz w:val="20"/>
                      <w:szCs w:val="20"/>
                    </w:rPr>
                  </w:pPr>
                  <w:r w:rsidRPr="00417B45">
                    <w:rPr>
                      <w:rFonts w:cs="Arial"/>
                      <w:b/>
                      <w:sz w:val="20"/>
                      <w:szCs w:val="20"/>
                    </w:rPr>
                    <w:t>BAT</w:t>
                  </w:r>
                </w:p>
              </w:tc>
              <w:tc>
                <w:tcPr>
                  <w:tcW w:w="7543" w:type="dxa"/>
                  <w:shd w:val="clear" w:color="auto" w:fill="auto"/>
                  <w:vAlign w:val="center"/>
                </w:tcPr>
                <w:p w14:paraId="55BA030F" w14:textId="77777777" w:rsidR="00E06CE1" w:rsidRPr="00417B45" w:rsidRDefault="00DE5C20" w:rsidP="00EC04F3">
                  <w:pPr>
                    <w:pStyle w:val="Arial10i50"/>
                    <w:framePr w:hSpace="141" w:wrap="around" w:vAnchor="text" w:hAnchor="margin" w:x="108" w:y="-3002"/>
                    <w:spacing w:line="320" w:lineRule="atLeast"/>
                    <w:suppressOverlap/>
                    <w:jc w:val="center"/>
                    <w:rPr>
                      <w:rFonts w:cs="Arial"/>
                      <w:b/>
                      <w:sz w:val="20"/>
                      <w:szCs w:val="20"/>
                    </w:rPr>
                  </w:pPr>
                  <w:r w:rsidRPr="00417B45">
                    <w:rPr>
                      <w:rFonts w:cs="Arial"/>
                      <w:b/>
                      <w:bCs/>
                      <w:sz w:val="20"/>
                      <w:szCs w:val="20"/>
                    </w:rPr>
                    <w:t>Sposób realizacji w instalacji</w:t>
                  </w:r>
                </w:p>
              </w:tc>
            </w:tr>
            <w:tr w:rsidR="00E06CE1" w:rsidRPr="00417B45" w14:paraId="242FB8AE" w14:textId="77777777" w:rsidTr="00417B45">
              <w:trPr>
                <w:trHeight w:val="567"/>
              </w:trPr>
              <w:tc>
                <w:tcPr>
                  <w:tcW w:w="1526" w:type="dxa"/>
                </w:tcPr>
                <w:p w14:paraId="0E033341" w14:textId="77777777" w:rsidR="00E06CE1" w:rsidRPr="00417B45" w:rsidRDefault="00E06CE1" w:rsidP="00EC04F3">
                  <w:pPr>
                    <w:pStyle w:val="Arial10i50"/>
                    <w:framePr w:hSpace="141" w:wrap="around" w:vAnchor="text" w:hAnchor="margin" w:x="108" w:y="-3002"/>
                    <w:spacing w:line="320" w:lineRule="atLeast"/>
                    <w:suppressOverlap/>
                    <w:jc w:val="center"/>
                    <w:rPr>
                      <w:rFonts w:cs="Arial"/>
                      <w:b/>
                      <w:sz w:val="20"/>
                      <w:szCs w:val="20"/>
                    </w:rPr>
                  </w:pPr>
                  <w:r w:rsidRPr="00417B45">
                    <w:rPr>
                      <w:rFonts w:cs="Arial"/>
                      <w:b/>
                      <w:sz w:val="20"/>
                      <w:szCs w:val="20"/>
                    </w:rPr>
                    <w:t>BAT 1</w:t>
                  </w:r>
                  <w:r w:rsidR="009563BF" w:rsidRPr="00417B45">
                    <w:rPr>
                      <w:rFonts w:cs="Arial"/>
                      <w:b/>
                      <w:sz w:val="20"/>
                      <w:szCs w:val="20"/>
                    </w:rPr>
                    <w:t xml:space="preserve"> pkt 10</w:t>
                  </w:r>
                </w:p>
                <w:p w14:paraId="2BD20E7E" w14:textId="77777777" w:rsidR="00E06CE1" w:rsidRPr="00417B45" w:rsidRDefault="00E06CE1" w:rsidP="00EC04F3">
                  <w:pPr>
                    <w:pStyle w:val="Arial10i50"/>
                    <w:framePr w:hSpace="141" w:wrap="around" w:vAnchor="text" w:hAnchor="margin" w:x="108" w:y="-3002"/>
                    <w:spacing w:line="320" w:lineRule="atLeast"/>
                    <w:suppressOverlap/>
                    <w:jc w:val="center"/>
                    <w:rPr>
                      <w:rFonts w:cs="Arial"/>
                      <w:b/>
                      <w:sz w:val="20"/>
                      <w:szCs w:val="20"/>
                    </w:rPr>
                  </w:pPr>
                  <w:r w:rsidRPr="00417B45">
                    <w:rPr>
                      <w:rFonts w:cs="Arial"/>
                      <w:b/>
                      <w:sz w:val="20"/>
                      <w:szCs w:val="20"/>
                    </w:rPr>
                    <w:t>BAT 9</w:t>
                  </w:r>
                </w:p>
              </w:tc>
              <w:tc>
                <w:tcPr>
                  <w:tcW w:w="7543" w:type="dxa"/>
                </w:tcPr>
                <w:p w14:paraId="7C9CE739" w14:textId="6F506C97" w:rsidR="006B723A" w:rsidRPr="00417B45" w:rsidRDefault="00D15E45" w:rsidP="00EC04F3">
                  <w:pPr>
                    <w:pStyle w:val="Arial10i50"/>
                    <w:framePr w:hSpace="141" w:wrap="around" w:vAnchor="text" w:hAnchor="margin" w:x="108" w:y="-3002"/>
                    <w:spacing w:line="320" w:lineRule="atLeast"/>
                    <w:suppressOverlap/>
                    <w:rPr>
                      <w:rFonts w:cs="Arial"/>
                      <w:sz w:val="20"/>
                      <w:szCs w:val="20"/>
                    </w:rPr>
                  </w:pPr>
                  <w:r w:rsidRPr="00417B45">
                    <w:rPr>
                      <w:rFonts w:cs="Arial"/>
                      <w:sz w:val="20"/>
                      <w:szCs w:val="20"/>
                    </w:rPr>
                    <w:t>BAT 9 ma zastosowanie w przypadku, w którym oczekuje się, że obiekty wrażliwe odczują dokuczliwość hałasu lub gdy jego występowanie zostało udowodnione.</w:t>
                  </w:r>
                </w:p>
                <w:p w14:paraId="7455FD80" w14:textId="455CE209" w:rsidR="005C4C79" w:rsidRDefault="00D15E45" w:rsidP="00EC04F3">
                  <w:pPr>
                    <w:pStyle w:val="Arial10i50"/>
                    <w:framePr w:hSpace="141" w:wrap="around" w:vAnchor="text" w:hAnchor="margin" w:x="108" w:y="-3002"/>
                    <w:spacing w:line="320" w:lineRule="atLeast"/>
                    <w:suppressOverlap/>
                    <w:rPr>
                      <w:rFonts w:cs="Arial"/>
                      <w:sz w:val="20"/>
                      <w:szCs w:val="20"/>
                    </w:rPr>
                  </w:pPr>
                  <w:r w:rsidRPr="00417B45">
                    <w:rPr>
                      <w:rFonts w:cs="Arial"/>
                      <w:sz w:val="20"/>
                      <w:szCs w:val="20"/>
                    </w:rPr>
                    <w:t xml:space="preserve">Na podstawie przeprowadzonej analizy akustycznej, obecnie stwierdzono brak przekroczeń dopuszczalnego poziomu hałasu. </w:t>
                  </w:r>
                </w:p>
                <w:p w14:paraId="14CC1361" w14:textId="09FA3DD5" w:rsidR="00E06CE1" w:rsidRPr="00417B45" w:rsidRDefault="00D15E45" w:rsidP="00EC04F3">
                  <w:pPr>
                    <w:pStyle w:val="Arial10i50"/>
                    <w:framePr w:hSpace="141" w:wrap="around" w:vAnchor="text" w:hAnchor="margin" w:x="108" w:y="-3002"/>
                    <w:spacing w:line="320" w:lineRule="atLeast"/>
                    <w:suppressOverlap/>
                    <w:rPr>
                      <w:rFonts w:cs="Arial"/>
                      <w:sz w:val="20"/>
                      <w:szCs w:val="20"/>
                    </w:rPr>
                  </w:pPr>
                  <w:r w:rsidRPr="00417B45">
                    <w:rPr>
                      <w:rFonts w:cs="Arial"/>
                      <w:sz w:val="20"/>
                      <w:szCs w:val="20"/>
                    </w:rPr>
                    <w:t xml:space="preserve">W przypadku wystąpienia przekroczeń </w:t>
                  </w:r>
                  <w:r w:rsidR="00F32A41">
                    <w:rPr>
                      <w:rFonts w:cs="Arial"/>
                      <w:sz w:val="20"/>
                      <w:szCs w:val="20"/>
                    </w:rPr>
                    <w:t xml:space="preserve">wartości </w:t>
                  </w:r>
                  <w:r w:rsidRPr="00417B45">
                    <w:rPr>
                      <w:rFonts w:cs="Arial"/>
                      <w:sz w:val="20"/>
                      <w:szCs w:val="20"/>
                    </w:rPr>
                    <w:t>dopuszczalnych, prowadzący instalację zobligowany jest do wdrożenia planu zarządzania hałasem.</w:t>
                  </w:r>
                </w:p>
                <w:p w14:paraId="1A3FFF3E" w14:textId="3C39E9D3" w:rsidR="006B723A" w:rsidRPr="00417B45" w:rsidRDefault="006B723A" w:rsidP="00EC04F3">
                  <w:pPr>
                    <w:pStyle w:val="Arial10i50"/>
                    <w:framePr w:hSpace="141" w:wrap="around" w:vAnchor="text" w:hAnchor="margin" w:x="108" w:y="-3002"/>
                    <w:spacing w:line="320" w:lineRule="atLeast"/>
                    <w:suppressOverlap/>
                    <w:rPr>
                      <w:rFonts w:cs="Arial"/>
                      <w:sz w:val="20"/>
                      <w:szCs w:val="20"/>
                    </w:rPr>
                  </w:pPr>
                </w:p>
              </w:tc>
            </w:tr>
            <w:tr w:rsidR="00E06CE1" w:rsidRPr="00417B45" w14:paraId="21BEA696" w14:textId="77777777" w:rsidTr="00417B45">
              <w:tc>
                <w:tcPr>
                  <w:tcW w:w="1526" w:type="dxa"/>
                </w:tcPr>
                <w:p w14:paraId="55CCA5CE" w14:textId="77777777" w:rsidR="00E06CE1" w:rsidRPr="00417B45" w:rsidRDefault="00E06CE1" w:rsidP="00EC04F3">
                  <w:pPr>
                    <w:pStyle w:val="Arial10i50"/>
                    <w:framePr w:hSpace="141" w:wrap="around" w:vAnchor="text" w:hAnchor="margin" w:x="108" w:y="-3002"/>
                    <w:spacing w:line="320" w:lineRule="atLeast"/>
                    <w:suppressOverlap/>
                    <w:jc w:val="center"/>
                    <w:rPr>
                      <w:rFonts w:cs="Arial"/>
                      <w:b/>
                      <w:sz w:val="20"/>
                      <w:szCs w:val="20"/>
                    </w:rPr>
                  </w:pPr>
                  <w:r w:rsidRPr="00417B45">
                    <w:rPr>
                      <w:rFonts w:cs="Arial"/>
                      <w:b/>
                      <w:sz w:val="20"/>
                      <w:szCs w:val="20"/>
                    </w:rPr>
                    <w:t>BAT 10</w:t>
                  </w:r>
                </w:p>
              </w:tc>
              <w:tc>
                <w:tcPr>
                  <w:tcW w:w="7543" w:type="dxa"/>
                </w:tcPr>
                <w:p w14:paraId="045F8FD5" w14:textId="77777777" w:rsidR="00D15E45" w:rsidRPr="00417B45" w:rsidRDefault="00D15E45" w:rsidP="00EC04F3">
                  <w:pPr>
                    <w:pStyle w:val="Arial10i50"/>
                    <w:framePr w:hSpace="141" w:wrap="around" w:vAnchor="text" w:hAnchor="margin" w:x="108" w:y="-3002"/>
                    <w:spacing w:line="320" w:lineRule="atLeast"/>
                    <w:suppressOverlap/>
                    <w:rPr>
                      <w:rFonts w:cs="Arial"/>
                      <w:sz w:val="20"/>
                      <w:szCs w:val="20"/>
                    </w:rPr>
                  </w:pPr>
                  <w:r w:rsidRPr="00417B45">
                    <w:rPr>
                      <w:rFonts w:cs="Arial"/>
                      <w:sz w:val="20"/>
                      <w:szCs w:val="20"/>
                    </w:rPr>
                    <w:t xml:space="preserve">Rozwiązania zmierzające do ograniczenia emisji hałasu: </w:t>
                  </w:r>
                </w:p>
                <w:p w14:paraId="611D7FDF" w14:textId="0EC21AB5" w:rsidR="00D15E45" w:rsidRPr="00417B45" w:rsidRDefault="00D15E45" w:rsidP="00EC04F3">
                  <w:pPr>
                    <w:pStyle w:val="Arial10i50"/>
                    <w:framePr w:hSpace="141" w:wrap="around" w:vAnchor="text" w:hAnchor="margin" w:x="108" w:y="-3002"/>
                    <w:numPr>
                      <w:ilvl w:val="0"/>
                      <w:numId w:val="54"/>
                    </w:numPr>
                    <w:spacing w:line="320" w:lineRule="atLeast"/>
                    <w:suppressOverlap/>
                    <w:rPr>
                      <w:rFonts w:cs="Arial"/>
                      <w:sz w:val="20"/>
                      <w:szCs w:val="20"/>
                    </w:rPr>
                  </w:pPr>
                  <w:r w:rsidRPr="00417B45">
                    <w:rPr>
                      <w:rFonts w:cs="Arial"/>
                      <w:sz w:val="20"/>
                      <w:szCs w:val="20"/>
                    </w:rPr>
                    <w:t xml:space="preserve">Zapewniona została odpowiednia odległość między instalacją, a obiektem wrażliwym. </w:t>
                  </w:r>
                </w:p>
                <w:p w14:paraId="43BF6F45" w14:textId="6BB4438F" w:rsidR="00D15E45" w:rsidRPr="00417B45" w:rsidRDefault="00D15E45" w:rsidP="00EC04F3">
                  <w:pPr>
                    <w:pStyle w:val="Arial10i50"/>
                    <w:framePr w:hSpace="141" w:wrap="around" w:vAnchor="text" w:hAnchor="margin" w:x="108" w:y="-3002"/>
                    <w:numPr>
                      <w:ilvl w:val="0"/>
                      <w:numId w:val="54"/>
                    </w:numPr>
                    <w:spacing w:line="320" w:lineRule="atLeast"/>
                    <w:suppressOverlap/>
                    <w:rPr>
                      <w:rFonts w:cs="Arial"/>
                      <w:sz w:val="20"/>
                      <w:szCs w:val="20"/>
                    </w:rPr>
                  </w:pPr>
                  <w:r w:rsidRPr="00417B45">
                    <w:rPr>
                      <w:rFonts w:cs="Arial"/>
                      <w:sz w:val="20"/>
                      <w:szCs w:val="20"/>
                    </w:rPr>
                    <w:t>Umiejscowienie urządzeń technologicznych instalacji uwzględnia wymagania związane z ograniczeniem emisji hałasu (skrócenie długości rur doprowadzających pasze).</w:t>
                  </w:r>
                </w:p>
                <w:p w14:paraId="221C7B11" w14:textId="09D1CDF9" w:rsidR="00D15E45" w:rsidRPr="00417B45" w:rsidRDefault="00D15E45" w:rsidP="00EC04F3">
                  <w:pPr>
                    <w:pStyle w:val="Arial10i50"/>
                    <w:framePr w:hSpace="141" w:wrap="around" w:vAnchor="text" w:hAnchor="margin" w:x="108" w:y="-3002"/>
                    <w:numPr>
                      <w:ilvl w:val="0"/>
                      <w:numId w:val="54"/>
                    </w:numPr>
                    <w:spacing w:line="320" w:lineRule="atLeast"/>
                    <w:suppressOverlap/>
                    <w:rPr>
                      <w:rFonts w:cs="Arial"/>
                      <w:sz w:val="20"/>
                      <w:szCs w:val="20"/>
                    </w:rPr>
                  </w:pPr>
                  <w:r w:rsidRPr="00417B45">
                    <w:rPr>
                      <w:rFonts w:cs="Arial"/>
                      <w:sz w:val="20"/>
                      <w:szCs w:val="20"/>
                    </w:rPr>
                    <w:t xml:space="preserve">Na terenie fermy wdrożone zostaną następujące środki operacyjne: </w:t>
                  </w:r>
                </w:p>
                <w:p w14:paraId="39A9FC37" w14:textId="02BF5B42" w:rsidR="00D15E45" w:rsidRPr="00417B45" w:rsidRDefault="00D15E45" w:rsidP="00EC04F3">
                  <w:pPr>
                    <w:pStyle w:val="Arial10i50"/>
                    <w:framePr w:hSpace="141" w:wrap="around" w:vAnchor="text" w:hAnchor="margin" w:x="108" w:y="-3002"/>
                    <w:numPr>
                      <w:ilvl w:val="0"/>
                      <w:numId w:val="55"/>
                    </w:numPr>
                    <w:spacing w:line="320" w:lineRule="atLeast"/>
                    <w:suppressOverlap/>
                    <w:rPr>
                      <w:rFonts w:cs="Arial"/>
                      <w:sz w:val="20"/>
                      <w:szCs w:val="20"/>
                    </w:rPr>
                  </w:pPr>
                  <w:r w:rsidRPr="00417B45">
                    <w:rPr>
                      <w:rFonts w:cs="Arial"/>
                      <w:sz w:val="20"/>
                      <w:szCs w:val="20"/>
                    </w:rPr>
                    <w:t>zamykanie drzwi i otworów budynku, zwłas</w:t>
                  </w:r>
                  <w:r w:rsidR="00C76581" w:rsidRPr="00417B45">
                    <w:rPr>
                      <w:rFonts w:cs="Arial"/>
                      <w:sz w:val="20"/>
                      <w:szCs w:val="20"/>
                    </w:rPr>
                    <w:t>zcza podczas karmienia zwierząt,</w:t>
                  </w:r>
                </w:p>
                <w:p w14:paraId="493D96EE" w14:textId="3FC9E3E1" w:rsidR="00D15E45" w:rsidRPr="00417B45" w:rsidRDefault="00D15E45" w:rsidP="00EC04F3">
                  <w:pPr>
                    <w:pStyle w:val="Arial10i50"/>
                    <w:framePr w:hSpace="141" w:wrap="around" w:vAnchor="text" w:hAnchor="margin" w:x="108" w:y="-3002"/>
                    <w:numPr>
                      <w:ilvl w:val="0"/>
                      <w:numId w:val="55"/>
                    </w:numPr>
                    <w:spacing w:line="320" w:lineRule="atLeast"/>
                    <w:suppressOverlap/>
                    <w:rPr>
                      <w:rFonts w:cs="Arial"/>
                      <w:sz w:val="20"/>
                      <w:szCs w:val="20"/>
                    </w:rPr>
                  </w:pPr>
                  <w:r w:rsidRPr="00417B45">
                    <w:rPr>
                      <w:rFonts w:cs="Arial"/>
                      <w:sz w:val="20"/>
                      <w:szCs w:val="20"/>
                    </w:rPr>
                    <w:t>obsługa urządzeń realizow</w:t>
                  </w:r>
                  <w:r w:rsidR="00C76581" w:rsidRPr="00417B45">
                    <w:rPr>
                      <w:rFonts w:cs="Arial"/>
                      <w:sz w:val="20"/>
                      <w:szCs w:val="20"/>
                    </w:rPr>
                    <w:t>ana przez doświadczony personel,</w:t>
                  </w:r>
                </w:p>
                <w:p w14:paraId="158B1191" w14:textId="47874887" w:rsidR="00D15E45" w:rsidRPr="00417B45" w:rsidRDefault="00D15E45" w:rsidP="00EC04F3">
                  <w:pPr>
                    <w:pStyle w:val="Arial10i50"/>
                    <w:framePr w:hSpace="141" w:wrap="around" w:vAnchor="text" w:hAnchor="margin" w:x="108" w:y="-3002"/>
                    <w:numPr>
                      <w:ilvl w:val="0"/>
                      <w:numId w:val="55"/>
                    </w:numPr>
                    <w:spacing w:line="320" w:lineRule="atLeast"/>
                    <w:suppressOverlap/>
                    <w:rPr>
                      <w:rFonts w:cs="Arial"/>
                      <w:sz w:val="20"/>
                      <w:szCs w:val="20"/>
                    </w:rPr>
                  </w:pPr>
                  <w:r w:rsidRPr="00417B45">
                    <w:rPr>
                      <w:rFonts w:cs="Arial"/>
                      <w:sz w:val="20"/>
                      <w:szCs w:val="20"/>
                    </w:rPr>
                    <w:t xml:space="preserve">unikanie przeprowadzania hałaśliwych czynności w nocy </w:t>
                  </w:r>
                  <w:r w:rsidR="00C76581" w:rsidRPr="00417B45">
                    <w:rPr>
                      <w:rFonts w:cs="Arial"/>
                      <w:sz w:val="20"/>
                      <w:szCs w:val="20"/>
                    </w:rPr>
                    <w:t>i podczas dni wolnych od pracy,</w:t>
                  </w:r>
                </w:p>
                <w:p w14:paraId="132D9BD4" w14:textId="6EF76E94" w:rsidR="00D15E45" w:rsidRPr="00417B45" w:rsidRDefault="00D15E45" w:rsidP="00EC04F3">
                  <w:pPr>
                    <w:pStyle w:val="Arial10i50"/>
                    <w:framePr w:hSpace="141" w:wrap="around" w:vAnchor="text" w:hAnchor="margin" w:x="108" w:y="-3002"/>
                    <w:numPr>
                      <w:ilvl w:val="0"/>
                      <w:numId w:val="55"/>
                    </w:numPr>
                    <w:spacing w:line="320" w:lineRule="atLeast"/>
                    <w:suppressOverlap/>
                    <w:rPr>
                      <w:rFonts w:cs="Arial"/>
                      <w:sz w:val="20"/>
                      <w:szCs w:val="20"/>
                    </w:rPr>
                  </w:pPr>
                  <w:r w:rsidRPr="00417B45">
                    <w:rPr>
                      <w:rFonts w:cs="Arial"/>
                      <w:sz w:val="20"/>
                      <w:szCs w:val="20"/>
                    </w:rPr>
                    <w:t>zapewnienie kontroli hałasu po</w:t>
                  </w:r>
                  <w:r w:rsidR="00C76581" w:rsidRPr="00417B45">
                    <w:rPr>
                      <w:rFonts w:cs="Arial"/>
                      <w:sz w:val="20"/>
                      <w:szCs w:val="20"/>
                    </w:rPr>
                    <w:t>dczas czynności konserwacyjnych,</w:t>
                  </w:r>
                </w:p>
                <w:p w14:paraId="57BFD7AD" w14:textId="1CF26A6B" w:rsidR="00D15E45" w:rsidRPr="00417B45" w:rsidRDefault="00D15E45" w:rsidP="00EC04F3">
                  <w:pPr>
                    <w:pStyle w:val="Arial10i50"/>
                    <w:framePr w:hSpace="141" w:wrap="around" w:vAnchor="text" w:hAnchor="margin" w:x="108" w:y="-3002"/>
                    <w:numPr>
                      <w:ilvl w:val="0"/>
                      <w:numId w:val="55"/>
                    </w:numPr>
                    <w:spacing w:line="320" w:lineRule="atLeast"/>
                    <w:suppressOverlap/>
                    <w:rPr>
                      <w:rFonts w:cs="Arial"/>
                      <w:sz w:val="20"/>
                      <w:szCs w:val="20"/>
                    </w:rPr>
                  </w:pPr>
                  <w:r w:rsidRPr="00417B45">
                    <w:rPr>
                      <w:rFonts w:cs="Arial"/>
                      <w:sz w:val="20"/>
                      <w:szCs w:val="20"/>
                    </w:rPr>
                    <w:t>przeglądy urządzeń, czy</w:t>
                  </w:r>
                  <w:r w:rsidR="00C76581" w:rsidRPr="00417B45">
                    <w:rPr>
                      <w:rFonts w:cs="Arial"/>
                      <w:sz w:val="20"/>
                      <w:szCs w:val="20"/>
                    </w:rPr>
                    <w:t>szczenie kanałów wentylacyjnych,</w:t>
                  </w:r>
                </w:p>
                <w:p w14:paraId="75C1E282" w14:textId="5AF90B16" w:rsidR="00D15E45" w:rsidRPr="00417B45" w:rsidRDefault="00D15E45" w:rsidP="00EC04F3">
                  <w:pPr>
                    <w:pStyle w:val="Arial10i50"/>
                    <w:framePr w:hSpace="141" w:wrap="around" w:vAnchor="text" w:hAnchor="margin" w:x="108" w:y="-3002"/>
                    <w:numPr>
                      <w:ilvl w:val="0"/>
                      <w:numId w:val="55"/>
                    </w:numPr>
                    <w:spacing w:line="320" w:lineRule="atLeast"/>
                    <w:suppressOverlap/>
                    <w:rPr>
                      <w:rFonts w:cs="Arial"/>
                      <w:sz w:val="20"/>
                      <w:szCs w:val="20"/>
                    </w:rPr>
                  </w:pPr>
                  <w:r w:rsidRPr="00417B45">
                    <w:rPr>
                      <w:rFonts w:cs="Arial"/>
                      <w:sz w:val="20"/>
                      <w:szCs w:val="20"/>
                    </w:rPr>
                    <w:t xml:space="preserve">usuwanie obornika oraz czyszczenie pomieszczeń przy zamkniętych </w:t>
                  </w:r>
                  <w:r w:rsidR="00F32A41">
                    <w:rPr>
                      <w:rFonts w:cs="Arial"/>
                      <w:sz w:val="20"/>
                      <w:szCs w:val="20"/>
                    </w:rPr>
                    <w:t>drzwiach</w:t>
                  </w:r>
                  <w:r w:rsidRPr="00417B45">
                    <w:rPr>
                      <w:rFonts w:cs="Arial"/>
                      <w:sz w:val="20"/>
                      <w:szCs w:val="20"/>
                    </w:rPr>
                    <w:t>.</w:t>
                  </w:r>
                </w:p>
                <w:p w14:paraId="2A1B8D30" w14:textId="17DAFA13" w:rsidR="00D15E45" w:rsidRPr="00417B45" w:rsidRDefault="00D15E45" w:rsidP="00EC04F3">
                  <w:pPr>
                    <w:pStyle w:val="Arial10i50"/>
                    <w:framePr w:hSpace="141" w:wrap="around" w:vAnchor="text" w:hAnchor="margin" w:x="108" w:y="-3002"/>
                    <w:numPr>
                      <w:ilvl w:val="0"/>
                      <w:numId w:val="54"/>
                    </w:numPr>
                    <w:spacing w:line="320" w:lineRule="atLeast"/>
                    <w:suppressOverlap/>
                    <w:rPr>
                      <w:rFonts w:cs="Arial"/>
                      <w:sz w:val="20"/>
                      <w:szCs w:val="20"/>
                    </w:rPr>
                  </w:pPr>
                  <w:r w:rsidRPr="00417B45">
                    <w:rPr>
                      <w:rFonts w:cs="Arial"/>
                      <w:sz w:val="20"/>
                      <w:szCs w:val="20"/>
                    </w:rPr>
                    <w:t xml:space="preserve">Na terenie fermy zainstalowane zostaną wysokosprawne wentylatory. </w:t>
                  </w:r>
                </w:p>
                <w:p w14:paraId="7E043CEE" w14:textId="6CF70379" w:rsidR="00D15E45" w:rsidRPr="00417B45" w:rsidRDefault="00D15E45" w:rsidP="00EC04F3">
                  <w:pPr>
                    <w:pStyle w:val="Arial10i50"/>
                    <w:framePr w:hSpace="141" w:wrap="around" w:vAnchor="text" w:hAnchor="margin" w:x="108" w:y="-3002"/>
                    <w:numPr>
                      <w:ilvl w:val="0"/>
                      <w:numId w:val="54"/>
                    </w:numPr>
                    <w:spacing w:line="320" w:lineRule="atLeast"/>
                    <w:suppressOverlap/>
                    <w:rPr>
                      <w:rFonts w:cs="Arial"/>
                      <w:sz w:val="20"/>
                      <w:szCs w:val="20"/>
                    </w:rPr>
                  </w:pPr>
                  <w:r w:rsidRPr="00417B45">
                    <w:rPr>
                      <w:rFonts w:cs="Arial"/>
                      <w:sz w:val="20"/>
                      <w:szCs w:val="20"/>
                    </w:rPr>
                    <w:t xml:space="preserve">Wyniki badań hałasu dla fermy drobiu nie wykazują negatywnego oddziaływania na obiekty wrażliwe. </w:t>
                  </w:r>
                </w:p>
                <w:p w14:paraId="60507CEC" w14:textId="77777777" w:rsidR="00C76581" w:rsidRPr="00417B45" w:rsidRDefault="00C76581" w:rsidP="00EC04F3">
                  <w:pPr>
                    <w:pStyle w:val="Arial10i50"/>
                    <w:framePr w:hSpace="141" w:wrap="around" w:vAnchor="text" w:hAnchor="margin" w:x="108" w:y="-3002"/>
                    <w:spacing w:line="320" w:lineRule="atLeast"/>
                    <w:suppressOverlap/>
                    <w:rPr>
                      <w:rFonts w:cs="Arial"/>
                      <w:sz w:val="20"/>
                      <w:szCs w:val="20"/>
                    </w:rPr>
                  </w:pPr>
                </w:p>
                <w:p w14:paraId="11A27DBE" w14:textId="295A9EEC" w:rsidR="00E06CE1" w:rsidRPr="00417B45" w:rsidRDefault="00D15E45" w:rsidP="00EC04F3">
                  <w:pPr>
                    <w:pStyle w:val="Arial10i50"/>
                    <w:framePr w:hSpace="141" w:wrap="around" w:vAnchor="text" w:hAnchor="margin" w:x="108" w:y="-3002"/>
                    <w:spacing w:line="320" w:lineRule="atLeast"/>
                    <w:suppressOverlap/>
                    <w:rPr>
                      <w:rFonts w:cs="Arial"/>
                      <w:sz w:val="20"/>
                      <w:szCs w:val="20"/>
                    </w:rPr>
                  </w:pPr>
                  <w:r w:rsidRPr="00417B45">
                    <w:rPr>
                      <w:rFonts w:cs="Arial"/>
                      <w:sz w:val="20"/>
                      <w:szCs w:val="20"/>
                    </w:rPr>
                    <w:t>W związku z powyższym nie zachodzi konieczność stosowani</w:t>
                  </w:r>
                  <w:r w:rsidR="00F32A41">
                    <w:rPr>
                      <w:rFonts w:cs="Arial"/>
                      <w:sz w:val="20"/>
                      <w:szCs w:val="20"/>
                    </w:rPr>
                    <w:t>a</w:t>
                  </w:r>
                  <w:r w:rsidRPr="00417B45">
                    <w:rPr>
                      <w:rFonts w:cs="Arial"/>
                      <w:sz w:val="20"/>
                      <w:szCs w:val="20"/>
                    </w:rPr>
                    <w:t xml:space="preserve"> dodatkowych zabezpieczeń akustycznych</w:t>
                  </w:r>
                  <w:r w:rsidR="00F32A41">
                    <w:rPr>
                      <w:rFonts w:cs="Arial"/>
                      <w:sz w:val="20"/>
                      <w:szCs w:val="20"/>
                    </w:rPr>
                    <w:t>,</w:t>
                  </w:r>
                  <w:r w:rsidRPr="00417B45">
                    <w:rPr>
                      <w:rFonts w:cs="Arial"/>
                      <w:sz w:val="20"/>
                      <w:szCs w:val="20"/>
                    </w:rPr>
                    <w:t xml:space="preserve"> zmierzających do ograniczenia emisji hałasu </w:t>
                  </w:r>
                  <w:r w:rsidR="009A1B28">
                    <w:rPr>
                      <w:rFonts w:cs="Arial"/>
                      <w:sz w:val="20"/>
                      <w:szCs w:val="20"/>
                    </w:rPr>
                    <w:br/>
                  </w:r>
                  <w:r w:rsidRPr="00417B45">
                    <w:rPr>
                      <w:rFonts w:cs="Arial"/>
                      <w:sz w:val="20"/>
                      <w:szCs w:val="20"/>
                    </w:rPr>
                    <w:t>do środowiska.</w:t>
                  </w:r>
                  <w:r w:rsidR="00C76581" w:rsidRPr="00417B45">
                    <w:rPr>
                      <w:rFonts w:cs="Arial"/>
                      <w:sz w:val="20"/>
                      <w:szCs w:val="20"/>
                    </w:rPr>
                    <w:br/>
                  </w:r>
                </w:p>
              </w:tc>
            </w:tr>
          </w:tbl>
          <w:p w14:paraId="2A0983B0" w14:textId="17585AD3" w:rsidR="000D0C50" w:rsidRDefault="000D0C50" w:rsidP="00B400A4">
            <w:pPr>
              <w:pStyle w:val="Arial10i50"/>
              <w:spacing w:line="320" w:lineRule="atLeast"/>
              <w:rPr>
                <w:rFonts w:cs="Arial"/>
                <w:sz w:val="24"/>
                <w:szCs w:val="24"/>
              </w:rPr>
            </w:pPr>
          </w:p>
          <w:p w14:paraId="33A1052E" w14:textId="22EB890D" w:rsidR="00614E01" w:rsidRDefault="0087347D" w:rsidP="0087347D">
            <w:pPr>
              <w:pStyle w:val="Arial10i50"/>
              <w:tabs>
                <w:tab w:val="left" w:pos="1728"/>
              </w:tabs>
              <w:spacing w:line="320" w:lineRule="atLeast"/>
              <w:rPr>
                <w:rFonts w:cs="Arial"/>
                <w:sz w:val="24"/>
                <w:szCs w:val="24"/>
              </w:rPr>
            </w:pPr>
            <w:r>
              <w:rPr>
                <w:rFonts w:cs="Arial"/>
                <w:sz w:val="24"/>
                <w:szCs w:val="24"/>
              </w:rPr>
              <w:tab/>
            </w:r>
          </w:p>
          <w:p w14:paraId="40F5764A" w14:textId="23C7C210" w:rsidR="0087347D" w:rsidRDefault="0087347D" w:rsidP="0087347D">
            <w:pPr>
              <w:pStyle w:val="Arial10i50"/>
              <w:tabs>
                <w:tab w:val="left" w:pos="1728"/>
              </w:tabs>
              <w:spacing w:line="320" w:lineRule="atLeast"/>
              <w:rPr>
                <w:rFonts w:cs="Arial"/>
                <w:sz w:val="24"/>
                <w:szCs w:val="24"/>
              </w:rPr>
            </w:pPr>
          </w:p>
          <w:p w14:paraId="416C96BC" w14:textId="7DDF899A" w:rsidR="0087347D" w:rsidRDefault="0087347D" w:rsidP="0087347D">
            <w:pPr>
              <w:pStyle w:val="Arial10i50"/>
              <w:tabs>
                <w:tab w:val="left" w:pos="1728"/>
              </w:tabs>
              <w:spacing w:line="320" w:lineRule="atLeast"/>
              <w:rPr>
                <w:rFonts w:cs="Arial"/>
                <w:sz w:val="24"/>
                <w:szCs w:val="24"/>
              </w:rPr>
            </w:pPr>
          </w:p>
          <w:p w14:paraId="03AEDAF3" w14:textId="66125572" w:rsidR="0087347D" w:rsidRDefault="0087347D" w:rsidP="0087347D">
            <w:pPr>
              <w:pStyle w:val="Arial10i50"/>
              <w:tabs>
                <w:tab w:val="left" w:pos="1728"/>
              </w:tabs>
              <w:spacing w:line="320" w:lineRule="atLeast"/>
              <w:rPr>
                <w:rFonts w:cs="Arial"/>
                <w:sz w:val="24"/>
                <w:szCs w:val="24"/>
              </w:rPr>
            </w:pPr>
          </w:p>
          <w:p w14:paraId="6864E6F4" w14:textId="01FD181A" w:rsidR="0087347D" w:rsidRDefault="0087347D" w:rsidP="0087347D">
            <w:pPr>
              <w:pStyle w:val="Arial10i50"/>
              <w:tabs>
                <w:tab w:val="left" w:pos="1728"/>
              </w:tabs>
              <w:spacing w:line="320" w:lineRule="atLeast"/>
              <w:rPr>
                <w:rFonts w:cs="Arial"/>
                <w:sz w:val="24"/>
                <w:szCs w:val="24"/>
              </w:rPr>
            </w:pPr>
          </w:p>
          <w:p w14:paraId="659261C7" w14:textId="3BBE0250" w:rsidR="0087347D" w:rsidRDefault="0087347D" w:rsidP="0087347D">
            <w:pPr>
              <w:pStyle w:val="Arial10i50"/>
              <w:tabs>
                <w:tab w:val="left" w:pos="1728"/>
              </w:tabs>
              <w:spacing w:line="320" w:lineRule="atLeast"/>
              <w:rPr>
                <w:rFonts w:cs="Arial"/>
                <w:sz w:val="24"/>
                <w:szCs w:val="24"/>
              </w:rPr>
            </w:pPr>
          </w:p>
          <w:p w14:paraId="036B7A94" w14:textId="77777777" w:rsidR="0087347D" w:rsidRPr="00F47174" w:rsidRDefault="0087347D" w:rsidP="0087347D">
            <w:pPr>
              <w:pStyle w:val="Arial10i50"/>
              <w:tabs>
                <w:tab w:val="left" w:pos="1728"/>
              </w:tabs>
              <w:spacing w:line="320" w:lineRule="atLeast"/>
              <w:rPr>
                <w:rFonts w:cs="Arial"/>
                <w:sz w:val="24"/>
                <w:szCs w:val="24"/>
              </w:rPr>
            </w:pPr>
          </w:p>
          <w:p w14:paraId="4A0DBD72" w14:textId="77777777" w:rsidR="006A45D5" w:rsidRPr="00F47174" w:rsidRDefault="00056D10" w:rsidP="00C53E54">
            <w:pPr>
              <w:pStyle w:val="Tekstpodstawowy21"/>
              <w:numPr>
                <w:ilvl w:val="0"/>
                <w:numId w:val="22"/>
              </w:numPr>
              <w:spacing w:after="120" w:line="320" w:lineRule="atLeast"/>
              <w:jc w:val="left"/>
              <w:rPr>
                <w:rFonts w:ascii="Arial" w:hAnsi="Arial" w:cs="Arial"/>
                <w:b/>
                <w:bCs/>
                <w:sz w:val="24"/>
                <w:szCs w:val="24"/>
              </w:rPr>
            </w:pPr>
            <w:r w:rsidRPr="00F47174">
              <w:rPr>
                <w:rFonts w:ascii="Arial" w:hAnsi="Arial" w:cs="Arial"/>
                <w:b/>
                <w:bCs/>
                <w:sz w:val="24"/>
                <w:szCs w:val="24"/>
              </w:rPr>
              <w:lastRenderedPageBreak/>
              <w:t>W zakr</w:t>
            </w:r>
            <w:r w:rsidR="001B6CD9" w:rsidRPr="00F47174">
              <w:rPr>
                <w:rFonts w:ascii="Arial" w:hAnsi="Arial" w:cs="Arial"/>
                <w:b/>
                <w:bCs/>
                <w:sz w:val="24"/>
                <w:szCs w:val="24"/>
              </w:rPr>
              <w:t>esie gospodarki wodno-ściekowej</w:t>
            </w:r>
            <w:r w:rsidR="006A45D5" w:rsidRPr="00F47174">
              <w:rPr>
                <w:rFonts w:ascii="Arial" w:hAnsi="Arial" w:cs="Arial"/>
                <w:b/>
                <w:bCs/>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6905"/>
            </w:tblGrid>
            <w:tr w:rsidR="006A45D5" w:rsidRPr="00417B45" w14:paraId="28A9F32D" w14:textId="77777777" w:rsidTr="00061B11">
              <w:trPr>
                <w:trHeight w:val="969"/>
              </w:trPr>
              <w:tc>
                <w:tcPr>
                  <w:tcW w:w="2066" w:type="dxa"/>
                  <w:tcBorders>
                    <w:top w:val="single" w:sz="4" w:space="0" w:color="auto"/>
                    <w:left w:val="single" w:sz="4" w:space="0" w:color="auto"/>
                    <w:bottom w:val="single" w:sz="4" w:space="0" w:color="auto"/>
                    <w:right w:val="single" w:sz="4" w:space="0" w:color="auto"/>
                  </w:tcBorders>
                  <w:hideMark/>
                </w:tcPr>
                <w:p w14:paraId="0C299556" w14:textId="77777777" w:rsidR="006A45D5" w:rsidRPr="00417B45" w:rsidRDefault="006A45D5" w:rsidP="00EC04F3">
                  <w:pPr>
                    <w:framePr w:hSpace="141" w:wrap="around" w:vAnchor="text" w:hAnchor="margin" w:x="108" w:y="-3002"/>
                    <w:suppressAutoHyphens/>
                    <w:spacing w:after="0" w:line="320" w:lineRule="atLeast"/>
                    <w:ind w:right="566"/>
                    <w:suppressOverlap/>
                    <w:jc w:val="center"/>
                    <w:rPr>
                      <w:rFonts w:ascii="Arial" w:eastAsia="Times New Roman" w:hAnsi="Arial" w:cs="Arial"/>
                      <w:bCs/>
                      <w:sz w:val="20"/>
                      <w:szCs w:val="20"/>
                      <w:u w:val="single"/>
                      <w:lang w:val="x-none" w:eastAsia="ar-SA"/>
                    </w:rPr>
                  </w:pPr>
                  <w:r w:rsidRPr="00417B45">
                    <w:rPr>
                      <w:rFonts w:ascii="Arial" w:eastAsia="Times New Roman" w:hAnsi="Arial" w:cs="Arial"/>
                      <w:b/>
                      <w:bCs/>
                      <w:sz w:val="20"/>
                      <w:szCs w:val="20"/>
                      <w:lang w:val="x-none" w:eastAsia="ar-SA"/>
                    </w:rPr>
                    <w:t>Numer  konkluzji BAT</w:t>
                  </w:r>
                </w:p>
              </w:tc>
              <w:tc>
                <w:tcPr>
                  <w:tcW w:w="6905" w:type="dxa"/>
                  <w:tcBorders>
                    <w:top w:val="single" w:sz="4" w:space="0" w:color="auto"/>
                    <w:left w:val="single" w:sz="4" w:space="0" w:color="auto"/>
                    <w:bottom w:val="single" w:sz="4" w:space="0" w:color="auto"/>
                    <w:right w:val="single" w:sz="4" w:space="0" w:color="auto"/>
                  </w:tcBorders>
                </w:tcPr>
                <w:p w14:paraId="3252AC54" w14:textId="704586B4" w:rsidR="006A45D5" w:rsidRPr="00417B45" w:rsidRDefault="006E3065" w:rsidP="00EC04F3">
                  <w:pPr>
                    <w:framePr w:hSpace="141" w:wrap="around" w:vAnchor="text" w:hAnchor="margin" w:x="108" w:y="-3002"/>
                    <w:suppressAutoHyphens/>
                    <w:spacing w:after="0" w:line="320" w:lineRule="atLeast"/>
                    <w:ind w:right="566"/>
                    <w:suppressOverlap/>
                    <w:jc w:val="center"/>
                    <w:rPr>
                      <w:rFonts w:ascii="Arial" w:eastAsia="Times New Roman" w:hAnsi="Arial" w:cs="Arial"/>
                      <w:bCs/>
                      <w:sz w:val="20"/>
                      <w:szCs w:val="20"/>
                      <w:u w:val="single"/>
                      <w:lang w:val="x-none" w:eastAsia="ar-SA"/>
                    </w:rPr>
                  </w:pPr>
                  <w:r w:rsidRPr="00417B45">
                    <w:rPr>
                      <w:rFonts w:ascii="Arial" w:eastAsia="Times New Roman" w:hAnsi="Arial" w:cs="Arial"/>
                      <w:b/>
                      <w:bCs/>
                      <w:sz w:val="20"/>
                      <w:szCs w:val="20"/>
                      <w:lang w:eastAsia="ar-SA"/>
                    </w:rPr>
                    <w:br/>
                  </w:r>
                  <w:r w:rsidR="00DE5C20" w:rsidRPr="00417B45">
                    <w:rPr>
                      <w:rFonts w:ascii="Arial" w:eastAsia="Times New Roman" w:hAnsi="Arial" w:cs="Arial"/>
                      <w:b/>
                      <w:bCs/>
                      <w:sz w:val="20"/>
                      <w:szCs w:val="20"/>
                      <w:lang w:eastAsia="ar-SA"/>
                    </w:rPr>
                    <w:t>Sposób realizacji w instalacji</w:t>
                  </w:r>
                </w:p>
              </w:tc>
            </w:tr>
            <w:tr w:rsidR="006A45D5" w:rsidRPr="00417B45" w14:paraId="497261BD" w14:textId="77777777" w:rsidTr="00061B11">
              <w:trPr>
                <w:trHeight w:val="646"/>
              </w:trPr>
              <w:tc>
                <w:tcPr>
                  <w:tcW w:w="2066" w:type="dxa"/>
                  <w:tcBorders>
                    <w:top w:val="single" w:sz="4" w:space="0" w:color="auto"/>
                    <w:left w:val="single" w:sz="4" w:space="0" w:color="auto"/>
                    <w:bottom w:val="single" w:sz="4" w:space="0" w:color="auto"/>
                    <w:right w:val="single" w:sz="4" w:space="0" w:color="auto"/>
                  </w:tcBorders>
                  <w:hideMark/>
                </w:tcPr>
                <w:p w14:paraId="1AE2C4F7" w14:textId="59F1877E" w:rsidR="006A45D5" w:rsidRPr="00417B45" w:rsidRDefault="00D15E45" w:rsidP="00EC04F3">
                  <w:pPr>
                    <w:framePr w:hSpace="141" w:wrap="around" w:vAnchor="text" w:hAnchor="margin" w:x="108" w:y="-3002"/>
                    <w:suppressAutoHyphens/>
                    <w:spacing w:after="0" w:line="320" w:lineRule="atLeast"/>
                    <w:ind w:right="566"/>
                    <w:suppressOverlap/>
                    <w:jc w:val="center"/>
                    <w:rPr>
                      <w:rFonts w:ascii="Arial" w:eastAsia="Times New Roman" w:hAnsi="Arial" w:cs="Arial"/>
                      <w:b/>
                      <w:bCs/>
                      <w:sz w:val="20"/>
                      <w:szCs w:val="20"/>
                      <w:lang w:val="x-none" w:eastAsia="ar-SA"/>
                    </w:rPr>
                  </w:pPr>
                  <w:r w:rsidRPr="00417B45">
                    <w:rPr>
                      <w:rFonts w:ascii="Arial" w:eastAsia="Times New Roman" w:hAnsi="Arial" w:cs="Arial"/>
                      <w:b/>
                      <w:bCs/>
                      <w:sz w:val="20"/>
                      <w:szCs w:val="20"/>
                      <w:lang w:val="x-none" w:eastAsia="ar-SA"/>
                    </w:rPr>
                    <w:t xml:space="preserve">BAT </w:t>
                  </w:r>
                  <w:r w:rsidRPr="00417B45">
                    <w:rPr>
                      <w:rFonts w:ascii="Arial" w:eastAsia="Times New Roman" w:hAnsi="Arial" w:cs="Arial"/>
                      <w:b/>
                      <w:bCs/>
                      <w:sz w:val="20"/>
                      <w:szCs w:val="20"/>
                      <w:lang w:eastAsia="ar-SA"/>
                    </w:rPr>
                    <w:t>5</w:t>
                  </w:r>
                </w:p>
              </w:tc>
              <w:tc>
                <w:tcPr>
                  <w:tcW w:w="6905" w:type="dxa"/>
                  <w:tcBorders>
                    <w:top w:val="single" w:sz="4" w:space="0" w:color="auto"/>
                    <w:left w:val="single" w:sz="4" w:space="0" w:color="auto"/>
                    <w:bottom w:val="single" w:sz="4" w:space="0" w:color="auto"/>
                    <w:right w:val="single" w:sz="4" w:space="0" w:color="auto"/>
                  </w:tcBorders>
                </w:tcPr>
                <w:p w14:paraId="33908F92" w14:textId="148F9F3A" w:rsidR="00D15E45" w:rsidRPr="00417B45" w:rsidRDefault="00D15E45" w:rsidP="00EC04F3">
                  <w:pPr>
                    <w:framePr w:hSpace="141" w:wrap="around" w:vAnchor="text" w:hAnchor="margin" w:x="108" w:y="-3002"/>
                    <w:suppressAutoHyphens/>
                    <w:spacing w:after="0" w:line="320" w:lineRule="atLeast"/>
                    <w:ind w:right="566"/>
                    <w:suppressOverlap/>
                    <w:rPr>
                      <w:rFonts w:ascii="Arial" w:eastAsia="Times New Roman" w:hAnsi="Arial" w:cs="Arial"/>
                      <w:bCs/>
                      <w:sz w:val="20"/>
                      <w:szCs w:val="20"/>
                      <w:lang w:eastAsia="ar-SA"/>
                    </w:rPr>
                  </w:pPr>
                  <w:r w:rsidRPr="00417B45">
                    <w:rPr>
                      <w:rFonts w:ascii="Arial" w:eastAsia="Times New Roman" w:hAnsi="Arial" w:cs="Arial"/>
                      <w:bCs/>
                      <w:sz w:val="20"/>
                      <w:szCs w:val="20"/>
                      <w:lang w:eastAsia="ar-SA"/>
                    </w:rPr>
                    <w:t>W ramach BAT 5</w:t>
                  </w:r>
                  <w:r w:rsidR="00F32A41">
                    <w:rPr>
                      <w:rFonts w:ascii="Arial" w:eastAsia="Times New Roman" w:hAnsi="Arial" w:cs="Arial"/>
                      <w:bCs/>
                      <w:sz w:val="20"/>
                      <w:szCs w:val="20"/>
                      <w:lang w:eastAsia="ar-SA"/>
                    </w:rPr>
                    <w:t>,</w:t>
                  </w:r>
                  <w:r w:rsidRPr="00417B45">
                    <w:rPr>
                      <w:rFonts w:ascii="Arial" w:eastAsia="Times New Roman" w:hAnsi="Arial" w:cs="Arial"/>
                      <w:bCs/>
                      <w:sz w:val="20"/>
                      <w:szCs w:val="20"/>
                      <w:lang w:eastAsia="ar-SA"/>
                    </w:rPr>
                    <w:t xml:space="preserve"> w celu zapewnienia efektywnego zużycia wody </w:t>
                  </w:r>
                  <w:r w:rsidR="005C4C79">
                    <w:rPr>
                      <w:rFonts w:ascii="Arial" w:eastAsia="Times New Roman" w:hAnsi="Arial" w:cs="Arial"/>
                      <w:bCs/>
                      <w:sz w:val="20"/>
                      <w:szCs w:val="20"/>
                      <w:lang w:eastAsia="ar-SA"/>
                    </w:rPr>
                    <w:br/>
                  </w:r>
                  <w:r w:rsidRPr="00417B45">
                    <w:rPr>
                      <w:rFonts w:ascii="Arial" w:eastAsia="Times New Roman" w:hAnsi="Arial" w:cs="Arial"/>
                      <w:bCs/>
                      <w:sz w:val="20"/>
                      <w:szCs w:val="20"/>
                      <w:lang w:eastAsia="ar-SA"/>
                    </w:rPr>
                    <w:t>na terenie fermy stosowane będą następujące techniki:</w:t>
                  </w:r>
                </w:p>
                <w:p w14:paraId="4BE09A3F" w14:textId="71E67E31" w:rsidR="00D15E45" w:rsidRPr="00417B45" w:rsidRDefault="00FB2228" w:rsidP="00EC04F3">
                  <w:pPr>
                    <w:framePr w:hSpace="141" w:wrap="around" w:vAnchor="text" w:hAnchor="margin" w:x="108" w:y="-3002"/>
                    <w:numPr>
                      <w:ilvl w:val="0"/>
                      <w:numId w:val="41"/>
                    </w:numPr>
                    <w:suppressAutoHyphens/>
                    <w:spacing w:after="0" w:line="320" w:lineRule="atLeast"/>
                    <w:ind w:right="566"/>
                    <w:suppressOverlap/>
                    <w:rPr>
                      <w:rFonts w:ascii="Arial" w:eastAsia="Times New Roman" w:hAnsi="Arial" w:cs="Arial"/>
                      <w:bCs/>
                      <w:sz w:val="20"/>
                      <w:szCs w:val="20"/>
                      <w:lang w:eastAsia="ar-SA"/>
                    </w:rPr>
                  </w:pPr>
                  <w:r w:rsidRPr="00417B45">
                    <w:rPr>
                      <w:rFonts w:ascii="Arial" w:eastAsia="Times New Roman" w:hAnsi="Arial" w:cs="Arial"/>
                      <w:bCs/>
                      <w:sz w:val="20"/>
                      <w:szCs w:val="20"/>
                      <w:lang w:eastAsia="ar-SA"/>
                    </w:rPr>
                    <w:t>p</w:t>
                  </w:r>
                  <w:r w:rsidR="00D15E45" w:rsidRPr="00417B45">
                    <w:rPr>
                      <w:rFonts w:ascii="Arial" w:eastAsia="Times New Roman" w:hAnsi="Arial" w:cs="Arial"/>
                      <w:bCs/>
                      <w:sz w:val="20"/>
                      <w:szCs w:val="20"/>
                      <w:lang w:eastAsia="ar-SA"/>
                    </w:rPr>
                    <w:t>r</w:t>
                  </w:r>
                  <w:r w:rsidRPr="00417B45">
                    <w:rPr>
                      <w:rFonts w:ascii="Arial" w:eastAsia="Times New Roman" w:hAnsi="Arial" w:cs="Arial"/>
                      <w:bCs/>
                      <w:sz w:val="20"/>
                      <w:szCs w:val="20"/>
                      <w:lang w:eastAsia="ar-SA"/>
                    </w:rPr>
                    <w:t>owadzenie rejestru zużycia wody,</w:t>
                  </w:r>
                </w:p>
                <w:p w14:paraId="028A52AF" w14:textId="2DB5E3BC" w:rsidR="00D15E45" w:rsidRPr="00417B45" w:rsidRDefault="00FB2228" w:rsidP="00EC04F3">
                  <w:pPr>
                    <w:framePr w:hSpace="141" w:wrap="around" w:vAnchor="text" w:hAnchor="margin" w:x="108" w:y="-3002"/>
                    <w:numPr>
                      <w:ilvl w:val="0"/>
                      <w:numId w:val="41"/>
                    </w:numPr>
                    <w:suppressAutoHyphens/>
                    <w:spacing w:after="0" w:line="320" w:lineRule="atLeast"/>
                    <w:ind w:right="566"/>
                    <w:suppressOverlap/>
                    <w:rPr>
                      <w:rFonts w:ascii="Arial" w:eastAsia="Times New Roman" w:hAnsi="Arial" w:cs="Arial"/>
                      <w:bCs/>
                      <w:sz w:val="20"/>
                      <w:szCs w:val="20"/>
                      <w:lang w:eastAsia="ar-SA"/>
                    </w:rPr>
                  </w:pPr>
                  <w:r w:rsidRPr="00417B45">
                    <w:rPr>
                      <w:rFonts w:ascii="Arial" w:eastAsia="Times New Roman" w:hAnsi="Arial" w:cs="Arial"/>
                      <w:bCs/>
                      <w:sz w:val="20"/>
                      <w:szCs w:val="20"/>
                      <w:lang w:eastAsia="ar-SA"/>
                    </w:rPr>
                    <w:t>w</w:t>
                  </w:r>
                  <w:r w:rsidR="00D15E45" w:rsidRPr="00417B45">
                    <w:rPr>
                      <w:rFonts w:ascii="Arial" w:eastAsia="Times New Roman" w:hAnsi="Arial" w:cs="Arial"/>
                      <w:bCs/>
                      <w:sz w:val="20"/>
                      <w:szCs w:val="20"/>
                      <w:lang w:eastAsia="ar-SA"/>
                    </w:rPr>
                    <w:t>ykrywanie źr</w:t>
                  </w:r>
                  <w:r w:rsidRPr="00417B45">
                    <w:rPr>
                      <w:rFonts w:ascii="Arial" w:eastAsia="Times New Roman" w:hAnsi="Arial" w:cs="Arial"/>
                      <w:bCs/>
                      <w:sz w:val="20"/>
                      <w:szCs w:val="20"/>
                      <w:lang w:eastAsia="ar-SA"/>
                    </w:rPr>
                    <w:t>ódeł wycieku wody i ich naprawa,</w:t>
                  </w:r>
                </w:p>
                <w:p w14:paraId="0F92B75A" w14:textId="07AC9AFB" w:rsidR="00D15E45" w:rsidRPr="00417B45" w:rsidRDefault="00FB2228" w:rsidP="00EC04F3">
                  <w:pPr>
                    <w:framePr w:hSpace="141" w:wrap="around" w:vAnchor="text" w:hAnchor="margin" w:x="108" w:y="-3002"/>
                    <w:numPr>
                      <w:ilvl w:val="0"/>
                      <w:numId w:val="41"/>
                    </w:numPr>
                    <w:suppressAutoHyphens/>
                    <w:spacing w:after="0" w:line="320" w:lineRule="atLeast"/>
                    <w:ind w:right="566"/>
                    <w:suppressOverlap/>
                    <w:rPr>
                      <w:rFonts w:ascii="Arial" w:eastAsia="Times New Roman" w:hAnsi="Arial" w:cs="Arial"/>
                      <w:bCs/>
                      <w:sz w:val="20"/>
                      <w:szCs w:val="20"/>
                      <w:lang w:eastAsia="ar-SA"/>
                    </w:rPr>
                  </w:pPr>
                  <w:r w:rsidRPr="00417B45">
                    <w:rPr>
                      <w:rFonts w:ascii="Arial" w:eastAsia="Times New Roman" w:hAnsi="Arial" w:cs="Arial"/>
                      <w:bCs/>
                      <w:sz w:val="20"/>
                      <w:szCs w:val="20"/>
                      <w:lang w:eastAsia="ar-SA"/>
                    </w:rPr>
                    <w:t>w</w:t>
                  </w:r>
                  <w:r w:rsidR="00D15E45" w:rsidRPr="00417B45">
                    <w:rPr>
                      <w:rFonts w:ascii="Arial" w:eastAsia="Times New Roman" w:hAnsi="Arial" w:cs="Arial"/>
                      <w:bCs/>
                      <w:sz w:val="20"/>
                      <w:szCs w:val="20"/>
                      <w:lang w:eastAsia="ar-SA"/>
                    </w:rPr>
                    <w:t>ybieranie i stosowanie odpowiednich urządzeń (poideł</w:t>
                  </w:r>
                  <w:r w:rsidR="00F32A41">
                    <w:rPr>
                      <w:rFonts w:ascii="Arial" w:eastAsia="Times New Roman" w:hAnsi="Arial" w:cs="Arial"/>
                      <w:bCs/>
                      <w:sz w:val="20"/>
                      <w:szCs w:val="20"/>
                      <w:lang w:eastAsia="ar-SA"/>
                    </w:rPr>
                    <w:t xml:space="preserve"> </w:t>
                  </w:r>
                  <w:r w:rsidR="00D15E45" w:rsidRPr="00417B45">
                    <w:rPr>
                      <w:rFonts w:ascii="Arial" w:eastAsia="Times New Roman" w:hAnsi="Arial" w:cs="Arial"/>
                      <w:bCs/>
                      <w:sz w:val="20"/>
                      <w:szCs w:val="20"/>
                      <w:lang w:eastAsia="ar-SA"/>
                    </w:rPr>
                    <w:t>smoczkowych) dla konkretnych kategorii zwierząt przy</w:t>
                  </w:r>
                  <w:r w:rsidR="00F32A41">
                    <w:rPr>
                      <w:rFonts w:ascii="Arial" w:eastAsia="Times New Roman" w:hAnsi="Arial" w:cs="Arial"/>
                      <w:bCs/>
                      <w:sz w:val="20"/>
                      <w:szCs w:val="20"/>
                      <w:lang w:eastAsia="ar-SA"/>
                    </w:rPr>
                    <w:t xml:space="preserve"> </w:t>
                  </w:r>
                  <w:r w:rsidR="00D15E45" w:rsidRPr="00417B45">
                    <w:rPr>
                      <w:rFonts w:ascii="Arial" w:eastAsia="Times New Roman" w:hAnsi="Arial" w:cs="Arial"/>
                      <w:bCs/>
                      <w:sz w:val="20"/>
                      <w:szCs w:val="20"/>
                      <w:lang w:eastAsia="ar-SA"/>
                    </w:rPr>
                    <w:t>jednoczesnym zapewnieniu dostępności wody (</w:t>
                  </w:r>
                  <w:r w:rsidR="00D15E45" w:rsidRPr="00417B45">
                    <w:rPr>
                      <w:rFonts w:ascii="Arial" w:eastAsia="Times New Roman" w:hAnsi="Arial" w:cs="Arial"/>
                      <w:bCs/>
                      <w:iCs/>
                      <w:sz w:val="20"/>
                      <w:szCs w:val="20"/>
                      <w:lang w:eastAsia="ar-SA"/>
                    </w:rPr>
                    <w:t>swobodny dostęp do wody</w:t>
                  </w:r>
                  <w:r w:rsidRPr="00417B45">
                    <w:rPr>
                      <w:rFonts w:ascii="Arial" w:eastAsia="Times New Roman" w:hAnsi="Arial" w:cs="Arial"/>
                      <w:bCs/>
                      <w:sz w:val="20"/>
                      <w:szCs w:val="20"/>
                      <w:lang w:eastAsia="ar-SA"/>
                    </w:rPr>
                    <w:t>),</w:t>
                  </w:r>
                </w:p>
                <w:p w14:paraId="0A90BEE2" w14:textId="4F9812A7" w:rsidR="00D15E45" w:rsidRPr="00417B45" w:rsidRDefault="00FB2228" w:rsidP="00EC04F3">
                  <w:pPr>
                    <w:framePr w:hSpace="141" w:wrap="around" w:vAnchor="text" w:hAnchor="margin" w:x="108" w:y="-3002"/>
                    <w:numPr>
                      <w:ilvl w:val="0"/>
                      <w:numId w:val="41"/>
                    </w:numPr>
                    <w:suppressAutoHyphens/>
                    <w:spacing w:after="0" w:line="320" w:lineRule="atLeast"/>
                    <w:ind w:right="566"/>
                    <w:suppressOverlap/>
                    <w:rPr>
                      <w:rFonts w:ascii="Arial" w:eastAsia="Times New Roman" w:hAnsi="Arial" w:cs="Arial"/>
                      <w:bCs/>
                      <w:sz w:val="20"/>
                      <w:szCs w:val="20"/>
                      <w:lang w:eastAsia="ar-SA"/>
                    </w:rPr>
                  </w:pPr>
                  <w:r w:rsidRPr="00417B45">
                    <w:rPr>
                      <w:rFonts w:ascii="Arial" w:eastAsia="Times New Roman" w:hAnsi="Arial" w:cs="Arial"/>
                      <w:bCs/>
                      <w:sz w:val="20"/>
                      <w:szCs w:val="20"/>
                      <w:lang w:eastAsia="ar-SA"/>
                    </w:rPr>
                    <w:t>r</w:t>
                  </w:r>
                  <w:r w:rsidR="00D15E45" w:rsidRPr="00417B45">
                    <w:rPr>
                      <w:rFonts w:ascii="Arial" w:eastAsia="Times New Roman" w:hAnsi="Arial" w:cs="Arial"/>
                      <w:bCs/>
                      <w:sz w:val="20"/>
                      <w:szCs w:val="20"/>
                      <w:lang w:eastAsia="ar-SA"/>
                    </w:rPr>
                    <w:t>egularne kontrolowanie i korygowanie (w razie potrzeby)</w:t>
                  </w:r>
                  <w:r w:rsidR="00F32A41">
                    <w:rPr>
                      <w:rFonts w:ascii="Arial" w:eastAsia="Times New Roman" w:hAnsi="Arial" w:cs="Arial"/>
                      <w:bCs/>
                      <w:sz w:val="20"/>
                      <w:szCs w:val="20"/>
                      <w:lang w:eastAsia="ar-SA"/>
                    </w:rPr>
                    <w:t xml:space="preserve"> </w:t>
                  </w:r>
                  <w:r w:rsidR="00D15E45" w:rsidRPr="00417B45">
                    <w:rPr>
                      <w:rFonts w:ascii="Arial" w:eastAsia="Times New Roman" w:hAnsi="Arial" w:cs="Arial"/>
                      <w:bCs/>
                      <w:sz w:val="20"/>
                      <w:szCs w:val="20"/>
                      <w:lang w:eastAsia="ar-SA"/>
                    </w:rPr>
                    <w:t>kalibracji urządzeń do dystrybucji wody pitnej</w:t>
                  </w:r>
                  <w:r w:rsidRPr="00417B45">
                    <w:rPr>
                      <w:rFonts w:ascii="Arial" w:eastAsia="Times New Roman" w:hAnsi="Arial" w:cs="Arial"/>
                      <w:bCs/>
                      <w:sz w:val="20"/>
                      <w:szCs w:val="20"/>
                      <w:lang w:eastAsia="ar-SA"/>
                    </w:rPr>
                    <w:t>.</w:t>
                  </w:r>
                </w:p>
                <w:p w14:paraId="4D337092" w14:textId="272C34AD" w:rsidR="006A45D5" w:rsidRPr="00417B45" w:rsidRDefault="006A45D5" w:rsidP="00EC04F3">
                  <w:pPr>
                    <w:framePr w:hSpace="141" w:wrap="around" w:vAnchor="text" w:hAnchor="margin" w:x="108" w:y="-3002"/>
                    <w:suppressAutoHyphens/>
                    <w:spacing w:after="0" w:line="320" w:lineRule="atLeast"/>
                    <w:ind w:right="566"/>
                    <w:suppressOverlap/>
                    <w:rPr>
                      <w:rFonts w:ascii="Arial" w:eastAsia="Times New Roman" w:hAnsi="Arial" w:cs="Arial"/>
                      <w:bCs/>
                      <w:sz w:val="20"/>
                      <w:szCs w:val="20"/>
                      <w:lang w:eastAsia="ar-SA"/>
                    </w:rPr>
                  </w:pPr>
                </w:p>
              </w:tc>
            </w:tr>
            <w:tr w:rsidR="006A45D5" w:rsidRPr="00417B45" w14:paraId="27751D1E" w14:textId="77777777" w:rsidTr="00061B11">
              <w:trPr>
                <w:trHeight w:val="848"/>
              </w:trPr>
              <w:tc>
                <w:tcPr>
                  <w:tcW w:w="2066" w:type="dxa"/>
                  <w:tcBorders>
                    <w:top w:val="single" w:sz="4" w:space="0" w:color="auto"/>
                    <w:left w:val="single" w:sz="4" w:space="0" w:color="auto"/>
                    <w:bottom w:val="single" w:sz="4" w:space="0" w:color="auto"/>
                    <w:right w:val="single" w:sz="4" w:space="0" w:color="auto"/>
                  </w:tcBorders>
                  <w:hideMark/>
                </w:tcPr>
                <w:p w14:paraId="34C77649" w14:textId="77777777" w:rsidR="006A45D5" w:rsidRPr="00417B45" w:rsidRDefault="006A45D5" w:rsidP="00EC04F3">
                  <w:pPr>
                    <w:framePr w:hSpace="141" w:wrap="around" w:vAnchor="text" w:hAnchor="margin" w:x="108" w:y="-3002"/>
                    <w:suppressAutoHyphens/>
                    <w:spacing w:after="0" w:line="320" w:lineRule="atLeast"/>
                    <w:ind w:right="566"/>
                    <w:suppressOverlap/>
                    <w:jc w:val="center"/>
                    <w:rPr>
                      <w:rFonts w:ascii="Arial" w:eastAsia="Times New Roman" w:hAnsi="Arial" w:cs="Arial"/>
                      <w:b/>
                      <w:bCs/>
                      <w:sz w:val="20"/>
                      <w:szCs w:val="20"/>
                      <w:lang w:val="x-none" w:eastAsia="ar-SA"/>
                    </w:rPr>
                  </w:pPr>
                  <w:r w:rsidRPr="00417B45">
                    <w:rPr>
                      <w:rFonts w:ascii="Arial" w:eastAsia="Times New Roman" w:hAnsi="Arial" w:cs="Arial"/>
                      <w:b/>
                      <w:bCs/>
                      <w:sz w:val="20"/>
                      <w:szCs w:val="20"/>
                      <w:lang w:val="x-none" w:eastAsia="ar-SA"/>
                    </w:rPr>
                    <w:t>BAT 6</w:t>
                  </w:r>
                </w:p>
              </w:tc>
              <w:tc>
                <w:tcPr>
                  <w:tcW w:w="6905" w:type="dxa"/>
                  <w:tcBorders>
                    <w:top w:val="single" w:sz="4" w:space="0" w:color="auto"/>
                    <w:left w:val="single" w:sz="4" w:space="0" w:color="auto"/>
                    <w:bottom w:val="single" w:sz="4" w:space="0" w:color="auto"/>
                    <w:right w:val="single" w:sz="4" w:space="0" w:color="auto"/>
                  </w:tcBorders>
                </w:tcPr>
                <w:p w14:paraId="1D3B1504" w14:textId="77777777" w:rsidR="00D15E45" w:rsidRPr="00417B45" w:rsidRDefault="00D15E45" w:rsidP="00EC04F3">
                  <w:pPr>
                    <w:framePr w:hSpace="141" w:wrap="around" w:vAnchor="text" w:hAnchor="margin" w:x="108" w:y="-3002"/>
                    <w:suppressAutoHyphens/>
                    <w:spacing w:after="0" w:line="320" w:lineRule="atLeast"/>
                    <w:ind w:right="566"/>
                    <w:suppressOverlap/>
                    <w:rPr>
                      <w:rFonts w:ascii="Arial" w:hAnsi="Arial" w:cs="Arial"/>
                      <w:bCs/>
                      <w:sz w:val="20"/>
                      <w:szCs w:val="20"/>
                      <w:lang w:eastAsia="ar-SA"/>
                    </w:rPr>
                  </w:pPr>
                  <w:r w:rsidRPr="00417B45">
                    <w:rPr>
                      <w:rFonts w:ascii="Arial" w:hAnsi="Arial" w:cs="Arial"/>
                      <w:bCs/>
                      <w:sz w:val="20"/>
                      <w:szCs w:val="20"/>
                      <w:lang w:eastAsia="ar-SA"/>
                    </w:rPr>
                    <w:t xml:space="preserve">Aby ograniczyć powstawanie ścieków, w ramach BAT stosowane będą następujące rozwiązania: </w:t>
                  </w:r>
                </w:p>
                <w:p w14:paraId="7EA1F50B" w14:textId="26D2A4E4" w:rsidR="00D15E45" w:rsidRPr="00417B45" w:rsidRDefault="00614E01" w:rsidP="00EC04F3">
                  <w:pPr>
                    <w:pStyle w:val="Akapitzlist"/>
                    <w:framePr w:hSpace="141" w:wrap="around" w:vAnchor="text" w:hAnchor="margin" w:x="108" w:y="-3002"/>
                    <w:numPr>
                      <w:ilvl w:val="0"/>
                      <w:numId w:val="56"/>
                    </w:numPr>
                    <w:suppressAutoHyphens/>
                    <w:spacing w:line="320" w:lineRule="atLeast"/>
                    <w:ind w:right="566"/>
                    <w:suppressOverlap/>
                    <w:rPr>
                      <w:rFonts w:ascii="Arial" w:hAnsi="Arial" w:cs="Arial"/>
                      <w:bCs/>
                      <w:lang w:eastAsia="ar-SA"/>
                    </w:rPr>
                  </w:pPr>
                  <w:r>
                    <w:rPr>
                      <w:rFonts w:ascii="Arial" w:hAnsi="Arial" w:cs="Arial"/>
                      <w:bCs/>
                      <w:lang w:eastAsia="ar-SA"/>
                    </w:rPr>
                    <w:t>o</w:t>
                  </w:r>
                  <w:r w:rsidR="00D15E45" w:rsidRPr="00417B45">
                    <w:rPr>
                      <w:rFonts w:ascii="Arial" w:hAnsi="Arial" w:cs="Arial"/>
                      <w:bCs/>
                      <w:lang w:eastAsia="ar-SA"/>
                    </w:rPr>
                    <w:t>biekty inwentarskie</w:t>
                  </w:r>
                  <w:r w:rsidR="00AE5F5E">
                    <w:rPr>
                      <w:rFonts w:ascii="Arial" w:hAnsi="Arial" w:cs="Arial"/>
                      <w:bCs/>
                      <w:lang w:eastAsia="ar-SA"/>
                    </w:rPr>
                    <w:t>,</w:t>
                  </w:r>
                  <w:r w:rsidR="00D15E45" w:rsidRPr="00417B45">
                    <w:rPr>
                      <w:rFonts w:ascii="Arial" w:hAnsi="Arial" w:cs="Arial"/>
                      <w:bCs/>
                      <w:lang w:eastAsia="ar-SA"/>
                    </w:rPr>
                    <w:t xml:space="preserve"> po usunięciu obsady przed kolejnym</w:t>
                  </w:r>
                  <w:r>
                    <w:rPr>
                      <w:rFonts w:ascii="Arial" w:hAnsi="Arial" w:cs="Arial"/>
                      <w:bCs/>
                      <w:lang w:eastAsia="ar-SA"/>
                    </w:rPr>
                    <w:t xml:space="preserve"> </w:t>
                  </w:r>
                  <w:r w:rsidR="00D15E45" w:rsidRPr="00417B45">
                    <w:rPr>
                      <w:rFonts w:ascii="Arial" w:hAnsi="Arial" w:cs="Arial"/>
                      <w:bCs/>
                      <w:lang w:eastAsia="ar-SA"/>
                    </w:rPr>
                    <w:t>cyklem</w:t>
                  </w:r>
                  <w:r w:rsidR="00AE5F5E">
                    <w:rPr>
                      <w:rFonts w:ascii="Arial" w:hAnsi="Arial" w:cs="Arial"/>
                      <w:bCs/>
                      <w:lang w:eastAsia="ar-SA"/>
                    </w:rPr>
                    <w:t>,</w:t>
                  </w:r>
                  <w:r w:rsidR="00D15E45" w:rsidRPr="00417B45">
                    <w:rPr>
                      <w:rFonts w:ascii="Arial" w:hAnsi="Arial" w:cs="Arial"/>
                      <w:bCs/>
                      <w:lang w:eastAsia="ar-SA"/>
                    </w:rPr>
                    <w:t xml:space="preserve"> będą czyszczone na sucho</w:t>
                  </w:r>
                  <w:r>
                    <w:rPr>
                      <w:rFonts w:ascii="Arial" w:hAnsi="Arial" w:cs="Arial"/>
                      <w:bCs/>
                      <w:lang w:eastAsia="ar-SA"/>
                    </w:rPr>
                    <w:t>,</w:t>
                  </w:r>
                </w:p>
                <w:p w14:paraId="2642A8D9" w14:textId="3397D854" w:rsidR="00D15E45" w:rsidRPr="00417B45" w:rsidRDefault="00614E01" w:rsidP="00EC04F3">
                  <w:pPr>
                    <w:pStyle w:val="Akapitzlist"/>
                    <w:framePr w:hSpace="141" w:wrap="around" w:vAnchor="text" w:hAnchor="margin" w:x="108" w:y="-3002"/>
                    <w:numPr>
                      <w:ilvl w:val="0"/>
                      <w:numId w:val="56"/>
                    </w:numPr>
                    <w:suppressAutoHyphens/>
                    <w:spacing w:line="320" w:lineRule="atLeast"/>
                    <w:ind w:right="566"/>
                    <w:suppressOverlap/>
                    <w:rPr>
                      <w:rFonts w:ascii="Arial" w:hAnsi="Arial" w:cs="Arial"/>
                      <w:bCs/>
                      <w:lang w:eastAsia="ar-SA"/>
                    </w:rPr>
                  </w:pPr>
                  <w:r>
                    <w:rPr>
                      <w:rFonts w:ascii="Arial" w:hAnsi="Arial" w:cs="Arial"/>
                      <w:bCs/>
                      <w:lang w:eastAsia="ar-SA"/>
                    </w:rPr>
                    <w:t>z</w:t>
                  </w:r>
                  <w:r w:rsidR="00D15E45" w:rsidRPr="00417B45">
                    <w:rPr>
                      <w:rFonts w:ascii="Arial" w:hAnsi="Arial" w:cs="Arial"/>
                      <w:bCs/>
                      <w:lang w:eastAsia="ar-SA"/>
                    </w:rPr>
                    <w:t>użycie wody na fermie będzie ograniczane dzięki</w:t>
                  </w:r>
                  <w:r>
                    <w:rPr>
                      <w:rFonts w:ascii="Arial" w:hAnsi="Arial" w:cs="Arial"/>
                      <w:bCs/>
                      <w:lang w:eastAsia="ar-SA"/>
                    </w:rPr>
                    <w:t xml:space="preserve"> </w:t>
                  </w:r>
                  <w:r w:rsidR="00D15E45" w:rsidRPr="00417B45">
                    <w:rPr>
                      <w:rFonts w:ascii="Arial" w:hAnsi="Arial" w:cs="Arial"/>
                      <w:bCs/>
                      <w:lang w:eastAsia="ar-SA"/>
                    </w:rPr>
                    <w:t>m.in.</w:t>
                  </w:r>
                  <w:r w:rsidR="0087347D">
                    <w:rPr>
                      <w:rFonts w:ascii="Arial" w:hAnsi="Arial" w:cs="Arial"/>
                      <w:bCs/>
                      <w:lang w:eastAsia="ar-SA"/>
                    </w:rPr>
                    <w:t xml:space="preserve"> </w:t>
                  </w:r>
                  <w:r w:rsidR="00D15E45" w:rsidRPr="00417B45">
                    <w:rPr>
                      <w:rFonts w:ascii="Arial" w:hAnsi="Arial" w:cs="Arial"/>
                      <w:bCs/>
                      <w:lang w:eastAsia="ar-SA"/>
                    </w:rPr>
                    <w:t xml:space="preserve">stosowaniu czyszczenia na sucho (mechaniczne czyszczenie </w:t>
                  </w:r>
                  <w:r w:rsidR="00806D96">
                    <w:rPr>
                      <w:rFonts w:ascii="Arial" w:hAnsi="Arial" w:cs="Arial"/>
                      <w:bCs/>
                      <w:lang w:eastAsia="ar-SA"/>
                    </w:rPr>
                    <w:br/>
                  </w:r>
                  <w:r w:rsidR="00D15E45" w:rsidRPr="00417B45">
                    <w:rPr>
                      <w:rFonts w:ascii="Arial" w:hAnsi="Arial" w:cs="Arial"/>
                      <w:bCs/>
                      <w:lang w:eastAsia="ar-SA"/>
                    </w:rPr>
                    <w:t xml:space="preserve">na sucho), prowadzeniu kalibracji instalacji wody pitnej oraz </w:t>
                  </w:r>
                  <w:r w:rsidR="00806D96">
                    <w:rPr>
                      <w:rFonts w:ascii="Arial" w:hAnsi="Arial" w:cs="Arial"/>
                      <w:bCs/>
                      <w:lang w:eastAsia="ar-SA"/>
                    </w:rPr>
                    <w:br/>
                  </w:r>
                  <w:r w:rsidR="00D15E45" w:rsidRPr="00417B45">
                    <w:rPr>
                      <w:rFonts w:ascii="Arial" w:hAnsi="Arial" w:cs="Arial"/>
                      <w:bCs/>
                      <w:lang w:eastAsia="ar-SA"/>
                    </w:rPr>
                    <w:t>jej przeglądów i bieżących napraw, rejestrowaniu zużycia wody</w:t>
                  </w:r>
                  <w:r>
                    <w:rPr>
                      <w:rFonts w:ascii="Arial" w:hAnsi="Arial" w:cs="Arial"/>
                      <w:bCs/>
                      <w:lang w:eastAsia="ar-SA"/>
                    </w:rPr>
                    <w:t>,</w:t>
                  </w:r>
                </w:p>
                <w:p w14:paraId="380E0469" w14:textId="6CE97CEB" w:rsidR="006A45D5" w:rsidRPr="00417B45" w:rsidRDefault="00614E01" w:rsidP="00EC04F3">
                  <w:pPr>
                    <w:pStyle w:val="Akapitzlist"/>
                    <w:framePr w:hSpace="141" w:wrap="around" w:vAnchor="text" w:hAnchor="margin" w:x="108" w:y="-3002"/>
                    <w:numPr>
                      <w:ilvl w:val="0"/>
                      <w:numId w:val="56"/>
                    </w:numPr>
                    <w:suppressAutoHyphens/>
                    <w:spacing w:line="320" w:lineRule="atLeast"/>
                    <w:ind w:right="566"/>
                    <w:suppressOverlap/>
                    <w:rPr>
                      <w:rFonts w:ascii="Arial" w:hAnsi="Arial" w:cs="Arial"/>
                      <w:bCs/>
                      <w:lang w:eastAsia="ar-SA"/>
                    </w:rPr>
                  </w:pPr>
                  <w:r>
                    <w:rPr>
                      <w:rFonts w:ascii="Arial" w:hAnsi="Arial" w:cs="Arial"/>
                      <w:bCs/>
                      <w:lang w:eastAsia="ar-SA"/>
                    </w:rPr>
                    <w:t>w</w:t>
                  </w:r>
                  <w:r w:rsidR="00D15E45" w:rsidRPr="00417B45">
                    <w:rPr>
                      <w:rFonts w:ascii="Arial" w:hAnsi="Arial" w:cs="Arial"/>
                      <w:bCs/>
                      <w:lang w:eastAsia="ar-SA"/>
                    </w:rPr>
                    <w:t xml:space="preserve">ody opadowe z dachów budynków oraz wewnętrznych dróg </w:t>
                  </w:r>
                  <w:r w:rsidR="00806D96">
                    <w:rPr>
                      <w:rFonts w:ascii="Arial" w:hAnsi="Arial" w:cs="Arial"/>
                      <w:bCs/>
                      <w:lang w:eastAsia="ar-SA"/>
                    </w:rPr>
                    <w:br/>
                  </w:r>
                  <w:r w:rsidR="00D15E45" w:rsidRPr="00417B45">
                    <w:rPr>
                      <w:rFonts w:ascii="Arial" w:hAnsi="Arial" w:cs="Arial"/>
                      <w:bCs/>
                      <w:lang w:eastAsia="ar-SA"/>
                    </w:rPr>
                    <w:t xml:space="preserve">i placów manewrowych odprowadzane będą do zbiornika </w:t>
                  </w:r>
                  <w:r>
                    <w:rPr>
                      <w:rFonts w:ascii="Arial" w:hAnsi="Arial" w:cs="Arial"/>
                      <w:bCs/>
                      <w:lang w:eastAsia="ar-SA"/>
                    </w:rPr>
                    <w:t>przeciwpożarowego,</w:t>
                  </w:r>
                  <w:r w:rsidR="00D15E45" w:rsidRPr="00417B45">
                    <w:rPr>
                      <w:rFonts w:ascii="Arial" w:hAnsi="Arial" w:cs="Arial"/>
                      <w:bCs/>
                      <w:lang w:eastAsia="ar-SA"/>
                    </w:rPr>
                    <w:t xml:space="preserve"> o pojemności blisko 1</w:t>
                  </w:r>
                  <w:r>
                    <w:rPr>
                      <w:rFonts w:ascii="Arial" w:hAnsi="Arial" w:cs="Arial"/>
                      <w:bCs/>
                      <w:lang w:eastAsia="ar-SA"/>
                    </w:rPr>
                    <w:t xml:space="preserve"> </w:t>
                  </w:r>
                  <w:r w:rsidR="00D15E45" w:rsidRPr="00417B45">
                    <w:rPr>
                      <w:rFonts w:ascii="Arial" w:hAnsi="Arial" w:cs="Arial"/>
                      <w:bCs/>
                      <w:lang w:eastAsia="ar-SA"/>
                    </w:rPr>
                    <w:t>047 m</w:t>
                  </w:r>
                  <w:r w:rsidR="00D15E45" w:rsidRPr="00417B45">
                    <w:rPr>
                      <w:rFonts w:ascii="Arial" w:hAnsi="Arial" w:cs="Arial"/>
                      <w:bCs/>
                      <w:vertAlign w:val="superscript"/>
                      <w:lang w:eastAsia="ar-SA"/>
                    </w:rPr>
                    <w:t>3</w:t>
                  </w:r>
                  <w:r w:rsidR="003735CD" w:rsidRPr="00417B45">
                    <w:rPr>
                      <w:rFonts w:ascii="Arial" w:hAnsi="Arial" w:cs="Arial"/>
                      <w:bCs/>
                      <w:lang w:eastAsia="ar-SA"/>
                    </w:rPr>
                    <w:t>. Wody</w:t>
                  </w:r>
                  <w:r w:rsidR="00AE5F5E">
                    <w:rPr>
                      <w:rFonts w:ascii="Arial" w:hAnsi="Arial" w:cs="Arial"/>
                      <w:bCs/>
                      <w:lang w:eastAsia="ar-SA"/>
                    </w:rPr>
                    <w:t xml:space="preserve"> </w:t>
                  </w:r>
                  <w:r w:rsidR="003735CD" w:rsidRPr="00417B45">
                    <w:rPr>
                      <w:rFonts w:ascii="Arial" w:hAnsi="Arial" w:cs="Arial"/>
                      <w:bCs/>
                      <w:lang w:eastAsia="ar-SA"/>
                    </w:rPr>
                    <w:t xml:space="preserve">opadowe </w:t>
                  </w:r>
                  <w:r w:rsidR="00D15E45" w:rsidRPr="00417B45">
                    <w:rPr>
                      <w:rFonts w:ascii="Arial" w:hAnsi="Arial" w:cs="Arial"/>
                      <w:bCs/>
                      <w:lang w:eastAsia="ar-SA"/>
                    </w:rPr>
                    <w:t>i roztopowe z terenów utwardzonych</w:t>
                  </w:r>
                  <w:r w:rsidR="00AE5F5E">
                    <w:rPr>
                      <w:rFonts w:ascii="Arial" w:hAnsi="Arial" w:cs="Arial"/>
                      <w:bCs/>
                      <w:lang w:eastAsia="ar-SA"/>
                    </w:rPr>
                    <w:t>,</w:t>
                  </w:r>
                  <w:r w:rsidR="00D15E45" w:rsidRPr="00417B45">
                    <w:rPr>
                      <w:rFonts w:ascii="Arial" w:hAnsi="Arial" w:cs="Arial"/>
                      <w:bCs/>
                      <w:lang w:eastAsia="ar-SA"/>
                    </w:rPr>
                    <w:t xml:space="preserve"> przed odprowadzeniem do zbiornika, poddane zostaną</w:t>
                  </w:r>
                  <w:r w:rsidR="00AE5F5E">
                    <w:rPr>
                      <w:rFonts w:ascii="Arial" w:hAnsi="Arial" w:cs="Arial"/>
                      <w:bCs/>
                      <w:lang w:eastAsia="ar-SA"/>
                    </w:rPr>
                    <w:t xml:space="preserve"> </w:t>
                  </w:r>
                  <w:r w:rsidR="00D15E45" w:rsidRPr="00417B45">
                    <w:rPr>
                      <w:rFonts w:ascii="Arial" w:hAnsi="Arial" w:cs="Arial"/>
                      <w:bCs/>
                      <w:lang w:eastAsia="ar-SA"/>
                    </w:rPr>
                    <w:t xml:space="preserve">podczyszczeniu w separatorze substancji ropopochodnych </w:t>
                  </w:r>
                  <w:r>
                    <w:rPr>
                      <w:rFonts w:ascii="Arial" w:hAnsi="Arial" w:cs="Arial"/>
                      <w:bCs/>
                      <w:lang w:eastAsia="ar-SA"/>
                    </w:rPr>
                    <w:br/>
                  </w:r>
                  <w:r w:rsidR="00D15E45" w:rsidRPr="00417B45">
                    <w:rPr>
                      <w:rFonts w:ascii="Arial" w:hAnsi="Arial" w:cs="Arial"/>
                      <w:bCs/>
                      <w:lang w:eastAsia="ar-SA"/>
                    </w:rPr>
                    <w:t>z osadnikiem.</w:t>
                  </w:r>
                </w:p>
                <w:p w14:paraId="231CEB21" w14:textId="19283F38" w:rsidR="003735CD" w:rsidRPr="00417B45" w:rsidRDefault="003735CD" w:rsidP="00EC04F3">
                  <w:pPr>
                    <w:pStyle w:val="Akapitzlist"/>
                    <w:framePr w:hSpace="141" w:wrap="around" w:vAnchor="text" w:hAnchor="margin" w:x="108" w:y="-3002"/>
                    <w:suppressAutoHyphens/>
                    <w:spacing w:line="320" w:lineRule="atLeast"/>
                    <w:ind w:left="360" w:right="566"/>
                    <w:suppressOverlap/>
                    <w:rPr>
                      <w:rFonts w:ascii="Arial" w:hAnsi="Arial" w:cs="Arial"/>
                      <w:bCs/>
                      <w:lang w:eastAsia="ar-SA"/>
                    </w:rPr>
                  </w:pPr>
                </w:p>
              </w:tc>
            </w:tr>
            <w:tr w:rsidR="006A45D5" w:rsidRPr="00417B45" w14:paraId="6D5F1AAE" w14:textId="77777777" w:rsidTr="00061B11">
              <w:trPr>
                <w:trHeight w:val="848"/>
              </w:trPr>
              <w:tc>
                <w:tcPr>
                  <w:tcW w:w="2066" w:type="dxa"/>
                  <w:tcBorders>
                    <w:top w:val="single" w:sz="4" w:space="0" w:color="auto"/>
                    <w:left w:val="single" w:sz="4" w:space="0" w:color="auto"/>
                    <w:bottom w:val="single" w:sz="4" w:space="0" w:color="auto"/>
                    <w:right w:val="single" w:sz="4" w:space="0" w:color="auto"/>
                  </w:tcBorders>
                  <w:hideMark/>
                </w:tcPr>
                <w:p w14:paraId="52EAD05A" w14:textId="77777777" w:rsidR="006A45D5" w:rsidRPr="00417B45" w:rsidRDefault="006A45D5" w:rsidP="00EC04F3">
                  <w:pPr>
                    <w:framePr w:hSpace="141" w:wrap="around" w:vAnchor="text" w:hAnchor="margin" w:x="108" w:y="-3002"/>
                    <w:suppressAutoHyphens/>
                    <w:spacing w:after="0" w:line="320" w:lineRule="atLeast"/>
                    <w:ind w:right="566"/>
                    <w:suppressOverlap/>
                    <w:jc w:val="center"/>
                    <w:rPr>
                      <w:rFonts w:ascii="Arial" w:eastAsia="Times New Roman" w:hAnsi="Arial" w:cs="Arial"/>
                      <w:b/>
                      <w:bCs/>
                      <w:sz w:val="20"/>
                      <w:szCs w:val="20"/>
                      <w:lang w:val="x-none" w:eastAsia="ar-SA"/>
                    </w:rPr>
                  </w:pPr>
                  <w:r w:rsidRPr="00417B45">
                    <w:rPr>
                      <w:rFonts w:ascii="Arial" w:eastAsia="Times New Roman" w:hAnsi="Arial" w:cs="Arial"/>
                      <w:b/>
                      <w:bCs/>
                      <w:sz w:val="20"/>
                      <w:szCs w:val="20"/>
                      <w:lang w:val="x-none" w:eastAsia="ar-SA"/>
                    </w:rPr>
                    <w:t>BAT 7</w:t>
                  </w:r>
                </w:p>
              </w:tc>
              <w:tc>
                <w:tcPr>
                  <w:tcW w:w="6905" w:type="dxa"/>
                  <w:tcBorders>
                    <w:top w:val="single" w:sz="4" w:space="0" w:color="auto"/>
                    <w:left w:val="single" w:sz="4" w:space="0" w:color="auto"/>
                    <w:bottom w:val="single" w:sz="4" w:space="0" w:color="auto"/>
                    <w:right w:val="single" w:sz="4" w:space="0" w:color="auto"/>
                  </w:tcBorders>
                  <w:hideMark/>
                </w:tcPr>
                <w:p w14:paraId="41C94549" w14:textId="24164174" w:rsidR="00D15E45" w:rsidRPr="00417B45" w:rsidRDefault="00D15E45" w:rsidP="00EC04F3">
                  <w:pPr>
                    <w:framePr w:hSpace="141" w:wrap="around" w:vAnchor="text" w:hAnchor="margin" w:x="108" w:y="-3002"/>
                    <w:suppressAutoHyphens/>
                    <w:spacing w:after="0" w:line="320" w:lineRule="atLeast"/>
                    <w:ind w:right="566"/>
                    <w:suppressOverlap/>
                    <w:rPr>
                      <w:rFonts w:ascii="Arial" w:hAnsi="Arial" w:cs="Arial"/>
                      <w:bCs/>
                      <w:sz w:val="20"/>
                      <w:szCs w:val="20"/>
                      <w:lang w:eastAsia="ar-SA"/>
                    </w:rPr>
                  </w:pPr>
                  <w:r w:rsidRPr="00417B45">
                    <w:rPr>
                      <w:rFonts w:ascii="Arial" w:hAnsi="Arial" w:cs="Arial"/>
                      <w:bCs/>
                      <w:sz w:val="20"/>
                      <w:szCs w:val="20"/>
                      <w:lang w:eastAsia="ar-SA"/>
                    </w:rPr>
                    <w:t>Aby ograniczyć emisje do wody ze ścieków, w ramach BAT</w:t>
                  </w:r>
                  <w:r w:rsidR="00614E01">
                    <w:rPr>
                      <w:rFonts w:ascii="Arial" w:hAnsi="Arial" w:cs="Arial"/>
                      <w:bCs/>
                      <w:sz w:val="20"/>
                      <w:szCs w:val="20"/>
                      <w:lang w:eastAsia="ar-SA"/>
                    </w:rPr>
                    <w:t xml:space="preserve"> 7, </w:t>
                  </w:r>
                  <w:r w:rsidRPr="00417B45">
                    <w:rPr>
                      <w:rFonts w:ascii="Arial" w:hAnsi="Arial" w:cs="Arial"/>
                      <w:bCs/>
                      <w:sz w:val="20"/>
                      <w:szCs w:val="20"/>
                      <w:lang w:eastAsia="ar-SA"/>
                    </w:rPr>
                    <w:t xml:space="preserve">stosowane będą następujące rozwiązania: </w:t>
                  </w:r>
                </w:p>
                <w:p w14:paraId="6173E579" w14:textId="608974E2" w:rsidR="00D15E45" w:rsidRPr="00417B45" w:rsidRDefault="00614E01" w:rsidP="00EC04F3">
                  <w:pPr>
                    <w:framePr w:hSpace="141" w:wrap="around" w:vAnchor="text" w:hAnchor="margin" w:x="108" w:y="-3002"/>
                    <w:numPr>
                      <w:ilvl w:val="0"/>
                      <w:numId w:val="42"/>
                    </w:numPr>
                    <w:suppressAutoHyphens/>
                    <w:spacing w:after="0" w:line="320" w:lineRule="atLeast"/>
                    <w:ind w:right="566"/>
                    <w:suppressOverlap/>
                    <w:rPr>
                      <w:rFonts w:ascii="Arial" w:hAnsi="Arial" w:cs="Arial"/>
                      <w:bCs/>
                      <w:sz w:val="20"/>
                      <w:szCs w:val="20"/>
                      <w:lang w:eastAsia="ar-SA"/>
                    </w:rPr>
                  </w:pPr>
                  <w:r>
                    <w:rPr>
                      <w:rFonts w:ascii="Arial" w:hAnsi="Arial" w:cs="Arial"/>
                      <w:bCs/>
                      <w:sz w:val="20"/>
                      <w:szCs w:val="20"/>
                      <w:lang w:eastAsia="ar-SA"/>
                    </w:rPr>
                    <w:t>n</w:t>
                  </w:r>
                  <w:r w:rsidR="00D15E45" w:rsidRPr="00417B45">
                    <w:rPr>
                      <w:rFonts w:ascii="Arial" w:hAnsi="Arial" w:cs="Arial"/>
                      <w:bCs/>
                      <w:sz w:val="20"/>
                      <w:szCs w:val="20"/>
                      <w:lang w:eastAsia="ar-SA"/>
                    </w:rPr>
                    <w:t>a terenie instalacji powstawać będą wyłącznie ścieki bytowe</w:t>
                  </w:r>
                  <w:r w:rsidR="00AE5F5E">
                    <w:rPr>
                      <w:rFonts w:ascii="Arial" w:hAnsi="Arial" w:cs="Arial"/>
                      <w:bCs/>
                      <w:sz w:val="20"/>
                      <w:szCs w:val="20"/>
                      <w:lang w:eastAsia="ar-SA"/>
                    </w:rPr>
                    <w:t xml:space="preserve">, które </w:t>
                  </w:r>
                  <w:r w:rsidR="00D15E45" w:rsidRPr="00417B45">
                    <w:rPr>
                      <w:rFonts w:ascii="Arial" w:hAnsi="Arial" w:cs="Arial"/>
                      <w:bCs/>
                      <w:sz w:val="20"/>
                      <w:szCs w:val="20"/>
                      <w:lang w:eastAsia="ar-SA"/>
                    </w:rPr>
                    <w:t>odprowadzane będą do zbiornika bezodpływowego. Gnojowica nie będzie powstawać. Wody opadowe</w:t>
                  </w:r>
                  <w:r w:rsidR="00FC3423">
                    <w:rPr>
                      <w:rFonts w:ascii="Arial" w:hAnsi="Arial" w:cs="Arial"/>
                      <w:bCs/>
                      <w:sz w:val="20"/>
                      <w:szCs w:val="20"/>
                      <w:lang w:eastAsia="ar-SA"/>
                    </w:rPr>
                    <w:t>,</w:t>
                  </w:r>
                  <w:r w:rsidR="00D15E45" w:rsidRPr="00417B45">
                    <w:rPr>
                      <w:rFonts w:ascii="Arial" w:hAnsi="Arial" w:cs="Arial"/>
                      <w:bCs/>
                      <w:sz w:val="20"/>
                      <w:szCs w:val="20"/>
                      <w:lang w:eastAsia="ar-SA"/>
                    </w:rPr>
                    <w:t xml:space="preserve"> </w:t>
                  </w:r>
                  <w:r w:rsidR="00FC3423">
                    <w:rPr>
                      <w:rFonts w:ascii="Arial" w:hAnsi="Arial" w:cs="Arial"/>
                      <w:bCs/>
                      <w:sz w:val="20"/>
                      <w:szCs w:val="20"/>
                      <w:lang w:eastAsia="ar-SA"/>
                    </w:rPr>
                    <w:br/>
                  </w:r>
                  <w:r w:rsidR="00D15E45" w:rsidRPr="00417B45">
                    <w:rPr>
                      <w:rFonts w:ascii="Arial" w:hAnsi="Arial" w:cs="Arial"/>
                      <w:bCs/>
                      <w:sz w:val="20"/>
                      <w:szCs w:val="20"/>
                      <w:lang w:eastAsia="ar-SA"/>
                    </w:rPr>
                    <w:t>po podczyszczeniu trafiać będą do zbiornika p</w:t>
                  </w:r>
                  <w:r>
                    <w:rPr>
                      <w:rFonts w:ascii="Arial" w:hAnsi="Arial" w:cs="Arial"/>
                      <w:bCs/>
                      <w:sz w:val="20"/>
                      <w:szCs w:val="20"/>
                      <w:lang w:eastAsia="ar-SA"/>
                    </w:rPr>
                    <w:t>rzeciwpożarowego,</w:t>
                  </w:r>
                </w:p>
                <w:p w14:paraId="363738A3" w14:textId="274EFFC0" w:rsidR="00D15E45" w:rsidRPr="00417B45" w:rsidRDefault="00614E01" w:rsidP="00EC04F3">
                  <w:pPr>
                    <w:framePr w:hSpace="141" w:wrap="around" w:vAnchor="text" w:hAnchor="margin" w:x="108" w:y="-3002"/>
                    <w:numPr>
                      <w:ilvl w:val="0"/>
                      <w:numId w:val="42"/>
                    </w:numPr>
                    <w:suppressAutoHyphens/>
                    <w:spacing w:after="0" w:line="320" w:lineRule="atLeast"/>
                    <w:ind w:right="566"/>
                    <w:suppressOverlap/>
                    <w:rPr>
                      <w:rFonts w:ascii="Arial" w:hAnsi="Arial" w:cs="Arial"/>
                      <w:bCs/>
                      <w:sz w:val="20"/>
                      <w:szCs w:val="20"/>
                      <w:lang w:eastAsia="ar-SA"/>
                    </w:rPr>
                  </w:pPr>
                  <w:r>
                    <w:rPr>
                      <w:rFonts w:ascii="Arial" w:hAnsi="Arial" w:cs="Arial"/>
                      <w:bCs/>
                      <w:sz w:val="20"/>
                      <w:szCs w:val="20"/>
                      <w:lang w:eastAsia="ar-SA"/>
                    </w:rPr>
                    <w:t>ś</w:t>
                  </w:r>
                  <w:r w:rsidR="00D15E45" w:rsidRPr="00417B45">
                    <w:rPr>
                      <w:rFonts w:ascii="Arial" w:hAnsi="Arial" w:cs="Arial"/>
                      <w:bCs/>
                      <w:sz w:val="20"/>
                      <w:szCs w:val="20"/>
                      <w:lang w:eastAsia="ar-SA"/>
                    </w:rPr>
                    <w:t>cieki bytowe będą wywożone wozem aseniza</w:t>
                  </w:r>
                  <w:r w:rsidR="00D3086E" w:rsidRPr="00417B45">
                    <w:rPr>
                      <w:rFonts w:ascii="Arial" w:hAnsi="Arial" w:cs="Arial"/>
                      <w:bCs/>
                      <w:sz w:val="20"/>
                      <w:szCs w:val="20"/>
                      <w:lang w:eastAsia="ar-SA"/>
                    </w:rPr>
                    <w:t xml:space="preserve">cyjnym </w:t>
                  </w:r>
                  <w:r w:rsidR="00806D96">
                    <w:rPr>
                      <w:rFonts w:ascii="Arial" w:hAnsi="Arial" w:cs="Arial"/>
                      <w:bCs/>
                      <w:sz w:val="20"/>
                      <w:szCs w:val="20"/>
                      <w:lang w:eastAsia="ar-SA"/>
                    </w:rPr>
                    <w:br/>
                  </w:r>
                  <w:r w:rsidR="00D3086E" w:rsidRPr="00417B45">
                    <w:rPr>
                      <w:rFonts w:ascii="Arial" w:hAnsi="Arial" w:cs="Arial"/>
                      <w:bCs/>
                      <w:sz w:val="20"/>
                      <w:szCs w:val="20"/>
                      <w:lang w:eastAsia="ar-SA"/>
                    </w:rPr>
                    <w:t>do oczyszczalni ścieków</w:t>
                  </w:r>
                  <w:r w:rsidR="00D15E45" w:rsidRPr="00417B45">
                    <w:rPr>
                      <w:rFonts w:ascii="Arial" w:hAnsi="Arial" w:cs="Arial"/>
                      <w:bCs/>
                      <w:sz w:val="20"/>
                      <w:szCs w:val="20"/>
                      <w:lang w:eastAsia="ar-SA"/>
                    </w:rPr>
                    <w:t>. Wody opadowe i roztopowe z terenów utwardzonych</w:t>
                  </w:r>
                  <w:r w:rsidR="00FC3423">
                    <w:rPr>
                      <w:rFonts w:ascii="Arial" w:hAnsi="Arial" w:cs="Arial"/>
                      <w:bCs/>
                      <w:sz w:val="20"/>
                      <w:szCs w:val="20"/>
                      <w:lang w:eastAsia="ar-SA"/>
                    </w:rPr>
                    <w:t>,</w:t>
                  </w:r>
                  <w:r w:rsidR="00D15E45" w:rsidRPr="00417B45">
                    <w:rPr>
                      <w:rFonts w:ascii="Arial" w:hAnsi="Arial" w:cs="Arial"/>
                      <w:bCs/>
                      <w:sz w:val="20"/>
                      <w:szCs w:val="20"/>
                      <w:lang w:eastAsia="ar-SA"/>
                    </w:rPr>
                    <w:t xml:space="preserve"> przed odprowadzeniem do zbiornika ppoż., </w:t>
                  </w:r>
                  <w:r w:rsidR="00D3086E" w:rsidRPr="00417B45">
                    <w:rPr>
                      <w:rFonts w:ascii="Arial" w:hAnsi="Arial" w:cs="Arial"/>
                      <w:bCs/>
                      <w:sz w:val="20"/>
                      <w:szCs w:val="20"/>
                      <w:lang w:eastAsia="ar-SA"/>
                    </w:rPr>
                    <w:t xml:space="preserve">poddane zostaną podczyszczeniu </w:t>
                  </w:r>
                  <w:r w:rsidR="00D15E45" w:rsidRPr="00417B45">
                    <w:rPr>
                      <w:rFonts w:ascii="Arial" w:hAnsi="Arial" w:cs="Arial"/>
                      <w:bCs/>
                      <w:sz w:val="20"/>
                      <w:szCs w:val="20"/>
                      <w:lang w:eastAsia="ar-SA"/>
                    </w:rPr>
                    <w:t>w separatorze substancji ropopochodnych z osadnikiem</w:t>
                  </w:r>
                  <w:r>
                    <w:rPr>
                      <w:rFonts w:ascii="Arial" w:hAnsi="Arial" w:cs="Arial"/>
                      <w:bCs/>
                      <w:sz w:val="20"/>
                      <w:szCs w:val="20"/>
                      <w:lang w:eastAsia="ar-SA"/>
                    </w:rPr>
                    <w:t>,</w:t>
                  </w:r>
                </w:p>
                <w:p w14:paraId="1F467765" w14:textId="1445A4A4" w:rsidR="006A45D5" w:rsidRPr="00417B45" w:rsidRDefault="00614E01" w:rsidP="00EC04F3">
                  <w:pPr>
                    <w:framePr w:hSpace="141" w:wrap="around" w:vAnchor="text" w:hAnchor="margin" w:x="108" w:y="-3002"/>
                    <w:numPr>
                      <w:ilvl w:val="0"/>
                      <w:numId w:val="42"/>
                    </w:numPr>
                    <w:suppressAutoHyphens/>
                    <w:spacing w:line="320" w:lineRule="atLeast"/>
                    <w:ind w:right="566"/>
                    <w:suppressOverlap/>
                    <w:rPr>
                      <w:rFonts w:ascii="Arial" w:hAnsi="Arial" w:cs="Arial"/>
                      <w:bCs/>
                      <w:sz w:val="20"/>
                      <w:szCs w:val="20"/>
                      <w:lang w:eastAsia="ar-SA"/>
                    </w:rPr>
                  </w:pPr>
                  <w:r>
                    <w:rPr>
                      <w:rFonts w:ascii="Arial" w:hAnsi="Arial" w:cs="Arial"/>
                      <w:bCs/>
                      <w:sz w:val="20"/>
                      <w:szCs w:val="20"/>
                      <w:lang w:eastAsia="ar-SA"/>
                    </w:rPr>
                    <w:lastRenderedPageBreak/>
                    <w:t>w</w:t>
                  </w:r>
                  <w:r w:rsidR="00D15E45" w:rsidRPr="00417B45">
                    <w:rPr>
                      <w:rFonts w:ascii="Arial" w:hAnsi="Arial" w:cs="Arial"/>
                      <w:bCs/>
                      <w:sz w:val="20"/>
                      <w:szCs w:val="20"/>
                      <w:lang w:eastAsia="ar-SA"/>
                    </w:rPr>
                    <w:t>ody opadowe i roztopowe z dachów kurników będą odprowadzane do zbiornika ppoż. Wody opadowe z terenów utwardzonych będą odprowadzane</w:t>
                  </w:r>
                  <w:r w:rsidR="00FC3423">
                    <w:rPr>
                      <w:rFonts w:ascii="Arial" w:hAnsi="Arial" w:cs="Arial"/>
                      <w:bCs/>
                      <w:sz w:val="20"/>
                      <w:szCs w:val="20"/>
                      <w:lang w:eastAsia="ar-SA"/>
                    </w:rPr>
                    <w:t>,</w:t>
                  </w:r>
                  <w:r w:rsidR="00D15E45" w:rsidRPr="00417B45">
                    <w:rPr>
                      <w:rFonts w:ascii="Arial" w:hAnsi="Arial" w:cs="Arial"/>
                      <w:bCs/>
                      <w:sz w:val="20"/>
                      <w:szCs w:val="20"/>
                      <w:lang w:eastAsia="ar-SA"/>
                    </w:rPr>
                    <w:t xml:space="preserve"> poprzez separator substancji ropopochodnych</w:t>
                  </w:r>
                  <w:r w:rsidR="00FC3423">
                    <w:rPr>
                      <w:rFonts w:ascii="Arial" w:hAnsi="Arial" w:cs="Arial"/>
                      <w:bCs/>
                      <w:sz w:val="20"/>
                      <w:szCs w:val="20"/>
                      <w:lang w:eastAsia="ar-SA"/>
                    </w:rPr>
                    <w:t>,</w:t>
                  </w:r>
                  <w:r w:rsidR="00D15E45" w:rsidRPr="00417B45">
                    <w:rPr>
                      <w:rFonts w:ascii="Arial" w:hAnsi="Arial" w:cs="Arial"/>
                      <w:bCs/>
                      <w:sz w:val="20"/>
                      <w:szCs w:val="20"/>
                      <w:lang w:eastAsia="ar-SA"/>
                    </w:rPr>
                    <w:t xml:space="preserve"> do zbiornika ppoż. W okresach suchych ewentualny nadmiar wody opadowej zmagazynowanej </w:t>
                  </w:r>
                  <w:r w:rsidR="00806D96">
                    <w:rPr>
                      <w:rFonts w:ascii="Arial" w:hAnsi="Arial" w:cs="Arial"/>
                      <w:bCs/>
                      <w:sz w:val="20"/>
                      <w:szCs w:val="20"/>
                      <w:lang w:eastAsia="ar-SA"/>
                    </w:rPr>
                    <w:br/>
                  </w:r>
                  <w:r w:rsidR="00D15E45" w:rsidRPr="00417B45">
                    <w:rPr>
                      <w:rFonts w:ascii="Arial" w:hAnsi="Arial" w:cs="Arial"/>
                      <w:bCs/>
                      <w:sz w:val="20"/>
                      <w:szCs w:val="20"/>
                      <w:lang w:eastAsia="ar-SA"/>
                    </w:rPr>
                    <w:t>w zbiorniku może być wykorzystany do podlewania terenów biologicznie czynnych.</w:t>
                  </w:r>
                </w:p>
              </w:tc>
            </w:tr>
            <w:tr w:rsidR="006A45D5" w:rsidRPr="00417B45" w14:paraId="61825906" w14:textId="77777777" w:rsidTr="00061B11">
              <w:trPr>
                <w:trHeight w:val="646"/>
              </w:trPr>
              <w:tc>
                <w:tcPr>
                  <w:tcW w:w="2066" w:type="dxa"/>
                  <w:tcBorders>
                    <w:top w:val="single" w:sz="4" w:space="0" w:color="auto"/>
                    <w:left w:val="single" w:sz="4" w:space="0" w:color="auto"/>
                    <w:bottom w:val="single" w:sz="4" w:space="0" w:color="auto"/>
                    <w:right w:val="single" w:sz="4" w:space="0" w:color="auto"/>
                  </w:tcBorders>
                  <w:hideMark/>
                </w:tcPr>
                <w:p w14:paraId="748F7FDE" w14:textId="77777777" w:rsidR="006A45D5" w:rsidRPr="00417B45" w:rsidRDefault="006A45D5" w:rsidP="00EC04F3">
                  <w:pPr>
                    <w:framePr w:hSpace="141" w:wrap="around" w:vAnchor="text" w:hAnchor="margin" w:x="108" w:y="-3002"/>
                    <w:suppressAutoHyphens/>
                    <w:spacing w:after="0" w:line="320" w:lineRule="atLeast"/>
                    <w:ind w:right="566"/>
                    <w:suppressOverlap/>
                    <w:jc w:val="center"/>
                    <w:rPr>
                      <w:rFonts w:ascii="Arial" w:eastAsia="Times New Roman" w:hAnsi="Arial" w:cs="Arial"/>
                      <w:b/>
                      <w:bCs/>
                      <w:sz w:val="20"/>
                      <w:szCs w:val="20"/>
                      <w:lang w:val="x-none" w:eastAsia="ar-SA"/>
                    </w:rPr>
                  </w:pPr>
                  <w:r w:rsidRPr="00417B45">
                    <w:rPr>
                      <w:rFonts w:ascii="Arial" w:eastAsia="Times New Roman" w:hAnsi="Arial" w:cs="Arial"/>
                      <w:b/>
                      <w:bCs/>
                      <w:sz w:val="20"/>
                      <w:szCs w:val="20"/>
                      <w:lang w:val="x-none" w:eastAsia="ar-SA"/>
                    </w:rPr>
                    <w:lastRenderedPageBreak/>
                    <w:t>BAT 29a)</w:t>
                  </w:r>
                </w:p>
              </w:tc>
              <w:tc>
                <w:tcPr>
                  <w:tcW w:w="6905" w:type="dxa"/>
                  <w:tcBorders>
                    <w:top w:val="single" w:sz="4" w:space="0" w:color="auto"/>
                    <w:left w:val="single" w:sz="4" w:space="0" w:color="auto"/>
                    <w:bottom w:val="single" w:sz="4" w:space="0" w:color="auto"/>
                    <w:right w:val="single" w:sz="4" w:space="0" w:color="auto"/>
                  </w:tcBorders>
                </w:tcPr>
                <w:p w14:paraId="25CDC16E" w14:textId="3A1CB7E4" w:rsidR="006A45D5" w:rsidRPr="00417B45" w:rsidRDefault="00D15E45" w:rsidP="00EC04F3">
                  <w:pPr>
                    <w:framePr w:hSpace="141" w:wrap="around" w:vAnchor="text" w:hAnchor="margin" w:x="108" w:y="-3002"/>
                    <w:suppressAutoHyphens/>
                    <w:spacing w:after="0" w:line="320" w:lineRule="atLeast"/>
                    <w:ind w:right="566"/>
                    <w:suppressOverlap/>
                    <w:rPr>
                      <w:rFonts w:ascii="Arial" w:eastAsia="Times New Roman" w:hAnsi="Arial" w:cs="Arial"/>
                      <w:bCs/>
                      <w:sz w:val="20"/>
                      <w:szCs w:val="20"/>
                      <w:lang w:eastAsia="ar-SA"/>
                    </w:rPr>
                  </w:pPr>
                  <w:r w:rsidRPr="00417B45">
                    <w:rPr>
                      <w:rFonts w:ascii="Arial" w:eastAsia="Times New Roman" w:hAnsi="Arial" w:cs="Arial"/>
                      <w:bCs/>
                      <w:sz w:val="20"/>
                      <w:szCs w:val="20"/>
                      <w:lang w:eastAsia="ar-SA"/>
                    </w:rPr>
                    <w:t xml:space="preserve">Prowadzenie </w:t>
                  </w:r>
                  <w:r w:rsidR="00D3086E" w:rsidRPr="00417B45">
                    <w:rPr>
                      <w:rFonts w:ascii="Arial" w:eastAsia="Times New Roman" w:hAnsi="Arial" w:cs="Arial"/>
                      <w:bCs/>
                      <w:sz w:val="20"/>
                      <w:szCs w:val="20"/>
                      <w:lang w:eastAsia="ar-SA"/>
                    </w:rPr>
                    <w:t xml:space="preserve">monitoringu zużycia wody będzie </w:t>
                  </w:r>
                  <w:r w:rsidRPr="00417B45">
                    <w:rPr>
                      <w:rFonts w:ascii="Arial" w:eastAsia="Times New Roman" w:hAnsi="Arial" w:cs="Arial"/>
                      <w:bCs/>
                      <w:sz w:val="20"/>
                      <w:szCs w:val="20"/>
                      <w:lang w:eastAsia="ar-SA"/>
                    </w:rPr>
                    <w:t xml:space="preserve">dokonywane </w:t>
                  </w:r>
                  <w:r w:rsidR="009D419D">
                    <w:rPr>
                      <w:rFonts w:ascii="Arial" w:eastAsia="Times New Roman" w:hAnsi="Arial" w:cs="Arial"/>
                      <w:bCs/>
                      <w:sz w:val="20"/>
                      <w:szCs w:val="20"/>
                      <w:lang w:eastAsia="ar-SA"/>
                    </w:rPr>
                    <w:br/>
                  </w:r>
                  <w:r w:rsidRPr="00417B45">
                    <w:rPr>
                      <w:rFonts w:ascii="Arial" w:eastAsia="Times New Roman" w:hAnsi="Arial" w:cs="Arial"/>
                      <w:bCs/>
                      <w:sz w:val="20"/>
                      <w:szCs w:val="20"/>
                      <w:lang w:eastAsia="ar-SA"/>
                    </w:rPr>
                    <w:t>na podstawie regularnych odczytów z wodomierza, wykonywanyc</w:t>
                  </w:r>
                  <w:r w:rsidR="00D3086E" w:rsidRPr="00417B45">
                    <w:rPr>
                      <w:rFonts w:ascii="Arial" w:eastAsia="Times New Roman" w:hAnsi="Arial" w:cs="Arial"/>
                      <w:bCs/>
                      <w:sz w:val="20"/>
                      <w:szCs w:val="20"/>
                      <w:lang w:eastAsia="ar-SA"/>
                    </w:rPr>
                    <w:t xml:space="preserve">h raz w miesiącu. Zużycie wody </w:t>
                  </w:r>
                  <w:r w:rsidRPr="00417B45">
                    <w:rPr>
                      <w:rFonts w:ascii="Arial" w:eastAsia="Times New Roman" w:hAnsi="Arial" w:cs="Arial"/>
                      <w:bCs/>
                      <w:sz w:val="20"/>
                      <w:szCs w:val="20"/>
                      <w:lang w:eastAsia="ar-SA"/>
                    </w:rPr>
                    <w:t>do pojenia rejestrowane będzie</w:t>
                  </w:r>
                  <w:r w:rsidR="00FC3423">
                    <w:rPr>
                      <w:rFonts w:ascii="Arial" w:eastAsia="Times New Roman" w:hAnsi="Arial" w:cs="Arial"/>
                      <w:bCs/>
                      <w:sz w:val="20"/>
                      <w:szCs w:val="20"/>
                      <w:lang w:eastAsia="ar-SA"/>
                    </w:rPr>
                    <w:t>,</w:t>
                  </w:r>
                  <w:r w:rsidRPr="00417B45">
                    <w:rPr>
                      <w:rFonts w:ascii="Arial" w:eastAsia="Times New Roman" w:hAnsi="Arial" w:cs="Arial"/>
                      <w:bCs/>
                      <w:sz w:val="20"/>
                      <w:szCs w:val="20"/>
                      <w:lang w:eastAsia="ar-SA"/>
                    </w:rPr>
                    <w:t xml:space="preserve"> </w:t>
                  </w:r>
                  <w:r w:rsidR="00CC5D4F">
                    <w:rPr>
                      <w:rFonts w:ascii="Arial" w:eastAsia="Times New Roman" w:hAnsi="Arial" w:cs="Arial"/>
                      <w:bCs/>
                      <w:sz w:val="20"/>
                      <w:szCs w:val="20"/>
                      <w:lang w:eastAsia="ar-SA"/>
                    </w:rPr>
                    <w:br/>
                  </w:r>
                  <w:r w:rsidRPr="00417B45">
                    <w:rPr>
                      <w:rFonts w:ascii="Arial" w:eastAsia="Times New Roman" w:hAnsi="Arial" w:cs="Arial"/>
                      <w:bCs/>
                      <w:sz w:val="20"/>
                      <w:szCs w:val="20"/>
                      <w:lang w:eastAsia="ar-SA"/>
                    </w:rPr>
                    <w:t>za pomocą podliczników wody</w:t>
                  </w:r>
                  <w:r w:rsidR="00FC3423">
                    <w:rPr>
                      <w:rFonts w:ascii="Arial" w:eastAsia="Times New Roman" w:hAnsi="Arial" w:cs="Arial"/>
                      <w:bCs/>
                      <w:sz w:val="20"/>
                      <w:szCs w:val="20"/>
                      <w:lang w:eastAsia="ar-SA"/>
                    </w:rPr>
                    <w:t>,</w:t>
                  </w:r>
                  <w:r w:rsidRPr="00417B45">
                    <w:rPr>
                      <w:rFonts w:ascii="Arial" w:eastAsia="Times New Roman" w:hAnsi="Arial" w:cs="Arial"/>
                      <w:bCs/>
                      <w:sz w:val="20"/>
                      <w:szCs w:val="20"/>
                      <w:lang w:eastAsia="ar-SA"/>
                    </w:rPr>
                    <w:t xml:space="preserve"> zamontowanych na poszczególnych kurnikach. Ilość wody dostarczanej do sieci zakładowej będzie odnotowywana w rejestrze poboru wody i odprowadzania ścieków.</w:t>
                  </w:r>
                  <w:r w:rsidR="00D46575" w:rsidRPr="00417B45">
                    <w:rPr>
                      <w:rFonts w:ascii="Arial" w:eastAsia="Times New Roman" w:hAnsi="Arial" w:cs="Arial"/>
                      <w:bCs/>
                      <w:sz w:val="20"/>
                      <w:szCs w:val="20"/>
                      <w:lang w:eastAsia="ar-SA"/>
                    </w:rPr>
                    <w:br/>
                  </w:r>
                </w:p>
              </w:tc>
            </w:tr>
          </w:tbl>
          <w:p w14:paraId="428D723A" w14:textId="2D30349D" w:rsidR="00D3086E" w:rsidRDefault="00D3086E" w:rsidP="00B400A4">
            <w:pPr>
              <w:pStyle w:val="Tekstpodstawowy"/>
              <w:spacing w:line="320" w:lineRule="atLeast"/>
              <w:jc w:val="left"/>
              <w:rPr>
                <w:rFonts w:ascii="Arial" w:hAnsi="Arial" w:cs="Arial"/>
                <w:lang w:val="pl-PL"/>
              </w:rPr>
            </w:pPr>
          </w:p>
          <w:p w14:paraId="2D5F4447" w14:textId="77777777" w:rsidR="006C2F16" w:rsidRPr="00F47174" w:rsidRDefault="006C2F16" w:rsidP="00B400A4">
            <w:pPr>
              <w:pStyle w:val="Tekstpodstawowy"/>
              <w:spacing w:line="320" w:lineRule="atLeast"/>
              <w:jc w:val="left"/>
              <w:rPr>
                <w:rFonts w:ascii="Arial" w:hAnsi="Arial" w:cs="Arial"/>
                <w:lang w:val="pl-PL"/>
              </w:rPr>
            </w:pPr>
          </w:p>
          <w:p w14:paraId="2D56BE72" w14:textId="77777777" w:rsidR="00056D10" w:rsidRPr="00F47174" w:rsidRDefault="001B6CD9" w:rsidP="002D3E6B">
            <w:pPr>
              <w:pStyle w:val="Tekstpodstawowy21"/>
              <w:numPr>
                <w:ilvl w:val="0"/>
                <w:numId w:val="22"/>
              </w:numPr>
              <w:spacing w:line="320" w:lineRule="atLeast"/>
              <w:jc w:val="left"/>
              <w:rPr>
                <w:rFonts w:ascii="Arial" w:hAnsi="Arial" w:cs="Arial"/>
                <w:b/>
                <w:bCs/>
                <w:sz w:val="24"/>
                <w:szCs w:val="24"/>
              </w:rPr>
            </w:pPr>
            <w:r w:rsidRPr="00F47174">
              <w:rPr>
                <w:rFonts w:ascii="Arial" w:hAnsi="Arial" w:cs="Arial"/>
                <w:b/>
                <w:bCs/>
                <w:sz w:val="24"/>
                <w:szCs w:val="24"/>
              </w:rPr>
              <w:t>W zakresie gospodarki odpadami</w:t>
            </w:r>
            <w:r w:rsidR="00E83290" w:rsidRPr="00F47174">
              <w:rPr>
                <w:rFonts w:ascii="Arial" w:hAnsi="Arial" w:cs="Arial"/>
                <w:b/>
                <w:bCs/>
                <w:sz w:val="24"/>
                <w:szCs w:val="24"/>
              </w:rPr>
              <w:br/>
            </w:r>
          </w:p>
          <w:p w14:paraId="73D4DBD9" w14:textId="07AC9ECA" w:rsidR="00554C0F" w:rsidRPr="00F47174" w:rsidRDefault="00554C0F" w:rsidP="00B400A4">
            <w:pPr>
              <w:tabs>
                <w:tab w:val="left" w:pos="743"/>
              </w:tabs>
              <w:spacing w:line="320" w:lineRule="atLeast"/>
              <w:rPr>
                <w:rFonts w:ascii="Arial" w:eastAsia="Times New Roman" w:hAnsi="Arial" w:cs="Arial"/>
                <w:snapToGrid w:val="0"/>
                <w:sz w:val="24"/>
                <w:szCs w:val="24"/>
                <w:lang w:eastAsia="pl-PL"/>
              </w:rPr>
            </w:pPr>
            <w:r w:rsidRPr="00F47174">
              <w:rPr>
                <w:rFonts w:ascii="Arial" w:eastAsia="Times New Roman" w:hAnsi="Arial" w:cs="Arial"/>
                <w:snapToGrid w:val="0"/>
                <w:sz w:val="24"/>
                <w:szCs w:val="24"/>
                <w:lang w:eastAsia="pl-PL"/>
              </w:rPr>
              <w:t>Wymagane działania</w:t>
            </w:r>
            <w:r w:rsidR="00E85CD7" w:rsidRPr="00F47174">
              <w:rPr>
                <w:rFonts w:ascii="Arial" w:eastAsia="Times New Roman" w:hAnsi="Arial" w:cs="Arial"/>
                <w:snapToGrid w:val="0"/>
                <w:sz w:val="24"/>
                <w:szCs w:val="24"/>
                <w:lang w:eastAsia="pl-PL"/>
              </w:rPr>
              <w:t>, mające na celu zapobieganie lub ograniczenie</w:t>
            </w:r>
            <w:r w:rsidRPr="00F47174">
              <w:rPr>
                <w:rFonts w:ascii="Arial" w:eastAsia="Times New Roman" w:hAnsi="Arial" w:cs="Arial"/>
                <w:snapToGrid w:val="0"/>
                <w:sz w:val="24"/>
                <w:szCs w:val="24"/>
                <w:lang w:eastAsia="pl-PL"/>
              </w:rPr>
              <w:t xml:space="preserve"> emisji </w:t>
            </w:r>
            <w:r w:rsidR="00D3086E">
              <w:rPr>
                <w:rFonts w:ascii="Arial" w:eastAsia="Times New Roman" w:hAnsi="Arial" w:cs="Arial"/>
                <w:snapToGrid w:val="0"/>
                <w:sz w:val="24"/>
                <w:szCs w:val="24"/>
                <w:lang w:eastAsia="pl-PL"/>
              </w:rPr>
              <w:br/>
            </w:r>
            <w:r w:rsidRPr="00F47174">
              <w:rPr>
                <w:rFonts w:ascii="Arial" w:eastAsia="Times New Roman" w:hAnsi="Arial" w:cs="Arial"/>
                <w:snapToGrid w:val="0"/>
                <w:sz w:val="24"/>
                <w:szCs w:val="24"/>
                <w:lang w:eastAsia="pl-PL"/>
              </w:rPr>
              <w:t>w zakr</w:t>
            </w:r>
            <w:r w:rsidR="00E83290" w:rsidRPr="00F47174">
              <w:rPr>
                <w:rFonts w:ascii="Arial" w:eastAsia="Times New Roman" w:hAnsi="Arial" w:cs="Arial"/>
                <w:snapToGrid w:val="0"/>
                <w:sz w:val="24"/>
                <w:szCs w:val="24"/>
                <w:lang w:eastAsia="pl-PL"/>
              </w:rPr>
              <w:t xml:space="preserve">esie gospodarki odpadami, </w:t>
            </w:r>
            <w:r w:rsidRPr="00F47174">
              <w:rPr>
                <w:rFonts w:ascii="Arial" w:eastAsia="Times New Roman" w:hAnsi="Arial" w:cs="Arial"/>
                <w:snapToGrid w:val="0"/>
                <w:sz w:val="24"/>
                <w:szCs w:val="24"/>
                <w:lang w:eastAsia="pl-PL"/>
              </w:rPr>
              <w:t>będą realizowane na terenie</w:t>
            </w:r>
            <w:r w:rsidR="00E85CD7" w:rsidRPr="00F47174">
              <w:rPr>
                <w:rFonts w:ascii="Arial" w:eastAsia="Times New Roman" w:hAnsi="Arial" w:cs="Arial"/>
                <w:snapToGrid w:val="0"/>
                <w:sz w:val="24"/>
                <w:szCs w:val="24"/>
                <w:lang w:eastAsia="pl-PL"/>
              </w:rPr>
              <w:t xml:space="preserve"> instalacji</w:t>
            </w:r>
            <w:r w:rsidR="00E83290" w:rsidRPr="00F47174">
              <w:rPr>
                <w:rFonts w:ascii="Arial" w:eastAsia="Times New Roman" w:hAnsi="Arial" w:cs="Arial"/>
                <w:snapToGrid w:val="0"/>
                <w:sz w:val="24"/>
                <w:szCs w:val="24"/>
                <w:lang w:eastAsia="pl-PL"/>
              </w:rPr>
              <w:t>,</w:t>
            </w:r>
            <w:r w:rsidR="00E85CD7" w:rsidRPr="00F47174">
              <w:rPr>
                <w:rFonts w:ascii="Arial" w:eastAsia="Times New Roman" w:hAnsi="Arial" w:cs="Arial"/>
                <w:snapToGrid w:val="0"/>
                <w:sz w:val="24"/>
                <w:szCs w:val="24"/>
                <w:lang w:eastAsia="pl-PL"/>
              </w:rPr>
              <w:t xml:space="preserve"> </w:t>
            </w:r>
            <w:r w:rsidR="00D3086E">
              <w:rPr>
                <w:rFonts w:ascii="Arial" w:eastAsia="Times New Roman" w:hAnsi="Arial" w:cs="Arial"/>
                <w:snapToGrid w:val="0"/>
                <w:sz w:val="24"/>
                <w:szCs w:val="24"/>
                <w:lang w:eastAsia="pl-PL"/>
              </w:rPr>
              <w:br/>
            </w:r>
            <w:r w:rsidR="00E85CD7" w:rsidRPr="00F47174">
              <w:rPr>
                <w:rFonts w:ascii="Arial" w:eastAsia="Times New Roman" w:hAnsi="Arial" w:cs="Arial"/>
                <w:snapToGrid w:val="0"/>
                <w:sz w:val="24"/>
                <w:szCs w:val="24"/>
                <w:lang w:eastAsia="pl-PL"/>
              </w:rPr>
              <w:t>w następujący sposób:</w:t>
            </w:r>
          </w:p>
          <w:p w14:paraId="0EA3E6B6" w14:textId="50C465DD" w:rsidR="00A34A3E" w:rsidRDefault="00A34A3E" w:rsidP="00892274">
            <w:pPr>
              <w:numPr>
                <w:ilvl w:val="0"/>
                <w:numId w:val="21"/>
              </w:numPr>
              <w:tabs>
                <w:tab w:val="left" w:pos="743"/>
              </w:tabs>
              <w:spacing w:line="320" w:lineRule="atLeast"/>
              <w:rPr>
                <w:rFonts w:ascii="Arial" w:eastAsia="Times New Roman" w:hAnsi="Arial" w:cs="Arial"/>
                <w:snapToGrid w:val="0"/>
                <w:sz w:val="24"/>
                <w:szCs w:val="24"/>
                <w:lang w:eastAsia="pl-PL"/>
              </w:rPr>
            </w:pPr>
            <w:r>
              <w:rPr>
                <w:rFonts w:ascii="Arial" w:eastAsia="Times New Roman" w:hAnsi="Arial" w:cs="Arial"/>
                <w:snapToGrid w:val="0"/>
                <w:sz w:val="24"/>
                <w:szCs w:val="24"/>
                <w:lang w:eastAsia="pl-PL"/>
              </w:rPr>
              <w:t>s</w:t>
            </w:r>
            <w:r w:rsidRPr="00A34A3E">
              <w:rPr>
                <w:rFonts w:ascii="Arial" w:eastAsia="Times New Roman" w:hAnsi="Arial" w:cs="Arial"/>
                <w:snapToGrid w:val="0"/>
                <w:sz w:val="24"/>
                <w:szCs w:val="24"/>
                <w:lang w:eastAsia="pl-PL"/>
              </w:rPr>
              <w:t>posób postępowania z odpadami musi być zgodny z zasadami ochrony środowiska. Prowadzone prace powinny prowadzić do zabezpieczenia środowiska przed szkodliwym oddziaływaniem odpadów</w:t>
            </w:r>
            <w:r w:rsidR="00E24533">
              <w:rPr>
                <w:rFonts w:ascii="Arial" w:eastAsia="Times New Roman" w:hAnsi="Arial" w:cs="Arial"/>
                <w:snapToGrid w:val="0"/>
                <w:sz w:val="24"/>
                <w:szCs w:val="24"/>
                <w:lang w:eastAsia="pl-PL"/>
              </w:rPr>
              <w:t>,</w:t>
            </w:r>
          </w:p>
          <w:p w14:paraId="3A5AE10D" w14:textId="2B704F6E" w:rsidR="00554C0F" w:rsidRPr="00F47174" w:rsidRDefault="00554C0F" w:rsidP="00892274">
            <w:pPr>
              <w:numPr>
                <w:ilvl w:val="0"/>
                <w:numId w:val="21"/>
              </w:numPr>
              <w:tabs>
                <w:tab w:val="left" w:pos="743"/>
              </w:tabs>
              <w:spacing w:line="320" w:lineRule="atLeast"/>
              <w:rPr>
                <w:rFonts w:ascii="Arial" w:eastAsia="Times New Roman" w:hAnsi="Arial" w:cs="Arial"/>
                <w:snapToGrid w:val="0"/>
                <w:sz w:val="24"/>
                <w:szCs w:val="24"/>
                <w:lang w:eastAsia="pl-PL"/>
              </w:rPr>
            </w:pPr>
            <w:r w:rsidRPr="00F47174">
              <w:rPr>
                <w:rFonts w:ascii="Arial" w:eastAsia="Times New Roman" w:hAnsi="Arial" w:cs="Arial"/>
                <w:snapToGrid w:val="0"/>
                <w:sz w:val="24"/>
                <w:szCs w:val="24"/>
                <w:lang w:eastAsia="pl-PL"/>
              </w:rPr>
              <w:t xml:space="preserve">w budynkach zastosowane będą świetlówki energooszczędne, </w:t>
            </w:r>
          </w:p>
          <w:p w14:paraId="67C6E790" w14:textId="77777777" w:rsidR="00554C0F" w:rsidRPr="00F47174" w:rsidRDefault="00B60778" w:rsidP="00892274">
            <w:pPr>
              <w:numPr>
                <w:ilvl w:val="0"/>
                <w:numId w:val="21"/>
              </w:numPr>
              <w:tabs>
                <w:tab w:val="left" w:pos="743"/>
              </w:tabs>
              <w:spacing w:line="320" w:lineRule="atLeast"/>
              <w:rPr>
                <w:rFonts w:ascii="Arial" w:eastAsia="Times New Roman" w:hAnsi="Arial" w:cs="Arial"/>
                <w:snapToGrid w:val="0"/>
                <w:sz w:val="24"/>
                <w:szCs w:val="24"/>
                <w:lang w:eastAsia="pl-PL"/>
              </w:rPr>
            </w:pPr>
            <w:r w:rsidRPr="00F47174">
              <w:rPr>
                <w:rFonts w:ascii="Arial" w:eastAsia="Times New Roman" w:hAnsi="Arial" w:cs="Arial"/>
                <w:snapToGrid w:val="0"/>
                <w:sz w:val="24"/>
                <w:szCs w:val="24"/>
                <w:lang w:eastAsia="pl-PL"/>
              </w:rPr>
              <w:t xml:space="preserve">na bieżąco </w:t>
            </w:r>
            <w:r w:rsidR="00AC4AF9" w:rsidRPr="00F47174">
              <w:rPr>
                <w:rFonts w:ascii="Arial" w:eastAsia="Times New Roman" w:hAnsi="Arial" w:cs="Arial"/>
                <w:snapToGrid w:val="0"/>
                <w:sz w:val="24"/>
                <w:szCs w:val="24"/>
                <w:lang w:eastAsia="pl-PL"/>
              </w:rPr>
              <w:t xml:space="preserve">będzie </w:t>
            </w:r>
            <w:r w:rsidRPr="00F47174">
              <w:rPr>
                <w:rFonts w:ascii="Arial" w:eastAsia="Times New Roman" w:hAnsi="Arial" w:cs="Arial"/>
                <w:snapToGrid w:val="0"/>
                <w:sz w:val="24"/>
                <w:szCs w:val="24"/>
                <w:lang w:eastAsia="pl-PL"/>
              </w:rPr>
              <w:t xml:space="preserve">prowadzona ewidencja </w:t>
            </w:r>
            <w:r w:rsidR="00554C0F" w:rsidRPr="00F47174">
              <w:rPr>
                <w:rFonts w:ascii="Arial" w:eastAsia="Times New Roman" w:hAnsi="Arial" w:cs="Arial"/>
                <w:snapToGrid w:val="0"/>
                <w:sz w:val="24"/>
                <w:szCs w:val="24"/>
                <w:lang w:eastAsia="pl-PL"/>
              </w:rPr>
              <w:t>wytwarzanych odpadów,</w:t>
            </w:r>
          </w:p>
          <w:p w14:paraId="54AE7519" w14:textId="10FFE958" w:rsidR="00554C0F" w:rsidRPr="00F47174" w:rsidRDefault="00AC4AF9" w:rsidP="00AA09E4">
            <w:pPr>
              <w:numPr>
                <w:ilvl w:val="0"/>
                <w:numId w:val="21"/>
              </w:numPr>
              <w:tabs>
                <w:tab w:val="left" w:pos="605"/>
              </w:tabs>
              <w:spacing w:line="320" w:lineRule="atLeast"/>
              <w:rPr>
                <w:rFonts w:ascii="Arial" w:eastAsia="Times New Roman" w:hAnsi="Arial" w:cs="Arial"/>
                <w:snapToGrid w:val="0"/>
                <w:sz w:val="24"/>
                <w:szCs w:val="24"/>
                <w:lang w:eastAsia="pl-PL"/>
              </w:rPr>
            </w:pPr>
            <w:r w:rsidRPr="00F47174">
              <w:rPr>
                <w:rFonts w:ascii="Arial" w:eastAsia="Times New Roman" w:hAnsi="Arial" w:cs="Arial"/>
                <w:snapToGrid w:val="0"/>
                <w:sz w:val="24"/>
                <w:szCs w:val="24"/>
                <w:lang w:eastAsia="pl-PL"/>
              </w:rPr>
              <w:t xml:space="preserve">wytworzone odpady będą magazynowanie </w:t>
            </w:r>
            <w:r w:rsidR="00554C0F" w:rsidRPr="00F47174">
              <w:rPr>
                <w:rFonts w:ascii="Arial" w:eastAsia="Times New Roman" w:hAnsi="Arial" w:cs="Arial"/>
                <w:snapToGrid w:val="0"/>
                <w:sz w:val="24"/>
                <w:szCs w:val="24"/>
                <w:lang w:eastAsia="pl-PL"/>
              </w:rPr>
              <w:t>w sposób selektywny,</w:t>
            </w:r>
            <w:r w:rsidR="00BA541E" w:rsidRPr="00BA541E">
              <w:rPr>
                <w:rFonts w:ascii="Arial" w:eastAsia="Arial" w:hAnsi="Arial" w:cs="Arial"/>
                <w:sz w:val="24"/>
                <w:szCs w:val="24"/>
                <w:lang w:eastAsia="pl-PL"/>
              </w:rPr>
              <w:t xml:space="preserve"> </w:t>
            </w:r>
            <w:r w:rsidR="00BA541E" w:rsidRPr="00BA541E">
              <w:rPr>
                <w:rFonts w:ascii="Arial" w:eastAsia="Times New Roman" w:hAnsi="Arial" w:cs="Arial"/>
                <w:snapToGrid w:val="0"/>
                <w:sz w:val="24"/>
                <w:szCs w:val="24"/>
                <w:lang w:eastAsia="pl-PL"/>
              </w:rPr>
              <w:t xml:space="preserve">zgodnie </w:t>
            </w:r>
            <w:r w:rsidR="00BA541E">
              <w:rPr>
                <w:rFonts w:ascii="Arial" w:eastAsia="Times New Roman" w:hAnsi="Arial" w:cs="Arial"/>
                <w:snapToGrid w:val="0"/>
                <w:sz w:val="24"/>
                <w:szCs w:val="24"/>
                <w:lang w:eastAsia="pl-PL"/>
              </w:rPr>
              <w:br/>
            </w:r>
            <w:r w:rsidR="00BA541E" w:rsidRPr="00BA541E">
              <w:rPr>
                <w:rFonts w:ascii="Arial" w:eastAsia="Times New Roman" w:hAnsi="Arial" w:cs="Arial"/>
                <w:snapToGrid w:val="0"/>
                <w:sz w:val="24"/>
                <w:szCs w:val="24"/>
                <w:lang w:eastAsia="pl-PL"/>
              </w:rPr>
              <w:t>z warunkami ochrony przeciwpożarowej obiektu, określonymi w operacie przeciwpożarowym</w:t>
            </w:r>
            <w:r w:rsidR="00BA541E">
              <w:rPr>
                <w:rFonts w:ascii="Arial" w:eastAsia="Times New Roman" w:hAnsi="Arial" w:cs="Arial"/>
                <w:snapToGrid w:val="0"/>
                <w:sz w:val="24"/>
                <w:szCs w:val="24"/>
                <w:lang w:eastAsia="pl-PL"/>
              </w:rPr>
              <w:t>,</w:t>
            </w:r>
          </w:p>
          <w:p w14:paraId="43CF2E9A" w14:textId="77777777" w:rsidR="00554C0F" w:rsidRPr="00F47174" w:rsidRDefault="00AC4AF9" w:rsidP="00892274">
            <w:pPr>
              <w:numPr>
                <w:ilvl w:val="0"/>
                <w:numId w:val="21"/>
              </w:numPr>
              <w:tabs>
                <w:tab w:val="left" w:pos="743"/>
              </w:tabs>
              <w:spacing w:line="320" w:lineRule="atLeast"/>
              <w:rPr>
                <w:rFonts w:ascii="Arial" w:eastAsia="Times New Roman" w:hAnsi="Arial" w:cs="Arial"/>
                <w:snapToGrid w:val="0"/>
                <w:sz w:val="24"/>
                <w:szCs w:val="24"/>
                <w:lang w:eastAsia="pl-PL"/>
              </w:rPr>
            </w:pPr>
            <w:r w:rsidRPr="00F47174">
              <w:rPr>
                <w:rFonts w:ascii="Arial" w:eastAsia="Times New Roman" w:hAnsi="Arial" w:cs="Arial"/>
                <w:snapToGrid w:val="0"/>
                <w:sz w:val="24"/>
                <w:szCs w:val="24"/>
                <w:lang w:eastAsia="pl-PL"/>
              </w:rPr>
              <w:t>odpady będą przekazywane</w:t>
            </w:r>
            <w:r w:rsidR="00554C0F" w:rsidRPr="00F47174">
              <w:rPr>
                <w:rFonts w:ascii="Arial" w:eastAsia="Times New Roman" w:hAnsi="Arial" w:cs="Arial"/>
                <w:snapToGrid w:val="0"/>
                <w:sz w:val="24"/>
                <w:szCs w:val="24"/>
                <w:lang w:eastAsia="pl-PL"/>
              </w:rPr>
              <w:t xml:space="preserve"> uprawnionym podmiotom</w:t>
            </w:r>
            <w:r w:rsidRPr="00F47174">
              <w:rPr>
                <w:rFonts w:ascii="Arial" w:eastAsia="Times New Roman" w:hAnsi="Arial" w:cs="Arial"/>
                <w:snapToGrid w:val="0"/>
                <w:sz w:val="24"/>
                <w:szCs w:val="24"/>
                <w:lang w:eastAsia="pl-PL"/>
              </w:rPr>
              <w:t>,</w:t>
            </w:r>
            <w:r w:rsidR="00554C0F" w:rsidRPr="00F47174">
              <w:rPr>
                <w:rFonts w:ascii="Arial" w:eastAsia="Times New Roman" w:hAnsi="Arial" w:cs="Arial"/>
                <w:snapToGrid w:val="0"/>
                <w:sz w:val="24"/>
                <w:szCs w:val="24"/>
                <w:lang w:eastAsia="pl-PL"/>
              </w:rPr>
              <w:t xml:space="preserve"> posiadającym stosowne decyzje administracyjne</w:t>
            </w:r>
            <w:r w:rsidRPr="00F47174">
              <w:rPr>
                <w:rFonts w:ascii="Arial" w:eastAsia="Times New Roman" w:hAnsi="Arial" w:cs="Arial"/>
                <w:snapToGrid w:val="0"/>
                <w:sz w:val="24"/>
                <w:szCs w:val="24"/>
                <w:lang w:eastAsia="pl-PL"/>
              </w:rPr>
              <w:t>,</w:t>
            </w:r>
            <w:r w:rsidR="00554C0F" w:rsidRPr="00F47174">
              <w:rPr>
                <w:rFonts w:ascii="Arial" w:eastAsia="Times New Roman" w:hAnsi="Arial" w:cs="Arial"/>
                <w:snapToGrid w:val="0"/>
                <w:sz w:val="24"/>
                <w:szCs w:val="24"/>
                <w:lang w:eastAsia="pl-PL"/>
              </w:rPr>
              <w:t xml:space="preserve"> w celu ich dalszego zagospodarowania, </w:t>
            </w:r>
          </w:p>
          <w:p w14:paraId="7E3BA0B5" w14:textId="2366B872" w:rsidR="0096710F" w:rsidRPr="00F47174" w:rsidRDefault="00BA541E" w:rsidP="00892274">
            <w:pPr>
              <w:numPr>
                <w:ilvl w:val="0"/>
                <w:numId w:val="21"/>
              </w:numPr>
              <w:tabs>
                <w:tab w:val="left" w:pos="743"/>
              </w:tabs>
              <w:spacing w:line="320" w:lineRule="atLeast"/>
              <w:rPr>
                <w:rFonts w:ascii="Arial" w:eastAsia="Times New Roman" w:hAnsi="Arial" w:cs="Arial"/>
                <w:snapToGrid w:val="0"/>
                <w:sz w:val="24"/>
                <w:szCs w:val="24"/>
                <w:lang w:eastAsia="pl-PL"/>
              </w:rPr>
            </w:pPr>
            <w:r>
              <w:rPr>
                <w:rFonts w:ascii="Arial" w:eastAsia="Times New Roman" w:hAnsi="Arial" w:cs="Arial"/>
                <w:snapToGrid w:val="0"/>
                <w:sz w:val="24"/>
                <w:szCs w:val="24"/>
                <w:lang w:eastAsia="pl-PL"/>
              </w:rPr>
              <w:t xml:space="preserve">cały teren instalacji, w tym, </w:t>
            </w:r>
            <w:r w:rsidR="00554C0F" w:rsidRPr="00F47174">
              <w:rPr>
                <w:rFonts w:ascii="Arial" w:eastAsia="Times New Roman" w:hAnsi="Arial" w:cs="Arial"/>
                <w:snapToGrid w:val="0"/>
                <w:sz w:val="24"/>
                <w:szCs w:val="24"/>
                <w:lang w:eastAsia="pl-PL"/>
              </w:rPr>
              <w:t>miejsc</w:t>
            </w:r>
            <w:r w:rsidR="00AC4AF9" w:rsidRPr="00F47174">
              <w:rPr>
                <w:rFonts w:ascii="Arial" w:eastAsia="Times New Roman" w:hAnsi="Arial" w:cs="Arial"/>
                <w:snapToGrid w:val="0"/>
                <w:sz w:val="24"/>
                <w:szCs w:val="24"/>
                <w:lang w:eastAsia="pl-PL"/>
              </w:rPr>
              <w:t>a</w:t>
            </w:r>
            <w:r w:rsidR="00554C0F" w:rsidRPr="00F47174">
              <w:rPr>
                <w:rFonts w:ascii="Arial" w:eastAsia="Times New Roman" w:hAnsi="Arial" w:cs="Arial"/>
                <w:snapToGrid w:val="0"/>
                <w:sz w:val="24"/>
                <w:szCs w:val="24"/>
                <w:lang w:eastAsia="pl-PL"/>
              </w:rPr>
              <w:t xml:space="preserve"> magazynowania odpadów </w:t>
            </w:r>
            <w:r w:rsidR="00AC4AF9" w:rsidRPr="00F47174">
              <w:rPr>
                <w:rFonts w:ascii="Arial" w:eastAsia="Times New Roman" w:hAnsi="Arial" w:cs="Arial"/>
                <w:snapToGrid w:val="0"/>
                <w:sz w:val="24"/>
                <w:szCs w:val="24"/>
                <w:lang w:eastAsia="pl-PL"/>
              </w:rPr>
              <w:t xml:space="preserve">będą zabezpieczone </w:t>
            </w:r>
            <w:r w:rsidR="00554C0F" w:rsidRPr="00F47174">
              <w:rPr>
                <w:rFonts w:ascii="Arial" w:eastAsia="Times New Roman" w:hAnsi="Arial" w:cs="Arial"/>
                <w:snapToGrid w:val="0"/>
                <w:sz w:val="24"/>
                <w:szCs w:val="24"/>
                <w:lang w:eastAsia="pl-PL"/>
              </w:rPr>
              <w:t>przed dostępem osób nieupoważnionych.</w:t>
            </w:r>
          </w:p>
          <w:p w14:paraId="50914CFE" w14:textId="77777777" w:rsidR="009F33F1" w:rsidRPr="00F47174" w:rsidRDefault="009F33F1" w:rsidP="00B400A4">
            <w:pPr>
              <w:widowControl w:val="0"/>
              <w:tabs>
                <w:tab w:val="left" w:pos="1146"/>
              </w:tabs>
              <w:spacing w:line="320" w:lineRule="atLeast"/>
              <w:rPr>
                <w:rFonts w:ascii="Arial" w:eastAsia="Times New Roman" w:hAnsi="Arial" w:cs="Arial"/>
                <w:b/>
                <w:snapToGrid w:val="0"/>
                <w:sz w:val="24"/>
                <w:szCs w:val="24"/>
                <w:lang w:eastAsia="pl-PL"/>
              </w:rPr>
            </w:pPr>
          </w:p>
          <w:p w14:paraId="7143953F" w14:textId="77777777" w:rsidR="004A58E0" w:rsidRPr="00F47174" w:rsidRDefault="00076881" w:rsidP="00B400A4">
            <w:pPr>
              <w:widowControl w:val="0"/>
              <w:tabs>
                <w:tab w:val="left" w:pos="1146"/>
              </w:tabs>
              <w:spacing w:line="320" w:lineRule="atLeast"/>
              <w:rPr>
                <w:rFonts w:ascii="Arial" w:eastAsia="Times New Roman" w:hAnsi="Arial" w:cs="Arial"/>
                <w:snapToGrid w:val="0"/>
                <w:sz w:val="24"/>
                <w:szCs w:val="24"/>
                <w:lang w:eastAsia="pl-PL"/>
              </w:rPr>
            </w:pPr>
            <w:r w:rsidRPr="00F47174">
              <w:rPr>
                <w:rFonts w:ascii="Arial" w:eastAsia="Times New Roman" w:hAnsi="Arial" w:cs="Arial"/>
                <w:snapToGrid w:val="0"/>
                <w:sz w:val="24"/>
                <w:szCs w:val="24"/>
                <w:lang w:eastAsia="pl-PL"/>
              </w:rPr>
              <w:t xml:space="preserve">BAT 19 </w:t>
            </w:r>
            <w:r w:rsidR="002B77EF" w:rsidRPr="00F47174">
              <w:rPr>
                <w:rFonts w:ascii="Arial" w:eastAsia="Times New Roman" w:hAnsi="Arial" w:cs="Arial"/>
                <w:snapToGrid w:val="0"/>
                <w:sz w:val="24"/>
                <w:szCs w:val="24"/>
                <w:lang w:eastAsia="pl-PL"/>
              </w:rPr>
              <w:t>nie ma zastosowania.</w:t>
            </w:r>
          </w:p>
          <w:p w14:paraId="564D89A7" w14:textId="77777777" w:rsidR="00815073" w:rsidRPr="00F47174" w:rsidRDefault="00815073" w:rsidP="00B400A4">
            <w:pPr>
              <w:pStyle w:val="Arial10i50"/>
              <w:spacing w:line="320" w:lineRule="atLeast"/>
              <w:rPr>
                <w:rFonts w:cs="Arial"/>
                <w:b/>
                <w:sz w:val="24"/>
                <w:szCs w:val="24"/>
                <w:lang w:val="x-none"/>
              </w:rPr>
            </w:pPr>
          </w:p>
          <w:p w14:paraId="0CA7C356" w14:textId="42312121" w:rsidR="00EA574B" w:rsidRDefault="00EA574B" w:rsidP="00B400A4">
            <w:pPr>
              <w:pStyle w:val="Arial10i50"/>
              <w:spacing w:line="320" w:lineRule="atLeast"/>
              <w:rPr>
                <w:rFonts w:cs="Arial"/>
                <w:b/>
                <w:sz w:val="24"/>
                <w:szCs w:val="24"/>
                <w:lang w:val="x-none"/>
              </w:rPr>
            </w:pPr>
          </w:p>
          <w:p w14:paraId="71D0C0E2" w14:textId="70848C65" w:rsidR="001556CA" w:rsidRDefault="001556CA" w:rsidP="00B400A4">
            <w:pPr>
              <w:pStyle w:val="Arial10i50"/>
              <w:spacing w:line="320" w:lineRule="atLeast"/>
              <w:rPr>
                <w:rFonts w:cs="Arial"/>
                <w:b/>
                <w:sz w:val="24"/>
                <w:szCs w:val="24"/>
                <w:lang w:val="x-none"/>
              </w:rPr>
            </w:pPr>
          </w:p>
          <w:p w14:paraId="280AE6EB" w14:textId="45499253" w:rsidR="001556CA" w:rsidRDefault="001556CA" w:rsidP="00B400A4">
            <w:pPr>
              <w:pStyle w:val="Arial10i50"/>
              <w:spacing w:line="320" w:lineRule="atLeast"/>
              <w:rPr>
                <w:rFonts w:cs="Arial"/>
                <w:b/>
                <w:sz w:val="24"/>
                <w:szCs w:val="24"/>
                <w:lang w:val="x-none"/>
              </w:rPr>
            </w:pPr>
          </w:p>
          <w:p w14:paraId="327F4289" w14:textId="57284714" w:rsidR="001556CA" w:rsidRDefault="001556CA" w:rsidP="00B400A4">
            <w:pPr>
              <w:pStyle w:val="Arial10i50"/>
              <w:spacing w:line="320" w:lineRule="atLeast"/>
              <w:rPr>
                <w:rFonts w:cs="Arial"/>
                <w:b/>
                <w:sz w:val="24"/>
                <w:szCs w:val="24"/>
                <w:lang w:val="x-none"/>
              </w:rPr>
            </w:pPr>
          </w:p>
          <w:p w14:paraId="3F3BA4C8" w14:textId="6E2D5050" w:rsidR="001556CA" w:rsidRDefault="001556CA" w:rsidP="00B400A4">
            <w:pPr>
              <w:pStyle w:val="Arial10i50"/>
              <w:spacing w:line="320" w:lineRule="atLeast"/>
              <w:rPr>
                <w:rFonts w:cs="Arial"/>
                <w:b/>
                <w:sz w:val="24"/>
                <w:szCs w:val="24"/>
                <w:lang w:val="x-none"/>
              </w:rPr>
            </w:pPr>
          </w:p>
          <w:p w14:paraId="5B6F0E16" w14:textId="4E7C5A1A" w:rsidR="001556CA" w:rsidRDefault="001556CA" w:rsidP="00B400A4">
            <w:pPr>
              <w:pStyle w:val="Arial10i50"/>
              <w:spacing w:line="320" w:lineRule="atLeast"/>
              <w:rPr>
                <w:rFonts w:cs="Arial"/>
                <w:b/>
                <w:sz w:val="24"/>
                <w:szCs w:val="24"/>
                <w:lang w:val="x-none"/>
              </w:rPr>
            </w:pPr>
          </w:p>
          <w:p w14:paraId="139977CE" w14:textId="77777777" w:rsidR="001556CA" w:rsidRDefault="001556CA" w:rsidP="00B400A4">
            <w:pPr>
              <w:pStyle w:val="Arial10i50"/>
              <w:spacing w:line="320" w:lineRule="atLeast"/>
              <w:rPr>
                <w:rFonts w:cs="Arial"/>
                <w:b/>
                <w:sz w:val="24"/>
                <w:szCs w:val="24"/>
                <w:lang w:val="x-none"/>
              </w:rPr>
            </w:pPr>
          </w:p>
          <w:p w14:paraId="222E5854" w14:textId="23BC4E16" w:rsidR="00BC3CF3" w:rsidRPr="00AA09E4" w:rsidRDefault="00BC3CF3" w:rsidP="00AA09E4">
            <w:pPr>
              <w:pStyle w:val="Nagwek9"/>
              <w:numPr>
                <w:ilvl w:val="0"/>
                <w:numId w:val="17"/>
              </w:numPr>
              <w:spacing w:line="320" w:lineRule="atLeast"/>
              <w:ind w:left="320" w:hanging="140"/>
              <w:jc w:val="left"/>
              <w:outlineLvl w:val="8"/>
              <w:rPr>
                <w:rFonts w:ascii="Arial" w:hAnsi="Arial" w:cs="Arial"/>
              </w:rPr>
            </w:pPr>
            <w:r w:rsidRPr="00AA09E4">
              <w:rPr>
                <w:rFonts w:ascii="Arial" w:hAnsi="Arial" w:cs="Arial"/>
                <w:lang w:val="x-none"/>
              </w:rPr>
              <w:lastRenderedPageBreak/>
              <w:t xml:space="preserve">Warunki eksploatacji instalacji oraz </w:t>
            </w:r>
            <w:r w:rsidRPr="00AA09E4">
              <w:rPr>
                <w:rFonts w:ascii="Arial" w:hAnsi="Arial" w:cs="Arial"/>
              </w:rPr>
              <w:t xml:space="preserve">warunki </w:t>
            </w:r>
            <w:r w:rsidRPr="00AA09E4">
              <w:rPr>
                <w:rFonts w:ascii="Arial" w:hAnsi="Arial" w:cs="Arial"/>
                <w:lang w:val="x-none"/>
              </w:rPr>
              <w:t>wprowadzania do środowiska substancji i energii, przy normalnym funkcjonowaniu instalacji</w:t>
            </w:r>
          </w:p>
          <w:p w14:paraId="66FF4A62" w14:textId="77777777" w:rsidR="00E077D8" w:rsidRPr="00F47174" w:rsidRDefault="00E077D8" w:rsidP="00AA09E4">
            <w:pPr>
              <w:pStyle w:val="Arial10i50"/>
              <w:spacing w:line="320" w:lineRule="atLeast"/>
              <w:rPr>
                <w:rFonts w:cs="Arial"/>
                <w:sz w:val="24"/>
                <w:szCs w:val="24"/>
              </w:rPr>
            </w:pPr>
          </w:p>
          <w:p w14:paraId="0D252124" w14:textId="18F0CC1E" w:rsidR="001556CA" w:rsidRPr="001556CA" w:rsidRDefault="000D2173" w:rsidP="001556CA">
            <w:pPr>
              <w:pStyle w:val="Tekstpodstawowy"/>
              <w:numPr>
                <w:ilvl w:val="0"/>
                <w:numId w:val="2"/>
              </w:numPr>
              <w:spacing w:line="320" w:lineRule="atLeast"/>
              <w:jc w:val="left"/>
              <w:rPr>
                <w:rFonts w:ascii="Arial" w:hAnsi="Arial" w:cs="Arial"/>
                <w:b/>
                <w:spacing w:val="-4"/>
              </w:rPr>
            </w:pPr>
            <w:r w:rsidRPr="00F47174">
              <w:rPr>
                <w:rFonts w:ascii="Arial" w:hAnsi="Arial" w:cs="Arial"/>
                <w:b/>
              </w:rPr>
              <w:t>Wprowadzanie pyłów i gazów do powietrza</w:t>
            </w:r>
            <w:r w:rsidR="002D3E6B">
              <w:rPr>
                <w:rFonts w:ascii="Arial" w:hAnsi="Arial" w:cs="Arial"/>
                <w:b/>
              </w:rPr>
              <w:br/>
            </w:r>
          </w:p>
          <w:p w14:paraId="4BEB7228" w14:textId="1012F132" w:rsidR="00F56936" w:rsidRPr="00F56936" w:rsidRDefault="006613C6" w:rsidP="002D3E6B">
            <w:pPr>
              <w:pStyle w:val="Tekstpodstawowy"/>
              <w:numPr>
                <w:ilvl w:val="1"/>
                <w:numId w:val="75"/>
              </w:numPr>
              <w:spacing w:line="320" w:lineRule="atLeast"/>
              <w:ind w:left="1311" w:hanging="565"/>
              <w:jc w:val="left"/>
              <w:rPr>
                <w:rFonts w:ascii="Arial" w:hAnsi="Arial" w:cs="Arial"/>
              </w:rPr>
            </w:pPr>
            <w:r w:rsidRPr="00F47174">
              <w:rPr>
                <w:rFonts w:ascii="Arial" w:hAnsi="Arial" w:cs="Arial"/>
                <w:b/>
              </w:rPr>
              <w:t xml:space="preserve">Rodzaje i ilości gazów i pyłów dopuszczonych do wprowadzania </w:t>
            </w:r>
            <w:r w:rsidR="00AA09E4">
              <w:rPr>
                <w:rFonts w:ascii="Arial" w:hAnsi="Arial" w:cs="Arial"/>
                <w:b/>
              </w:rPr>
              <w:br/>
            </w:r>
            <w:r w:rsidRPr="00F47174">
              <w:rPr>
                <w:rFonts w:ascii="Arial" w:hAnsi="Arial" w:cs="Arial"/>
                <w:b/>
              </w:rPr>
              <w:t>do powietrza w</w:t>
            </w:r>
            <w:r w:rsidRPr="00F47174">
              <w:rPr>
                <w:rFonts w:ascii="Arial" w:hAnsi="Arial" w:cs="Arial"/>
                <w:b/>
                <w:lang w:val="pl-PL"/>
              </w:rPr>
              <w:t> </w:t>
            </w:r>
            <w:r w:rsidRPr="00F47174">
              <w:rPr>
                <w:rFonts w:ascii="Arial" w:hAnsi="Arial" w:cs="Arial"/>
                <w:b/>
              </w:rPr>
              <w:t>warunkach normalnego funkcjonowania instalacji</w:t>
            </w:r>
            <w:r w:rsidRPr="00F47174">
              <w:rPr>
                <w:rFonts w:ascii="Arial" w:hAnsi="Arial" w:cs="Arial"/>
                <w:lang w:val="pl-PL"/>
              </w:rPr>
              <w:br/>
            </w:r>
          </w:p>
          <w:tbl>
            <w:tblPr>
              <w:tblW w:w="4953" w:type="pct"/>
              <w:tblLayout w:type="fixed"/>
              <w:tblCellMar>
                <w:left w:w="70" w:type="dxa"/>
                <w:right w:w="70" w:type="dxa"/>
              </w:tblCellMar>
              <w:tblLook w:val="04A0" w:firstRow="1" w:lastRow="0" w:firstColumn="1" w:lastColumn="0" w:noHBand="0" w:noVBand="1"/>
            </w:tblPr>
            <w:tblGrid>
              <w:gridCol w:w="2156"/>
              <w:gridCol w:w="1892"/>
              <w:gridCol w:w="2429"/>
              <w:gridCol w:w="2567"/>
            </w:tblGrid>
            <w:tr w:rsidR="00B05111" w:rsidRPr="004373A1" w14:paraId="101ED394" w14:textId="77777777" w:rsidTr="004373A1">
              <w:trPr>
                <w:trHeight w:val="340"/>
                <w:tblHeader/>
              </w:trPr>
              <w:tc>
                <w:tcPr>
                  <w:tcW w:w="1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5BEE67" w14:textId="77777777"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Oznaczenie emitorów</w:t>
                  </w:r>
                </w:p>
              </w:tc>
              <w:tc>
                <w:tcPr>
                  <w:tcW w:w="10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5D55C" w14:textId="77777777"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Substancja</w:t>
                  </w:r>
                </w:p>
              </w:tc>
              <w:tc>
                <w:tcPr>
                  <w:tcW w:w="1343" w:type="pct"/>
                  <w:tcBorders>
                    <w:top w:val="single" w:sz="4" w:space="0" w:color="auto"/>
                    <w:left w:val="nil"/>
                    <w:bottom w:val="single" w:sz="4" w:space="0" w:color="auto"/>
                    <w:right w:val="single" w:sz="4" w:space="0" w:color="auto"/>
                  </w:tcBorders>
                  <w:shd w:val="clear" w:color="auto" w:fill="auto"/>
                  <w:vAlign w:val="center"/>
                  <w:hideMark/>
                </w:tcPr>
                <w:p w14:paraId="5667127F" w14:textId="50E10067"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Emisja maksymalna</w:t>
                  </w:r>
                </w:p>
              </w:tc>
              <w:tc>
                <w:tcPr>
                  <w:tcW w:w="1419" w:type="pct"/>
                  <w:tcBorders>
                    <w:top w:val="single" w:sz="4" w:space="0" w:color="auto"/>
                    <w:left w:val="nil"/>
                    <w:bottom w:val="single" w:sz="4" w:space="0" w:color="auto"/>
                    <w:right w:val="single" w:sz="4" w:space="0" w:color="auto"/>
                  </w:tcBorders>
                  <w:shd w:val="clear" w:color="auto" w:fill="auto"/>
                  <w:vAlign w:val="center"/>
                  <w:hideMark/>
                </w:tcPr>
                <w:p w14:paraId="4B3D7784" w14:textId="0F23543D"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Emisja roczna</w:t>
                  </w:r>
                </w:p>
              </w:tc>
            </w:tr>
            <w:tr w:rsidR="00B05111" w:rsidRPr="004373A1" w14:paraId="47EE2B51" w14:textId="77777777" w:rsidTr="004373A1">
              <w:trPr>
                <w:trHeight w:val="340"/>
                <w:tblHeader/>
              </w:trPr>
              <w:tc>
                <w:tcPr>
                  <w:tcW w:w="11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A79954" w14:textId="77777777"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p>
              </w:tc>
              <w:tc>
                <w:tcPr>
                  <w:tcW w:w="10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1E6B5" w14:textId="77777777"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p>
              </w:tc>
              <w:tc>
                <w:tcPr>
                  <w:tcW w:w="1343" w:type="pct"/>
                  <w:tcBorders>
                    <w:top w:val="single" w:sz="4" w:space="0" w:color="auto"/>
                    <w:left w:val="nil"/>
                    <w:bottom w:val="single" w:sz="4" w:space="0" w:color="auto"/>
                    <w:right w:val="single" w:sz="4" w:space="0" w:color="auto"/>
                  </w:tcBorders>
                  <w:shd w:val="clear" w:color="auto" w:fill="auto"/>
                  <w:vAlign w:val="center"/>
                  <w:hideMark/>
                </w:tcPr>
                <w:p w14:paraId="2CEC9AA0" w14:textId="77777777"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[kg/h]</w:t>
                  </w:r>
                </w:p>
              </w:tc>
              <w:tc>
                <w:tcPr>
                  <w:tcW w:w="1419" w:type="pct"/>
                  <w:tcBorders>
                    <w:top w:val="single" w:sz="4" w:space="0" w:color="auto"/>
                    <w:left w:val="nil"/>
                    <w:bottom w:val="single" w:sz="4" w:space="0" w:color="auto"/>
                    <w:right w:val="single" w:sz="4" w:space="0" w:color="auto"/>
                  </w:tcBorders>
                  <w:shd w:val="clear" w:color="auto" w:fill="auto"/>
                  <w:vAlign w:val="center"/>
                  <w:hideMark/>
                </w:tcPr>
                <w:p w14:paraId="0BF4C31F" w14:textId="77777777"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color w:val="000000"/>
                      <w:sz w:val="18"/>
                      <w:szCs w:val="18"/>
                      <w:lang w:eastAsia="pl-PL"/>
                    </w:rPr>
                  </w:pPr>
                  <w:r w:rsidRPr="004373A1">
                    <w:rPr>
                      <w:rFonts w:ascii="Arial" w:eastAsia="Times New Roman" w:hAnsi="Arial" w:cs="Arial"/>
                      <w:b/>
                      <w:color w:val="000000"/>
                      <w:sz w:val="18"/>
                      <w:szCs w:val="18"/>
                      <w:lang w:eastAsia="pl-PL"/>
                    </w:rPr>
                    <w:t>[Mg/rok]</w:t>
                  </w:r>
                </w:p>
              </w:tc>
            </w:tr>
            <w:tr w:rsidR="00B05111" w:rsidRPr="004373A1" w14:paraId="0DDF29B9" w14:textId="77777777" w:rsidTr="004373A1">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009EF7" w14:textId="3C42D23E"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Kurnik 1</w:t>
                  </w:r>
                </w:p>
              </w:tc>
            </w:tr>
            <w:tr w:rsidR="00B05111" w:rsidRPr="004373A1" w14:paraId="18189073"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45505654" w14:textId="75D534DC"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K1-WD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K1-WD 5</w:t>
                  </w:r>
                </w:p>
              </w:tc>
              <w:tc>
                <w:tcPr>
                  <w:tcW w:w="1046" w:type="pct"/>
                  <w:tcBorders>
                    <w:top w:val="nil"/>
                    <w:left w:val="nil"/>
                    <w:bottom w:val="single" w:sz="4" w:space="0" w:color="auto"/>
                    <w:right w:val="single" w:sz="4" w:space="0" w:color="auto"/>
                  </w:tcBorders>
                  <w:shd w:val="clear" w:color="auto" w:fill="auto"/>
                  <w:vAlign w:val="center"/>
                  <w:hideMark/>
                </w:tcPr>
                <w:p w14:paraId="360CB03B"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1FD18780"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0,005000</w:t>
                  </w:r>
                </w:p>
              </w:tc>
              <w:tc>
                <w:tcPr>
                  <w:tcW w:w="1419" w:type="pct"/>
                  <w:tcBorders>
                    <w:top w:val="nil"/>
                    <w:left w:val="nil"/>
                    <w:bottom w:val="single" w:sz="4" w:space="0" w:color="auto"/>
                    <w:right w:val="single" w:sz="4" w:space="0" w:color="auto"/>
                  </w:tcBorders>
                  <w:shd w:val="clear" w:color="auto" w:fill="auto"/>
                  <w:vAlign w:val="center"/>
                  <w:hideMark/>
                </w:tcPr>
                <w:p w14:paraId="4447F897"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0,0292</w:t>
                  </w:r>
                </w:p>
              </w:tc>
            </w:tr>
            <w:tr w:rsidR="00B05111" w:rsidRPr="004373A1" w14:paraId="248E70D1"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16A4C38"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65FABBE9"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5F07C2FE"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0,001200</w:t>
                  </w:r>
                </w:p>
              </w:tc>
              <w:tc>
                <w:tcPr>
                  <w:tcW w:w="1419" w:type="pct"/>
                  <w:tcBorders>
                    <w:top w:val="nil"/>
                    <w:left w:val="nil"/>
                    <w:bottom w:val="single" w:sz="4" w:space="0" w:color="auto"/>
                    <w:right w:val="single" w:sz="4" w:space="0" w:color="auto"/>
                  </w:tcBorders>
                  <w:shd w:val="clear" w:color="auto" w:fill="auto"/>
                  <w:vAlign w:val="center"/>
                  <w:hideMark/>
                </w:tcPr>
                <w:p w14:paraId="47D07E6A"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0,0070</w:t>
                  </w:r>
                </w:p>
              </w:tc>
            </w:tr>
            <w:tr w:rsidR="00B05111" w:rsidRPr="004373A1" w14:paraId="610E951B"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78AC045"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70FECF56"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7A64FFE3"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0,001200</w:t>
                  </w:r>
                </w:p>
              </w:tc>
              <w:tc>
                <w:tcPr>
                  <w:tcW w:w="1419" w:type="pct"/>
                  <w:tcBorders>
                    <w:top w:val="nil"/>
                    <w:left w:val="nil"/>
                    <w:bottom w:val="single" w:sz="4" w:space="0" w:color="auto"/>
                    <w:right w:val="single" w:sz="4" w:space="0" w:color="auto"/>
                  </w:tcBorders>
                  <w:shd w:val="clear" w:color="auto" w:fill="auto"/>
                  <w:vAlign w:val="center"/>
                  <w:hideMark/>
                </w:tcPr>
                <w:p w14:paraId="0FB9AC2B"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0,0070</w:t>
                  </w:r>
                </w:p>
              </w:tc>
            </w:tr>
            <w:tr w:rsidR="00B05111" w:rsidRPr="004373A1" w14:paraId="0E49A41F"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077B2273" w14:textId="0110422D"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K1-WS1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K1-WS1 5</w:t>
                  </w:r>
                </w:p>
              </w:tc>
              <w:tc>
                <w:tcPr>
                  <w:tcW w:w="1046" w:type="pct"/>
                  <w:tcBorders>
                    <w:top w:val="nil"/>
                    <w:left w:val="nil"/>
                    <w:bottom w:val="single" w:sz="4" w:space="0" w:color="auto"/>
                    <w:right w:val="single" w:sz="4" w:space="0" w:color="auto"/>
                  </w:tcBorders>
                  <w:shd w:val="clear" w:color="auto" w:fill="auto"/>
                  <w:vAlign w:val="center"/>
                  <w:hideMark/>
                </w:tcPr>
                <w:p w14:paraId="19E55000"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0D3AC8A6"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0,005000</w:t>
                  </w:r>
                </w:p>
              </w:tc>
              <w:tc>
                <w:tcPr>
                  <w:tcW w:w="1419" w:type="pct"/>
                  <w:tcBorders>
                    <w:top w:val="nil"/>
                    <w:left w:val="nil"/>
                    <w:bottom w:val="single" w:sz="4" w:space="0" w:color="auto"/>
                    <w:right w:val="single" w:sz="4" w:space="0" w:color="auto"/>
                  </w:tcBorders>
                  <w:shd w:val="clear" w:color="auto" w:fill="auto"/>
                  <w:vAlign w:val="center"/>
                  <w:hideMark/>
                </w:tcPr>
                <w:p w14:paraId="23304812"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0,0292</w:t>
                  </w:r>
                </w:p>
              </w:tc>
            </w:tr>
            <w:tr w:rsidR="00B05111" w:rsidRPr="004373A1" w14:paraId="145157FB"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3A29FAF9"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778E07C2"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1ECC8D7F"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0,001200</w:t>
                  </w:r>
                </w:p>
              </w:tc>
              <w:tc>
                <w:tcPr>
                  <w:tcW w:w="1419" w:type="pct"/>
                  <w:tcBorders>
                    <w:top w:val="nil"/>
                    <w:left w:val="nil"/>
                    <w:bottom w:val="single" w:sz="4" w:space="0" w:color="auto"/>
                    <w:right w:val="single" w:sz="4" w:space="0" w:color="auto"/>
                  </w:tcBorders>
                  <w:shd w:val="clear" w:color="auto" w:fill="auto"/>
                  <w:vAlign w:val="center"/>
                  <w:hideMark/>
                </w:tcPr>
                <w:p w14:paraId="285D09E5"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0,0070</w:t>
                  </w:r>
                </w:p>
              </w:tc>
            </w:tr>
            <w:tr w:rsidR="00B05111" w:rsidRPr="004373A1" w14:paraId="603CA797"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FA8FE18"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6128A440"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6F321AAA"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0,001200</w:t>
                  </w:r>
                </w:p>
              </w:tc>
              <w:tc>
                <w:tcPr>
                  <w:tcW w:w="1419" w:type="pct"/>
                  <w:tcBorders>
                    <w:top w:val="nil"/>
                    <w:left w:val="nil"/>
                    <w:bottom w:val="single" w:sz="4" w:space="0" w:color="auto"/>
                    <w:right w:val="single" w:sz="4" w:space="0" w:color="auto"/>
                  </w:tcBorders>
                  <w:shd w:val="clear" w:color="auto" w:fill="auto"/>
                  <w:vAlign w:val="center"/>
                  <w:hideMark/>
                </w:tcPr>
                <w:p w14:paraId="7035EFC7"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5 x 0,0070</w:t>
                  </w:r>
                </w:p>
              </w:tc>
            </w:tr>
            <w:tr w:rsidR="00B05111" w:rsidRPr="004373A1" w14:paraId="2C2C9854"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11F64744" w14:textId="19D0A6A5"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K1-WS2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K1-WS2 4</w:t>
                  </w:r>
                </w:p>
              </w:tc>
              <w:tc>
                <w:tcPr>
                  <w:tcW w:w="1046" w:type="pct"/>
                  <w:tcBorders>
                    <w:top w:val="nil"/>
                    <w:left w:val="nil"/>
                    <w:bottom w:val="single" w:sz="4" w:space="0" w:color="auto"/>
                    <w:right w:val="single" w:sz="4" w:space="0" w:color="auto"/>
                  </w:tcBorders>
                  <w:shd w:val="clear" w:color="auto" w:fill="auto"/>
                  <w:vAlign w:val="center"/>
                  <w:hideMark/>
                </w:tcPr>
                <w:p w14:paraId="3018B566"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3EF3DEA6"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4 x 0,007458</w:t>
                  </w:r>
                </w:p>
              </w:tc>
              <w:tc>
                <w:tcPr>
                  <w:tcW w:w="1419" w:type="pct"/>
                  <w:tcBorders>
                    <w:top w:val="nil"/>
                    <w:left w:val="nil"/>
                    <w:bottom w:val="single" w:sz="4" w:space="0" w:color="auto"/>
                    <w:right w:val="single" w:sz="4" w:space="0" w:color="auto"/>
                  </w:tcBorders>
                  <w:shd w:val="clear" w:color="auto" w:fill="auto"/>
                  <w:vAlign w:val="center"/>
                  <w:hideMark/>
                </w:tcPr>
                <w:p w14:paraId="2CB162EB"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4 x 0,0025</w:t>
                  </w:r>
                </w:p>
              </w:tc>
            </w:tr>
            <w:tr w:rsidR="00B05111" w:rsidRPr="004373A1" w14:paraId="607C41A6"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45DCA8E1"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3D479BD3"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7F31D08E"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4 x 0,001790</w:t>
                  </w:r>
                </w:p>
              </w:tc>
              <w:tc>
                <w:tcPr>
                  <w:tcW w:w="1419" w:type="pct"/>
                  <w:tcBorders>
                    <w:top w:val="nil"/>
                    <w:left w:val="nil"/>
                    <w:bottom w:val="single" w:sz="4" w:space="0" w:color="auto"/>
                    <w:right w:val="single" w:sz="4" w:space="0" w:color="auto"/>
                  </w:tcBorders>
                  <w:shd w:val="clear" w:color="auto" w:fill="auto"/>
                  <w:vAlign w:val="center"/>
                  <w:hideMark/>
                </w:tcPr>
                <w:p w14:paraId="351ACECC"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4 x 0,0006</w:t>
                  </w:r>
                </w:p>
              </w:tc>
            </w:tr>
            <w:tr w:rsidR="00B05111" w:rsidRPr="004373A1" w14:paraId="55646B6B"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19EF5978"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0E48141C"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7E381C88"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4 x 0,001790</w:t>
                  </w:r>
                </w:p>
              </w:tc>
              <w:tc>
                <w:tcPr>
                  <w:tcW w:w="1419" w:type="pct"/>
                  <w:tcBorders>
                    <w:top w:val="nil"/>
                    <w:left w:val="nil"/>
                    <w:bottom w:val="single" w:sz="4" w:space="0" w:color="auto"/>
                    <w:right w:val="single" w:sz="4" w:space="0" w:color="auto"/>
                  </w:tcBorders>
                  <w:shd w:val="clear" w:color="auto" w:fill="auto"/>
                  <w:vAlign w:val="center"/>
                  <w:hideMark/>
                </w:tcPr>
                <w:p w14:paraId="49AB8D9C"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4 x 0,0006</w:t>
                  </w:r>
                </w:p>
              </w:tc>
            </w:tr>
            <w:tr w:rsidR="00B05111" w:rsidRPr="004373A1" w14:paraId="4303498A" w14:textId="77777777" w:rsidTr="004373A1">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79C83C" w14:textId="34065BCE"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1742BA">
                    <w:rPr>
                      <w:rFonts w:ascii="Arial" w:eastAsia="Times New Roman" w:hAnsi="Arial" w:cs="Arial"/>
                      <w:b/>
                      <w:bCs/>
                      <w:color w:val="000000"/>
                      <w:sz w:val="18"/>
                      <w:szCs w:val="18"/>
                      <w:lang w:eastAsia="pl-PL"/>
                    </w:rPr>
                    <w:t>Kurnik</w:t>
                  </w:r>
                  <w:r w:rsidRPr="004373A1">
                    <w:rPr>
                      <w:rFonts w:ascii="Arial" w:eastAsia="Times New Roman" w:hAnsi="Arial" w:cs="Arial"/>
                      <w:b/>
                      <w:color w:val="000000"/>
                      <w:sz w:val="18"/>
                      <w:szCs w:val="18"/>
                      <w:lang w:eastAsia="pl-PL"/>
                    </w:rPr>
                    <w:t xml:space="preserve"> 3</w:t>
                  </w:r>
                </w:p>
              </w:tc>
            </w:tr>
            <w:tr w:rsidR="00B05111" w:rsidRPr="004373A1" w14:paraId="5AFF6A4B"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7028FF42" w14:textId="0D1161F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K3-WD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K3-WD 6</w:t>
                  </w:r>
                </w:p>
              </w:tc>
              <w:tc>
                <w:tcPr>
                  <w:tcW w:w="1046" w:type="pct"/>
                  <w:tcBorders>
                    <w:top w:val="nil"/>
                    <w:left w:val="nil"/>
                    <w:bottom w:val="single" w:sz="4" w:space="0" w:color="auto"/>
                    <w:right w:val="single" w:sz="4" w:space="0" w:color="auto"/>
                  </w:tcBorders>
                  <w:shd w:val="clear" w:color="auto" w:fill="auto"/>
                  <w:vAlign w:val="center"/>
                  <w:hideMark/>
                </w:tcPr>
                <w:p w14:paraId="6FD575CB"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6B14DF76"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rPr>
                  </w:pPr>
                  <w:r w:rsidRPr="004373A1">
                    <w:rPr>
                      <w:rFonts w:ascii="Arial" w:hAnsi="Arial" w:cs="Arial"/>
                      <w:color w:val="000000"/>
                      <w:sz w:val="18"/>
                      <w:szCs w:val="18"/>
                    </w:rPr>
                    <w:t>6 x 0,004167</w:t>
                  </w:r>
                </w:p>
              </w:tc>
              <w:tc>
                <w:tcPr>
                  <w:tcW w:w="1419" w:type="pct"/>
                  <w:tcBorders>
                    <w:top w:val="nil"/>
                    <w:left w:val="nil"/>
                    <w:bottom w:val="single" w:sz="4" w:space="0" w:color="auto"/>
                    <w:right w:val="single" w:sz="4" w:space="0" w:color="auto"/>
                  </w:tcBorders>
                  <w:shd w:val="clear" w:color="auto" w:fill="auto"/>
                  <w:vAlign w:val="center"/>
                  <w:hideMark/>
                </w:tcPr>
                <w:p w14:paraId="1ACD8F4E"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0,0251</w:t>
                  </w:r>
                </w:p>
              </w:tc>
            </w:tr>
            <w:tr w:rsidR="00B05111" w:rsidRPr="004373A1" w14:paraId="78BC073D"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139D999D"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201AD1C3"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3FEDE262"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0,001167</w:t>
                  </w:r>
                </w:p>
              </w:tc>
              <w:tc>
                <w:tcPr>
                  <w:tcW w:w="1419" w:type="pct"/>
                  <w:tcBorders>
                    <w:top w:val="nil"/>
                    <w:left w:val="nil"/>
                    <w:bottom w:val="single" w:sz="4" w:space="0" w:color="auto"/>
                    <w:right w:val="single" w:sz="4" w:space="0" w:color="auto"/>
                  </w:tcBorders>
                  <w:shd w:val="clear" w:color="auto" w:fill="auto"/>
                  <w:vAlign w:val="center"/>
                  <w:hideMark/>
                </w:tcPr>
                <w:p w14:paraId="24129A74"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0,0070</w:t>
                  </w:r>
                </w:p>
              </w:tc>
            </w:tr>
            <w:tr w:rsidR="00B05111" w:rsidRPr="004373A1" w14:paraId="1DB80BF3"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606EAAB7"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10981C8E"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368C208B"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0,001167</w:t>
                  </w:r>
                </w:p>
              </w:tc>
              <w:tc>
                <w:tcPr>
                  <w:tcW w:w="1419" w:type="pct"/>
                  <w:tcBorders>
                    <w:top w:val="nil"/>
                    <w:left w:val="nil"/>
                    <w:bottom w:val="single" w:sz="4" w:space="0" w:color="auto"/>
                    <w:right w:val="single" w:sz="4" w:space="0" w:color="auto"/>
                  </w:tcBorders>
                  <w:shd w:val="clear" w:color="auto" w:fill="auto"/>
                  <w:vAlign w:val="center"/>
                  <w:hideMark/>
                </w:tcPr>
                <w:p w14:paraId="38C94DBD"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0,0070</w:t>
                  </w:r>
                </w:p>
              </w:tc>
            </w:tr>
            <w:tr w:rsidR="00B05111" w:rsidRPr="004373A1" w14:paraId="29298D69"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38AF3D46" w14:textId="6FB5BAED"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K3-WS1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K3-WS1 6</w:t>
                  </w:r>
                </w:p>
              </w:tc>
              <w:tc>
                <w:tcPr>
                  <w:tcW w:w="1046" w:type="pct"/>
                  <w:tcBorders>
                    <w:top w:val="nil"/>
                    <w:left w:val="nil"/>
                    <w:bottom w:val="single" w:sz="4" w:space="0" w:color="auto"/>
                    <w:right w:val="single" w:sz="4" w:space="0" w:color="auto"/>
                  </w:tcBorders>
                  <w:shd w:val="clear" w:color="auto" w:fill="auto"/>
                  <w:vAlign w:val="center"/>
                  <w:hideMark/>
                </w:tcPr>
                <w:p w14:paraId="35CE71A9"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4BEB21F5"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0,004167</w:t>
                  </w:r>
                </w:p>
              </w:tc>
              <w:tc>
                <w:tcPr>
                  <w:tcW w:w="1419" w:type="pct"/>
                  <w:tcBorders>
                    <w:top w:val="nil"/>
                    <w:left w:val="nil"/>
                    <w:bottom w:val="single" w:sz="4" w:space="0" w:color="auto"/>
                    <w:right w:val="single" w:sz="4" w:space="0" w:color="auto"/>
                  </w:tcBorders>
                  <w:shd w:val="clear" w:color="auto" w:fill="auto"/>
                  <w:vAlign w:val="center"/>
                  <w:hideMark/>
                </w:tcPr>
                <w:p w14:paraId="16828B60"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0,0251</w:t>
                  </w:r>
                </w:p>
              </w:tc>
            </w:tr>
            <w:tr w:rsidR="00B05111" w:rsidRPr="004373A1" w14:paraId="655D9D3E"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3A22BD14"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61BC6A20"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144040DE"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0,001167</w:t>
                  </w:r>
                </w:p>
              </w:tc>
              <w:tc>
                <w:tcPr>
                  <w:tcW w:w="1419" w:type="pct"/>
                  <w:tcBorders>
                    <w:top w:val="nil"/>
                    <w:left w:val="nil"/>
                    <w:bottom w:val="single" w:sz="4" w:space="0" w:color="auto"/>
                    <w:right w:val="single" w:sz="4" w:space="0" w:color="auto"/>
                  </w:tcBorders>
                  <w:shd w:val="clear" w:color="auto" w:fill="auto"/>
                  <w:vAlign w:val="center"/>
                  <w:hideMark/>
                </w:tcPr>
                <w:p w14:paraId="00054611"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0,0070</w:t>
                  </w:r>
                </w:p>
              </w:tc>
            </w:tr>
            <w:tr w:rsidR="00B05111" w:rsidRPr="004373A1" w14:paraId="61C9159C"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53662DAA"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11F2A7CE"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251C4388"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0,001167</w:t>
                  </w:r>
                </w:p>
              </w:tc>
              <w:tc>
                <w:tcPr>
                  <w:tcW w:w="1419" w:type="pct"/>
                  <w:tcBorders>
                    <w:top w:val="nil"/>
                    <w:left w:val="nil"/>
                    <w:bottom w:val="single" w:sz="4" w:space="0" w:color="auto"/>
                    <w:right w:val="single" w:sz="4" w:space="0" w:color="auto"/>
                  </w:tcBorders>
                  <w:shd w:val="clear" w:color="auto" w:fill="auto"/>
                  <w:vAlign w:val="center"/>
                  <w:hideMark/>
                </w:tcPr>
                <w:p w14:paraId="48578D00"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6 x 0,0070</w:t>
                  </w:r>
                </w:p>
              </w:tc>
            </w:tr>
            <w:tr w:rsidR="00B05111" w:rsidRPr="004373A1" w14:paraId="46CEC984"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7A4EEEFD" w14:textId="752F0FF3"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K3-WS2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K3-WS2 4</w:t>
                  </w:r>
                </w:p>
              </w:tc>
              <w:tc>
                <w:tcPr>
                  <w:tcW w:w="1046" w:type="pct"/>
                  <w:tcBorders>
                    <w:top w:val="nil"/>
                    <w:left w:val="nil"/>
                    <w:bottom w:val="single" w:sz="4" w:space="0" w:color="auto"/>
                    <w:right w:val="single" w:sz="4" w:space="0" w:color="auto"/>
                  </w:tcBorders>
                  <w:shd w:val="clear" w:color="auto" w:fill="auto"/>
                  <w:vAlign w:val="center"/>
                  <w:hideMark/>
                </w:tcPr>
                <w:p w14:paraId="413360A3"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6B0F2973"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4 x 0,006902</w:t>
                  </w:r>
                </w:p>
              </w:tc>
              <w:tc>
                <w:tcPr>
                  <w:tcW w:w="1419" w:type="pct"/>
                  <w:tcBorders>
                    <w:top w:val="nil"/>
                    <w:left w:val="nil"/>
                    <w:bottom w:val="single" w:sz="4" w:space="0" w:color="auto"/>
                    <w:right w:val="single" w:sz="4" w:space="0" w:color="auto"/>
                  </w:tcBorders>
                  <w:shd w:val="clear" w:color="auto" w:fill="auto"/>
                  <w:vAlign w:val="center"/>
                  <w:hideMark/>
                </w:tcPr>
                <w:p w14:paraId="3FB6119F"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4 x 0,0023</w:t>
                  </w:r>
                </w:p>
              </w:tc>
            </w:tr>
            <w:tr w:rsidR="00B05111" w:rsidRPr="004373A1" w14:paraId="06FDD6E9"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615B51B"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09D192B8"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47F66261"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4 x 0,001932</w:t>
                  </w:r>
                </w:p>
              </w:tc>
              <w:tc>
                <w:tcPr>
                  <w:tcW w:w="1419" w:type="pct"/>
                  <w:tcBorders>
                    <w:top w:val="nil"/>
                    <w:left w:val="nil"/>
                    <w:bottom w:val="single" w:sz="4" w:space="0" w:color="auto"/>
                    <w:right w:val="single" w:sz="4" w:space="0" w:color="auto"/>
                  </w:tcBorders>
                  <w:shd w:val="clear" w:color="auto" w:fill="auto"/>
                  <w:vAlign w:val="center"/>
                  <w:hideMark/>
                </w:tcPr>
                <w:p w14:paraId="5228EC4B"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4 x 0,0006</w:t>
                  </w:r>
                </w:p>
              </w:tc>
            </w:tr>
            <w:tr w:rsidR="00B05111" w:rsidRPr="004373A1" w14:paraId="38AFDCC0"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532A5E11"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1B679F93"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7161855E"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4 x 0,001932</w:t>
                  </w:r>
                </w:p>
              </w:tc>
              <w:tc>
                <w:tcPr>
                  <w:tcW w:w="1419" w:type="pct"/>
                  <w:tcBorders>
                    <w:top w:val="nil"/>
                    <w:left w:val="nil"/>
                    <w:bottom w:val="single" w:sz="4" w:space="0" w:color="auto"/>
                    <w:right w:val="single" w:sz="4" w:space="0" w:color="auto"/>
                  </w:tcBorders>
                  <w:shd w:val="clear" w:color="auto" w:fill="auto"/>
                  <w:vAlign w:val="center"/>
                  <w:hideMark/>
                </w:tcPr>
                <w:p w14:paraId="4546657A"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hAnsi="Arial" w:cs="Arial"/>
                      <w:color w:val="000000"/>
                      <w:sz w:val="18"/>
                      <w:szCs w:val="18"/>
                    </w:rPr>
                    <w:t>4 x 0,0006</w:t>
                  </w:r>
                </w:p>
              </w:tc>
            </w:tr>
            <w:tr w:rsidR="00B05111" w:rsidRPr="004373A1" w14:paraId="22928F12" w14:textId="77777777" w:rsidTr="004373A1">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B48D03" w14:textId="72FCBE62"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Kurnik 4</w:t>
                  </w:r>
                </w:p>
              </w:tc>
            </w:tr>
            <w:tr w:rsidR="00B05111" w:rsidRPr="004373A1" w14:paraId="5E2306D1"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6B877D5A" w14:textId="517BD431"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K4-WD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K4-WD 14</w:t>
                  </w:r>
                </w:p>
              </w:tc>
              <w:tc>
                <w:tcPr>
                  <w:tcW w:w="1046" w:type="pct"/>
                  <w:tcBorders>
                    <w:top w:val="nil"/>
                    <w:left w:val="nil"/>
                    <w:bottom w:val="single" w:sz="4" w:space="0" w:color="auto"/>
                    <w:right w:val="single" w:sz="4" w:space="0" w:color="auto"/>
                  </w:tcBorders>
                  <w:shd w:val="clear" w:color="auto" w:fill="auto"/>
                  <w:vAlign w:val="center"/>
                  <w:hideMark/>
                </w:tcPr>
                <w:p w14:paraId="47E0E167"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19340210"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0,005000</w:t>
                  </w:r>
                </w:p>
              </w:tc>
              <w:tc>
                <w:tcPr>
                  <w:tcW w:w="1419" w:type="pct"/>
                  <w:tcBorders>
                    <w:top w:val="nil"/>
                    <w:left w:val="nil"/>
                    <w:bottom w:val="single" w:sz="4" w:space="0" w:color="auto"/>
                    <w:right w:val="single" w:sz="4" w:space="0" w:color="auto"/>
                  </w:tcBorders>
                  <w:shd w:val="clear" w:color="auto" w:fill="auto"/>
                  <w:vAlign w:val="center"/>
                  <w:hideMark/>
                </w:tcPr>
                <w:p w14:paraId="7B3FEAE3"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0,0291</w:t>
                  </w:r>
                </w:p>
              </w:tc>
            </w:tr>
            <w:tr w:rsidR="00B05111" w:rsidRPr="004373A1" w14:paraId="490DDEB6"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0C95F9D"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4865BBCA"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01E1FF3E"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0,000129</w:t>
                  </w:r>
                </w:p>
              </w:tc>
              <w:tc>
                <w:tcPr>
                  <w:tcW w:w="1419" w:type="pct"/>
                  <w:tcBorders>
                    <w:top w:val="nil"/>
                    <w:left w:val="nil"/>
                    <w:bottom w:val="single" w:sz="4" w:space="0" w:color="auto"/>
                    <w:right w:val="single" w:sz="4" w:space="0" w:color="auto"/>
                  </w:tcBorders>
                  <w:shd w:val="clear" w:color="auto" w:fill="auto"/>
                  <w:vAlign w:val="center"/>
                  <w:hideMark/>
                </w:tcPr>
                <w:p w14:paraId="560997B5"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0,0007</w:t>
                  </w:r>
                </w:p>
              </w:tc>
            </w:tr>
            <w:tr w:rsidR="00B05111" w:rsidRPr="004373A1" w14:paraId="5F68F45F"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3425C270"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27A0FFC2"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66806A60"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0,000129</w:t>
                  </w:r>
                </w:p>
              </w:tc>
              <w:tc>
                <w:tcPr>
                  <w:tcW w:w="1419" w:type="pct"/>
                  <w:tcBorders>
                    <w:top w:val="nil"/>
                    <w:left w:val="nil"/>
                    <w:bottom w:val="single" w:sz="4" w:space="0" w:color="auto"/>
                    <w:right w:val="single" w:sz="4" w:space="0" w:color="auto"/>
                  </w:tcBorders>
                  <w:shd w:val="clear" w:color="auto" w:fill="auto"/>
                  <w:vAlign w:val="center"/>
                  <w:hideMark/>
                </w:tcPr>
                <w:p w14:paraId="677DC7DA"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0,0007</w:t>
                  </w:r>
                </w:p>
              </w:tc>
            </w:tr>
            <w:tr w:rsidR="00B05111" w:rsidRPr="004373A1" w14:paraId="0308CAD6"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5873DC38" w14:textId="27BD1019"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K4-WS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K4-WS 8</w:t>
                  </w:r>
                </w:p>
              </w:tc>
              <w:tc>
                <w:tcPr>
                  <w:tcW w:w="1046" w:type="pct"/>
                  <w:tcBorders>
                    <w:top w:val="nil"/>
                    <w:left w:val="nil"/>
                    <w:bottom w:val="single" w:sz="4" w:space="0" w:color="auto"/>
                    <w:right w:val="single" w:sz="4" w:space="0" w:color="auto"/>
                  </w:tcBorders>
                  <w:shd w:val="clear" w:color="auto" w:fill="auto"/>
                  <w:vAlign w:val="center"/>
                  <w:hideMark/>
                </w:tcPr>
                <w:p w14:paraId="6FD425E9"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38BF461E"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0,008158</w:t>
                  </w:r>
                </w:p>
              </w:tc>
              <w:tc>
                <w:tcPr>
                  <w:tcW w:w="1419" w:type="pct"/>
                  <w:tcBorders>
                    <w:top w:val="nil"/>
                    <w:left w:val="nil"/>
                    <w:bottom w:val="single" w:sz="4" w:space="0" w:color="auto"/>
                    <w:right w:val="single" w:sz="4" w:space="0" w:color="auto"/>
                  </w:tcBorders>
                  <w:shd w:val="clear" w:color="auto" w:fill="auto"/>
                  <w:vAlign w:val="center"/>
                  <w:hideMark/>
                </w:tcPr>
                <w:p w14:paraId="1CF1CB16"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0,0027</w:t>
                  </w:r>
                </w:p>
              </w:tc>
            </w:tr>
            <w:tr w:rsidR="00B05111" w:rsidRPr="004373A1" w14:paraId="607614E1"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35A1DEE"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333AF10E"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773E7C64"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0,000210</w:t>
                  </w:r>
                </w:p>
              </w:tc>
              <w:tc>
                <w:tcPr>
                  <w:tcW w:w="1419" w:type="pct"/>
                  <w:tcBorders>
                    <w:top w:val="nil"/>
                    <w:left w:val="nil"/>
                    <w:bottom w:val="single" w:sz="4" w:space="0" w:color="auto"/>
                    <w:right w:val="single" w:sz="4" w:space="0" w:color="auto"/>
                  </w:tcBorders>
                  <w:shd w:val="clear" w:color="auto" w:fill="auto"/>
                  <w:vAlign w:val="center"/>
                  <w:hideMark/>
                </w:tcPr>
                <w:p w14:paraId="333702E0"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0,0001</w:t>
                  </w:r>
                </w:p>
              </w:tc>
            </w:tr>
            <w:tr w:rsidR="00B05111" w:rsidRPr="004373A1" w14:paraId="095DD366"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2D0BDCD9"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3B2433E5"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76E7A178"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0,000210</w:t>
                  </w:r>
                </w:p>
              </w:tc>
              <w:tc>
                <w:tcPr>
                  <w:tcW w:w="1419" w:type="pct"/>
                  <w:tcBorders>
                    <w:top w:val="nil"/>
                    <w:left w:val="nil"/>
                    <w:bottom w:val="single" w:sz="4" w:space="0" w:color="auto"/>
                    <w:right w:val="single" w:sz="4" w:space="0" w:color="auto"/>
                  </w:tcBorders>
                  <w:shd w:val="clear" w:color="auto" w:fill="auto"/>
                  <w:vAlign w:val="center"/>
                  <w:hideMark/>
                </w:tcPr>
                <w:p w14:paraId="2F2A6B29"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0,0001</w:t>
                  </w:r>
                </w:p>
              </w:tc>
            </w:tr>
            <w:tr w:rsidR="00B05111" w:rsidRPr="004373A1" w14:paraId="268A5C93" w14:textId="77777777" w:rsidTr="004373A1">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8398D0" w14:textId="3B8F31B0"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Kurnik 5</w:t>
                  </w:r>
                </w:p>
              </w:tc>
            </w:tr>
            <w:tr w:rsidR="00B05111" w:rsidRPr="004373A1" w14:paraId="203E01D0"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250E345E" w14:textId="37263D39"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K5-WD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K5-WD 14</w:t>
                  </w:r>
                </w:p>
              </w:tc>
              <w:tc>
                <w:tcPr>
                  <w:tcW w:w="1046" w:type="pct"/>
                  <w:tcBorders>
                    <w:top w:val="nil"/>
                    <w:left w:val="nil"/>
                    <w:bottom w:val="single" w:sz="4" w:space="0" w:color="auto"/>
                    <w:right w:val="single" w:sz="4" w:space="0" w:color="auto"/>
                  </w:tcBorders>
                  <w:shd w:val="clear" w:color="auto" w:fill="auto"/>
                  <w:vAlign w:val="center"/>
                  <w:hideMark/>
                </w:tcPr>
                <w:p w14:paraId="2CFBC022"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5106A4DA"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0,005000</w:t>
                  </w:r>
                </w:p>
              </w:tc>
              <w:tc>
                <w:tcPr>
                  <w:tcW w:w="1419" w:type="pct"/>
                  <w:tcBorders>
                    <w:top w:val="nil"/>
                    <w:left w:val="nil"/>
                    <w:bottom w:val="single" w:sz="4" w:space="0" w:color="auto"/>
                    <w:right w:val="single" w:sz="4" w:space="0" w:color="auto"/>
                  </w:tcBorders>
                  <w:shd w:val="clear" w:color="auto" w:fill="auto"/>
                  <w:vAlign w:val="center"/>
                  <w:hideMark/>
                </w:tcPr>
                <w:p w14:paraId="06EF2A7F"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0,0291</w:t>
                  </w:r>
                </w:p>
              </w:tc>
            </w:tr>
            <w:tr w:rsidR="00B05111" w:rsidRPr="004373A1" w14:paraId="5113AE1D"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5D83A78"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5347C005"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029E6307"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0,000129</w:t>
                  </w:r>
                </w:p>
              </w:tc>
              <w:tc>
                <w:tcPr>
                  <w:tcW w:w="1419" w:type="pct"/>
                  <w:tcBorders>
                    <w:top w:val="nil"/>
                    <w:left w:val="nil"/>
                    <w:bottom w:val="single" w:sz="4" w:space="0" w:color="auto"/>
                    <w:right w:val="single" w:sz="4" w:space="0" w:color="auto"/>
                  </w:tcBorders>
                  <w:shd w:val="clear" w:color="auto" w:fill="auto"/>
                  <w:vAlign w:val="center"/>
                  <w:hideMark/>
                </w:tcPr>
                <w:p w14:paraId="1149A38A"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0,0008</w:t>
                  </w:r>
                </w:p>
              </w:tc>
            </w:tr>
            <w:tr w:rsidR="00B05111" w:rsidRPr="004373A1" w14:paraId="326896C0"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7B0B7C3A"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02A9BA48"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445BFD59"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0,000129</w:t>
                  </w:r>
                </w:p>
              </w:tc>
              <w:tc>
                <w:tcPr>
                  <w:tcW w:w="1419" w:type="pct"/>
                  <w:tcBorders>
                    <w:top w:val="nil"/>
                    <w:left w:val="nil"/>
                    <w:bottom w:val="single" w:sz="4" w:space="0" w:color="auto"/>
                    <w:right w:val="single" w:sz="4" w:space="0" w:color="auto"/>
                  </w:tcBorders>
                  <w:shd w:val="clear" w:color="auto" w:fill="auto"/>
                  <w:vAlign w:val="center"/>
                  <w:hideMark/>
                </w:tcPr>
                <w:p w14:paraId="18132B16"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0,0008</w:t>
                  </w:r>
                </w:p>
              </w:tc>
            </w:tr>
            <w:tr w:rsidR="00B05111" w:rsidRPr="004373A1" w14:paraId="458EB2AB"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716C2095" w14:textId="23EAA9CC"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K5-WS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K5-WS 8</w:t>
                  </w:r>
                </w:p>
              </w:tc>
              <w:tc>
                <w:tcPr>
                  <w:tcW w:w="1046" w:type="pct"/>
                  <w:tcBorders>
                    <w:top w:val="nil"/>
                    <w:left w:val="nil"/>
                    <w:bottom w:val="single" w:sz="4" w:space="0" w:color="auto"/>
                    <w:right w:val="single" w:sz="4" w:space="0" w:color="auto"/>
                  </w:tcBorders>
                  <w:shd w:val="clear" w:color="auto" w:fill="auto"/>
                  <w:vAlign w:val="center"/>
                  <w:hideMark/>
                </w:tcPr>
                <w:p w14:paraId="5C2AF65A"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7739CF35"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0,005940</w:t>
                  </w:r>
                </w:p>
              </w:tc>
              <w:tc>
                <w:tcPr>
                  <w:tcW w:w="1419" w:type="pct"/>
                  <w:tcBorders>
                    <w:top w:val="nil"/>
                    <w:left w:val="nil"/>
                    <w:bottom w:val="single" w:sz="4" w:space="0" w:color="auto"/>
                    <w:right w:val="single" w:sz="4" w:space="0" w:color="auto"/>
                  </w:tcBorders>
                  <w:shd w:val="clear" w:color="auto" w:fill="auto"/>
                  <w:vAlign w:val="center"/>
                  <w:hideMark/>
                </w:tcPr>
                <w:p w14:paraId="7FCF0F66"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0,0020</w:t>
                  </w:r>
                </w:p>
              </w:tc>
            </w:tr>
            <w:tr w:rsidR="00B05111" w:rsidRPr="004373A1" w14:paraId="1F1EF953"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E691248"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6FEF048F"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3F8EC8D3"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0,000153</w:t>
                  </w:r>
                </w:p>
              </w:tc>
              <w:tc>
                <w:tcPr>
                  <w:tcW w:w="1419" w:type="pct"/>
                  <w:tcBorders>
                    <w:top w:val="nil"/>
                    <w:left w:val="nil"/>
                    <w:bottom w:val="single" w:sz="4" w:space="0" w:color="auto"/>
                    <w:right w:val="single" w:sz="4" w:space="0" w:color="auto"/>
                  </w:tcBorders>
                  <w:shd w:val="clear" w:color="auto" w:fill="auto"/>
                  <w:vAlign w:val="center"/>
                  <w:hideMark/>
                </w:tcPr>
                <w:p w14:paraId="63BB2FA0"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0,0001</w:t>
                  </w:r>
                </w:p>
              </w:tc>
            </w:tr>
            <w:tr w:rsidR="00B05111" w:rsidRPr="004373A1" w14:paraId="5EC7AC0C"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24FA3B9"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44489705"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2FD6781B"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0,000153</w:t>
                  </w:r>
                </w:p>
              </w:tc>
              <w:tc>
                <w:tcPr>
                  <w:tcW w:w="1419" w:type="pct"/>
                  <w:tcBorders>
                    <w:top w:val="nil"/>
                    <w:left w:val="nil"/>
                    <w:bottom w:val="single" w:sz="4" w:space="0" w:color="auto"/>
                    <w:right w:val="single" w:sz="4" w:space="0" w:color="auto"/>
                  </w:tcBorders>
                  <w:shd w:val="clear" w:color="auto" w:fill="auto"/>
                  <w:vAlign w:val="center"/>
                  <w:hideMark/>
                </w:tcPr>
                <w:p w14:paraId="51CA73C2"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0,0001</w:t>
                  </w:r>
                </w:p>
              </w:tc>
            </w:tr>
            <w:tr w:rsidR="00B05111" w:rsidRPr="004373A1" w14:paraId="45C40514" w14:textId="77777777" w:rsidTr="004373A1">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2028A5" w14:textId="7F720593" w:rsidR="00B05111"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Kurnik 6</w:t>
                  </w:r>
                </w:p>
              </w:tc>
            </w:tr>
            <w:tr w:rsidR="00B05111" w:rsidRPr="004373A1" w14:paraId="71377382"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0C03A084" w14:textId="74FFBD7A"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K6-WD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K6-WD 14</w:t>
                  </w:r>
                </w:p>
              </w:tc>
              <w:tc>
                <w:tcPr>
                  <w:tcW w:w="1046" w:type="pct"/>
                  <w:tcBorders>
                    <w:top w:val="nil"/>
                    <w:left w:val="nil"/>
                    <w:bottom w:val="single" w:sz="4" w:space="0" w:color="auto"/>
                    <w:right w:val="single" w:sz="4" w:space="0" w:color="auto"/>
                  </w:tcBorders>
                  <w:shd w:val="clear" w:color="auto" w:fill="auto"/>
                  <w:vAlign w:val="center"/>
                  <w:hideMark/>
                </w:tcPr>
                <w:p w14:paraId="0231B00A"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473B1911"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0,006429</w:t>
                  </w:r>
                </w:p>
              </w:tc>
              <w:tc>
                <w:tcPr>
                  <w:tcW w:w="1419" w:type="pct"/>
                  <w:tcBorders>
                    <w:top w:val="nil"/>
                    <w:left w:val="nil"/>
                    <w:bottom w:val="single" w:sz="4" w:space="0" w:color="auto"/>
                    <w:right w:val="single" w:sz="4" w:space="0" w:color="auto"/>
                  </w:tcBorders>
                  <w:shd w:val="clear" w:color="auto" w:fill="auto"/>
                  <w:vAlign w:val="center"/>
                  <w:hideMark/>
                </w:tcPr>
                <w:p w14:paraId="413D8C2D"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0,0374</w:t>
                  </w:r>
                </w:p>
              </w:tc>
            </w:tr>
            <w:tr w:rsidR="00B05111" w:rsidRPr="004373A1" w14:paraId="75A02560"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77574845"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6A7C7D9E"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44EC0EA9"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0,001643</w:t>
                  </w:r>
                </w:p>
              </w:tc>
              <w:tc>
                <w:tcPr>
                  <w:tcW w:w="1419" w:type="pct"/>
                  <w:tcBorders>
                    <w:top w:val="nil"/>
                    <w:left w:val="nil"/>
                    <w:bottom w:val="single" w:sz="4" w:space="0" w:color="auto"/>
                    <w:right w:val="single" w:sz="4" w:space="0" w:color="auto"/>
                  </w:tcBorders>
                  <w:shd w:val="clear" w:color="auto" w:fill="auto"/>
                  <w:vAlign w:val="center"/>
                  <w:hideMark/>
                </w:tcPr>
                <w:p w14:paraId="2EFB3154"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0,0096</w:t>
                  </w:r>
                </w:p>
              </w:tc>
            </w:tr>
            <w:tr w:rsidR="00B05111" w:rsidRPr="004373A1" w14:paraId="45629498"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1BC6C71E"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33D18B76"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08E0053D"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0,001643</w:t>
                  </w:r>
                </w:p>
              </w:tc>
              <w:tc>
                <w:tcPr>
                  <w:tcW w:w="1419" w:type="pct"/>
                  <w:tcBorders>
                    <w:top w:val="nil"/>
                    <w:left w:val="nil"/>
                    <w:bottom w:val="single" w:sz="4" w:space="0" w:color="auto"/>
                    <w:right w:val="single" w:sz="4" w:space="0" w:color="auto"/>
                  </w:tcBorders>
                  <w:shd w:val="clear" w:color="auto" w:fill="auto"/>
                  <w:vAlign w:val="center"/>
                  <w:hideMark/>
                </w:tcPr>
                <w:p w14:paraId="1535A0B2"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0,0096</w:t>
                  </w:r>
                </w:p>
              </w:tc>
            </w:tr>
            <w:tr w:rsidR="00B05111" w:rsidRPr="004373A1" w14:paraId="3DBC1385"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71EB7371" w14:textId="252E2BB0"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K6-WS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K6-WS 8</w:t>
                  </w:r>
                </w:p>
              </w:tc>
              <w:tc>
                <w:tcPr>
                  <w:tcW w:w="1046" w:type="pct"/>
                  <w:tcBorders>
                    <w:top w:val="nil"/>
                    <w:left w:val="nil"/>
                    <w:bottom w:val="single" w:sz="4" w:space="0" w:color="auto"/>
                    <w:right w:val="single" w:sz="4" w:space="0" w:color="auto"/>
                  </w:tcBorders>
                  <w:shd w:val="clear" w:color="auto" w:fill="auto"/>
                  <w:vAlign w:val="center"/>
                  <w:hideMark/>
                </w:tcPr>
                <w:p w14:paraId="70B8A94A"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774363CE"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0,007637</w:t>
                  </w:r>
                </w:p>
              </w:tc>
              <w:tc>
                <w:tcPr>
                  <w:tcW w:w="1419" w:type="pct"/>
                  <w:tcBorders>
                    <w:top w:val="nil"/>
                    <w:left w:val="nil"/>
                    <w:bottom w:val="single" w:sz="4" w:space="0" w:color="auto"/>
                    <w:right w:val="single" w:sz="4" w:space="0" w:color="auto"/>
                  </w:tcBorders>
                  <w:shd w:val="clear" w:color="auto" w:fill="auto"/>
                  <w:vAlign w:val="center"/>
                  <w:hideMark/>
                </w:tcPr>
                <w:p w14:paraId="6F58D3A3"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0,0026</w:t>
                  </w:r>
                </w:p>
              </w:tc>
            </w:tr>
            <w:tr w:rsidR="00B05111" w:rsidRPr="004373A1" w14:paraId="2D95F856"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7345A02B"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511E7D11"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19B0E14D"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0,001952</w:t>
                  </w:r>
                </w:p>
              </w:tc>
              <w:tc>
                <w:tcPr>
                  <w:tcW w:w="1419" w:type="pct"/>
                  <w:tcBorders>
                    <w:top w:val="nil"/>
                    <w:left w:val="nil"/>
                    <w:bottom w:val="single" w:sz="4" w:space="0" w:color="auto"/>
                    <w:right w:val="single" w:sz="4" w:space="0" w:color="auto"/>
                  </w:tcBorders>
                  <w:shd w:val="clear" w:color="auto" w:fill="auto"/>
                  <w:vAlign w:val="center"/>
                  <w:hideMark/>
                </w:tcPr>
                <w:p w14:paraId="31BFFE92"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0,0007</w:t>
                  </w:r>
                </w:p>
              </w:tc>
            </w:tr>
            <w:tr w:rsidR="00B05111" w:rsidRPr="004373A1" w14:paraId="248A9FDD"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6D64D827"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50C532FF"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384250F4"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0,001952</w:t>
                  </w:r>
                </w:p>
              </w:tc>
              <w:tc>
                <w:tcPr>
                  <w:tcW w:w="1419" w:type="pct"/>
                  <w:tcBorders>
                    <w:top w:val="nil"/>
                    <w:left w:val="nil"/>
                    <w:bottom w:val="single" w:sz="4" w:space="0" w:color="auto"/>
                    <w:right w:val="single" w:sz="4" w:space="0" w:color="auto"/>
                  </w:tcBorders>
                  <w:shd w:val="clear" w:color="auto" w:fill="auto"/>
                  <w:vAlign w:val="center"/>
                  <w:hideMark/>
                </w:tcPr>
                <w:p w14:paraId="63288531"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0,0007</w:t>
                  </w:r>
                </w:p>
              </w:tc>
            </w:tr>
            <w:tr w:rsidR="00B05111" w:rsidRPr="004373A1" w14:paraId="74A984FF" w14:textId="77777777" w:rsidTr="004373A1">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23ACCF" w14:textId="76909C15" w:rsidR="001742BA" w:rsidRPr="004373A1" w:rsidRDefault="00B05111" w:rsidP="00EC04F3">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4373A1">
                    <w:rPr>
                      <w:rFonts w:ascii="Arial" w:eastAsia="Times New Roman" w:hAnsi="Arial" w:cs="Arial"/>
                      <w:b/>
                      <w:bCs/>
                      <w:color w:val="000000"/>
                      <w:sz w:val="18"/>
                      <w:szCs w:val="18"/>
                      <w:lang w:eastAsia="pl-PL"/>
                    </w:rPr>
                    <w:t>Kurnik 7</w:t>
                  </w:r>
                </w:p>
              </w:tc>
            </w:tr>
            <w:tr w:rsidR="00B05111" w:rsidRPr="004373A1" w14:paraId="116C1872"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266017F6" w14:textId="177AA33F"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K7-WD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K7-WD 14</w:t>
                  </w:r>
                </w:p>
              </w:tc>
              <w:tc>
                <w:tcPr>
                  <w:tcW w:w="1046" w:type="pct"/>
                  <w:tcBorders>
                    <w:top w:val="nil"/>
                    <w:left w:val="nil"/>
                    <w:bottom w:val="single" w:sz="4" w:space="0" w:color="auto"/>
                    <w:right w:val="single" w:sz="4" w:space="0" w:color="auto"/>
                  </w:tcBorders>
                  <w:shd w:val="clear" w:color="auto" w:fill="auto"/>
                  <w:vAlign w:val="center"/>
                  <w:hideMark/>
                </w:tcPr>
                <w:p w14:paraId="4F83EC71"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13128E1C"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0,006429</w:t>
                  </w:r>
                </w:p>
              </w:tc>
              <w:tc>
                <w:tcPr>
                  <w:tcW w:w="1419" w:type="pct"/>
                  <w:tcBorders>
                    <w:top w:val="nil"/>
                    <w:left w:val="nil"/>
                    <w:bottom w:val="single" w:sz="4" w:space="0" w:color="auto"/>
                    <w:right w:val="single" w:sz="4" w:space="0" w:color="auto"/>
                  </w:tcBorders>
                  <w:shd w:val="clear" w:color="auto" w:fill="auto"/>
                  <w:vAlign w:val="center"/>
                  <w:hideMark/>
                </w:tcPr>
                <w:p w14:paraId="49E28098"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rPr>
                  </w:pPr>
                  <w:r w:rsidRPr="004373A1">
                    <w:rPr>
                      <w:rFonts w:ascii="Arial" w:eastAsia="Times New Roman" w:hAnsi="Arial" w:cs="Arial"/>
                      <w:color w:val="000000"/>
                      <w:sz w:val="18"/>
                      <w:szCs w:val="18"/>
                      <w:lang w:eastAsia="pl-PL"/>
                    </w:rPr>
                    <w:t xml:space="preserve">14 x </w:t>
                  </w:r>
                  <w:r w:rsidRPr="004373A1">
                    <w:rPr>
                      <w:rFonts w:ascii="Arial" w:hAnsi="Arial" w:cs="Arial"/>
                      <w:color w:val="000000"/>
                      <w:sz w:val="18"/>
                      <w:szCs w:val="18"/>
                    </w:rPr>
                    <w:t>0,0374</w:t>
                  </w:r>
                </w:p>
              </w:tc>
            </w:tr>
            <w:tr w:rsidR="00B05111" w:rsidRPr="004373A1" w14:paraId="048C5970"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7AF27CFE"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43B2033A"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1F3291BA"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0,001643</w:t>
                  </w:r>
                </w:p>
              </w:tc>
              <w:tc>
                <w:tcPr>
                  <w:tcW w:w="1419" w:type="pct"/>
                  <w:tcBorders>
                    <w:top w:val="nil"/>
                    <w:left w:val="nil"/>
                    <w:bottom w:val="single" w:sz="4" w:space="0" w:color="auto"/>
                    <w:right w:val="single" w:sz="4" w:space="0" w:color="auto"/>
                  </w:tcBorders>
                  <w:shd w:val="clear" w:color="auto" w:fill="auto"/>
                  <w:vAlign w:val="center"/>
                  <w:hideMark/>
                </w:tcPr>
                <w:p w14:paraId="720D553F"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eastAsia="Times New Roman" w:hAnsi="Arial" w:cs="Arial"/>
                      <w:color w:val="000000"/>
                      <w:sz w:val="18"/>
                      <w:szCs w:val="18"/>
                      <w:lang w:eastAsia="pl-PL"/>
                    </w:rPr>
                    <w:t xml:space="preserve">14 x </w:t>
                  </w:r>
                  <w:r w:rsidRPr="004373A1">
                    <w:rPr>
                      <w:rFonts w:ascii="Arial" w:hAnsi="Arial" w:cs="Arial"/>
                      <w:color w:val="000000"/>
                      <w:sz w:val="18"/>
                      <w:szCs w:val="18"/>
                    </w:rPr>
                    <w:t>0,0096</w:t>
                  </w:r>
                </w:p>
              </w:tc>
            </w:tr>
            <w:tr w:rsidR="00B05111" w:rsidRPr="004373A1" w14:paraId="7FF54CA5"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174FC16E"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69BC6516" w14:textId="77777777" w:rsidR="00B05111" w:rsidRPr="004373A1" w:rsidRDefault="00B05111" w:rsidP="00EC04F3">
                  <w:pPr>
                    <w:framePr w:hSpace="141" w:wrap="around" w:vAnchor="text" w:hAnchor="margin" w:x="108" w:y="-3002"/>
                    <w:spacing w:after="0" w:line="48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7B7EEBCF" w14:textId="77777777" w:rsidR="00B05111" w:rsidRPr="004373A1" w:rsidRDefault="00B05111" w:rsidP="00EC04F3">
                  <w:pPr>
                    <w:framePr w:hSpace="141" w:wrap="around" w:vAnchor="text" w:hAnchor="margin" w:x="108" w:y="-3002"/>
                    <w:spacing w:after="0" w:line="48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14 x 0,001643</w:t>
                  </w:r>
                </w:p>
              </w:tc>
              <w:tc>
                <w:tcPr>
                  <w:tcW w:w="1419" w:type="pct"/>
                  <w:tcBorders>
                    <w:top w:val="nil"/>
                    <w:left w:val="nil"/>
                    <w:bottom w:val="single" w:sz="4" w:space="0" w:color="auto"/>
                    <w:right w:val="single" w:sz="4" w:space="0" w:color="auto"/>
                  </w:tcBorders>
                  <w:shd w:val="clear" w:color="auto" w:fill="auto"/>
                  <w:vAlign w:val="center"/>
                  <w:hideMark/>
                </w:tcPr>
                <w:p w14:paraId="4F2956D7" w14:textId="77777777" w:rsidR="00B05111" w:rsidRPr="004373A1" w:rsidRDefault="00B05111" w:rsidP="00EC04F3">
                  <w:pPr>
                    <w:framePr w:hSpace="141" w:wrap="around" w:vAnchor="text" w:hAnchor="margin" w:x="108" w:y="-3002"/>
                    <w:spacing w:after="0" w:line="480" w:lineRule="auto"/>
                    <w:suppressOverlap/>
                    <w:jc w:val="center"/>
                    <w:rPr>
                      <w:rFonts w:ascii="Arial" w:hAnsi="Arial" w:cs="Arial"/>
                      <w:color w:val="000000"/>
                      <w:sz w:val="18"/>
                      <w:szCs w:val="18"/>
                    </w:rPr>
                  </w:pPr>
                  <w:r w:rsidRPr="004373A1">
                    <w:rPr>
                      <w:rFonts w:ascii="Arial" w:eastAsia="Times New Roman" w:hAnsi="Arial" w:cs="Arial"/>
                      <w:color w:val="000000"/>
                      <w:sz w:val="18"/>
                      <w:szCs w:val="18"/>
                      <w:lang w:eastAsia="pl-PL"/>
                    </w:rPr>
                    <w:t xml:space="preserve">14 x </w:t>
                  </w:r>
                  <w:r w:rsidRPr="004373A1">
                    <w:rPr>
                      <w:rFonts w:ascii="Arial" w:hAnsi="Arial" w:cs="Arial"/>
                      <w:color w:val="000000"/>
                      <w:sz w:val="18"/>
                      <w:szCs w:val="18"/>
                    </w:rPr>
                    <w:t>0,0096</w:t>
                  </w:r>
                </w:p>
              </w:tc>
            </w:tr>
            <w:tr w:rsidR="00B05111" w:rsidRPr="004373A1" w14:paraId="59659CC7" w14:textId="77777777" w:rsidTr="004373A1">
              <w:trPr>
                <w:trHeight w:val="340"/>
              </w:trPr>
              <w:tc>
                <w:tcPr>
                  <w:tcW w:w="1192" w:type="pct"/>
                  <w:vMerge w:val="restart"/>
                  <w:tcBorders>
                    <w:top w:val="nil"/>
                    <w:left w:val="single" w:sz="4" w:space="0" w:color="auto"/>
                    <w:bottom w:val="single" w:sz="4" w:space="0" w:color="auto"/>
                    <w:right w:val="single" w:sz="4" w:space="0" w:color="auto"/>
                  </w:tcBorders>
                  <w:shd w:val="clear" w:color="auto" w:fill="auto"/>
                  <w:vAlign w:val="center"/>
                  <w:hideMark/>
                </w:tcPr>
                <w:p w14:paraId="008A4E48" w14:textId="146AF338" w:rsidR="00B05111" w:rsidRPr="004373A1" w:rsidRDefault="00B05111" w:rsidP="00EC04F3">
                  <w:pPr>
                    <w:framePr w:hSpace="141" w:wrap="around" w:vAnchor="text" w:hAnchor="margin" w:x="108" w:y="-3002"/>
                    <w:spacing w:after="0" w:line="36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 xml:space="preserve">K7-WS 1 - </w:t>
                  </w:r>
                  <w:r w:rsidR="00E6178B" w:rsidRPr="004373A1">
                    <w:rPr>
                      <w:rFonts w:ascii="Arial" w:eastAsia="Times New Roman" w:hAnsi="Arial" w:cs="Arial"/>
                      <w:color w:val="000000"/>
                      <w:sz w:val="18"/>
                      <w:szCs w:val="18"/>
                      <w:lang w:eastAsia="pl-PL"/>
                    </w:rPr>
                    <w:br/>
                  </w:r>
                  <w:r w:rsidRPr="004373A1">
                    <w:rPr>
                      <w:rFonts w:ascii="Arial" w:eastAsia="Times New Roman" w:hAnsi="Arial" w:cs="Arial"/>
                      <w:color w:val="000000"/>
                      <w:sz w:val="18"/>
                      <w:szCs w:val="18"/>
                      <w:lang w:eastAsia="pl-PL"/>
                    </w:rPr>
                    <w:t>K7-WS 8</w:t>
                  </w:r>
                </w:p>
              </w:tc>
              <w:tc>
                <w:tcPr>
                  <w:tcW w:w="1046" w:type="pct"/>
                  <w:tcBorders>
                    <w:top w:val="nil"/>
                    <w:left w:val="nil"/>
                    <w:bottom w:val="single" w:sz="4" w:space="0" w:color="auto"/>
                    <w:right w:val="single" w:sz="4" w:space="0" w:color="auto"/>
                  </w:tcBorders>
                  <w:shd w:val="clear" w:color="auto" w:fill="auto"/>
                  <w:vAlign w:val="center"/>
                  <w:hideMark/>
                </w:tcPr>
                <w:p w14:paraId="54E9C8D7" w14:textId="77777777" w:rsidR="00B05111" w:rsidRPr="004373A1" w:rsidRDefault="00B05111" w:rsidP="00EC04F3">
                  <w:pPr>
                    <w:framePr w:hSpace="141" w:wrap="around" w:vAnchor="text" w:hAnchor="margin" w:x="108" w:y="-3002"/>
                    <w:spacing w:after="0" w:line="36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Amoniak</w:t>
                  </w:r>
                </w:p>
              </w:tc>
              <w:tc>
                <w:tcPr>
                  <w:tcW w:w="1343" w:type="pct"/>
                  <w:tcBorders>
                    <w:top w:val="nil"/>
                    <w:left w:val="nil"/>
                    <w:bottom w:val="single" w:sz="4" w:space="0" w:color="auto"/>
                    <w:right w:val="single" w:sz="4" w:space="0" w:color="auto"/>
                  </w:tcBorders>
                  <w:shd w:val="clear" w:color="auto" w:fill="auto"/>
                  <w:vAlign w:val="center"/>
                  <w:hideMark/>
                </w:tcPr>
                <w:p w14:paraId="27CAD226" w14:textId="77777777" w:rsidR="00B05111" w:rsidRPr="004373A1" w:rsidRDefault="00B05111" w:rsidP="00EC04F3">
                  <w:pPr>
                    <w:framePr w:hSpace="141" w:wrap="around" w:vAnchor="text" w:hAnchor="margin" w:x="108" w:y="-3002"/>
                    <w:spacing w:after="0" w:line="36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0,007637</w:t>
                  </w:r>
                </w:p>
              </w:tc>
              <w:tc>
                <w:tcPr>
                  <w:tcW w:w="1419" w:type="pct"/>
                  <w:tcBorders>
                    <w:top w:val="nil"/>
                    <w:left w:val="nil"/>
                    <w:bottom w:val="single" w:sz="4" w:space="0" w:color="auto"/>
                    <w:right w:val="single" w:sz="4" w:space="0" w:color="auto"/>
                  </w:tcBorders>
                  <w:shd w:val="clear" w:color="auto" w:fill="auto"/>
                  <w:vAlign w:val="center"/>
                  <w:hideMark/>
                </w:tcPr>
                <w:p w14:paraId="2AECCC47" w14:textId="77777777" w:rsidR="00B05111" w:rsidRPr="004373A1" w:rsidRDefault="00B05111" w:rsidP="00EC04F3">
                  <w:pPr>
                    <w:framePr w:hSpace="141" w:wrap="around" w:vAnchor="text" w:hAnchor="margin" w:x="108" w:y="-3002"/>
                    <w:spacing w:after="0" w:line="36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0,0026</w:t>
                  </w:r>
                </w:p>
              </w:tc>
            </w:tr>
            <w:tr w:rsidR="00B05111" w:rsidRPr="004373A1" w14:paraId="2C21220E"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2A3C6818" w14:textId="77777777" w:rsidR="00B05111" w:rsidRPr="004373A1" w:rsidRDefault="00B05111" w:rsidP="00EC04F3">
                  <w:pPr>
                    <w:framePr w:hSpace="141" w:wrap="around" w:vAnchor="text" w:hAnchor="margin" w:x="108" w:y="-3002"/>
                    <w:spacing w:after="0" w:line="36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6A72267A" w14:textId="77777777" w:rsidR="00B05111" w:rsidRPr="004373A1" w:rsidRDefault="00B05111" w:rsidP="00EC04F3">
                  <w:pPr>
                    <w:framePr w:hSpace="141" w:wrap="around" w:vAnchor="text" w:hAnchor="margin" w:x="108" w:y="-3002"/>
                    <w:spacing w:after="0" w:line="36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ogółem</w:t>
                  </w:r>
                </w:p>
              </w:tc>
              <w:tc>
                <w:tcPr>
                  <w:tcW w:w="1343" w:type="pct"/>
                  <w:tcBorders>
                    <w:top w:val="nil"/>
                    <w:left w:val="nil"/>
                    <w:bottom w:val="single" w:sz="4" w:space="0" w:color="auto"/>
                    <w:right w:val="single" w:sz="4" w:space="0" w:color="auto"/>
                  </w:tcBorders>
                  <w:shd w:val="clear" w:color="auto" w:fill="auto"/>
                  <w:vAlign w:val="center"/>
                  <w:hideMark/>
                </w:tcPr>
                <w:p w14:paraId="383AF448" w14:textId="77777777" w:rsidR="00B05111" w:rsidRPr="004373A1" w:rsidRDefault="00B05111" w:rsidP="00EC04F3">
                  <w:pPr>
                    <w:framePr w:hSpace="141" w:wrap="around" w:vAnchor="text" w:hAnchor="margin" w:x="108" w:y="-3002"/>
                    <w:spacing w:after="0" w:line="36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0,001952</w:t>
                  </w:r>
                </w:p>
              </w:tc>
              <w:tc>
                <w:tcPr>
                  <w:tcW w:w="1419" w:type="pct"/>
                  <w:tcBorders>
                    <w:top w:val="nil"/>
                    <w:left w:val="nil"/>
                    <w:bottom w:val="single" w:sz="4" w:space="0" w:color="auto"/>
                    <w:right w:val="single" w:sz="4" w:space="0" w:color="auto"/>
                  </w:tcBorders>
                  <w:shd w:val="clear" w:color="auto" w:fill="auto"/>
                  <w:vAlign w:val="center"/>
                  <w:hideMark/>
                </w:tcPr>
                <w:p w14:paraId="48BA3F74" w14:textId="77777777" w:rsidR="00B05111" w:rsidRPr="004373A1" w:rsidRDefault="00B05111" w:rsidP="00EC04F3">
                  <w:pPr>
                    <w:framePr w:hSpace="141" w:wrap="around" w:vAnchor="text" w:hAnchor="margin" w:x="108" w:y="-3002"/>
                    <w:spacing w:after="0" w:line="36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0,0007</w:t>
                  </w:r>
                </w:p>
              </w:tc>
            </w:tr>
            <w:tr w:rsidR="00B05111" w:rsidRPr="004373A1" w14:paraId="6CC0AE8A" w14:textId="77777777" w:rsidTr="004373A1">
              <w:trPr>
                <w:trHeight w:val="340"/>
              </w:trPr>
              <w:tc>
                <w:tcPr>
                  <w:tcW w:w="1192" w:type="pct"/>
                  <w:vMerge/>
                  <w:tcBorders>
                    <w:top w:val="nil"/>
                    <w:left w:val="single" w:sz="4" w:space="0" w:color="auto"/>
                    <w:bottom w:val="single" w:sz="4" w:space="0" w:color="auto"/>
                    <w:right w:val="single" w:sz="4" w:space="0" w:color="auto"/>
                  </w:tcBorders>
                  <w:shd w:val="clear" w:color="auto" w:fill="auto"/>
                  <w:vAlign w:val="center"/>
                  <w:hideMark/>
                </w:tcPr>
                <w:p w14:paraId="0E242F8E" w14:textId="77777777" w:rsidR="00B05111" w:rsidRPr="004373A1" w:rsidRDefault="00B05111" w:rsidP="00EC04F3">
                  <w:pPr>
                    <w:framePr w:hSpace="141" w:wrap="around" w:vAnchor="text" w:hAnchor="margin" w:x="108" w:y="-3002"/>
                    <w:spacing w:after="0" w:line="360" w:lineRule="auto"/>
                    <w:suppressOverlap/>
                    <w:rPr>
                      <w:rFonts w:ascii="Arial" w:eastAsia="Times New Roman" w:hAnsi="Arial" w:cs="Arial"/>
                      <w:color w:val="000000"/>
                      <w:sz w:val="18"/>
                      <w:szCs w:val="18"/>
                      <w:lang w:eastAsia="pl-PL"/>
                    </w:rPr>
                  </w:pPr>
                </w:p>
              </w:tc>
              <w:tc>
                <w:tcPr>
                  <w:tcW w:w="1046" w:type="pct"/>
                  <w:tcBorders>
                    <w:top w:val="nil"/>
                    <w:left w:val="nil"/>
                    <w:bottom w:val="single" w:sz="4" w:space="0" w:color="auto"/>
                    <w:right w:val="single" w:sz="4" w:space="0" w:color="auto"/>
                  </w:tcBorders>
                  <w:shd w:val="clear" w:color="auto" w:fill="auto"/>
                  <w:vAlign w:val="center"/>
                  <w:hideMark/>
                </w:tcPr>
                <w:p w14:paraId="1D412478" w14:textId="77777777" w:rsidR="00B05111" w:rsidRPr="004373A1" w:rsidRDefault="00B05111" w:rsidP="00EC04F3">
                  <w:pPr>
                    <w:framePr w:hSpace="141" w:wrap="around" w:vAnchor="text" w:hAnchor="margin" w:x="108" w:y="-3002"/>
                    <w:spacing w:after="0" w:line="360" w:lineRule="auto"/>
                    <w:suppressOverlap/>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Pył zawieszony PM2,5</w:t>
                  </w:r>
                </w:p>
              </w:tc>
              <w:tc>
                <w:tcPr>
                  <w:tcW w:w="1343" w:type="pct"/>
                  <w:tcBorders>
                    <w:top w:val="nil"/>
                    <w:left w:val="nil"/>
                    <w:bottom w:val="single" w:sz="4" w:space="0" w:color="auto"/>
                    <w:right w:val="single" w:sz="4" w:space="0" w:color="auto"/>
                  </w:tcBorders>
                  <w:shd w:val="clear" w:color="auto" w:fill="auto"/>
                  <w:vAlign w:val="center"/>
                  <w:hideMark/>
                </w:tcPr>
                <w:p w14:paraId="6720C6D0" w14:textId="77777777" w:rsidR="00B05111" w:rsidRPr="004373A1" w:rsidRDefault="00B05111" w:rsidP="00EC04F3">
                  <w:pPr>
                    <w:framePr w:hSpace="141" w:wrap="around" w:vAnchor="text" w:hAnchor="margin" w:x="108" w:y="-3002"/>
                    <w:spacing w:after="0" w:line="36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0,001952</w:t>
                  </w:r>
                </w:p>
              </w:tc>
              <w:tc>
                <w:tcPr>
                  <w:tcW w:w="1419" w:type="pct"/>
                  <w:tcBorders>
                    <w:top w:val="nil"/>
                    <w:left w:val="nil"/>
                    <w:bottom w:val="single" w:sz="4" w:space="0" w:color="auto"/>
                    <w:right w:val="single" w:sz="4" w:space="0" w:color="auto"/>
                  </w:tcBorders>
                  <w:shd w:val="clear" w:color="auto" w:fill="auto"/>
                  <w:vAlign w:val="center"/>
                  <w:hideMark/>
                </w:tcPr>
                <w:p w14:paraId="6F7814BE" w14:textId="77777777" w:rsidR="00B05111" w:rsidRPr="004373A1" w:rsidRDefault="00B05111" w:rsidP="00EC04F3">
                  <w:pPr>
                    <w:framePr w:hSpace="141" w:wrap="around" w:vAnchor="text" w:hAnchor="margin" w:x="108" w:y="-3002"/>
                    <w:spacing w:after="0" w:line="360" w:lineRule="auto"/>
                    <w:suppressOverlap/>
                    <w:jc w:val="center"/>
                    <w:rPr>
                      <w:rFonts w:ascii="Arial" w:eastAsia="Times New Roman" w:hAnsi="Arial" w:cs="Arial"/>
                      <w:color w:val="000000"/>
                      <w:sz w:val="18"/>
                      <w:szCs w:val="18"/>
                      <w:lang w:eastAsia="pl-PL"/>
                    </w:rPr>
                  </w:pPr>
                  <w:r w:rsidRPr="004373A1">
                    <w:rPr>
                      <w:rFonts w:ascii="Arial" w:eastAsia="Times New Roman" w:hAnsi="Arial" w:cs="Arial"/>
                      <w:color w:val="000000"/>
                      <w:sz w:val="18"/>
                      <w:szCs w:val="18"/>
                      <w:lang w:eastAsia="pl-PL"/>
                    </w:rPr>
                    <w:t>8 x 0,0007</w:t>
                  </w:r>
                </w:p>
              </w:tc>
            </w:tr>
          </w:tbl>
          <w:p w14:paraId="6E5660AD" w14:textId="02C7BBAC" w:rsidR="001556CA" w:rsidRDefault="001556CA" w:rsidP="001556CA">
            <w:pPr>
              <w:pStyle w:val="Tekstpodstawowy"/>
              <w:spacing w:line="320" w:lineRule="atLeast"/>
              <w:ind w:left="1311"/>
              <w:jc w:val="left"/>
              <w:rPr>
                <w:rFonts w:ascii="Arial" w:hAnsi="Arial" w:cs="Arial"/>
              </w:rPr>
            </w:pPr>
          </w:p>
          <w:p w14:paraId="43776703" w14:textId="77777777" w:rsidR="001556CA" w:rsidRPr="001556CA" w:rsidRDefault="001556CA" w:rsidP="001556CA">
            <w:pPr>
              <w:pStyle w:val="Tekstpodstawowy"/>
              <w:spacing w:line="320" w:lineRule="atLeast"/>
              <w:ind w:left="1311"/>
              <w:jc w:val="left"/>
              <w:rPr>
                <w:rFonts w:ascii="Arial" w:hAnsi="Arial" w:cs="Arial"/>
              </w:rPr>
            </w:pPr>
          </w:p>
          <w:p w14:paraId="40621166" w14:textId="0195E3F2" w:rsidR="00B05111" w:rsidRPr="001742BA" w:rsidRDefault="00B05111" w:rsidP="002D3E6B">
            <w:pPr>
              <w:pStyle w:val="Tekstpodstawowy"/>
              <w:numPr>
                <w:ilvl w:val="1"/>
                <w:numId w:val="75"/>
              </w:numPr>
              <w:spacing w:line="320" w:lineRule="atLeast"/>
              <w:ind w:left="1311" w:hanging="565"/>
              <w:jc w:val="left"/>
              <w:rPr>
                <w:rFonts w:ascii="Arial" w:hAnsi="Arial" w:cs="Arial"/>
              </w:rPr>
            </w:pPr>
            <w:r w:rsidRPr="00F47174">
              <w:rPr>
                <w:rFonts w:ascii="Arial" w:hAnsi="Arial" w:cs="Arial"/>
                <w:b/>
                <w:bCs/>
                <w:lang w:val="pl-PL"/>
              </w:rPr>
              <w:t xml:space="preserve">Graniczna wielkość emisji BAT-AEL dla emisji amoniaku </w:t>
            </w:r>
            <w:r w:rsidR="00EA574B">
              <w:rPr>
                <w:rFonts w:ascii="Arial" w:hAnsi="Arial" w:cs="Arial"/>
                <w:b/>
                <w:bCs/>
                <w:lang w:val="pl-PL"/>
              </w:rPr>
              <w:br/>
            </w:r>
            <w:r w:rsidRPr="00F47174">
              <w:rPr>
                <w:rFonts w:ascii="Arial" w:hAnsi="Arial" w:cs="Arial"/>
                <w:b/>
                <w:bCs/>
                <w:lang w:val="pl-PL"/>
              </w:rPr>
              <w:t>do powietrza z każdego budynku inwentarskiego dla brojlerów</w:t>
            </w:r>
            <w:r w:rsidR="001742BA">
              <w:rPr>
                <w:rFonts w:ascii="Arial" w:hAnsi="Arial" w:cs="Arial"/>
              </w:rPr>
              <w:br/>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185"/>
              <w:gridCol w:w="4949"/>
            </w:tblGrid>
            <w:tr w:rsidR="00B05111" w:rsidRPr="004373A1" w14:paraId="47A48CC8" w14:textId="77777777" w:rsidTr="004373A1">
              <w:trPr>
                <w:trHeight w:val="454"/>
              </w:trPr>
              <w:tc>
                <w:tcPr>
                  <w:tcW w:w="2291" w:type="pct"/>
                  <w:shd w:val="clear" w:color="auto" w:fill="auto"/>
                  <w:vAlign w:val="center"/>
                  <w:hideMark/>
                </w:tcPr>
                <w:p w14:paraId="153A1EC4" w14:textId="77777777" w:rsidR="00B05111" w:rsidRPr="004373A1" w:rsidRDefault="00B05111" w:rsidP="00EC04F3">
                  <w:pPr>
                    <w:framePr w:hSpace="141" w:wrap="around" w:vAnchor="text" w:hAnchor="margin" w:x="108" w:y="-3002"/>
                    <w:spacing w:before="240" w:after="240" w:line="320" w:lineRule="atLeast"/>
                    <w:suppressOverlap/>
                    <w:jc w:val="center"/>
                    <w:rPr>
                      <w:rFonts w:ascii="Arial" w:hAnsi="Arial" w:cs="Arial"/>
                      <w:b/>
                      <w:bCs/>
                      <w:color w:val="000000"/>
                      <w:sz w:val="20"/>
                      <w:szCs w:val="20"/>
                    </w:rPr>
                  </w:pPr>
                  <w:r w:rsidRPr="004373A1">
                    <w:rPr>
                      <w:rFonts w:ascii="Arial" w:hAnsi="Arial" w:cs="Arial"/>
                      <w:b/>
                      <w:bCs/>
                      <w:color w:val="000000"/>
                      <w:sz w:val="20"/>
                      <w:szCs w:val="20"/>
                    </w:rPr>
                    <w:t>Budynek inwentarski</w:t>
                  </w:r>
                </w:p>
              </w:tc>
              <w:tc>
                <w:tcPr>
                  <w:tcW w:w="2709" w:type="pct"/>
                  <w:shd w:val="clear" w:color="auto" w:fill="auto"/>
                  <w:vAlign w:val="center"/>
                  <w:hideMark/>
                </w:tcPr>
                <w:p w14:paraId="71BB14A0" w14:textId="4348E12F" w:rsidR="00B05111" w:rsidRPr="004373A1" w:rsidRDefault="00B05111" w:rsidP="00EC04F3">
                  <w:pPr>
                    <w:framePr w:hSpace="141" w:wrap="around" w:vAnchor="text" w:hAnchor="margin" w:x="108" w:y="-3002"/>
                    <w:spacing w:before="240" w:after="240" w:line="320" w:lineRule="atLeast"/>
                    <w:suppressOverlap/>
                    <w:jc w:val="center"/>
                    <w:rPr>
                      <w:rFonts w:ascii="Arial" w:hAnsi="Arial" w:cs="Arial"/>
                      <w:b/>
                      <w:bCs/>
                      <w:color w:val="000000"/>
                      <w:sz w:val="20"/>
                      <w:szCs w:val="20"/>
                    </w:rPr>
                  </w:pPr>
                  <w:r w:rsidRPr="004373A1">
                    <w:rPr>
                      <w:rFonts w:ascii="Arial" w:hAnsi="Arial" w:cs="Arial"/>
                      <w:b/>
                      <w:bCs/>
                      <w:color w:val="000000"/>
                      <w:sz w:val="20"/>
                      <w:szCs w:val="20"/>
                    </w:rPr>
                    <w:t>Emisja amoniaku</w:t>
                  </w:r>
                </w:p>
                <w:p w14:paraId="31132CA5" w14:textId="77777777" w:rsidR="00B05111" w:rsidRPr="004373A1" w:rsidRDefault="00B05111" w:rsidP="00EC04F3">
                  <w:pPr>
                    <w:framePr w:hSpace="141" w:wrap="around" w:vAnchor="text" w:hAnchor="margin" w:x="108" w:y="-3002"/>
                    <w:spacing w:before="240" w:after="240" w:line="320" w:lineRule="atLeast"/>
                    <w:suppressOverlap/>
                    <w:jc w:val="center"/>
                    <w:rPr>
                      <w:rFonts w:ascii="Arial" w:hAnsi="Arial" w:cs="Arial"/>
                      <w:b/>
                      <w:bCs/>
                      <w:color w:val="000000"/>
                      <w:sz w:val="20"/>
                      <w:szCs w:val="20"/>
                    </w:rPr>
                  </w:pPr>
                  <w:r w:rsidRPr="004373A1">
                    <w:rPr>
                      <w:rFonts w:ascii="Arial" w:hAnsi="Arial" w:cs="Arial"/>
                      <w:b/>
                      <w:bCs/>
                      <w:color w:val="000000"/>
                      <w:sz w:val="20"/>
                      <w:szCs w:val="20"/>
                    </w:rPr>
                    <w:t>[kg NH</w:t>
                  </w:r>
                  <w:r w:rsidRPr="004373A1">
                    <w:rPr>
                      <w:rFonts w:ascii="Arial" w:hAnsi="Arial" w:cs="Arial"/>
                      <w:b/>
                      <w:bCs/>
                      <w:color w:val="000000"/>
                      <w:sz w:val="20"/>
                      <w:szCs w:val="20"/>
                      <w:vertAlign w:val="subscript"/>
                    </w:rPr>
                    <w:t>3</w:t>
                  </w:r>
                  <w:r w:rsidRPr="004373A1">
                    <w:rPr>
                      <w:rFonts w:ascii="Arial" w:hAnsi="Arial" w:cs="Arial"/>
                      <w:b/>
                      <w:bCs/>
                      <w:color w:val="000000"/>
                      <w:sz w:val="20"/>
                      <w:szCs w:val="20"/>
                    </w:rPr>
                    <w:t>/stanowisko dla brojlera/rok]</w:t>
                  </w:r>
                </w:p>
              </w:tc>
            </w:tr>
            <w:tr w:rsidR="00B05111" w:rsidRPr="004373A1" w14:paraId="2AA3C266" w14:textId="77777777" w:rsidTr="004373A1">
              <w:trPr>
                <w:trHeight w:val="454"/>
              </w:trPr>
              <w:tc>
                <w:tcPr>
                  <w:tcW w:w="2291" w:type="pct"/>
                  <w:shd w:val="clear" w:color="auto" w:fill="auto"/>
                  <w:vAlign w:val="center"/>
                  <w:hideMark/>
                </w:tcPr>
                <w:p w14:paraId="0EB9C281" w14:textId="77777777" w:rsidR="00B05111" w:rsidRPr="004373A1" w:rsidRDefault="00B05111" w:rsidP="00EC04F3">
                  <w:pPr>
                    <w:framePr w:hSpace="141" w:wrap="around" w:vAnchor="text" w:hAnchor="margin" w:x="108" w:y="-3002"/>
                    <w:spacing w:after="0" w:line="320" w:lineRule="atLeast"/>
                    <w:suppressOverlap/>
                    <w:rPr>
                      <w:rFonts w:ascii="Arial" w:hAnsi="Arial" w:cs="Arial"/>
                      <w:b/>
                      <w:bCs/>
                      <w:color w:val="000000"/>
                      <w:sz w:val="20"/>
                      <w:szCs w:val="20"/>
                    </w:rPr>
                  </w:pPr>
                  <w:r w:rsidRPr="004373A1">
                    <w:rPr>
                      <w:rFonts w:ascii="Arial" w:hAnsi="Arial" w:cs="Arial"/>
                      <w:b/>
                      <w:bCs/>
                      <w:color w:val="000000"/>
                      <w:sz w:val="20"/>
                      <w:szCs w:val="20"/>
                    </w:rPr>
                    <w:t>Kurnik nr 1</w:t>
                  </w:r>
                </w:p>
              </w:tc>
              <w:tc>
                <w:tcPr>
                  <w:tcW w:w="2709" w:type="pct"/>
                  <w:shd w:val="clear" w:color="auto" w:fill="auto"/>
                  <w:vAlign w:val="center"/>
                  <w:hideMark/>
                </w:tcPr>
                <w:p w14:paraId="07678D48" w14:textId="77777777" w:rsidR="00B05111" w:rsidRPr="004373A1" w:rsidRDefault="00B05111" w:rsidP="00EC04F3">
                  <w:pPr>
                    <w:framePr w:hSpace="141" w:wrap="around" w:vAnchor="text" w:hAnchor="margin" w:x="108" w:y="-3002"/>
                    <w:spacing w:after="0" w:line="320" w:lineRule="atLeast"/>
                    <w:suppressOverlap/>
                    <w:jc w:val="center"/>
                    <w:rPr>
                      <w:rFonts w:ascii="Arial" w:hAnsi="Arial" w:cs="Arial"/>
                      <w:color w:val="000000"/>
                      <w:sz w:val="20"/>
                      <w:szCs w:val="20"/>
                    </w:rPr>
                  </w:pPr>
                  <w:r w:rsidRPr="004373A1">
                    <w:rPr>
                      <w:rFonts w:ascii="Arial" w:hAnsi="Arial" w:cs="Arial"/>
                      <w:color w:val="000000"/>
                      <w:sz w:val="20"/>
                      <w:szCs w:val="20"/>
                    </w:rPr>
                    <w:t>0,0152</w:t>
                  </w:r>
                </w:p>
              </w:tc>
            </w:tr>
            <w:tr w:rsidR="00B05111" w:rsidRPr="004373A1" w14:paraId="37618C99" w14:textId="77777777" w:rsidTr="004373A1">
              <w:trPr>
                <w:trHeight w:val="454"/>
              </w:trPr>
              <w:tc>
                <w:tcPr>
                  <w:tcW w:w="2291" w:type="pct"/>
                  <w:shd w:val="clear" w:color="auto" w:fill="auto"/>
                  <w:vAlign w:val="center"/>
                  <w:hideMark/>
                </w:tcPr>
                <w:p w14:paraId="67658238" w14:textId="77777777" w:rsidR="00B05111" w:rsidRPr="004373A1" w:rsidRDefault="00B05111" w:rsidP="00EC04F3">
                  <w:pPr>
                    <w:framePr w:hSpace="141" w:wrap="around" w:vAnchor="text" w:hAnchor="margin" w:x="108" w:y="-3002"/>
                    <w:spacing w:after="0" w:line="320" w:lineRule="atLeast"/>
                    <w:suppressOverlap/>
                    <w:rPr>
                      <w:rFonts w:ascii="Arial" w:hAnsi="Arial" w:cs="Arial"/>
                      <w:b/>
                      <w:bCs/>
                      <w:color w:val="000000"/>
                      <w:sz w:val="20"/>
                      <w:szCs w:val="20"/>
                    </w:rPr>
                  </w:pPr>
                  <w:r w:rsidRPr="004373A1">
                    <w:rPr>
                      <w:rFonts w:ascii="Arial" w:hAnsi="Arial" w:cs="Arial"/>
                      <w:b/>
                      <w:bCs/>
                      <w:color w:val="000000"/>
                      <w:sz w:val="20"/>
                      <w:szCs w:val="20"/>
                    </w:rPr>
                    <w:t>Kurnik nr 3</w:t>
                  </w:r>
                </w:p>
              </w:tc>
              <w:tc>
                <w:tcPr>
                  <w:tcW w:w="2709" w:type="pct"/>
                  <w:shd w:val="clear" w:color="auto" w:fill="auto"/>
                  <w:vAlign w:val="center"/>
                  <w:hideMark/>
                </w:tcPr>
                <w:p w14:paraId="3C417CE7" w14:textId="77777777" w:rsidR="00B05111" w:rsidRPr="004373A1" w:rsidRDefault="00B05111" w:rsidP="00EC04F3">
                  <w:pPr>
                    <w:framePr w:hSpace="141" w:wrap="around" w:vAnchor="text" w:hAnchor="margin" w:x="108" w:y="-3002"/>
                    <w:spacing w:after="0" w:line="320" w:lineRule="atLeast"/>
                    <w:suppressOverlap/>
                    <w:jc w:val="center"/>
                    <w:rPr>
                      <w:rFonts w:ascii="Arial" w:hAnsi="Arial" w:cs="Arial"/>
                      <w:color w:val="000000"/>
                      <w:sz w:val="20"/>
                      <w:szCs w:val="20"/>
                    </w:rPr>
                  </w:pPr>
                  <w:r w:rsidRPr="004373A1">
                    <w:rPr>
                      <w:rFonts w:ascii="Arial" w:hAnsi="Arial" w:cs="Arial"/>
                      <w:color w:val="000000"/>
                      <w:sz w:val="20"/>
                      <w:szCs w:val="20"/>
                    </w:rPr>
                    <w:t>0,0134</w:t>
                  </w:r>
                </w:p>
              </w:tc>
            </w:tr>
            <w:tr w:rsidR="00B05111" w:rsidRPr="004373A1" w14:paraId="50175651" w14:textId="77777777" w:rsidTr="004373A1">
              <w:trPr>
                <w:trHeight w:val="454"/>
              </w:trPr>
              <w:tc>
                <w:tcPr>
                  <w:tcW w:w="2291" w:type="pct"/>
                  <w:shd w:val="clear" w:color="auto" w:fill="auto"/>
                  <w:vAlign w:val="center"/>
                  <w:hideMark/>
                </w:tcPr>
                <w:p w14:paraId="345BABE4" w14:textId="77777777" w:rsidR="00B05111" w:rsidRPr="004373A1" w:rsidRDefault="00B05111" w:rsidP="00EC04F3">
                  <w:pPr>
                    <w:framePr w:hSpace="141" w:wrap="around" w:vAnchor="text" w:hAnchor="margin" w:x="108" w:y="-3002"/>
                    <w:spacing w:after="0" w:line="320" w:lineRule="atLeast"/>
                    <w:suppressOverlap/>
                    <w:rPr>
                      <w:rFonts w:ascii="Arial" w:hAnsi="Arial" w:cs="Arial"/>
                      <w:b/>
                      <w:bCs/>
                      <w:color w:val="000000"/>
                      <w:sz w:val="20"/>
                      <w:szCs w:val="20"/>
                    </w:rPr>
                  </w:pPr>
                  <w:r w:rsidRPr="004373A1">
                    <w:rPr>
                      <w:rFonts w:ascii="Arial" w:hAnsi="Arial" w:cs="Arial"/>
                      <w:b/>
                      <w:bCs/>
                      <w:color w:val="000000"/>
                      <w:sz w:val="20"/>
                      <w:szCs w:val="20"/>
                    </w:rPr>
                    <w:t>Kurnik nr 4</w:t>
                  </w:r>
                </w:p>
              </w:tc>
              <w:tc>
                <w:tcPr>
                  <w:tcW w:w="2709" w:type="pct"/>
                  <w:shd w:val="clear" w:color="auto" w:fill="auto"/>
                  <w:vAlign w:val="center"/>
                  <w:hideMark/>
                </w:tcPr>
                <w:p w14:paraId="3BDE094B" w14:textId="77777777" w:rsidR="00B05111" w:rsidRPr="004373A1" w:rsidRDefault="00B05111" w:rsidP="00EC04F3">
                  <w:pPr>
                    <w:framePr w:hSpace="141" w:wrap="around" w:vAnchor="text" w:hAnchor="margin" w:x="108" w:y="-3002"/>
                    <w:spacing w:after="0" w:line="320" w:lineRule="atLeast"/>
                    <w:suppressOverlap/>
                    <w:jc w:val="center"/>
                    <w:rPr>
                      <w:rFonts w:ascii="Arial" w:hAnsi="Arial" w:cs="Arial"/>
                      <w:color w:val="000000"/>
                      <w:sz w:val="20"/>
                      <w:szCs w:val="20"/>
                    </w:rPr>
                  </w:pPr>
                  <w:r w:rsidRPr="004373A1">
                    <w:rPr>
                      <w:rFonts w:ascii="Arial" w:hAnsi="Arial" w:cs="Arial"/>
                      <w:color w:val="000000"/>
                      <w:sz w:val="20"/>
                      <w:szCs w:val="20"/>
                    </w:rPr>
                    <w:t>0,0141</w:t>
                  </w:r>
                </w:p>
              </w:tc>
            </w:tr>
            <w:tr w:rsidR="00B05111" w:rsidRPr="004373A1" w14:paraId="16C1186B" w14:textId="77777777" w:rsidTr="004373A1">
              <w:trPr>
                <w:trHeight w:val="454"/>
              </w:trPr>
              <w:tc>
                <w:tcPr>
                  <w:tcW w:w="2291" w:type="pct"/>
                  <w:shd w:val="clear" w:color="auto" w:fill="auto"/>
                  <w:vAlign w:val="center"/>
                  <w:hideMark/>
                </w:tcPr>
                <w:p w14:paraId="2A5733A0" w14:textId="77777777" w:rsidR="00B05111" w:rsidRPr="004373A1" w:rsidRDefault="00B05111" w:rsidP="00EC04F3">
                  <w:pPr>
                    <w:framePr w:hSpace="141" w:wrap="around" w:vAnchor="text" w:hAnchor="margin" w:x="108" w:y="-3002"/>
                    <w:spacing w:after="0" w:line="320" w:lineRule="atLeast"/>
                    <w:suppressOverlap/>
                    <w:rPr>
                      <w:rFonts w:ascii="Arial" w:hAnsi="Arial" w:cs="Arial"/>
                      <w:b/>
                      <w:bCs/>
                      <w:color w:val="000000"/>
                      <w:sz w:val="20"/>
                      <w:szCs w:val="20"/>
                    </w:rPr>
                  </w:pPr>
                  <w:r w:rsidRPr="004373A1">
                    <w:rPr>
                      <w:rFonts w:ascii="Arial" w:hAnsi="Arial" w:cs="Arial"/>
                      <w:b/>
                      <w:bCs/>
                      <w:color w:val="000000"/>
                      <w:sz w:val="20"/>
                      <w:szCs w:val="20"/>
                    </w:rPr>
                    <w:t>Kurnik nr 5</w:t>
                  </w:r>
                </w:p>
              </w:tc>
              <w:tc>
                <w:tcPr>
                  <w:tcW w:w="2709" w:type="pct"/>
                  <w:shd w:val="clear" w:color="auto" w:fill="auto"/>
                  <w:vAlign w:val="center"/>
                  <w:hideMark/>
                </w:tcPr>
                <w:p w14:paraId="6E643E90" w14:textId="77777777" w:rsidR="00B05111" w:rsidRPr="004373A1" w:rsidRDefault="00B05111" w:rsidP="00EC04F3">
                  <w:pPr>
                    <w:framePr w:hSpace="141" w:wrap="around" w:vAnchor="text" w:hAnchor="margin" w:x="108" w:y="-3002"/>
                    <w:spacing w:after="0" w:line="320" w:lineRule="atLeast"/>
                    <w:suppressOverlap/>
                    <w:jc w:val="center"/>
                    <w:rPr>
                      <w:rFonts w:ascii="Arial" w:hAnsi="Arial" w:cs="Arial"/>
                      <w:color w:val="000000"/>
                      <w:sz w:val="20"/>
                      <w:szCs w:val="20"/>
                    </w:rPr>
                  </w:pPr>
                  <w:r w:rsidRPr="004373A1">
                    <w:rPr>
                      <w:rFonts w:ascii="Arial" w:hAnsi="Arial" w:cs="Arial"/>
                      <w:color w:val="000000"/>
                      <w:sz w:val="20"/>
                      <w:szCs w:val="20"/>
                    </w:rPr>
                    <w:t>0,0141</w:t>
                  </w:r>
                </w:p>
              </w:tc>
            </w:tr>
            <w:tr w:rsidR="00B05111" w:rsidRPr="004373A1" w14:paraId="41638464" w14:textId="77777777" w:rsidTr="004373A1">
              <w:trPr>
                <w:trHeight w:val="454"/>
              </w:trPr>
              <w:tc>
                <w:tcPr>
                  <w:tcW w:w="2291" w:type="pct"/>
                  <w:shd w:val="clear" w:color="auto" w:fill="auto"/>
                  <w:vAlign w:val="center"/>
                  <w:hideMark/>
                </w:tcPr>
                <w:p w14:paraId="08D28F53" w14:textId="77777777" w:rsidR="00B05111" w:rsidRPr="004373A1" w:rsidRDefault="00B05111" w:rsidP="00EC04F3">
                  <w:pPr>
                    <w:framePr w:hSpace="141" w:wrap="around" w:vAnchor="text" w:hAnchor="margin" w:x="108" w:y="-3002"/>
                    <w:spacing w:after="0" w:line="320" w:lineRule="atLeast"/>
                    <w:suppressOverlap/>
                    <w:rPr>
                      <w:rFonts w:ascii="Arial" w:hAnsi="Arial" w:cs="Arial"/>
                      <w:b/>
                      <w:bCs/>
                      <w:color w:val="000000"/>
                      <w:sz w:val="20"/>
                      <w:szCs w:val="20"/>
                    </w:rPr>
                  </w:pPr>
                  <w:r w:rsidRPr="004373A1">
                    <w:rPr>
                      <w:rFonts w:ascii="Arial" w:hAnsi="Arial" w:cs="Arial"/>
                      <w:b/>
                      <w:bCs/>
                      <w:color w:val="000000"/>
                      <w:sz w:val="20"/>
                      <w:szCs w:val="20"/>
                    </w:rPr>
                    <w:t>Kurnik nr 6</w:t>
                  </w:r>
                </w:p>
              </w:tc>
              <w:tc>
                <w:tcPr>
                  <w:tcW w:w="2709" w:type="pct"/>
                  <w:shd w:val="clear" w:color="auto" w:fill="auto"/>
                  <w:vAlign w:val="center"/>
                  <w:hideMark/>
                </w:tcPr>
                <w:p w14:paraId="10D11D73" w14:textId="77777777" w:rsidR="00B05111" w:rsidRPr="004373A1" w:rsidRDefault="00B05111" w:rsidP="00EC04F3">
                  <w:pPr>
                    <w:framePr w:hSpace="141" w:wrap="around" w:vAnchor="text" w:hAnchor="margin" w:x="108" w:y="-3002"/>
                    <w:spacing w:after="0" w:line="320" w:lineRule="atLeast"/>
                    <w:suppressOverlap/>
                    <w:jc w:val="center"/>
                    <w:rPr>
                      <w:rFonts w:ascii="Arial" w:hAnsi="Arial" w:cs="Arial"/>
                      <w:color w:val="000000"/>
                      <w:sz w:val="20"/>
                      <w:szCs w:val="20"/>
                    </w:rPr>
                  </w:pPr>
                  <w:r w:rsidRPr="004373A1">
                    <w:rPr>
                      <w:rFonts w:ascii="Arial" w:hAnsi="Arial" w:cs="Arial"/>
                      <w:color w:val="000000"/>
                      <w:sz w:val="20"/>
                      <w:szCs w:val="20"/>
                    </w:rPr>
                    <w:t>0,0143</w:t>
                  </w:r>
                </w:p>
              </w:tc>
            </w:tr>
            <w:tr w:rsidR="00B05111" w:rsidRPr="004373A1" w14:paraId="12EF1DB9" w14:textId="77777777" w:rsidTr="004373A1">
              <w:trPr>
                <w:trHeight w:val="454"/>
              </w:trPr>
              <w:tc>
                <w:tcPr>
                  <w:tcW w:w="2291" w:type="pct"/>
                  <w:shd w:val="clear" w:color="auto" w:fill="auto"/>
                  <w:vAlign w:val="center"/>
                  <w:hideMark/>
                </w:tcPr>
                <w:p w14:paraId="21DAD256" w14:textId="77777777" w:rsidR="00B05111" w:rsidRPr="004373A1" w:rsidRDefault="00B05111" w:rsidP="00EC04F3">
                  <w:pPr>
                    <w:framePr w:hSpace="141" w:wrap="around" w:vAnchor="text" w:hAnchor="margin" w:x="108" w:y="-3002"/>
                    <w:spacing w:after="0" w:line="320" w:lineRule="atLeast"/>
                    <w:suppressOverlap/>
                    <w:rPr>
                      <w:rFonts w:ascii="Arial" w:hAnsi="Arial" w:cs="Arial"/>
                      <w:b/>
                      <w:bCs/>
                      <w:color w:val="000000"/>
                      <w:sz w:val="20"/>
                      <w:szCs w:val="20"/>
                    </w:rPr>
                  </w:pPr>
                  <w:r w:rsidRPr="004373A1">
                    <w:rPr>
                      <w:rFonts w:ascii="Arial" w:hAnsi="Arial" w:cs="Arial"/>
                      <w:b/>
                      <w:bCs/>
                      <w:color w:val="000000"/>
                      <w:sz w:val="20"/>
                      <w:szCs w:val="20"/>
                    </w:rPr>
                    <w:t>Kurnik nr 7</w:t>
                  </w:r>
                </w:p>
              </w:tc>
              <w:tc>
                <w:tcPr>
                  <w:tcW w:w="2709" w:type="pct"/>
                  <w:shd w:val="clear" w:color="auto" w:fill="auto"/>
                  <w:vAlign w:val="center"/>
                  <w:hideMark/>
                </w:tcPr>
                <w:p w14:paraId="62C3F732" w14:textId="77777777" w:rsidR="00B05111" w:rsidRPr="004373A1" w:rsidRDefault="00B05111" w:rsidP="00EC04F3">
                  <w:pPr>
                    <w:framePr w:hSpace="141" w:wrap="around" w:vAnchor="text" w:hAnchor="margin" w:x="108" w:y="-3002"/>
                    <w:spacing w:after="0" w:line="320" w:lineRule="atLeast"/>
                    <w:suppressOverlap/>
                    <w:jc w:val="center"/>
                    <w:rPr>
                      <w:rFonts w:ascii="Arial" w:hAnsi="Arial" w:cs="Arial"/>
                      <w:color w:val="000000"/>
                      <w:sz w:val="20"/>
                      <w:szCs w:val="20"/>
                    </w:rPr>
                  </w:pPr>
                  <w:r w:rsidRPr="004373A1">
                    <w:rPr>
                      <w:rFonts w:ascii="Arial" w:hAnsi="Arial" w:cs="Arial"/>
                      <w:color w:val="000000"/>
                      <w:sz w:val="20"/>
                      <w:szCs w:val="20"/>
                    </w:rPr>
                    <w:t>0,0143</w:t>
                  </w:r>
                </w:p>
              </w:tc>
            </w:tr>
          </w:tbl>
          <w:p w14:paraId="201056D5" w14:textId="71191309" w:rsidR="00EA574B" w:rsidRDefault="00611CD6" w:rsidP="00611CD6">
            <w:pPr>
              <w:pStyle w:val="Tekstpodstawowy"/>
              <w:tabs>
                <w:tab w:val="left" w:pos="1520"/>
              </w:tabs>
              <w:spacing w:line="320" w:lineRule="atLeast"/>
              <w:jc w:val="left"/>
              <w:rPr>
                <w:rFonts w:ascii="Arial" w:hAnsi="Arial" w:cs="Arial"/>
                <w:b/>
                <w:bCs/>
                <w:lang w:val="pl-PL"/>
              </w:rPr>
            </w:pPr>
            <w:r>
              <w:rPr>
                <w:rFonts w:ascii="Arial" w:hAnsi="Arial" w:cs="Arial"/>
                <w:b/>
                <w:bCs/>
                <w:lang w:val="pl-PL"/>
              </w:rPr>
              <w:tab/>
            </w:r>
          </w:p>
          <w:p w14:paraId="69FC257F" w14:textId="77777777" w:rsidR="00611CD6" w:rsidRDefault="00611CD6" w:rsidP="00611CD6">
            <w:pPr>
              <w:pStyle w:val="Tekstpodstawowy"/>
              <w:tabs>
                <w:tab w:val="left" w:pos="1520"/>
              </w:tabs>
              <w:spacing w:line="320" w:lineRule="atLeast"/>
              <w:jc w:val="left"/>
              <w:rPr>
                <w:rFonts w:ascii="Arial" w:hAnsi="Arial" w:cs="Arial"/>
                <w:b/>
                <w:bCs/>
                <w:lang w:val="pl-PL"/>
              </w:rPr>
            </w:pPr>
          </w:p>
          <w:p w14:paraId="4CB0B619" w14:textId="09B37BE0" w:rsidR="007B0D04" w:rsidRPr="00F47174" w:rsidRDefault="007A6353" w:rsidP="002D3E6B">
            <w:pPr>
              <w:pStyle w:val="Tekstpodstawowy"/>
              <w:numPr>
                <w:ilvl w:val="1"/>
                <w:numId w:val="75"/>
              </w:numPr>
              <w:spacing w:line="320" w:lineRule="atLeast"/>
              <w:ind w:left="1311" w:hanging="565"/>
              <w:jc w:val="left"/>
              <w:rPr>
                <w:rFonts w:ascii="Arial" w:hAnsi="Arial" w:cs="Arial"/>
                <w:b/>
                <w:bCs/>
                <w:lang w:val="pl-PL"/>
              </w:rPr>
            </w:pPr>
            <w:r w:rsidRPr="00F47174">
              <w:rPr>
                <w:rFonts w:ascii="Arial" w:hAnsi="Arial" w:cs="Arial"/>
                <w:b/>
                <w:bCs/>
                <w:lang w:val="pl-PL"/>
              </w:rPr>
              <w:t>Dopuszczalna emisja roczna z instalacji</w:t>
            </w:r>
          </w:p>
          <w:p w14:paraId="7D87CC0B" w14:textId="77777777" w:rsidR="007A6353" w:rsidRPr="00F47174" w:rsidRDefault="007A6353" w:rsidP="00B400A4">
            <w:pPr>
              <w:pStyle w:val="Tekstpodstawowy"/>
              <w:spacing w:line="320" w:lineRule="atLeast"/>
              <w:jc w:val="left"/>
              <w:rPr>
                <w:rFonts w:ascii="Arial" w:hAnsi="Arial" w:cs="Arial"/>
                <w:b/>
                <w:lang w:val="pl-PL"/>
              </w:rPr>
            </w:pPr>
          </w:p>
          <w:tbl>
            <w:tblPr>
              <w:tblStyle w:val="Siatkatabelijasna"/>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982"/>
              <w:gridCol w:w="4321"/>
            </w:tblGrid>
            <w:tr w:rsidR="007A6353" w:rsidRPr="004373A1" w14:paraId="5FF365D1" w14:textId="77777777" w:rsidTr="00BB2A2E">
              <w:trPr>
                <w:trHeight w:val="846"/>
              </w:trPr>
              <w:tc>
                <w:tcPr>
                  <w:tcW w:w="710" w:type="dxa"/>
                  <w:shd w:val="clear" w:color="auto" w:fill="auto"/>
                  <w:vAlign w:val="center"/>
                </w:tcPr>
                <w:p w14:paraId="48868F58" w14:textId="148A71F1" w:rsidR="007A6353" w:rsidRPr="004373A1" w:rsidRDefault="007A6353" w:rsidP="00EC04F3">
                  <w:pPr>
                    <w:framePr w:hSpace="141" w:wrap="around" w:vAnchor="text" w:hAnchor="margin" w:x="108" w:y="-3002"/>
                    <w:spacing w:line="276" w:lineRule="auto"/>
                    <w:suppressOverlap/>
                    <w:jc w:val="center"/>
                    <w:rPr>
                      <w:rFonts w:ascii="Arial" w:eastAsia="SimSun" w:hAnsi="Arial" w:cs="Arial"/>
                      <w:b/>
                      <w:bCs/>
                      <w:color w:val="000000"/>
                      <w:kern w:val="1"/>
                      <w:sz w:val="20"/>
                      <w:szCs w:val="20"/>
                      <w:lang w:eastAsia="zh-CN" w:bidi="hi-IN"/>
                    </w:rPr>
                  </w:pPr>
                  <w:r w:rsidRPr="004373A1">
                    <w:rPr>
                      <w:rFonts w:ascii="Arial" w:eastAsia="SimSun" w:hAnsi="Arial" w:cs="Arial"/>
                      <w:b/>
                      <w:bCs/>
                      <w:color w:val="000000"/>
                      <w:kern w:val="1"/>
                      <w:sz w:val="20"/>
                      <w:szCs w:val="20"/>
                      <w:lang w:eastAsia="zh-CN" w:bidi="hi-IN"/>
                    </w:rPr>
                    <w:t>L</w:t>
                  </w:r>
                  <w:r w:rsidR="002D3E6B">
                    <w:rPr>
                      <w:rFonts w:ascii="Arial" w:eastAsia="SimSun" w:hAnsi="Arial" w:cs="Arial"/>
                      <w:b/>
                      <w:bCs/>
                      <w:color w:val="000000"/>
                      <w:kern w:val="1"/>
                      <w:sz w:val="20"/>
                      <w:szCs w:val="20"/>
                      <w:lang w:eastAsia="zh-CN" w:bidi="hi-IN"/>
                    </w:rPr>
                    <w:t>.</w:t>
                  </w:r>
                  <w:r w:rsidRPr="004373A1">
                    <w:rPr>
                      <w:rFonts w:ascii="Arial" w:eastAsia="SimSun" w:hAnsi="Arial" w:cs="Arial"/>
                      <w:b/>
                      <w:bCs/>
                      <w:color w:val="000000"/>
                      <w:kern w:val="1"/>
                      <w:sz w:val="20"/>
                      <w:szCs w:val="20"/>
                      <w:lang w:eastAsia="zh-CN" w:bidi="hi-IN"/>
                    </w:rPr>
                    <w:t>p.</w:t>
                  </w:r>
                </w:p>
              </w:tc>
              <w:tc>
                <w:tcPr>
                  <w:tcW w:w="3982" w:type="dxa"/>
                  <w:shd w:val="clear" w:color="auto" w:fill="auto"/>
                  <w:vAlign w:val="center"/>
                </w:tcPr>
                <w:p w14:paraId="6D35FDB4" w14:textId="77777777" w:rsidR="007A6353" w:rsidRPr="004373A1" w:rsidRDefault="007A6353" w:rsidP="00EC04F3">
                  <w:pPr>
                    <w:framePr w:hSpace="141" w:wrap="around" w:vAnchor="text" w:hAnchor="margin" w:x="108" w:y="-3002"/>
                    <w:widowControl w:val="0"/>
                    <w:suppressLineNumbers/>
                    <w:suppressAutoHyphens/>
                    <w:spacing w:line="276" w:lineRule="auto"/>
                    <w:suppressOverlap/>
                    <w:jc w:val="center"/>
                    <w:rPr>
                      <w:rFonts w:ascii="Arial" w:eastAsia="SimSun" w:hAnsi="Arial" w:cs="Arial"/>
                      <w:b/>
                      <w:bCs/>
                      <w:color w:val="000000"/>
                      <w:kern w:val="1"/>
                      <w:sz w:val="20"/>
                      <w:szCs w:val="20"/>
                      <w:lang w:eastAsia="zh-CN" w:bidi="hi-IN"/>
                    </w:rPr>
                  </w:pPr>
                  <w:r w:rsidRPr="004373A1">
                    <w:rPr>
                      <w:rFonts w:ascii="Arial" w:eastAsia="SimSun" w:hAnsi="Arial" w:cs="Arial"/>
                      <w:b/>
                      <w:bCs/>
                      <w:color w:val="000000"/>
                      <w:kern w:val="1"/>
                      <w:sz w:val="20"/>
                      <w:szCs w:val="20"/>
                      <w:lang w:eastAsia="zh-CN" w:bidi="hi-IN"/>
                    </w:rPr>
                    <w:t>Nazwa substancji</w:t>
                  </w:r>
                </w:p>
              </w:tc>
              <w:tc>
                <w:tcPr>
                  <w:tcW w:w="4321" w:type="dxa"/>
                  <w:shd w:val="clear" w:color="auto" w:fill="auto"/>
                  <w:vAlign w:val="center"/>
                </w:tcPr>
                <w:p w14:paraId="4B52E152" w14:textId="517FE6BA" w:rsidR="007A6353" w:rsidRPr="004373A1" w:rsidRDefault="007A6353" w:rsidP="00EC04F3">
                  <w:pPr>
                    <w:framePr w:hSpace="141" w:wrap="around" w:vAnchor="text" w:hAnchor="margin" w:x="108" w:y="-3002"/>
                    <w:widowControl w:val="0"/>
                    <w:suppressLineNumbers/>
                    <w:suppressAutoHyphens/>
                    <w:spacing w:line="276" w:lineRule="auto"/>
                    <w:suppressOverlap/>
                    <w:jc w:val="center"/>
                    <w:rPr>
                      <w:rFonts w:ascii="Arial" w:eastAsia="SimSun" w:hAnsi="Arial" w:cs="Arial"/>
                      <w:b/>
                      <w:bCs/>
                      <w:color w:val="000000"/>
                      <w:kern w:val="1"/>
                      <w:sz w:val="20"/>
                      <w:szCs w:val="20"/>
                      <w:lang w:eastAsia="zh-CN" w:bidi="hi-IN"/>
                    </w:rPr>
                  </w:pPr>
                  <w:r w:rsidRPr="004373A1">
                    <w:rPr>
                      <w:rFonts w:ascii="Arial" w:eastAsia="SimSun" w:hAnsi="Arial" w:cs="Arial"/>
                      <w:b/>
                      <w:bCs/>
                      <w:color w:val="000000"/>
                      <w:kern w:val="1"/>
                      <w:sz w:val="20"/>
                      <w:szCs w:val="20"/>
                      <w:lang w:eastAsia="zh-CN" w:bidi="hi-IN"/>
                    </w:rPr>
                    <w:t>Wielkość emisji rocznej</w:t>
                  </w:r>
                </w:p>
                <w:p w14:paraId="459AD53D" w14:textId="77777777" w:rsidR="007A6353" w:rsidRPr="004373A1" w:rsidRDefault="007A6353" w:rsidP="00EC04F3">
                  <w:pPr>
                    <w:framePr w:hSpace="141" w:wrap="around" w:vAnchor="text" w:hAnchor="margin" w:x="108" w:y="-3002"/>
                    <w:widowControl w:val="0"/>
                    <w:suppressLineNumbers/>
                    <w:suppressAutoHyphens/>
                    <w:spacing w:line="276" w:lineRule="auto"/>
                    <w:suppressOverlap/>
                    <w:jc w:val="center"/>
                    <w:rPr>
                      <w:rFonts w:ascii="Arial" w:eastAsia="SimSun" w:hAnsi="Arial" w:cs="Arial"/>
                      <w:b/>
                      <w:bCs/>
                      <w:color w:val="4F81BD" w:themeColor="accent1"/>
                      <w:kern w:val="1"/>
                      <w:sz w:val="20"/>
                      <w:szCs w:val="20"/>
                      <w:lang w:eastAsia="zh-CN" w:bidi="hi-IN"/>
                    </w:rPr>
                  </w:pPr>
                  <w:r w:rsidRPr="004373A1">
                    <w:rPr>
                      <w:rFonts w:ascii="Arial" w:eastAsia="SimSun" w:hAnsi="Arial" w:cs="Arial"/>
                      <w:b/>
                      <w:bCs/>
                      <w:color w:val="000000"/>
                      <w:kern w:val="1"/>
                      <w:sz w:val="20"/>
                      <w:szCs w:val="20"/>
                      <w:lang w:eastAsia="zh-CN" w:bidi="hi-IN"/>
                    </w:rPr>
                    <w:t>[Mg/rok]</w:t>
                  </w:r>
                </w:p>
              </w:tc>
            </w:tr>
            <w:tr w:rsidR="007A6353" w:rsidRPr="004373A1" w14:paraId="516E0731" w14:textId="77777777" w:rsidTr="00BB2A2E">
              <w:trPr>
                <w:trHeight w:val="564"/>
              </w:trPr>
              <w:tc>
                <w:tcPr>
                  <w:tcW w:w="710" w:type="dxa"/>
                  <w:shd w:val="clear" w:color="auto" w:fill="auto"/>
                  <w:vAlign w:val="center"/>
                </w:tcPr>
                <w:p w14:paraId="1795E8E8" w14:textId="77777777" w:rsidR="007A6353" w:rsidRPr="004373A1" w:rsidRDefault="007A6353" w:rsidP="00EC04F3">
                  <w:pPr>
                    <w:framePr w:hSpace="141" w:wrap="around" w:vAnchor="text" w:hAnchor="margin" w:x="108" w:y="-3002"/>
                    <w:widowControl w:val="0"/>
                    <w:suppressLineNumbers/>
                    <w:spacing w:line="276" w:lineRule="auto"/>
                    <w:suppressOverlap/>
                    <w:jc w:val="center"/>
                    <w:rPr>
                      <w:rFonts w:ascii="Arial" w:eastAsia="SimSun" w:hAnsi="Arial" w:cs="Arial"/>
                      <w:color w:val="000000"/>
                      <w:kern w:val="1"/>
                      <w:sz w:val="20"/>
                      <w:szCs w:val="20"/>
                      <w:lang w:eastAsia="zh-CN" w:bidi="hi-IN"/>
                    </w:rPr>
                  </w:pPr>
                  <w:r w:rsidRPr="004373A1">
                    <w:rPr>
                      <w:rFonts w:ascii="Arial" w:eastAsia="SimSun" w:hAnsi="Arial" w:cs="Arial"/>
                      <w:color w:val="000000"/>
                      <w:kern w:val="1"/>
                      <w:sz w:val="20"/>
                      <w:szCs w:val="20"/>
                      <w:lang w:eastAsia="zh-CN" w:bidi="hi-IN"/>
                    </w:rPr>
                    <w:t>1</w:t>
                  </w:r>
                </w:p>
              </w:tc>
              <w:tc>
                <w:tcPr>
                  <w:tcW w:w="3982" w:type="dxa"/>
                  <w:shd w:val="clear" w:color="auto" w:fill="auto"/>
                  <w:vAlign w:val="center"/>
                </w:tcPr>
                <w:p w14:paraId="6D14C7EC" w14:textId="77777777" w:rsidR="007A6353" w:rsidRPr="004373A1" w:rsidRDefault="007A6353" w:rsidP="00EC04F3">
                  <w:pPr>
                    <w:framePr w:hSpace="141" w:wrap="around" w:vAnchor="text" w:hAnchor="margin" w:x="108" w:y="-3002"/>
                    <w:spacing w:line="276" w:lineRule="auto"/>
                    <w:suppressOverlap/>
                    <w:rPr>
                      <w:rFonts w:ascii="Arial" w:eastAsia="Times New Roman" w:hAnsi="Arial" w:cs="Arial"/>
                      <w:color w:val="000000"/>
                      <w:sz w:val="20"/>
                      <w:szCs w:val="20"/>
                      <w:lang w:eastAsia="pl-PL"/>
                    </w:rPr>
                  </w:pPr>
                  <w:r w:rsidRPr="004373A1">
                    <w:rPr>
                      <w:rFonts w:ascii="Arial" w:eastAsia="Times New Roman" w:hAnsi="Arial" w:cs="Arial"/>
                      <w:color w:val="000000"/>
                      <w:sz w:val="20"/>
                      <w:szCs w:val="20"/>
                      <w:lang w:eastAsia="pl-PL"/>
                    </w:rPr>
                    <w:t>Pył ogółem, w tym:</w:t>
                  </w:r>
                </w:p>
                <w:p w14:paraId="5146990D" w14:textId="77777777" w:rsidR="007A6353" w:rsidRPr="004373A1" w:rsidRDefault="007A6353" w:rsidP="00EC04F3">
                  <w:pPr>
                    <w:framePr w:hSpace="141" w:wrap="around" w:vAnchor="text" w:hAnchor="margin" w:x="108" w:y="-3002"/>
                    <w:numPr>
                      <w:ilvl w:val="0"/>
                      <w:numId w:val="43"/>
                    </w:numPr>
                    <w:spacing w:line="276" w:lineRule="auto"/>
                    <w:suppressOverlap/>
                    <w:rPr>
                      <w:rFonts w:ascii="Arial" w:eastAsia="Times New Roman" w:hAnsi="Arial" w:cs="Arial"/>
                      <w:color w:val="000000"/>
                      <w:sz w:val="20"/>
                      <w:szCs w:val="20"/>
                      <w:lang w:eastAsia="pl-PL"/>
                    </w:rPr>
                  </w:pPr>
                  <w:r w:rsidRPr="004373A1">
                    <w:rPr>
                      <w:rFonts w:ascii="Arial" w:eastAsia="Times New Roman" w:hAnsi="Arial" w:cs="Arial"/>
                      <w:color w:val="000000"/>
                      <w:sz w:val="20"/>
                      <w:szCs w:val="20"/>
                      <w:lang w:eastAsia="pl-PL"/>
                    </w:rPr>
                    <w:t>Pył PM 2,5</w:t>
                  </w:r>
                </w:p>
              </w:tc>
              <w:tc>
                <w:tcPr>
                  <w:tcW w:w="4321" w:type="dxa"/>
                  <w:shd w:val="clear" w:color="auto" w:fill="auto"/>
                  <w:vAlign w:val="center"/>
                </w:tcPr>
                <w:p w14:paraId="1C6A6C5B" w14:textId="77777777" w:rsidR="007A6353" w:rsidRPr="004373A1" w:rsidRDefault="007A6353" w:rsidP="00EC04F3">
                  <w:pPr>
                    <w:framePr w:hSpace="141" w:wrap="around" w:vAnchor="text" w:hAnchor="margin" w:x="108" w:y="-3002"/>
                    <w:widowControl w:val="0"/>
                    <w:suppressLineNumbers/>
                    <w:spacing w:line="276" w:lineRule="auto"/>
                    <w:suppressOverlap/>
                    <w:jc w:val="center"/>
                    <w:rPr>
                      <w:rFonts w:ascii="Arial" w:eastAsia="SimSun" w:hAnsi="Arial" w:cs="Arial"/>
                      <w:kern w:val="1"/>
                      <w:sz w:val="20"/>
                      <w:szCs w:val="20"/>
                      <w:lang w:eastAsia="zh-CN" w:bidi="hi-IN"/>
                    </w:rPr>
                  </w:pPr>
                  <w:r w:rsidRPr="004373A1">
                    <w:rPr>
                      <w:rFonts w:ascii="Arial" w:eastAsia="SimSun" w:hAnsi="Arial" w:cs="Arial"/>
                      <w:kern w:val="1"/>
                      <w:sz w:val="20"/>
                      <w:szCs w:val="20"/>
                      <w:lang w:eastAsia="zh-CN" w:bidi="hi-IN"/>
                    </w:rPr>
                    <w:t>0,4614</w:t>
                  </w:r>
                </w:p>
                <w:p w14:paraId="39CB905D" w14:textId="77777777" w:rsidR="007A6353" w:rsidRPr="004373A1" w:rsidRDefault="007A6353" w:rsidP="00EC04F3">
                  <w:pPr>
                    <w:framePr w:hSpace="141" w:wrap="around" w:vAnchor="text" w:hAnchor="margin" w:x="108" w:y="-3002"/>
                    <w:widowControl w:val="0"/>
                    <w:suppressLineNumbers/>
                    <w:spacing w:line="276" w:lineRule="auto"/>
                    <w:suppressOverlap/>
                    <w:jc w:val="center"/>
                    <w:rPr>
                      <w:rFonts w:ascii="Arial" w:eastAsia="SimSun" w:hAnsi="Arial" w:cs="Arial"/>
                      <w:kern w:val="1"/>
                      <w:sz w:val="20"/>
                      <w:szCs w:val="20"/>
                      <w:lang w:eastAsia="zh-CN" w:bidi="hi-IN"/>
                    </w:rPr>
                  </w:pPr>
                  <w:r w:rsidRPr="004373A1">
                    <w:rPr>
                      <w:rFonts w:ascii="Arial" w:eastAsia="SimSun" w:hAnsi="Arial" w:cs="Arial"/>
                      <w:kern w:val="1"/>
                      <w:sz w:val="20"/>
                      <w:szCs w:val="20"/>
                      <w:lang w:eastAsia="zh-CN" w:bidi="hi-IN"/>
                    </w:rPr>
                    <w:t>0,4614</w:t>
                  </w:r>
                </w:p>
              </w:tc>
            </w:tr>
            <w:tr w:rsidR="007A6353" w:rsidRPr="004373A1" w14:paraId="0CF7A58E" w14:textId="77777777" w:rsidTr="00BB2A2E">
              <w:trPr>
                <w:trHeight w:val="564"/>
              </w:trPr>
              <w:tc>
                <w:tcPr>
                  <w:tcW w:w="710" w:type="dxa"/>
                  <w:shd w:val="clear" w:color="auto" w:fill="auto"/>
                  <w:vAlign w:val="center"/>
                </w:tcPr>
                <w:p w14:paraId="0516C09D" w14:textId="77777777" w:rsidR="007A6353" w:rsidRPr="004373A1" w:rsidRDefault="007A6353" w:rsidP="00EC04F3">
                  <w:pPr>
                    <w:framePr w:hSpace="141" w:wrap="around" w:vAnchor="text" w:hAnchor="margin" w:x="108" w:y="-3002"/>
                    <w:widowControl w:val="0"/>
                    <w:suppressLineNumbers/>
                    <w:spacing w:line="276" w:lineRule="auto"/>
                    <w:suppressOverlap/>
                    <w:jc w:val="center"/>
                    <w:rPr>
                      <w:rFonts w:ascii="Arial" w:eastAsia="SimSun" w:hAnsi="Arial" w:cs="Arial"/>
                      <w:color w:val="000000"/>
                      <w:kern w:val="1"/>
                      <w:sz w:val="20"/>
                      <w:szCs w:val="20"/>
                      <w:lang w:eastAsia="zh-CN" w:bidi="hi-IN"/>
                    </w:rPr>
                  </w:pPr>
                  <w:r w:rsidRPr="004373A1">
                    <w:rPr>
                      <w:rFonts w:ascii="Arial" w:eastAsia="SimSun" w:hAnsi="Arial" w:cs="Arial"/>
                      <w:color w:val="000000"/>
                      <w:kern w:val="1"/>
                      <w:sz w:val="20"/>
                      <w:szCs w:val="20"/>
                      <w:lang w:eastAsia="zh-CN" w:bidi="hi-IN"/>
                    </w:rPr>
                    <w:t>2</w:t>
                  </w:r>
                </w:p>
              </w:tc>
              <w:tc>
                <w:tcPr>
                  <w:tcW w:w="3982" w:type="dxa"/>
                  <w:shd w:val="clear" w:color="auto" w:fill="auto"/>
                  <w:vAlign w:val="center"/>
                </w:tcPr>
                <w:p w14:paraId="54E80A65" w14:textId="77777777" w:rsidR="007A6353" w:rsidRPr="004373A1" w:rsidRDefault="007A6353" w:rsidP="00EC04F3">
                  <w:pPr>
                    <w:framePr w:hSpace="141" w:wrap="around" w:vAnchor="text" w:hAnchor="margin" w:x="108" w:y="-3002"/>
                    <w:spacing w:line="276" w:lineRule="auto"/>
                    <w:suppressOverlap/>
                    <w:rPr>
                      <w:rFonts w:ascii="Arial" w:eastAsia="Times New Roman" w:hAnsi="Arial" w:cs="Arial"/>
                      <w:color w:val="000000"/>
                      <w:sz w:val="20"/>
                      <w:szCs w:val="20"/>
                      <w:lang w:eastAsia="pl-PL"/>
                    </w:rPr>
                  </w:pPr>
                  <w:r w:rsidRPr="004373A1">
                    <w:rPr>
                      <w:rFonts w:ascii="Arial" w:eastAsia="Times New Roman" w:hAnsi="Arial" w:cs="Arial"/>
                      <w:color w:val="000000"/>
                      <w:sz w:val="20"/>
                      <w:szCs w:val="20"/>
                      <w:lang w:eastAsia="pl-PL"/>
                    </w:rPr>
                    <w:t>Amoniak</w:t>
                  </w:r>
                </w:p>
              </w:tc>
              <w:tc>
                <w:tcPr>
                  <w:tcW w:w="4321" w:type="dxa"/>
                  <w:shd w:val="clear" w:color="auto" w:fill="auto"/>
                  <w:vAlign w:val="center"/>
                </w:tcPr>
                <w:p w14:paraId="64E3A9D8" w14:textId="77777777" w:rsidR="007A6353" w:rsidRPr="004373A1" w:rsidRDefault="007A6353" w:rsidP="00EC04F3">
                  <w:pPr>
                    <w:framePr w:hSpace="141" w:wrap="around" w:vAnchor="text" w:hAnchor="margin" w:x="108" w:y="-3002"/>
                    <w:widowControl w:val="0"/>
                    <w:suppressLineNumbers/>
                    <w:spacing w:line="276" w:lineRule="auto"/>
                    <w:suppressOverlap/>
                    <w:jc w:val="center"/>
                    <w:rPr>
                      <w:rFonts w:ascii="Arial" w:eastAsia="SimSun" w:hAnsi="Arial" w:cs="Arial"/>
                      <w:kern w:val="1"/>
                      <w:sz w:val="20"/>
                      <w:szCs w:val="20"/>
                      <w:lang w:eastAsia="zh-CN" w:bidi="hi-IN"/>
                    </w:rPr>
                  </w:pPr>
                  <w:r w:rsidRPr="004373A1">
                    <w:rPr>
                      <w:rFonts w:ascii="Arial" w:eastAsia="SimSun" w:hAnsi="Arial" w:cs="Arial"/>
                      <w:kern w:val="1"/>
                      <w:sz w:val="20"/>
                      <w:szCs w:val="20"/>
                      <w:lang w:eastAsia="zh-CN" w:bidi="hi-IN"/>
                    </w:rPr>
                    <w:t>2,5536</w:t>
                  </w:r>
                </w:p>
              </w:tc>
            </w:tr>
          </w:tbl>
          <w:p w14:paraId="1391180F" w14:textId="5C9BF6E4" w:rsidR="001556CA" w:rsidRPr="00F47174" w:rsidRDefault="002A0664" w:rsidP="00B400A4">
            <w:pPr>
              <w:pStyle w:val="Tekstpodstawowy"/>
              <w:spacing w:line="320" w:lineRule="atLeast"/>
              <w:jc w:val="left"/>
              <w:rPr>
                <w:rFonts w:ascii="Arial" w:hAnsi="Arial" w:cs="Arial"/>
                <w:b/>
                <w:bCs/>
              </w:rPr>
            </w:pPr>
            <w:r>
              <w:rPr>
                <w:rFonts w:ascii="Arial" w:hAnsi="Arial" w:cs="Arial"/>
                <w:b/>
                <w:bCs/>
              </w:rPr>
              <w:br/>
            </w:r>
          </w:p>
          <w:p w14:paraId="0738E784" w14:textId="77777777" w:rsidR="009978D6" w:rsidRPr="00F47174" w:rsidRDefault="009978D6" w:rsidP="00BC3D9F">
            <w:pPr>
              <w:pStyle w:val="Tekstpodstawowy"/>
              <w:numPr>
                <w:ilvl w:val="0"/>
                <w:numId w:val="2"/>
              </w:numPr>
              <w:spacing w:line="320" w:lineRule="atLeast"/>
              <w:jc w:val="left"/>
              <w:rPr>
                <w:rFonts w:ascii="Arial" w:hAnsi="Arial" w:cs="Arial"/>
                <w:b/>
                <w:bCs/>
              </w:rPr>
            </w:pPr>
            <w:r w:rsidRPr="00F47174">
              <w:rPr>
                <w:rFonts w:ascii="Arial" w:hAnsi="Arial" w:cs="Arial"/>
                <w:b/>
                <w:bCs/>
              </w:rPr>
              <w:t xml:space="preserve">Warunki </w:t>
            </w:r>
            <w:r w:rsidR="009B3763" w:rsidRPr="00F47174">
              <w:rPr>
                <w:rFonts w:ascii="Arial" w:hAnsi="Arial" w:cs="Arial"/>
                <w:b/>
                <w:bCs/>
              </w:rPr>
              <w:t xml:space="preserve">wytwarzania i </w:t>
            </w:r>
            <w:r w:rsidR="00056D10" w:rsidRPr="00F47174">
              <w:rPr>
                <w:rFonts w:ascii="Arial" w:eastAsia="Calibri" w:hAnsi="Arial" w:cs="Arial"/>
                <w:b/>
              </w:rPr>
              <w:t>gospodarowania odpadami</w:t>
            </w:r>
            <w:r w:rsidR="00286AD2" w:rsidRPr="00F47174">
              <w:rPr>
                <w:rFonts w:ascii="Arial" w:eastAsia="Calibri" w:hAnsi="Arial" w:cs="Arial"/>
                <w:b/>
              </w:rPr>
              <w:br/>
            </w:r>
          </w:p>
          <w:p w14:paraId="2D166934" w14:textId="58787BA9" w:rsidR="009978D6" w:rsidRPr="00F47174" w:rsidRDefault="009978D6" w:rsidP="00B400A4">
            <w:pPr>
              <w:pStyle w:val="NormalnyWeb"/>
              <w:spacing w:before="0" w:beforeAutospacing="0" w:after="0" w:line="320" w:lineRule="atLeast"/>
              <w:ind w:left="360"/>
              <w:rPr>
                <w:rFonts w:ascii="Arial" w:hAnsi="Arial" w:cs="Arial"/>
                <w:bCs/>
              </w:rPr>
            </w:pPr>
            <w:r w:rsidRPr="009361D4">
              <w:rPr>
                <w:rFonts w:ascii="Arial" w:hAnsi="Arial" w:cs="Arial"/>
                <w:bCs/>
              </w:rPr>
              <w:t>W zwi</w:t>
            </w:r>
            <w:r w:rsidR="008672D1" w:rsidRPr="009361D4">
              <w:rPr>
                <w:rFonts w:ascii="Arial" w:hAnsi="Arial" w:cs="Arial"/>
                <w:bCs/>
              </w:rPr>
              <w:t>ązku z eksploatacją instalacji f</w:t>
            </w:r>
            <w:r w:rsidRPr="009361D4">
              <w:rPr>
                <w:rFonts w:ascii="Arial" w:hAnsi="Arial" w:cs="Arial"/>
                <w:bCs/>
              </w:rPr>
              <w:t>ermy drobiu</w:t>
            </w:r>
            <w:r w:rsidR="009361D4">
              <w:rPr>
                <w:rFonts w:ascii="Arial" w:hAnsi="Arial" w:cs="Arial"/>
                <w:bCs/>
              </w:rPr>
              <w:t xml:space="preserve"> </w:t>
            </w:r>
            <w:r w:rsidRPr="009361D4">
              <w:rPr>
                <w:rFonts w:ascii="Arial" w:hAnsi="Arial" w:cs="Arial"/>
                <w:bCs/>
              </w:rPr>
              <w:t>wraz</w:t>
            </w:r>
            <w:r w:rsidR="008672D1" w:rsidRPr="009361D4">
              <w:rPr>
                <w:rFonts w:ascii="Arial" w:hAnsi="Arial" w:cs="Arial"/>
                <w:bCs/>
              </w:rPr>
              <w:t xml:space="preserve"> z infrastrukturą</w:t>
            </w:r>
            <w:r w:rsidR="009361D4">
              <w:rPr>
                <w:rFonts w:ascii="Arial" w:hAnsi="Arial" w:cs="Arial"/>
                <w:bCs/>
              </w:rPr>
              <w:t xml:space="preserve"> </w:t>
            </w:r>
            <w:r w:rsidR="008672D1" w:rsidRPr="009361D4">
              <w:rPr>
                <w:rFonts w:ascii="Arial" w:hAnsi="Arial" w:cs="Arial"/>
                <w:bCs/>
              </w:rPr>
              <w:t>towarzyszącą</w:t>
            </w:r>
            <w:r w:rsidR="003853B6" w:rsidRPr="009361D4">
              <w:rPr>
                <w:rFonts w:ascii="Arial" w:hAnsi="Arial" w:cs="Arial"/>
                <w:bCs/>
              </w:rPr>
              <w:t>,</w:t>
            </w:r>
            <w:r w:rsidRPr="009361D4">
              <w:rPr>
                <w:rFonts w:ascii="Arial" w:hAnsi="Arial" w:cs="Arial"/>
                <w:bCs/>
              </w:rPr>
              <w:t xml:space="preserve"> powstawać będą zarówno odpady niebezpi</w:t>
            </w:r>
            <w:r w:rsidR="003E44A9" w:rsidRPr="009361D4">
              <w:rPr>
                <w:rFonts w:ascii="Arial" w:hAnsi="Arial" w:cs="Arial"/>
                <w:bCs/>
              </w:rPr>
              <w:t xml:space="preserve">eczne (w ilości </w:t>
            </w:r>
            <w:r w:rsidR="009361D4">
              <w:rPr>
                <w:rFonts w:ascii="Arial" w:hAnsi="Arial" w:cs="Arial"/>
                <w:bCs/>
              </w:rPr>
              <w:br/>
            </w:r>
            <w:r w:rsidR="003E44A9" w:rsidRPr="009361D4">
              <w:rPr>
                <w:rFonts w:ascii="Arial" w:hAnsi="Arial" w:cs="Arial"/>
                <w:bCs/>
              </w:rPr>
              <w:t xml:space="preserve">do </w:t>
            </w:r>
            <w:r w:rsidR="009361D4">
              <w:rPr>
                <w:rFonts w:ascii="Arial" w:hAnsi="Arial" w:cs="Arial"/>
                <w:bCs/>
              </w:rPr>
              <w:t>1,00</w:t>
            </w:r>
            <w:r w:rsidR="003E44A9" w:rsidRPr="009361D4">
              <w:rPr>
                <w:rFonts w:ascii="Arial" w:hAnsi="Arial" w:cs="Arial"/>
                <w:bCs/>
              </w:rPr>
              <w:t xml:space="preserve"> Mg/rok), </w:t>
            </w:r>
            <w:r w:rsidR="003853B6" w:rsidRPr="009361D4">
              <w:rPr>
                <w:rFonts w:ascii="Arial" w:hAnsi="Arial" w:cs="Arial"/>
                <w:bCs/>
              </w:rPr>
              <w:t xml:space="preserve">jak </w:t>
            </w:r>
            <w:r w:rsidRPr="009361D4">
              <w:rPr>
                <w:rFonts w:ascii="Arial" w:hAnsi="Arial" w:cs="Arial"/>
                <w:bCs/>
              </w:rPr>
              <w:t xml:space="preserve">i inne niż niebezpieczne (w ilości do </w:t>
            </w:r>
            <w:r w:rsidR="009361D4">
              <w:rPr>
                <w:rFonts w:ascii="Arial" w:hAnsi="Arial" w:cs="Arial"/>
                <w:bCs/>
              </w:rPr>
              <w:t>10</w:t>
            </w:r>
            <w:r w:rsidR="009D419D">
              <w:rPr>
                <w:rFonts w:ascii="Arial" w:hAnsi="Arial" w:cs="Arial"/>
                <w:bCs/>
              </w:rPr>
              <w:t>3</w:t>
            </w:r>
            <w:r w:rsidR="009361D4">
              <w:rPr>
                <w:rFonts w:ascii="Arial" w:hAnsi="Arial" w:cs="Arial"/>
                <w:bCs/>
              </w:rPr>
              <w:t>,</w:t>
            </w:r>
            <w:r w:rsidR="00C678B3">
              <w:rPr>
                <w:rFonts w:ascii="Arial" w:hAnsi="Arial" w:cs="Arial"/>
                <w:bCs/>
              </w:rPr>
              <w:t>00</w:t>
            </w:r>
            <w:r w:rsidRPr="009361D4">
              <w:rPr>
                <w:rFonts w:ascii="Arial" w:hAnsi="Arial" w:cs="Arial"/>
                <w:bCs/>
              </w:rPr>
              <w:t xml:space="preserve"> Mg/rok).</w:t>
            </w:r>
            <w:r w:rsidR="00286AD2" w:rsidRPr="00F47174">
              <w:rPr>
                <w:rFonts w:ascii="Arial" w:hAnsi="Arial" w:cs="Arial"/>
                <w:bCs/>
              </w:rPr>
              <w:br/>
            </w:r>
            <w:r w:rsidRPr="00F47174">
              <w:rPr>
                <w:rFonts w:ascii="Arial" w:hAnsi="Arial" w:cs="Arial"/>
                <w:bCs/>
              </w:rPr>
              <w:t xml:space="preserve">Gospodarka odpadami </w:t>
            </w:r>
            <w:r w:rsidR="000C07B9" w:rsidRPr="00F47174">
              <w:rPr>
                <w:rFonts w:ascii="Arial" w:hAnsi="Arial" w:cs="Arial"/>
                <w:bCs/>
              </w:rPr>
              <w:t>w instalacji</w:t>
            </w:r>
            <w:r w:rsidRPr="00F47174">
              <w:rPr>
                <w:rFonts w:ascii="Arial" w:hAnsi="Arial" w:cs="Arial"/>
                <w:bCs/>
              </w:rPr>
              <w:t xml:space="preserve"> polega na:</w:t>
            </w:r>
          </w:p>
          <w:p w14:paraId="4FCEB6D9" w14:textId="77777777" w:rsidR="009978D6" w:rsidRPr="00F47174" w:rsidRDefault="009978D6" w:rsidP="00E339FB">
            <w:pPr>
              <w:pStyle w:val="NormalnyWeb"/>
              <w:numPr>
                <w:ilvl w:val="0"/>
                <w:numId w:val="24"/>
              </w:numPr>
              <w:spacing w:before="0" w:beforeAutospacing="0" w:after="0" w:line="320" w:lineRule="atLeast"/>
              <w:rPr>
                <w:rFonts w:ascii="Arial" w:hAnsi="Arial" w:cs="Arial"/>
                <w:bCs/>
              </w:rPr>
            </w:pPr>
            <w:r w:rsidRPr="00F47174">
              <w:rPr>
                <w:rFonts w:ascii="Arial" w:hAnsi="Arial" w:cs="Arial"/>
                <w:bCs/>
              </w:rPr>
              <w:t>wytwarzaniu odpadów,</w:t>
            </w:r>
          </w:p>
          <w:p w14:paraId="3A0AA668" w14:textId="65456172" w:rsidR="007B3C6D" w:rsidRPr="00EA574B" w:rsidRDefault="009978D6" w:rsidP="00EA574B">
            <w:pPr>
              <w:pStyle w:val="NormalnyWeb"/>
              <w:numPr>
                <w:ilvl w:val="0"/>
                <w:numId w:val="24"/>
              </w:numPr>
              <w:spacing w:before="0" w:beforeAutospacing="0" w:after="0" w:line="320" w:lineRule="atLeast"/>
              <w:rPr>
                <w:rFonts w:ascii="Arial" w:hAnsi="Arial" w:cs="Arial"/>
                <w:bCs/>
              </w:rPr>
            </w:pPr>
            <w:r w:rsidRPr="00F47174">
              <w:rPr>
                <w:rFonts w:ascii="Arial" w:hAnsi="Arial" w:cs="Arial"/>
                <w:bCs/>
              </w:rPr>
              <w:t>magazynowaniu odpadów.</w:t>
            </w:r>
          </w:p>
          <w:p w14:paraId="3FC92278" w14:textId="3A24BD74" w:rsidR="00C678B3" w:rsidRPr="00752A1C" w:rsidRDefault="009B15DE" w:rsidP="00C678B3">
            <w:pPr>
              <w:pStyle w:val="NormalnyWeb"/>
              <w:numPr>
                <w:ilvl w:val="1"/>
                <w:numId w:val="14"/>
              </w:numPr>
              <w:spacing w:before="0" w:beforeAutospacing="0" w:after="0" w:line="320" w:lineRule="atLeast"/>
              <w:rPr>
                <w:rFonts w:ascii="Arial" w:hAnsi="Arial" w:cs="Arial"/>
                <w:bCs/>
              </w:rPr>
            </w:pPr>
            <w:r w:rsidRPr="00F47174">
              <w:rPr>
                <w:rFonts w:ascii="Arial" w:hAnsi="Arial" w:cs="Arial"/>
                <w:b/>
                <w:bCs/>
              </w:rPr>
              <w:lastRenderedPageBreak/>
              <w:t xml:space="preserve">Rodzaje i ilości odpadów </w:t>
            </w:r>
            <w:r w:rsidR="008672D1" w:rsidRPr="00F47174">
              <w:rPr>
                <w:rFonts w:ascii="Arial" w:hAnsi="Arial" w:cs="Arial"/>
                <w:b/>
                <w:bCs/>
              </w:rPr>
              <w:t>przewidzianych</w:t>
            </w:r>
            <w:r w:rsidR="000730A1" w:rsidRPr="00F47174">
              <w:rPr>
                <w:rFonts w:ascii="Arial" w:hAnsi="Arial" w:cs="Arial"/>
                <w:b/>
                <w:bCs/>
              </w:rPr>
              <w:t xml:space="preserve"> do wytwarza</w:t>
            </w:r>
            <w:r w:rsidR="0032323D" w:rsidRPr="00F47174">
              <w:rPr>
                <w:rFonts w:ascii="Arial" w:hAnsi="Arial" w:cs="Arial"/>
                <w:b/>
                <w:bCs/>
              </w:rPr>
              <w:t>nia w ciągu roku</w:t>
            </w:r>
            <w:r w:rsidR="007B3C6D">
              <w:rPr>
                <w:rFonts w:ascii="Arial" w:hAnsi="Arial" w:cs="Arial"/>
                <w:b/>
                <w:bCs/>
              </w:rPr>
              <w:br/>
            </w:r>
          </w:p>
          <w:p w14:paraId="3EE7B3E4" w14:textId="61E01497" w:rsidR="007B3C6D" w:rsidRPr="007B3C6D" w:rsidRDefault="009B15DE" w:rsidP="00EC5CDA">
            <w:pPr>
              <w:pStyle w:val="NormalnyWeb"/>
              <w:numPr>
                <w:ilvl w:val="0"/>
                <w:numId w:val="68"/>
              </w:numPr>
              <w:spacing w:before="0" w:beforeAutospacing="0" w:after="0" w:line="360" w:lineRule="auto"/>
              <w:rPr>
                <w:rFonts w:ascii="Arial" w:hAnsi="Arial" w:cs="Arial"/>
                <w:b/>
                <w:bCs/>
              </w:rPr>
            </w:pPr>
            <w:r w:rsidRPr="00F47174">
              <w:rPr>
                <w:rFonts w:ascii="Arial" w:hAnsi="Arial" w:cs="Arial"/>
                <w:b/>
                <w:bCs/>
              </w:rPr>
              <w:t>Odpady niebezpieczne</w:t>
            </w:r>
            <w:r w:rsidR="007B3C6D">
              <w:rPr>
                <w:rFonts w:ascii="Arial" w:hAnsi="Arial" w:cs="Arial"/>
                <w:b/>
                <w:bCs/>
              </w:rPr>
              <w:br/>
            </w:r>
          </w:p>
          <w:tbl>
            <w:tblPr>
              <w:tblW w:w="904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4"/>
              <w:gridCol w:w="1021"/>
              <w:gridCol w:w="6456"/>
              <w:gridCol w:w="1043"/>
            </w:tblGrid>
            <w:tr w:rsidR="009B15DE" w:rsidRPr="004373A1" w14:paraId="42B93C31" w14:textId="77777777" w:rsidTr="00BC3D9F">
              <w:trPr>
                <w:trHeight w:val="754"/>
                <w:tblHeader/>
              </w:trPr>
              <w:tc>
                <w:tcPr>
                  <w:tcW w:w="524" w:type="dxa"/>
                  <w:shd w:val="clear" w:color="FFFF00" w:fill="auto"/>
                  <w:vAlign w:val="center"/>
                </w:tcPr>
                <w:p w14:paraId="11DD3C62" w14:textId="58F90708" w:rsidR="009B15DE" w:rsidRPr="004373A1" w:rsidRDefault="009B15DE" w:rsidP="00EC04F3">
                  <w:pPr>
                    <w:framePr w:hSpace="141" w:wrap="around" w:vAnchor="text" w:hAnchor="margin" w:x="108" w:y="-3002"/>
                    <w:spacing w:before="240" w:line="360" w:lineRule="auto"/>
                    <w:ind w:right="-58"/>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L</w:t>
                  </w:r>
                  <w:r w:rsidR="00CC3415">
                    <w:rPr>
                      <w:rFonts w:ascii="Arial" w:eastAsia="Times New Roman" w:hAnsi="Arial" w:cs="Arial"/>
                      <w:b/>
                      <w:snapToGrid w:val="0"/>
                      <w:sz w:val="20"/>
                      <w:szCs w:val="20"/>
                      <w:lang w:eastAsia="pl-PL"/>
                    </w:rPr>
                    <w:t>.</w:t>
                  </w:r>
                  <w:r w:rsidRPr="004373A1">
                    <w:rPr>
                      <w:rFonts w:ascii="Arial" w:eastAsia="Times New Roman" w:hAnsi="Arial" w:cs="Arial"/>
                      <w:b/>
                      <w:snapToGrid w:val="0"/>
                      <w:sz w:val="20"/>
                      <w:szCs w:val="20"/>
                      <w:lang w:eastAsia="pl-PL"/>
                    </w:rPr>
                    <w:t>p.</w:t>
                  </w:r>
                </w:p>
              </w:tc>
              <w:tc>
                <w:tcPr>
                  <w:tcW w:w="1021" w:type="dxa"/>
                  <w:shd w:val="clear" w:color="FFFF00" w:fill="auto"/>
                  <w:vAlign w:val="center"/>
                </w:tcPr>
                <w:p w14:paraId="6F622EB3" w14:textId="77777777" w:rsidR="009B15DE" w:rsidRPr="004373A1" w:rsidRDefault="009B15DE" w:rsidP="00EC04F3">
                  <w:pPr>
                    <w:framePr w:hSpace="141" w:wrap="around" w:vAnchor="text" w:hAnchor="margin" w:x="108" w:y="-3002"/>
                    <w:spacing w:after="0" w:line="360" w:lineRule="auto"/>
                    <w:ind w:right="17"/>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Kod</w:t>
                  </w:r>
                </w:p>
                <w:p w14:paraId="24A68496" w14:textId="77777777" w:rsidR="009B15DE" w:rsidRPr="004373A1" w:rsidRDefault="009B15DE" w:rsidP="00EC04F3">
                  <w:pPr>
                    <w:framePr w:hSpace="141" w:wrap="around" w:vAnchor="text" w:hAnchor="margin" w:x="108" w:y="-3002"/>
                    <w:spacing w:after="0" w:line="360" w:lineRule="auto"/>
                    <w:ind w:right="17"/>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odpadu</w:t>
                  </w:r>
                </w:p>
              </w:tc>
              <w:tc>
                <w:tcPr>
                  <w:tcW w:w="6456" w:type="dxa"/>
                  <w:shd w:val="clear" w:color="FFFF00" w:fill="auto"/>
                  <w:vAlign w:val="center"/>
                </w:tcPr>
                <w:p w14:paraId="23393633" w14:textId="77777777" w:rsidR="009B15DE" w:rsidRPr="004373A1" w:rsidRDefault="009B15DE" w:rsidP="00EC04F3">
                  <w:pPr>
                    <w:framePr w:hSpace="141" w:wrap="around" w:vAnchor="text" w:hAnchor="margin" w:x="108" w:y="-3002"/>
                    <w:spacing w:before="240" w:line="360" w:lineRule="auto"/>
                    <w:ind w:right="17"/>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Rodzaj odpadu</w:t>
                  </w:r>
                </w:p>
              </w:tc>
              <w:tc>
                <w:tcPr>
                  <w:tcW w:w="1043" w:type="dxa"/>
                  <w:shd w:val="clear" w:color="FFFF00" w:fill="auto"/>
                  <w:vAlign w:val="center"/>
                </w:tcPr>
                <w:p w14:paraId="64E115D8" w14:textId="77777777" w:rsidR="009B15DE" w:rsidRPr="007D05C8" w:rsidRDefault="009B15DE" w:rsidP="00EC04F3">
                  <w:pPr>
                    <w:framePr w:hSpace="141" w:wrap="around" w:vAnchor="text" w:hAnchor="margin" w:x="108" w:y="-3002"/>
                    <w:spacing w:after="0" w:line="360" w:lineRule="auto"/>
                    <w:ind w:right="17"/>
                    <w:suppressOverlap/>
                    <w:jc w:val="center"/>
                    <w:rPr>
                      <w:rFonts w:ascii="Arial" w:eastAsia="Times New Roman" w:hAnsi="Arial" w:cs="Arial"/>
                      <w:b/>
                      <w:snapToGrid w:val="0"/>
                      <w:sz w:val="20"/>
                      <w:szCs w:val="20"/>
                      <w:lang w:eastAsia="pl-PL"/>
                    </w:rPr>
                  </w:pPr>
                  <w:r w:rsidRPr="007D05C8">
                    <w:rPr>
                      <w:rFonts w:ascii="Arial" w:eastAsia="Times New Roman" w:hAnsi="Arial" w:cs="Arial"/>
                      <w:b/>
                      <w:snapToGrid w:val="0"/>
                      <w:sz w:val="20"/>
                      <w:szCs w:val="20"/>
                      <w:lang w:eastAsia="pl-PL"/>
                    </w:rPr>
                    <w:t>Ilość</w:t>
                  </w:r>
                </w:p>
                <w:p w14:paraId="2A0FFF13" w14:textId="77777777" w:rsidR="009B15DE" w:rsidRPr="007D05C8" w:rsidRDefault="009B15DE" w:rsidP="00EC04F3">
                  <w:pPr>
                    <w:framePr w:hSpace="141" w:wrap="around" w:vAnchor="text" w:hAnchor="margin" w:x="108" w:y="-3002"/>
                    <w:spacing w:after="0" w:line="360" w:lineRule="auto"/>
                    <w:ind w:right="17"/>
                    <w:suppressOverlap/>
                    <w:jc w:val="center"/>
                    <w:rPr>
                      <w:rFonts w:ascii="Arial" w:eastAsia="Times New Roman" w:hAnsi="Arial" w:cs="Arial"/>
                      <w:b/>
                      <w:snapToGrid w:val="0"/>
                      <w:sz w:val="20"/>
                      <w:szCs w:val="20"/>
                      <w:lang w:eastAsia="pl-PL"/>
                    </w:rPr>
                  </w:pPr>
                  <w:r w:rsidRPr="007D05C8">
                    <w:rPr>
                      <w:rFonts w:ascii="Arial" w:eastAsia="Times New Roman" w:hAnsi="Arial" w:cs="Arial"/>
                      <w:b/>
                      <w:snapToGrid w:val="0"/>
                      <w:sz w:val="20"/>
                      <w:szCs w:val="20"/>
                      <w:lang w:eastAsia="pl-PL"/>
                    </w:rPr>
                    <w:t>[Mg/rok]</w:t>
                  </w:r>
                </w:p>
              </w:tc>
            </w:tr>
            <w:tr w:rsidR="009B15DE" w:rsidRPr="004373A1" w14:paraId="52D4BECE" w14:textId="77777777" w:rsidTr="00BC3D9F">
              <w:trPr>
                <w:trHeight w:val="1520"/>
              </w:trPr>
              <w:tc>
                <w:tcPr>
                  <w:tcW w:w="524" w:type="dxa"/>
                  <w:vAlign w:val="center"/>
                </w:tcPr>
                <w:p w14:paraId="5746F7CB" w14:textId="77777777" w:rsidR="009B15DE" w:rsidRPr="004373A1" w:rsidRDefault="009B15DE" w:rsidP="00EC04F3">
                  <w:pPr>
                    <w:framePr w:hSpace="141" w:wrap="around" w:vAnchor="text" w:hAnchor="margin" w:x="108" w:y="-3002"/>
                    <w:widowControl w:val="0"/>
                    <w:numPr>
                      <w:ilvl w:val="0"/>
                      <w:numId w:val="6"/>
                    </w:numPr>
                    <w:suppressAutoHyphens/>
                    <w:spacing w:before="240" w:line="360" w:lineRule="auto"/>
                    <w:suppressOverlap/>
                    <w:jc w:val="center"/>
                    <w:rPr>
                      <w:rFonts w:ascii="Arial" w:eastAsia="Times New Roman" w:hAnsi="Arial" w:cs="Arial"/>
                      <w:snapToGrid w:val="0"/>
                      <w:sz w:val="20"/>
                      <w:szCs w:val="20"/>
                      <w:lang w:eastAsia="pl-PL"/>
                    </w:rPr>
                  </w:pPr>
                </w:p>
              </w:tc>
              <w:tc>
                <w:tcPr>
                  <w:tcW w:w="1021" w:type="dxa"/>
                  <w:vAlign w:val="center"/>
                </w:tcPr>
                <w:p w14:paraId="589D1856" w14:textId="2C485F07" w:rsidR="009B15DE" w:rsidRPr="004373A1" w:rsidRDefault="007F4115" w:rsidP="00EC04F3">
                  <w:pPr>
                    <w:framePr w:hSpace="141" w:wrap="around" w:vAnchor="text" w:hAnchor="margin" w:x="108" w:y="-3002"/>
                    <w:spacing w:before="240" w:line="360" w:lineRule="auto"/>
                    <w:contextualSpacing/>
                    <w:suppressOverlap/>
                    <w:jc w:val="center"/>
                    <w:rPr>
                      <w:rFonts w:ascii="Arial" w:eastAsia="Times New Roman" w:hAnsi="Arial" w:cs="Arial"/>
                      <w:b/>
                      <w:sz w:val="20"/>
                      <w:szCs w:val="20"/>
                      <w:lang w:eastAsia="pl-PL"/>
                    </w:rPr>
                  </w:pPr>
                  <w:r w:rsidRPr="004373A1">
                    <w:rPr>
                      <w:rFonts w:ascii="Arial" w:eastAsia="Times New Roman" w:hAnsi="Arial" w:cs="Arial"/>
                      <w:b/>
                      <w:sz w:val="20"/>
                      <w:szCs w:val="20"/>
                      <w:lang w:eastAsia="pl-PL"/>
                    </w:rPr>
                    <w:t>15 02 02*</w:t>
                  </w:r>
                </w:p>
              </w:tc>
              <w:tc>
                <w:tcPr>
                  <w:tcW w:w="6456" w:type="dxa"/>
                  <w:vAlign w:val="center"/>
                </w:tcPr>
                <w:p w14:paraId="1DBB832C" w14:textId="223C2013" w:rsidR="009B15DE" w:rsidRPr="004373A1" w:rsidRDefault="007F4115" w:rsidP="00EC04F3">
                  <w:pPr>
                    <w:framePr w:hSpace="141" w:wrap="around" w:vAnchor="text" w:hAnchor="margin" w:x="108" w:y="-3002"/>
                    <w:spacing w:before="240" w:line="360" w:lineRule="auto"/>
                    <w:contextualSpacing/>
                    <w:suppressOverlap/>
                    <w:rPr>
                      <w:rFonts w:ascii="Arial" w:eastAsia="Times New Roman" w:hAnsi="Arial" w:cs="Arial"/>
                      <w:sz w:val="20"/>
                      <w:szCs w:val="20"/>
                    </w:rPr>
                  </w:pPr>
                  <w:r w:rsidRPr="004373A1">
                    <w:rPr>
                      <w:rFonts w:ascii="Arial" w:eastAsia="Times New Roman" w:hAnsi="Arial" w:cs="Arial"/>
                      <w:sz w:val="20"/>
                      <w:szCs w:val="20"/>
                    </w:rPr>
                    <w:t xml:space="preserve">Sorbenty, materiały filtracyjne (w tym filtry olejowe nieujęte w innych grupach), tkaniny do wycierania (np. szmaty, ścierki) i ubrania ochronne zanieczyszczone  substancjami </w:t>
                  </w:r>
                  <w:r w:rsidRPr="004373A1">
                    <w:rPr>
                      <w:rFonts w:ascii="Arial" w:eastAsia="Times New Roman" w:hAnsi="Arial" w:cs="Arial"/>
                      <w:sz w:val="20"/>
                      <w:szCs w:val="20"/>
                      <w:lang w:eastAsia="pl-PL"/>
                    </w:rPr>
                    <w:t>niebezpiecznymi (np. PCB)</w:t>
                  </w:r>
                </w:p>
              </w:tc>
              <w:tc>
                <w:tcPr>
                  <w:tcW w:w="1043" w:type="dxa"/>
                  <w:vAlign w:val="center"/>
                </w:tcPr>
                <w:p w14:paraId="3DA3DFFD" w14:textId="1AEAE4FD" w:rsidR="009B15DE" w:rsidRPr="007D05C8" w:rsidRDefault="007F4115" w:rsidP="00EC04F3">
                  <w:pPr>
                    <w:framePr w:hSpace="141" w:wrap="around" w:vAnchor="text" w:hAnchor="margin" w:x="108" w:y="-3002"/>
                    <w:spacing w:before="240" w:line="360" w:lineRule="auto"/>
                    <w:suppressOverlap/>
                    <w:jc w:val="center"/>
                    <w:rPr>
                      <w:rFonts w:ascii="Arial" w:eastAsia="Times New Roman" w:hAnsi="Arial" w:cs="Arial"/>
                      <w:b/>
                      <w:sz w:val="20"/>
                      <w:szCs w:val="20"/>
                      <w:lang w:eastAsia="pl-PL"/>
                    </w:rPr>
                  </w:pPr>
                  <w:r w:rsidRPr="007D05C8">
                    <w:rPr>
                      <w:rFonts w:ascii="Arial" w:eastAsia="Times New Roman" w:hAnsi="Arial" w:cs="Arial"/>
                      <w:b/>
                      <w:sz w:val="20"/>
                      <w:szCs w:val="20"/>
                      <w:lang w:eastAsia="pl-PL"/>
                    </w:rPr>
                    <w:t>0,5</w:t>
                  </w:r>
                </w:p>
              </w:tc>
            </w:tr>
            <w:tr w:rsidR="009B15DE" w:rsidRPr="004373A1" w14:paraId="2A7540AC" w14:textId="77777777" w:rsidTr="00BC3D9F">
              <w:trPr>
                <w:trHeight w:val="1164"/>
              </w:trPr>
              <w:tc>
                <w:tcPr>
                  <w:tcW w:w="524" w:type="dxa"/>
                  <w:vAlign w:val="center"/>
                </w:tcPr>
                <w:p w14:paraId="46A8D321" w14:textId="77777777" w:rsidR="009B15DE" w:rsidRPr="004373A1" w:rsidRDefault="009B15DE" w:rsidP="00EC04F3">
                  <w:pPr>
                    <w:framePr w:hSpace="141" w:wrap="around" w:vAnchor="text" w:hAnchor="margin" w:x="108" w:y="-3002"/>
                    <w:widowControl w:val="0"/>
                    <w:numPr>
                      <w:ilvl w:val="0"/>
                      <w:numId w:val="6"/>
                    </w:numPr>
                    <w:suppressAutoHyphens/>
                    <w:spacing w:before="240" w:line="360" w:lineRule="auto"/>
                    <w:suppressOverlap/>
                    <w:jc w:val="center"/>
                    <w:rPr>
                      <w:rFonts w:ascii="Arial" w:eastAsia="Times New Roman" w:hAnsi="Arial" w:cs="Arial"/>
                      <w:snapToGrid w:val="0"/>
                      <w:sz w:val="20"/>
                      <w:szCs w:val="20"/>
                      <w:lang w:eastAsia="pl-PL"/>
                    </w:rPr>
                  </w:pPr>
                </w:p>
              </w:tc>
              <w:tc>
                <w:tcPr>
                  <w:tcW w:w="1021" w:type="dxa"/>
                  <w:vAlign w:val="center"/>
                </w:tcPr>
                <w:p w14:paraId="55B88136" w14:textId="68CA7D34" w:rsidR="009B15DE" w:rsidRPr="004373A1" w:rsidRDefault="007F4115" w:rsidP="00EC04F3">
                  <w:pPr>
                    <w:framePr w:hSpace="141" w:wrap="around" w:vAnchor="text" w:hAnchor="margin" w:x="108" w:y="-3002"/>
                    <w:spacing w:before="240" w:line="360" w:lineRule="auto"/>
                    <w:contextualSpacing/>
                    <w:suppressOverlap/>
                    <w:jc w:val="center"/>
                    <w:rPr>
                      <w:rFonts w:ascii="Arial" w:eastAsia="Times New Roman" w:hAnsi="Arial" w:cs="Arial"/>
                      <w:b/>
                      <w:sz w:val="20"/>
                      <w:szCs w:val="20"/>
                      <w:lang w:eastAsia="pl-PL"/>
                    </w:rPr>
                  </w:pPr>
                  <w:r w:rsidRPr="004373A1">
                    <w:rPr>
                      <w:rFonts w:ascii="Arial" w:eastAsia="Times New Roman" w:hAnsi="Arial" w:cs="Arial"/>
                      <w:b/>
                      <w:sz w:val="20"/>
                      <w:szCs w:val="20"/>
                      <w:lang w:eastAsia="pl-PL"/>
                    </w:rPr>
                    <w:t>16 02 13*</w:t>
                  </w:r>
                </w:p>
              </w:tc>
              <w:tc>
                <w:tcPr>
                  <w:tcW w:w="6456" w:type="dxa"/>
                  <w:vAlign w:val="center"/>
                </w:tcPr>
                <w:p w14:paraId="2241E7DC" w14:textId="2703B9F9" w:rsidR="009B15DE" w:rsidRPr="004373A1" w:rsidRDefault="007F4115" w:rsidP="00EC04F3">
                  <w:pPr>
                    <w:framePr w:hSpace="141" w:wrap="around" w:vAnchor="text" w:hAnchor="margin" w:x="108" w:y="-3002"/>
                    <w:spacing w:before="240" w:line="360" w:lineRule="auto"/>
                    <w:contextualSpacing/>
                    <w:suppressOverlap/>
                    <w:rPr>
                      <w:rFonts w:ascii="Arial" w:eastAsia="Times New Roman" w:hAnsi="Arial" w:cs="Arial"/>
                      <w:sz w:val="20"/>
                      <w:szCs w:val="20"/>
                      <w:lang w:eastAsia="pl-PL"/>
                    </w:rPr>
                  </w:pPr>
                  <w:r w:rsidRPr="004373A1">
                    <w:rPr>
                      <w:rFonts w:ascii="Arial" w:eastAsia="Times New Roman" w:hAnsi="Arial" w:cs="Arial"/>
                      <w:sz w:val="20"/>
                      <w:szCs w:val="20"/>
                      <w:lang w:eastAsia="pl-PL"/>
                    </w:rPr>
                    <w:t xml:space="preserve">Zużyte urządzenia zawierające niebezpieczne elementy inne </w:t>
                  </w:r>
                  <w:r w:rsidR="00074520">
                    <w:rPr>
                      <w:rFonts w:ascii="Arial" w:eastAsia="Times New Roman" w:hAnsi="Arial" w:cs="Arial"/>
                      <w:sz w:val="20"/>
                      <w:szCs w:val="20"/>
                      <w:lang w:eastAsia="pl-PL"/>
                    </w:rPr>
                    <w:br/>
                  </w:r>
                  <w:r w:rsidRPr="004373A1">
                    <w:rPr>
                      <w:rFonts w:ascii="Arial" w:eastAsia="Times New Roman" w:hAnsi="Arial" w:cs="Arial"/>
                      <w:sz w:val="20"/>
                      <w:szCs w:val="20"/>
                      <w:lang w:eastAsia="pl-PL"/>
                    </w:rPr>
                    <w:t>niż wymienione w 16 02 09 do 16 02 12</w:t>
                  </w:r>
                </w:p>
              </w:tc>
              <w:tc>
                <w:tcPr>
                  <w:tcW w:w="1043" w:type="dxa"/>
                  <w:vAlign w:val="center"/>
                </w:tcPr>
                <w:p w14:paraId="5568A455" w14:textId="2441C99A" w:rsidR="009B15DE" w:rsidRPr="007D05C8" w:rsidRDefault="007F4115" w:rsidP="00EC04F3">
                  <w:pPr>
                    <w:framePr w:hSpace="141" w:wrap="around" w:vAnchor="text" w:hAnchor="margin" w:x="108" w:y="-3002"/>
                    <w:spacing w:before="240" w:line="360" w:lineRule="auto"/>
                    <w:suppressOverlap/>
                    <w:jc w:val="center"/>
                    <w:rPr>
                      <w:rFonts w:ascii="Arial" w:eastAsia="Times New Roman" w:hAnsi="Arial" w:cs="Arial"/>
                      <w:b/>
                      <w:sz w:val="20"/>
                      <w:szCs w:val="20"/>
                      <w:lang w:eastAsia="pl-PL"/>
                    </w:rPr>
                  </w:pPr>
                  <w:r w:rsidRPr="007D05C8">
                    <w:rPr>
                      <w:rFonts w:ascii="Arial" w:eastAsia="Times New Roman" w:hAnsi="Arial" w:cs="Arial"/>
                      <w:b/>
                      <w:sz w:val="20"/>
                      <w:szCs w:val="20"/>
                      <w:lang w:eastAsia="pl-PL"/>
                    </w:rPr>
                    <w:t>0,5</w:t>
                  </w:r>
                </w:p>
              </w:tc>
            </w:tr>
          </w:tbl>
          <w:p w14:paraId="6BB84539" w14:textId="17448D73" w:rsidR="00BC3D9F" w:rsidRDefault="00BC3D9F" w:rsidP="00BC3D9F">
            <w:pPr>
              <w:pStyle w:val="NormalnyWeb"/>
              <w:spacing w:before="0" w:beforeAutospacing="0" w:after="0" w:line="320" w:lineRule="atLeast"/>
              <w:ind w:left="360"/>
              <w:rPr>
                <w:rFonts w:ascii="Arial" w:hAnsi="Arial" w:cs="Arial"/>
                <w:b/>
                <w:bCs/>
              </w:rPr>
            </w:pPr>
            <w:r>
              <w:rPr>
                <w:rFonts w:ascii="Arial" w:hAnsi="Arial" w:cs="Arial"/>
                <w:b/>
                <w:bCs/>
              </w:rPr>
              <w:br/>
            </w:r>
          </w:p>
          <w:p w14:paraId="5A3C214E" w14:textId="3BF3446D" w:rsidR="009B15DE" w:rsidRPr="00F47174" w:rsidRDefault="009B15DE" w:rsidP="00BC3D9F">
            <w:pPr>
              <w:pStyle w:val="NormalnyWeb"/>
              <w:numPr>
                <w:ilvl w:val="0"/>
                <w:numId w:val="29"/>
              </w:numPr>
              <w:spacing w:before="0" w:beforeAutospacing="0" w:after="0" w:line="320" w:lineRule="atLeast"/>
              <w:rPr>
                <w:rFonts w:ascii="Arial" w:hAnsi="Arial" w:cs="Arial"/>
                <w:b/>
                <w:bCs/>
              </w:rPr>
            </w:pPr>
            <w:r w:rsidRPr="00F47174">
              <w:rPr>
                <w:rFonts w:ascii="Arial" w:hAnsi="Arial" w:cs="Arial"/>
                <w:b/>
                <w:bCs/>
              </w:rPr>
              <w:t>Odpady inne niż niebezpieczne</w:t>
            </w:r>
            <w:r w:rsidR="00BC3D9F">
              <w:rPr>
                <w:rFonts w:ascii="Arial" w:hAnsi="Arial" w:cs="Arial"/>
                <w:b/>
                <w:bCs/>
              </w:rPr>
              <w:br/>
            </w:r>
          </w:p>
          <w:tbl>
            <w:tblPr>
              <w:tblW w:w="895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19"/>
              <w:gridCol w:w="1106"/>
              <w:gridCol w:w="6280"/>
              <w:gridCol w:w="1054"/>
            </w:tblGrid>
            <w:tr w:rsidR="009B15DE" w:rsidRPr="004373A1" w14:paraId="47F0EF94" w14:textId="77777777" w:rsidTr="00B272B9">
              <w:trPr>
                <w:trHeight w:val="596"/>
                <w:tblHeader/>
              </w:trPr>
              <w:tc>
                <w:tcPr>
                  <w:tcW w:w="519" w:type="dxa"/>
                  <w:shd w:val="clear" w:color="FFFF00" w:fill="auto"/>
                  <w:vAlign w:val="center"/>
                </w:tcPr>
                <w:p w14:paraId="4FD69CC1" w14:textId="5502599A" w:rsidR="009B15DE" w:rsidRPr="007757A2" w:rsidRDefault="009B15DE" w:rsidP="00EC04F3">
                  <w:pPr>
                    <w:framePr w:hSpace="141" w:wrap="around" w:vAnchor="text" w:hAnchor="margin" w:x="108" w:y="-3002"/>
                    <w:spacing w:before="240" w:line="360" w:lineRule="auto"/>
                    <w:ind w:right="-58"/>
                    <w:suppressOverlap/>
                    <w:jc w:val="center"/>
                    <w:rPr>
                      <w:rFonts w:ascii="Arial" w:eastAsia="Times New Roman" w:hAnsi="Arial" w:cs="Arial"/>
                      <w:b/>
                      <w:snapToGrid w:val="0"/>
                      <w:sz w:val="20"/>
                      <w:szCs w:val="20"/>
                      <w:lang w:eastAsia="pl-PL"/>
                    </w:rPr>
                  </w:pPr>
                  <w:r w:rsidRPr="007757A2">
                    <w:rPr>
                      <w:rFonts w:ascii="Arial" w:eastAsia="Times New Roman" w:hAnsi="Arial" w:cs="Arial"/>
                      <w:b/>
                      <w:snapToGrid w:val="0"/>
                      <w:sz w:val="20"/>
                      <w:szCs w:val="20"/>
                      <w:lang w:eastAsia="pl-PL"/>
                    </w:rPr>
                    <w:t>L</w:t>
                  </w:r>
                  <w:r w:rsidR="00074520" w:rsidRPr="007757A2">
                    <w:rPr>
                      <w:rFonts w:ascii="Arial" w:eastAsia="Times New Roman" w:hAnsi="Arial" w:cs="Arial"/>
                      <w:b/>
                      <w:snapToGrid w:val="0"/>
                      <w:sz w:val="20"/>
                      <w:szCs w:val="20"/>
                      <w:lang w:eastAsia="pl-PL"/>
                    </w:rPr>
                    <w:t>.</w:t>
                  </w:r>
                  <w:r w:rsidRPr="007757A2">
                    <w:rPr>
                      <w:rFonts w:ascii="Arial" w:eastAsia="Times New Roman" w:hAnsi="Arial" w:cs="Arial"/>
                      <w:b/>
                      <w:snapToGrid w:val="0"/>
                      <w:sz w:val="20"/>
                      <w:szCs w:val="20"/>
                      <w:lang w:eastAsia="pl-PL"/>
                    </w:rPr>
                    <w:t>p.</w:t>
                  </w:r>
                </w:p>
              </w:tc>
              <w:tc>
                <w:tcPr>
                  <w:tcW w:w="1106" w:type="dxa"/>
                  <w:shd w:val="clear" w:color="FFFF00" w:fill="auto"/>
                  <w:vAlign w:val="center"/>
                </w:tcPr>
                <w:p w14:paraId="774875C5" w14:textId="77777777" w:rsidR="009B15DE" w:rsidRPr="007757A2" w:rsidRDefault="009B15DE" w:rsidP="00EC04F3">
                  <w:pPr>
                    <w:framePr w:hSpace="141" w:wrap="around" w:vAnchor="text" w:hAnchor="margin" w:x="108" w:y="-3002"/>
                    <w:spacing w:before="240" w:line="360" w:lineRule="auto"/>
                    <w:ind w:right="-58"/>
                    <w:suppressOverlap/>
                    <w:jc w:val="center"/>
                    <w:rPr>
                      <w:rFonts w:ascii="Arial" w:eastAsia="Times New Roman" w:hAnsi="Arial" w:cs="Arial"/>
                      <w:b/>
                      <w:snapToGrid w:val="0"/>
                      <w:sz w:val="20"/>
                      <w:szCs w:val="20"/>
                      <w:lang w:eastAsia="pl-PL"/>
                    </w:rPr>
                  </w:pPr>
                  <w:r w:rsidRPr="007757A2">
                    <w:rPr>
                      <w:rFonts w:ascii="Arial" w:eastAsia="Times New Roman" w:hAnsi="Arial" w:cs="Arial"/>
                      <w:b/>
                      <w:snapToGrid w:val="0"/>
                      <w:sz w:val="20"/>
                      <w:szCs w:val="20"/>
                      <w:lang w:eastAsia="pl-PL"/>
                    </w:rPr>
                    <w:t>Kod</w:t>
                  </w:r>
                  <w:r w:rsidR="009E4530" w:rsidRPr="007757A2">
                    <w:rPr>
                      <w:rFonts w:ascii="Arial" w:eastAsia="Times New Roman" w:hAnsi="Arial" w:cs="Arial"/>
                      <w:b/>
                      <w:snapToGrid w:val="0"/>
                      <w:sz w:val="20"/>
                      <w:szCs w:val="20"/>
                      <w:lang w:eastAsia="pl-PL"/>
                    </w:rPr>
                    <w:t xml:space="preserve"> </w:t>
                  </w:r>
                  <w:r w:rsidRPr="007757A2">
                    <w:rPr>
                      <w:rFonts w:ascii="Arial" w:eastAsia="Times New Roman" w:hAnsi="Arial" w:cs="Arial"/>
                      <w:b/>
                      <w:snapToGrid w:val="0"/>
                      <w:sz w:val="20"/>
                      <w:szCs w:val="20"/>
                      <w:lang w:eastAsia="pl-PL"/>
                    </w:rPr>
                    <w:t>odpadu</w:t>
                  </w:r>
                </w:p>
              </w:tc>
              <w:tc>
                <w:tcPr>
                  <w:tcW w:w="6280" w:type="dxa"/>
                  <w:shd w:val="clear" w:color="FFFF00" w:fill="auto"/>
                  <w:vAlign w:val="center"/>
                </w:tcPr>
                <w:p w14:paraId="31DB08B8" w14:textId="77777777" w:rsidR="009B15DE" w:rsidRPr="007757A2" w:rsidRDefault="009B15DE" w:rsidP="00EC04F3">
                  <w:pPr>
                    <w:framePr w:hSpace="141" w:wrap="around" w:vAnchor="text" w:hAnchor="margin" w:x="108" w:y="-3002"/>
                    <w:spacing w:before="240" w:line="360" w:lineRule="auto"/>
                    <w:ind w:right="-58"/>
                    <w:suppressOverlap/>
                    <w:jc w:val="center"/>
                    <w:rPr>
                      <w:rFonts w:ascii="Arial" w:eastAsia="Times New Roman" w:hAnsi="Arial" w:cs="Arial"/>
                      <w:b/>
                      <w:snapToGrid w:val="0"/>
                      <w:sz w:val="20"/>
                      <w:szCs w:val="20"/>
                      <w:lang w:eastAsia="pl-PL"/>
                    </w:rPr>
                  </w:pPr>
                  <w:r w:rsidRPr="007757A2">
                    <w:rPr>
                      <w:rFonts w:ascii="Arial" w:eastAsia="Times New Roman" w:hAnsi="Arial" w:cs="Arial"/>
                      <w:b/>
                      <w:snapToGrid w:val="0"/>
                      <w:sz w:val="20"/>
                      <w:szCs w:val="20"/>
                      <w:lang w:eastAsia="pl-PL"/>
                    </w:rPr>
                    <w:t>Rodzaj odpadu</w:t>
                  </w:r>
                </w:p>
              </w:tc>
              <w:tc>
                <w:tcPr>
                  <w:tcW w:w="1054" w:type="dxa"/>
                  <w:shd w:val="clear" w:color="FFFF00" w:fill="auto"/>
                  <w:vAlign w:val="center"/>
                </w:tcPr>
                <w:p w14:paraId="3AEA41F4" w14:textId="77777777" w:rsidR="009B15DE" w:rsidRPr="007757A2" w:rsidRDefault="009B15DE" w:rsidP="00EC04F3">
                  <w:pPr>
                    <w:framePr w:hSpace="141" w:wrap="around" w:vAnchor="text" w:hAnchor="margin" w:x="108" w:y="-3002"/>
                    <w:spacing w:before="240" w:line="360" w:lineRule="auto"/>
                    <w:ind w:right="-58"/>
                    <w:suppressOverlap/>
                    <w:jc w:val="center"/>
                    <w:rPr>
                      <w:rFonts w:ascii="Arial" w:eastAsia="Times New Roman" w:hAnsi="Arial" w:cs="Arial"/>
                      <w:b/>
                      <w:snapToGrid w:val="0"/>
                      <w:sz w:val="20"/>
                      <w:szCs w:val="20"/>
                      <w:lang w:eastAsia="pl-PL"/>
                    </w:rPr>
                  </w:pPr>
                  <w:r w:rsidRPr="007757A2">
                    <w:rPr>
                      <w:rFonts w:ascii="Arial" w:eastAsia="Times New Roman" w:hAnsi="Arial" w:cs="Arial"/>
                      <w:b/>
                      <w:snapToGrid w:val="0"/>
                      <w:sz w:val="20"/>
                      <w:szCs w:val="20"/>
                      <w:lang w:eastAsia="pl-PL"/>
                    </w:rPr>
                    <w:t>Ilość</w:t>
                  </w:r>
                  <w:r w:rsidR="00E57E4A" w:rsidRPr="007757A2">
                    <w:rPr>
                      <w:rFonts w:ascii="Arial" w:eastAsia="Times New Roman" w:hAnsi="Arial" w:cs="Arial"/>
                      <w:b/>
                      <w:snapToGrid w:val="0"/>
                      <w:sz w:val="20"/>
                      <w:szCs w:val="20"/>
                      <w:lang w:eastAsia="pl-PL"/>
                    </w:rPr>
                    <w:t xml:space="preserve"> </w:t>
                  </w:r>
                  <w:r w:rsidRPr="007757A2">
                    <w:rPr>
                      <w:rFonts w:ascii="Arial" w:eastAsia="Times New Roman" w:hAnsi="Arial" w:cs="Arial"/>
                      <w:b/>
                      <w:snapToGrid w:val="0"/>
                      <w:sz w:val="20"/>
                      <w:szCs w:val="20"/>
                      <w:lang w:eastAsia="pl-PL"/>
                    </w:rPr>
                    <w:t>[Mg/rok]</w:t>
                  </w:r>
                </w:p>
              </w:tc>
            </w:tr>
            <w:tr w:rsidR="009B15DE" w:rsidRPr="004373A1" w14:paraId="1998F6BF" w14:textId="77777777" w:rsidTr="00B272B9">
              <w:trPr>
                <w:trHeight w:val="969"/>
              </w:trPr>
              <w:tc>
                <w:tcPr>
                  <w:tcW w:w="519" w:type="dxa"/>
                  <w:vAlign w:val="center"/>
                </w:tcPr>
                <w:p w14:paraId="78918B41" w14:textId="77777777" w:rsidR="009B15DE" w:rsidRPr="004373A1" w:rsidRDefault="009B15DE" w:rsidP="00EC04F3">
                  <w:pPr>
                    <w:pStyle w:val="NormalnyWeb"/>
                    <w:framePr w:hSpace="141" w:wrap="around" w:vAnchor="text" w:hAnchor="margin" w:x="108" w:y="-3002"/>
                    <w:numPr>
                      <w:ilvl w:val="0"/>
                      <w:numId w:val="7"/>
                    </w:numPr>
                    <w:spacing w:before="240" w:beforeAutospacing="0" w:line="360" w:lineRule="auto"/>
                    <w:suppressOverlap/>
                    <w:jc w:val="center"/>
                    <w:rPr>
                      <w:rFonts w:ascii="Arial" w:hAnsi="Arial" w:cs="Arial"/>
                      <w:bCs/>
                      <w:sz w:val="20"/>
                      <w:szCs w:val="20"/>
                    </w:rPr>
                  </w:pPr>
                </w:p>
              </w:tc>
              <w:tc>
                <w:tcPr>
                  <w:tcW w:w="1106" w:type="dxa"/>
                  <w:vAlign w:val="center"/>
                </w:tcPr>
                <w:p w14:paraId="0298340E" w14:textId="79AAE531" w:rsidR="009B15DE" w:rsidRPr="004373A1"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4373A1">
                    <w:rPr>
                      <w:rFonts w:ascii="Arial" w:hAnsi="Arial" w:cs="Arial"/>
                      <w:b/>
                      <w:bCs/>
                      <w:sz w:val="20"/>
                      <w:szCs w:val="20"/>
                    </w:rPr>
                    <w:t>10 01 01</w:t>
                  </w:r>
                </w:p>
              </w:tc>
              <w:tc>
                <w:tcPr>
                  <w:tcW w:w="6280" w:type="dxa"/>
                  <w:vAlign w:val="center"/>
                </w:tcPr>
                <w:p w14:paraId="24119EE1" w14:textId="6615DD1B" w:rsidR="009B15DE" w:rsidRPr="004373A1" w:rsidRDefault="00F57124" w:rsidP="00EC04F3">
                  <w:pPr>
                    <w:pStyle w:val="NormalnyWeb"/>
                    <w:framePr w:hSpace="141" w:wrap="around" w:vAnchor="text" w:hAnchor="margin" w:x="108" w:y="-3002"/>
                    <w:spacing w:before="240" w:beforeAutospacing="0" w:line="360" w:lineRule="auto"/>
                    <w:suppressOverlap/>
                    <w:rPr>
                      <w:rFonts w:ascii="Arial" w:hAnsi="Arial" w:cs="Arial"/>
                      <w:bCs/>
                      <w:sz w:val="20"/>
                      <w:szCs w:val="20"/>
                    </w:rPr>
                  </w:pPr>
                  <w:r w:rsidRPr="004373A1">
                    <w:rPr>
                      <w:rFonts w:ascii="Arial" w:hAnsi="Arial" w:cs="Arial"/>
                      <w:bCs/>
                      <w:sz w:val="20"/>
                      <w:szCs w:val="20"/>
                    </w:rPr>
                    <w:t xml:space="preserve">Żużle, popioły paleniskowe i pyły z kotłów (z wyłączeniem pyłów </w:t>
                  </w:r>
                  <w:r w:rsidR="00B272B9">
                    <w:rPr>
                      <w:rFonts w:ascii="Arial" w:hAnsi="Arial" w:cs="Arial"/>
                      <w:bCs/>
                      <w:sz w:val="20"/>
                      <w:szCs w:val="20"/>
                    </w:rPr>
                    <w:br/>
                  </w:r>
                  <w:r w:rsidRPr="004373A1">
                    <w:rPr>
                      <w:rFonts w:ascii="Arial" w:hAnsi="Arial" w:cs="Arial"/>
                      <w:bCs/>
                      <w:sz w:val="20"/>
                      <w:szCs w:val="20"/>
                    </w:rPr>
                    <w:t>z kotłów wymienionych w 10 01 04)</w:t>
                  </w:r>
                </w:p>
              </w:tc>
              <w:tc>
                <w:tcPr>
                  <w:tcW w:w="1054" w:type="dxa"/>
                  <w:vAlign w:val="center"/>
                </w:tcPr>
                <w:p w14:paraId="5308F482" w14:textId="7B6FAD77" w:rsidR="009B15DE" w:rsidRPr="007D05C8"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7D05C8">
                    <w:rPr>
                      <w:rFonts w:ascii="Arial" w:hAnsi="Arial" w:cs="Arial"/>
                      <w:b/>
                      <w:bCs/>
                      <w:sz w:val="20"/>
                      <w:szCs w:val="20"/>
                    </w:rPr>
                    <w:t>100</w:t>
                  </w:r>
                  <w:r w:rsidR="00B272B9" w:rsidRPr="007D05C8">
                    <w:rPr>
                      <w:rFonts w:ascii="Arial" w:hAnsi="Arial" w:cs="Arial"/>
                      <w:b/>
                      <w:bCs/>
                      <w:sz w:val="20"/>
                      <w:szCs w:val="20"/>
                    </w:rPr>
                    <w:t>,0</w:t>
                  </w:r>
                </w:p>
              </w:tc>
            </w:tr>
            <w:tr w:rsidR="009B15DE" w:rsidRPr="004373A1" w14:paraId="3D0EEBA5" w14:textId="77777777" w:rsidTr="00B272B9">
              <w:trPr>
                <w:trHeight w:val="949"/>
              </w:trPr>
              <w:tc>
                <w:tcPr>
                  <w:tcW w:w="519" w:type="dxa"/>
                  <w:vAlign w:val="center"/>
                </w:tcPr>
                <w:p w14:paraId="1C3EB6DC" w14:textId="77777777" w:rsidR="009B15DE" w:rsidRPr="004373A1" w:rsidRDefault="009B15DE" w:rsidP="00EC04F3">
                  <w:pPr>
                    <w:pStyle w:val="NormalnyWeb"/>
                    <w:framePr w:hSpace="141" w:wrap="around" w:vAnchor="text" w:hAnchor="margin" w:x="108" w:y="-3002"/>
                    <w:numPr>
                      <w:ilvl w:val="0"/>
                      <w:numId w:val="7"/>
                    </w:numPr>
                    <w:spacing w:before="240" w:beforeAutospacing="0" w:line="360" w:lineRule="auto"/>
                    <w:suppressOverlap/>
                    <w:jc w:val="center"/>
                    <w:rPr>
                      <w:rFonts w:ascii="Arial" w:hAnsi="Arial" w:cs="Arial"/>
                      <w:bCs/>
                      <w:sz w:val="20"/>
                      <w:szCs w:val="20"/>
                    </w:rPr>
                  </w:pPr>
                </w:p>
              </w:tc>
              <w:tc>
                <w:tcPr>
                  <w:tcW w:w="1106" w:type="dxa"/>
                  <w:vAlign w:val="center"/>
                </w:tcPr>
                <w:p w14:paraId="2CF9D59D" w14:textId="08D762BB" w:rsidR="009B15DE" w:rsidRPr="004373A1"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4373A1">
                    <w:rPr>
                      <w:rFonts w:ascii="Arial" w:hAnsi="Arial" w:cs="Arial"/>
                      <w:b/>
                      <w:bCs/>
                      <w:sz w:val="20"/>
                      <w:szCs w:val="20"/>
                    </w:rPr>
                    <w:t>15 01 01</w:t>
                  </w:r>
                </w:p>
              </w:tc>
              <w:tc>
                <w:tcPr>
                  <w:tcW w:w="6280" w:type="dxa"/>
                  <w:vAlign w:val="center"/>
                </w:tcPr>
                <w:p w14:paraId="0784AAA6" w14:textId="1738F062" w:rsidR="009B15DE" w:rsidRPr="004373A1" w:rsidRDefault="00F57124" w:rsidP="00EC04F3">
                  <w:pPr>
                    <w:pStyle w:val="NormalnyWeb"/>
                    <w:framePr w:hSpace="141" w:wrap="around" w:vAnchor="text" w:hAnchor="margin" w:x="108" w:y="-3002"/>
                    <w:spacing w:before="240" w:beforeAutospacing="0" w:line="360" w:lineRule="auto"/>
                    <w:suppressOverlap/>
                    <w:rPr>
                      <w:rFonts w:ascii="Arial" w:hAnsi="Arial" w:cs="Arial"/>
                      <w:bCs/>
                      <w:sz w:val="20"/>
                      <w:szCs w:val="20"/>
                    </w:rPr>
                  </w:pPr>
                  <w:r w:rsidRPr="004373A1">
                    <w:rPr>
                      <w:rFonts w:ascii="Arial" w:hAnsi="Arial" w:cs="Arial"/>
                      <w:bCs/>
                      <w:sz w:val="20"/>
                      <w:szCs w:val="20"/>
                    </w:rPr>
                    <w:t>Opakowania z papieru i tektury</w:t>
                  </w:r>
                </w:p>
              </w:tc>
              <w:tc>
                <w:tcPr>
                  <w:tcW w:w="1054" w:type="dxa"/>
                  <w:vAlign w:val="center"/>
                </w:tcPr>
                <w:p w14:paraId="07936824" w14:textId="5A942E98" w:rsidR="009B15DE" w:rsidRPr="007D05C8"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7D05C8">
                    <w:rPr>
                      <w:rFonts w:ascii="Arial" w:hAnsi="Arial" w:cs="Arial"/>
                      <w:b/>
                      <w:bCs/>
                      <w:sz w:val="20"/>
                      <w:szCs w:val="20"/>
                    </w:rPr>
                    <w:t>0,3</w:t>
                  </w:r>
                </w:p>
              </w:tc>
            </w:tr>
            <w:tr w:rsidR="00F57124" w:rsidRPr="004373A1" w14:paraId="2E06A6A5" w14:textId="77777777" w:rsidTr="00B272B9">
              <w:trPr>
                <w:trHeight w:val="949"/>
              </w:trPr>
              <w:tc>
                <w:tcPr>
                  <w:tcW w:w="519" w:type="dxa"/>
                  <w:vAlign w:val="center"/>
                </w:tcPr>
                <w:p w14:paraId="36FD068B" w14:textId="77777777" w:rsidR="00F57124" w:rsidRPr="004373A1" w:rsidRDefault="00F57124" w:rsidP="00EC04F3">
                  <w:pPr>
                    <w:pStyle w:val="NormalnyWeb"/>
                    <w:framePr w:hSpace="141" w:wrap="around" w:vAnchor="text" w:hAnchor="margin" w:x="108" w:y="-3002"/>
                    <w:numPr>
                      <w:ilvl w:val="0"/>
                      <w:numId w:val="7"/>
                    </w:numPr>
                    <w:spacing w:before="240" w:beforeAutospacing="0" w:line="360" w:lineRule="auto"/>
                    <w:suppressOverlap/>
                    <w:jc w:val="center"/>
                    <w:rPr>
                      <w:rFonts w:ascii="Arial" w:hAnsi="Arial" w:cs="Arial"/>
                      <w:bCs/>
                      <w:sz w:val="20"/>
                      <w:szCs w:val="20"/>
                    </w:rPr>
                  </w:pPr>
                </w:p>
              </w:tc>
              <w:tc>
                <w:tcPr>
                  <w:tcW w:w="1106" w:type="dxa"/>
                  <w:vAlign w:val="center"/>
                </w:tcPr>
                <w:p w14:paraId="23F0DB5D" w14:textId="37DCC972" w:rsidR="00F57124" w:rsidRPr="004373A1"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4373A1">
                    <w:rPr>
                      <w:rFonts w:ascii="Arial" w:hAnsi="Arial" w:cs="Arial"/>
                      <w:b/>
                      <w:bCs/>
                      <w:sz w:val="20"/>
                      <w:szCs w:val="20"/>
                    </w:rPr>
                    <w:t>15 01 02</w:t>
                  </w:r>
                </w:p>
              </w:tc>
              <w:tc>
                <w:tcPr>
                  <w:tcW w:w="6280" w:type="dxa"/>
                  <w:vAlign w:val="center"/>
                </w:tcPr>
                <w:p w14:paraId="6A1C4298" w14:textId="49428AF8" w:rsidR="00F57124" w:rsidRPr="004373A1" w:rsidRDefault="00F57124" w:rsidP="00EC04F3">
                  <w:pPr>
                    <w:pStyle w:val="NormalnyWeb"/>
                    <w:framePr w:hSpace="141" w:wrap="around" w:vAnchor="text" w:hAnchor="margin" w:x="108" w:y="-3002"/>
                    <w:spacing w:before="240" w:beforeAutospacing="0" w:line="360" w:lineRule="auto"/>
                    <w:suppressOverlap/>
                    <w:rPr>
                      <w:rFonts w:ascii="Arial" w:hAnsi="Arial" w:cs="Arial"/>
                      <w:bCs/>
                      <w:sz w:val="20"/>
                      <w:szCs w:val="20"/>
                    </w:rPr>
                  </w:pPr>
                  <w:r w:rsidRPr="004373A1">
                    <w:rPr>
                      <w:rFonts w:ascii="Arial" w:hAnsi="Arial" w:cs="Arial"/>
                      <w:bCs/>
                      <w:sz w:val="20"/>
                      <w:szCs w:val="20"/>
                    </w:rPr>
                    <w:t>Opakowania z tworzyw sztucznych</w:t>
                  </w:r>
                </w:p>
              </w:tc>
              <w:tc>
                <w:tcPr>
                  <w:tcW w:w="1054" w:type="dxa"/>
                  <w:vAlign w:val="center"/>
                </w:tcPr>
                <w:p w14:paraId="5933A9D1" w14:textId="79C9A4E5" w:rsidR="00F57124" w:rsidRPr="007D05C8"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7D05C8">
                    <w:rPr>
                      <w:rFonts w:ascii="Arial" w:hAnsi="Arial" w:cs="Arial"/>
                      <w:b/>
                      <w:bCs/>
                      <w:sz w:val="20"/>
                      <w:szCs w:val="20"/>
                    </w:rPr>
                    <w:t>2</w:t>
                  </w:r>
                  <w:r w:rsidR="00B272B9" w:rsidRPr="007D05C8">
                    <w:rPr>
                      <w:rFonts w:ascii="Arial" w:hAnsi="Arial" w:cs="Arial"/>
                      <w:b/>
                      <w:bCs/>
                      <w:sz w:val="20"/>
                      <w:szCs w:val="20"/>
                    </w:rPr>
                    <w:t>,0</w:t>
                  </w:r>
                </w:p>
              </w:tc>
            </w:tr>
            <w:tr w:rsidR="00F57124" w:rsidRPr="004373A1" w14:paraId="7A94E1DE" w14:textId="77777777" w:rsidTr="00B272B9">
              <w:trPr>
                <w:trHeight w:val="949"/>
              </w:trPr>
              <w:tc>
                <w:tcPr>
                  <w:tcW w:w="519" w:type="dxa"/>
                  <w:vAlign w:val="center"/>
                </w:tcPr>
                <w:p w14:paraId="52357754" w14:textId="77777777" w:rsidR="00F57124" w:rsidRPr="004373A1" w:rsidRDefault="00F57124" w:rsidP="00EC04F3">
                  <w:pPr>
                    <w:pStyle w:val="NormalnyWeb"/>
                    <w:framePr w:hSpace="141" w:wrap="around" w:vAnchor="text" w:hAnchor="margin" w:x="108" w:y="-3002"/>
                    <w:numPr>
                      <w:ilvl w:val="0"/>
                      <w:numId w:val="7"/>
                    </w:numPr>
                    <w:spacing w:before="240" w:beforeAutospacing="0" w:line="360" w:lineRule="auto"/>
                    <w:suppressOverlap/>
                    <w:jc w:val="center"/>
                    <w:rPr>
                      <w:rFonts w:ascii="Arial" w:hAnsi="Arial" w:cs="Arial"/>
                      <w:bCs/>
                      <w:sz w:val="20"/>
                      <w:szCs w:val="20"/>
                    </w:rPr>
                  </w:pPr>
                </w:p>
              </w:tc>
              <w:tc>
                <w:tcPr>
                  <w:tcW w:w="1106" w:type="dxa"/>
                  <w:vAlign w:val="center"/>
                </w:tcPr>
                <w:p w14:paraId="682FB34B" w14:textId="49274CBF" w:rsidR="00F57124" w:rsidRPr="004373A1"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4373A1">
                    <w:rPr>
                      <w:rFonts w:ascii="Arial" w:hAnsi="Arial" w:cs="Arial"/>
                      <w:b/>
                      <w:bCs/>
                      <w:sz w:val="20"/>
                      <w:szCs w:val="20"/>
                    </w:rPr>
                    <w:t>15 02 03</w:t>
                  </w:r>
                </w:p>
              </w:tc>
              <w:tc>
                <w:tcPr>
                  <w:tcW w:w="6280" w:type="dxa"/>
                  <w:vAlign w:val="center"/>
                </w:tcPr>
                <w:p w14:paraId="08FE4607" w14:textId="03B6B0B3" w:rsidR="00F57124" w:rsidRPr="004373A1" w:rsidRDefault="00F57124" w:rsidP="00EC04F3">
                  <w:pPr>
                    <w:pStyle w:val="NormalnyWeb"/>
                    <w:framePr w:hSpace="141" w:wrap="around" w:vAnchor="text" w:hAnchor="margin" w:x="108" w:y="-3002"/>
                    <w:spacing w:before="240" w:beforeAutospacing="0" w:line="360" w:lineRule="auto"/>
                    <w:suppressOverlap/>
                    <w:rPr>
                      <w:rFonts w:ascii="Arial" w:hAnsi="Arial" w:cs="Arial"/>
                      <w:bCs/>
                      <w:sz w:val="20"/>
                      <w:szCs w:val="20"/>
                    </w:rPr>
                  </w:pPr>
                  <w:r w:rsidRPr="004373A1">
                    <w:rPr>
                      <w:rFonts w:ascii="Arial" w:hAnsi="Arial" w:cs="Arial"/>
                      <w:bCs/>
                      <w:sz w:val="20"/>
                      <w:szCs w:val="20"/>
                    </w:rPr>
                    <w:t>Sorbenty, materiały filtracyjne, tkaniny do wycierania</w:t>
                  </w:r>
                  <w:r w:rsidR="008742EA">
                    <w:rPr>
                      <w:rFonts w:ascii="Arial" w:hAnsi="Arial" w:cs="Arial"/>
                      <w:bCs/>
                      <w:sz w:val="20"/>
                      <w:szCs w:val="20"/>
                    </w:rPr>
                    <w:t xml:space="preserve"> (np. szmaty, ścierki)</w:t>
                  </w:r>
                  <w:r w:rsidRPr="004373A1">
                    <w:rPr>
                      <w:rFonts w:ascii="Arial" w:hAnsi="Arial" w:cs="Arial"/>
                      <w:bCs/>
                      <w:sz w:val="20"/>
                      <w:szCs w:val="20"/>
                    </w:rPr>
                    <w:t xml:space="preserve"> i ubrania ochronne inne niż wymienione w 15 02 02</w:t>
                  </w:r>
                </w:p>
              </w:tc>
              <w:tc>
                <w:tcPr>
                  <w:tcW w:w="1054" w:type="dxa"/>
                  <w:vAlign w:val="center"/>
                </w:tcPr>
                <w:p w14:paraId="1DD11EBC" w14:textId="63613E64" w:rsidR="00F57124" w:rsidRPr="007D05C8"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7D05C8">
                    <w:rPr>
                      <w:rFonts w:ascii="Arial" w:hAnsi="Arial" w:cs="Arial"/>
                      <w:b/>
                      <w:bCs/>
                      <w:sz w:val="20"/>
                      <w:szCs w:val="20"/>
                    </w:rPr>
                    <w:t>0,2</w:t>
                  </w:r>
                </w:p>
              </w:tc>
            </w:tr>
            <w:tr w:rsidR="00F57124" w:rsidRPr="004373A1" w14:paraId="446968D9" w14:textId="77777777" w:rsidTr="00B272B9">
              <w:trPr>
                <w:trHeight w:val="949"/>
              </w:trPr>
              <w:tc>
                <w:tcPr>
                  <w:tcW w:w="519" w:type="dxa"/>
                  <w:vAlign w:val="center"/>
                </w:tcPr>
                <w:p w14:paraId="7C83C326" w14:textId="77777777" w:rsidR="00F57124" w:rsidRPr="004373A1" w:rsidRDefault="00F57124" w:rsidP="00EC04F3">
                  <w:pPr>
                    <w:pStyle w:val="NormalnyWeb"/>
                    <w:framePr w:hSpace="141" w:wrap="around" w:vAnchor="text" w:hAnchor="margin" w:x="108" w:y="-3002"/>
                    <w:numPr>
                      <w:ilvl w:val="0"/>
                      <w:numId w:val="7"/>
                    </w:numPr>
                    <w:spacing w:before="240" w:beforeAutospacing="0" w:line="360" w:lineRule="auto"/>
                    <w:suppressOverlap/>
                    <w:jc w:val="center"/>
                    <w:rPr>
                      <w:rFonts w:ascii="Arial" w:hAnsi="Arial" w:cs="Arial"/>
                      <w:bCs/>
                      <w:sz w:val="20"/>
                      <w:szCs w:val="20"/>
                    </w:rPr>
                  </w:pPr>
                </w:p>
              </w:tc>
              <w:tc>
                <w:tcPr>
                  <w:tcW w:w="1106" w:type="dxa"/>
                  <w:vAlign w:val="center"/>
                </w:tcPr>
                <w:p w14:paraId="65E27ABB" w14:textId="6EAEC7C5" w:rsidR="00F57124" w:rsidRPr="004373A1"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4373A1">
                    <w:rPr>
                      <w:rFonts w:ascii="Arial" w:hAnsi="Arial" w:cs="Arial"/>
                      <w:b/>
                      <w:bCs/>
                      <w:sz w:val="20"/>
                      <w:szCs w:val="20"/>
                    </w:rPr>
                    <w:t>16 02 14</w:t>
                  </w:r>
                </w:p>
              </w:tc>
              <w:tc>
                <w:tcPr>
                  <w:tcW w:w="6280" w:type="dxa"/>
                  <w:vAlign w:val="center"/>
                </w:tcPr>
                <w:p w14:paraId="3C8B4C26" w14:textId="5A209221" w:rsidR="00F57124" w:rsidRPr="004373A1" w:rsidRDefault="00F57124" w:rsidP="00EC04F3">
                  <w:pPr>
                    <w:pStyle w:val="NormalnyWeb"/>
                    <w:framePr w:hSpace="141" w:wrap="around" w:vAnchor="text" w:hAnchor="margin" w:x="108" w:y="-3002"/>
                    <w:spacing w:before="240" w:beforeAutospacing="0" w:line="360" w:lineRule="auto"/>
                    <w:suppressOverlap/>
                    <w:rPr>
                      <w:rFonts w:ascii="Arial" w:hAnsi="Arial" w:cs="Arial"/>
                      <w:bCs/>
                      <w:sz w:val="20"/>
                      <w:szCs w:val="20"/>
                    </w:rPr>
                  </w:pPr>
                  <w:r w:rsidRPr="004373A1">
                    <w:rPr>
                      <w:rFonts w:ascii="Arial" w:hAnsi="Arial" w:cs="Arial"/>
                      <w:bCs/>
                      <w:sz w:val="20"/>
                      <w:szCs w:val="20"/>
                    </w:rPr>
                    <w:t>Zużyte urządzenia inne niż wymienione w 16 02 09 do 16 02 13</w:t>
                  </w:r>
                </w:p>
              </w:tc>
              <w:tc>
                <w:tcPr>
                  <w:tcW w:w="1054" w:type="dxa"/>
                  <w:vAlign w:val="center"/>
                </w:tcPr>
                <w:p w14:paraId="46F51D14" w14:textId="06EC5125" w:rsidR="00F57124" w:rsidRPr="007D05C8" w:rsidRDefault="00F57124" w:rsidP="00EC04F3">
                  <w:pPr>
                    <w:pStyle w:val="NormalnyWeb"/>
                    <w:framePr w:hSpace="141" w:wrap="around" w:vAnchor="text" w:hAnchor="margin" w:x="108" w:y="-3002"/>
                    <w:spacing w:before="240" w:beforeAutospacing="0" w:line="360" w:lineRule="auto"/>
                    <w:suppressOverlap/>
                    <w:jc w:val="center"/>
                    <w:rPr>
                      <w:rFonts w:ascii="Arial" w:hAnsi="Arial" w:cs="Arial"/>
                      <w:b/>
                      <w:bCs/>
                      <w:sz w:val="20"/>
                      <w:szCs w:val="20"/>
                    </w:rPr>
                  </w:pPr>
                  <w:r w:rsidRPr="007D05C8">
                    <w:rPr>
                      <w:rFonts w:ascii="Arial" w:hAnsi="Arial" w:cs="Arial"/>
                      <w:b/>
                      <w:bCs/>
                      <w:sz w:val="20"/>
                      <w:szCs w:val="20"/>
                    </w:rPr>
                    <w:t>0,5</w:t>
                  </w:r>
                </w:p>
              </w:tc>
            </w:tr>
          </w:tbl>
          <w:p w14:paraId="58B3906F" w14:textId="665B6E21" w:rsidR="00752A1C" w:rsidRDefault="00752A1C" w:rsidP="00B400A4">
            <w:pPr>
              <w:pStyle w:val="NormalnyWeb"/>
              <w:spacing w:before="360" w:after="240" w:line="320" w:lineRule="atLeast"/>
              <w:rPr>
                <w:rFonts w:ascii="Arial" w:hAnsi="Arial" w:cs="Arial"/>
                <w:b/>
                <w:bCs/>
              </w:rPr>
            </w:pPr>
          </w:p>
          <w:p w14:paraId="5C9CD801" w14:textId="77777777" w:rsidR="002A0664" w:rsidRDefault="002A0664" w:rsidP="00B400A4">
            <w:pPr>
              <w:pStyle w:val="NormalnyWeb"/>
              <w:spacing w:before="360" w:after="240" w:line="320" w:lineRule="atLeast"/>
              <w:rPr>
                <w:rFonts w:ascii="Arial" w:hAnsi="Arial" w:cs="Arial"/>
                <w:b/>
                <w:bCs/>
              </w:rPr>
            </w:pPr>
          </w:p>
          <w:p w14:paraId="0072E61F" w14:textId="0AFAF5C7" w:rsidR="009B15DE" w:rsidRPr="00F47174" w:rsidRDefault="00E57E4A" w:rsidP="00B400A4">
            <w:pPr>
              <w:pStyle w:val="NormalnyWeb"/>
              <w:spacing w:before="360" w:after="240" w:line="320" w:lineRule="atLeast"/>
              <w:rPr>
                <w:rFonts w:ascii="Arial" w:hAnsi="Arial" w:cs="Arial"/>
                <w:bCs/>
              </w:rPr>
            </w:pPr>
            <w:r w:rsidRPr="00F47174">
              <w:rPr>
                <w:rFonts w:ascii="Arial" w:hAnsi="Arial" w:cs="Arial"/>
                <w:b/>
                <w:bCs/>
              </w:rPr>
              <w:lastRenderedPageBreak/>
              <w:t xml:space="preserve">2.2. </w:t>
            </w:r>
            <w:r w:rsidR="0036433F" w:rsidRPr="00F47174">
              <w:rPr>
                <w:rFonts w:ascii="Arial" w:hAnsi="Arial" w:cs="Arial"/>
                <w:b/>
                <w:bCs/>
              </w:rPr>
              <w:t xml:space="preserve">Źródła powstawania, podstawowy skład </w:t>
            </w:r>
            <w:r w:rsidRPr="00F47174">
              <w:rPr>
                <w:rFonts w:ascii="Arial" w:hAnsi="Arial" w:cs="Arial"/>
                <w:b/>
                <w:bCs/>
              </w:rPr>
              <w:t xml:space="preserve">chemiczny i właściwości odpadów </w:t>
            </w:r>
            <w:r w:rsidR="00F20703" w:rsidRPr="00F47174">
              <w:rPr>
                <w:rFonts w:ascii="Arial" w:hAnsi="Arial" w:cs="Arial"/>
                <w:b/>
                <w:bCs/>
              </w:rPr>
              <w:t>przewidzianych do wytwarza</w:t>
            </w:r>
            <w:r w:rsidR="00D51122" w:rsidRPr="00F47174">
              <w:rPr>
                <w:rFonts w:ascii="Arial" w:hAnsi="Arial" w:cs="Arial"/>
                <w:b/>
                <w:bCs/>
              </w:rPr>
              <w:t>nia</w:t>
            </w:r>
          </w:p>
          <w:p w14:paraId="52F2EA2F" w14:textId="77777777" w:rsidR="0036433F" w:rsidRPr="00F47174" w:rsidRDefault="0036433F" w:rsidP="00B400A4">
            <w:pPr>
              <w:pStyle w:val="NormalnyWeb"/>
              <w:spacing w:before="360" w:after="240" w:line="320" w:lineRule="atLeast"/>
              <w:ind w:left="360"/>
              <w:rPr>
                <w:rFonts w:ascii="Arial" w:hAnsi="Arial" w:cs="Arial"/>
                <w:b/>
                <w:bCs/>
              </w:rPr>
            </w:pPr>
            <w:r w:rsidRPr="00F47174">
              <w:rPr>
                <w:rFonts w:ascii="Arial" w:hAnsi="Arial" w:cs="Arial"/>
                <w:b/>
                <w:bCs/>
              </w:rPr>
              <w:t>a)</w:t>
            </w:r>
            <w:r w:rsidRPr="00F47174">
              <w:rPr>
                <w:rFonts w:ascii="Arial" w:hAnsi="Arial" w:cs="Arial"/>
                <w:b/>
                <w:bCs/>
              </w:rPr>
              <w:tab/>
              <w:t>Odpady niebezpieczne</w:t>
            </w:r>
          </w:p>
          <w:tbl>
            <w:tblPr>
              <w:tblW w:w="904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41"/>
              <w:gridCol w:w="1046"/>
              <w:gridCol w:w="2204"/>
              <w:gridCol w:w="2559"/>
              <w:gridCol w:w="2697"/>
            </w:tblGrid>
            <w:tr w:rsidR="0036433F" w:rsidRPr="00EA574B" w14:paraId="1CEB52FE" w14:textId="77777777" w:rsidTr="00907A9C">
              <w:trPr>
                <w:trHeight w:val="594"/>
                <w:tblHeader/>
              </w:trPr>
              <w:tc>
                <w:tcPr>
                  <w:tcW w:w="541" w:type="dxa"/>
                  <w:shd w:val="clear" w:color="FFFF00" w:fill="auto"/>
                  <w:vAlign w:val="center"/>
                </w:tcPr>
                <w:p w14:paraId="4C0EEC62" w14:textId="08A4A591" w:rsidR="0036433F" w:rsidRPr="00EA574B" w:rsidRDefault="0036433F" w:rsidP="00EC04F3">
                  <w:pPr>
                    <w:framePr w:hSpace="141" w:wrap="around" w:vAnchor="text" w:hAnchor="margin" w:x="108" w:y="-3002"/>
                    <w:spacing w:after="0" w:line="360" w:lineRule="auto"/>
                    <w:ind w:right="-58"/>
                    <w:suppressOverlap/>
                    <w:jc w:val="center"/>
                    <w:rPr>
                      <w:rFonts w:ascii="Arial" w:eastAsia="Times New Roman" w:hAnsi="Arial" w:cs="Arial"/>
                      <w:b/>
                      <w:snapToGrid w:val="0"/>
                      <w:sz w:val="20"/>
                      <w:szCs w:val="20"/>
                      <w:lang w:eastAsia="pl-PL"/>
                    </w:rPr>
                  </w:pPr>
                  <w:r w:rsidRPr="00EA574B">
                    <w:rPr>
                      <w:rFonts w:ascii="Arial" w:eastAsia="Times New Roman" w:hAnsi="Arial" w:cs="Arial"/>
                      <w:b/>
                      <w:snapToGrid w:val="0"/>
                      <w:sz w:val="20"/>
                      <w:szCs w:val="20"/>
                      <w:lang w:eastAsia="pl-PL"/>
                    </w:rPr>
                    <w:t>L</w:t>
                  </w:r>
                  <w:r w:rsidR="00752A1C">
                    <w:rPr>
                      <w:rFonts w:ascii="Arial" w:eastAsia="Times New Roman" w:hAnsi="Arial" w:cs="Arial"/>
                      <w:b/>
                      <w:snapToGrid w:val="0"/>
                      <w:sz w:val="20"/>
                      <w:szCs w:val="20"/>
                      <w:lang w:eastAsia="pl-PL"/>
                    </w:rPr>
                    <w:t>.</w:t>
                  </w:r>
                  <w:r w:rsidRPr="00EA574B">
                    <w:rPr>
                      <w:rFonts w:ascii="Arial" w:eastAsia="Times New Roman" w:hAnsi="Arial" w:cs="Arial"/>
                      <w:b/>
                      <w:snapToGrid w:val="0"/>
                      <w:sz w:val="20"/>
                      <w:szCs w:val="20"/>
                      <w:lang w:eastAsia="pl-PL"/>
                    </w:rPr>
                    <w:t>p.</w:t>
                  </w:r>
                </w:p>
              </w:tc>
              <w:tc>
                <w:tcPr>
                  <w:tcW w:w="1046" w:type="dxa"/>
                  <w:shd w:val="clear" w:color="FFFF00" w:fill="auto"/>
                  <w:vAlign w:val="center"/>
                </w:tcPr>
                <w:p w14:paraId="738F52B3" w14:textId="77777777" w:rsidR="0036433F" w:rsidRPr="00EA574B" w:rsidRDefault="0036433F"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EA574B">
                    <w:rPr>
                      <w:rFonts w:ascii="Arial" w:eastAsia="Times New Roman" w:hAnsi="Arial" w:cs="Arial"/>
                      <w:b/>
                      <w:snapToGrid w:val="0"/>
                      <w:sz w:val="20"/>
                      <w:szCs w:val="20"/>
                      <w:lang w:eastAsia="pl-PL"/>
                    </w:rPr>
                    <w:t>Kod</w:t>
                  </w:r>
                </w:p>
                <w:p w14:paraId="5C649AD5" w14:textId="77777777" w:rsidR="0036433F" w:rsidRPr="00EA574B" w:rsidRDefault="0036433F"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EA574B">
                    <w:rPr>
                      <w:rFonts w:ascii="Arial" w:eastAsia="Times New Roman" w:hAnsi="Arial" w:cs="Arial"/>
                      <w:b/>
                      <w:snapToGrid w:val="0"/>
                      <w:sz w:val="20"/>
                      <w:szCs w:val="20"/>
                      <w:lang w:eastAsia="pl-PL"/>
                    </w:rPr>
                    <w:t>odpadu</w:t>
                  </w:r>
                </w:p>
              </w:tc>
              <w:tc>
                <w:tcPr>
                  <w:tcW w:w="2204" w:type="dxa"/>
                  <w:shd w:val="clear" w:color="FFFF00" w:fill="auto"/>
                  <w:vAlign w:val="center"/>
                </w:tcPr>
                <w:p w14:paraId="1A94B652" w14:textId="77777777" w:rsidR="0036433F" w:rsidRPr="00EA574B" w:rsidRDefault="0036433F"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EA574B">
                    <w:rPr>
                      <w:rFonts w:ascii="Arial" w:eastAsia="Times New Roman" w:hAnsi="Arial" w:cs="Arial"/>
                      <w:b/>
                      <w:snapToGrid w:val="0"/>
                      <w:sz w:val="20"/>
                      <w:szCs w:val="20"/>
                      <w:lang w:eastAsia="pl-PL"/>
                    </w:rPr>
                    <w:t>Rodzaj odpadu</w:t>
                  </w:r>
                </w:p>
              </w:tc>
              <w:tc>
                <w:tcPr>
                  <w:tcW w:w="2559" w:type="dxa"/>
                  <w:shd w:val="clear" w:color="FFFF00" w:fill="auto"/>
                  <w:vAlign w:val="center"/>
                </w:tcPr>
                <w:p w14:paraId="56233291" w14:textId="77777777" w:rsidR="0036433F" w:rsidRPr="00EA574B" w:rsidRDefault="0036433F"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EA574B">
                    <w:rPr>
                      <w:rFonts w:ascii="Arial" w:eastAsia="Times New Roman" w:hAnsi="Arial" w:cs="Arial"/>
                      <w:b/>
                      <w:snapToGrid w:val="0"/>
                      <w:sz w:val="20"/>
                      <w:szCs w:val="20"/>
                      <w:lang w:eastAsia="pl-PL"/>
                    </w:rPr>
                    <w:t>Charakterystyka</w:t>
                  </w:r>
                </w:p>
                <w:p w14:paraId="1F57C928" w14:textId="77777777" w:rsidR="0036433F" w:rsidRPr="00EA574B" w:rsidRDefault="0036433F"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EA574B">
                    <w:rPr>
                      <w:rFonts w:ascii="Arial" w:eastAsia="Times New Roman" w:hAnsi="Arial" w:cs="Arial"/>
                      <w:b/>
                      <w:snapToGrid w:val="0"/>
                      <w:sz w:val="20"/>
                      <w:szCs w:val="20"/>
                      <w:lang w:eastAsia="pl-PL"/>
                    </w:rPr>
                    <w:t>odpadów i źródła ich powstawania</w:t>
                  </w:r>
                </w:p>
              </w:tc>
              <w:tc>
                <w:tcPr>
                  <w:tcW w:w="2697" w:type="dxa"/>
                  <w:shd w:val="clear" w:color="FFFF00" w:fill="auto"/>
                </w:tcPr>
                <w:p w14:paraId="05CCCD44" w14:textId="77777777" w:rsidR="0036433F" w:rsidRPr="00EA574B" w:rsidRDefault="0036433F"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EA574B">
                    <w:rPr>
                      <w:rFonts w:ascii="Arial" w:eastAsia="Times New Roman" w:hAnsi="Arial" w:cs="Arial"/>
                      <w:b/>
                      <w:snapToGrid w:val="0"/>
                      <w:sz w:val="20"/>
                      <w:szCs w:val="20"/>
                      <w:lang w:eastAsia="pl-PL"/>
                    </w:rPr>
                    <w:t xml:space="preserve">Podstawowy skład </w:t>
                  </w:r>
                  <w:r w:rsidRPr="00EA574B">
                    <w:rPr>
                      <w:rFonts w:ascii="Arial" w:eastAsia="Times New Roman" w:hAnsi="Arial" w:cs="Arial"/>
                      <w:b/>
                      <w:snapToGrid w:val="0"/>
                      <w:sz w:val="20"/>
                      <w:szCs w:val="20"/>
                      <w:lang w:eastAsia="pl-PL"/>
                    </w:rPr>
                    <w:br/>
                    <w:t>chemiczny i właściwości odpadów</w:t>
                  </w:r>
                </w:p>
              </w:tc>
            </w:tr>
            <w:tr w:rsidR="0036433F" w:rsidRPr="00EA574B" w14:paraId="08810402" w14:textId="77777777" w:rsidTr="00907A9C">
              <w:trPr>
                <w:trHeight w:val="69"/>
              </w:trPr>
              <w:tc>
                <w:tcPr>
                  <w:tcW w:w="541" w:type="dxa"/>
                </w:tcPr>
                <w:p w14:paraId="0ADB90FA" w14:textId="77777777" w:rsidR="0036433F" w:rsidRPr="00EA574B" w:rsidRDefault="0036433F" w:rsidP="00EC04F3">
                  <w:pPr>
                    <w:framePr w:hSpace="141" w:wrap="around" w:vAnchor="text" w:hAnchor="margin" w:x="108" w:y="-3002"/>
                    <w:widowControl w:val="0"/>
                    <w:numPr>
                      <w:ilvl w:val="0"/>
                      <w:numId w:val="18"/>
                    </w:numPr>
                    <w:suppressAutoHyphens/>
                    <w:spacing w:after="0" w:line="360" w:lineRule="auto"/>
                    <w:suppressOverlap/>
                    <w:jc w:val="center"/>
                    <w:rPr>
                      <w:rFonts w:ascii="Arial" w:eastAsia="Times New Roman" w:hAnsi="Arial" w:cs="Arial"/>
                      <w:snapToGrid w:val="0"/>
                      <w:sz w:val="20"/>
                      <w:szCs w:val="20"/>
                      <w:lang w:eastAsia="pl-PL"/>
                    </w:rPr>
                  </w:pPr>
                </w:p>
              </w:tc>
              <w:tc>
                <w:tcPr>
                  <w:tcW w:w="1046" w:type="dxa"/>
                </w:tcPr>
                <w:p w14:paraId="24556ADD" w14:textId="7B0605A4" w:rsidR="0036433F" w:rsidRPr="00EA574B" w:rsidRDefault="004172A8" w:rsidP="00EC04F3">
                  <w:pPr>
                    <w:framePr w:hSpace="141" w:wrap="around" w:vAnchor="text" w:hAnchor="margin" w:x="108" w:y="-3002"/>
                    <w:spacing w:after="0" w:line="360" w:lineRule="auto"/>
                    <w:suppressOverlap/>
                    <w:jc w:val="center"/>
                    <w:rPr>
                      <w:rFonts w:ascii="Arial" w:eastAsia="Times New Roman" w:hAnsi="Arial" w:cs="Arial"/>
                      <w:b/>
                      <w:sz w:val="20"/>
                      <w:szCs w:val="20"/>
                      <w:lang w:eastAsia="pl-PL"/>
                    </w:rPr>
                  </w:pPr>
                  <w:r w:rsidRPr="00EA574B">
                    <w:rPr>
                      <w:rFonts w:ascii="Arial" w:eastAsia="Times New Roman" w:hAnsi="Arial" w:cs="Arial"/>
                      <w:b/>
                      <w:sz w:val="20"/>
                      <w:szCs w:val="20"/>
                      <w:lang w:eastAsia="pl-PL"/>
                    </w:rPr>
                    <w:t>15 02 02*</w:t>
                  </w:r>
                </w:p>
              </w:tc>
              <w:tc>
                <w:tcPr>
                  <w:tcW w:w="2204" w:type="dxa"/>
                </w:tcPr>
                <w:p w14:paraId="7BF161EB" w14:textId="7BB8D48D" w:rsidR="0036433F"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sz w:val="20"/>
                      <w:szCs w:val="20"/>
                    </w:rPr>
                  </w:pPr>
                  <w:r w:rsidRPr="00EA574B">
                    <w:rPr>
                      <w:rFonts w:ascii="Arial" w:hAnsi="Arial" w:cs="Arial"/>
                      <w:sz w:val="20"/>
                      <w:szCs w:val="20"/>
                    </w:rPr>
                    <w:t xml:space="preserve">Sorbenty, materiały filtracyjne (w tym filtry olejowe nieujęte </w:t>
                  </w:r>
                  <w:r w:rsidR="00CF2EC0" w:rsidRPr="00EA574B">
                    <w:rPr>
                      <w:rFonts w:ascii="Arial" w:hAnsi="Arial" w:cs="Arial"/>
                      <w:sz w:val="20"/>
                      <w:szCs w:val="20"/>
                    </w:rPr>
                    <w:br/>
                  </w:r>
                  <w:r w:rsidRPr="00EA574B">
                    <w:rPr>
                      <w:rFonts w:ascii="Arial" w:hAnsi="Arial" w:cs="Arial"/>
                      <w:sz w:val="20"/>
                      <w:szCs w:val="20"/>
                    </w:rPr>
                    <w:t xml:space="preserve">w innych grupach), tkaniny do wycierania </w:t>
                  </w:r>
                  <w:r w:rsidR="0053474A" w:rsidRPr="00EA574B">
                    <w:rPr>
                      <w:rFonts w:ascii="Arial" w:hAnsi="Arial" w:cs="Arial"/>
                      <w:sz w:val="20"/>
                      <w:szCs w:val="20"/>
                    </w:rPr>
                    <w:br/>
                  </w:r>
                  <w:r w:rsidRPr="00EA574B">
                    <w:rPr>
                      <w:rFonts w:ascii="Arial" w:hAnsi="Arial" w:cs="Arial"/>
                      <w:sz w:val="20"/>
                      <w:szCs w:val="20"/>
                    </w:rPr>
                    <w:t xml:space="preserve">(np. szmaty, ścierki) </w:t>
                  </w:r>
                  <w:r w:rsidR="00CF2EC0" w:rsidRPr="00EA574B">
                    <w:rPr>
                      <w:rFonts w:ascii="Arial" w:hAnsi="Arial" w:cs="Arial"/>
                      <w:sz w:val="20"/>
                      <w:szCs w:val="20"/>
                    </w:rPr>
                    <w:br/>
                  </w:r>
                  <w:r w:rsidRPr="00EA574B">
                    <w:rPr>
                      <w:rFonts w:ascii="Arial" w:hAnsi="Arial" w:cs="Arial"/>
                      <w:sz w:val="20"/>
                      <w:szCs w:val="20"/>
                    </w:rPr>
                    <w:t xml:space="preserve">i ubrania ochronne zanieczyszczone  substancjami niebezpiecznymi </w:t>
                  </w:r>
                  <w:r w:rsidR="00CF2EC0" w:rsidRPr="00EA574B">
                    <w:rPr>
                      <w:rFonts w:ascii="Arial" w:hAnsi="Arial" w:cs="Arial"/>
                      <w:sz w:val="20"/>
                      <w:szCs w:val="20"/>
                    </w:rPr>
                    <w:br/>
                  </w:r>
                  <w:r w:rsidRPr="00EA574B">
                    <w:rPr>
                      <w:rFonts w:ascii="Arial" w:hAnsi="Arial" w:cs="Arial"/>
                      <w:sz w:val="20"/>
                      <w:szCs w:val="20"/>
                    </w:rPr>
                    <w:t>(np. PCB)</w:t>
                  </w:r>
                </w:p>
              </w:tc>
              <w:tc>
                <w:tcPr>
                  <w:tcW w:w="2559" w:type="dxa"/>
                </w:tcPr>
                <w:p w14:paraId="48E0DE6A" w14:textId="77CFA9C3" w:rsidR="00EC7935" w:rsidRPr="00EA574B" w:rsidRDefault="001C63FA" w:rsidP="00EC04F3">
                  <w:pPr>
                    <w:pStyle w:val="NormalnyWeb"/>
                    <w:framePr w:hSpace="141" w:wrap="around" w:vAnchor="text" w:hAnchor="margin" w:x="108" w:y="-3002"/>
                    <w:spacing w:before="0" w:beforeAutospacing="0" w:after="0" w:line="360" w:lineRule="auto"/>
                    <w:suppressOverlap/>
                    <w:rPr>
                      <w:rFonts w:ascii="Arial" w:hAnsi="Arial" w:cs="Arial"/>
                      <w:sz w:val="20"/>
                      <w:szCs w:val="20"/>
                    </w:rPr>
                  </w:pPr>
                  <w:r w:rsidRPr="00EA574B">
                    <w:rPr>
                      <w:rFonts w:ascii="Arial" w:hAnsi="Arial" w:cs="Arial"/>
                      <w:sz w:val="20"/>
                      <w:szCs w:val="20"/>
                    </w:rPr>
                    <w:t>O</w:t>
                  </w:r>
                  <w:r w:rsidR="00EC7935" w:rsidRPr="00EA574B">
                    <w:rPr>
                      <w:rFonts w:ascii="Arial" w:hAnsi="Arial" w:cs="Arial"/>
                      <w:sz w:val="20"/>
                      <w:szCs w:val="20"/>
                    </w:rPr>
                    <w:t xml:space="preserve">dpady takie jak absorbenty, materiały filtracyjne (w tym filtry olejowe), tkaniny </w:t>
                  </w:r>
                  <w:r w:rsidR="00CF2EC0" w:rsidRPr="00EA574B">
                    <w:rPr>
                      <w:rFonts w:ascii="Arial" w:hAnsi="Arial" w:cs="Arial"/>
                      <w:sz w:val="20"/>
                      <w:szCs w:val="20"/>
                    </w:rPr>
                    <w:br/>
                  </w:r>
                  <w:r w:rsidR="00EC7935" w:rsidRPr="00EA574B">
                    <w:rPr>
                      <w:rFonts w:ascii="Arial" w:hAnsi="Arial" w:cs="Arial"/>
                      <w:sz w:val="20"/>
                      <w:szCs w:val="20"/>
                    </w:rPr>
                    <w:t>do wycierania oraz ubrania ochronne, które zostały zanieczyszczone substancjami niebezpiecznymi.</w:t>
                  </w:r>
                </w:p>
                <w:p w14:paraId="76467911" w14:textId="59728489" w:rsidR="0036433F" w:rsidRPr="00EA574B" w:rsidRDefault="00EC7935" w:rsidP="00EC04F3">
                  <w:pPr>
                    <w:framePr w:hSpace="141" w:wrap="around" w:vAnchor="text" w:hAnchor="margin" w:x="108" w:y="-3002"/>
                    <w:autoSpaceDE w:val="0"/>
                    <w:autoSpaceDN w:val="0"/>
                    <w:adjustRightInd w:val="0"/>
                    <w:spacing w:after="0" w:line="360" w:lineRule="auto"/>
                    <w:suppressOverlap/>
                    <w:rPr>
                      <w:rFonts w:ascii="Arial" w:eastAsia="Times New Roman" w:hAnsi="Arial" w:cs="Arial"/>
                      <w:sz w:val="20"/>
                      <w:szCs w:val="20"/>
                      <w:lang w:eastAsia="pl-PL"/>
                    </w:rPr>
                  </w:pPr>
                  <w:r w:rsidRPr="00EA574B">
                    <w:rPr>
                      <w:rFonts w:ascii="Arial" w:eastAsia="Times New Roman" w:hAnsi="Arial" w:cs="Arial"/>
                      <w:sz w:val="20"/>
                      <w:szCs w:val="20"/>
                      <w:lang w:eastAsia="pl-PL"/>
                    </w:rPr>
                    <w:t xml:space="preserve">Są to np. filtry olejowe, szmaty zanieczyszczone olejem, absorbenty </w:t>
                  </w:r>
                  <w:r w:rsidR="00CF2EC0" w:rsidRPr="00EA574B">
                    <w:rPr>
                      <w:rFonts w:ascii="Arial" w:eastAsia="Times New Roman" w:hAnsi="Arial" w:cs="Arial"/>
                      <w:sz w:val="20"/>
                      <w:szCs w:val="20"/>
                      <w:lang w:eastAsia="pl-PL"/>
                    </w:rPr>
                    <w:br/>
                  </w:r>
                  <w:r w:rsidRPr="00EA574B">
                    <w:rPr>
                      <w:rFonts w:ascii="Arial" w:eastAsia="Times New Roman" w:hAnsi="Arial" w:cs="Arial"/>
                      <w:sz w:val="20"/>
                      <w:szCs w:val="20"/>
                      <w:lang w:eastAsia="pl-PL"/>
                    </w:rPr>
                    <w:t xml:space="preserve">po pochłanianiu wycieków, ubrania ochronne </w:t>
                  </w:r>
                  <w:r w:rsidR="00CF2EC0" w:rsidRPr="00EA574B">
                    <w:rPr>
                      <w:rFonts w:ascii="Arial" w:eastAsia="Times New Roman" w:hAnsi="Arial" w:cs="Arial"/>
                      <w:sz w:val="20"/>
                      <w:szCs w:val="20"/>
                      <w:lang w:eastAsia="pl-PL"/>
                    </w:rPr>
                    <w:br/>
                  </w:r>
                  <w:r w:rsidRPr="00EA574B">
                    <w:rPr>
                      <w:rFonts w:ascii="Arial" w:eastAsia="Times New Roman" w:hAnsi="Arial" w:cs="Arial"/>
                      <w:sz w:val="20"/>
                      <w:szCs w:val="20"/>
                      <w:lang w:eastAsia="pl-PL"/>
                    </w:rPr>
                    <w:t>po użyciu, powstające przy prowadzeniu drobnych prac konserwacyjnych na terenie instalacji.</w:t>
                  </w:r>
                  <w:r w:rsidR="00CF2EC0" w:rsidRPr="00EA574B">
                    <w:rPr>
                      <w:rFonts w:ascii="Arial" w:eastAsia="Times New Roman" w:hAnsi="Arial" w:cs="Arial"/>
                      <w:sz w:val="20"/>
                      <w:szCs w:val="20"/>
                      <w:lang w:eastAsia="pl-PL"/>
                    </w:rPr>
                    <w:br/>
                  </w:r>
                </w:p>
              </w:tc>
              <w:tc>
                <w:tcPr>
                  <w:tcW w:w="2697" w:type="dxa"/>
                </w:tcPr>
                <w:p w14:paraId="2D78D52B" w14:textId="33BFD7C1" w:rsidR="008873BA" w:rsidRDefault="0036433F" w:rsidP="00EC04F3">
                  <w:pPr>
                    <w:pStyle w:val="NormalnyWeb"/>
                    <w:framePr w:hSpace="141" w:wrap="around" w:vAnchor="text" w:hAnchor="margin" w:x="108" w:y="-3002"/>
                    <w:spacing w:before="0" w:beforeAutospacing="0" w:after="0" w:line="360" w:lineRule="auto"/>
                    <w:suppressOverlap/>
                    <w:rPr>
                      <w:rFonts w:ascii="Arial" w:hAnsi="Arial" w:cs="Arial"/>
                      <w:sz w:val="20"/>
                      <w:szCs w:val="20"/>
                    </w:rPr>
                  </w:pPr>
                  <w:r w:rsidRPr="00EA574B">
                    <w:rPr>
                      <w:rFonts w:ascii="Arial" w:hAnsi="Arial" w:cs="Arial"/>
                      <w:sz w:val="20"/>
                      <w:szCs w:val="20"/>
                      <w:u w:val="single"/>
                    </w:rPr>
                    <w:t>Podstawowy skład chemiczny</w:t>
                  </w:r>
                  <w:r w:rsidRPr="00EA574B">
                    <w:rPr>
                      <w:rFonts w:ascii="Arial" w:hAnsi="Arial" w:cs="Arial"/>
                      <w:sz w:val="20"/>
                      <w:szCs w:val="20"/>
                    </w:rPr>
                    <w:t xml:space="preserve">: </w:t>
                  </w:r>
                  <w:r w:rsidR="00907A9C">
                    <w:rPr>
                      <w:rFonts w:ascii="Arial" w:hAnsi="Arial" w:cs="Arial"/>
                      <w:sz w:val="20"/>
                      <w:szCs w:val="20"/>
                    </w:rPr>
                    <w:br/>
                  </w:r>
                  <w:r w:rsidR="008873BA" w:rsidRPr="00EA574B">
                    <w:rPr>
                      <w:rFonts w:ascii="Arial" w:hAnsi="Arial" w:cs="Arial"/>
                      <w:sz w:val="20"/>
                      <w:szCs w:val="20"/>
                    </w:rPr>
                    <w:t xml:space="preserve">Trociny, sorbenty, bawełna zanieczyszczona olejami, smarami, metalami ciężkimi </w:t>
                  </w:r>
                  <w:r w:rsidR="00BC3D9F">
                    <w:rPr>
                      <w:rFonts w:ascii="Arial" w:hAnsi="Arial" w:cs="Arial"/>
                      <w:sz w:val="20"/>
                      <w:szCs w:val="20"/>
                    </w:rPr>
                    <w:br/>
                  </w:r>
                  <w:r w:rsidR="008873BA" w:rsidRPr="00EA574B">
                    <w:rPr>
                      <w:rFonts w:ascii="Arial" w:hAnsi="Arial" w:cs="Arial"/>
                      <w:sz w:val="20"/>
                      <w:szCs w:val="20"/>
                    </w:rPr>
                    <w:t xml:space="preserve">i innymi substancjami niebezpiecznymi. Mogą zawierać, w zależności </w:t>
                  </w:r>
                  <w:r w:rsidR="007757A2">
                    <w:rPr>
                      <w:rFonts w:ascii="Arial" w:hAnsi="Arial" w:cs="Arial"/>
                      <w:sz w:val="20"/>
                      <w:szCs w:val="20"/>
                    </w:rPr>
                    <w:br/>
                  </w:r>
                  <w:r w:rsidR="008873BA" w:rsidRPr="00EA574B">
                    <w:rPr>
                      <w:rFonts w:ascii="Arial" w:hAnsi="Arial" w:cs="Arial"/>
                      <w:sz w:val="20"/>
                      <w:szCs w:val="20"/>
                    </w:rPr>
                    <w:t>od źródła zanieczyszczenia: węglowodory, węglowodory aromatyczne i nienasycone oraz związki</w:t>
                  </w:r>
                  <w:r w:rsidR="00247094">
                    <w:rPr>
                      <w:rFonts w:ascii="Arial" w:hAnsi="Arial" w:cs="Arial"/>
                      <w:sz w:val="20"/>
                      <w:szCs w:val="20"/>
                    </w:rPr>
                    <w:t xml:space="preserve"> </w:t>
                  </w:r>
                  <w:r w:rsidR="008873BA" w:rsidRPr="00EA574B">
                    <w:rPr>
                      <w:rFonts w:ascii="Arial" w:hAnsi="Arial" w:cs="Arial"/>
                      <w:sz w:val="20"/>
                      <w:szCs w:val="20"/>
                    </w:rPr>
                    <w:t>hetero</w:t>
                  </w:r>
                  <w:r w:rsidR="00247094">
                    <w:rPr>
                      <w:rFonts w:ascii="Arial" w:hAnsi="Arial" w:cs="Arial"/>
                      <w:sz w:val="20"/>
                      <w:szCs w:val="20"/>
                    </w:rPr>
                    <w:t>-</w:t>
                  </w:r>
                  <w:r w:rsidR="008873BA" w:rsidRPr="00EA574B">
                    <w:rPr>
                      <w:rFonts w:ascii="Arial" w:hAnsi="Arial" w:cs="Arial"/>
                      <w:sz w:val="20"/>
                      <w:szCs w:val="20"/>
                    </w:rPr>
                    <w:t xml:space="preserve">organiczne, częściowo utlenione związki organiczne stanowiące dodatki </w:t>
                  </w:r>
                  <w:r w:rsidR="00247094">
                    <w:rPr>
                      <w:rFonts w:ascii="Arial" w:hAnsi="Arial" w:cs="Arial"/>
                      <w:sz w:val="20"/>
                      <w:szCs w:val="20"/>
                    </w:rPr>
                    <w:br/>
                  </w:r>
                  <w:r w:rsidR="008873BA" w:rsidRPr="00EA574B">
                    <w:rPr>
                      <w:rFonts w:ascii="Arial" w:hAnsi="Arial" w:cs="Arial"/>
                      <w:sz w:val="20"/>
                      <w:szCs w:val="20"/>
                    </w:rPr>
                    <w:t xml:space="preserve">do olejów, którymi </w:t>
                  </w:r>
                  <w:r w:rsidR="00BB2A2E">
                    <w:rPr>
                      <w:rFonts w:ascii="Arial" w:hAnsi="Arial" w:cs="Arial"/>
                      <w:sz w:val="20"/>
                      <w:szCs w:val="20"/>
                    </w:rPr>
                    <w:br/>
                  </w:r>
                  <w:r w:rsidR="008873BA" w:rsidRPr="00EA574B">
                    <w:rPr>
                      <w:rFonts w:ascii="Arial" w:hAnsi="Arial" w:cs="Arial"/>
                      <w:sz w:val="20"/>
                      <w:szCs w:val="20"/>
                    </w:rPr>
                    <w:t>są zanieczyszczone, krzemionka, tlenki żelaza, węgiel bezpostaciowy i inne zanieczyszczenia mechaniczne.</w:t>
                  </w:r>
                </w:p>
                <w:p w14:paraId="61C4DA5B" w14:textId="77777777" w:rsidR="001200EB" w:rsidRPr="00EA574B" w:rsidRDefault="001200EB" w:rsidP="00EC04F3">
                  <w:pPr>
                    <w:pStyle w:val="NormalnyWeb"/>
                    <w:framePr w:hSpace="141" w:wrap="around" w:vAnchor="text" w:hAnchor="margin" w:x="108" w:y="-3002"/>
                    <w:spacing w:before="0" w:beforeAutospacing="0" w:after="0" w:line="360" w:lineRule="auto"/>
                    <w:suppressOverlap/>
                    <w:rPr>
                      <w:rFonts w:ascii="Arial" w:hAnsi="Arial" w:cs="Arial"/>
                      <w:sz w:val="20"/>
                      <w:szCs w:val="20"/>
                    </w:rPr>
                  </w:pPr>
                </w:p>
                <w:p w14:paraId="5FB0F244" w14:textId="77777777" w:rsidR="00247094" w:rsidRDefault="0036433F" w:rsidP="00EC04F3">
                  <w:pPr>
                    <w:framePr w:hSpace="141" w:wrap="around" w:vAnchor="text" w:hAnchor="margin" w:x="108" w:y="-3002"/>
                    <w:spacing w:after="0" w:line="360" w:lineRule="auto"/>
                    <w:suppressOverlap/>
                    <w:rPr>
                      <w:rFonts w:ascii="Arial" w:eastAsia="Times New Roman" w:hAnsi="Arial" w:cs="Arial"/>
                      <w:sz w:val="20"/>
                      <w:szCs w:val="20"/>
                    </w:rPr>
                  </w:pPr>
                  <w:r w:rsidRPr="00EA574B">
                    <w:rPr>
                      <w:rFonts w:ascii="Arial" w:eastAsia="Times New Roman" w:hAnsi="Arial" w:cs="Arial"/>
                      <w:sz w:val="20"/>
                      <w:szCs w:val="20"/>
                      <w:u w:val="single"/>
                      <w:lang w:eastAsia="pl-PL"/>
                    </w:rPr>
                    <w:t>Właściwości</w:t>
                  </w:r>
                  <w:r w:rsidRPr="00EA574B">
                    <w:rPr>
                      <w:rFonts w:ascii="Arial" w:eastAsia="Times New Roman" w:hAnsi="Arial" w:cs="Arial"/>
                      <w:sz w:val="20"/>
                      <w:szCs w:val="20"/>
                      <w:lang w:eastAsia="pl-PL"/>
                    </w:rPr>
                    <w:t>:</w:t>
                  </w:r>
                  <w:r w:rsidRPr="00EA574B">
                    <w:rPr>
                      <w:rFonts w:ascii="Arial" w:eastAsia="TimesNewRomanPSMT" w:hAnsi="Arial" w:cs="Arial"/>
                      <w:sz w:val="20"/>
                      <w:szCs w:val="20"/>
                      <w:lang w:eastAsia="pl-PL"/>
                    </w:rPr>
                    <w:t xml:space="preserve"> </w:t>
                  </w:r>
                  <w:r w:rsidRPr="00EA574B">
                    <w:rPr>
                      <w:rFonts w:ascii="Arial" w:hAnsi="Arial" w:cs="Arial"/>
                      <w:sz w:val="20"/>
                      <w:szCs w:val="20"/>
                    </w:rPr>
                    <w:t xml:space="preserve"> </w:t>
                  </w:r>
                  <w:r w:rsidR="00BB2A2E">
                    <w:rPr>
                      <w:rFonts w:ascii="Arial" w:hAnsi="Arial" w:cs="Arial"/>
                      <w:sz w:val="20"/>
                      <w:szCs w:val="20"/>
                    </w:rPr>
                    <w:br/>
                  </w:r>
                  <w:r w:rsidR="008873BA" w:rsidRPr="00EA574B">
                    <w:rPr>
                      <w:rFonts w:ascii="Arial" w:eastAsia="Times New Roman" w:hAnsi="Arial" w:cs="Arial"/>
                      <w:sz w:val="20"/>
                      <w:szCs w:val="20"/>
                    </w:rPr>
                    <w:t xml:space="preserve">Odpady toksyczne, szkodliwe </w:t>
                  </w:r>
                  <w:r w:rsidR="007757A2">
                    <w:rPr>
                      <w:rFonts w:ascii="Arial" w:eastAsia="Times New Roman" w:hAnsi="Arial" w:cs="Arial"/>
                      <w:sz w:val="20"/>
                      <w:szCs w:val="20"/>
                    </w:rPr>
                    <w:br/>
                  </w:r>
                  <w:r w:rsidR="008873BA" w:rsidRPr="00EA574B">
                    <w:rPr>
                      <w:rFonts w:ascii="Arial" w:eastAsia="Times New Roman" w:hAnsi="Arial" w:cs="Arial"/>
                      <w:sz w:val="20"/>
                      <w:szCs w:val="20"/>
                    </w:rPr>
                    <w:t xml:space="preserve">a czasem również żrące </w:t>
                  </w:r>
                  <w:r w:rsidR="007757A2">
                    <w:rPr>
                      <w:rFonts w:ascii="Arial" w:eastAsia="Times New Roman" w:hAnsi="Arial" w:cs="Arial"/>
                      <w:sz w:val="20"/>
                      <w:szCs w:val="20"/>
                    </w:rPr>
                    <w:br/>
                  </w:r>
                  <w:r w:rsidR="008873BA" w:rsidRPr="00EA574B">
                    <w:rPr>
                      <w:rFonts w:ascii="Arial" w:eastAsia="Times New Roman" w:hAnsi="Arial" w:cs="Arial"/>
                      <w:sz w:val="20"/>
                      <w:szCs w:val="20"/>
                    </w:rPr>
                    <w:t xml:space="preserve">i drażniące. Postać stała, </w:t>
                  </w:r>
                  <w:r w:rsidR="007757A2">
                    <w:rPr>
                      <w:rFonts w:ascii="Arial" w:eastAsia="Times New Roman" w:hAnsi="Arial" w:cs="Arial"/>
                      <w:sz w:val="20"/>
                      <w:szCs w:val="20"/>
                    </w:rPr>
                    <w:br/>
                  </w:r>
                  <w:r w:rsidR="008873BA" w:rsidRPr="00EA574B">
                    <w:rPr>
                      <w:rFonts w:ascii="Arial" w:eastAsia="Times New Roman" w:hAnsi="Arial" w:cs="Arial"/>
                      <w:sz w:val="20"/>
                      <w:szCs w:val="20"/>
                    </w:rPr>
                    <w:t>z możliwością zawartości substancji ciekłych.</w:t>
                  </w:r>
                </w:p>
                <w:p w14:paraId="78BD12A4" w14:textId="1C17FF7C" w:rsidR="001200EB" w:rsidRPr="00247094" w:rsidRDefault="001200EB" w:rsidP="00EC04F3">
                  <w:pPr>
                    <w:framePr w:hSpace="141" w:wrap="around" w:vAnchor="text" w:hAnchor="margin" w:x="108" w:y="-3002"/>
                    <w:spacing w:after="0" w:line="360" w:lineRule="auto"/>
                    <w:suppressOverlap/>
                    <w:rPr>
                      <w:rFonts w:ascii="Arial" w:eastAsia="Times New Roman" w:hAnsi="Arial" w:cs="Arial"/>
                      <w:sz w:val="20"/>
                      <w:szCs w:val="20"/>
                    </w:rPr>
                  </w:pPr>
                </w:p>
              </w:tc>
            </w:tr>
            <w:tr w:rsidR="0036433F" w:rsidRPr="00EA574B" w14:paraId="2DDAD759" w14:textId="77777777" w:rsidTr="00907A9C">
              <w:trPr>
                <w:trHeight w:val="69"/>
              </w:trPr>
              <w:tc>
                <w:tcPr>
                  <w:tcW w:w="541" w:type="dxa"/>
                </w:tcPr>
                <w:p w14:paraId="58837FE4" w14:textId="77777777" w:rsidR="0036433F" w:rsidRPr="00EA574B" w:rsidRDefault="0036433F" w:rsidP="00EC04F3">
                  <w:pPr>
                    <w:framePr w:hSpace="141" w:wrap="around" w:vAnchor="text" w:hAnchor="margin" w:x="108" w:y="-3002"/>
                    <w:widowControl w:val="0"/>
                    <w:numPr>
                      <w:ilvl w:val="0"/>
                      <w:numId w:val="18"/>
                    </w:numPr>
                    <w:suppressAutoHyphens/>
                    <w:spacing w:after="0" w:line="360" w:lineRule="auto"/>
                    <w:suppressOverlap/>
                    <w:jc w:val="center"/>
                    <w:rPr>
                      <w:rFonts w:ascii="Arial" w:eastAsia="Times New Roman" w:hAnsi="Arial" w:cs="Arial"/>
                      <w:snapToGrid w:val="0"/>
                      <w:sz w:val="20"/>
                      <w:szCs w:val="20"/>
                      <w:lang w:eastAsia="pl-PL"/>
                    </w:rPr>
                  </w:pPr>
                </w:p>
              </w:tc>
              <w:tc>
                <w:tcPr>
                  <w:tcW w:w="1046" w:type="dxa"/>
                </w:tcPr>
                <w:p w14:paraId="47CE2C63" w14:textId="311359EB" w:rsidR="0036433F" w:rsidRPr="00EA574B" w:rsidRDefault="004172A8" w:rsidP="00EC04F3">
                  <w:pPr>
                    <w:framePr w:hSpace="141" w:wrap="around" w:vAnchor="text" w:hAnchor="margin" w:x="108" w:y="-3002"/>
                    <w:spacing w:after="0" w:line="360" w:lineRule="auto"/>
                    <w:contextualSpacing/>
                    <w:suppressOverlap/>
                    <w:jc w:val="center"/>
                    <w:rPr>
                      <w:rFonts w:ascii="Arial" w:eastAsia="Times New Roman" w:hAnsi="Arial" w:cs="Arial"/>
                      <w:b/>
                      <w:sz w:val="20"/>
                      <w:szCs w:val="20"/>
                      <w:lang w:eastAsia="pl-PL"/>
                    </w:rPr>
                  </w:pPr>
                  <w:r w:rsidRPr="00EA574B">
                    <w:rPr>
                      <w:rFonts w:ascii="Arial" w:eastAsia="Times New Roman" w:hAnsi="Arial" w:cs="Arial"/>
                      <w:b/>
                      <w:spacing w:val="-3"/>
                      <w:sz w:val="20"/>
                      <w:szCs w:val="20"/>
                      <w:lang w:eastAsia="pl-PL"/>
                    </w:rPr>
                    <w:t>16 02 13*</w:t>
                  </w:r>
                </w:p>
              </w:tc>
              <w:tc>
                <w:tcPr>
                  <w:tcW w:w="2204" w:type="dxa"/>
                </w:tcPr>
                <w:p w14:paraId="4B89B4A5" w14:textId="1CB945FC" w:rsidR="0036433F" w:rsidRPr="00EA574B" w:rsidRDefault="004172A8" w:rsidP="00EC04F3">
                  <w:pPr>
                    <w:framePr w:hSpace="141" w:wrap="around" w:vAnchor="text" w:hAnchor="margin" w:x="108" w:y="-3002"/>
                    <w:spacing w:after="0" w:line="360" w:lineRule="auto"/>
                    <w:contextualSpacing/>
                    <w:suppressOverlap/>
                    <w:rPr>
                      <w:rFonts w:ascii="Arial" w:eastAsia="Times New Roman" w:hAnsi="Arial" w:cs="Arial"/>
                      <w:spacing w:val="-3"/>
                      <w:sz w:val="20"/>
                      <w:szCs w:val="20"/>
                      <w:lang w:eastAsia="pl-PL"/>
                    </w:rPr>
                  </w:pPr>
                  <w:r w:rsidRPr="00EA574B">
                    <w:rPr>
                      <w:rFonts w:ascii="Arial" w:eastAsia="Times New Roman" w:hAnsi="Arial" w:cs="Arial"/>
                      <w:spacing w:val="-3"/>
                      <w:sz w:val="20"/>
                      <w:szCs w:val="20"/>
                      <w:lang w:eastAsia="pl-PL"/>
                    </w:rPr>
                    <w:t xml:space="preserve">Zużyte urządzenia zawierające niebezpieczne elementy inne niż wymienione </w:t>
                  </w:r>
                  <w:r w:rsidR="00CF2EC0" w:rsidRPr="00EA574B">
                    <w:rPr>
                      <w:rFonts w:ascii="Arial" w:eastAsia="Times New Roman" w:hAnsi="Arial" w:cs="Arial"/>
                      <w:spacing w:val="-3"/>
                      <w:sz w:val="20"/>
                      <w:szCs w:val="20"/>
                      <w:lang w:eastAsia="pl-PL"/>
                    </w:rPr>
                    <w:br/>
                  </w:r>
                  <w:r w:rsidRPr="00EA574B">
                    <w:rPr>
                      <w:rFonts w:ascii="Arial" w:eastAsia="Times New Roman" w:hAnsi="Arial" w:cs="Arial"/>
                      <w:spacing w:val="-3"/>
                      <w:sz w:val="20"/>
                      <w:szCs w:val="20"/>
                      <w:lang w:eastAsia="pl-PL"/>
                    </w:rPr>
                    <w:t>w 16 02 09 do 16 02 12</w:t>
                  </w:r>
                </w:p>
              </w:tc>
              <w:tc>
                <w:tcPr>
                  <w:tcW w:w="2559" w:type="dxa"/>
                </w:tcPr>
                <w:p w14:paraId="7CE4003E" w14:textId="357C5017" w:rsidR="0036433F" w:rsidRPr="00EA574B" w:rsidRDefault="00EC7935" w:rsidP="00EC04F3">
                  <w:pPr>
                    <w:framePr w:hSpace="141" w:wrap="around" w:vAnchor="text" w:hAnchor="margin" w:x="108" w:y="-3002"/>
                    <w:autoSpaceDE w:val="0"/>
                    <w:autoSpaceDN w:val="0"/>
                    <w:adjustRightInd w:val="0"/>
                    <w:spacing w:after="0" w:line="360" w:lineRule="auto"/>
                    <w:suppressOverlap/>
                    <w:rPr>
                      <w:rFonts w:ascii="Arial" w:eastAsia="Times New Roman" w:hAnsi="Arial" w:cs="Arial"/>
                      <w:sz w:val="20"/>
                      <w:szCs w:val="20"/>
                      <w:lang w:eastAsia="pl-PL"/>
                    </w:rPr>
                  </w:pPr>
                  <w:r w:rsidRPr="00EA574B">
                    <w:rPr>
                      <w:rFonts w:ascii="Arial" w:eastAsia="Times New Roman" w:hAnsi="Arial" w:cs="Arial"/>
                      <w:sz w:val="20"/>
                      <w:szCs w:val="20"/>
                      <w:lang w:eastAsia="pl-PL"/>
                    </w:rPr>
                    <w:t xml:space="preserve">Zużyte żarówki, </w:t>
                  </w:r>
                  <w:r w:rsidR="00026590">
                    <w:rPr>
                      <w:rFonts w:ascii="Arial" w:eastAsia="Times New Roman" w:hAnsi="Arial" w:cs="Arial"/>
                      <w:sz w:val="20"/>
                      <w:szCs w:val="20"/>
                      <w:lang w:eastAsia="pl-PL"/>
                    </w:rPr>
                    <w:t>z</w:t>
                  </w:r>
                  <w:r w:rsidRPr="00EA574B">
                    <w:rPr>
                      <w:rFonts w:ascii="Arial" w:eastAsia="Times New Roman" w:hAnsi="Arial" w:cs="Arial"/>
                      <w:sz w:val="20"/>
                      <w:szCs w:val="20"/>
                      <w:lang w:eastAsia="pl-PL"/>
                    </w:rPr>
                    <w:t>użyte świetlówki</w:t>
                  </w:r>
                  <w:r w:rsidR="00BB2A2E">
                    <w:rPr>
                      <w:rFonts w:ascii="Arial" w:eastAsia="Times New Roman" w:hAnsi="Arial" w:cs="Arial"/>
                      <w:sz w:val="20"/>
                      <w:szCs w:val="20"/>
                      <w:lang w:eastAsia="pl-PL"/>
                    </w:rPr>
                    <w:t xml:space="preserve">. </w:t>
                  </w:r>
                  <w:r w:rsidRPr="00EA574B">
                    <w:rPr>
                      <w:rFonts w:ascii="Arial" w:eastAsia="Times New Roman" w:hAnsi="Arial" w:cs="Arial"/>
                      <w:sz w:val="20"/>
                      <w:szCs w:val="20"/>
                      <w:lang w:eastAsia="pl-PL"/>
                    </w:rPr>
                    <w:t xml:space="preserve">Powstają </w:t>
                  </w:r>
                  <w:r w:rsidR="00BB2A2E">
                    <w:rPr>
                      <w:rFonts w:ascii="Arial" w:eastAsia="Times New Roman" w:hAnsi="Arial" w:cs="Arial"/>
                      <w:sz w:val="20"/>
                      <w:szCs w:val="20"/>
                      <w:lang w:eastAsia="pl-PL"/>
                    </w:rPr>
                    <w:t>podczas</w:t>
                  </w:r>
                  <w:r w:rsidRPr="00EA574B">
                    <w:rPr>
                      <w:rFonts w:ascii="Arial" w:eastAsia="Times New Roman" w:hAnsi="Arial" w:cs="Arial"/>
                      <w:sz w:val="20"/>
                      <w:szCs w:val="20"/>
                      <w:lang w:eastAsia="pl-PL"/>
                    </w:rPr>
                    <w:t xml:space="preserve"> wymi</w:t>
                  </w:r>
                  <w:r w:rsidR="00BB2A2E">
                    <w:rPr>
                      <w:rFonts w:ascii="Arial" w:eastAsia="Times New Roman" w:hAnsi="Arial" w:cs="Arial"/>
                      <w:sz w:val="20"/>
                      <w:szCs w:val="20"/>
                      <w:lang w:eastAsia="pl-PL"/>
                    </w:rPr>
                    <w:t>any</w:t>
                  </w:r>
                  <w:r w:rsidRPr="00EA574B">
                    <w:rPr>
                      <w:rFonts w:ascii="Arial" w:eastAsia="Times New Roman" w:hAnsi="Arial" w:cs="Arial"/>
                      <w:sz w:val="20"/>
                      <w:szCs w:val="20"/>
                      <w:lang w:eastAsia="pl-PL"/>
                    </w:rPr>
                    <w:t xml:space="preserve"> oświetlenia w obiektach hodowlanych</w:t>
                  </w:r>
                  <w:r w:rsidR="00CF2EC0" w:rsidRPr="00EA574B">
                    <w:rPr>
                      <w:rFonts w:ascii="Arial" w:eastAsia="Times New Roman" w:hAnsi="Arial" w:cs="Arial"/>
                      <w:sz w:val="20"/>
                      <w:szCs w:val="20"/>
                      <w:lang w:eastAsia="pl-PL"/>
                    </w:rPr>
                    <w:t>.</w:t>
                  </w:r>
                </w:p>
              </w:tc>
              <w:tc>
                <w:tcPr>
                  <w:tcW w:w="2697" w:type="dxa"/>
                </w:tcPr>
                <w:p w14:paraId="03C76665" w14:textId="77777777" w:rsidR="001200EB" w:rsidRDefault="0036433F" w:rsidP="00EC04F3">
                  <w:pPr>
                    <w:pStyle w:val="NormalnyWeb"/>
                    <w:framePr w:hSpace="141" w:wrap="around" w:vAnchor="text" w:hAnchor="margin" w:x="108" w:y="-3002"/>
                    <w:spacing w:before="0" w:beforeAutospacing="0" w:after="0" w:line="360" w:lineRule="auto"/>
                    <w:suppressOverlap/>
                    <w:rPr>
                      <w:rFonts w:ascii="Arial" w:hAnsi="Arial" w:cs="Arial"/>
                      <w:sz w:val="20"/>
                      <w:szCs w:val="20"/>
                    </w:rPr>
                  </w:pPr>
                  <w:r w:rsidRPr="00EA574B">
                    <w:rPr>
                      <w:rFonts w:ascii="Arial" w:hAnsi="Arial" w:cs="Arial"/>
                      <w:sz w:val="20"/>
                      <w:szCs w:val="20"/>
                      <w:u w:val="single"/>
                    </w:rPr>
                    <w:t>Podstawowy skład chemiczny</w:t>
                  </w:r>
                  <w:r w:rsidRPr="00EA574B">
                    <w:rPr>
                      <w:rFonts w:ascii="Arial" w:hAnsi="Arial" w:cs="Arial"/>
                      <w:sz w:val="20"/>
                      <w:szCs w:val="20"/>
                    </w:rPr>
                    <w:t xml:space="preserve">:   </w:t>
                  </w:r>
                  <w:r w:rsidR="00907A9C">
                    <w:rPr>
                      <w:rFonts w:ascii="Arial" w:hAnsi="Arial" w:cs="Arial"/>
                      <w:sz w:val="20"/>
                      <w:szCs w:val="20"/>
                    </w:rPr>
                    <w:br/>
                  </w:r>
                  <w:r w:rsidR="008873BA" w:rsidRPr="00EA574B">
                    <w:rPr>
                      <w:rFonts w:ascii="Arial" w:hAnsi="Arial" w:cs="Arial"/>
                      <w:sz w:val="20"/>
                      <w:szCs w:val="20"/>
                    </w:rPr>
                    <w:t>Rtęć, metale ciężkie, tworzywa sztuczne, szkło, tlenki metali</w:t>
                  </w:r>
                  <w:r w:rsidR="00026590">
                    <w:rPr>
                      <w:rFonts w:ascii="Arial" w:hAnsi="Arial" w:cs="Arial"/>
                      <w:sz w:val="20"/>
                      <w:szCs w:val="20"/>
                    </w:rPr>
                    <w:t>.</w:t>
                  </w:r>
                </w:p>
                <w:p w14:paraId="35E7E3B9" w14:textId="77777777" w:rsidR="00474A66" w:rsidRDefault="0036433F" w:rsidP="00EC04F3">
                  <w:pPr>
                    <w:pStyle w:val="NormalnyWeb"/>
                    <w:framePr w:hSpace="141" w:wrap="around" w:vAnchor="text" w:hAnchor="margin" w:x="108" w:y="-3002"/>
                    <w:spacing w:before="0" w:beforeAutospacing="0" w:after="0" w:line="360" w:lineRule="auto"/>
                    <w:suppressOverlap/>
                    <w:rPr>
                      <w:rFonts w:ascii="Arial" w:hAnsi="Arial" w:cs="Arial"/>
                      <w:sz w:val="20"/>
                      <w:szCs w:val="20"/>
                    </w:rPr>
                  </w:pPr>
                  <w:r w:rsidRPr="00EA574B">
                    <w:rPr>
                      <w:rFonts w:ascii="Arial" w:hAnsi="Arial" w:cs="Arial"/>
                      <w:sz w:val="20"/>
                      <w:szCs w:val="20"/>
                      <w:u w:val="single"/>
                    </w:rPr>
                    <w:lastRenderedPageBreak/>
                    <w:t>Właściwości</w:t>
                  </w:r>
                  <w:r w:rsidRPr="00EA574B">
                    <w:rPr>
                      <w:rFonts w:ascii="Arial" w:hAnsi="Arial" w:cs="Arial"/>
                      <w:sz w:val="20"/>
                      <w:szCs w:val="20"/>
                    </w:rPr>
                    <w:t>:</w:t>
                  </w:r>
                  <w:r w:rsidRPr="00EA574B">
                    <w:rPr>
                      <w:rFonts w:ascii="Arial" w:eastAsia="TimesNewRomanPSMT" w:hAnsi="Arial" w:cs="Arial"/>
                      <w:sz w:val="20"/>
                      <w:szCs w:val="20"/>
                    </w:rPr>
                    <w:t xml:space="preserve"> </w:t>
                  </w:r>
                  <w:r w:rsidRPr="00EA574B">
                    <w:rPr>
                      <w:rFonts w:ascii="Arial" w:hAnsi="Arial" w:cs="Arial"/>
                      <w:sz w:val="20"/>
                      <w:szCs w:val="20"/>
                    </w:rPr>
                    <w:t xml:space="preserve"> </w:t>
                  </w:r>
                  <w:r w:rsidR="00BB2A2E">
                    <w:rPr>
                      <w:rFonts w:ascii="Arial" w:hAnsi="Arial" w:cs="Arial"/>
                      <w:sz w:val="20"/>
                      <w:szCs w:val="20"/>
                    </w:rPr>
                    <w:br/>
                  </w:r>
                  <w:r w:rsidR="008873BA" w:rsidRPr="00EA574B">
                    <w:rPr>
                      <w:rFonts w:ascii="Arial" w:hAnsi="Arial" w:cs="Arial"/>
                      <w:sz w:val="20"/>
                      <w:szCs w:val="20"/>
                    </w:rPr>
                    <w:t xml:space="preserve">Odpad w postaci stałej, </w:t>
                  </w:r>
                  <w:r w:rsidR="00752A1C">
                    <w:rPr>
                      <w:rFonts w:ascii="Arial" w:hAnsi="Arial" w:cs="Arial"/>
                      <w:sz w:val="20"/>
                      <w:szCs w:val="20"/>
                    </w:rPr>
                    <w:br/>
                  </w:r>
                  <w:r w:rsidR="008873BA" w:rsidRPr="00EA574B">
                    <w:rPr>
                      <w:rFonts w:ascii="Arial" w:hAnsi="Arial" w:cs="Arial"/>
                      <w:sz w:val="20"/>
                      <w:szCs w:val="20"/>
                    </w:rPr>
                    <w:t>nie ulega biodegradacji, wysoce łatwopalny.</w:t>
                  </w:r>
                </w:p>
                <w:p w14:paraId="6E64D8B7" w14:textId="5B8C716A" w:rsidR="001200EB" w:rsidRPr="00752A1C" w:rsidRDefault="001200EB" w:rsidP="00EC04F3">
                  <w:pPr>
                    <w:pStyle w:val="NormalnyWeb"/>
                    <w:framePr w:hSpace="141" w:wrap="around" w:vAnchor="text" w:hAnchor="margin" w:x="108" w:y="-3002"/>
                    <w:spacing w:before="0" w:beforeAutospacing="0" w:after="0" w:line="360" w:lineRule="auto"/>
                    <w:suppressOverlap/>
                    <w:rPr>
                      <w:rFonts w:ascii="Arial" w:eastAsia="TimesNewRomanPSMT" w:hAnsi="Arial" w:cs="Arial"/>
                      <w:sz w:val="20"/>
                      <w:szCs w:val="20"/>
                    </w:rPr>
                  </w:pPr>
                </w:p>
              </w:tc>
            </w:tr>
          </w:tbl>
          <w:p w14:paraId="52D21B80" w14:textId="77777777" w:rsidR="00BC3D9F" w:rsidRDefault="00BC3D9F" w:rsidP="00BC3D9F">
            <w:pPr>
              <w:pStyle w:val="NormalnyWeb"/>
              <w:spacing w:before="0" w:beforeAutospacing="0" w:after="0" w:line="320" w:lineRule="atLeast"/>
              <w:ind w:left="720"/>
              <w:rPr>
                <w:rFonts w:ascii="Arial" w:hAnsi="Arial" w:cs="Arial"/>
                <w:b/>
                <w:bCs/>
              </w:rPr>
            </w:pPr>
          </w:p>
          <w:p w14:paraId="3F843657" w14:textId="50F6F4C8" w:rsidR="0036433F" w:rsidRPr="00F47174" w:rsidRDefault="0036433F" w:rsidP="00E339FB">
            <w:pPr>
              <w:pStyle w:val="NormalnyWeb"/>
              <w:numPr>
                <w:ilvl w:val="0"/>
                <w:numId w:val="25"/>
              </w:numPr>
              <w:spacing w:before="360" w:after="240" w:line="320" w:lineRule="atLeast"/>
              <w:rPr>
                <w:rFonts w:ascii="Arial" w:hAnsi="Arial" w:cs="Arial"/>
                <w:b/>
                <w:bCs/>
              </w:rPr>
            </w:pPr>
            <w:r w:rsidRPr="00F47174">
              <w:rPr>
                <w:rFonts w:ascii="Arial" w:hAnsi="Arial" w:cs="Arial"/>
                <w:b/>
                <w:bCs/>
              </w:rPr>
              <w:t>Odpady inne niż niebezpieczne</w:t>
            </w:r>
          </w:p>
          <w:tbl>
            <w:tblPr>
              <w:tblW w:w="902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2"/>
              <w:gridCol w:w="1019"/>
              <w:gridCol w:w="2152"/>
              <w:gridCol w:w="2492"/>
              <w:gridCol w:w="2835"/>
            </w:tblGrid>
            <w:tr w:rsidR="00203C42" w:rsidRPr="00EA574B" w14:paraId="5225749A" w14:textId="77777777" w:rsidTr="00A7335B">
              <w:trPr>
                <w:trHeight w:val="598"/>
                <w:tblHeader/>
              </w:trPr>
              <w:tc>
                <w:tcPr>
                  <w:tcW w:w="522" w:type="dxa"/>
                  <w:shd w:val="clear" w:color="FFFF00" w:fill="auto"/>
                  <w:vAlign w:val="center"/>
                </w:tcPr>
                <w:p w14:paraId="4E258C9C" w14:textId="579B0F77" w:rsidR="00203C42" w:rsidRPr="00EA574B" w:rsidRDefault="00203C42" w:rsidP="00EC04F3">
                  <w:pPr>
                    <w:pStyle w:val="NormalnyWeb"/>
                    <w:framePr w:hSpace="141" w:wrap="around" w:vAnchor="text" w:hAnchor="margin" w:x="108" w:y="-3002"/>
                    <w:spacing w:before="0" w:beforeAutospacing="0" w:after="0" w:line="360" w:lineRule="auto"/>
                    <w:suppressOverlap/>
                    <w:jc w:val="center"/>
                    <w:rPr>
                      <w:rFonts w:ascii="Arial" w:hAnsi="Arial" w:cs="Arial"/>
                      <w:bCs/>
                      <w:sz w:val="20"/>
                      <w:szCs w:val="20"/>
                    </w:rPr>
                  </w:pPr>
                  <w:r w:rsidRPr="00EA574B">
                    <w:rPr>
                      <w:rFonts w:ascii="Arial" w:hAnsi="Arial" w:cs="Arial"/>
                      <w:b/>
                      <w:bCs/>
                      <w:sz w:val="20"/>
                      <w:szCs w:val="20"/>
                    </w:rPr>
                    <w:t>L</w:t>
                  </w:r>
                  <w:r w:rsidR="00A7335B" w:rsidRPr="00EA574B">
                    <w:rPr>
                      <w:rFonts w:ascii="Arial" w:hAnsi="Arial" w:cs="Arial"/>
                      <w:b/>
                      <w:bCs/>
                      <w:sz w:val="20"/>
                      <w:szCs w:val="20"/>
                    </w:rPr>
                    <w:t>.</w:t>
                  </w:r>
                  <w:r w:rsidRPr="00EA574B">
                    <w:rPr>
                      <w:rFonts w:ascii="Arial" w:hAnsi="Arial" w:cs="Arial"/>
                      <w:b/>
                      <w:bCs/>
                      <w:sz w:val="20"/>
                      <w:szCs w:val="20"/>
                    </w:rPr>
                    <w:t>p</w:t>
                  </w:r>
                  <w:r w:rsidRPr="00EA574B">
                    <w:rPr>
                      <w:rFonts w:ascii="Arial" w:hAnsi="Arial" w:cs="Arial"/>
                      <w:bCs/>
                      <w:sz w:val="20"/>
                      <w:szCs w:val="20"/>
                    </w:rPr>
                    <w:t>.</w:t>
                  </w:r>
                </w:p>
              </w:tc>
              <w:tc>
                <w:tcPr>
                  <w:tcW w:w="1019" w:type="dxa"/>
                  <w:shd w:val="clear" w:color="FFFF00" w:fill="auto"/>
                  <w:vAlign w:val="center"/>
                </w:tcPr>
                <w:p w14:paraId="119010D2" w14:textId="77777777" w:rsidR="00203C42" w:rsidRPr="00BC3D9F" w:rsidRDefault="00203C42"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BC3D9F">
                    <w:rPr>
                      <w:rFonts w:ascii="Arial" w:hAnsi="Arial" w:cs="Arial"/>
                      <w:b/>
                      <w:bCs/>
                      <w:sz w:val="20"/>
                      <w:szCs w:val="20"/>
                    </w:rPr>
                    <w:t>Kod</w:t>
                  </w:r>
                  <w:r w:rsidR="0045715C" w:rsidRPr="00BC3D9F">
                    <w:rPr>
                      <w:rFonts w:ascii="Arial" w:hAnsi="Arial" w:cs="Arial"/>
                      <w:b/>
                      <w:bCs/>
                      <w:sz w:val="20"/>
                      <w:szCs w:val="20"/>
                    </w:rPr>
                    <w:t xml:space="preserve"> </w:t>
                  </w:r>
                  <w:r w:rsidRPr="00BC3D9F">
                    <w:rPr>
                      <w:rFonts w:ascii="Arial" w:hAnsi="Arial" w:cs="Arial"/>
                      <w:b/>
                      <w:bCs/>
                      <w:sz w:val="20"/>
                      <w:szCs w:val="20"/>
                    </w:rPr>
                    <w:t>odpadu</w:t>
                  </w:r>
                </w:p>
              </w:tc>
              <w:tc>
                <w:tcPr>
                  <w:tcW w:w="2152" w:type="dxa"/>
                  <w:shd w:val="clear" w:color="FFFF00" w:fill="auto"/>
                  <w:vAlign w:val="center"/>
                </w:tcPr>
                <w:p w14:paraId="5EE1FB17" w14:textId="77777777" w:rsidR="00203C42" w:rsidRPr="00EA574B" w:rsidRDefault="00203C42"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EA574B">
                    <w:rPr>
                      <w:rFonts w:ascii="Arial" w:hAnsi="Arial" w:cs="Arial"/>
                      <w:b/>
                      <w:bCs/>
                      <w:sz w:val="20"/>
                      <w:szCs w:val="20"/>
                    </w:rPr>
                    <w:t>Rodzaj odpadu</w:t>
                  </w:r>
                </w:p>
              </w:tc>
              <w:tc>
                <w:tcPr>
                  <w:tcW w:w="2492" w:type="dxa"/>
                  <w:shd w:val="clear" w:color="FFFF00" w:fill="auto"/>
                  <w:vAlign w:val="center"/>
                </w:tcPr>
                <w:p w14:paraId="1E6A810B" w14:textId="77777777" w:rsidR="00203C42" w:rsidRPr="00EA574B" w:rsidRDefault="00203C42"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EA574B">
                    <w:rPr>
                      <w:rFonts w:ascii="Arial" w:hAnsi="Arial" w:cs="Arial"/>
                      <w:b/>
                      <w:bCs/>
                      <w:sz w:val="20"/>
                      <w:szCs w:val="20"/>
                    </w:rPr>
                    <w:t>Charakterystyka</w:t>
                  </w:r>
                  <w:r w:rsidR="0045715C" w:rsidRPr="00EA574B">
                    <w:rPr>
                      <w:rFonts w:ascii="Arial" w:hAnsi="Arial" w:cs="Arial"/>
                      <w:b/>
                      <w:bCs/>
                      <w:sz w:val="20"/>
                      <w:szCs w:val="20"/>
                    </w:rPr>
                    <w:t xml:space="preserve"> </w:t>
                  </w:r>
                  <w:r w:rsidRPr="00EA574B">
                    <w:rPr>
                      <w:rFonts w:ascii="Arial" w:hAnsi="Arial" w:cs="Arial"/>
                      <w:b/>
                      <w:bCs/>
                      <w:sz w:val="20"/>
                      <w:szCs w:val="20"/>
                    </w:rPr>
                    <w:t xml:space="preserve">odpadów </w:t>
                  </w:r>
                  <w:r w:rsidR="0045715C" w:rsidRPr="00EA574B">
                    <w:rPr>
                      <w:rFonts w:ascii="Arial" w:hAnsi="Arial" w:cs="Arial"/>
                      <w:b/>
                      <w:bCs/>
                      <w:sz w:val="20"/>
                      <w:szCs w:val="20"/>
                    </w:rPr>
                    <w:br/>
                  </w:r>
                  <w:r w:rsidRPr="00EA574B">
                    <w:rPr>
                      <w:rFonts w:ascii="Arial" w:hAnsi="Arial" w:cs="Arial"/>
                      <w:b/>
                      <w:bCs/>
                      <w:sz w:val="20"/>
                      <w:szCs w:val="20"/>
                    </w:rPr>
                    <w:t>i źródła ich powstawania</w:t>
                  </w:r>
                </w:p>
              </w:tc>
              <w:tc>
                <w:tcPr>
                  <w:tcW w:w="2835" w:type="dxa"/>
                  <w:shd w:val="clear" w:color="FFFF00" w:fill="auto"/>
                </w:tcPr>
                <w:p w14:paraId="76E534BF" w14:textId="77777777" w:rsidR="00203C42" w:rsidRPr="00EA574B" w:rsidRDefault="0045715C"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EA574B">
                    <w:rPr>
                      <w:rFonts w:ascii="Arial" w:hAnsi="Arial" w:cs="Arial"/>
                      <w:b/>
                      <w:bCs/>
                      <w:sz w:val="20"/>
                      <w:szCs w:val="20"/>
                    </w:rPr>
                    <w:t xml:space="preserve">Podstawowy skład </w:t>
                  </w:r>
                  <w:r w:rsidR="00203C42" w:rsidRPr="00EA574B">
                    <w:rPr>
                      <w:rFonts w:ascii="Arial" w:hAnsi="Arial" w:cs="Arial"/>
                      <w:b/>
                      <w:bCs/>
                      <w:sz w:val="20"/>
                      <w:szCs w:val="20"/>
                    </w:rPr>
                    <w:t xml:space="preserve">chemiczny </w:t>
                  </w:r>
                  <w:r w:rsidRPr="00EA574B">
                    <w:rPr>
                      <w:rFonts w:ascii="Arial" w:hAnsi="Arial" w:cs="Arial"/>
                      <w:b/>
                      <w:bCs/>
                      <w:sz w:val="20"/>
                      <w:szCs w:val="20"/>
                    </w:rPr>
                    <w:br/>
                  </w:r>
                  <w:r w:rsidR="00203C42" w:rsidRPr="00EA574B">
                    <w:rPr>
                      <w:rFonts w:ascii="Arial" w:hAnsi="Arial" w:cs="Arial"/>
                      <w:b/>
                      <w:bCs/>
                      <w:sz w:val="20"/>
                      <w:szCs w:val="20"/>
                    </w:rPr>
                    <w:t>i właściwości odpadów</w:t>
                  </w:r>
                </w:p>
              </w:tc>
            </w:tr>
            <w:tr w:rsidR="004172A8" w:rsidRPr="00EA574B" w14:paraId="071F3B47" w14:textId="77777777" w:rsidTr="00474A66">
              <w:trPr>
                <w:trHeight w:val="703"/>
              </w:trPr>
              <w:tc>
                <w:tcPr>
                  <w:tcW w:w="522" w:type="dxa"/>
                  <w:vAlign w:val="center"/>
                </w:tcPr>
                <w:p w14:paraId="545EF074" w14:textId="77777777" w:rsidR="004172A8" w:rsidRPr="00EA574B" w:rsidRDefault="004172A8" w:rsidP="00EC04F3">
                  <w:pPr>
                    <w:pStyle w:val="NormalnyWeb"/>
                    <w:framePr w:hSpace="141" w:wrap="around" w:vAnchor="text" w:hAnchor="margin" w:x="108" w:y="-3002"/>
                    <w:numPr>
                      <w:ilvl w:val="0"/>
                      <w:numId w:val="15"/>
                    </w:numPr>
                    <w:spacing w:before="0" w:beforeAutospacing="0" w:after="0" w:line="360" w:lineRule="auto"/>
                    <w:suppressOverlap/>
                    <w:jc w:val="center"/>
                    <w:rPr>
                      <w:rFonts w:ascii="Arial" w:hAnsi="Arial" w:cs="Arial"/>
                      <w:bCs/>
                      <w:sz w:val="20"/>
                      <w:szCs w:val="20"/>
                    </w:rPr>
                  </w:pPr>
                </w:p>
              </w:tc>
              <w:tc>
                <w:tcPr>
                  <w:tcW w:w="1019" w:type="dxa"/>
                  <w:vAlign w:val="center"/>
                </w:tcPr>
                <w:p w14:paraId="593B7678" w14:textId="0D153520" w:rsidR="004172A8" w:rsidRPr="00BC3D9F" w:rsidRDefault="004172A8"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BC3D9F">
                    <w:rPr>
                      <w:rFonts w:ascii="Arial" w:hAnsi="Arial" w:cs="Arial"/>
                      <w:b/>
                      <w:bCs/>
                      <w:sz w:val="20"/>
                      <w:szCs w:val="20"/>
                    </w:rPr>
                    <w:t>10 01 01</w:t>
                  </w:r>
                </w:p>
              </w:tc>
              <w:tc>
                <w:tcPr>
                  <w:tcW w:w="2152" w:type="dxa"/>
                  <w:vAlign w:val="center"/>
                </w:tcPr>
                <w:p w14:paraId="4D379B95" w14:textId="77777777" w:rsidR="00E31277"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 xml:space="preserve">Żużle, popioły paleniskowe i pyły </w:t>
                  </w:r>
                  <w:r w:rsidR="00E31277">
                    <w:rPr>
                      <w:rFonts w:ascii="Arial" w:hAnsi="Arial" w:cs="Arial"/>
                      <w:bCs/>
                      <w:sz w:val="20"/>
                      <w:szCs w:val="20"/>
                    </w:rPr>
                    <w:br/>
                  </w:r>
                  <w:r w:rsidRPr="00EA574B">
                    <w:rPr>
                      <w:rFonts w:ascii="Arial" w:hAnsi="Arial" w:cs="Arial"/>
                      <w:bCs/>
                      <w:sz w:val="20"/>
                      <w:szCs w:val="20"/>
                    </w:rPr>
                    <w:t xml:space="preserve">z kotłów </w:t>
                  </w:r>
                  <w:r w:rsidR="00E31277">
                    <w:rPr>
                      <w:rFonts w:ascii="Arial" w:hAnsi="Arial" w:cs="Arial"/>
                      <w:bCs/>
                      <w:sz w:val="20"/>
                      <w:szCs w:val="20"/>
                    </w:rPr>
                    <w:br/>
                  </w:r>
                  <w:r w:rsidRPr="00EA574B">
                    <w:rPr>
                      <w:rFonts w:ascii="Arial" w:hAnsi="Arial" w:cs="Arial"/>
                      <w:bCs/>
                      <w:sz w:val="20"/>
                      <w:szCs w:val="20"/>
                    </w:rPr>
                    <w:t xml:space="preserve">(z wyłączeniem pyłów </w:t>
                  </w:r>
                </w:p>
                <w:p w14:paraId="593CBBC0" w14:textId="5C2D342D"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z kotłów wymienionych w 10 01 04)</w:t>
                  </w:r>
                </w:p>
              </w:tc>
              <w:tc>
                <w:tcPr>
                  <w:tcW w:w="2492" w:type="dxa"/>
                  <w:vAlign w:val="center"/>
                </w:tcPr>
                <w:p w14:paraId="09FB8CA5" w14:textId="5AAF051C" w:rsidR="004172A8" w:rsidRPr="00EA574B" w:rsidRDefault="00322CA6"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Ten rodzaj odpadu powstaje w procesie energetycznego spalania paliw. W przedmiotowej instalacji powstawać będzie w trakcie ogrzewania pomieszczeń do chowu drobiu.</w:t>
                  </w:r>
                </w:p>
              </w:tc>
              <w:tc>
                <w:tcPr>
                  <w:tcW w:w="2835" w:type="dxa"/>
                </w:tcPr>
                <w:p w14:paraId="5D644F58" w14:textId="30ECC63F" w:rsidR="008873BA"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sz w:val="20"/>
                      <w:szCs w:val="20"/>
                    </w:rPr>
                  </w:pPr>
                  <w:r w:rsidRPr="00EA574B">
                    <w:rPr>
                      <w:rFonts w:ascii="Arial" w:hAnsi="Arial" w:cs="Arial"/>
                      <w:bCs/>
                      <w:sz w:val="20"/>
                      <w:szCs w:val="20"/>
                      <w:u w:val="single"/>
                    </w:rPr>
                    <w:t>Podstawowy skład chemiczny:</w:t>
                  </w:r>
                  <w:r w:rsidRPr="00EA574B">
                    <w:rPr>
                      <w:rFonts w:ascii="Arial" w:hAnsi="Arial" w:cs="Arial"/>
                      <w:bCs/>
                      <w:sz w:val="20"/>
                      <w:szCs w:val="20"/>
                    </w:rPr>
                    <w:t xml:space="preserve">   </w:t>
                  </w:r>
                  <w:r w:rsidRPr="00EA574B">
                    <w:rPr>
                      <w:rFonts w:ascii="Arial" w:hAnsi="Arial" w:cs="Arial"/>
                      <w:bCs/>
                      <w:sz w:val="20"/>
                      <w:szCs w:val="20"/>
                    </w:rPr>
                    <w:br/>
                  </w:r>
                  <w:r w:rsidR="008873BA" w:rsidRPr="00EA574B">
                    <w:rPr>
                      <w:rFonts w:ascii="Arial" w:hAnsi="Arial" w:cs="Arial"/>
                      <w:sz w:val="20"/>
                      <w:szCs w:val="20"/>
                    </w:rPr>
                    <w:t>Tlenki krzemu (SiO</w:t>
                  </w:r>
                  <w:r w:rsidR="008873BA" w:rsidRPr="00EA574B">
                    <w:rPr>
                      <w:rFonts w:ascii="Arial" w:hAnsi="Arial" w:cs="Arial"/>
                      <w:sz w:val="20"/>
                      <w:szCs w:val="20"/>
                      <w:vertAlign w:val="subscript"/>
                    </w:rPr>
                    <w:t>2</w:t>
                  </w:r>
                  <w:r w:rsidR="008873BA" w:rsidRPr="00EA574B">
                    <w:rPr>
                      <w:rFonts w:ascii="Arial" w:hAnsi="Arial" w:cs="Arial"/>
                      <w:sz w:val="20"/>
                      <w:szCs w:val="20"/>
                    </w:rPr>
                    <w:t>), glinu (Al</w:t>
                  </w:r>
                  <w:r w:rsidR="008873BA" w:rsidRPr="00EA574B">
                    <w:rPr>
                      <w:rFonts w:ascii="Arial" w:hAnsi="Arial" w:cs="Arial"/>
                      <w:sz w:val="20"/>
                      <w:szCs w:val="20"/>
                      <w:vertAlign w:val="subscript"/>
                    </w:rPr>
                    <w:t>2</w:t>
                  </w:r>
                  <w:r w:rsidR="008873BA" w:rsidRPr="00EA574B">
                    <w:rPr>
                      <w:rFonts w:ascii="Arial" w:hAnsi="Arial" w:cs="Arial"/>
                      <w:sz w:val="20"/>
                      <w:szCs w:val="20"/>
                    </w:rPr>
                    <w:t>O</w:t>
                  </w:r>
                  <w:r w:rsidR="008873BA" w:rsidRPr="00EA574B">
                    <w:rPr>
                      <w:rFonts w:ascii="Arial" w:hAnsi="Arial" w:cs="Arial"/>
                      <w:sz w:val="20"/>
                      <w:szCs w:val="20"/>
                      <w:vertAlign w:val="subscript"/>
                    </w:rPr>
                    <w:t>3</w:t>
                  </w:r>
                  <w:r w:rsidR="008873BA" w:rsidRPr="00EA574B">
                    <w:rPr>
                      <w:rFonts w:ascii="Arial" w:hAnsi="Arial" w:cs="Arial"/>
                      <w:sz w:val="20"/>
                      <w:szCs w:val="20"/>
                    </w:rPr>
                    <w:t>), żelaza (Fe</w:t>
                  </w:r>
                  <w:r w:rsidR="008873BA" w:rsidRPr="00EA574B">
                    <w:rPr>
                      <w:rFonts w:ascii="Arial" w:hAnsi="Arial" w:cs="Arial"/>
                      <w:sz w:val="20"/>
                      <w:szCs w:val="20"/>
                      <w:vertAlign w:val="subscript"/>
                    </w:rPr>
                    <w:t>2</w:t>
                  </w:r>
                  <w:r w:rsidR="008873BA" w:rsidRPr="00EA574B">
                    <w:rPr>
                      <w:rFonts w:ascii="Arial" w:hAnsi="Arial" w:cs="Arial"/>
                      <w:sz w:val="20"/>
                      <w:szCs w:val="20"/>
                    </w:rPr>
                    <w:t>O</w:t>
                  </w:r>
                  <w:r w:rsidR="008873BA" w:rsidRPr="00EA574B">
                    <w:rPr>
                      <w:rFonts w:ascii="Arial" w:hAnsi="Arial" w:cs="Arial"/>
                      <w:sz w:val="20"/>
                      <w:szCs w:val="20"/>
                      <w:vertAlign w:val="subscript"/>
                    </w:rPr>
                    <w:t>3</w:t>
                  </w:r>
                  <w:r w:rsidR="008873BA" w:rsidRPr="00EA574B">
                    <w:rPr>
                      <w:rFonts w:ascii="Arial" w:hAnsi="Arial" w:cs="Arial"/>
                      <w:sz w:val="20"/>
                      <w:szCs w:val="20"/>
                    </w:rPr>
                    <w:t xml:space="preserve">) </w:t>
                  </w:r>
                  <w:r w:rsidR="00BF74D7">
                    <w:rPr>
                      <w:rFonts w:ascii="Arial" w:hAnsi="Arial" w:cs="Arial"/>
                      <w:sz w:val="20"/>
                      <w:szCs w:val="20"/>
                    </w:rPr>
                    <w:br/>
                  </w:r>
                  <w:r w:rsidR="008873BA" w:rsidRPr="00EA574B">
                    <w:rPr>
                      <w:rFonts w:ascii="Arial" w:hAnsi="Arial" w:cs="Arial"/>
                      <w:sz w:val="20"/>
                      <w:szCs w:val="20"/>
                    </w:rPr>
                    <w:t>i wapnia (CaO), węgiel brunatny.</w:t>
                  </w:r>
                </w:p>
                <w:p w14:paraId="1FCB8E11" w14:textId="77777777"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u w:val="single"/>
                    </w:rPr>
                    <w:br/>
                    <w:t>Właściwości</w:t>
                  </w:r>
                  <w:r w:rsidRPr="00EA574B">
                    <w:rPr>
                      <w:rFonts w:ascii="Arial" w:hAnsi="Arial" w:cs="Arial"/>
                      <w:bCs/>
                      <w:sz w:val="20"/>
                      <w:szCs w:val="20"/>
                    </w:rPr>
                    <w:t xml:space="preserve">: </w:t>
                  </w:r>
                </w:p>
                <w:p w14:paraId="1FF8AA27" w14:textId="77777777" w:rsidR="00BF74D7" w:rsidRDefault="008873BA" w:rsidP="00EC04F3">
                  <w:pPr>
                    <w:pStyle w:val="NormalnyWeb"/>
                    <w:framePr w:hSpace="141" w:wrap="around" w:vAnchor="text" w:hAnchor="margin" w:x="108" w:y="-3002"/>
                    <w:spacing w:before="0" w:beforeAutospacing="0" w:after="0" w:line="360" w:lineRule="auto"/>
                    <w:suppressOverlap/>
                    <w:rPr>
                      <w:rFonts w:ascii="Arial" w:hAnsi="Arial" w:cs="Arial"/>
                      <w:sz w:val="20"/>
                      <w:szCs w:val="20"/>
                      <w:lang w:eastAsia="en-US"/>
                    </w:rPr>
                  </w:pPr>
                  <w:r w:rsidRPr="00EA574B">
                    <w:rPr>
                      <w:rFonts w:ascii="Arial" w:hAnsi="Arial" w:cs="Arial"/>
                      <w:sz w:val="20"/>
                      <w:szCs w:val="20"/>
                      <w:lang w:eastAsia="en-US"/>
                    </w:rPr>
                    <w:t xml:space="preserve">Postać stała, barwa szaro-czarna, zapach neutralny, Odpady są stabilne </w:t>
                  </w:r>
                  <w:r w:rsidR="00BF74D7">
                    <w:rPr>
                      <w:rFonts w:ascii="Arial" w:hAnsi="Arial" w:cs="Arial"/>
                      <w:sz w:val="20"/>
                      <w:szCs w:val="20"/>
                      <w:lang w:eastAsia="en-US"/>
                    </w:rPr>
                    <w:br/>
                  </w:r>
                  <w:r w:rsidRPr="00EA574B">
                    <w:rPr>
                      <w:rFonts w:ascii="Arial" w:hAnsi="Arial" w:cs="Arial"/>
                      <w:sz w:val="20"/>
                      <w:szCs w:val="20"/>
                      <w:lang w:eastAsia="en-US"/>
                    </w:rPr>
                    <w:t xml:space="preserve">i nie ulegają znaczącym zmianom chemicznym </w:t>
                  </w:r>
                </w:p>
                <w:p w14:paraId="3FB7D0C0" w14:textId="2FE9308F" w:rsidR="008873BA" w:rsidRDefault="008873BA" w:rsidP="00EC04F3">
                  <w:pPr>
                    <w:pStyle w:val="NormalnyWeb"/>
                    <w:framePr w:hSpace="141" w:wrap="around" w:vAnchor="text" w:hAnchor="margin" w:x="108" w:y="-3002"/>
                    <w:spacing w:before="0" w:beforeAutospacing="0" w:after="0" w:line="360" w:lineRule="auto"/>
                    <w:suppressOverlap/>
                    <w:rPr>
                      <w:rFonts w:ascii="Arial" w:hAnsi="Arial" w:cs="Arial"/>
                      <w:sz w:val="20"/>
                      <w:szCs w:val="20"/>
                      <w:lang w:eastAsia="en-US"/>
                    </w:rPr>
                  </w:pPr>
                  <w:r w:rsidRPr="00EA574B">
                    <w:rPr>
                      <w:rFonts w:ascii="Arial" w:hAnsi="Arial" w:cs="Arial"/>
                      <w:sz w:val="20"/>
                      <w:szCs w:val="20"/>
                      <w:lang w:eastAsia="en-US"/>
                    </w:rPr>
                    <w:t>w normalnych warunkach, zazwyczaj nie są toksyczne.</w:t>
                  </w:r>
                </w:p>
                <w:p w14:paraId="124F4BE5" w14:textId="70888088" w:rsidR="00BB2A2E" w:rsidRPr="00474A66" w:rsidRDefault="00BB2A2E" w:rsidP="00EC04F3">
                  <w:pPr>
                    <w:pStyle w:val="NormalnyWeb"/>
                    <w:framePr w:hSpace="141" w:wrap="around" w:vAnchor="text" w:hAnchor="margin" w:x="108" w:y="-3002"/>
                    <w:spacing w:before="0" w:beforeAutospacing="0" w:after="0" w:line="360" w:lineRule="auto"/>
                    <w:suppressOverlap/>
                    <w:rPr>
                      <w:rFonts w:ascii="Arial" w:hAnsi="Arial" w:cs="Arial"/>
                      <w:sz w:val="20"/>
                      <w:szCs w:val="20"/>
                      <w:lang w:eastAsia="en-US"/>
                    </w:rPr>
                  </w:pPr>
                </w:p>
              </w:tc>
            </w:tr>
            <w:tr w:rsidR="004172A8" w:rsidRPr="00EA574B" w14:paraId="579E82CB" w14:textId="77777777" w:rsidTr="00DA643A">
              <w:trPr>
                <w:trHeight w:val="841"/>
              </w:trPr>
              <w:tc>
                <w:tcPr>
                  <w:tcW w:w="522" w:type="dxa"/>
                  <w:vAlign w:val="center"/>
                </w:tcPr>
                <w:p w14:paraId="5431D747" w14:textId="77777777" w:rsidR="004172A8" w:rsidRPr="00EA574B" w:rsidRDefault="004172A8" w:rsidP="00EC04F3">
                  <w:pPr>
                    <w:pStyle w:val="NormalnyWeb"/>
                    <w:framePr w:hSpace="141" w:wrap="around" w:vAnchor="text" w:hAnchor="margin" w:x="108" w:y="-3002"/>
                    <w:numPr>
                      <w:ilvl w:val="0"/>
                      <w:numId w:val="15"/>
                    </w:numPr>
                    <w:spacing w:before="0" w:beforeAutospacing="0" w:after="0" w:line="360" w:lineRule="auto"/>
                    <w:suppressOverlap/>
                    <w:jc w:val="center"/>
                    <w:rPr>
                      <w:rFonts w:ascii="Arial" w:hAnsi="Arial" w:cs="Arial"/>
                      <w:bCs/>
                      <w:sz w:val="20"/>
                      <w:szCs w:val="20"/>
                    </w:rPr>
                  </w:pPr>
                </w:p>
              </w:tc>
              <w:tc>
                <w:tcPr>
                  <w:tcW w:w="1019" w:type="dxa"/>
                  <w:vAlign w:val="center"/>
                </w:tcPr>
                <w:p w14:paraId="171C9962" w14:textId="5ECDF11C" w:rsidR="004172A8" w:rsidRPr="00BC3D9F" w:rsidRDefault="004172A8"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BC3D9F">
                    <w:rPr>
                      <w:rFonts w:ascii="Arial" w:hAnsi="Arial" w:cs="Arial"/>
                      <w:b/>
                      <w:bCs/>
                      <w:sz w:val="20"/>
                      <w:szCs w:val="20"/>
                    </w:rPr>
                    <w:t>15 01 01</w:t>
                  </w:r>
                </w:p>
              </w:tc>
              <w:tc>
                <w:tcPr>
                  <w:tcW w:w="2152" w:type="dxa"/>
                  <w:vAlign w:val="center"/>
                </w:tcPr>
                <w:p w14:paraId="3F350F3B" w14:textId="5A2EE20A"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 xml:space="preserve">Opakowania z papieru </w:t>
                  </w:r>
                  <w:r w:rsidR="00DA643A">
                    <w:rPr>
                      <w:rFonts w:ascii="Arial" w:hAnsi="Arial" w:cs="Arial"/>
                      <w:bCs/>
                      <w:sz w:val="20"/>
                      <w:szCs w:val="20"/>
                    </w:rPr>
                    <w:br/>
                  </w:r>
                  <w:r w:rsidRPr="00EA574B">
                    <w:rPr>
                      <w:rFonts w:ascii="Arial" w:hAnsi="Arial" w:cs="Arial"/>
                      <w:bCs/>
                      <w:sz w:val="20"/>
                      <w:szCs w:val="20"/>
                    </w:rPr>
                    <w:t>i tektury</w:t>
                  </w:r>
                </w:p>
              </w:tc>
              <w:tc>
                <w:tcPr>
                  <w:tcW w:w="2492" w:type="dxa"/>
                  <w:vAlign w:val="center"/>
                </w:tcPr>
                <w:p w14:paraId="719620F9" w14:textId="6F6E28BC" w:rsidR="004172A8" w:rsidRPr="00EA574B" w:rsidRDefault="00322CA6"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 xml:space="preserve">Opakowania z papieru </w:t>
                  </w:r>
                  <w:r w:rsidR="00DA643A">
                    <w:rPr>
                      <w:rFonts w:ascii="Arial" w:hAnsi="Arial" w:cs="Arial"/>
                      <w:bCs/>
                      <w:sz w:val="20"/>
                      <w:szCs w:val="20"/>
                    </w:rPr>
                    <w:br/>
                  </w:r>
                  <w:r w:rsidRPr="00EA574B">
                    <w:rPr>
                      <w:rFonts w:ascii="Arial" w:hAnsi="Arial" w:cs="Arial"/>
                      <w:bCs/>
                      <w:sz w:val="20"/>
                      <w:szCs w:val="20"/>
                    </w:rPr>
                    <w:t xml:space="preserve">i tektury, po zużyciu produktów (np. pudełka </w:t>
                  </w:r>
                  <w:r w:rsidR="00DA643A">
                    <w:rPr>
                      <w:rFonts w:ascii="Arial" w:hAnsi="Arial" w:cs="Arial"/>
                      <w:bCs/>
                      <w:sz w:val="20"/>
                      <w:szCs w:val="20"/>
                    </w:rPr>
                    <w:br/>
                  </w:r>
                  <w:r w:rsidRPr="00EA574B">
                    <w:rPr>
                      <w:rFonts w:ascii="Arial" w:hAnsi="Arial" w:cs="Arial"/>
                      <w:bCs/>
                      <w:sz w:val="20"/>
                      <w:szCs w:val="20"/>
                    </w:rPr>
                    <w:t xml:space="preserve">po dodatkach do pasz, opakowania po produktach zużywanych na zapleczu socjalnym). </w:t>
                  </w:r>
                </w:p>
              </w:tc>
              <w:tc>
                <w:tcPr>
                  <w:tcW w:w="2835" w:type="dxa"/>
                </w:tcPr>
                <w:p w14:paraId="6B13C6D2" w14:textId="72AE750F" w:rsidR="008873BA"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sz w:val="20"/>
                      <w:szCs w:val="20"/>
                    </w:rPr>
                  </w:pPr>
                  <w:r w:rsidRPr="00EA574B">
                    <w:rPr>
                      <w:rFonts w:ascii="Arial" w:hAnsi="Arial" w:cs="Arial"/>
                      <w:bCs/>
                      <w:sz w:val="20"/>
                      <w:szCs w:val="20"/>
                      <w:u w:val="single"/>
                    </w:rPr>
                    <w:t>Podstawowy skład chemiczny</w:t>
                  </w:r>
                  <w:r w:rsidRPr="00EA574B">
                    <w:rPr>
                      <w:rFonts w:ascii="Arial" w:hAnsi="Arial" w:cs="Arial"/>
                      <w:bCs/>
                      <w:sz w:val="20"/>
                      <w:szCs w:val="20"/>
                    </w:rPr>
                    <w:t xml:space="preserve">:   </w:t>
                  </w:r>
                  <w:r w:rsidRPr="00EA574B">
                    <w:rPr>
                      <w:rFonts w:ascii="Arial" w:hAnsi="Arial" w:cs="Arial"/>
                      <w:bCs/>
                      <w:sz w:val="20"/>
                      <w:szCs w:val="20"/>
                    </w:rPr>
                    <w:br/>
                  </w:r>
                  <w:r w:rsidR="008873BA" w:rsidRPr="00EA574B">
                    <w:rPr>
                      <w:rFonts w:ascii="Arial" w:hAnsi="Arial" w:cs="Arial"/>
                      <w:sz w:val="20"/>
                      <w:szCs w:val="20"/>
                    </w:rPr>
                    <w:t>Celuloza, lignina, inne związki organiczne (np. hemicelulozy, woski, żywice).</w:t>
                  </w:r>
                </w:p>
                <w:p w14:paraId="76030D2D" w14:textId="77777777" w:rsidR="004172A8" w:rsidRPr="00EA574B" w:rsidRDefault="004172A8" w:rsidP="00EC04F3">
                  <w:pPr>
                    <w:framePr w:hSpace="141" w:wrap="around" w:vAnchor="text" w:hAnchor="margin" w:x="108" w:y="-3002"/>
                    <w:spacing w:after="0" w:line="360" w:lineRule="auto"/>
                    <w:suppressOverlap/>
                    <w:rPr>
                      <w:rFonts w:ascii="Arial" w:hAnsi="Arial" w:cs="Arial"/>
                      <w:bCs/>
                      <w:sz w:val="20"/>
                      <w:szCs w:val="20"/>
                    </w:rPr>
                  </w:pPr>
                  <w:r w:rsidRPr="00EA574B">
                    <w:rPr>
                      <w:rFonts w:ascii="Arial" w:hAnsi="Arial" w:cs="Arial"/>
                      <w:bCs/>
                      <w:sz w:val="20"/>
                      <w:szCs w:val="20"/>
                      <w:u w:val="single"/>
                    </w:rPr>
                    <w:br/>
                    <w:t>Właściwości</w:t>
                  </w:r>
                  <w:r w:rsidRPr="00EA574B">
                    <w:rPr>
                      <w:rFonts w:ascii="Arial" w:hAnsi="Arial" w:cs="Arial"/>
                      <w:bCs/>
                      <w:sz w:val="20"/>
                      <w:szCs w:val="20"/>
                    </w:rPr>
                    <w:t xml:space="preserve">: </w:t>
                  </w:r>
                </w:p>
                <w:p w14:paraId="277BE8CB" w14:textId="2D197EF7" w:rsidR="00092359" w:rsidRPr="00EA574B" w:rsidRDefault="008873BA" w:rsidP="00EC04F3">
                  <w:pPr>
                    <w:framePr w:hSpace="141" w:wrap="around" w:vAnchor="text" w:hAnchor="margin" w:x="108" w:y="-3002"/>
                    <w:spacing w:after="0" w:line="360" w:lineRule="auto"/>
                    <w:suppressOverlap/>
                    <w:rPr>
                      <w:rFonts w:ascii="Arial" w:eastAsia="Times New Roman" w:hAnsi="Arial" w:cs="Arial"/>
                      <w:sz w:val="20"/>
                      <w:szCs w:val="20"/>
                    </w:rPr>
                  </w:pPr>
                  <w:r w:rsidRPr="00EA574B">
                    <w:rPr>
                      <w:rFonts w:ascii="Arial" w:eastAsia="Times New Roman" w:hAnsi="Arial" w:cs="Arial"/>
                      <w:sz w:val="20"/>
                      <w:szCs w:val="20"/>
                    </w:rPr>
                    <w:t xml:space="preserve">Papier i tektura mogą reagować z kwasami </w:t>
                  </w:r>
                  <w:r w:rsidR="00DA643A">
                    <w:rPr>
                      <w:rFonts w:ascii="Arial" w:eastAsia="Times New Roman" w:hAnsi="Arial" w:cs="Arial"/>
                      <w:sz w:val="20"/>
                      <w:szCs w:val="20"/>
                    </w:rPr>
                    <w:br/>
                  </w:r>
                  <w:r w:rsidRPr="00EA574B">
                    <w:rPr>
                      <w:rFonts w:ascii="Arial" w:eastAsia="Times New Roman" w:hAnsi="Arial" w:cs="Arial"/>
                      <w:sz w:val="20"/>
                      <w:szCs w:val="20"/>
                    </w:rPr>
                    <w:t xml:space="preserve">i zasadami, co wpływa </w:t>
                  </w:r>
                  <w:r w:rsidR="00DA643A">
                    <w:rPr>
                      <w:rFonts w:ascii="Arial" w:eastAsia="Times New Roman" w:hAnsi="Arial" w:cs="Arial"/>
                      <w:sz w:val="20"/>
                      <w:szCs w:val="20"/>
                    </w:rPr>
                    <w:br/>
                  </w:r>
                  <w:r w:rsidRPr="00EA574B">
                    <w:rPr>
                      <w:rFonts w:ascii="Arial" w:eastAsia="Times New Roman" w:hAnsi="Arial" w:cs="Arial"/>
                      <w:sz w:val="20"/>
                      <w:szCs w:val="20"/>
                    </w:rPr>
                    <w:t xml:space="preserve">na ich trwałość, Wysoka temperatura może powodować spalanie papieru i tektury, </w:t>
                  </w:r>
                  <w:r w:rsidR="00DA643A">
                    <w:rPr>
                      <w:rFonts w:ascii="Arial" w:eastAsia="Times New Roman" w:hAnsi="Arial" w:cs="Arial"/>
                      <w:sz w:val="20"/>
                      <w:szCs w:val="20"/>
                    </w:rPr>
                    <w:br/>
                  </w:r>
                  <w:r w:rsidRPr="00EA574B">
                    <w:rPr>
                      <w:rFonts w:ascii="Arial" w:eastAsia="Times New Roman" w:hAnsi="Arial" w:cs="Arial"/>
                      <w:sz w:val="20"/>
                      <w:szCs w:val="20"/>
                    </w:rPr>
                    <w:t>co należy brać pod uwagę przy ich przechowywaniu</w:t>
                  </w:r>
                  <w:r w:rsidR="008742EA">
                    <w:rPr>
                      <w:rFonts w:ascii="Arial" w:eastAsia="Times New Roman" w:hAnsi="Arial" w:cs="Arial"/>
                      <w:sz w:val="20"/>
                      <w:szCs w:val="20"/>
                    </w:rPr>
                    <w:t>.</w:t>
                  </w:r>
                  <w:r w:rsidRPr="00EA574B">
                    <w:rPr>
                      <w:rFonts w:ascii="Arial" w:eastAsia="Times New Roman" w:hAnsi="Arial" w:cs="Arial"/>
                      <w:sz w:val="20"/>
                      <w:szCs w:val="20"/>
                    </w:rPr>
                    <w:t xml:space="preserve"> Papier </w:t>
                  </w:r>
                  <w:r w:rsidR="00DA643A">
                    <w:rPr>
                      <w:rFonts w:ascii="Arial" w:eastAsia="Times New Roman" w:hAnsi="Arial" w:cs="Arial"/>
                      <w:sz w:val="20"/>
                      <w:szCs w:val="20"/>
                    </w:rPr>
                    <w:br/>
                  </w:r>
                  <w:r w:rsidRPr="00EA574B">
                    <w:rPr>
                      <w:rFonts w:ascii="Arial" w:eastAsia="Times New Roman" w:hAnsi="Arial" w:cs="Arial"/>
                      <w:sz w:val="20"/>
                      <w:szCs w:val="20"/>
                    </w:rPr>
                    <w:t xml:space="preserve">i tektura ulegają rozkładowi </w:t>
                  </w:r>
                  <w:r w:rsidR="00DA643A">
                    <w:rPr>
                      <w:rFonts w:ascii="Arial" w:eastAsia="Times New Roman" w:hAnsi="Arial" w:cs="Arial"/>
                      <w:sz w:val="20"/>
                      <w:szCs w:val="20"/>
                    </w:rPr>
                    <w:br/>
                  </w:r>
                  <w:r w:rsidRPr="00EA574B">
                    <w:rPr>
                      <w:rFonts w:ascii="Arial" w:eastAsia="Times New Roman" w:hAnsi="Arial" w:cs="Arial"/>
                      <w:sz w:val="20"/>
                      <w:szCs w:val="20"/>
                    </w:rPr>
                    <w:lastRenderedPageBreak/>
                    <w:t xml:space="preserve">w procesach kompostowania, co pozwala na ich utylizację </w:t>
                  </w:r>
                  <w:r w:rsidR="00DA643A">
                    <w:rPr>
                      <w:rFonts w:ascii="Arial" w:eastAsia="Times New Roman" w:hAnsi="Arial" w:cs="Arial"/>
                      <w:sz w:val="20"/>
                      <w:szCs w:val="20"/>
                    </w:rPr>
                    <w:br/>
                  </w:r>
                  <w:r w:rsidRPr="00EA574B">
                    <w:rPr>
                      <w:rFonts w:ascii="Arial" w:eastAsia="Times New Roman" w:hAnsi="Arial" w:cs="Arial"/>
                      <w:sz w:val="20"/>
                      <w:szCs w:val="20"/>
                    </w:rPr>
                    <w:t xml:space="preserve">w sposób przyjazny </w:t>
                  </w:r>
                  <w:r w:rsidR="00DA643A">
                    <w:rPr>
                      <w:rFonts w:ascii="Arial" w:eastAsia="Times New Roman" w:hAnsi="Arial" w:cs="Arial"/>
                      <w:sz w:val="20"/>
                      <w:szCs w:val="20"/>
                    </w:rPr>
                    <w:br/>
                  </w:r>
                  <w:r w:rsidRPr="00EA574B">
                    <w:rPr>
                      <w:rFonts w:ascii="Arial" w:eastAsia="Times New Roman" w:hAnsi="Arial" w:cs="Arial"/>
                      <w:sz w:val="20"/>
                      <w:szCs w:val="20"/>
                    </w:rPr>
                    <w:t>dla środowiska.</w:t>
                  </w:r>
                  <w:r w:rsidR="002A0664">
                    <w:rPr>
                      <w:rFonts w:ascii="Arial" w:eastAsia="Times New Roman" w:hAnsi="Arial" w:cs="Arial"/>
                      <w:sz w:val="20"/>
                      <w:szCs w:val="20"/>
                    </w:rPr>
                    <w:br/>
                  </w:r>
                </w:p>
              </w:tc>
            </w:tr>
            <w:tr w:rsidR="004172A8" w:rsidRPr="00EA574B" w14:paraId="5CDBA0AB" w14:textId="77777777" w:rsidTr="008873BA">
              <w:trPr>
                <w:trHeight w:val="1125"/>
              </w:trPr>
              <w:tc>
                <w:tcPr>
                  <w:tcW w:w="522" w:type="dxa"/>
                  <w:vAlign w:val="center"/>
                </w:tcPr>
                <w:p w14:paraId="58BFF7D1" w14:textId="77777777" w:rsidR="004172A8" w:rsidRPr="00EA574B" w:rsidRDefault="004172A8" w:rsidP="00EC04F3">
                  <w:pPr>
                    <w:pStyle w:val="NormalnyWeb"/>
                    <w:framePr w:hSpace="141" w:wrap="around" w:vAnchor="text" w:hAnchor="margin" w:x="108" w:y="-3002"/>
                    <w:numPr>
                      <w:ilvl w:val="0"/>
                      <w:numId w:val="15"/>
                    </w:numPr>
                    <w:spacing w:before="0" w:beforeAutospacing="0" w:after="0" w:line="360" w:lineRule="auto"/>
                    <w:suppressOverlap/>
                    <w:jc w:val="center"/>
                    <w:rPr>
                      <w:rFonts w:ascii="Arial" w:hAnsi="Arial" w:cs="Arial"/>
                      <w:bCs/>
                      <w:sz w:val="20"/>
                      <w:szCs w:val="20"/>
                    </w:rPr>
                  </w:pPr>
                </w:p>
              </w:tc>
              <w:tc>
                <w:tcPr>
                  <w:tcW w:w="1019" w:type="dxa"/>
                  <w:vAlign w:val="center"/>
                </w:tcPr>
                <w:p w14:paraId="5792E112" w14:textId="72FF41DC" w:rsidR="004172A8" w:rsidRPr="00BC3D9F" w:rsidRDefault="004172A8"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BC3D9F">
                    <w:rPr>
                      <w:rFonts w:ascii="Arial" w:hAnsi="Arial" w:cs="Arial"/>
                      <w:b/>
                      <w:bCs/>
                      <w:sz w:val="20"/>
                      <w:szCs w:val="20"/>
                    </w:rPr>
                    <w:t>15 01 02</w:t>
                  </w:r>
                </w:p>
              </w:tc>
              <w:tc>
                <w:tcPr>
                  <w:tcW w:w="2152" w:type="dxa"/>
                  <w:vAlign w:val="center"/>
                </w:tcPr>
                <w:p w14:paraId="38D148B4" w14:textId="6FF83676"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Opakowania z tworzyw sztucznych</w:t>
                  </w:r>
                </w:p>
              </w:tc>
              <w:tc>
                <w:tcPr>
                  <w:tcW w:w="2492" w:type="dxa"/>
                  <w:vAlign w:val="center"/>
                </w:tcPr>
                <w:p w14:paraId="4FDF0113" w14:textId="07728EFA" w:rsidR="004172A8" w:rsidRPr="00EA574B" w:rsidRDefault="00DA643A"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Pr>
                      <w:rFonts w:ascii="Arial" w:hAnsi="Arial" w:cs="Arial"/>
                      <w:bCs/>
                      <w:sz w:val="20"/>
                      <w:szCs w:val="20"/>
                    </w:rPr>
                    <w:t>B</w:t>
                  </w:r>
                  <w:r w:rsidR="007D0A38" w:rsidRPr="00EA574B">
                    <w:rPr>
                      <w:rFonts w:ascii="Arial" w:hAnsi="Arial" w:cs="Arial"/>
                      <w:bCs/>
                      <w:sz w:val="20"/>
                      <w:szCs w:val="20"/>
                    </w:rPr>
                    <w:t xml:space="preserve">utelki, folie, puszki </w:t>
                  </w:r>
                  <w:r>
                    <w:rPr>
                      <w:rFonts w:ascii="Arial" w:hAnsi="Arial" w:cs="Arial"/>
                      <w:bCs/>
                      <w:sz w:val="20"/>
                      <w:szCs w:val="20"/>
                    </w:rPr>
                    <w:br/>
                  </w:r>
                  <w:r w:rsidR="007D0A38" w:rsidRPr="00EA574B">
                    <w:rPr>
                      <w:rFonts w:ascii="Arial" w:hAnsi="Arial" w:cs="Arial"/>
                      <w:bCs/>
                      <w:sz w:val="20"/>
                      <w:szCs w:val="20"/>
                    </w:rPr>
                    <w:t xml:space="preserve">i plastikowe słoiki. Odpady te często pochodzą </w:t>
                  </w:r>
                  <w:r>
                    <w:rPr>
                      <w:rFonts w:ascii="Arial" w:hAnsi="Arial" w:cs="Arial"/>
                      <w:bCs/>
                      <w:sz w:val="20"/>
                      <w:szCs w:val="20"/>
                    </w:rPr>
                    <w:br/>
                  </w:r>
                  <w:r w:rsidR="007D0A38" w:rsidRPr="00EA574B">
                    <w:rPr>
                      <w:rFonts w:ascii="Arial" w:hAnsi="Arial" w:cs="Arial"/>
                      <w:bCs/>
                      <w:sz w:val="20"/>
                      <w:szCs w:val="20"/>
                    </w:rPr>
                    <w:t xml:space="preserve">z produktów spożywczych </w:t>
                  </w:r>
                  <w:r>
                    <w:rPr>
                      <w:rFonts w:ascii="Arial" w:hAnsi="Arial" w:cs="Arial"/>
                      <w:bCs/>
                      <w:sz w:val="20"/>
                      <w:szCs w:val="20"/>
                    </w:rPr>
                    <w:br/>
                  </w:r>
                  <w:r w:rsidR="007D0A38" w:rsidRPr="00EA574B">
                    <w:rPr>
                      <w:rFonts w:ascii="Arial" w:hAnsi="Arial" w:cs="Arial"/>
                      <w:bCs/>
                      <w:sz w:val="20"/>
                      <w:szCs w:val="20"/>
                    </w:rPr>
                    <w:t xml:space="preserve">i kosmetyków </w:t>
                  </w:r>
                  <w:r>
                    <w:rPr>
                      <w:rFonts w:ascii="Arial" w:hAnsi="Arial" w:cs="Arial"/>
                      <w:bCs/>
                      <w:sz w:val="20"/>
                      <w:szCs w:val="20"/>
                    </w:rPr>
                    <w:br/>
                  </w:r>
                  <w:r w:rsidR="007D0A38" w:rsidRPr="00EA574B">
                    <w:rPr>
                      <w:rFonts w:ascii="Arial" w:hAnsi="Arial" w:cs="Arial"/>
                      <w:bCs/>
                      <w:sz w:val="20"/>
                      <w:szCs w:val="20"/>
                    </w:rPr>
                    <w:t xml:space="preserve">(np. opakowania </w:t>
                  </w:r>
                  <w:r>
                    <w:rPr>
                      <w:rFonts w:ascii="Arial" w:hAnsi="Arial" w:cs="Arial"/>
                      <w:bCs/>
                      <w:sz w:val="20"/>
                      <w:szCs w:val="20"/>
                    </w:rPr>
                    <w:br/>
                  </w:r>
                  <w:r w:rsidR="007D0A38" w:rsidRPr="00EA574B">
                    <w:rPr>
                      <w:rFonts w:ascii="Arial" w:hAnsi="Arial" w:cs="Arial"/>
                      <w:bCs/>
                      <w:sz w:val="20"/>
                      <w:szCs w:val="20"/>
                    </w:rPr>
                    <w:t>po dodatkach do pasz, produktach do czyszczenia i dezynfekcji, opakowania po produktach zużywanych na zapleczu socjalnym)</w:t>
                  </w:r>
                  <w:r>
                    <w:rPr>
                      <w:rFonts w:ascii="Arial" w:hAnsi="Arial" w:cs="Arial"/>
                      <w:bCs/>
                      <w:sz w:val="20"/>
                      <w:szCs w:val="20"/>
                    </w:rPr>
                    <w:t>.</w:t>
                  </w:r>
                </w:p>
              </w:tc>
              <w:tc>
                <w:tcPr>
                  <w:tcW w:w="2835" w:type="dxa"/>
                </w:tcPr>
                <w:p w14:paraId="504037FD" w14:textId="77777777" w:rsidR="00092359" w:rsidRDefault="004172A8" w:rsidP="00EC04F3">
                  <w:pPr>
                    <w:framePr w:hSpace="141" w:wrap="around" w:vAnchor="text" w:hAnchor="margin" w:x="108" w:y="-3002"/>
                    <w:spacing w:after="0" w:line="360" w:lineRule="auto"/>
                    <w:suppressOverlap/>
                    <w:rPr>
                      <w:rFonts w:ascii="Arial" w:eastAsia="Times New Roman" w:hAnsi="Arial" w:cs="Arial"/>
                      <w:sz w:val="20"/>
                      <w:szCs w:val="20"/>
                    </w:rPr>
                  </w:pPr>
                  <w:r w:rsidRPr="00EA574B">
                    <w:rPr>
                      <w:rFonts w:ascii="Arial" w:hAnsi="Arial" w:cs="Arial"/>
                      <w:bCs/>
                      <w:sz w:val="20"/>
                      <w:szCs w:val="20"/>
                      <w:u w:val="single"/>
                    </w:rPr>
                    <w:t xml:space="preserve">Podstawowy skład chemiczny:   </w:t>
                  </w:r>
                  <w:r w:rsidRPr="00EA574B">
                    <w:rPr>
                      <w:rFonts w:ascii="Arial" w:hAnsi="Arial" w:cs="Arial"/>
                      <w:bCs/>
                      <w:sz w:val="20"/>
                      <w:szCs w:val="20"/>
                      <w:u w:val="single"/>
                    </w:rPr>
                    <w:br/>
                  </w:r>
                  <w:r w:rsidR="008873BA" w:rsidRPr="00EA574B">
                    <w:rPr>
                      <w:rFonts w:ascii="Arial" w:eastAsia="Times New Roman" w:hAnsi="Arial" w:cs="Arial"/>
                      <w:sz w:val="20"/>
                      <w:szCs w:val="20"/>
                    </w:rPr>
                    <w:t xml:space="preserve">Różnorodne tworzywa sztuczne, np. PE (polietylen), PP (polipropylen), PET (politereftalan etylenu), </w:t>
                  </w:r>
                </w:p>
                <w:p w14:paraId="09EF8C48" w14:textId="11644F3B" w:rsidR="008873BA" w:rsidRPr="00EA574B" w:rsidRDefault="008873BA" w:rsidP="00EC04F3">
                  <w:pPr>
                    <w:framePr w:hSpace="141" w:wrap="around" w:vAnchor="text" w:hAnchor="margin" w:x="108" w:y="-3002"/>
                    <w:spacing w:after="0" w:line="360" w:lineRule="auto"/>
                    <w:suppressOverlap/>
                    <w:rPr>
                      <w:rFonts w:ascii="Arial" w:eastAsia="Times New Roman" w:hAnsi="Arial" w:cs="Arial"/>
                      <w:sz w:val="20"/>
                      <w:szCs w:val="20"/>
                    </w:rPr>
                  </w:pPr>
                  <w:r w:rsidRPr="00EA574B">
                    <w:rPr>
                      <w:rFonts w:ascii="Arial" w:eastAsia="Times New Roman" w:hAnsi="Arial" w:cs="Arial"/>
                      <w:sz w:val="20"/>
                      <w:szCs w:val="20"/>
                    </w:rPr>
                    <w:t>PS (polistyren). </w:t>
                  </w:r>
                </w:p>
                <w:p w14:paraId="6C2699DD" w14:textId="77777777" w:rsidR="008873BA" w:rsidRPr="00EA574B" w:rsidRDefault="008873BA" w:rsidP="00EC04F3">
                  <w:pPr>
                    <w:framePr w:hSpace="141" w:wrap="around" w:vAnchor="text" w:hAnchor="margin" w:x="108" w:y="-3002"/>
                    <w:spacing w:after="0" w:line="360" w:lineRule="auto"/>
                    <w:suppressOverlap/>
                    <w:rPr>
                      <w:rFonts w:ascii="Arial" w:eastAsia="Times New Roman" w:hAnsi="Arial" w:cs="Arial"/>
                      <w:sz w:val="20"/>
                      <w:szCs w:val="20"/>
                    </w:rPr>
                  </w:pPr>
                </w:p>
                <w:p w14:paraId="11353477" w14:textId="77777777"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u w:val="single"/>
                    </w:rPr>
                  </w:pPr>
                  <w:r w:rsidRPr="00EA574B">
                    <w:rPr>
                      <w:rFonts w:ascii="Arial" w:hAnsi="Arial" w:cs="Arial"/>
                      <w:bCs/>
                      <w:sz w:val="20"/>
                      <w:szCs w:val="20"/>
                      <w:u w:val="single"/>
                    </w:rPr>
                    <w:t>Właściwości:</w:t>
                  </w:r>
                </w:p>
                <w:p w14:paraId="39390E05" w14:textId="462894A9" w:rsidR="00EA574B" w:rsidRPr="002A0664" w:rsidRDefault="008873BA" w:rsidP="00EC04F3">
                  <w:pPr>
                    <w:pStyle w:val="NormalnyWeb"/>
                    <w:framePr w:hSpace="141" w:wrap="around" w:vAnchor="text" w:hAnchor="margin" w:x="108" w:y="-3002"/>
                    <w:spacing w:before="0" w:beforeAutospacing="0" w:after="0" w:line="360" w:lineRule="auto"/>
                    <w:suppressOverlap/>
                    <w:rPr>
                      <w:rFonts w:ascii="Arial" w:hAnsi="Arial" w:cs="Arial"/>
                      <w:sz w:val="20"/>
                      <w:szCs w:val="20"/>
                      <w:lang w:eastAsia="en-US"/>
                    </w:rPr>
                  </w:pPr>
                  <w:r w:rsidRPr="00EA574B">
                    <w:rPr>
                      <w:rFonts w:ascii="Arial" w:hAnsi="Arial" w:cs="Arial"/>
                      <w:sz w:val="20"/>
                      <w:szCs w:val="20"/>
                      <w:lang w:eastAsia="en-US"/>
                    </w:rPr>
                    <w:t xml:space="preserve">Stan skupienia stały, odpad łatwopalny, odpad o wysokiej wartości opałowej. </w:t>
                  </w:r>
                  <w:r w:rsidR="00DA643A">
                    <w:rPr>
                      <w:rFonts w:ascii="Arial" w:hAnsi="Arial" w:cs="Arial"/>
                      <w:sz w:val="20"/>
                      <w:szCs w:val="20"/>
                      <w:lang w:eastAsia="en-US"/>
                    </w:rPr>
                    <w:br/>
                  </w:r>
                  <w:r w:rsidRPr="00EA574B">
                    <w:rPr>
                      <w:rFonts w:ascii="Arial" w:hAnsi="Arial" w:cs="Arial"/>
                      <w:sz w:val="20"/>
                      <w:szCs w:val="20"/>
                      <w:lang w:eastAsia="en-US"/>
                    </w:rPr>
                    <w:t>Nie posiadają właściwości żrących, drażniących.</w:t>
                  </w:r>
                  <w:r w:rsidR="002A0664">
                    <w:rPr>
                      <w:rFonts w:ascii="Arial" w:hAnsi="Arial" w:cs="Arial"/>
                      <w:sz w:val="20"/>
                      <w:szCs w:val="20"/>
                      <w:lang w:eastAsia="en-US"/>
                    </w:rPr>
                    <w:br/>
                  </w:r>
                </w:p>
              </w:tc>
            </w:tr>
            <w:tr w:rsidR="004172A8" w:rsidRPr="00EA574B" w14:paraId="05ACD4E6" w14:textId="77777777" w:rsidTr="002A0664">
              <w:trPr>
                <w:trHeight w:val="274"/>
              </w:trPr>
              <w:tc>
                <w:tcPr>
                  <w:tcW w:w="522" w:type="dxa"/>
                  <w:vAlign w:val="center"/>
                </w:tcPr>
                <w:p w14:paraId="58A8F004" w14:textId="77777777" w:rsidR="004172A8" w:rsidRPr="00EA574B" w:rsidRDefault="004172A8" w:rsidP="00EC04F3">
                  <w:pPr>
                    <w:pStyle w:val="NormalnyWeb"/>
                    <w:framePr w:hSpace="141" w:wrap="around" w:vAnchor="text" w:hAnchor="margin" w:x="108" w:y="-3002"/>
                    <w:numPr>
                      <w:ilvl w:val="0"/>
                      <w:numId w:val="15"/>
                    </w:numPr>
                    <w:spacing w:before="0" w:beforeAutospacing="0" w:after="0" w:line="360" w:lineRule="auto"/>
                    <w:suppressOverlap/>
                    <w:jc w:val="center"/>
                    <w:rPr>
                      <w:rFonts w:ascii="Arial" w:hAnsi="Arial" w:cs="Arial"/>
                      <w:bCs/>
                      <w:sz w:val="20"/>
                      <w:szCs w:val="20"/>
                    </w:rPr>
                  </w:pPr>
                </w:p>
              </w:tc>
              <w:tc>
                <w:tcPr>
                  <w:tcW w:w="1019" w:type="dxa"/>
                  <w:vAlign w:val="center"/>
                </w:tcPr>
                <w:p w14:paraId="640CB353" w14:textId="7C3AFD95" w:rsidR="004172A8" w:rsidRPr="00BC3D9F" w:rsidRDefault="004172A8"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BC3D9F">
                    <w:rPr>
                      <w:rFonts w:ascii="Arial" w:hAnsi="Arial" w:cs="Arial"/>
                      <w:b/>
                      <w:bCs/>
                      <w:sz w:val="20"/>
                      <w:szCs w:val="20"/>
                    </w:rPr>
                    <w:t>15 02 03</w:t>
                  </w:r>
                </w:p>
              </w:tc>
              <w:tc>
                <w:tcPr>
                  <w:tcW w:w="2152" w:type="dxa"/>
                  <w:vAlign w:val="center"/>
                </w:tcPr>
                <w:p w14:paraId="56486A3E" w14:textId="03BF65AD"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 xml:space="preserve">Sorbenty, materiały filtracyjne, tkaniny </w:t>
                  </w:r>
                  <w:r w:rsidR="00DA643A">
                    <w:rPr>
                      <w:rFonts w:ascii="Arial" w:hAnsi="Arial" w:cs="Arial"/>
                      <w:bCs/>
                      <w:sz w:val="20"/>
                      <w:szCs w:val="20"/>
                    </w:rPr>
                    <w:br/>
                  </w:r>
                  <w:r w:rsidRPr="00EA574B">
                    <w:rPr>
                      <w:rFonts w:ascii="Arial" w:hAnsi="Arial" w:cs="Arial"/>
                      <w:bCs/>
                      <w:sz w:val="20"/>
                      <w:szCs w:val="20"/>
                    </w:rPr>
                    <w:t>do wycierania</w:t>
                  </w:r>
                  <w:r w:rsidR="007D43EE">
                    <w:rPr>
                      <w:rFonts w:ascii="Arial" w:hAnsi="Arial" w:cs="Arial"/>
                      <w:bCs/>
                      <w:sz w:val="20"/>
                      <w:szCs w:val="20"/>
                    </w:rPr>
                    <w:t xml:space="preserve"> </w:t>
                  </w:r>
                  <w:r w:rsidR="007D43EE">
                    <w:rPr>
                      <w:rFonts w:ascii="Arial" w:hAnsi="Arial" w:cs="Arial"/>
                      <w:bCs/>
                      <w:sz w:val="20"/>
                      <w:szCs w:val="20"/>
                    </w:rPr>
                    <w:br/>
                    <w:t>(np. szmaty, ścierki)</w:t>
                  </w:r>
                  <w:r w:rsidRPr="00EA574B">
                    <w:rPr>
                      <w:rFonts w:ascii="Arial" w:hAnsi="Arial" w:cs="Arial"/>
                      <w:bCs/>
                      <w:sz w:val="20"/>
                      <w:szCs w:val="20"/>
                    </w:rPr>
                    <w:t xml:space="preserve"> </w:t>
                  </w:r>
                  <w:r w:rsidR="007D43EE">
                    <w:rPr>
                      <w:rFonts w:ascii="Arial" w:hAnsi="Arial" w:cs="Arial"/>
                      <w:bCs/>
                      <w:sz w:val="20"/>
                      <w:szCs w:val="20"/>
                    </w:rPr>
                    <w:br/>
                  </w:r>
                  <w:r w:rsidRPr="00EA574B">
                    <w:rPr>
                      <w:rFonts w:ascii="Arial" w:hAnsi="Arial" w:cs="Arial"/>
                      <w:bCs/>
                      <w:sz w:val="20"/>
                      <w:szCs w:val="20"/>
                    </w:rPr>
                    <w:t xml:space="preserve">i ubrania ochronne inne </w:t>
                  </w:r>
                  <w:r w:rsidR="00DA643A">
                    <w:rPr>
                      <w:rFonts w:ascii="Arial" w:hAnsi="Arial" w:cs="Arial"/>
                      <w:bCs/>
                      <w:sz w:val="20"/>
                      <w:szCs w:val="20"/>
                    </w:rPr>
                    <w:br/>
                  </w:r>
                  <w:r w:rsidRPr="00EA574B">
                    <w:rPr>
                      <w:rFonts w:ascii="Arial" w:hAnsi="Arial" w:cs="Arial"/>
                      <w:bCs/>
                      <w:sz w:val="20"/>
                      <w:szCs w:val="20"/>
                    </w:rPr>
                    <w:t xml:space="preserve">niż wymienione </w:t>
                  </w:r>
                  <w:r w:rsidR="00DA643A">
                    <w:rPr>
                      <w:rFonts w:ascii="Arial" w:hAnsi="Arial" w:cs="Arial"/>
                      <w:bCs/>
                      <w:sz w:val="20"/>
                      <w:szCs w:val="20"/>
                    </w:rPr>
                    <w:br/>
                  </w:r>
                  <w:r w:rsidRPr="00EA574B">
                    <w:rPr>
                      <w:rFonts w:ascii="Arial" w:hAnsi="Arial" w:cs="Arial"/>
                      <w:bCs/>
                      <w:sz w:val="20"/>
                      <w:szCs w:val="20"/>
                    </w:rPr>
                    <w:t>w 15 02 02</w:t>
                  </w:r>
                </w:p>
              </w:tc>
              <w:tc>
                <w:tcPr>
                  <w:tcW w:w="2492" w:type="dxa"/>
                  <w:vAlign w:val="center"/>
                </w:tcPr>
                <w:p w14:paraId="1A47B73D" w14:textId="35DB7161" w:rsidR="007D0A38" w:rsidRPr="00EA574B" w:rsidRDefault="007D0A3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 xml:space="preserve">Sorbenty: materiały </w:t>
                  </w:r>
                  <w:r w:rsidR="00DA643A">
                    <w:rPr>
                      <w:rFonts w:ascii="Arial" w:hAnsi="Arial" w:cs="Arial"/>
                      <w:bCs/>
                      <w:sz w:val="20"/>
                      <w:szCs w:val="20"/>
                    </w:rPr>
                    <w:br/>
                  </w:r>
                  <w:r w:rsidRPr="00EA574B">
                    <w:rPr>
                      <w:rFonts w:ascii="Arial" w:hAnsi="Arial" w:cs="Arial"/>
                      <w:bCs/>
                      <w:sz w:val="20"/>
                      <w:szCs w:val="20"/>
                    </w:rPr>
                    <w:t>do absorpcji różnego rodzaju substancji, takich jak oleje, paliwa, substancje chemiczne</w:t>
                  </w:r>
                </w:p>
                <w:p w14:paraId="50986428" w14:textId="3400C382" w:rsidR="007D0A38" w:rsidRPr="00EA574B" w:rsidRDefault="007D0A3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Tkaniny do wycierania: szmaty, ścierki, ręczniki papierowe</w:t>
                  </w:r>
                  <w:r w:rsidR="00DA643A">
                    <w:rPr>
                      <w:rFonts w:ascii="Arial" w:hAnsi="Arial" w:cs="Arial"/>
                      <w:bCs/>
                      <w:sz w:val="20"/>
                      <w:szCs w:val="20"/>
                    </w:rPr>
                    <w:t>, u</w:t>
                  </w:r>
                  <w:r w:rsidRPr="00EA574B">
                    <w:rPr>
                      <w:rFonts w:ascii="Arial" w:hAnsi="Arial" w:cs="Arial"/>
                      <w:bCs/>
                      <w:sz w:val="20"/>
                      <w:szCs w:val="20"/>
                    </w:rPr>
                    <w:t>brania ochronne: kombinezony, fartuchy, rękawice, maski ochronne</w:t>
                  </w:r>
                  <w:r w:rsidR="00DA643A">
                    <w:rPr>
                      <w:rFonts w:ascii="Arial" w:hAnsi="Arial" w:cs="Arial"/>
                      <w:bCs/>
                      <w:sz w:val="20"/>
                      <w:szCs w:val="20"/>
                    </w:rPr>
                    <w:t>.</w:t>
                  </w:r>
                </w:p>
                <w:p w14:paraId="3320A65D" w14:textId="1DDBE373" w:rsidR="008873BA" w:rsidRPr="00EA574B" w:rsidRDefault="007D0A3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 xml:space="preserve">Odpady powstają w wyniku prowadzenia prac naprawczych, remontowych, konserwacyjnych </w:t>
                  </w:r>
                  <w:r w:rsidR="00DA643A">
                    <w:rPr>
                      <w:rFonts w:ascii="Arial" w:hAnsi="Arial" w:cs="Arial"/>
                      <w:bCs/>
                      <w:sz w:val="20"/>
                      <w:szCs w:val="20"/>
                    </w:rPr>
                    <w:br/>
                  </w:r>
                  <w:r w:rsidRPr="00EA574B">
                    <w:rPr>
                      <w:rFonts w:ascii="Arial" w:hAnsi="Arial" w:cs="Arial"/>
                      <w:bCs/>
                      <w:sz w:val="20"/>
                      <w:szCs w:val="20"/>
                    </w:rPr>
                    <w:t>w obrębie instalacji</w:t>
                  </w:r>
                  <w:r w:rsidR="008873BA" w:rsidRPr="00EA574B">
                    <w:rPr>
                      <w:rFonts w:ascii="Arial" w:hAnsi="Arial" w:cs="Arial"/>
                      <w:bCs/>
                      <w:sz w:val="20"/>
                      <w:szCs w:val="20"/>
                    </w:rPr>
                    <w:t>.</w:t>
                  </w:r>
                </w:p>
              </w:tc>
              <w:tc>
                <w:tcPr>
                  <w:tcW w:w="2835" w:type="dxa"/>
                </w:tcPr>
                <w:p w14:paraId="19293E59" w14:textId="23138453" w:rsidR="008873BA" w:rsidRPr="00EA574B" w:rsidRDefault="004172A8" w:rsidP="00EC04F3">
                  <w:pPr>
                    <w:framePr w:hSpace="141" w:wrap="around" w:vAnchor="text" w:hAnchor="margin" w:x="108" w:y="-3002"/>
                    <w:spacing w:after="0" w:line="360" w:lineRule="auto"/>
                    <w:suppressOverlap/>
                    <w:rPr>
                      <w:rFonts w:ascii="Arial" w:eastAsia="Times New Roman" w:hAnsi="Arial" w:cs="Arial"/>
                      <w:sz w:val="20"/>
                      <w:szCs w:val="20"/>
                    </w:rPr>
                  </w:pPr>
                  <w:r w:rsidRPr="00EA574B">
                    <w:rPr>
                      <w:rFonts w:ascii="Arial" w:hAnsi="Arial" w:cs="Arial"/>
                      <w:bCs/>
                      <w:sz w:val="20"/>
                      <w:szCs w:val="20"/>
                      <w:u w:val="single"/>
                    </w:rPr>
                    <w:t xml:space="preserve">Podstawowy skład chemiczny:   </w:t>
                  </w:r>
                  <w:r w:rsidRPr="00EA574B">
                    <w:rPr>
                      <w:rFonts w:ascii="Arial" w:hAnsi="Arial" w:cs="Arial"/>
                      <w:bCs/>
                      <w:sz w:val="20"/>
                      <w:szCs w:val="20"/>
                      <w:u w:val="single"/>
                    </w:rPr>
                    <w:br/>
                  </w:r>
                  <w:r w:rsidR="008873BA" w:rsidRPr="00EA574B">
                    <w:rPr>
                      <w:rFonts w:ascii="Arial" w:eastAsia="Times New Roman" w:hAnsi="Arial" w:cs="Arial"/>
                      <w:sz w:val="20"/>
                      <w:szCs w:val="20"/>
                    </w:rPr>
                    <w:t xml:space="preserve">Włókna naturalne i sztuczne, węglowodory lub inne substancje inne </w:t>
                  </w:r>
                  <w:r w:rsidR="00DA643A">
                    <w:rPr>
                      <w:rFonts w:ascii="Arial" w:eastAsia="Times New Roman" w:hAnsi="Arial" w:cs="Arial"/>
                      <w:sz w:val="20"/>
                      <w:szCs w:val="20"/>
                    </w:rPr>
                    <w:br/>
                  </w:r>
                  <w:r w:rsidR="008873BA" w:rsidRPr="00EA574B">
                    <w:rPr>
                      <w:rFonts w:ascii="Arial" w:eastAsia="Times New Roman" w:hAnsi="Arial" w:cs="Arial"/>
                      <w:sz w:val="20"/>
                      <w:szCs w:val="20"/>
                    </w:rPr>
                    <w:t>niż niebezpieczne.</w:t>
                  </w:r>
                </w:p>
                <w:p w14:paraId="6C533698" w14:textId="77777777" w:rsidR="008873BA" w:rsidRPr="00EA574B" w:rsidRDefault="008873BA" w:rsidP="00EC04F3">
                  <w:pPr>
                    <w:framePr w:hSpace="141" w:wrap="around" w:vAnchor="text" w:hAnchor="margin" w:x="108" w:y="-3002"/>
                    <w:spacing w:after="0" w:line="360" w:lineRule="auto"/>
                    <w:suppressOverlap/>
                    <w:rPr>
                      <w:rFonts w:ascii="Arial" w:eastAsia="Times New Roman" w:hAnsi="Arial" w:cs="Arial"/>
                      <w:sz w:val="20"/>
                      <w:szCs w:val="20"/>
                    </w:rPr>
                  </w:pPr>
                </w:p>
                <w:p w14:paraId="014335DF" w14:textId="77777777"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u w:val="single"/>
                    </w:rPr>
                  </w:pPr>
                  <w:r w:rsidRPr="00EA574B">
                    <w:rPr>
                      <w:rFonts w:ascii="Arial" w:hAnsi="Arial" w:cs="Arial"/>
                      <w:bCs/>
                      <w:sz w:val="20"/>
                      <w:szCs w:val="20"/>
                      <w:u w:val="single"/>
                    </w:rPr>
                    <w:t>Właściwości:</w:t>
                  </w:r>
                </w:p>
                <w:p w14:paraId="069B0F76" w14:textId="5C09B357" w:rsidR="008873BA" w:rsidRPr="00EA574B" w:rsidRDefault="008873BA"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u w:val="single"/>
                    </w:rPr>
                  </w:pPr>
                  <w:r w:rsidRPr="00EA574B">
                    <w:rPr>
                      <w:rFonts w:ascii="Arial" w:hAnsi="Arial" w:cs="Arial"/>
                      <w:sz w:val="20"/>
                      <w:szCs w:val="20"/>
                      <w:lang w:eastAsia="en-US"/>
                    </w:rPr>
                    <w:t>Odpad w postaci stałej, łatwopalny, barwa – zróżnicowana, zapach – zapach produktów ropopochodnych.</w:t>
                  </w:r>
                </w:p>
              </w:tc>
            </w:tr>
            <w:tr w:rsidR="004172A8" w:rsidRPr="00EA574B" w14:paraId="0A80E518" w14:textId="77777777" w:rsidTr="00092359">
              <w:trPr>
                <w:trHeight w:val="2119"/>
              </w:trPr>
              <w:tc>
                <w:tcPr>
                  <w:tcW w:w="522" w:type="dxa"/>
                  <w:vAlign w:val="center"/>
                </w:tcPr>
                <w:p w14:paraId="01669FD3" w14:textId="77777777" w:rsidR="004172A8" w:rsidRPr="00EA574B" w:rsidRDefault="004172A8" w:rsidP="00EC04F3">
                  <w:pPr>
                    <w:pStyle w:val="NormalnyWeb"/>
                    <w:framePr w:hSpace="141" w:wrap="around" w:vAnchor="text" w:hAnchor="margin" w:x="108" w:y="-3002"/>
                    <w:numPr>
                      <w:ilvl w:val="0"/>
                      <w:numId w:val="15"/>
                    </w:numPr>
                    <w:spacing w:before="0" w:beforeAutospacing="0" w:after="0" w:line="360" w:lineRule="auto"/>
                    <w:suppressOverlap/>
                    <w:jc w:val="center"/>
                    <w:rPr>
                      <w:rFonts w:ascii="Arial" w:hAnsi="Arial" w:cs="Arial"/>
                      <w:bCs/>
                      <w:sz w:val="20"/>
                      <w:szCs w:val="20"/>
                    </w:rPr>
                  </w:pPr>
                </w:p>
              </w:tc>
              <w:tc>
                <w:tcPr>
                  <w:tcW w:w="1019" w:type="dxa"/>
                  <w:vAlign w:val="center"/>
                </w:tcPr>
                <w:p w14:paraId="590E034B" w14:textId="01A3BBE9" w:rsidR="004172A8" w:rsidRPr="00BC3D9F" w:rsidRDefault="004172A8" w:rsidP="00EC04F3">
                  <w:pPr>
                    <w:pStyle w:val="NormalnyWeb"/>
                    <w:framePr w:hSpace="141" w:wrap="around" w:vAnchor="text" w:hAnchor="margin" w:x="108" w:y="-3002"/>
                    <w:spacing w:before="0" w:beforeAutospacing="0" w:after="0" w:line="360" w:lineRule="auto"/>
                    <w:suppressOverlap/>
                    <w:jc w:val="center"/>
                    <w:rPr>
                      <w:rFonts w:ascii="Arial" w:hAnsi="Arial" w:cs="Arial"/>
                      <w:b/>
                      <w:bCs/>
                      <w:sz w:val="20"/>
                      <w:szCs w:val="20"/>
                    </w:rPr>
                  </w:pPr>
                  <w:r w:rsidRPr="00BC3D9F">
                    <w:rPr>
                      <w:rFonts w:ascii="Arial" w:hAnsi="Arial" w:cs="Arial"/>
                      <w:b/>
                      <w:bCs/>
                      <w:sz w:val="20"/>
                      <w:szCs w:val="20"/>
                    </w:rPr>
                    <w:t>16 02 14</w:t>
                  </w:r>
                </w:p>
              </w:tc>
              <w:tc>
                <w:tcPr>
                  <w:tcW w:w="2152" w:type="dxa"/>
                  <w:vAlign w:val="center"/>
                </w:tcPr>
                <w:p w14:paraId="09A14372" w14:textId="2135FF83"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 xml:space="preserve">Zużyte urządzenia inne niż wymienione </w:t>
                  </w:r>
                  <w:r w:rsidR="00DA643A">
                    <w:rPr>
                      <w:rFonts w:ascii="Arial" w:hAnsi="Arial" w:cs="Arial"/>
                      <w:bCs/>
                      <w:sz w:val="20"/>
                      <w:szCs w:val="20"/>
                    </w:rPr>
                    <w:br/>
                  </w:r>
                  <w:r w:rsidRPr="00EA574B">
                    <w:rPr>
                      <w:rFonts w:ascii="Arial" w:hAnsi="Arial" w:cs="Arial"/>
                      <w:bCs/>
                      <w:sz w:val="20"/>
                      <w:szCs w:val="20"/>
                    </w:rPr>
                    <w:t>w 16 02 09 do 16 02 13</w:t>
                  </w:r>
                </w:p>
              </w:tc>
              <w:tc>
                <w:tcPr>
                  <w:tcW w:w="2492" w:type="dxa"/>
                  <w:vAlign w:val="center"/>
                </w:tcPr>
                <w:p w14:paraId="5210777F" w14:textId="77777777" w:rsidR="007D0A38" w:rsidRPr="00EA574B" w:rsidRDefault="007D0A3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Do tej kategorii należą między innymi komputery, pralki, kuchenki mikrofalowe, elektronarzędzia, odbiorniki radiowe, magnetofony, odkurzacze, czajniki, drukarki, telefony. Nie zawierają substancji niebezpiecznych (np. rtęci, PCB, azbestu).</w:t>
                  </w:r>
                </w:p>
                <w:p w14:paraId="017DC4E3" w14:textId="77777777" w:rsidR="008873BA" w:rsidRDefault="007D0A3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r w:rsidRPr="00EA574B">
                    <w:rPr>
                      <w:rFonts w:ascii="Arial" w:hAnsi="Arial" w:cs="Arial"/>
                      <w:bCs/>
                      <w:sz w:val="20"/>
                      <w:szCs w:val="20"/>
                    </w:rPr>
                    <w:t>Sprzęt biurowy, AGD, RTV (np. drukarki, monitory, klawiatury, myszy, telefony)</w:t>
                  </w:r>
                  <w:r w:rsidR="008873BA" w:rsidRPr="00EA574B">
                    <w:rPr>
                      <w:rFonts w:ascii="Arial" w:hAnsi="Arial" w:cs="Arial"/>
                      <w:bCs/>
                      <w:sz w:val="20"/>
                      <w:szCs w:val="20"/>
                    </w:rPr>
                    <w:t>.</w:t>
                  </w:r>
                </w:p>
                <w:p w14:paraId="0AA51A46" w14:textId="58D5146F" w:rsidR="002A0664" w:rsidRPr="00EA574B" w:rsidRDefault="002A0664"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rPr>
                  </w:pPr>
                </w:p>
              </w:tc>
              <w:tc>
                <w:tcPr>
                  <w:tcW w:w="2835" w:type="dxa"/>
                </w:tcPr>
                <w:p w14:paraId="30C1BF17" w14:textId="41AA99F8" w:rsidR="008873BA" w:rsidRPr="00EA574B" w:rsidRDefault="004172A8" w:rsidP="00EC04F3">
                  <w:pPr>
                    <w:framePr w:hSpace="141" w:wrap="around" w:vAnchor="text" w:hAnchor="margin" w:x="108" w:y="-3002"/>
                    <w:spacing w:after="0" w:line="360" w:lineRule="auto"/>
                    <w:suppressOverlap/>
                    <w:rPr>
                      <w:rFonts w:ascii="Arial" w:eastAsia="Times New Roman" w:hAnsi="Arial" w:cs="Arial"/>
                      <w:sz w:val="20"/>
                      <w:szCs w:val="20"/>
                    </w:rPr>
                  </w:pPr>
                  <w:r w:rsidRPr="00EA574B">
                    <w:rPr>
                      <w:rFonts w:ascii="Arial" w:hAnsi="Arial" w:cs="Arial"/>
                      <w:bCs/>
                      <w:sz w:val="20"/>
                      <w:szCs w:val="20"/>
                      <w:u w:val="single"/>
                    </w:rPr>
                    <w:t xml:space="preserve">Podstawowy skład chemiczny:   </w:t>
                  </w:r>
                  <w:r w:rsidRPr="00EA574B">
                    <w:rPr>
                      <w:rFonts w:ascii="Arial" w:hAnsi="Arial" w:cs="Arial"/>
                      <w:bCs/>
                      <w:sz w:val="20"/>
                      <w:szCs w:val="20"/>
                      <w:u w:val="single"/>
                    </w:rPr>
                    <w:br/>
                  </w:r>
                  <w:r w:rsidR="008873BA" w:rsidRPr="00EA574B">
                    <w:rPr>
                      <w:rFonts w:ascii="Arial" w:eastAsia="Times New Roman" w:hAnsi="Arial" w:cs="Arial"/>
                      <w:sz w:val="20"/>
                      <w:szCs w:val="20"/>
                    </w:rPr>
                    <w:t>Urządzenia niezawierające składników niebezpiecznych: metale, tworzywa sztuczne, szkło</w:t>
                  </w:r>
                  <w:r w:rsidR="00DA643A">
                    <w:rPr>
                      <w:rFonts w:ascii="Arial" w:eastAsia="Times New Roman" w:hAnsi="Arial" w:cs="Arial"/>
                      <w:sz w:val="20"/>
                      <w:szCs w:val="20"/>
                    </w:rPr>
                    <w:t>.</w:t>
                  </w:r>
                </w:p>
                <w:p w14:paraId="3DC7A442" w14:textId="77777777" w:rsidR="001200EB" w:rsidRDefault="001200EB"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u w:val="single"/>
                    </w:rPr>
                  </w:pPr>
                </w:p>
                <w:p w14:paraId="198989CA" w14:textId="2E819F43" w:rsidR="004172A8" w:rsidRPr="00EA574B" w:rsidRDefault="004172A8"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u w:val="single"/>
                    </w:rPr>
                  </w:pPr>
                  <w:r w:rsidRPr="00EA574B">
                    <w:rPr>
                      <w:rFonts w:ascii="Arial" w:hAnsi="Arial" w:cs="Arial"/>
                      <w:bCs/>
                      <w:sz w:val="20"/>
                      <w:szCs w:val="20"/>
                      <w:u w:val="single"/>
                    </w:rPr>
                    <w:t>Właściwości:</w:t>
                  </w:r>
                </w:p>
                <w:p w14:paraId="7C168073" w14:textId="77777777" w:rsidR="00092359" w:rsidRDefault="008873BA" w:rsidP="00EC04F3">
                  <w:pPr>
                    <w:pStyle w:val="NormalnyWeb"/>
                    <w:framePr w:hSpace="141" w:wrap="around" w:vAnchor="text" w:hAnchor="margin" w:x="108" w:y="-3002"/>
                    <w:spacing w:before="0" w:beforeAutospacing="0" w:after="0" w:line="360" w:lineRule="auto"/>
                    <w:suppressOverlap/>
                    <w:rPr>
                      <w:rFonts w:ascii="Arial" w:hAnsi="Arial" w:cs="Arial"/>
                      <w:sz w:val="20"/>
                      <w:szCs w:val="20"/>
                      <w:lang w:eastAsia="en-US"/>
                    </w:rPr>
                  </w:pPr>
                  <w:r w:rsidRPr="00EA574B">
                    <w:rPr>
                      <w:rFonts w:ascii="Arial" w:hAnsi="Arial" w:cs="Arial"/>
                      <w:sz w:val="20"/>
                      <w:szCs w:val="20"/>
                      <w:lang w:eastAsia="en-US"/>
                    </w:rPr>
                    <w:t xml:space="preserve">Odpad w postaci stałej, </w:t>
                  </w:r>
                </w:p>
                <w:p w14:paraId="7AEDA932" w14:textId="4AB0CF88" w:rsidR="008873BA" w:rsidRPr="00EA574B" w:rsidRDefault="008873BA" w:rsidP="00EC04F3">
                  <w:pPr>
                    <w:pStyle w:val="NormalnyWeb"/>
                    <w:framePr w:hSpace="141" w:wrap="around" w:vAnchor="text" w:hAnchor="margin" w:x="108" w:y="-3002"/>
                    <w:spacing w:before="0" w:beforeAutospacing="0" w:after="0" w:line="360" w:lineRule="auto"/>
                    <w:suppressOverlap/>
                    <w:rPr>
                      <w:rFonts w:ascii="Arial" w:hAnsi="Arial" w:cs="Arial"/>
                      <w:bCs/>
                      <w:sz w:val="20"/>
                      <w:szCs w:val="20"/>
                      <w:u w:val="single"/>
                    </w:rPr>
                  </w:pPr>
                  <w:r w:rsidRPr="00EA574B">
                    <w:rPr>
                      <w:rFonts w:ascii="Arial" w:hAnsi="Arial" w:cs="Arial"/>
                      <w:sz w:val="20"/>
                      <w:szCs w:val="20"/>
                      <w:lang w:eastAsia="en-US"/>
                    </w:rPr>
                    <w:t>nie ulega biodegradacji, barwa zróżnicowana, zapach neutralny.</w:t>
                  </w:r>
                </w:p>
              </w:tc>
            </w:tr>
          </w:tbl>
          <w:p w14:paraId="7714D9CE" w14:textId="77777777" w:rsidR="00BB2A2E" w:rsidRDefault="00BC3D9F" w:rsidP="00BC3D9F">
            <w:pPr>
              <w:pStyle w:val="NormalnyWeb"/>
              <w:spacing w:before="0" w:beforeAutospacing="0" w:after="0" w:line="320" w:lineRule="atLeast"/>
              <w:rPr>
                <w:rFonts w:ascii="Arial" w:hAnsi="Arial" w:cs="Arial"/>
                <w:b/>
                <w:bCs/>
              </w:rPr>
            </w:pPr>
            <w:r>
              <w:rPr>
                <w:rFonts w:ascii="Arial" w:hAnsi="Arial" w:cs="Arial"/>
                <w:b/>
                <w:bCs/>
              </w:rPr>
              <w:br/>
            </w:r>
          </w:p>
          <w:p w14:paraId="770C97C9" w14:textId="7D7B6375" w:rsidR="00EA1331" w:rsidRPr="00F47174" w:rsidRDefault="002403CC" w:rsidP="00BC3D9F">
            <w:pPr>
              <w:pStyle w:val="NormalnyWeb"/>
              <w:spacing w:before="0" w:beforeAutospacing="0" w:after="0" w:line="320" w:lineRule="atLeast"/>
              <w:rPr>
                <w:rFonts w:ascii="Arial" w:hAnsi="Arial" w:cs="Arial"/>
                <w:b/>
                <w:bCs/>
              </w:rPr>
            </w:pPr>
            <w:r w:rsidRPr="00F47174">
              <w:rPr>
                <w:rFonts w:ascii="Arial" w:hAnsi="Arial" w:cs="Arial"/>
                <w:b/>
                <w:bCs/>
              </w:rPr>
              <w:t xml:space="preserve">2.3. </w:t>
            </w:r>
            <w:r w:rsidR="003C0BD4" w:rsidRPr="00F47174">
              <w:rPr>
                <w:rFonts w:ascii="Arial" w:hAnsi="Arial" w:cs="Arial"/>
                <w:b/>
                <w:bCs/>
              </w:rPr>
              <w:t>Miejsce i sposób magazynowania oraz sposób d</w:t>
            </w:r>
            <w:r w:rsidR="00D51122" w:rsidRPr="00F47174">
              <w:rPr>
                <w:rFonts w:ascii="Arial" w:hAnsi="Arial" w:cs="Arial"/>
                <w:b/>
                <w:bCs/>
              </w:rPr>
              <w:t>alszego gospodarowania odpadami</w:t>
            </w:r>
          </w:p>
          <w:p w14:paraId="3927E564" w14:textId="6E787E3F" w:rsidR="00C258EC" w:rsidRPr="00F47174" w:rsidRDefault="003C0BD4" w:rsidP="00E339FB">
            <w:pPr>
              <w:pStyle w:val="NormalnyWeb"/>
              <w:numPr>
                <w:ilvl w:val="0"/>
                <w:numId w:val="27"/>
              </w:numPr>
              <w:spacing w:before="360" w:after="240" w:line="320" w:lineRule="atLeast"/>
              <w:rPr>
                <w:rFonts w:ascii="Arial" w:hAnsi="Arial" w:cs="Arial"/>
                <w:b/>
                <w:bCs/>
              </w:rPr>
            </w:pPr>
            <w:r w:rsidRPr="00F47174">
              <w:rPr>
                <w:rFonts w:ascii="Arial" w:hAnsi="Arial" w:cs="Arial"/>
                <w:b/>
                <w:bCs/>
              </w:rPr>
              <w:t>Odpady niebezpieczne</w:t>
            </w:r>
          </w:p>
          <w:tbl>
            <w:tblPr>
              <w:tblW w:w="918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41"/>
              <w:gridCol w:w="1039"/>
              <w:gridCol w:w="2190"/>
              <w:gridCol w:w="2785"/>
              <w:gridCol w:w="2628"/>
            </w:tblGrid>
            <w:tr w:rsidR="003C0BD4" w:rsidRPr="004373A1" w14:paraId="4B2D65B2" w14:textId="77777777" w:rsidTr="008742EA">
              <w:trPr>
                <w:trHeight w:val="601"/>
                <w:tblHeader/>
              </w:trPr>
              <w:tc>
                <w:tcPr>
                  <w:tcW w:w="541" w:type="dxa"/>
                  <w:shd w:val="clear" w:color="FFFF00" w:fill="auto"/>
                  <w:vAlign w:val="center"/>
                </w:tcPr>
                <w:p w14:paraId="4A981268" w14:textId="3E9416A7" w:rsidR="003C0BD4" w:rsidRPr="004373A1" w:rsidRDefault="003C0BD4" w:rsidP="00EC04F3">
                  <w:pPr>
                    <w:framePr w:hSpace="141" w:wrap="around" w:vAnchor="text" w:hAnchor="margin" w:x="108" w:y="-3002"/>
                    <w:spacing w:before="240" w:line="360" w:lineRule="auto"/>
                    <w:ind w:right="-58"/>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L</w:t>
                  </w:r>
                  <w:r w:rsidR="008742EA">
                    <w:rPr>
                      <w:rFonts w:ascii="Arial" w:eastAsia="Times New Roman" w:hAnsi="Arial" w:cs="Arial"/>
                      <w:b/>
                      <w:snapToGrid w:val="0"/>
                      <w:sz w:val="20"/>
                      <w:szCs w:val="20"/>
                      <w:lang w:eastAsia="pl-PL"/>
                    </w:rPr>
                    <w:t>.</w:t>
                  </w:r>
                  <w:r w:rsidRPr="004373A1">
                    <w:rPr>
                      <w:rFonts w:ascii="Arial" w:eastAsia="Times New Roman" w:hAnsi="Arial" w:cs="Arial"/>
                      <w:b/>
                      <w:snapToGrid w:val="0"/>
                      <w:sz w:val="20"/>
                      <w:szCs w:val="20"/>
                      <w:lang w:eastAsia="pl-PL"/>
                    </w:rPr>
                    <w:t>p.</w:t>
                  </w:r>
                </w:p>
              </w:tc>
              <w:tc>
                <w:tcPr>
                  <w:tcW w:w="1039" w:type="dxa"/>
                  <w:shd w:val="clear" w:color="FFFF00" w:fill="auto"/>
                  <w:vAlign w:val="center"/>
                </w:tcPr>
                <w:p w14:paraId="4706FAE5" w14:textId="77777777" w:rsidR="003C0BD4" w:rsidRPr="004373A1" w:rsidRDefault="003C0BD4" w:rsidP="00EC04F3">
                  <w:pPr>
                    <w:framePr w:hSpace="141" w:wrap="around" w:vAnchor="text" w:hAnchor="margin" w:x="108" w:y="-3002"/>
                    <w:spacing w:before="24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Kod</w:t>
                  </w:r>
                </w:p>
                <w:p w14:paraId="71D3F83B" w14:textId="77777777" w:rsidR="003C0BD4" w:rsidRPr="004373A1" w:rsidRDefault="003C0BD4" w:rsidP="00EC04F3">
                  <w:pPr>
                    <w:framePr w:hSpace="141" w:wrap="around" w:vAnchor="text" w:hAnchor="margin" w:x="108" w:y="-3002"/>
                    <w:spacing w:before="24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odpadu</w:t>
                  </w:r>
                </w:p>
              </w:tc>
              <w:tc>
                <w:tcPr>
                  <w:tcW w:w="2190" w:type="dxa"/>
                  <w:shd w:val="clear" w:color="FFFF00" w:fill="auto"/>
                  <w:vAlign w:val="center"/>
                </w:tcPr>
                <w:p w14:paraId="6BE6F5DA" w14:textId="77777777" w:rsidR="003C0BD4" w:rsidRPr="004373A1" w:rsidRDefault="003C0BD4" w:rsidP="00EC04F3">
                  <w:pPr>
                    <w:framePr w:hSpace="141" w:wrap="around" w:vAnchor="text" w:hAnchor="margin" w:x="108" w:y="-3002"/>
                    <w:spacing w:before="24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Rodzaj odpadu</w:t>
                  </w:r>
                </w:p>
              </w:tc>
              <w:tc>
                <w:tcPr>
                  <w:tcW w:w="2785" w:type="dxa"/>
                  <w:shd w:val="clear" w:color="C0C0C0" w:fill="auto"/>
                  <w:vAlign w:val="center"/>
                </w:tcPr>
                <w:p w14:paraId="1672A74E" w14:textId="77777777" w:rsidR="003C0BD4" w:rsidRPr="004373A1" w:rsidRDefault="003C0BD4" w:rsidP="00EC04F3">
                  <w:pPr>
                    <w:framePr w:hSpace="141" w:wrap="around" w:vAnchor="text" w:hAnchor="margin" w:x="108" w:y="-3002"/>
                    <w:spacing w:before="24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Miejsca i sposób magazynowania</w:t>
                  </w:r>
                </w:p>
              </w:tc>
              <w:tc>
                <w:tcPr>
                  <w:tcW w:w="2628" w:type="dxa"/>
                  <w:shd w:val="clear" w:color="C0C0C0" w:fill="auto"/>
                  <w:vAlign w:val="center"/>
                </w:tcPr>
                <w:p w14:paraId="47891F98" w14:textId="77777777" w:rsidR="003C0BD4" w:rsidRPr="004373A1" w:rsidRDefault="003C0BD4" w:rsidP="00EC04F3">
                  <w:pPr>
                    <w:framePr w:hSpace="141" w:wrap="around" w:vAnchor="text" w:hAnchor="margin" w:x="108" w:y="-3002"/>
                    <w:spacing w:before="24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Sposób dalszego gospodarowania</w:t>
                  </w:r>
                </w:p>
                <w:p w14:paraId="728DF643" w14:textId="77777777" w:rsidR="003C0BD4" w:rsidRPr="004373A1" w:rsidRDefault="003C0BD4" w:rsidP="00EC04F3">
                  <w:pPr>
                    <w:framePr w:hSpace="141" w:wrap="around" w:vAnchor="text" w:hAnchor="margin" w:x="108" w:y="-3002"/>
                    <w:spacing w:before="24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z odpadami</w:t>
                  </w:r>
                </w:p>
              </w:tc>
            </w:tr>
            <w:tr w:rsidR="003C0BD4" w:rsidRPr="004373A1" w14:paraId="7FBBEADA" w14:textId="77777777" w:rsidTr="008742EA">
              <w:trPr>
                <w:trHeight w:val="180"/>
              </w:trPr>
              <w:tc>
                <w:tcPr>
                  <w:tcW w:w="541" w:type="dxa"/>
                </w:tcPr>
                <w:p w14:paraId="27A33329" w14:textId="77777777" w:rsidR="003C0BD4" w:rsidRPr="004373A1" w:rsidRDefault="003C0BD4" w:rsidP="00EC04F3">
                  <w:pPr>
                    <w:framePr w:hSpace="141" w:wrap="around" w:vAnchor="text" w:hAnchor="margin" w:x="108" w:y="-3002"/>
                    <w:widowControl w:val="0"/>
                    <w:numPr>
                      <w:ilvl w:val="0"/>
                      <w:numId w:val="19"/>
                    </w:numPr>
                    <w:suppressAutoHyphens/>
                    <w:spacing w:before="240" w:line="360" w:lineRule="auto"/>
                    <w:suppressOverlap/>
                    <w:jc w:val="center"/>
                    <w:rPr>
                      <w:rFonts w:ascii="Arial" w:eastAsia="Times New Roman" w:hAnsi="Arial" w:cs="Arial"/>
                      <w:snapToGrid w:val="0"/>
                      <w:sz w:val="20"/>
                      <w:szCs w:val="20"/>
                      <w:lang w:eastAsia="pl-PL"/>
                    </w:rPr>
                  </w:pPr>
                </w:p>
              </w:tc>
              <w:tc>
                <w:tcPr>
                  <w:tcW w:w="1039" w:type="dxa"/>
                </w:tcPr>
                <w:p w14:paraId="3AEE6909" w14:textId="564F005A" w:rsidR="003C0BD4" w:rsidRPr="004373A1" w:rsidRDefault="00056ED7" w:rsidP="00EC04F3">
                  <w:pPr>
                    <w:framePr w:hSpace="141" w:wrap="around" w:vAnchor="text" w:hAnchor="margin" w:x="108" w:y="-3002"/>
                    <w:spacing w:before="240" w:line="360" w:lineRule="auto"/>
                    <w:suppressOverlap/>
                    <w:jc w:val="center"/>
                    <w:rPr>
                      <w:rFonts w:ascii="Arial" w:eastAsia="Times New Roman" w:hAnsi="Arial" w:cs="Arial"/>
                      <w:b/>
                      <w:sz w:val="20"/>
                      <w:szCs w:val="20"/>
                      <w:lang w:eastAsia="pl-PL"/>
                    </w:rPr>
                  </w:pPr>
                  <w:r w:rsidRPr="00056ED7">
                    <w:rPr>
                      <w:rFonts w:ascii="Arial" w:eastAsia="Times New Roman" w:hAnsi="Arial" w:cs="Arial"/>
                      <w:b/>
                      <w:sz w:val="20"/>
                      <w:szCs w:val="20"/>
                      <w:lang w:eastAsia="pl-PL"/>
                    </w:rPr>
                    <w:t>15 02 02*</w:t>
                  </w:r>
                </w:p>
              </w:tc>
              <w:tc>
                <w:tcPr>
                  <w:tcW w:w="2190" w:type="dxa"/>
                </w:tcPr>
                <w:p w14:paraId="67406080" w14:textId="2D23A1A4" w:rsidR="003C0BD4" w:rsidRPr="004373A1" w:rsidRDefault="00056ED7" w:rsidP="00EC04F3">
                  <w:pPr>
                    <w:framePr w:hSpace="141" w:wrap="around" w:vAnchor="text" w:hAnchor="margin" w:x="108" w:y="-3002"/>
                    <w:spacing w:before="240" w:line="360" w:lineRule="auto"/>
                    <w:suppressOverlap/>
                    <w:rPr>
                      <w:rFonts w:ascii="Arial" w:eastAsia="Times New Roman" w:hAnsi="Arial" w:cs="Arial"/>
                      <w:sz w:val="20"/>
                      <w:szCs w:val="20"/>
                      <w:lang w:eastAsia="pl-PL"/>
                    </w:rPr>
                  </w:pPr>
                  <w:r w:rsidRPr="00056ED7">
                    <w:rPr>
                      <w:rFonts w:ascii="Arial" w:eastAsia="Times New Roman" w:hAnsi="Arial" w:cs="Arial"/>
                      <w:sz w:val="20"/>
                      <w:szCs w:val="20"/>
                      <w:lang w:eastAsia="pl-PL"/>
                    </w:rPr>
                    <w:t xml:space="preserve">Sorbenty, materiały filtracyjne (w tym filtry olejowe nieujęte </w:t>
                  </w:r>
                  <w:r w:rsidR="00C052DA">
                    <w:rPr>
                      <w:rFonts w:ascii="Arial" w:eastAsia="Times New Roman" w:hAnsi="Arial" w:cs="Arial"/>
                      <w:sz w:val="20"/>
                      <w:szCs w:val="20"/>
                      <w:lang w:eastAsia="pl-PL"/>
                    </w:rPr>
                    <w:br/>
                  </w:r>
                  <w:r w:rsidRPr="00056ED7">
                    <w:rPr>
                      <w:rFonts w:ascii="Arial" w:eastAsia="Times New Roman" w:hAnsi="Arial" w:cs="Arial"/>
                      <w:sz w:val="20"/>
                      <w:szCs w:val="20"/>
                      <w:lang w:eastAsia="pl-PL"/>
                    </w:rPr>
                    <w:t xml:space="preserve">w innych grupach), tkaniny do wycierania (np. szmaty, ścierki) </w:t>
                  </w:r>
                  <w:r w:rsidR="00C052DA">
                    <w:rPr>
                      <w:rFonts w:ascii="Arial" w:eastAsia="Times New Roman" w:hAnsi="Arial" w:cs="Arial"/>
                      <w:sz w:val="20"/>
                      <w:szCs w:val="20"/>
                      <w:lang w:eastAsia="pl-PL"/>
                    </w:rPr>
                    <w:br/>
                  </w:r>
                  <w:r w:rsidRPr="00056ED7">
                    <w:rPr>
                      <w:rFonts w:ascii="Arial" w:eastAsia="Times New Roman" w:hAnsi="Arial" w:cs="Arial"/>
                      <w:sz w:val="20"/>
                      <w:szCs w:val="20"/>
                      <w:lang w:eastAsia="pl-PL"/>
                    </w:rPr>
                    <w:t xml:space="preserve">i ubrania ochronne zanieczyszczone  substancjami niebezpiecznymi </w:t>
                  </w:r>
                  <w:r w:rsidR="00C052DA">
                    <w:rPr>
                      <w:rFonts w:ascii="Arial" w:eastAsia="Times New Roman" w:hAnsi="Arial" w:cs="Arial"/>
                      <w:sz w:val="20"/>
                      <w:szCs w:val="20"/>
                      <w:lang w:eastAsia="pl-PL"/>
                    </w:rPr>
                    <w:br/>
                  </w:r>
                  <w:r w:rsidRPr="00056ED7">
                    <w:rPr>
                      <w:rFonts w:ascii="Arial" w:eastAsia="Times New Roman" w:hAnsi="Arial" w:cs="Arial"/>
                      <w:sz w:val="20"/>
                      <w:szCs w:val="20"/>
                      <w:lang w:eastAsia="pl-PL"/>
                    </w:rPr>
                    <w:t>(np. PCB)</w:t>
                  </w:r>
                </w:p>
              </w:tc>
              <w:tc>
                <w:tcPr>
                  <w:tcW w:w="2785" w:type="dxa"/>
                </w:tcPr>
                <w:p w14:paraId="2BC2ED5C" w14:textId="674916D1" w:rsidR="003C0BD4" w:rsidRPr="004373A1" w:rsidRDefault="00056ED7" w:rsidP="00EC04F3">
                  <w:pPr>
                    <w:framePr w:hSpace="141" w:wrap="around" w:vAnchor="text" w:hAnchor="margin" w:x="108" w:y="-3002"/>
                    <w:autoSpaceDE w:val="0"/>
                    <w:autoSpaceDN w:val="0"/>
                    <w:adjustRightInd w:val="0"/>
                    <w:spacing w:before="240" w:line="360" w:lineRule="auto"/>
                    <w:suppressOverlap/>
                    <w:rPr>
                      <w:rFonts w:ascii="Arial" w:eastAsia="TimesNewRomanPSMT" w:hAnsi="Arial" w:cs="Arial"/>
                      <w:sz w:val="20"/>
                      <w:szCs w:val="20"/>
                      <w:lang w:eastAsia="pl-PL"/>
                    </w:rPr>
                  </w:pPr>
                  <w:r w:rsidRPr="00056ED7">
                    <w:rPr>
                      <w:rFonts w:ascii="Arial" w:eastAsia="TimesNewRomanPSMT" w:hAnsi="Arial" w:cs="Arial"/>
                      <w:sz w:val="20"/>
                      <w:szCs w:val="20"/>
                      <w:lang w:eastAsia="pl-PL"/>
                    </w:rPr>
                    <w:t>Oznakowane, szczelne pojemniki w pomieszczeniu magazynowym</w:t>
                  </w:r>
                  <w:r w:rsidR="00C052DA">
                    <w:rPr>
                      <w:rFonts w:ascii="Arial" w:eastAsia="TimesNewRomanPSMT" w:hAnsi="Arial" w:cs="Arial"/>
                      <w:sz w:val="20"/>
                      <w:szCs w:val="20"/>
                      <w:lang w:eastAsia="pl-PL"/>
                    </w:rPr>
                    <w:t>,</w:t>
                  </w:r>
                  <w:r w:rsidRPr="00056ED7">
                    <w:rPr>
                      <w:rFonts w:ascii="Arial" w:eastAsia="TimesNewRomanPSMT" w:hAnsi="Arial" w:cs="Arial"/>
                      <w:sz w:val="20"/>
                      <w:szCs w:val="20"/>
                      <w:lang w:eastAsia="pl-PL"/>
                    </w:rPr>
                    <w:t xml:space="preserve"> w budynku magazynowo-technicznym</w:t>
                  </w:r>
                  <w:r w:rsidR="00C052DA">
                    <w:rPr>
                      <w:rFonts w:ascii="Arial" w:eastAsia="TimesNewRomanPSMT" w:hAnsi="Arial" w:cs="Arial"/>
                      <w:sz w:val="20"/>
                      <w:szCs w:val="20"/>
                      <w:lang w:eastAsia="pl-PL"/>
                    </w:rPr>
                    <w:t>.</w:t>
                  </w:r>
                </w:p>
              </w:tc>
              <w:tc>
                <w:tcPr>
                  <w:tcW w:w="2628" w:type="dxa"/>
                </w:tcPr>
                <w:p w14:paraId="7018BA9C" w14:textId="22CB2B4E" w:rsidR="003C0BD4" w:rsidRPr="004373A1" w:rsidRDefault="00056ED7" w:rsidP="00EC04F3">
                  <w:pPr>
                    <w:framePr w:hSpace="141" w:wrap="around" w:vAnchor="text" w:hAnchor="margin" w:x="108" w:y="-3002"/>
                    <w:autoSpaceDE w:val="0"/>
                    <w:autoSpaceDN w:val="0"/>
                    <w:adjustRightInd w:val="0"/>
                    <w:spacing w:before="240" w:line="360" w:lineRule="auto"/>
                    <w:suppressOverlap/>
                    <w:rPr>
                      <w:rFonts w:ascii="Arial" w:eastAsia="Times New Roman" w:hAnsi="Arial" w:cs="Arial"/>
                      <w:sz w:val="20"/>
                      <w:szCs w:val="20"/>
                      <w:lang w:eastAsia="pl-PL"/>
                    </w:rPr>
                  </w:pPr>
                  <w:r w:rsidRPr="00056ED7">
                    <w:rPr>
                      <w:rFonts w:ascii="Arial" w:eastAsia="Times New Roman" w:hAnsi="Arial" w:cs="Arial"/>
                      <w:sz w:val="20"/>
                      <w:szCs w:val="20"/>
                      <w:lang w:eastAsia="pl-PL"/>
                    </w:rPr>
                    <w:t xml:space="preserve">Niezwłocznie przekazywany podmiotom posiadającym stosowne zezwolenie </w:t>
                  </w:r>
                  <w:r w:rsidR="00C052DA">
                    <w:rPr>
                      <w:rFonts w:ascii="Arial" w:eastAsia="Times New Roman" w:hAnsi="Arial" w:cs="Arial"/>
                      <w:sz w:val="20"/>
                      <w:szCs w:val="20"/>
                      <w:lang w:eastAsia="pl-PL"/>
                    </w:rPr>
                    <w:br/>
                  </w:r>
                  <w:r w:rsidRPr="00056ED7">
                    <w:rPr>
                      <w:rFonts w:ascii="Arial" w:eastAsia="Times New Roman" w:hAnsi="Arial" w:cs="Arial"/>
                      <w:sz w:val="20"/>
                      <w:szCs w:val="20"/>
                      <w:lang w:eastAsia="pl-PL"/>
                    </w:rPr>
                    <w:t>w zakresie gospodarki odpadami</w:t>
                  </w:r>
                  <w:r w:rsidR="00C052DA">
                    <w:rPr>
                      <w:rFonts w:ascii="Arial" w:eastAsia="Times New Roman" w:hAnsi="Arial" w:cs="Arial"/>
                      <w:sz w:val="20"/>
                      <w:szCs w:val="20"/>
                      <w:lang w:eastAsia="pl-PL"/>
                    </w:rPr>
                    <w:t>.</w:t>
                  </w:r>
                </w:p>
              </w:tc>
            </w:tr>
            <w:tr w:rsidR="003C0BD4" w:rsidRPr="004373A1" w14:paraId="7B707FAC" w14:textId="77777777" w:rsidTr="008742EA">
              <w:trPr>
                <w:trHeight w:val="70"/>
              </w:trPr>
              <w:tc>
                <w:tcPr>
                  <w:tcW w:w="541" w:type="dxa"/>
                </w:tcPr>
                <w:p w14:paraId="672DBAE2" w14:textId="77777777" w:rsidR="003C0BD4" w:rsidRPr="004373A1" w:rsidRDefault="003C0BD4" w:rsidP="00EC04F3">
                  <w:pPr>
                    <w:framePr w:hSpace="141" w:wrap="around" w:vAnchor="text" w:hAnchor="margin" w:x="108" w:y="-3002"/>
                    <w:widowControl w:val="0"/>
                    <w:numPr>
                      <w:ilvl w:val="0"/>
                      <w:numId w:val="19"/>
                    </w:numPr>
                    <w:suppressAutoHyphens/>
                    <w:spacing w:before="240" w:line="360" w:lineRule="auto"/>
                    <w:suppressOverlap/>
                    <w:jc w:val="center"/>
                    <w:rPr>
                      <w:rFonts w:ascii="Arial" w:eastAsia="Times New Roman" w:hAnsi="Arial" w:cs="Arial"/>
                      <w:snapToGrid w:val="0"/>
                      <w:sz w:val="20"/>
                      <w:szCs w:val="20"/>
                      <w:lang w:eastAsia="pl-PL"/>
                    </w:rPr>
                  </w:pPr>
                </w:p>
              </w:tc>
              <w:tc>
                <w:tcPr>
                  <w:tcW w:w="1039" w:type="dxa"/>
                </w:tcPr>
                <w:p w14:paraId="60675C85" w14:textId="744FBDA5" w:rsidR="003C0BD4" w:rsidRPr="004373A1" w:rsidRDefault="00056ED7" w:rsidP="00EC04F3">
                  <w:pPr>
                    <w:framePr w:hSpace="141" w:wrap="around" w:vAnchor="text" w:hAnchor="margin" w:x="108" w:y="-3002"/>
                    <w:spacing w:before="240" w:line="360" w:lineRule="auto"/>
                    <w:contextualSpacing/>
                    <w:suppressOverlap/>
                    <w:jc w:val="center"/>
                    <w:rPr>
                      <w:rFonts w:ascii="Arial" w:eastAsia="Times New Roman" w:hAnsi="Arial" w:cs="Arial"/>
                      <w:b/>
                      <w:sz w:val="20"/>
                      <w:szCs w:val="20"/>
                      <w:lang w:eastAsia="pl-PL"/>
                    </w:rPr>
                  </w:pPr>
                  <w:r w:rsidRPr="00056ED7">
                    <w:rPr>
                      <w:rFonts w:ascii="Arial" w:eastAsia="Times New Roman" w:hAnsi="Arial" w:cs="Arial"/>
                      <w:b/>
                      <w:sz w:val="20"/>
                      <w:szCs w:val="20"/>
                      <w:lang w:eastAsia="pl-PL"/>
                    </w:rPr>
                    <w:t>16 02 13*</w:t>
                  </w:r>
                </w:p>
              </w:tc>
              <w:tc>
                <w:tcPr>
                  <w:tcW w:w="2190" w:type="dxa"/>
                </w:tcPr>
                <w:p w14:paraId="78555426" w14:textId="01DBC2FF" w:rsidR="003C0BD4" w:rsidRPr="004373A1" w:rsidRDefault="00056ED7" w:rsidP="00EC04F3">
                  <w:pPr>
                    <w:framePr w:hSpace="141" w:wrap="around" w:vAnchor="text" w:hAnchor="margin" w:x="108" w:y="-3002"/>
                    <w:spacing w:before="240" w:line="360" w:lineRule="auto"/>
                    <w:contextualSpacing/>
                    <w:suppressOverlap/>
                    <w:rPr>
                      <w:rFonts w:ascii="Arial" w:eastAsia="Times New Roman" w:hAnsi="Arial" w:cs="Arial"/>
                      <w:spacing w:val="-3"/>
                      <w:sz w:val="20"/>
                      <w:szCs w:val="20"/>
                      <w:lang w:eastAsia="pl-PL"/>
                    </w:rPr>
                  </w:pPr>
                  <w:r w:rsidRPr="00056ED7">
                    <w:rPr>
                      <w:rFonts w:ascii="Arial" w:eastAsia="Times New Roman" w:hAnsi="Arial" w:cs="Arial"/>
                      <w:spacing w:val="-3"/>
                      <w:sz w:val="20"/>
                      <w:szCs w:val="20"/>
                      <w:lang w:eastAsia="pl-PL"/>
                    </w:rPr>
                    <w:t xml:space="preserve">Zużyte urządzenia zawierające niebezpieczne elementy inne niż wymienione </w:t>
                  </w:r>
                  <w:r w:rsidR="00C052DA">
                    <w:rPr>
                      <w:rFonts w:ascii="Arial" w:eastAsia="Times New Roman" w:hAnsi="Arial" w:cs="Arial"/>
                      <w:spacing w:val="-3"/>
                      <w:sz w:val="20"/>
                      <w:szCs w:val="20"/>
                      <w:lang w:eastAsia="pl-PL"/>
                    </w:rPr>
                    <w:br/>
                  </w:r>
                  <w:r w:rsidRPr="00056ED7">
                    <w:rPr>
                      <w:rFonts w:ascii="Arial" w:eastAsia="Times New Roman" w:hAnsi="Arial" w:cs="Arial"/>
                      <w:spacing w:val="-3"/>
                      <w:sz w:val="20"/>
                      <w:szCs w:val="20"/>
                      <w:lang w:eastAsia="pl-PL"/>
                    </w:rPr>
                    <w:t>w 16 02 09 do 16 02 12</w:t>
                  </w:r>
                </w:p>
              </w:tc>
              <w:tc>
                <w:tcPr>
                  <w:tcW w:w="2785" w:type="dxa"/>
                </w:tcPr>
                <w:p w14:paraId="7C8A1CFA" w14:textId="245FF6F8" w:rsidR="003C0BD4" w:rsidRPr="004373A1" w:rsidRDefault="00056ED7" w:rsidP="00EC04F3">
                  <w:pPr>
                    <w:framePr w:hSpace="141" w:wrap="around" w:vAnchor="text" w:hAnchor="margin" w:x="108" w:y="-3002"/>
                    <w:spacing w:before="240" w:line="360" w:lineRule="auto"/>
                    <w:suppressOverlap/>
                    <w:rPr>
                      <w:rFonts w:ascii="Arial" w:eastAsia="TimesNewRomanPSMT" w:hAnsi="Arial" w:cs="Arial"/>
                      <w:color w:val="FF0000"/>
                      <w:sz w:val="20"/>
                      <w:szCs w:val="20"/>
                      <w:lang w:eastAsia="pl-PL"/>
                    </w:rPr>
                  </w:pPr>
                  <w:r w:rsidRPr="00056ED7">
                    <w:rPr>
                      <w:rFonts w:ascii="Arial" w:eastAsia="TimesNewRomanPSMT" w:hAnsi="Arial" w:cs="Arial"/>
                      <w:sz w:val="20"/>
                      <w:szCs w:val="20"/>
                      <w:lang w:eastAsia="pl-PL"/>
                    </w:rPr>
                    <w:t xml:space="preserve">Szczelne pojemniki </w:t>
                  </w:r>
                  <w:r w:rsidR="00C052DA">
                    <w:rPr>
                      <w:rFonts w:ascii="Arial" w:eastAsia="TimesNewRomanPSMT" w:hAnsi="Arial" w:cs="Arial"/>
                      <w:sz w:val="20"/>
                      <w:szCs w:val="20"/>
                      <w:lang w:eastAsia="pl-PL"/>
                    </w:rPr>
                    <w:br/>
                  </w:r>
                  <w:r w:rsidRPr="00056ED7">
                    <w:rPr>
                      <w:rFonts w:ascii="Arial" w:eastAsia="TimesNewRomanPSMT" w:hAnsi="Arial" w:cs="Arial"/>
                      <w:sz w:val="20"/>
                      <w:szCs w:val="20"/>
                      <w:lang w:eastAsia="pl-PL"/>
                    </w:rPr>
                    <w:t>w pomieszczeniu magazynowym</w:t>
                  </w:r>
                  <w:r w:rsidR="00C052DA">
                    <w:rPr>
                      <w:rFonts w:ascii="Arial" w:eastAsia="TimesNewRomanPSMT" w:hAnsi="Arial" w:cs="Arial"/>
                      <w:sz w:val="20"/>
                      <w:szCs w:val="20"/>
                      <w:lang w:eastAsia="pl-PL"/>
                    </w:rPr>
                    <w:t>,</w:t>
                  </w:r>
                  <w:r w:rsidRPr="00056ED7">
                    <w:rPr>
                      <w:rFonts w:ascii="Arial" w:eastAsia="TimesNewRomanPSMT" w:hAnsi="Arial" w:cs="Arial"/>
                      <w:sz w:val="20"/>
                      <w:szCs w:val="20"/>
                      <w:lang w:eastAsia="pl-PL"/>
                    </w:rPr>
                    <w:t xml:space="preserve"> w budynku magazynowo-technicznym</w:t>
                  </w:r>
                  <w:r w:rsidR="00C052DA">
                    <w:rPr>
                      <w:rFonts w:ascii="Arial" w:eastAsia="TimesNewRomanPSMT" w:hAnsi="Arial" w:cs="Arial"/>
                      <w:sz w:val="20"/>
                      <w:szCs w:val="20"/>
                      <w:lang w:eastAsia="pl-PL"/>
                    </w:rPr>
                    <w:t>.</w:t>
                  </w:r>
                </w:p>
              </w:tc>
              <w:tc>
                <w:tcPr>
                  <w:tcW w:w="2628" w:type="dxa"/>
                </w:tcPr>
                <w:p w14:paraId="1DDB26E9" w14:textId="2C643019" w:rsidR="003C0BD4" w:rsidRPr="004373A1" w:rsidRDefault="00056ED7" w:rsidP="00EC04F3">
                  <w:pPr>
                    <w:framePr w:hSpace="141" w:wrap="around" w:vAnchor="text" w:hAnchor="margin" w:x="108" w:y="-3002"/>
                    <w:autoSpaceDE w:val="0"/>
                    <w:autoSpaceDN w:val="0"/>
                    <w:adjustRightInd w:val="0"/>
                    <w:spacing w:before="240" w:line="360" w:lineRule="auto"/>
                    <w:suppressOverlap/>
                    <w:rPr>
                      <w:rFonts w:ascii="Arial" w:eastAsia="Times New Roman" w:hAnsi="Arial" w:cs="Arial"/>
                      <w:color w:val="FF0000"/>
                      <w:sz w:val="20"/>
                      <w:szCs w:val="20"/>
                      <w:lang w:eastAsia="pl-PL"/>
                    </w:rPr>
                  </w:pPr>
                  <w:r w:rsidRPr="00056ED7">
                    <w:rPr>
                      <w:rFonts w:ascii="Arial" w:eastAsia="Times New Roman" w:hAnsi="Arial" w:cs="Arial"/>
                      <w:sz w:val="20"/>
                      <w:szCs w:val="20"/>
                      <w:lang w:eastAsia="pl-PL"/>
                    </w:rPr>
                    <w:t xml:space="preserve">Niezwłocznie przekazywany podmiotom posiadającym stosowne zezwolenie </w:t>
                  </w:r>
                  <w:r w:rsidR="00C052DA">
                    <w:rPr>
                      <w:rFonts w:ascii="Arial" w:eastAsia="Times New Roman" w:hAnsi="Arial" w:cs="Arial"/>
                      <w:sz w:val="20"/>
                      <w:szCs w:val="20"/>
                      <w:lang w:eastAsia="pl-PL"/>
                    </w:rPr>
                    <w:br/>
                  </w:r>
                  <w:r w:rsidRPr="00056ED7">
                    <w:rPr>
                      <w:rFonts w:ascii="Arial" w:eastAsia="Times New Roman" w:hAnsi="Arial" w:cs="Arial"/>
                      <w:sz w:val="20"/>
                      <w:szCs w:val="20"/>
                      <w:lang w:eastAsia="pl-PL"/>
                    </w:rPr>
                    <w:t>w zakresie gospodarki odpadami</w:t>
                  </w:r>
                  <w:r w:rsidR="00C052DA">
                    <w:rPr>
                      <w:rFonts w:ascii="Arial" w:eastAsia="Times New Roman" w:hAnsi="Arial" w:cs="Arial"/>
                      <w:sz w:val="20"/>
                      <w:szCs w:val="20"/>
                      <w:lang w:eastAsia="pl-PL"/>
                    </w:rPr>
                    <w:t>.</w:t>
                  </w:r>
                </w:p>
              </w:tc>
            </w:tr>
          </w:tbl>
          <w:p w14:paraId="40E06A31" w14:textId="7C569FB5" w:rsidR="00BB2A2E" w:rsidRDefault="00BB2A2E" w:rsidP="008A20D8">
            <w:pPr>
              <w:pStyle w:val="NormalnyWeb"/>
              <w:spacing w:before="0" w:beforeAutospacing="0" w:after="0" w:line="320" w:lineRule="atLeast"/>
              <w:rPr>
                <w:rFonts w:ascii="Arial" w:hAnsi="Arial" w:cs="Arial"/>
                <w:b/>
                <w:bCs/>
              </w:rPr>
            </w:pPr>
          </w:p>
          <w:p w14:paraId="0DFA9313" w14:textId="77777777" w:rsidR="00BB2A2E" w:rsidRDefault="00BB2A2E" w:rsidP="007D43EE">
            <w:pPr>
              <w:pStyle w:val="NormalnyWeb"/>
              <w:spacing w:before="0" w:beforeAutospacing="0" w:after="0" w:line="320" w:lineRule="atLeast"/>
              <w:rPr>
                <w:rFonts w:ascii="Arial" w:hAnsi="Arial" w:cs="Arial"/>
                <w:b/>
                <w:bCs/>
              </w:rPr>
            </w:pPr>
          </w:p>
          <w:p w14:paraId="25DEF12E" w14:textId="3A501E6A" w:rsidR="00C258EC" w:rsidRPr="00F47174" w:rsidRDefault="003C0BD4" w:rsidP="00474A66">
            <w:pPr>
              <w:pStyle w:val="NormalnyWeb"/>
              <w:numPr>
                <w:ilvl w:val="0"/>
                <w:numId w:val="26"/>
              </w:numPr>
              <w:spacing w:before="0" w:beforeAutospacing="0" w:after="0" w:line="320" w:lineRule="atLeast"/>
              <w:rPr>
                <w:rFonts w:ascii="Arial" w:hAnsi="Arial" w:cs="Arial"/>
                <w:b/>
                <w:bCs/>
              </w:rPr>
            </w:pPr>
            <w:r w:rsidRPr="00F47174">
              <w:rPr>
                <w:rFonts w:ascii="Arial" w:hAnsi="Arial" w:cs="Arial"/>
                <w:b/>
                <w:bCs/>
              </w:rPr>
              <w:t>Odpady inne niż niebezpieczne</w:t>
            </w:r>
            <w:r w:rsidR="00474A66">
              <w:rPr>
                <w:rFonts w:ascii="Arial" w:hAnsi="Arial" w:cs="Arial"/>
                <w:b/>
                <w:bCs/>
              </w:rPr>
              <w:br/>
            </w:r>
          </w:p>
          <w:tbl>
            <w:tblPr>
              <w:tblW w:w="903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
              <w:gridCol w:w="1032"/>
              <w:gridCol w:w="2179"/>
              <w:gridCol w:w="2801"/>
              <w:gridCol w:w="2628"/>
            </w:tblGrid>
            <w:tr w:rsidR="00122365" w:rsidRPr="004373A1" w14:paraId="374260E1" w14:textId="77777777" w:rsidTr="00A522D8">
              <w:trPr>
                <w:trHeight w:val="600"/>
                <w:tblHeader/>
              </w:trPr>
              <w:tc>
                <w:tcPr>
                  <w:tcW w:w="396" w:type="dxa"/>
                  <w:shd w:val="clear" w:color="FFFF00" w:fill="auto"/>
                  <w:vAlign w:val="center"/>
                </w:tcPr>
                <w:p w14:paraId="74D749C0" w14:textId="36AB4D83" w:rsidR="00122365" w:rsidRPr="004373A1" w:rsidRDefault="00122365" w:rsidP="00EC04F3">
                  <w:pPr>
                    <w:framePr w:hSpace="141" w:wrap="around" w:vAnchor="text" w:hAnchor="margin" w:x="108" w:y="-3002"/>
                    <w:spacing w:after="0" w:line="360" w:lineRule="auto"/>
                    <w:ind w:right="-61"/>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L</w:t>
                  </w:r>
                  <w:r w:rsidR="00A522D8">
                    <w:rPr>
                      <w:rFonts w:ascii="Arial" w:eastAsia="Times New Roman" w:hAnsi="Arial" w:cs="Arial"/>
                      <w:b/>
                      <w:snapToGrid w:val="0"/>
                      <w:sz w:val="20"/>
                      <w:szCs w:val="20"/>
                      <w:lang w:eastAsia="pl-PL"/>
                    </w:rPr>
                    <w:t>.</w:t>
                  </w:r>
                  <w:r w:rsidRPr="004373A1">
                    <w:rPr>
                      <w:rFonts w:ascii="Arial" w:eastAsia="Times New Roman" w:hAnsi="Arial" w:cs="Arial"/>
                      <w:b/>
                      <w:snapToGrid w:val="0"/>
                      <w:sz w:val="20"/>
                      <w:szCs w:val="20"/>
                      <w:lang w:eastAsia="pl-PL"/>
                    </w:rPr>
                    <w:t>p.</w:t>
                  </w:r>
                </w:p>
              </w:tc>
              <w:tc>
                <w:tcPr>
                  <w:tcW w:w="1032" w:type="dxa"/>
                  <w:shd w:val="clear" w:color="FFFF00" w:fill="auto"/>
                  <w:vAlign w:val="center"/>
                </w:tcPr>
                <w:p w14:paraId="4E3F0A5B" w14:textId="32F24BA2" w:rsidR="00122365" w:rsidRPr="004373A1" w:rsidRDefault="00122365"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Kod</w:t>
                  </w:r>
                  <w:r w:rsidR="00BB2A2E">
                    <w:rPr>
                      <w:rFonts w:ascii="Arial" w:eastAsia="Times New Roman" w:hAnsi="Arial" w:cs="Arial"/>
                      <w:b/>
                      <w:snapToGrid w:val="0"/>
                      <w:sz w:val="20"/>
                      <w:szCs w:val="20"/>
                      <w:lang w:eastAsia="pl-PL"/>
                    </w:rPr>
                    <w:br/>
                  </w:r>
                  <w:r w:rsidRPr="004373A1">
                    <w:rPr>
                      <w:rFonts w:ascii="Arial" w:eastAsia="Times New Roman" w:hAnsi="Arial" w:cs="Arial"/>
                      <w:b/>
                      <w:snapToGrid w:val="0"/>
                      <w:sz w:val="20"/>
                      <w:szCs w:val="20"/>
                      <w:lang w:eastAsia="pl-PL"/>
                    </w:rPr>
                    <w:t>odpadu</w:t>
                  </w:r>
                </w:p>
              </w:tc>
              <w:tc>
                <w:tcPr>
                  <w:tcW w:w="2179" w:type="dxa"/>
                  <w:shd w:val="clear" w:color="FFFF00" w:fill="auto"/>
                  <w:vAlign w:val="center"/>
                </w:tcPr>
                <w:p w14:paraId="637D183B" w14:textId="77777777" w:rsidR="00122365" w:rsidRPr="004373A1" w:rsidRDefault="00122365"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Rodzaj odpadu</w:t>
                  </w:r>
                </w:p>
              </w:tc>
              <w:tc>
                <w:tcPr>
                  <w:tcW w:w="2801" w:type="dxa"/>
                  <w:shd w:val="clear" w:color="C0C0C0" w:fill="auto"/>
                  <w:vAlign w:val="center"/>
                </w:tcPr>
                <w:p w14:paraId="511771BD" w14:textId="77777777" w:rsidR="00122365" w:rsidRPr="004373A1" w:rsidRDefault="00122365"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Miejsca i sposób magazynowania</w:t>
                  </w:r>
                </w:p>
              </w:tc>
              <w:tc>
                <w:tcPr>
                  <w:tcW w:w="2628" w:type="dxa"/>
                  <w:shd w:val="clear" w:color="C0C0C0" w:fill="auto"/>
                  <w:vAlign w:val="center"/>
                </w:tcPr>
                <w:p w14:paraId="603DA07A" w14:textId="280911A8" w:rsidR="00122365" w:rsidRPr="004373A1" w:rsidRDefault="00122365" w:rsidP="00EC04F3">
                  <w:pPr>
                    <w:framePr w:hSpace="141" w:wrap="around" w:vAnchor="text" w:hAnchor="margin" w:x="108" w:y="-3002"/>
                    <w:spacing w:after="0" w:line="360" w:lineRule="auto"/>
                    <w:suppressOverlap/>
                    <w:jc w:val="center"/>
                    <w:rPr>
                      <w:rFonts w:ascii="Arial" w:eastAsia="Times New Roman" w:hAnsi="Arial" w:cs="Arial"/>
                      <w:b/>
                      <w:snapToGrid w:val="0"/>
                      <w:sz w:val="20"/>
                      <w:szCs w:val="20"/>
                      <w:lang w:eastAsia="pl-PL"/>
                    </w:rPr>
                  </w:pPr>
                  <w:r w:rsidRPr="004373A1">
                    <w:rPr>
                      <w:rFonts w:ascii="Arial" w:eastAsia="Times New Roman" w:hAnsi="Arial" w:cs="Arial"/>
                      <w:b/>
                      <w:snapToGrid w:val="0"/>
                      <w:sz w:val="20"/>
                      <w:szCs w:val="20"/>
                      <w:lang w:eastAsia="pl-PL"/>
                    </w:rPr>
                    <w:t>Sposób dalszego gospodarowania</w:t>
                  </w:r>
                  <w:r w:rsidR="00BB2A2E">
                    <w:rPr>
                      <w:rFonts w:ascii="Arial" w:eastAsia="Times New Roman" w:hAnsi="Arial" w:cs="Arial"/>
                      <w:b/>
                      <w:snapToGrid w:val="0"/>
                      <w:sz w:val="20"/>
                      <w:szCs w:val="20"/>
                      <w:lang w:eastAsia="pl-PL"/>
                    </w:rPr>
                    <w:br/>
                  </w:r>
                  <w:r w:rsidRPr="004373A1">
                    <w:rPr>
                      <w:rFonts w:ascii="Arial" w:eastAsia="Times New Roman" w:hAnsi="Arial" w:cs="Arial"/>
                      <w:b/>
                      <w:snapToGrid w:val="0"/>
                      <w:sz w:val="20"/>
                      <w:szCs w:val="20"/>
                      <w:lang w:eastAsia="pl-PL"/>
                    </w:rPr>
                    <w:t>z odpadami</w:t>
                  </w:r>
                </w:p>
              </w:tc>
            </w:tr>
            <w:tr w:rsidR="00122365" w:rsidRPr="004373A1" w14:paraId="00DDBF39" w14:textId="77777777" w:rsidTr="00A522D8">
              <w:trPr>
                <w:trHeight w:val="100"/>
              </w:trPr>
              <w:tc>
                <w:tcPr>
                  <w:tcW w:w="396" w:type="dxa"/>
                  <w:vAlign w:val="center"/>
                </w:tcPr>
                <w:p w14:paraId="3165343F" w14:textId="77777777" w:rsidR="00122365" w:rsidRPr="004373A1" w:rsidRDefault="00122365" w:rsidP="00EC04F3">
                  <w:pPr>
                    <w:framePr w:hSpace="141" w:wrap="around" w:vAnchor="text" w:hAnchor="margin" w:x="108" w:y="-3002"/>
                    <w:widowControl w:val="0"/>
                    <w:numPr>
                      <w:ilvl w:val="0"/>
                      <w:numId w:val="20"/>
                    </w:numPr>
                    <w:suppressAutoHyphens/>
                    <w:spacing w:after="0" w:line="360" w:lineRule="auto"/>
                    <w:suppressOverlap/>
                    <w:jc w:val="center"/>
                    <w:rPr>
                      <w:rFonts w:ascii="Arial" w:eastAsia="Times New Roman" w:hAnsi="Arial" w:cs="Arial"/>
                      <w:snapToGrid w:val="0"/>
                      <w:color w:val="FF0000"/>
                      <w:sz w:val="20"/>
                      <w:szCs w:val="20"/>
                      <w:lang w:eastAsia="pl-PL"/>
                    </w:rPr>
                  </w:pPr>
                </w:p>
              </w:tc>
              <w:tc>
                <w:tcPr>
                  <w:tcW w:w="1032" w:type="dxa"/>
                  <w:vAlign w:val="center"/>
                </w:tcPr>
                <w:p w14:paraId="12921853" w14:textId="586449C0" w:rsidR="00122365" w:rsidRPr="00117039" w:rsidRDefault="00117039" w:rsidP="00EC04F3">
                  <w:pPr>
                    <w:framePr w:hSpace="141" w:wrap="around" w:vAnchor="text" w:hAnchor="margin" w:x="108" w:y="-3002"/>
                    <w:spacing w:after="0" w:line="360" w:lineRule="auto"/>
                    <w:suppressOverlap/>
                    <w:jc w:val="center"/>
                    <w:rPr>
                      <w:rFonts w:ascii="Arial" w:eastAsia="Times New Roman" w:hAnsi="Arial" w:cs="Arial"/>
                      <w:b/>
                      <w:sz w:val="20"/>
                      <w:szCs w:val="20"/>
                      <w:lang w:eastAsia="pl-PL"/>
                    </w:rPr>
                  </w:pPr>
                  <w:r w:rsidRPr="00117039">
                    <w:rPr>
                      <w:rFonts w:ascii="Arial" w:eastAsia="Times New Roman" w:hAnsi="Arial" w:cs="Arial"/>
                      <w:b/>
                      <w:sz w:val="20"/>
                      <w:szCs w:val="20"/>
                      <w:lang w:eastAsia="pl-PL"/>
                    </w:rPr>
                    <w:t>10 01 01</w:t>
                  </w:r>
                </w:p>
              </w:tc>
              <w:tc>
                <w:tcPr>
                  <w:tcW w:w="2179" w:type="dxa"/>
                  <w:vAlign w:val="center"/>
                </w:tcPr>
                <w:p w14:paraId="728C5914" w14:textId="6FDDF9AF" w:rsidR="00BB2A2E" w:rsidRDefault="00117039" w:rsidP="00EC04F3">
                  <w:pPr>
                    <w:framePr w:hSpace="141" w:wrap="around" w:vAnchor="text" w:hAnchor="margin" w:x="108" w:y="-3002"/>
                    <w:spacing w:after="0" w:line="360" w:lineRule="auto"/>
                    <w:contextualSpacing/>
                    <w:suppressOverlap/>
                    <w:rPr>
                      <w:rFonts w:ascii="Arial" w:eastAsia="Times New Roman" w:hAnsi="Arial" w:cs="Arial"/>
                      <w:sz w:val="20"/>
                      <w:szCs w:val="20"/>
                      <w:lang w:eastAsia="pl-PL"/>
                    </w:rPr>
                  </w:pPr>
                  <w:r w:rsidRPr="00117039">
                    <w:rPr>
                      <w:rFonts w:ascii="Arial" w:eastAsia="Times New Roman" w:hAnsi="Arial" w:cs="Arial"/>
                      <w:sz w:val="20"/>
                      <w:szCs w:val="20"/>
                      <w:lang w:eastAsia="pl-PL"/>
                    </w:rPr>
                    <w:t xml:space="preserve">Żużle, popioły paleniskowe i pyły </w:t>
                  </w:r>
                  <w:r w:rsidR="00C052DA">
                    <w:rPr>
                      <w:rFonts w:ascii="Arial" w:eastAsia="Times New Roman" w:hAnsi="Arial" w:cs="Arial"/>
                      <w:sz w:val="20"/>
                      <w:szCs w:val="20"/>
                      <w:lang w:eastAsia="pl-PL"/>
                    </w:rPr>
                    <w:br/>
                  </w:r>
                  <w:r w:rsidRPr="00117039">
                    <w:rPr>
                      <w:rFonts w:ascii="Arial" w:eastAsia="Times New Roman" w:hAnsi="Arial" w:cs="Arial"/>
                      <w:sz w:val="20"/>
                      <w:szCs w:val="20"/>
                      <w:lang w:eastAsia="pl-PL"/>
                    </w:rPr>
                    <w:t>z kotłów</w:t>
                  </w:r>
                  <w:r w:rsidR="007D43EE">
                    <w:rPr>
                      <w:rFonts w:ascii="Arial" w:eastAsia="Times New Roman" w:hAnsi="Arial" w:cs="Arial"/>
                      <w:sz w:val="20"/>
                      <w:szCs w:val="20"/>
                      <w:lang w:eastAsia="pl-PL"/>
                    </w:rPr>
                    <w:t xml:space="preserve"> </w:t>
                  </w:r>
                  <w:r w:rsidRPr="00117039">
                    <w:rPr>
                      <w:rFonts w:ascii="Arial" w:eastAsia="Times New Roman" w:hAnsi="Arial" w:cs="Arial"/>
                      <w:sz w:val="20"/>
                      <w:szCs w:val="20"/>
                      <w:lang w:eastAsia="pl-PL"/>
                    </w:rPr>
                    <w:t xml:space="preserve">(z wyłączeniem pyłów </w:t>
                  </w:r>
                  <w:r w:rsidR="00C052DA">
                    <w:rPr>
                      <w:rFonts w:ascii="Arial" w:eastAsia="Times New Roman" w:hAnsi="Arial" w:cs="Arial"/>
                      <w:sz w:val="20"/>
                      <w:szCs w:val="20"/>
                      <w:lang w:eastAsia="pl-PL"/>
                    </w:rPr>
                    <w:br/>
                  </w:r>
                  <w:r w:rsidRPr="00117039">
                    <w:rPr>
                      <w:rFonts w:ascii="Arial" w:eastAsia="Times New Roman" w:hAnsi="Arial" w:cs="Arial"/>
                      <w:sz w:val="20"/>
                      <w:szCs w:val="20"/>
                      <w:lang w:eastAsia="pl-PL"/>
                    </w:rPr>
                    <w:t xml:space="preserve">z kotłów wymienionych </w:t>
                  </w:r>
                </w:p>
                <w:p w14:paraId="09BBEDEA" w14:textId="77362091" w:rsidR="00122365" w:rsidRPr="00117039" w:rsidRDefault="00117039" w:rsidP="00EC04F3">
                  <w:pPr>
                    <w:framePr w:hSpace="141" w:wrap="around" w:vAnchor="text" w:hAnchor="margin" w:x="108" w:y="-3002"/>
                    <w:spacing w:after="0" w:line="360" w:lineRule="auto"/>
                    <w:contextualSpacing/>
                    <w:suppressOverlap/>
                    <w:rPr>
                      <w:rFonts w:ascii="Arial" w:eastAsia="Times New Roman" w:hAnsi="Arial" w:cs="Arial"/>
                      <w:sz w:val="20"/>
                      <w:szCs w:val="20"/>
                      <w:lang w:eastAsia="pl-PL"/>
                    </w:rPr>
                  </w:pPr>
                  <w:r w:rsidRPr="00117039">
                    <w:rPr>
                      <w:rFonts w:ascii="Arial" w:eastAsia="Times New Roman" w:hAnsi="Arial" w:cs="Arial"/>
                      <w:sz w:val="20"/>
                      <w:szCs w:val="20"/>
                      <w:lang w:eastAsia="pl-PL"/>
                    </w:rPr>
                    <w:t>w</w:t>
                  </w:r>
                  <w:r w:rsidR="00BB2A2E">
                    <w:rPr>
                      <w:rFonts w:ascii="Arial" w:eastAsia="Times New Roman" w:hAnsi="Arial" w:cs="Arial"/>
                      <w:sz w:val="20"/>
                      <w:szCs w:val="20"/>
                      <w:lang w:eastAsia="pl-PL"/>
                    </w:rPr>
                    <w:t xml:space="preserve"> </w:t>
                  </w:r>
                  <w:r w:rsidRPr="00117039">
                    <w:rPr>
                      <w:rFonts w:ascii="Arial" w:eastAsia="Times New Roman" w:hAnsi="Arial" w:cs="Arial"/>
                      <w:sz w:val="20"/>
                      <w:szCs w:val="20"/>
                      <w:lang w:eastAsia="pl-PL"/>
                    </w:rPr>
                    <w:t>10 01 04)</w:t>
                  </w:r>
                </w:p>
              </w:tc>
              <w:tc>
                <w:tcPr>
                  <w:tcW w:w="2801" w:type="dxa"/>
                </w:tcPr>
                <w:p w14:paraId="09A2E19C" w14:textId="74B68BAD" w:rsidR="00122365" w:rsidRPr="00117039" w:rsidRDefault="00117039" w:rsidP="00EC04F3">
                  <w:pPr>
                    <w:framePr w:hSpace="141" w:wrap="around" w:vAnchor="text" w:hAnchor="margin" w:x="108" w:y="-3002"/>
                    <w:autoSpaceDE w:val="0"/>
                    <w:autoSpaceDN w:val="0"/>
                    <w:adjustRightInd w:val="0"/>
                    <w:spacing w:after="0" w:line="360" w:lineRule="auto"/>
                    <w:suppressOverlap/>
                    <w:rPr>
                      <w:rFonts w:ascii="Arial" w:eastAsia="TimesNewRomanPSMT" w:hAnsi="Arial" w:cs="Arial"/>
                      <w:sz w:val="20"/>
                      <w:szCs w:val="20"/>
                      <w:lang w:eastAsia="pl-PL"/>
                    </w:rPr>
                  </w:pPr>
                  <w:r w:rsidRPr="00117039">
                    <w:rPr>
                      <w:rFonts w:ascii="Arial" w:eastAsia="TimesNewRomanPSMT" w:hAnsi="Arial" w:cs="Arial"/>
                      <w:sz w:val="20"/>
                      <w:szCs w:val="20"/>
                      <w:lang w:eastAsia="pl-PL"/>
                    </w:rPr>
                    <w:t>Gromadzone w sposób uporządkowany w kotłowni</w:t>
                  </w:r>
                  <w:r w:rsidR="00EA3228">
                    <w:rPr>
                      <w:rFonts w:ascii="Arial" w:eastAsia="TimesNewRomanPSMT" w:hAnsi="Arial" w:cs="Arial"/>
                      <w:sz w:val="20"/>
                      <w:szCs w:val="20"/>
                      <w:lang w:eastAsia="pl-PL"/>
                    </w:rPr>
                    <w:t>,</w:t>
                  </w:r>
                  <w:r w:rsidRPr="00117039">
                    <w:rPr>
                      <w:rFonts w:ascii="Arial" w:eastAsia="TimesNewRomanPSMT" w:hAnsi="Arial" w:cs="Arial"/>
                      <w:sz w:val="20"/>
                      <w:szCs w:val="20"/>
                      <w:lang w:eastAsia="pl-PL"/>
                    </w:rPr>
                    <w:t xml:space="preserve"> </w:t>
                  </w:r>
                  <w:r w:rsidR="00C052DA">
                    <w:rPr>
                      <w:rFonts w:ascii="Arial" w:eastAsia="TimesNewRomanPSMT" w:hAnsi="Arial" w:cs="Arial"/>
                      <w:sz w:val="20"/>
                      <w:szCs w:val="20"/>
                      <w:lang w:eastAsia="pl-PL"/>
                    </w:rPr>
                    <w:br/>
                  </w:r>
                  <w:r w:rsidRPr="00117039">
                    <w:rPr>
                      <w:rFonts w:ascii="Arial" w:eastAsia="TimesNewRomanPSMT" w:hAnsi="Arial" w:cs="Arial"/>
                      <w:sz w:val="20"/>
                      <w:szCs w:val="20"/>
                      <w:lang w:eastAsia="pl-PL"/>
                    </w:rPr>
                    <w:t>w wydzielonym szczelnym pojemniku</w:t>
                  </w:r>
                  <w:r w:rsidR="00C052DA">
                    <w:rPr>
                      <w:rFonts w:ascii="Arial" w:eastAsia="TimesNewRomanPSMT" w:hAnsi="Arial" w:cs="Arial"/>
                      <w:sz w:val="20"/>
                      <w:szCs w:val="20"/>
                      <w:lang w:eastAsia="pl-PL"/>
                    </w:rPr>
                    <w:t>.</w:t>
                  </w:r>
                </w:p>
              </w:tc>
              <w:tc>
                <w:tcPr>
                  <w:tcW w:w="2628" w:type="dxa"/>
                </w:tcPr>
                <w:p w14:paraId="48B5C89B" w14:textId="783B67DC" w:rsidR="00122365" w:rsidRPr="004373A1" w:rsidRDefault="00117039" w:rsidP="00EC04F3">
                  <w:pPr>
                    <w:framePr w:hSpace="141" w:wrap="around" w:vAnchor="text" w:hAnchor="margin" w:x="108" w:y="-3002"/>
                    <w:autoSpaceDE w:val="0"/>
                    <w:autoSpaceDN w:val="0"/>
                    <w:adjustRightInd w:val="0"/>
                    <w:spacing w:after="0" w:line="360" w:lineRule="auto"/>
                    <w:suppressOverlap/>
                    <w:rPr>
                      <w:rFonts w:ascii="Arial" w:eastAsia="TimesNewRomanPSMT" w:hAnsi="Arial" w:cs="Arial"/>
                      <w:sz w:val="20"/>
                      <w:szCs w:val="20"/>
                      <w:lang w:eastAsia="pl-PL"/>
                    </w:rPr>
                  </w:pPr>
                  <w:r w:rsidRPr="00117039">
                    <w:rPr>
                      <w:rFonts w:ascii="Arial" w:eastAsia="TimesNewRomanPSMT" w:hAnsi="Arial" w:cs="Arial"/>
                      <w:sz w:val="20"/>
                      <w:szCs w:val="20"/>
                      <w:lang w:eastAsia="pl-PL"/>
                    </w:rPr>
                    <w:t xml:space="preserve">Niezwłocznie przekazywany podmiotom posiadającym stosowne zezwolenie </w:t>
                  </w:r>
                  <w:r w:rsidR="00C052DA">
                    <w:rPr>
                      <w:rFonts w:ascii="Arial" w:eastAsia="TimesNewRomanPSMT" w:hAnsi="Arial" w:cs="Arial"/>
                      <w:sz w:val="20"/>
                      <w:szCs w:val="20"/>
                      <w:lang w:eastAsia="pl-PL"/>
                    </w:rPr>
                    <w:br/>
                  </w:r>
                  <w:r w:rsidRPr="00117039">
                    <w:rPr>
                      <w:rFonts w:ascii="Arial" w:eastAsia="TimesNewRomanPSMT" w:hAnsi="Arial" w:cs="Arial"/>
                      <w:sz w:val="20"/>
                      <w:szCs w:val="20"/>
                      <w:lang w:eastAsia="pl-PL"/>
                    </w:rPr>
                    <w:t>w zakresie gospodarki odpadami</w:t>
                  </w:r>
                  <w:r w:rsidR="00C052DA">
                    <w:rPr>
                      <w:rFonts w:ascii="Arial" w:eastAsia="TimesNewRomanPSMT" w:hAnsi="Arial" w:cs="Arial"/>
                      <w:sz w:val="20"/>
                      <w:szCs w:val="20"/>
                      <w:lang w:eastAsia="pl-PL"/>
                    </w:rPr>
                    <w:t>.</w:t>
                  </w:r>
                </w:p>
              </w:tc>
            </w:tr>
            <w:tr w:rsidR="00122365" w:rsidRPr="004373A1" w14:paraId="72B2CA1F" w14:textId="77777777" w:rsidTr="00A522D8">
              <w:trPr>
                <w:trHeight w:val="100"/>
              </w:trPr>
              <w:tc>
                <w:tcPr>
                  <w:tcW w:w="396" w:type="dxa"/>
                  <w:vAlign w:val="center"/>
                </w:tcPr>
                <w:p w14:paraId="55FDAA2C" w14:textId="77777777" w:rsidR="00122365" w:rsidRPr="00F85D24" w:rsidRDefault="00122365" w:rsidP="00EC04F3">
                  <w:pPr>
                    <w:framePr w:hSpace="141" w:wrap="around" w:vAnchor="text" w:hAnchor="margin" w:x="108" w:y="-3002"/>
                    <w:widowControl w:val="0"/>
                    <w:numPr>
                      <w:ilvl w:val="0"/>
                      <w:numId w:val="20"/>
                    </w:numPr>
                    <w:suppressAutoHyphens/>
                    <w:spacing w:after="0" w:line="360" w:lineRule="auto"/>
                    <w:suppressOverlap/>
                    <w:jc w:val="center"/>
                    <w:rPr>
                      <w:rFonts w:ascii="Arial" w:eastAsia="Times New Roman" w:hAnsi="Arial" w:cs="Arial"/>
                      <w:snapToGrid w:val="0"/>
                      <w:sz w:val="20"/>
                      <w:szCs w:val="20"/>
                      <w:lang w:eastAsia="pl-PL"/>
                    </w:rPr>
                  </w:pPr>
                </w:p>
              </w:tc>
              <w:tc>
                <w:tcPr>
                  <w:tcW w:w="1032" w:type="dxa"/>
                  <w:vAlign w:val="center"/>
                </w:tcPr>
                <w:p w14:paraId="7F764A39" w14:textId="512E1F97" w:rsidR="00122365" w:rsidRPr="00F85D24" w:rsidRDefault="00F85D24" w:rsidP="00EC04F3">
                  <w:pPr>
                    <w:framePr w:hSpace="141" w:wrap="around" w:vAnchor="text" w:hAnchor="margin" w:x="108" w:y="-3002"/>
                    <w:spacing w:after="0" w:line="360" w:lineRule="auto"/>
                    <w:suppressOverlap/>
                    <w:jc w:val="center"/>
                    <w:rPr>
                      <w:rFonts w:ascii="Arial" w:eastAsia="Times New Roman" w:hAnsi="Arial" w:cs="Arial"/>
                      <w:b/>
                      <w:sz w:val="20"/>
                      <w:szCs w:val="20"/>
                      <w:lang w:eastAsia="pl-PL"/>
                    </w:rPr>
                  </w:pPr>
                  <w:r w:rsidRPr="00F85D24">
                    <w:rPr>
                      <w:rFonts w:ascii="Arial" w:eastAsia="Times New Roman" w:hAnsi="Arial" w:cs="Arial"/>
                      <w:b/>
                      <w:sz w:val="20"/>
                      <w:szCs w:val="20"/>
                      <w:lang w:eastAsia="pl-PL"/>
                    </w:rPr>
                    <w:t>15 01 01</w:t>
                  </w:r>
                </w:p>
              </w:tc>
              <w:tc>
                <w:tcPr>
                  <w:tcW w:w="2179" w:type="dxa"/>
                  <w:vAlign w:val="center"/>
                </w:tcPr>
                <w:p w14:paraId="780A7C1E" w14:textId="58B84A0F" w:rsidR="00122365" w:rsidRPr="00F85D24" w:rsidRDefault="00F85D24" w:rsidP="00EC04F3">
                  <w:pPr>
                    <w:framePr w:hSpace="141" w:wrap="around" w:vAnchor="text" w:hAnchor="margin" w:x="108" w:y="-3002"/>
                    <w:spacing w:after="0" w:line="360" w:lineRule="auto"/>
                    <w:contextualSpacing/>
                    <w:suppressOverlap/>
                    <w:rPr>
                      <w:rFonts w:ascii="Arial" w:eastAsia="Times New Roman" w:hAnsi="Arial" w:cs="Arial"/>
                      <w:sz w:val="20"/>
                      <w:szCs w:val="20"/>
                      <w:lang w:eastAsia="pl-PL"/>
                    </w:rPr>
                  </w:pPr>
                  <w:r w:rsidRPr="00F85D24">
                    <w:rPr>
                      <w:rFonts w:ascii="Arial" w:eastAsia="Times New Roman" w:hAnsi="Arial" w:cs="Arial"/>
                      <w:sz w:val="20"/>
                      <w:szCs w:val="20"/>
                      <w:lang w:eastAsia="pl-PL"/>
                    </w:rPr>
                    <w:t xml:space="preserve">Opakowania z papieru </w:t>
                  </w:r>
                  <w:r w:rsidR="00EA3228">
                    <w:rPr>
                      <w:rFonts w:ascii="Arial" w:eastAsia="Times New Roman" w:hAnsi="Arial" w:cs="Arial"/>
                      <w:sz w:val="20"/>
                      <w:szCs w:val="20"/>
                      <w:lang w:eastAsia="pl-PL"/>
                    </w:rPr>
                    <w:br/>
                  </w:r>
                  <w:r w:rsidRPr="00F85D24">
                    <w:rPr>
                      <w:rFonts w:ascii="Arial" w:eastAsia="Times New Roman" w:hAnsi="Arial" w:cs="Arial"/>
                      <w:sz w:val="20"/>
                      <w:szCs w:val="20"/>
                      <w:lang w:eastAsia="pl-PL"/>
                    </w:rPr>
                    <w:t>i tektury</w:t>
                  </w:r>
                </w:p>
              </w:tc>
              <w:tc>
                <w:tcPr>
                  <w:tcW w:w="2801" w:type="dxa"/>
                  <w:shd w:val="clear" w:color="auto" w:fill="FFFFFF"/>
                </w:tcPr>
                <w:p w14:paraId="45487E37" w14:textId="1A195400" w:rsidR="00122365" w:rsidRPr="00F85D24" w:rsidRDefault="00F85D24" w:rsidP="00EC04F3">
                  <w:pPr>
                    <w:framePr w:hSpace="141" w:wrap="around" w:vAnchor="text" w:hAnchor="margin" w:x="108" w:y="-3002"/>
                    <w:autoSpaceDE w:val="0"/>
                    <w:autoSpaceDN w:val="0"/>
                    <w:adjustRightInd w:val="0"/>
                    <w:spacing w:after="0" w:line="360" w:lineRule="auto"/>
                    <w:suppressOverlap/>
                    <w:rPr>
                      <w:rFonts w:ascii="Arial" w:eastAsia="TimesNewRomanPSMT" w:hAnsi="Arial" w:cs="Arial"/>
                      <w:sz w:val="20"/>
                      <w:szCs w:val="20"/>
                      <w:lang w:eastAsia="pl-PL"/>
                    </w:rPr>
                  </w:pPr>
                  <w:r w:rsidRPr="00F85D24">
                    <w:rPr>
                      <w:rFonts w:ascii="Arial" w:hAnsi="Arial" w:cs="Arial"/>
                      <w:sz w:val="20"/>
                      <w:szCs w:val="20"/>
                    </w:rPr>
                    <w:t>Pomieszczenie magazynowe w budynku magazynowo-technicznym</w:t>
                  </w:r>
                  <w:r w:rsidR="00EA3228">
                    <w:rPr>
                      <w:rFonts w:ascii="Arial" w:hAnsi="Arial" w:cs="Arial"/>
                      <w:sz w:val="20"/>
                      <w:szCs w:val="20"/>
                    </w:rPr>
                    <w:t>.</w:t>
                  </w:r>
                  <w:r w:rsidR="009C3B37" w:rsidRPr="00F85D24">
                    <w:rPr>
                      <w:rFonts w:ascii="Arial" w:hAnsi="Arial" w:cs="Arial"/>
                      <w:sz w:val="20"/>
                      <w:szCs w:val="20"/>
                    </w:rPr>
                    <w:br/>
                  </w:r>
                  <w:r w:rsidR="009C3B37" w:rsidRPr="00F85D24">
                    <w:rPr>
                      <w:rFonts w:ascii="Arial" w:hAnsi="Arial" w:cs="Arial"/>
                      <w:sz w:val="20"/>
                      <w:szCs w:val="20"/>
                    </w:rPr>
                    <w:br/>
                  </w:r>
                </w:p>
              </w:tc>
              <w:tc>
                <w:tcPr>
                  <w:tcW w:w="2628" w:type="dxa"/>
                </w:tcPr>
                <w:p w14:paraId="7D95B0F6" w14:textId="196E2C71" w:rsidR="00122365" w:rsidRPr="00F85D24" w:rsidRDefault="00F85D24" w:rsidP="00EC04F3">
                  <w:pPr>
                    <w:framePr w:hSpace="141" w:wrap="around" w:vAnchor="text" w:hAnchor="margin" w:x="108" w:y="-3002"/>
                    <w:autoSpaceDE w:val="0"/>
                    <w:autoSpaceDN w:val="0"/>
                    <w:adjustRightInd w:val="0"/>
                    <w:spacing w:after="0" w:line="360" w:lineRule="auto"/>
                    <w:suppressOverlap/>
                    <w:rPr>
                      <w:rFonts w:ascii="Arial" w:eastAsia="TimesNewRomanPSMT" w:hAnsi="Arial" w:cs="Arial"/>
                      <w:sz w:val="20"/>
                      <w:szCs w:val="20"/>
                      <w:lang w:eastAsia="pl-PL"/>
                    </w:rPr>
                  </w:pPr>
                  <w:r w:rsidRPr="00F85D24">
                    <w:rPr>
                      <w:rFonts w:ascii="Arial" w:eastAsia="TimesNewRomanPSMT" w:hAnsi="Arial" w:cs="Arial"/>
                      <w:sz w:val="20"/>
                      <w:szCs w:val="20"/>
                      <w:lang w:eastAsia="pl-PL"/>
                    </w:rPr>
                    <w:t xml:space="preserve">Niezwłocznie przekazywany podmiotom posiadającym stosowne zezwolenie </w:t>
                  </w:r>
                  <w:r w:rsidR="00EA3228">
                    <w:rPr>
                      <w:rFonts w:ascii="Arial" w:eastAsia="TimesNewRomanPSMT" w:hAnsi="Arial" w:cs="Arial"/>
                      <w:sz w:val="20"/>
                      <w:szCs w:val="20"/>
                      <w:lang w:eastAsia="pl-PL"/>
                    </w:rPr>
                    <w:br/>
                  </w:r>
                  <w:r w:rsidRPr="00F85D24">
                    <w:rPr>
                      <w:rFonts w:ascii="Arial" w:eastAsia="TimesNewRomanPSMT" w:hAnsi="Arial" w:cs="Arial"/>
                      <w:sz w:val="20"/>
                      <w:szCs w:val="20"/>
                      <w:lang w:eastAsia="pl-PL"/>
                    </w:rPr>
                    <w:t>w zakresie gospodarki odpadami</w:t>
                  </w:r>
                  <w:r w:rsidR="00EA3228">
                    <w:rPr>
                      <w:rFonts w:ascii="Arial" w:eastAsia="TimesNewRomanPSMT" w:hAnsi="Arial" w:cs="Arial"/>
                      <w:sz w:val="20"/>
                      <w:szCs w:val="20"/>
                      <w:lang w:eastAsia="pl-PL"/>
                    </w:rPr>
                    <w:t>.</w:t>
                  </w:r>
                </w:p>
              </w:tc>
            </w:tr>
            <w:tr w:rsidR="00FC0423" w:rsidRPr="004373A1" w14:paraId="43C75623" w14:textId="77777777" w:rsidTr="00A522D8">
              <w:trPr>
                <w:trHeight w:val="100"/>
              </w:trPr>
              <w:tc>
                <w:tcPr>
                  <w:tcW w:w="396" w:type="dxa"/>
                  <w:vAlign w:val="center"/>
                </w:tcPr>
                <w:p w14:paraId="211C3C34" w14:textId="77777777" w:rsidR="00FC0423" w:rsidRPr="004373A1" w:rsidRDefault="00FC0423" w:rsidP="00EC04F3">
                  <w:pPr>
                    <w:framePr w:hSpace="141" w:wrap="around" w:vAnchor="text" w:hAnchor="margin" w:x="108" w:y="-3002"/>
                    <w:widowControl w:val="0"/>
                    <w:numPr>
                      <w:ilvl w:val="0"/>
                      <w:numId w:val="20"/>
                    </w:numPr>
                    <w:suppressAutoHyphens/>
                    <w:spacing w:after="0" w:line="360" w:lineRule="auto"/>
                    <w:suppressOverlap/>
                    <w:jc w:val="center"/>
                    <w:rPr>
                      <w:rFonts w:ascii="Arial" w:eastAsia="Times New Roman" w:hAnsi="Arial" w:cs="Arial"/>
                      <w:snapToGrid w:val="0"/>
                      <w:color w:val="FF0000"/>
                      <w:sz w:val="20"/>
                      <w:szCs w:val="20"/>
                      <w:lang w:eastAsia="pl-PL"/>
                    </w:rPr>
                  </w:pPr>
                </w:p>
              </w:tc>
              <w:tc>
                <w:tcPr>
                  <w:tcW w:w="1032" w:type="dxa"/>
                  <w:vAlign w:val="center"/>
                </w:tcPr>
                <w:p w14:paraId="533E56E1" w14:textId="7C6AEEB7" w:rsidR="00FC0423" w:rsidRPr="00F85D24" w:rsidRDefault="00F85D24" w:rsidP="00EC04F3">
                  <w:pPr>
                    <w:framePr w:hSpace="141" w:wrap="around" w:vAnchor="text" w:hAnchor="margin" w:x="108" w:y="-3002"/>
                    <w:spacing w:after="0" w:line="360" w:lineRule="auto"/>
                    <w:suppressOverlap/>
                    <w:jc w:val="center"/>
                    <w:rPr>
                      <w:rFonts w:ascii="Arial" w:eastAsia="Times New Roman" w:hAnsi="Arial" w:cs="Arial"/>
                      <w:b/>
                      <w:sz w:val="20"/>
                      <w:szCs w:val="20"/>
                      <w:lang w:eastAsia="pl-PL"/>
                    </w:rPr>
                  </w:pPr>
                  <w:r w:rsidRPr="00F85D24">
                    <w:rPr>
                      <w:rFonts w:ascii="Arial" w:eastAsia="Times New Roman" w:hAnsi="Arial" w:cs="Arial"/>
                      <w:b/>
                      <w:sz w:val="20"/>
                      <w:szCs w:val="20"/>
                      <w:lang w:eastAsia="pl-PL"/>
                    </w:rPr>
                    <w:t>15 01 02</w:t>
                  </w:r>
                </w:p>
              </w:tc>
              <w:tc>
                <w:tcPr>
                  <w:tcW w:w="2179" w:type="dxa"/>
                  <w:vAlign w:val="center"/>
                </w:tcPr>
                <w:p w14:paraId="1997D43A" w14:textId="4E201492" w:rsidR="00FC0423" w:rsidRPr="00F85D24" w:rsidRDefault="00F85D24" w:rsidP="00EC04F3">
                  <w:pPr>
                    <w:framePr w:hSpace="141" w:wrap="around" w:vAnchor="text" w:hAnchor="margin" w:x="108" w:y="-3002"/>
                    <w:spacing w:after="0" w:line="360" w:lineRule="auto"/>
                    <w:contextualSpacing/>
                    <w:suppressOverlap/>
                    <w:rPr>
                      <w:rFonts w:ascii="Arial" w:eastAsia="Times New Roman" w:hAnsi="Arial" w:cs="Arial"/>
                      <w:sz w:val="20"/>
                      <w:szCs w:val="20"/>
                      <w:lang w:eastAsia="pl-PL"/>
                    </w:rPr>
                  </w:pPr>
                  <w:r w:rsidRPr="00F85D24">
                    <w:rPr>
                      <w:rFonts w:ascii="Arial" w:eastAsia="Times New Roman" w:hAnsi="Arial" w:cs="Arial"/>
                      <w:sz w:val="20"/>
                      <w:szCs w:val="20"/>
                      <w:lang w:eastAsia="pl-PL"/>
                    </w:rPr>
                    <w:t>Opakowania z tworzyw sztucznych</w:t>
                  </w:r>
                </w:p>
              </w:tc>
              <w:tc>
                <w:tcPr>
                  <w:tcW w:w="2801" w:type="dxa"/>
                  <w:shd w:val="clear" w:color="auto" w:fill="FFFFFF"/>
                </w:tcPr>
                <w:p w14:paraId="70B56A6B" w14:textId="20995345" w:rsidR="00FC0423" w:rsidRPr="00F85D24" w:rsidRDefault="00F85D24" w:rsidP="00EC04F3">
                  <w:pPr>
                    <w:framePr w:hSpace="141" w:wrap="around" w:vAnchor="text" w:hAnchor="margin" w:x="108" w:y="-3002"/>
                    <w:autoSpaceDE w:val="0"/>
                    <w:autoSpaceDN w:val="0"/>
                    <w:adjustRightInd w:val="0"/>
                    <w:spacing w:after="0" w:line="360" w:lineRule="auto"/>
                    <w:suppressOverlap/>
                    <w:rPr>
                      <w:rFonts w:ascii="Arial" w:hAnsi="Arial" w:cs="Arial"/>
                      <w:sz w:val="20"/>
                      <w:szCs w:val="20"/>
                    </w:rPr>
                  </w:pPr>
                  <w:r w:rsidRPr="00F85D24">
                    <w:rPr>
                      <w:rFonts w:ascii="Arial" w:hAnsi="Arial" w:cs="Arial"/>
                      <w:sz w:val="20"/>
                      <w:szCs w:val="20"/>
                    </w:rPr>
                    <w:t>Pomieszczenie magazynowe w budynku magazynowo-technicznym</w:t>
                  </w:r>
                  <w:r w:rsidR="00EA3228">
                    <w:rPr>
                      <w:rFonts w:ascii="Arial" w:hAnsi="Arial" w:cs="Arial"/>
                      <w:sz w:val="20"/>
                      <w:szCs w:val="20"/>
                    </w:rPr>
                    <w:t>.</w:t>
                  </w:r>
                </w:p>
              </w:tc>
              <w:tc>
                <w:tcPr>
                  <w:tcW w:w="2628" w:type="dxa"/>
                </w:tcPr>
                <w:p w14:paraId="7AC0714B" w14:textId="078D0A5B" w:rsidR="00FC0423" w:rsidRPr="00F85D24" w:rsidRDefault="00F85D24" w:rsidP="00EC04F3">
                  <w:pPr>
                    <w:framePr w:hSpace="141" w:wrap="around" w:vAnchor="text" w:hAnchor="margin" w:x="108" w:y="-3002"/>
                    <w:autoSpaceDE w:val="0"/>
                    <w:autoSpaceDN w:val="0"/>
                    <w:adjustRightInd w:val="0"/>
                    <w:spacing w:after="0" w:line="360" w:lineRule="auto"/>
                    <w:suppressOverlap/>
                    <w:rPr>
                      <w:rFonts w:ascii="Arial" w:eastAsia="TimesNewRomanPSMT" w:hAnsi="Arial" w:cs="Arial"/>
                      <w:sz w:val="20"/>
                      <w:szCs w:val="20"/>
                      <w:lang w:eastAsia="pl-PL"/>
                    </w:rPr>
                  </w:pPr>
                  <w:r w:rsidRPr="00F85D24">
                    <w:rPr>
                      <w:rFonts w:ascii="Arial" w:eastAsia="TimesNewRomanPSMT" w:hAnsi="Arial" w:cs="Arial"/>
                      <w:sz w:val="20"/>
                      <w:szCs w:val="20"/>
                      <w:lang w:eastAsia="pl-PL"/>
                    </w:rPr>
                    <w:t xml:space="preserve">Niezwłocznie przekazywany podmiotom posiadającym stosowne zezwolenie </w:t>
                  </w:r>
                  <w:r w:rsidR="00EA3228">
                    <w:rPr>
                      <w:rFonts w:ascii="Arial" w:eastAsia="TimesNewRomanPSMT" w:hAnsi="Arial" w:cs="Arial"/>
                      <w:sz w:val="20"/>
                      <w:szCs w:val="20"/>
                      <w:lang w:eastAsia="pl-PL"/>
                    </w:rPr>
                    <w:br/>
                  </w:r>
                  <w:r w:rsidRPr="00F85D24">
                    <w:rPr>
                      <w:rFonts w:ascii="Arial" w:eastAsia="TimesNewRomanPSMT" w:hAnsi="Arial" w:cs="Arial"/>
                      <w:sz w:val="20"/>
                      <w:szCs w:val="20"/>
                      <w:lang w:eastAsia="pl-PL"/>
                    </w:rPr>
                    <w:t>w zakresie gospodarki odpadami</w:t>
                  </w:r>
                  <w:r w:rsidR="00EA3228">
                    <w:rPr>
                      <w:rFonts w:ascii="Arial" w:eastAsia="TimesNewRomanPSMT" w:hAnsi="Arial" w:cs="Arial"/>
                      <w:sz w:val="20"/>
                      <w:szCs w:val="20"/>
                      <w:lang w:eastAsia="pl-PL"/>
                    </w:rPr>
                    <w:t>.</w:t>
                  </w:r>
                </w:p>
              </w:tc>
            </w:tr>
            <w:tr w:rsidR="00FC0423" w:rsidRPr="004373A1" w14:paraId="0CE15816" w14:textId="77777777" w:rsidTr="00A522D8">
              <w:trPr>
                <w:trHeight w:val="100"/>
              </w:trPr>
              <w:tc>
                <w:tcPr>
                  <w:tcW w:w="396" w:type="dxa"/>
                  <w:vAlign w:val="center"/>
                </w:tcPr>
                <w:p w14:paraId="4EEA128B" w14:textId="77777777" w:rsidR="00FC0423" w:rsidRPr="004373A1" w:rsidRDefault="00FC0423" w:rsidP="00EC04F3">
                  <w:pPr>
                    <w:framePr w:hSpace="141" w:wrap="around" w:vAnchor="text" w:hAnchor="margin" w:x="108" w:y="-3002"/>
                    <w:widowControl w:val="0"/>
                    <w:numPr>
                      <w:ilvl w:val="0"/>
                      <w:numId w:val="20"/>
                    </w:numPr>
                    <w:suppressAutoHyphens/>
                    <w:spacing w:after="0" w:line="360" w:lineRule="auto"/>
                    <w:suppressOverlap/>
                    <w:jc w:val="center"/>
                    <w:rPr>
                      <w:rFonts w:ascii="Arial" w:eastAsia="Times New Roman" w:hAnsi="Arial" w:cs="Arial"/>
                      <w:snapToGrid w:val="0"/>
                      <w:color w:val="FF0000"/>
                      <w:sz w:val="20"/>
                      <w:szCs w:val="20"/>
                      <w:lang w:eastAsia="pl-PL"/>
                    </w:rPr>
                  </w:pPr>
                </w:p>
              </w:tc>
              <w:tc>
                <w:tcPr>
                  <w:tcW w:w="1032" w:type="dxa"/>
                  <w:vAlign w:val="center"/>
                </w:tcPr>
                <w:p w14:paraId="04D62CCD" w14:textId="442F1944" w:rsidR="00FC0423" w:rsidRPr="00F85D24" w:rsidRDefault="00F85D24" w:rsidP="00EC04F3">
                  <w:pPr>
                    <w:framePr w:hSpace="141" w:wrap="around" w:vAnchor="text" w:hAnchor="margin" w:x="108" w:y="-3002"/>
                    <w:spacing w:after="0" w:line="360" w:lineRule="auto"/>
                    <w:suppressOverlap/>
                    <w:jc w:val="center"/>
                    <w:rPr>
                      <w:rFonts w:ascii="Arial" w:eastAsia="Times New Roman" w:hAnsi="Arial" w:cs="Arial"/>
                      <w:b/>
                      <w:sz w:val="20"/>
                      <w:szCs w:val="20"/>
                      <w:lang w:eastAsia="pl-PL"/>
                    </w:rPr>
                  </w:pPr>
                  <w:r w:rsidRPr="00F85D24">
                    <w:rPr>
                      <w:rFonts w:ascii="Arial" w:eastAsia="Times New Roman" w:hAnsi="Arial" w:cs="Arial"/>
                      <w:b/>
                      <w:sz w:val="20"/>
                      <w:szCs w:val="20"/>
                      <w:lang w:eastAsia="pl-PL"/>
                    </w:rPr>
                    <w:t>15 02 03</w:t>
                  </w:r>
                </w:p>
              </w:tc>
              <w:tc>
                <w:tcPr>
                  <w:tcW w:w="2179" w:type="dxa"/>
                  <w:vAlign w:val="center"/>
                </w:tcPr>
                <w:p w14:paraId="278160D5" w14:textId="1A18797B" w:rsidR="00FC0423" w:rsidRPr="00F85D24" w:rsidRDefault="00F85D24" w:rsidP="00EC04F3">
                  <w:pPr>
                    <w:framePr w:hSpace="141" w:wrap="around" w:vAnchor="text" w:hAnchor="margin" w:x="108" w:y="-3002"/>
                    <w:spacing w:after="0" w:line="360" w:lineRule="auto"/>
                    <w:contextualSpacing/>
                    <w:suppressOverlap/>
                    <w:rPr>
                      <w:rFonts w:ascii="Arial" w:eastAsia="Times New Roman" w:hAnsi="Arial" w:cs="Arial"/>
                      <w:sz w:val="20"/>
                      <w:szCs w:val="20"/>
                      <w:lang w:eastAsia="pl-PL"/>
                    </w:rPr>
                  </w:pPr>
                  <w:r w:rsidRPr="00F85D24">
                    <w:rPr>
                      <w:rFonts w:ascii="Arial" w:eastAsia="Times New Roman" w:hAnsi="Arial" w:cs="Arial"/>
                      <w:sz w:val="20"/>
                      <w:szCs w:val="20"/>
                      <w:lang w:eastAsia="pl-PL"/>
                    </w:rPr>
                    <w:t xml:space="preserve">Sorbenty, materiały filtracyjne, tkaniny </w:t>
                  </w:r>
                  <w:r w:rsidR="00EA3228">
                    <w:rPr>
                      <w:rFonts w:ascii="Arial" w:eastAsia="Times New Roman" w:hAnsi="Arial" w:cs="Arial"/>
                      <w:sz w:val="20"/>
                      <w:szCs w:val="20"/>
                      <w:lang w:eastAsia="pl-PL"/>
                    </w:rPr>
                    <w:br/>
                  </w:r>
                  <w:r w:rsidRPr="00F85D24">
                    <w:rPr>
                      <w:rFonts w:ascii="Arial" w:eastAsia="Times New Roman" w:hAnsi="Arial" w:cs="Arial"/>
                      <w:sz w:val="20"/>
                      <w:szCs w:val="20"/>
                      <w:lang w:eastAsia="pl-PL"/>
                    </w:rPr>
                    <w:t>do wycierania</w:t>
                  </w:r>
                  <w:r w:rsidR="007D43EE">
                    <w:rPr>
                      <w:rFonts w:ascii="Arial" w:eastAsia="Times New Roman" w:hAnsi="Arial" w:cs="Arial"/>
                      <w:sz w:val="20"/>
                      <w:szCs w:val="20"/>
                      <w:lang w:eastAsia="pl-PL"/>
                    </w:rPr>
                    <w:t xml:space="preserve"> </w:t>
                  </w:r>
                  <w:r w:rsidR="007D43EE">
                    <w:rPr>
                      <w:rFonts w:ascii="Arial" w:eastAsia="Times New Roman" w:hAnsi="Arial" w:cs="Arial"/>
                      <w:sz w:val="20"/>
                      <w:szCs w:val="20"/>
                      <w:lang w:eastAsia="pl-PL"/>
                    </w:rPr>
                    <w:br/>
                    <w:t>(np. szmaty, ścierki)</w:t>
                  </w:r>
                  <w:r w:rsidRPr="00F85D24">
                    <w:rPr>
                      <w:rFonts w:ascii="Arial" w:eastAsia="Times New Roman" w:hAnsi="Arial" w:cs="Arial"/>
                      <w:sz w:val="20"/>
                      <w:szCs w:val="20"/>
                      <w:lang w:eastAsia="pl-PL"/>
                    </w:rPr>
                    <w:t xml:space="preserve"> </w:t>
                  </w:r>
                  <w:r w:rsidR="007D43EE">
                    <w:rPr>
                      <w:rFonts w:ascii="Arial" w:eastAsia="Times New Roman" w:hAnsi="Arial" w:cs="Arial"/>
                      <w:sz w:val="20"/>
                      <w:szCs w:val="20"/>
                      <w:lang w:eastAsia="pl-PL"/>
                    </w:rPr>
                    <w:br/>
                  </w:r>
                  <w:r w:rsidRPr="00F85D24">
                    <w:rPr>
                      <w:rFonts w:ascii="Arial" w:eastAsia="Times New Roman" w:hAnsi="Arial" w:cs="Arial"/>
                      <w:sz w:val="20"/>
                      <w:szCs w:val="20"/>
                      <w:lang w:eastAsia="pl-PL"/>
                    </w:rPr>
                    <w:t xml:space="preserve">i ubrania ochronne inne </w:t>
                  </w:r>
                  <w:r w:rsidR="00EA3228">
                    <w:rPr>
                      <w:rFonts w:ascii="Arial" w:eastAsia="Times New Roman" w:hAnsi="Arial" w:cs="Arial"/>
                      <w:sz w:val="20"/>
                      <w:szCs w:val="20"/>
                      <w:lang w:eastAsia="pl-PL"/>
                    </w:rPr>
                    <w:br/>
                  </w:r>
                  <w:r w:rsidRPr="00F85D24">
                    <w:rPr>
                      <w:rFonts w:ascii="Arial" w:eastAsia="Times New Roman" w:hAnsi="Arial" w:cs="Arial"/>
                      <w:sz w:val="20"/>
                      <w:szCs w:val="20"/>
                      <w:lang w:eastAsia="pl-PL"/>
                    </w:rPr>
                    <w:t xml:space="preserve">niż wymienione </w:t>
                  </w:r>
                  <w:r w:rsidR="00EA3228">
                    <w:rPr>
                      <w:rFonts w:ascii="Arial" w:eastAsia="Times New Roman" w:hAnsi="Arial" w:cs="Arial"/>
                      <w:sz w:val="20"/>
                      <w:szCs w:val="20"/>
                      <w:lang w:eastAsia="pl-PL"/>
                    </w:rPr>
                    <w:br/>
                  </w:r>
                  <w:r w:rsidRPr="00F85D24">
                    <w:rPr>
                      <w:rFonts w:ascii="Arial" w:eastAsia="Times New Roman" w:hAnsi="Arial" w:cs="Arial"/>
                      <w:sz w:val="20"/>
                      <w:szCs w:val="20"/>
                      <w:lang w:eastAsia="pl-PL"/>
                    </w:rPr>
                    <w:t>w 15 02 02</w:t>
                  </w:r>
                </w:p>
              </w:tc>
              <w:tc>
                <w:tcPr>
                  <w:tcW w:w="2801" w:type="dxa"/>
                  <w:shd w:val="clear" w:color="auto" w:fill="FFFFFF"/>
                </w:tcPr>
                <w:p w14:paraId="296C933D" w14:textId="3D0BF345" w:rsidR="00FC0423" w:rsidRPr="00F85D24" w:rsidRDefault="00F85D24" w:rsidP="00EC04F3">
                  <w:pPr>
                    <w:framePr w:hSpace="141" w:wrap="around" w:vAnchor="text" w:hAnchor="margin" w:x="108" w:y="-3002"/>
                    <w:autoSpaceDE w:val="0"/>
                    <w:autoSpaceDN w:val="0"/>
                    <w:adjustRightInd w:val="0"/>
                    <w:spacing w:after="0" w:line="360" w:lineRule="auto"/>
                    <w:suppressOverlap/>
                    <w:rPr>
                      <w:rFonts w:ascii="Arial" w:hAnsi="Arial" w:cs="Arial"/>
                      <w:sz w:val="20"/>
                      <w:szCs w:val="20"/>
                    </w:rPr>
                  </w:pPr>
                  <w:r w:rsidRPr="00F85D24">
                    <w:rPr>
                      <w:rFonts w:ascii="Arial" w:hAnsi="Arial" w:cs="Arial"/>
                      <w:sz w:val="20"/>
                      <w:szCs w:val="20"/>
                    </w:rPr>
                    <w:t>Oznakowane, szczelne pojemniki w pomieszczeniu magazynowym</w:t>
                  </w:r>
                  <w:r w:rsidR="00EA3228">
                    <w:rPr>
                      <w:rFonts w:ascii="Arial" w:hAnsi="Arial" w:cs="Arial"/>
                      <w:sz w:val="20"/>
                      <w:szCs w:val="20"/>
                    </w:rPr>
                    <w:t>,</w:t>
                  </w:r>
                  <w:r w:rsidRPr="00F85D24">
                    <w:rPr>
                      <w:rFonts w:ascii="Arial" w:hAnsi="Arial" w:cs="Arial"/>
                      <w:sz w:val="20"/>
                      <w:szCs w:val="20"/>
                    </w:rPr>
                    <w:t xml:space="preserve"> w budynku magazynowo-technicznym</w:t>
                  </w:r>
                  <w:r w:rsidR="00EA3228">
                    <w:rPr>
                      <w:rFonts w:ascii="Arial" w:hAnsi="Arial" w:cs="Arial"/>
                      <w:sz w:val="20"/>
                      <w:szCs w:val="20"/>
                    </w:rPr>
                    <w:t>.</w:t>
                  </w:r>
                </w:p>
              </w:tc>
              <w:tc>
                <w:tcPr>
                  <w:tcW w:w="2628" w:type="dxa"/>
                </w:tcPr>
                <w:p w14:paraId="4559460E" w14:textId="71511347" w:rsidR="00FC0423" w:rsidRPr="00F85D24" w:rsidRDefault="00F85D24" w:rsidP="00EC04F3">
                  <w:pPr>
                    <w:framePr w:hSpace="141" w:wrap="around" w:vAnchor="text" w:hAnchor="margin" w:x="108" w:y="-3002"/>
                    <w:autoSpaceDE w:val="0"/>
                    <w:autoSpaceDN w:val="0"/>
                    <w:adjustRightInd w:val="0"/>
                    <w:spacing w:after="0" w:line="360" w:lineRule="auto"/>
                    <w:suppressOverlap/>
                    <w:rPr>
                      <w:rFonts w:ascii="Arial" w:eastAsia="TimesNewRomanPSMT" w:hAnsi="Arial" w:cs="Arial"/>
                      <w:sz w:val="20"/>
                      <w:szCs w:val="20"/>
                      <w:lang w:eastAsia="pl-PL"/>
                    </w:rPr>
                  </w:pPr>
                  <w:r w:rsidRPr="00F85D24">
                    <w:rPr>
                      <w:rFonts w:ascii="Arial" w:eastAsia="TimesNewRomanPSMT" w:hAnsi="Arial" w:cs="Arial"/>
                      <w:sz w:val="20"/>
                      <w:szCs w:val="20"/>
                      <w:lang w:eastAsia="pl-PL"/>
                    </w:rPr>
                    <w:t xml:space="preserve">Niezwłocznie przekazywany podmiotom posiadającym stosowne zezwolenie </w:t>
                  </w:r>
                  <w:r w:rsidR="00EA3228">
                    <w:rPr>
                      <w:rFonts w:ascii="Arial" w:eastAsia="TimesNewRomanPSMT" w:hAnsi="Arial" w:cs="Arial"/>
                      <w:sz w:val="20"/>
                      <w:szCs w:val="20"/>
                      <w:lang w:eastAsia="pl-PL"/>
                    </w:rPr>
                    <w:br/>
                  </w:r>
                  <w:r w:rsidRPr="00F85D24">
                    <w:rPr>
                      <w:rFonts w:ascii="Arial" w:eastAsia="TimesNewRomanPSMT" w:hAnsi="Arial" w:cs="Arial"/>
                      <w:sz w:val="20"/>
                      <w:szCs w:val="20"/>
                      <w:lang w:eastAsia="pl-PL"/>
                    </w:rPr>
                    <w:t>w zakresie gospodarki odpadami</w:t>
                  </w:r>
                  <w:r w:rsidR="00EA3228">
                    <w:rPr>
                      <w:rFonts w:ascii="Arial" w:eastAsia="TimesNewRomanPSMT" w:hAnsi="Arial" w:cs="Arial"/>
                      <w:sz w:val="20"/>
                      <w:szCs w:val="20"/>
                      <w:lang w:eastAsia="pl-PL"/>
                    </w:rPr>
                    <w:t>.</w:t>
                  </w:r>
                </w:p>
              </w:tc>
            </w:tr>
            <w:tr w:rsidR="00FC0423" w:rsidRPr="004373A1" w14:paraId="0DC6F2AD" w14:textId="77777777" w:rsidTr="00A522D8">
              <w:trPr>
                <w:trHeight w:val="100"/>
              </w:trPr>
              <w:tc>
                <w:tcPr>
                  <w:tcW w:w="396" w:type="dxa"/>
                  <w:vAlign w:val="center"/>
                </w:tcPr>
                <w:p w14:paraId="65945E75" w14:textId="77777777" w:rsidR="00FC0423" w:rsidRPr="004373A1" w:rsidRDefault="00FC0423" w:rsidP="00EC04F3">
                  <w:pPr>
                    <w:framePr w:hSpace="141" w:wrap="around" w:vAnchor="text" w:hAnchor="margin" w:x="108" w:y="-3002"/>
                    <w:widowControl w:val="0"/>
                    <w:numPr>
                      <w:ilvl w:val="0"/>
                      <w:numId w:val="20"/>
                    </w:numPr>
                    <w:suppressAutoHyphens/>
                    <w:spacing w:after="0" w:line="360" w:lineRule="auto"/>
                    <w:suppressOverlap/>
                    <w:jc w:val="center"/>
                    <w:rPr>
                      <w:rFonts w:ascii="Arial" w:eastAsia="Times New Roman" w:hAnsi="Arial" w:cs="Arial"/>
                      <w:snapToGrid w:val="0"/>
                      <w:color w:val="FF0000"/>
                      <w:sz w:val="20"/>
                      <w:szCs w:val="20"/>
                      <w:lang w:eastAsia="pl-PL"/>
                    </w:rPr>
                  </w:pPr>
                </w:p>
              </w:tc>
              <w:tc>
                <w:tcPr>
                  <w:tcW w:w="1032" w:type="dxa"/>
                  <w:vAlign w:val="center"/>
                </w:tcPr>
                <w:p w14:paraId="07F88F77" w14:textId="6AFC1916" w:rsidR="00FC0423" w:rsidRPr="00F85D24" w:rsidRDefault="00F85D24" w:rsidP="00EC04F3">
                  <w:pPr>
                    <w:framePr w:hSpace="141" w:wrap="around" w:vAnchor="text" w:hAnchor="margin" w:x="108" w:y="-3002"/>
                    <w:spacing w:after="0" w:line="360" w:lineRule="auto"/>
                    <w:suppressOverlap/>
                    <w:jc w:val="center"/>
                    <w:rPr>
                      <w:rFonts w:ascii="Arial" w:eastAsia="Times New Roman" w:hAnsi="Arial" w:cs="Arial"/>
                      <w:b/>
                      <w:sz w:val="20"/>
                      <w:szCs w:val="20"/>
                      <w:lang w:eastAsia="pl-PL"/>
                    </w:rPr>
                  </w:pPr>
                  <w:r w:rsidRPr="00F85D24">
                    <w:rPr>
                      <w:rFonts w:ascii="Arial" w:eastAsia="Times New Roman" w:hAnsi="Arial" w:cs="Arial"/>
                      <w:b/>
                      <w:sz w:val="20"/>
                      <w:szCs w:val="20"/>
                      <w:lang w:eastAsia="pl-PL"/>
                    </w:rPr>
                    <w:t>16 02 14</w:t>
                  </w:r>
                </w:p>
              </w:tc>
              <w:tc>
                <w:tcPr>
                  <w:tcW w:w="2179" w:type="dxa"/>
                  <w:vAlign w:val="center"/>
                </w:tcPr>
                <w:p w14:paraId="65A47D5A" w14:textId="4E5D87FF" w:rsidR="00FC0423" w:rsidRPr="00F85D24" w:rsidRDefault="00F85D24" w:rsidP="00EC04F3">
                  <w:pPr>
                    <w:framePr w:hSpace="141" w:wrap="around" w:vAnchor="text" w:hAnchor="margin" w:x="108" w:y="-3002"/>
                    <w:spacing w:after="0" w:line="360" w:lineRule="auto"/>
                    <w:contextualSpacing/>
                    <w:suppressOverlap/>
                    <w:rPr>
                      <w:rFonts w:ascii="Arial" w:eastAsia="Times New Roman" w:hAnsi="Arial" w:cs="Arial"/>
                      <w:sz w:val="20"/>
                      <w:szCs w:val="20"/>
                      <w:lang w:eastAsia="pl-PL"/>
                    </w:rPr>
                  </w:pPr>
                  <w:r w:rsidRPr="00F85D24">
                    <w:rPr>
                      <w:rFonts w:ascii="Arial" w:eastAsia="Times New Roman" w:hAnsi="Arial" w:cs="Arial"/>
                      <w:sz w:val="20"/>
                      <w:szCs w:val="20"/>
                      <w:lang w:eastAsia="pl-PL"/>
                    </w:rPr>
                    <w:t xml:space="preserve">Zużyte urządzenia inne niż wymienione </w:t>
                  </w:r>
                  <w:r w:rsidR="00EA3228">
                    <w:rPr>
                      <w:rFonts w:ascii="Arial" w:eastAsia="Times New Roman" w:hAnsi="Arial" w:cs="Arial"/>
                      <w:sz w:val="20"/>
                      <w:szCs w:val="20"/>
                      <w:lang w:eastAsia="pl-PL"/>
                    </w:rPr>
                    <w:br/>
                  </w:r>
                  <w:r w:rsidRPr="00F85D24">
                    <w:rPr>
                      <w:rFonts w:ascii="Arial" w:eastAsia="Times New Roman" w:hAnsi="Arial" w:cs="Arial"/>
                      <w:sz w:val="20"/>
                      <w:szCs w:val="20"/>
                      <w:lang w:eastAsia="pl-PL"/>
                    </w:rPr>
                    <w:t>w 16 02 09 do 16 02 13</w:t>
                  </w:r>
                </w:p>
              </w:tc>
              <w:tc>
                <w:tcPr>
                  <w:tcW w:w="2801" w:type="dxa"/>
                  <w:shd w:val="clear" w:color="auto" w:fill="FFFFFF"/>
                </w:tcPr>
                <w:p w14:paraId="7269DD94" w14:textId="678E1DF8" w:rsidR="00FC0423" w:rsidRPr="00F85D24" w:rsidRDefault="00F85D24" w:rsidP="00EC04F3">
                  <w:pPr>
                    <w:framePr w:hSpace="141" w:wrap="around" w:vAnchor="text" w:hAnchor="margin" w:x="108" w:y="-3002"/>
                    <w:autoSpaceDE w:val="0"/>
                    <w:autoSpaceDN w:val="0"/>
                    <w:adjustRightInd w:val="0"/>
                    <w:spacing w:after="0" w:line="360" w:lineRule="auto"/>
                    <w:suppressOverlap/>
                    <w:rPr>
                      <w:rFonts w:ascii="Arial" w:hAnsi="Arial" w:cs="Arial"/>
                      <w:sz w:val="20"/>
                      <w:szCs w:val="20"/>
                    </w:rPr>
                  </w:pPr>
                  <w:r w:rsidRPr="00F85D24">
                    <w:rPr>
                      <w:rFonts w:ascii="Arial" w:hAnsi="Arial" w:cs="Arial"/>
                      <w:sz w:val="20"/>
                      <w:szCs w:val="20"/>
                    </w:rPr>
                    <w:t xml:space="preserve">Pojemniki lub luzem </w:t>
                  </w:r>
                  <w:r w:rsidR="00EA3228">
                    <w:rPr>
                      <w:rFonts w:ascii="Arial" w:hAnsi="Arial" w:cs="Arial"/>
                      <w:sz w:val="20"/>
                      <w:szCs w:val="20"/>
                    </w:rPr>
                    <w:br/>
                  </w:r>
                  <w:r w:rsidRPr="00F85D24">
                    <w:rPr>
                      <w:rFonts w:ascii="Arial" w:hAnsi="Arial" w:cs="Arial"/>
                      <w:sz w:val="20"/>
                      <w:szCs w:val="20"/>
                    </w:rPr>
                    <w:t>w uporządkowany sposób</w:t>
                  </w:r>
                  <w:r w:rsidR="00EA3228">
                    <w:rPr>
                      <w:rFonts w:ascii="Arial" w:hAnsi="Arial" w:cs="Arial"/>
                      <w:sz w:val="20"/>
                      <w:szCs w:val="20"/>
                    </w:rPr>
                    <w:t>,</w:t>
                  </w:r>
                  <w:r w:rsidRPr="00F85D24">
                    <w:rPr>
                      <w:rFonts w:ascii="Arial" w:hAnsi="Arial" w:cs="Arial"/>
                      <w:sz w:val="20"/>
                      <w:szCs w:val="20"/>
                    </w:rPr>
                    <w:t xml:space="preserve"> </w:t>
                  </w:r>
                  <w:r w:rsidR="00EA3228">
                    <w:rPr>
                      <w:rFonts w:ascii="Arial" w:hAnsi="Arial" w:cs="Arial"/>
                      <w:sz w:val="20"/>
                      <w:szCs w:val="20"/>
                    </w:rPr>
                    <w:br/>
                  </w:r>
                  <w:r w:rsidRPr="00F85D24">
                    <w:rPr>
                      <w:rFonts w:ascii="Arial" w:hAnsi="Arial" w:cs="Arial"/>
                      <w:sz w:val="20"/>
                      <w:szCs w:val="20"/>
                    </w:rPr>
                    <w:t>w pomieszczeniu magazynowym</w:t>
                  </w:r>
                  <w:r w:rsidR="00EA3228">
                    <w:rPr>
                      <w:rFonts w:ascii="Arial" w:hAnsi="Arial" w:cs="Arial"/>
                      <w:sz w:val="20"/>
                      <w:szCs w:val="20"/>
                    </w:rPr>
                    <w:t>,</w:t>
                  </w:r>
                  <w:r w:rsidRPr="00F85D24">
                    <w:rPr>
                      <w:rFonts w:ascii="Arial" w:hAnsi="Arial" w:cs="Arial"/>
                      <w:sz w:val="20"/>
                      <w:szCs w:val="20"/>
                    </w:rPr>
                    <w:t xml:space="preserve"> w budynku magazynowo-technicznym</w:t>
                  </w:r>
                  <w:r w:rsidR="00EA3228">
                    <w:rPr>
                      <w:rFonts w:ascii="Arial" w:hAnsi="Arial" w:cs="Arial"/>
                      <w:sz w:val="20"/>
                      <w:szCs w:val="20"/>
                    </w:rPr>
                    <w:t>.</w:t>
                  </w:r>
                </w:p>
              </w:tc>
              <w:tc>
                <w:tcPr>
                  <w:tcW w:w="2628" w:type="dxa"/>
                </w:tcPr>
                <w:p w14:paraId="62666894" w14:textId="52706D72" w:rsidR="008A20D8" w:rsidRPr="00F85D24" w:rsidRDefault="00F85D24" w:rsidP="00EC04F3">
                  <w:pPr>
                    <w:framePr w:hSpace="141" w:wrap="around" w:vAnchor="text" w:hAnchor="margin" w:x="108" w:y="-3002"/>
                    <w:autoSpaceDE w:val="0"/>
                    <w:autoSpaceDN w:val="0"/>
                    <w:adjustRightInd w:val="0"/>
                    <w:spacing w:after="0" w:line="360" w:lineRule="auto"/>
                    <w:suppressOverlap/>
                    <w:rPr>
                      <w:rFonts w:ascii="Arial" w:eastAsia="TimesNewRomanPSMT" w:hAnsi="Arial" w:cs="Arial"/>
                      <w:sz w:val="20"/>
                      <w:szCs w:val="20"/>
                      <w:lang w:eastAsia="pl-PL"/>
                    </w:rPr>
                  </w:pPr>
                  <w:r w:rsidRPr="00F85D24">
                    <w:rPr>
                      <w:rFonts w:ascii="Arial" w:eastAsia="TimesNewRomanPSMT" w:hAnsi="Arial" w:cs="Arial"/>
                      <w:sz w:val="20"/>
                      <w:szCs w:val="20"/>
                      <w:lang w:eastAsia="pl-PL"/>
                    </w:rPr>
                    <w:t xml:space="preserve">Niezwłocznie przekazywany podmiotom posiadającym stosowne zezwolenie </w:t>
                  </w:r>
                  <w:r w:rsidR="00EA3228">
                    <w:rPr>
                      <w:rFonts w:ascii="Arial" w:eastAsia="TimesNewRomanPSMT" w:hAnsi="Arial" w:cs="Arial"/>
                      <w:sz w:val="20"/>
                      <w:szCs w:val="20"/>
                      <w:lang w:eastAsia="pl-PL"/>
                    </w:rPr>
                    <w:br/>
                  </w:r>
                  <w:r w:rsidRPr="00F85D24">
                    <w:rPr>
                      <w:rFonts w:ascii="Arial" w:eastAsia="TimesNewRomanPSMT" w:hAnsi="Arial" w:cs="Arial"/>
                      <w:sz w:val="20"/>
                      <w:szCs w:val="20"/>
                      <w:lang w:eastAsia="pl-PL"/>
                    </w:rPr>
                    <w:t>w zakresie gospodarki odpadami</w:t>
                  </w:r>
                  <w:r w:rsidR="00EA3228">
                    <w:rPr>
                      <w:rFonts w:ascii="Arial" w:eastAsia="TimesNewRomanPSMT" w:hAnsi="Arial" w:cs="Arial"/>
                      <w:sz w:val="20"/>
                      <w:szCs w:val="20"/>
                      <w:lang w:eastAsia="pl-PL"/>
                    </w:rPr>
                    <w:t>.</w:t>
                  </w:r>
                </w:p>
              </w:tc>
            </w:tr>
          </w:tbl>
          <w:p w14:paraId="25D6F6E7" w14:textId="77777777" w:rsidR="00CD6345" w:rsidRDefault="00D5068A" w:rsidP="00CD6345">
            <w:pPr>
              <w:pStyle w:val="Akapitzlist"/>
              <w:numPr>
                <w:ilvl w:val="1"/>
                <w:numId w:val="19"/>
              </w:numPr>
              <w:spacing w:line="320" w:lineRule="atLeast"/>
              <w:ind w:hanging="183"/>
              <w:rPr>
                <w:rFonts w:ascii="Arial" w:hAnsi="Arial" w:cs="Arial"/>
                <w:b/>
                <w:snapToGrid w:val="0"/>
                <w:sz w:val="24"/>
                <w:szCs w:val="24"/>
              </w:rPr>
            </w:pPr>
            <w:r w:rsidRPr="00F47174">
              <w:rPr>
                <w:rFonts w:ascii="Arial" w:hAnsi="Arial" w:cs="Arial"/>
                <w:b/>
                <w:snapToGrid w:val="0"/>
                <w:sz w:val="24"/>
                <w:szCs w:val="24"/>
              </w:rPr>
              <w:lastRenderedPageBreak/>
              <w:t>Warunki przeciwpożarowe wynikając</w:t>
            </w:r>
            <w:r w:rsidR="00D51122" w:rsidRPr="00F47174">
              <w:rPr>
                <w:rFonts w:ascii="Arial" w:hAnsi="Arial" w:cs="Arial"/>
                <w:b/>
                <w:snapToGrid w:val="0"/>
                <w:sz w:val="24"/>
                <w:szCs w:val="24"/>
              </w:rPr>
              <w:t xml:space="preserve">e z operatu przeciwpożarowego, </w:t>
            </w:r>
          </w:p>
          <w:p w14:paraId="4F46977B" w14:textId="74E5854B" w:rsidR="00D5068A" w:rsidRPr="00F47174" w:rsidRDefault="00D5068A" w:rsidP="00CD6345">
            <w:pPr>
              <w:pStyle w:val="Akapitzlist"/>
              <w:spacing w:line="320" w:lineRule="atLeast"/>
              <w:ind w:left="708"/>
              <w:rPr>
                <w:rFonts w:ascii="Arial" w:hAnsi="Arial" w:cs="Arial"/>
                <w:b/>
                <w:snapToGrid w:val="0"/>
                <w:sz w:val="24"/>
                <w:szCs w:val="24"/>
              </w:rPr>
            </w:pPr>
            <w:r w:rsidRPr="00F47174">
              <w:rPr>
                <w:rFonts w:ascii="Arial" w:hAnsi="Arial" w:cs="Arial"/>
                <w:b/>
                <w:snapToGrid w:val="0"/>
                <w:sz w:val="24"/>
                <w:szCs w:val="24"/>
              </w:rPr>
              <w:t xml:space="preserve">o którym mowa w art. 42 ust. 4b pkt 1 ustawy </w:t>
            </w:r>
            <w:r w:rsidR="00D51122" w:rsidRPr="00F47174">
              <w:rPr>
                <w:rFonts w:ascii="Arial" w:hAnsi="Arial" w:cs="Arial"/>
                <w:b/>
                <w:snapToGrid w:val="0"/>
                <w:sz w:val="24"/>
                <w:szCs w:val="24"/>
              </w:rPr>
              <w:t>o odpadach</w:t>
            </w:r>
            <w:r w:rsidR="00585B79" w:rsidRPr="00F47174">
              <w:rPr>
                <w:rFonts w:ascii="Arial" w:hAnsi="Arial" w:cs="Arial"/>
                <w:b/>
                <w:snapToGrid w:val="0"/>
                <w:sz w:val="24"/>
                <w:szCs w:val="24"/>
              </w:rPr>
              <w:br/>
            </w:r>
          </w:p>
          <w:p w14:paraId="6228FE9D" w14:textId="0F8C9045" w:rsidR="002B35E5" w:rsidRDefault="002E3B1E" w:rsidP="002B35E5">
            <w:pPr>
              <w:widowControl w:val="0"/>
              <w:spacing w:line="320" w:lineRule="atLeast"/>
              <w:ind w:left="360"/>
              <w:rPr>
                <w:rFonts w:ascii="Arial" w:eastAsia="Calibri" w:hAnsi="Arial" w:cs="Arial"/>
                <w:sz w:val="24"/>
                <w:szCs w:val="24"/>
              </w:rPr>
            </w:pPr>
            <w:r w:rsidRPr="00F47174">
              <w:rPr>
                <w:rFonts w:ascii="Arial" w:eastAsia="Calibri" w:hAnsi="Arial" w:cs="Arial"/>
                <w:sz w:val="24"/>
                <w:szCs w:val="24"/>
              </w:rPr>
              <w:t>Prowadzący instalację,</w:t>
            </w:r>
            <w:r w:rsidR="00D5068A" w:rsidRPr="00F47174">
              <w:rPr>
                <w:rFonts w:ascii="Arial" w:eastAsia="Calibri" w:hAnsi="Arial" w:cs="Arial"/>
                <w:sz w:val="24"/>
                <w:szCs w:val="24"/>
              </w:rPr>
              <w:t xml:space="preserve"> ma obowiązek przestrzegania obowiązujących przepisów </w:t>
            </w:r>
            <w:r w:rsidRPr="00F47174">
              <w:rPr>
                <w:rFonts w:ascii="Arial" w:eastAsia="Calibri" w:hAnsi="Arial" w:cs="Arial"/>
                <w:sz w:val="24"/>
                <w:szCs w:val="24"/>
              </w:rPr>
              <w:br/>
            </w:r>
            <w:r w:rsidR="00D5068A" w:rsidRPr="00F47174">
              <w:rPr>
                <w:rFonts w:ascii="Arial" w:eastAsia="Calibri" w:hAnsi="Arial" w:cs="Arial"/>
                <w:sz w:val="24"/>
                <w:szCs w:val="24"/>
              </w:rPr>
              <w:t>w zakresie ochrony przeciwpożarowej i BHP, a w szczególności</w:t>
            </w:r>
            <w:r w:rsidR="008C176C" w:rsidRPr="00F47174">
              <w:rPr>
                <w:rFonts w:ascii="Arial" w:eastAsia="Calibri" w:hAnsi="Arial" w:cs="Arial"/>
                <w:sz w:val="24"/>
                <w:szCs w:val="24"/>
              </w:rPr>
              <w:t>,</w:t>
            </w:r>
            <w:r w:rsidR="00D5068A" w:rsidRPr="00F47174">
              <w:rPr>
                <w:rFonts w:ascii="Arial" w:eastAsia="Calibri" w:hAnsi="Arial" w:cs="Arial"/>
                <w:sz w:val="24"/>
                <w:szCs w:val="24"/>
              </w:rPr>
              <w:t xml:space="preserve"> wynikających </w:t>
            </w:r>
            <w:r w:rsidR="007D240E" w:rsidRPr="00F47174">
              <w:rPr>
                <w:rFonts w:ascii="Arial" w:eastAsia="Calibri" w:hAnsi="Arial" w:cs="Arial"/>
                <w:sz w:val="24"/>
                <w:szCs w:val="24"/>
              </w:rPr>
              <w:br/>
            </w:r>
            <w:r w:rsidR="00D5068A" w:rsidRPr="00F47174">
              <w:rPr>
                <w:rFonts w:ascii="Arial" w:eastAsia="Calibri" w:hAnsi="Arial" w:cs="Arial"/>
                <w:sz w:val="24"/>
                <w:szCs w:val="24"/>
              </w:rPr>
              <w:t>z zakresu ochrony przeciwpożarowej, które zawarte zostały</w:t>
            </w:r>
            <w:r w:rsidRPr="00F47174">
              <w:rPr>
                <w:rFonts w:ascii="Arial" w:eastAsia="Calibri" w:hAnsi="Arial" w:cs="Arial"/>
                <w:sz w:val="24"/>
                <w:szCs w:val="24"/>
              </w:rPr>
              <w:t xml:space="preserve"> w dokumencie,</w:t>
            </w:r>
            <w:r w:rsidR="00D5068A" w:rsidRPr="00F47174">
              <w:rPr>
                <w:rFonts w:ascii="Arial" w:eastAsia="Calibri" w:hAnsi="Arial" w:cs="Arial"/>
                <w:sz w:val="24"/>
                <w:szCs w:val="24"/>
              </w:rPr>
              <w:t xml:space="preserve"> </w:t>
            </w:r>
            <w:r w:rsidR="007D240E" w:rsidRPr="00F47174">
              <w:rPr>
                <w:rFonts w:ascii="Arial" w:eastAsia="Calibri" w:hAnsi="Arial" w:cs="Arial"/>
                <w:sz w:val="24"/>
                <w:szCs w:val="24"/>
              </w:rPr>
              <w:br/>
            </w:r>
            <w:r w:rsidR="00D5068A" w:rsidRPr="00F47174">
              <w:rPr>
                <w:rFonts w:ascii="Arial" w:eastAsia="Calibri" w:hAnsi="Arial" w:cs="Arial"/>
                <w:sz w:val="24"/>
                <w:szCs w:val="24"/>
              </w:rPr>
              <w:t xml:space="preserve">pn. „Operat przeciwpożarowy – </w:t>
            </w:r>
            <w:r w:rsidR="00326381" w:rsidRPr="00F47174">
              <w:rPr>
                <w:rFonts w:ascii="Arial" w:eastAsia="Calibri" w:hAnsi="Arial" w:cs="Arial"/>
                <w:sz w:val="24"/>
                <w:szCs w:val="24"/>
              </w:rPr>
              <w:t xml:space="preserve">Gospodarstwo Rolne Tomasz Dudek, </w:t>
            </w:r>
            <w:r w:rsidR="008A20D8">
              <w:rPr>
                <w:rFonts w:ascii="Arial" w:eastAsia="Calibri" w:hAnsi="Arial" w:cs="Arial"/>
                <w:sz w:val="24"/>
                <w:szCs w:val="24"/>
              </w:rPr>
              <w:br/>
            </w:r>
            <w:r w:rsidR="00326381" w:rsidRPr="00F47174">
              <w:rPr>
                <w:rFonts w:ascii="Arial" w:eastAsia="Calibri" w:hAnsi="Arial" w:cs="Arial"/>
                <w:sz w:val="24"/>
                <w:szCs w:val="24"/>
              </w:rPr>
              <w:t>ul. Leśna 10, 44-187 Świbie, gm. Wielowieś, opracowanym przez specjalistę</w:t>
            </w:r>
            <w:r w:rsidR="00D5068A" w:rsidRPr="00F47174">
              <w:rPr>
                <w:rFonts w:ascii="Arial" w:eastAsia="Calibri" w:hAnsi="Arial" w:cs="Arial"/>
                <w:sz w:val="24"/>
                <w:szCs w:val="24"/>
              </w:rPr>
              <w:t xml:space="preserve"> </w:t>
            </w:r>
            <w:r w:rsidR="008A20D8">
              <w:rPr>
                <w:rFonts w:ascii="Arial" w:eastAsia="Calibri" w:hAnsi="Arial" w:cs="Arial"/>
                <w:sz w:val="24"/>
                <w:szCs w:val="24"/>
              </w:rPr>
              <w:br/>
            </w:r>
            <w:r w:rsidR="00D5068A" w:rsidRPr="00F47174">
              <w:rPr>
                <w:rFonts w:ascii="Arial" w:eastAsia="Calibri" w:hAnsi="Arial" w:cs="Arial"/>
                <w:sz w:val="24"/>
                <w:szCs w:val="24"/>
              </w:rPr>
              <w:t>do spraw zabezpieczeń przeciwpożarowych, uzgodnionym z Komendantem Miejskim Państwowe</w:t>
            </w:r>
            <w:r w:rsidR="00326381" w:rsidRPr="00F47174">
              <w:rPr>
                <w:rFonts w:ascii="Arial" w:eastAsia="Calibri" w:hAnsi="Arial" w:cs="Arial"/>
                <w:sz w:val="24"/>
                <w:szCs w:val="24"/>
              </w:rPr>
              <w:t>j Straży Pożarnej w Gliwicach,</w:t>
            </w:r>
            <w:r w:rsidR="00D5068A" w:rsidRPr="00F47174">
              <w:rPr>
                <w:rFonts w:ascii="Arial" w:eastAsia="Calibri" w:hAnsi="Arial" w:cs="Arial"/>
                <w:sz w:val="24"/>
                <w:szCs w:val="24"/>
              </w:rPr>
              <w:t xml:space="preserve"> postanowieniem</w:t>
            </w:r>
            <w:r w:rsidR="008C176C" w:rsidRPr="00F47174">
              <w:rPr>
                <w:rFonts w:ascii="Arial" w:eastAsia="Calibri" w:hAnsi="Arial" w:cs="Arial"/>
                <w:sz w:val="24"/>
                <w:szCs w:val="24"/>
              </w:rPr>
              <w:t>,</w:t>
            </w:r>
            <w:r w:rsidR="00326381" w:rsidRPr="00F47174">
              <w:rPr>
                <w:rFonts w:ascii="Arial" w:eastAsia="Calibri" w:hAnsi="Arial" w:cs="Arial"/>
                <w:sz w:val="24"/>
                <w:szCs w:val="24"/>
              </w:rPr>
              <w:t xml:space="preserve"> </w:t>
            </w:r>
            <w:r w:rsidR="008A20D8">
              <w:rPr>
                <w:rFonts w:ascii="Arial" w:eastAsia="Calibri" w:hAnsi="Arial" w:cs="Arial"/>
                <w:sz w:val="24"/>
                <w:szCs w:val="24"/>
              </w:rPr>
              <w:br/>
            </w:r>
            <w:r w:rsidR="00326381" w:rsidRPr="00F47174">
              <w:rPr>
                <w:rFonts w:ascii="Arial" w:eastAsia="Calibri" w:hAnsi="Arial" w:cs="Arial"/>
                <w:sz w:val="24"/>
                <w:szCs w:val="24"/>
              </w:rPr>
              <w:t xml:space="preserve">znak: MZ.5268.22.2024.DŻ z dnia 21 czerwca 2024 r. </w:t>
            </w:r>
            <w:r w:rsidR="00D5068A" w:rsidRPr="00F47174">
              <w:rPr>
                <w:rFonts w:ascii="Arial" w:eastAsia="Calibri" w:hAnsi="Arial" w:cs="Arial"/>
                <w:sz w:val="24"/>
                <w:szCs w:val="24"/>
              </w:rPr>
              <w:t>oraz zatwierd</w:t>
            </w:r>
            <w:r w:rsidR="002F635A" w:rsidRPr="00F47174">
              <w:rPr>
                <w:rFonts w:ascii="Arial" w:eastAsia="Calibri" w:hAnsi="Arial" w:cs="Arial"/>
                <w:sz w:val="24"/>
                <w:szCs w:val="24"/>
              </w:rPr>
              <w:t>zonym postanowieniem Komendanta Miejskiego</w:t>
            </w:r>
            <w:r w:rsidR="00D5068A" w:rsidRPr="00F47174">
              <w:rPr>
                <w:rFonts w:ascii="Arial" w:eastAsia="Calibri" w:hAnsi="Arial" w:cs="Arial"/>
                <w:sz w:val="24"/>
                <w:szCs w:val="24"/>
              </w:rPr>
              <w:t xml:space="preserve"> Państwowej Straży Po</w:t>
            </w:r>
            <w:r w:rsidR="00326381" w:rsidRPr="00F47174">
              <w:rPr>
                <w:rFonts w:ascii="Arial" w:eastAsia="Calibri" w:hAnsi="Arial" w:cs="Arial"/>
                <w:sz w:val="24"/>
                <w:szCs w:val="24"/>
              </w:rPr>
              <w:t xml:space="preserve">żarnej </w:t>
            </w:r>
            <w:r w:rsidR="00054FCD">
              <w:rPr>
                <w:rFonts w:ascii="Arial" w:eastAsia="Calibri" w:hAnsi="Arial" w:cs="Arial"/>
                <w:sz w:val="24"/>
                <w:szCs w:val="24"/>
              </w:rPr>
              <w:br/>
            </w:r>
            <w:r w:rsidR="00326381" w:rsidRPr="00F47174">
              <w:rPr>
                <w:rFonts w:ascii="Arial" w:eastAsia="Calibri" w:hAnsi="Arial" w:cs="Arial"/>
                <w:sz w:val="24"/>
                <w:szCs w:val="24"/>
              </w:rPr>
              <w:t>w Gliwicach</w:t>
            </w:r>
            <w:r w:rsidR="00D5068A" w:rsidRPr="00F47174">
              <w:rPr>
                <w:rFonts w:ascii="Arial" w:eastAsia="Calibri" w:hAnsi="Arial" w:cs="Arial"/>
                <w:sz w:val="24"/>
                <w:szCs w:val="24"/>
              </w:rPr>
              <w:t xml:space="preserve">, znak: </w:t>
            </w:r>
            <w:r w:rsidR="00E339FB">
              <w:rPr>
                <w:rFonts w:ascii="Arial" w:eastAsia="Calibri" w:hAnsi="Arial" w:cs="Arial"/>
                <w:sz w:val="24"/>
                <w:szCs w:val="24"/>
              </w:rPr>
              <w:t>MZ.5260.6.2025.2.DŻ z dnia 27 maja 2025 r.</w:t>
            </w:r>
          </w:p>
          <w:p w14:paraId="1E875E24" w14:textId="4A3351F6" w:rsidR="002B35E5" w:rsidRDefault="002B35E5" w:rsidP="002B35E5">
            <w:pPr>
              <w:widowControl w:val="0"/>
              <w:spacing w:line="320" w:lineRule="atLeast"/>
              <w:ind w:left="360"/>
              <w:rPr>
                <w:rFonts w:ascii="Arial" w:eastAsia="Calibri" w:hAnsi="Arial" w:cs="Arial"/>
                <w:sz w:val="24"/>
                <w:szCs w:val="24"/>
              </w:rPr>
            </w:pPr>
          </w:p>
          <w:p w14:paraId="2DDC1DC4" w14:textId="77777777" w:rsidR="002B35E5" w:rsidRPr="00F47174" w:rsidRDefault="002B35E5" w:rsidP="002B35E5">
            <w:pPr>
              <w:widowControl w:val="0"/>
              <w:spacing w:line="320" w:lineRule="atLeast"/>
              <w:ind w:left="360"/>
              <w:rPr>
                <w:rFonts w:ascii="Arial" w:eastAsia="Calibri" w:hAnsi="Arial" w:cs="Arial"/>
                <w:sz w:val="24"/>
                <w:szCs w:val="24"/>
              </w:rPr>
            </w:pPr>
          </w:p>
          <w:p w14:paraId="20EFE804" w14:textId="718F4DC9" w:rsidR="00056D10" w:rsidRPr="00F47174" w:rsidRDefault="00056D10" w:rsidP="00BC3D9F">
            <w:pPr>
              <w:pStyle w:val="Tekstpodstawowy"/>
              <w:numPr>
                <w:ilvl w:val="0"/>
                <w:numId w:val="2"/>
              </w:numPr>
              <w:spacing w:line="320" w:lineRule="atLeast"/>
              <w:jc w:val="left"/>
              <w:rPr>
                <w:rFonts w:ascii="Arial" w:hAnsi="Arial" w:cs="Arial"/>
                <w:b/>
                <w:bCs/>
              </w:rPr>
            </w:pPr>
            <w:r w:rsidRPr="00F47174">
              <w:rPr>
                <w:rFonts w:ascii="Arial" w:hAnsi="Arial" w:cs="Arial"/>
                <w:b/>
                <w:bCs/>
              </w:rPr>
              <w:t>Dopuszcza</w:t>
            </w:r>
            <w:r w:rsidR="00007F9E" w:rsidRPr="00F47174">
              <w:rPr>
                <w:rFonts w:ascii="Arial" w:hAnsi="Arial" w:cs="Arial"/>
                <w:b/>
                <w:bCs/>
              </w:rPr>
              <w:t>lne poziomy hałasu w środowisku</w:t>
            </w:r>
          </w:p>
          <w:p w14:paraId="5E0C2E7D" w14:textId="2C018720" w:rsidR="007A6353" w:rsidRPr="00F47174" w:rsidRDefault="007A6353" w:rsidP="008718AE">
            <w:pPr>
              <w:pStyle w:val="NormalnyWeb"/>
              <w:spacing w:before="360" w:after="0" w:line="320" w:lineRule="atLeast"/>
              <w:ind w:left="360"/>
              <w:rPr>
                <w:rFonts w:ascii="Arial" w:hAnsi="Arial" w:cs="Arial"/>
                <w:bCs/>
              </w:rPr>
            </w:pPr>
            <w:r w:rsidRPr="00F47174">
              <w:rPr>
                <w:rFonts w:ascii="Arial" w:hAnsi="Arial" w:cs="Arial"/>
                <w:bCs/>
              </w:rPr>
              <w:t>Równoważny poziom hałasu „A” mogącego przenikać do środowiska</w:t>
            </w:r>
            <w:r w:rsidR="001910A5">
              <w:rPr>
                <w:rFonts w:ascii="Arial" w:hAnsi="Arial" w:cs="Arial"/>
                <w:bCs/>
              </w:rPr>
              <w:t>,</w:t>
            </w:r>
            <w:r w:rsidRPr="00F47174">
              <w:rPr>
                <w:rFonts w:ascii="Arial" w:hAnsi="Arial" w:cs="Arial"/>
                <w:bCs/>
              </w:rPr>
              <w:t xml:space="preserve"> nie może przekroczyć na najbliższych terenach</w:t>
            </w:r>
            <w:r w:rsidR="001910A5">
              <w:rPr>
                <w:rFonts w:ascii="Arial" w:hAnsi="Arial" w:cs="Arial"/>
                <w:bCs/>
              </w:rPr>
              <w:t>,</w:t>
            </w:r>
            <w:r w:rsidRPr="00F47174">
              <w:rPr>
                <w:rFonts w:ascii="Arial" w:hAnsi="Arial" w:cs="Arial"/>
                <w:bCs/>
              </w:rPr>
              <w:t xml:space="preserve"> podlegających ochronie akustycznej</w:t>
            </w:r>
            <w:r w:rsidR="001910A5">
              <w:rPr>
                <w:rFonts w:ascii="Arial" w:hAnsi="Arial" w:cs="Arial"/>
                <w:bCs/>
              </w:rPr>
              <w:t>,</w:t>
            </w:r>
            <w:r w:rsidRPr="00F47174">
              <w:rPr>
                <w:rFonts w:ascii="Arial" w:hAnsi="Arial" w:cs="Arial"/>
                <w:bCs/>
              </w:rPr>
              <w:t xml:space="preserve">  następujących wartości:</w:t>
            </w:r>
          </w:p>
          <w:p w14:paraId="14606C72" w14:textId="60C7B413" w:rsidR="007A6353" w:rsidRPr="00F47174" w:rsidRDefault="0053474A" w:rsidP="00E339FB">
            <w:pPr>
              <w:pStyle w:val="NormalnyWeb"/>
              <w:numPr>
                <w:ilvl w:val="0"/>
                <w:numId w:val="57"/>
              </w:numPr>
              <w:spacing w:before="0" w:beforeAutospacing="0" w:after="0" w:line="320" w:lineRule="atLeast"/>
              <w:rPr>
                <w:rFonts w:ascii="Arial" w:hAnsi="Arial" w:cs="Arial"/>
                <w:bCs/>
              </w:rPr>
            </w:pPr>
            <w:r>
              <w:rPr>
                <w:rFonts w:ascii="Arial" w:hAnsi="Arial" w:cs="Arial"/>
                <w:bCs/>
              </w:rPr>
              <w:t>LAeqD – 55 dB dla pory dnia,</w:t>
            </w:r>
          </w:p>
          <w:p w14:paraId="3A159A82" w14:textId="073F6EDB" w:rsidR="00A522D8" w:rsidRPr="00ED6FAC" w:rsidRDefault="007A6353" w:rsidP="00A522D8">
            <w:pPr>
              <w:pStyle w:val="NormalnyWeb"/>
              <w:numPr>
                <w:ilvl w:val="0"/>
                <w:numId w:val="57"/>
              </w:numPr>
              <w:spacing w:before="0" w:beforeAutospacing="0" w:after="0" w:line="320" w:lineRule="atLeast"/>
              <w:rPr>
                <w:rFonts w:ascii="Arial" w:hAnsi="Arial" w:cs="Arial"/>
                <w:b/>
                <w:bCs/>
              </w:rPr>
            </w:pPr>
            <w:r w:rsidRPr="00F47174">
              <w:rPr>
                <w:rFonts w:ascii="Arial" w:hAnsi="Arial" w:cs="Arial"/>
                <w:bCs/>
              </w:rPr>
              <w:t>LAeqN – 45 dB dla pory nocy.</w:t>
            </w:r>
            <w:r w:rsidR="00CE5E90" w:rsidRPr="00F47174">
              <w:rPr>
                <w:rFonts w:ascii="Arial" w:hAnsi="Arial" w:cs="Arial"/>
                <w:b/>
                <w:bCs/>
              </w:rPr>
              <w:br/>
            </w:r>
            <w:r w:rsidR="00AA09E4">
              <w:rPr>
                <w:rFonts w:ascii="Arial" w:hAnsi="Arial" w:cs="Arial"/>
                <w:b/>
                <w:bCs/>
              </w:rPr>
              <w:br/>
            </w:r>
          </w:p>
          <w:p w14:paraId="62840814" w14:textId="3B100B53" w:rsidR="001535F5" w:rsidRPr="00AA09E4" w:rsidRDefault="00D7057D" w:rsidP="00AA09E4">
            <w:pPr>
              <w:pStyle w:val="Nagwek9"/>
              <w:numPr>
                <w:ilvl w:val="0"/>
                <w:numId w:val="17"/>
              </w:numPr>
              <w:spacing w:line="320" w:lineRule="atLeast"/>
              <w:ind w:left="320" w:hanging="140"/>
              <w:jc w:val="left"/>
              <w:outlineLvl w:val="8"/>
              <w:rPr>
                <w:rFonts w:ascii="Arial" w:hAnsi="Arial" w:cs="Arial"/>
                <w:bCs/>
              </w:rPr>
            </w:pPr>
            <w:r w:rsidRPr="00AA09E4">
              <w:rPr>
                <w:rFonts w:ascii="Arial" w:hAnsi="Arial" w:cs="Arial"/>
                <w:bCs/>
              </w:rPr>
              <w:t>Zakres i sposób monitorowania procesów technologicznych, w tym pomiaru i ew</w:t>
            </w:r>
            <w:r w:rsidR="00007F9E" w:rsidRPr="00AA09E4">
              <w:rPr>
                <w:rFonts w:ascii="Arial" w:hAnsi="Arial" w:cs="Arial"/>
                <w:bCs/>
              </w:rPr>
              <w:t>idencjonowania wielkości emisji</w:t>
            </w:r>
          </w:p>
          <w:p w14:paraId="7E36DB53" w14:textId="77777777" w:rsidR="00107A53" w:rsidRPr="00F47174" w:rsidRDefault="00107A53" w:rsidP="00B400A4">
            <w:pPr>
              <w:pStyle w:val="NormalnyWeb"/>
              <w:spacing w:before="0" w:beforeAutospacing="0" w:after="0" w:line="320" w:lineRule="atLeast"/>
              <w:rPr>
                <w:rFonts w:ascii="Arial" w:hAnsi="Arial" w:cs="Arial"/>
                <w:b/>
                <w:bCs/>
              </w:rPr>
            </w:pPr>
          </w:p>
          <w:p w14:paraId="19890D38" w14:textId="65206254" w:rsidR="00056D10" w:rsidRPr="0053474A" w:rsidRDefault="00056D10" w:rsidP="00E339FB">
            <w:pPr>
              <w:pStyle w:val="Akapitzlist"/>
              <w:numPr>
                <w:ilvl w:val="0"/>
                <w:numId w:val="58"/>
              </w:numPr>
              <w:spacing w:line="320" w:lineRule="atLeast"/>
              <w:rPr>
                <w:rFonts w:ascii="Arial" w:hAnsi="Arial" w:cs="Arial"/>
                <w:sz w:val="24"/>
                <w:szCs w:val="24"/>
              </w:rPr>
            </w:pPr>
            <w:r w:rsidRPr="0053474A">
              <w:rPr>
                <w:rFonts w:ascii="Arial" w:hAnsi="Arial" w:cs="Arial"/>
                <w:b/>
                <w:bCs/>
                <w:sz w:val="24"/>
                <w:szCs w:val="24"/>
              </w:rPr>
              <w:t>Monitoring efe</w:t>
            </w:r>
            <w:r w:rsidR="00007F9E" w:rsidRPr="0053474A">
              <w:rPr>
                <w:rFonts w:ascii="Arial" w:hAnsi="Arial" w:cs="Arial"/>
                <w:b/>
                <w:bCs/>
                <w:sz w:val="24"/>
                <w:szCs w:val="24"/>
              </w:rPr>
              <w:t>ktywności wykorzystania zasobów</w:t>
            </w:r>
            <w:r w:rsidR="00BA0210" w:rsidRPr="0053474A">
              <w:rPr>
                <w:rFonts w:ascii="Arial" w:hAnsi="Arial" w:cs="Arial"/>
                <w:b/>
                <w:bCs/>
                <w:sz w:val="24"/>
                <w:szCs w:val="24"/>
              </w:rPr>
              <w:br/>
            </w:r>
            <w:r w:rsidR="00BA0210" w:rsidRPr="0053474A">
              <w:rPr>
                <w:rFonts w:ascii="Arial" w:hAnsi="Arial" w:cs="Arial"/>
                <w:sz w:val="24"/>
                <w:szCs w:val="24"/>
              </w:rPr>
              <w:br/>
            </w:r>
            <w:r w:rsidRPr="0053474A">
              <w:rPr>
                <w:rFonts w:ascii="Arial" w:hAnsi="Arial" w:cs="Arial"/>
                <w:sz w:val="24"/>
                <w:szCs w:val="24"/>
              </w:rPr>
              <w:t>Kontrola efektywności wykorzystywanych zasobów</w:t>
            </w:r>
            <w:r w:rsidR="00474A66">
              <w:rPr>
                <w:rFonts w:ascii="Arial" w:hAnsi="Arial" w:cs="Arial"/>
                <w:sz w:val="24"/>
                <w:szCs w:val="24"/>
              </w:rPr>
              <w:t>,</w:t>
            </w:r>
            <w:r w:rsidRPr="0053474A">
              <w:rPr>
                <w:rFonts w:ascii="Arial" w:hAnsi="Arial" w:cs="Arial"/>
                <w:sz w:val="24"/>
                <w:szCs w:val="24"/>
              </w:rPr>
              <w:t xml:space="preserve"> </w:t>
            </w:r>
            <w:r w:rsidR="00C6028C" w:rsidRPr="0053474A">
              <w:rPr>
                <w:rFonts w:ascii="Arial" w:hAnsi="Arial" w:cs="Arial"/>
                <w:sz w:val="24"/>
                <w:szCs w:val="24"/>
              </w:rPr>
              <w:t>po</w:t>
            </w:r>
            <w:r w:rsidRPr="0053474A">
              <w:rPr>
                <w:rFonts w:ascii="Arial" w:hAnsi="Arial" w:cs="Arial"/>
                <w:sz w:val="24"/>
                <w:szCs w:val="24"/>
              </w:rPr>
              <w:t>winna być prowadzona poprzez bilans</w:t>
            </w:r>
            <w:r w:rsidR="00C6028C" w:rsidRPr="0053474A">
              <w:rPr>
                <w:rFonts w:ascii="Arial" w:hAnsi="Arial" w:cs="Arial"/>
                <w:sz w:val="24"/>
                <w:szCs w:val="24"/>
              </w:rPr>
              <w:t xml:space="preserve"> zużycia surowców i mediów</w:t>
            </w:r>
            <w:r w:rsidRPr="0053474A">
              <w:rPr>
                <w:rFonts w:ascii="Arial" w:hAnsi="Arial" w:cs="Arial"/>
                <w:sz w:val="24"/>
                <w:szCs w:val="24"/>
              </w:rPr>
              <w:t>.</w:t>
            </w:r>
          </w:p>
          <w:p w14:paraId="4C34CDC7" w14:textId="7B968E7D" w:rsidR="00746056" w:rsidRDefault="00746056" w:rsidP="00B400A4">
            <w:pPr>
              <w:spacing w:line="320" w:lineRule="atLeast"/>
              <w:rPr>
                <w:rFonts w:ascii="Arial" w:hAnsi="Arial" w:cs="Arial"/>
                <w:sz w:val="24"/>
                <w:szCs w:val="24"/>
              </w:rPr>
            </w:pPr>
          </w:p>
          <w:p w14:paraId="59E54B2B" w14:textId="77777777" w:rsidR="001200EB" w:rsidRPr="00F47174" w:rsidRDefault="001200EB" w:rsidP="00B400A4">
            <w:pPr>
              <w:spacing w:line="320" w:lineRule="atLeast"/>
              <w:rPr>
                <w:rFonts w:ascii="Arial" w:hAnsi="Arial" w:cs="Arial"/>
                <w:sz w:val="24"/>
                <w:szCs w:val="24"/>
              </w:rPr>
            </w:pPr>
          </w:p>
          <w:p w14:paraId="03B2C01A" w14:textId="4B88CC80" w:rsidR="00056D10" w:rsidRPr="00F47174" w:rsidRDefault="00056D10" w:rsidP="00E339FB">
            <w:pPr>
              <w:pStyle w:val="Akapitzlist"/>
              <w:numPr>
                <w:ilvl w:val="0"/>
                <w:numId w:val="58"/>
              </w:numPr>
              <w:spacing w:line="320" w:lineRule="atLeast"/>
              <w:rPr>
                <w:rFonts w:ascii="Arial" w:hAnsi="Arial" w:cs="Arial"/>
                <w:b/>
                <w:bCs/>
                <w:i/>
                <w:iCs/>
                <w:sz w:val="24"/>
                <w:szCs w:val="24"/>
              </w:rPr>
            </w:pPr>
            <w:r w:rsidRPr="00F47174">
              <w:rPr>
                <w:rFonts w:ascii="Arial" w:hAnsi="Arial" w:cs="Arial"/>
                <w:b/>
                <w:bCs/>
                <w:sz w:val="24"/>
                <w:szCs w:val="24"/>
              </w:rPr>
              <w:t xml:space="preserve">Monitoring efektywności wykorzystania </w:t>
            </w:r>
            <w:r w:rsidR="00007F9E" w:rsidRPr="00F47174">
              <w:rPr>
                <w:rFonts w:ascii="Arial" w:hAnsi="Arial" w:cs="Arial"/>
                <w:b/>
                <w:bCs/>
                <w:sz w:val="24"/>
                <w:szCs w:val="24"/>
              </w:rPr>
              <w:t>energii elektrycznej i cieplnej</w:t>
            </w:r>
            <w:r w:rsidR="00107A53" w:rsidRPr="00F47174">
              <w:rPr>
                <w:rFonts w:ascii="Arial" w:hAnsi="Arial" w:cs="Arial"/>
                <w:b/>
                <w:bCs/>
                <w:sz w:val="24"/>
                <w:szCs w:val="24"/>
              </w:rPr>
              <w:br/>
            </w:r>
          </w:p>
          <w:p w14:paraId="657ADF6B" w14:textId="7B3F28EA" w:rsidR="00746056" w:rsidRDefault="00056D10" w:rsidP="001200EB">
            <w:pPr>
              <w:pStyle w:val="AMEakapit"/>
              <w:spacing w:before="0" w:line="320" w:lineRule="atLeast"/>
              <w:ind w:left="540" w:firstLine="0"/>
              <w:jc w:val="left"/>
              <w:rPr>
                <w:rFonts w:cs="Arial"/>
                <w:szCs w:val="24"/>
              </w:rPr>
            </w:pPr>
            <w:bookmarkStart w:id="1" w:name="_Toc273512150"/>
            <w:bookmarkStart w:id="2" w:name="_Toc273515011"/>
            <w:bookmarkStart w:id="3" w:name="_Toc273872285"/>
            <w:bookmarkStart w:id="4" w:name="_Toc354572592"/>
            <w:bookmarkStart w:id="5" w:name="_Toc354650462"/>
            <w:bookmarkStart w:id="6" w:name="_Toc354652893"/>
            <w:r w:rsidRPr="00F47174">
              <w:rPr>
                <w:rFonts w:cs="Arial"/>
                <w:szCs w:val="24"/>
              </w:rPr>
              <w:t xml:space="preserve">Zużycie </w:t>
            </w:r>
            <w:r w:rsidR="003457B4" w:rsidRPr="00F47174">
              <w:rPr>
                <w:rFonts w:cs="Arial"/>
                <w:szCs w:val="24"/>
              </w:rPr>
              <w:t>ciepła</w:t>
            </w:r>
            <w:r w:rsidR="00873D1A" w:rsidRPr="00F47174">
              <w:rPr>
                <w:rFonts w:cs="Arial"/>
                <w:szCs w:val="24"/>
              </w:rPr>
              <w:t xml:space="preserve"> oraz energii elektrycznej, po</w:t>
            </w:r>
            <w:r w:rsidR="001E0DEC" w:rsidRPr="00F47174">
              <w:rPr>
                <w:rFonts w:cs="Arial"/>
                <w:szCs w:val="24"/>
              </w:rPr>
              <w:t xml:space="preserve">winno być </w:t>
            </w:r>
            <w:r w:rsidRPr="00F47174">
              <w:rPr>
                <w:rFonts w:cs="Arial"/>
                <w:szCs w:val="24"/>
              </w:rPr>
              <w:t>monitorowane</w:t>
            </w:r>
            <w:r w:rsidR="00ED6FAC">
              <w:rPr>
                <w:rFonts w:cs="Arial"/>
                <w:szCs w:val="24"/>
              </w:rPr>
              <w:t>,</w:t>
            </w:r>
            <w:r w:rsidRPr="00F47174">
              <w:rPr>
                <w:rFonts w:cs="Arial"/>
                <w:szCs w:val="24"/>
              </w:rPr>
              <w:t xml:space="preserve"> poprzez układy pomia</w:t>
            </w:r>
            <w:r w:rsidR="00E22335" w:rsidRPr="00F47174">
              <w:rPr>
                <w:rFonts w:cs="Arial"/>
                <w:szCs w:val="24"/>
              </w:rPr>
              <w:t>rowe</w:t>
            </w:r>
            <w:r w:rsidR="00ED6FAC">
              <w:rPr>
                <w:rFonts w:cs="Arial"/>
                <w:szCs w:val="24"/>
              </w:rPr>
              <w:t>,</w:t>
            </w:r>
            <w:r w:rsidR="00E22335" w:rsidRPr="00F47174">
              <w:rPr>
                <w:rFonts w:cs="Arial"/>
                <w:szCs w:val="24"/>
              </w:rPr>
              <w:t xml:space="preserve"> zamontowane w instalacji</w:t>
            </w:r>
            <w:r w:rsidR="00A76D39" w:rsidRPr="00F47174">
              <w:rPr>
                <w:rFonts w:cs="Arial"/>
                <w:szCs w:val="24"/>
              </w:rPr>
              <w:t>.</w:t>
            </w:r>
            <w:r w:rsidRPr="00F47174">
              <w:rPr>
                <w:rFonts w:cs="Arial"/>
                <w:szCs w:val="24"/>
              </w:rPr>
              <w:t xml:space="preserve"> Monitoring efektywności wykorzystania energii</w:t>
            </w:r>
            <w:r w:rsidR="00A76D39" w:rsidRPr="00F47174">
              <w:rPr>
                <w:rFonts w:cs="Arial"/>
                <w:szCs w:val="24"/>
              </w:rPr>
              <w:t xml:space="preserve"> elektrycznej i cieplnej</w:t>
            </w:r>
            <w:r w:rsidR="00474A66">
              <w:rPr>
                <w:rFonts w:cs="Arial"/>
                <w:szCs w:val="24"/>
              </w:rPr>
              <w:t>,</w:t>
            </w:r>
            <w:r w:rsidRPr="00F47174">
              <w:rPr>
                <w:rFonts w:cs="Arial"/>
                <w:szCs w:val="24"/>
              </w:rPr>
              <w:t xml:space="preserve"> </w:t>
            </w:r>
            <w:r w:rsidR="00FC5DB9" w:rsidRPr="00F47174">
              <w:rPr>
                <w:rFonts w:cs="Arial"/>
                <w:szCs w:val="24"/>
              </w:rPr>
              <w:t>po</w:t>
            </w:r>
            <w:r w:rsidRPr="00F47174">
              <w:rPr>
                <w:rFonts w:cs="Arial"/>
                <w:szCs w:val="24"/>
              </w:rPr>
              <w:t xml:space="preserve">winien polegać na ocenie </w:t>
            </w:r>
            <w:r w:rsidR="00474A66">
              <w:rPr>
                <w:rFonts w:cs="Arial"/>
                <w:szCs w:val="24"/>
              </w:rPr>
              <w:br/>
            </w:r>
            <w:r w:rsidRPr="00F47174">
              <w:rPr>
                <w:rFonts w:cs="Arial"/>
                <w:szCs w:val="24"/>
              </w:rPr>
              <w:t>jej zużycia</w:t>
            </w:r>
            <w:r w:rsidR="00ED6FAC">
              <w:rPr>
                <w:rFonts w:cs="Arial"/>
                <w:szCs w:val="24"/>
              </w:rPr>
              <w:t>,</w:t>
            </w:r>
            <w:r w:rsidRPr="00F47174">
              <w:rPr>
                <w:rFonts w:cs="Arial"/>
                <w:szCs w:val="24"/>
              </w:rPr>
              <w:t xml:space="preserve"> w odniesieniu do wielkości produkcji. Należy prowadzić miesięczne zestawienia ilości zużytej energii. Na podstawie miesięcznych zestawień</w:t>
            </w:r>
            <w:r w:rsidR="00AB51BC" w:rsidRPr="00F47174">
              <w:rPr>
                <w:rFonts w:cs="Arial"/>
                <w:szCs w:val="24"/>
              </w:rPr>
              <w:t>,</w:t>
            </w:r>
            <w:r w:rsidRPr="00F47174">
              <w:rPr>
                <w:rFonts w:cs="Arial"/>
                <w:szCs w:val="24"/>
              </w:rPr>
              <w:t xml:space="preserve"> </w:t>
            </w:r>
            <w:r w:rsidR="00FC5DB9" w:rsidRPr="00F47174">
              <w:rPr>
                <w:rFonts w:cs="Arial"/>
                <w:szCs w:val="24"/>
              </w:rPr>
              <w:t>po</w:t>
            </w:r>
            <w:r w:rsidRPr="00F47174">
              <w:rPr>
                <w:rFonts w:cs="Arial"/>
                <w:szCs w:val="24"/>
              </w:rPr>
              <w:t xml:space="preserve">winna być prowadzona analiza tendencji efektywności wykorzystania energii. </w:t>
            </w:r>
          </w:p>
          <w:p w14:paraId="21A0D76B" w14:textId="77777777" w:rsidR="001200EB" w:rsidRDefault="001200EB" w:rsidP="00746056">
            <w:pPr>
              <w:pStyle w:val="AMEakapit"/>
              <w:spacing w:before="0" w:line="320" w:lineRule="atLeast"/>
              <w:ind w:left="540" w:firstLine="0"/>
              <w:jc w:val="left"/>
              <w:rPr>
                <w:rFonts w:cs="Arial"/>
                <w:szCs w:val="24"/>
              </w:rPr>
            </w:pPr>
          </w:p>
          <w:p w14:paraId="4BC61158" w14:textId="77777777" w:rsidR="001200EB" w:rsidRDefault="001200EB" w:rsidP="00746056">
            <w:pPr>
              <w:pStyle w:val="AMEakapit"/>
              <w:spacing w:before="0" w:line="320" w:lineRule="atLeast"/>
              <w:ind w:left="540" w:firstLine="0"/>
              <w:jc w:val="left"/>
              <w:rPr>
                <w:rFonts w:cs="Arial"/>
                <w:szCs w:val="24"/>
              </w:rPr>
            </w:pPr>
          </w:p>
          <w:p w14:paraId="37864634" w14:textId="77777777" w:rsidR="001200EB" w:rsidRDefault="001200EB" w:rsidP="00746056">
            <w:pPr>
              <w:pStyle w:val="AMEakapit"/>
              <w:spacing w:before="0" w:line="320" w:lineRule="atLeast"/>
              <w:ind w:left="540" w:firstLine="0"/>
              <w:jc w:val="left"/>
              <w:rPr>
                <w:rFonts w:cs="Arial"/>
                <w:szCs w:val="24"/>
              </w:rPr>
            </w:pPr>
          </w:p>
          <w:p w14:paraId="728F0A78" w14:textId="77777777" w:rsidR="001200EB" w:rsidRDefault="001200EB" w:rsidP="00746056">
            <w:pPr>
              <w:pStyle w:val="AMEakapit"/>
              <w:spacing w:before="0" w:line="320" w:lineRule="atLeast"/>
              <w:ind w:left="540" w:firstLine="0"/>
              <w:jc w:val="left"/>
              <w:rPr>
                <w:rFonts w:cs="Arial"/>
                <w:szCs w:val="24"/>
              </w:rPr>
            </w:pPr>
          </w:p>
          <w:p w14:paraId="14A5FDFC" w14:textId="353FFB0E" w:rsidR="00746056" w:rsidRDefault="00056D10" w:rsidP="00746056">
            <w:pPr>
              <w:pStyle w:val="AMEakapit"/>
              <w:spacing w:before="0" w:line="320" w:lineRule="atLeast"/>
              <w:ind w:left="540" w:firstLine="0"/>
              <w:jc w:val="left"/>
              <w:rPr>
                <w:rFonts w:cs="Arial"/>
                <w:szCs w:val="24"/>
              </w:rPr>
            </w:pPr>
            <w:r w:rsidRPr="00F47174">
              <w:rPr>
                <w:rFonts w:cs="Arial"/>
                <w:szCs w:val="24"/>
              </w:rPr>
              <w:lastRenderedPageBreak/>
              <w:t>Końcowa analiza zużycia energii wraz z możliwymi rozwiązaniami w zakresie</w:t>
            </w:r>
            <w:r w:rsidR="00FC5DB9" w:rsidRPr="00F47174">
              <w:rPr>
                <w:rFonts w:cs="Arial"/>
                <w:szCs w:val="24"/>
              </w:rPr>
              <w:t xml:space="preserve"> jej efektywnego wykorzystania</w:t>
            </w:r>
            <w:r w:rsidR="00AB51BC" w:rsidRPr="00F47174">
              <w:rPr>
                <w:rFonts w:cs="Arial"/>
                <w:szCs w:val="24"/>
              </w:rPr>
              <w:t>,</w:t>
            </w:r>
            <w:r w:rsidR="00FC5DB9" w:rsidRPr="00F47174">
              <w:rPr>
                <w:rFonts w:cs="Arial"/>
                <w:szCs w:val="24"/>
              </w:rPr>
              <w:t xml:space="preserve"> po</w:t>
            </w:r>
            <w:r w:rsidRPr="00F47174">
              <w:rPr>
                <w:rFonts w:cs="Arial"/>
                <w:szCs w:val="24"/>
              </w:rPr>
              <w:t>winna być przeprowadzana raz w roku.</w:t>
            </w:r>
            <w:r w:rsidR="00E2051E" w:rsidRPr="00F47174">
              <w:rPr>
                <w:rFonts w:cs="Arial"/>
                <w:szCs w:val="24"/>
              </w:rPr>
              <w:t xml:space="preserve"> </w:t>
            </w:r>
          </w:p>
          <w:p w14:paraId="16B1C09A" w14:textId="690A96DC" w:rsidR="00ED6FAC" w:rsidRDefault="00056D10" w:rsidP="008A20D8">
            <w:pPr>
              <w:pStyle w:val="AMEakapit"/>
              <w:spacing w:before="0" w:line="320" w:lineRule="atLeast"/>
              <w:ind w:left="540" w:firstLine="0"/>
              <w:jc w:val="left"/>
              <w:rPr>
                <w:rFonts w:cs="Arial"/>
                <w:szCs w:val="24"/>
              </w:rPr>
            </w:pPr>
            <w:r w:rsidRPr="00F47174">
              <w:rPr>
                <w:rFonts w:cs="Arial"/>
                <w:szCs w:val="24"/>
              </w:rPr>
              <w:t>Na tej podstawie należy sporządzać plany działań w zakr</w:t>
            </w:r>
            <w:r w:rsidR="00E22335" w:rsidRPr="00F47174">
              <w:rPr>
                <w:rFonts w:cs="Arial"/>
                <w:szCs w:val="24"/>
              </w:rPr>
              <w:t>esie optymalizacji</w:t>
            </w:r>
            <w:r w:rsidR="00FC5DB9" w:rsidRPr="00F47174">
              <w:rPr>
                <w:rFonts w:cs="Arial"/>
                <w:szCs w:val="24"/>
              </w:rPr>
              <w:t xml:space="preserve"> procesów </w:t>
            </w:r>
            <w:r w:rsidRPr="00F47174">
              <w:rPr>
                <w:rFonts w:cs="Arial"/>
                <w:szCs w:val="24"/>
              </w:rPr>
              <w:t>produkcyjnych, zwiększania efektywności energetycznej or</w:t>
            </w:r>
            <w:r w:rsidR="00FC5DB9" w:rsidRPr="00F47174">
              <w:rPr>
                <w:rFonts w:cs="Arial"/>
                <w:szCs w:val="24"/>
              </w:rPr>
              <w:t>az wdrażania nowych technologii.</w:t>
            </w:r>
          </w:p>
          <w:p w14:paraId="4C628433" w14:textId="77777777" w:rsidR="00746056" w:rsidRDefault="00746056" w:rsidP="008A20D8">
            <w:pPr>
              <w:pStyle w:val="AMEakapit"/>
              <w:spacing w:before="0" w:line="320" w:lineRule="atLeast"/>
              <w:ind w:left="540" w:firstLine="0"/>
              <w:jc w:val="left"/>
              <w:rPr>
                <w:rFonts w:cs="Arial"/>
                <w:szCs w:val="24"/>
              </w:rPr>
            </w:pPr>
          </w:p>
          <w:bookmarkEnd w:id="1"/>
          <w:bookmarkEnd w:id="2"/>
          <w:bookmarkEnd w:id="3"/>
          <w:bookmarkEnd w:id="4"/>
          <w:bookmarkEnd w:id="5"/>
          <w:bookmarkEnd w:id="6"/>
          <w:p w14:paraId="03060842" w14:textId="210B5A02" w:rsidR="00056D10" w:rsidRPr="0053474A" w:rsidRDefault="00056D10" w:rsidP="00E339FB">
            <w:pPr>
              <w:pStyle w:val="Akapitzlist"/>
              <w:numPr>
                <w:ilvl w:val="0"/>
                <w:numId w:val="58"/>
              </w:numPr>
              <w:spacing w:line="320" w:lineRule="atLeast"/>
              <w:rPr>
                <w:rFonts w:ascii="Arial" w:hAnsi="Arial" w:cs="Arial"/>
                <w:b/>
                <w:sz w:val="24"/>
                <w:szCs w:val="24"/>
              </w:rPr>
            </w:pPr>
            <w:r w:rsidRPr="0053474A">
              <w:rPr>
                <w:rFonts w:ascii="Arial" w:hAnsi="Arial" w:cs="Arial"/>
                <w:b/>
                <w:sz w:val="24"/>
                <w:szCs w:val="24"/>
              </w:rPr>
              <w:t>Mon</w:t>
            </w:r>
            <w:r w:rsidR="00007F9E" w:rsidRPr="0053474A">
              <w:rPr>
                <w:rFonts w:ascii="Arial" w:hAnsi="Arial" w:cs="Arial"/>
                <w:b/>
                <w:sz w:val="24"/>
                <w:szCs w:val="24"/>
              </w:rPr>
              <w:t>itoring parametrów technicznych</w:t>
            </w:r>
            <w:r w:rsidR="00107A53" w:rsidRPr="0053474A">
              <w:rPr>
                <w:rFonts w:ascii="Arial" w:hAnsi="Arial" w:cs="Arial"/>
                <w:b/>
                <w:sz w:val="24"/>
                <w:szCs w:val="24"/>
              </w:rPr>
              <w:br/>
            </w:r>
          </w:p>
          <w:p w14:paraId="4794E5CA" w14:textId="1BCB806D" w:rsidR="00746056" w:rsidRPr="00F47174" w:rsidRDefault="00056D10" w:rsidP="001200EB">
            <w:pPr>
              <w:spacing w:line="320" w:lineRule="atLeast"/>
              <w:ind w:left="540"/>
              <w:rPr>
                <w:rFonts w:ascii="Arial" w:hAnsi="Arial" w:cs="Arial"/>
                <w:sz w:val="24"/>
                <w:szCs w:val="24"/>
              </w:rPr>
            </w:pPr>
            <w:r w:rsidRPr="00F47174">
              <w:rPr>
                <w:rFonts w:ascii="Arial" w:hAnsi="Arial" w:cs="Arial"/>
                <w:sz w:val="24"/>
                <w:szCs w:val="24"/>
              </w:rPr>
              <w:t>Parametry procesu pr</w:t>
            </w:r>
            <w:r w:rsidR="00E33BE0" w:rsidRPr="00F47174">
              <w:rPr>
                <w:rFonts w:ascii="Arial" w:hAnsi="Arial" w:cs="Arial"/>
                <w:sz w:val="24"/>
                <w:szCs w:val="24"/>
              </w:rPr>
              <w:t xml:space="preserve">odukcyjnego </w:t>
            </w:r>
            <w:r w:rsidR="00FE2DE9" w:rsidRPr="00F47174">
              <w:rPr>
                <w:rFonts w:ascii="Arial" w:hAnsi="Arial" w:cs="Arial"/>
                <w:sz w:val="24"/>
                <w:szCs w:val="24"/>
              </w:rPr>
              <w:t>po</w:t>
            </w:r>
            <w:r w:rsidRPr="00F47174">
              <w:rPr>
                <w:rFonts w:ascii="Arial" w:hAnsi="Arial" w:cs="Arial"/>
                <w:sz w:val="24"/>
                <w:szCs w:val="24"/>
              </w:rPr>
              <w:t>winny być monitorowane w</w:t>
            </w:r>
            <w:r w:rsidR="00FE2DE9" w:rsidRPr="00F47174">
              <w:rPr>
                <w:rFonts w:ascii="Arial" w:hAnsi="Arial" w:cs="Arial"/>
                <w:sz w:val="24"/>
                <w:szCs w:val="24"/>
              </w:rPr>
              <w:t xml:space="preserve"> sposób ciągły. </w:t>
            </w:r>
            <w:r w:rsidRPr="00F47174">
              <w:rPr>
                <w:rFonts w:ascii="Arial" w:hAnsi="Arial" w:cs="Arial"/>
                <w:sz w:val="24"/>
                <w:szCs w:val="24"/>
              </w:rPr>
              <w:t>Procesowi monitorowania podlegają takie parametry</w:t>
            </w:r>
            <w:r w:rsidR="00E33BE0" w:rsidRPr="00F47174">
              <w:rPr>
                <w:rFonts w:ascii="Arial" w:hAnsi="Arial" w:cs="Arial"/>
                <w:sz w:val="24"/>
                <w:szCs w:val="24"/>
              </w:rPr>
              <w:t xml:space="preserve"> </w:t>
            </w:r>
            <w:r w:rsidRPr="00F47174">
              <w:rPr>
                <w:rFonts w:ascii="Arial" w:hAnsi="Arial" w:cs="Arial"/>
                <w:sz w:val="24"/>
                <w:szCs w:val="24"/>
              </w:rPr>
              <w:t>jak zużycie surowców</w:t>
            </w:r>
            <w:r w:rsidR="00FE2DE9" w:rsidRPr="00F47174">
              <w:rPr>
                <w:rFonts w:ascii="Arial" w:hAnsi="Arial" w:cs="Arial"/>
                <w:sz w:val="24"/>
                <w:szCs w:val="24"/>
              </w:rPr>
              <w:t xml:space="preserve"> i energii, efektywność </w:t>
            </w:r>
            <w:r w:rsidRPr="00F47174">
              <w:rPr>
                <w:rFonts w:ascii="Arial" w:hAnsi="Arial" w:cs="Arial"/>
                <w:sz w:val="24"/>
                <w:szCs w:val="24"/>
              </w:rPr>
              <w:t>produkcji, a także stan techniczny stosowanych systemów i urządzeń.</w:t>
            </w:r>
            <w:r w:rsidR="00107A53" w:rsidRPr="00F47174">
              <w:rPr>
                <w:rFonts w:ascii="Arial" w:hAnsi="Arial" w:cs="Arial"/>
                <w:sz w:val="24"/>
                <w:szCs w:val="24"/>
              </w:rPr>
              <w:br/>
            </w:r>
          </w:p>
          <w:p w14:paraId="1EEB3B25" w14:textId="637BD79C" w:rsidR="00841B75" w:rsidRPr="00F47174" w:rsidRDefault="00056D10" w:rsidP="00E339FB">
            <w:pPr>
              <w:pStyle w:val="Akapitzlist"/>
              <w:numPr>
                <w:ilvl w:val="0"/>
                <w:numId w:val="58"/>
              </w:numPr>
              <w:spacing w:line="320" w:lineRule="atLeast"/>
              <w:rPr>
                <w:rFonts w:ascii="Arial" w:hAnsi="Arial" w:cs="Arial"/>
                <w:b/>
                <w:sz w:val="24"/>
                <w:szCs w:val="24"/>
              </w:rPr>
            </w:pPr>
            <w:r w:rsidRPr="00F47174">
              <w:rPr>
                <w:rFonts w:ascii="Arial" w:hAnsi="Arial" w:cs="Arial"/>
                <w:b/>
                <w:sz w:val="24"/>
                <w:szCs w:val="24"/>
              </w:rPr>
              <w:t>Monitoring emi</w:t>
            </w:r>
            <w:r w:rsidR="00007F9E" w:rsidRPr="00F47174">
              <w:rPr>
                <w:rFonts w:ascii="Arial" w:hAnsi="Arial" w:cs="Arial"/>
                <w:b/>
                <w:sz w:val="24"/>
                <w:szCs w:val="24"/>
              </w:rPr>
              <w:t>sji gazów i pyłów do powietrza</w:t>
            </w:r>
          </w:p>
          <w:p w14:paraId="09C6CD20" w14:textId="3B1D4A94" w:rsidR="00841B75" w:rsidRPr="00F47174" w:rsidRDefault="00841B75" w:rsidP="00B400A4">
            <w:pPr>
              <w:spacing w:line="320" w:lineRule="atLeast"/>
              <w:rPr>
                <w:rFonts w:ascii="Arial" w:hAnsi="Arial" w:cs="Arial"/>
                <w:b/>
                <w:sz w:val="24"/>
                <w:szCs w:val="24"/>
              </w:rPr>
            </w:pPr>
          </w:p>
          <w:p w14:paraId="0BAB555E" w14:textId="0259976F" w:rsidR="00841B75" w:rsidRPr="00F47174" w:rsidRDefault="00841B75" w:rsidP="00AA09E4">
            <w:pPr>
              <w:spacing w:line="320" w:lineRule="atLeast"/>
              <w:ind w:left="540"/>
              <w:rPr>
                <w:rFonts w:ascii="Arial" w:hAnsi="Arial" w:cs="Arial"/>
                <w:sz w:val="24"/>
                <w:szCs w:val="24"/>
              </w:rPr>
            </w:pPr>
            <w:r w:rsidRPr="00F47174">
              <w:rPr>
                <w:rFonts w:ascii="Arial" w:hAnsi="Arial" w:cs="Arial"/>
                <w:sz w:val="24"/>
                <w:szCs w:val="24"/>
              </w:rPr>
              <w:t xml:space="preserve">Monitorowanie emisji zanieczyszczeń do powietrza z procesów produkcyjnych chowu drobiu należy prowadzić z wykorzystaniem technik opisanych w decyzji wykonawczej Komisji (UE) 2017/302 z dnia 15 lutego 2017 r. ustanawiającej konkluzje dotyczące najlepszych dostępnych technik (BAT) w odniesieniu </w:t>
            </w:r>
            <w:r w:rsidR="0053474A">
              <w:rPr>
                <w:rFonts w:ascii="Arial" w:hAnsi="Arial" w:cs="Arial"/>
                <w:sz w:val="24"/>
                <w:szCs w:val="24"/>
              </w:rPr>
              <w:br/>
            </w:r>
            <w:r w:rsidRPr="00F47174">
              <w:rPr>
                <w:rFonts w:ascii="Arial" w:hAnsi="Arial" w:cs="Arial"/>
                <w:sz w:val="24"/>
                <w:szCs w:val="24"/>
              </w:rPr>
              <w:t>do intensywnego chowu drobiu i świń zgodnie z dyrektywą Parlamentu Europejskiego i Rady 2010/75/UE.</w:t>
            </w:r>
          </w:p>
          <w:p w14:paraId="46F6BB09" w14:textId="554332BA" w:rsidR="00841B75" w:rsidRPr="00F47174" w:rsidRDefault="00841B75" w:rsidP="00E339FB">
            <w:pPr>
              <w:numPr>
                <w:ilvl w:val="0"/>
                <w:numId w:val="45"/>
              </w:numPr>
              <w:spacing w:line="320" w:lineRule="atLeast"/>
              <w:rPr>
                <w:rFonts w:ascii="Arial" w:hAnsi="Arial" w:cs="Arial"/>
                <w:sz w:val="24"/>
                <w:szCs w:val="24"/>
              </w:rPr>
            </w:pPr>
            <w:r w:rsidRPr="00F47174">
              <w:rPr>
                <w:rFonts w:ascii="Arial" w:hAnsi="Arial" w:cs="Arial"/>
                <w:sz w:val="24"/>
                <w:szCs w:val="24"/>
              </w:rPr>
              <w:t>Emisje amoniaku do powietrza należy monitorować przy zastosowaniu techniki polegającej na oszacowaniu</w:t>
            </w:r>
            <w:r w:rsidR="00ED6FAC">
              <w:rPr>
                <w:rFonts w:ascii="Arial" w:hAnsi="Arial" w:cs="Arial"/>
                <w:sz w:val="24"/>
                <w:szCs w:val="24"/>
              </w:rPr>
              <w:t>,</w:t>
            </w:r>
            <w:r w:rsidRPr="00F47174">
              <w:rPr>
                <w:rFonts w:ascii="Arial" w:hAnsi="Arial" w:cs="Arial"/>
                <w:sz w:val="24"/>
                <w:szCs w:val="24"/>
              </w:rPr>
              <w:t xml:space="preserve"> z zastosowaniem bilansu masowego, </w:t>
            </w:r>
            <w:r w:rsidR="0053474A">
              <w:rPr>
                <w:rFonts w:ascii="Arial" w:hAnsi="Arial" w:cs="Arial"/>
                <w:sz w:val="24"/>
                <w:szCs w:val="24"/>
              </w:rPr>
              <w:br/>
            </w:r>
            <w:r w:rsidRPr="00F47174">
              <w:rPr>
                <w:rFonts w:ascii="Arial" w:hAnsi="Arial" w:cs="Arial"/>
                <w:sz w:val="24"/>
                <w:szCs w:val="24"/>
              </w:rPr>
              <w:t>w oparciu o wydalanie i całkowitą zawartość azotu (lub całkowitego azotu amonowego), na każdym etapie stosowania obornika. Monitorowanie należy wykonywać raz w roku dla każdej kategorii zwierząt.</w:t>
            </w:r>
          </w:p>
          <w:p w14:paraId="0272117B" w14:textId="0DFDF83E" w:rsidR="00841B75" w:rsidRPr="00F47174" w:rsidRDefault="00841B75" w:rsidP="00E339FB">
            <w:pPr>
              <w:numPr>
                <w:ilvl w:val="0"/>
                <w:numId w:val="45"/>
              </w:numPr>
              <w:spacing w:line="320" w:lineRule="atLeast"/>
              <w:rPr>
                <w:rFonts w:ascii="Arial" w:hAnsi="Arial" w:cs="Arial"/>
                <w:sz w:val="24"/>
                <w:szCs w:val="24"/>
              </w:rPr>
            </w:pPr>
            <w:r w:rsidRPr="00F47174">
              <w:rPr>
                <w:rFonts w:ascii="Arial" w:hAnsi="Arial" w:cs="Arial"/>
                <w:sz w:val="24"/>
                <w:szCs w:val="24"/>
              </w:rPr>
              <w:t>Emisje pyłu do powietrza z każdego kurnika należy monitorować poprzez wykonywane wyliczenia wielkości emisji pyłu</w:t>
            </w:r>
            <w:r w:rsidR="00ED6FAC">
              <w:rPr>
                <w:rFonts w:ascii="Arial" w:hAnsi="Arial" w:cs="Arial"/>
                <w:sz w:val="24"/>
                <w:szCs w:val="24"/>
              </w:rPr>
              <w:t>,</w:t>
            </w:r>
            <w:r w:rsidRPr="00F47174">
              <w:rPr>
                <w:rFonts w:ascii="Arial" w:hAnsi="Arial" w:cs="Arial"/>
                <w:sz w:val="24"/>
                <w:szCs w:val="24"/>
              </w:rPr>
              <w:t xml:space="preserve"> w oparciu o rejestr rzeczywistej wielkości obsady w poszczególnych budynkach inwentarskich </w:t>
            </w:r>
            <w:r w:rsidR="0053474A">
              <w:rPr>
                <w:rFonts w:ascii="Arial" w:hAnsi="Arial" w:cs="Arial"/>
                <w:sz w:val="24"/>
                <w:szCs w:val="24"/>
              </w:rPr>
              <w:br/>
            </w:r>
            <w:r w:rsidRPr="00F47174">
              <w:rPr>
                <w:rFonts w:ascii="Arial" w:hAnsi="Arial" w:cs="Arial"/>
                <w:sz w:val="24"/>
                <w:szCs w:val="24"/>
              </w:rPr>
              <w:t>i w poszczególnych cyklach oraz wskaźnik unosu/emisji. Monitorowanie należy wykonywać raz w roku dla każdej kategorii zwierząt.</w:t>
            </w:r>
          </w:p>
          <w:p w14:paraId="1D9D2051" w14:textId="67AB4779" w:rsidR="008A20D8" w:rsidRPr="00DB19C8" w:rsidRDefault="00841B75" w:rsidP="00243F26">
            <w:pPr>
              <w:numPr>
                <w:ilvl w:val="0"/>
                <w:numId w:val="45"/>
              </w:numPr>
              <w:spacing w:line="320" w:lineRule="atLeast"/>
              <w:rPr>
                <w:rFonts w:ascii="Arial" w:hAnsi="Arial" w:cs="Arial"/>
                <w:sz w:val="24"/>
                <w:szCs w:val="24"/>
              </w:rPr>
            </w:pPr>
            <w:r w:rsidRPr="00F47174">
              <w:rPr>
                <w:rFonts w:ascii="Arial" w:hAnsi="Arial" w:cs="Arial"/>
                <w:sz w:val="24"/>
                <w:szCs w:val="24"/>
              </w:rPr>
              <w:t xml:space="preserve">Monitoring ilości azotu i fosforu wydalanego w oborniku należy wykonywać raz w roku (dla każdej kategorii zwierząt), przy użyciu techniki szacowania </w:t>
            </w:r>
            <w:r w:rsidR="0053474A">
              <w:rPr>
                <w:rFonts w:ascii="Arial" w:hAnsi="Arial" w:cs="Arial"/>
                <w:sz w:val="24"/>
                <w:szCs w:val="24"/>
              </w:rPr>
              <w:br/>
            </w:r>
            <w:r w:rsidRPr="00F47174">
              <w:rPr>
                <w:rFonts w:ascii="Arial" w:hAnsi="Arial" w:cs="Arial"/>
                <w:sz w:val="24"/>
                <w:szCs w:val="24"/>
              </w:rPr>
              <w:t>w oparciu o analizę obornika</w:t>
            </w:r>
            <w:r w:rsidR="00ED6FAC">
              <w:rPr>
                <w:rFonts w:ascii="Arial" w:hAnsi="Arial" w:cs="Arial"/>
                <w:sz w:val="24"/>
                <w:szCs w:val="24"/>
              </w:rPr>
              <w:t>,</w:t>
            </w:r>
            <w:r w:rsidRPr="00F47174">
              <w:rPr>
                <w:rFonts w:ascii="Arial" w:hAnsi="Arial" w:cs="Arial"/>
                <w:sz w:val="24"/>
                <w:szCs w:val="24"/>
              </w:rPr>
              <w:t xml:space="preserve"> z oznaczeniem całkowitej zawartości azotu </w:t>
            </w:r>
            <w:r w:rsidR="0053474A">
              <w:rPr>
                <w:rFonts w:ascii="Arial" w:hAnsi="Arial" w:cs="Arial"/>
                <w:sz w:val="24"/>
                <w:szCs w:val="24"/>
              </w:rPr>
              <w:br/>
            </w:r>
            <w:r w:rsidRPr="00F47174">
              <w:rPr>
                <w:rFonts w:ascii="Arial" w:hAnsi="Arial" w:cs="Arial"/>
                <w:sz w:val="24"/>
                <w:szCs w:val="24"/>
              </w:rPr>
              <w:t>i fosforu.</w:t>
            </w:r>
          </w:p>
          <w:p w14:paraId="29E4EE09" w14:textId="77777777" w:rsidR="002B35E5" w:rsidRPr="00054FCD" w:rsidRDefault="002B35E5" w:rsidP="00243F26">
            <w:pPr>
              <w:spacing w:line="320" w:lineRule="atLeast"/>
              <w:rPr>
                <w:rFonts w:ascii="Arial" w:hAnsi="Arial" w:cs="Arial"/>
                <w:sz w:val="24"/>
                <w:szCs w:val="24"/>
              </w:rPr>
            </w:pPr>
          </w:p>
          <w:p w14:paraId="145887E6" w14:textId="22FF281C" w:rsidR="00DB0BA3" w:rsidRPr="0053474A" w:rsidRDefault="00007F9E" w:rsidP="00E339FB">
            <w:pPr>
              <w:pStyle w:val="Akapitzlist"/>
              <w:numPr>
                <w:ilvl w:val="0"/>
                <w:numId w:val="58"/>
              </w:numPr>
              <w:spacing w:line="320" w:lineRule="atLeast"/>
              <w:rPr>
                <w:rFonts w:ascii="Arial" w:hAnsi="Arial" w:cs="Arial"/>
                <w:b/>
                <w:bCs/>
                <w:sz w:val="24"/>
                <w:szCs w:val="24"/>
              </w:rPr>
            </w:pPr>
            <w:r w:rsidRPr="00F47174">
              <w:rPr>
                <w:rFonts w:ascii="Arial" w:hAnsi="Arial" w:cs="Arial"/>
                <w:b/>
                <w:bCs/>
                <w:sz w:val="24"/>
                <w:szCs w:val="24"/>
              </w:rPr>
              <w:t>Monitoring hałasu</w:t>
            </w:r>
            <w:r w:rsidR="0053474A">
              <w:rPr>
                <w:rFonts w:ascii="Arial" w:hAnsi="Arial" w:cs="Arial"/>
                <w:b/>
                <w:bCs/>
                <w:sz w:val="24"/>
                <w:szCs w:val="24"/>
              </w:rPr>
              <w:br/>
            </w:r>
          </w:p>
          <w:p w14:paraId="052C83BD" w14:textId="0BF1F16E" w:rsidR="008A20D8" w:rsidRDefault="00474A66" w:rsidP="001200EB">
            <w:pPr>
              <w:spacing w:line="320" w:lineRule="atLeast"/>
              <w:ind w:left="540"/>
              <w:rPr>
                <w:rFonts w:ascii="Arial" w:eastAsia="Calibri" w:hAnsi="Arial" w:cs="Arial"/>
                <w:sz w:val="24"/>
                <w:szCs w:val="24"/>
              </w:rPr>
            </w:pPr>
            <w:r>
              <w:rPr>
                <w:rFonts w:ascii="Arial" w:eastAsia="Calibri" w:hAnsi="Arial" w:cs="Arial"/>
                <w:sz w:val="24"/>
                <w:szCs w:val="24"/>
              </w:rPr>
              <w:t>W</w:t>
            </w:r>
            <w:r w:rsidR="00841B75" w:rsidRPr="00F47174">
              <w:rPr>
                <w:rFonts w:ascii="Arial" w:eastAsia="Calibri" w:hAnsi="Arial" w:cs="Arial"/>
                <w:sz w:val="24"/>
                <w:szCs w:val="24"/>
              </w:rPr>
              <w:t xml:space="preserve"> instalacji winny być przeprowadzane okresowe pomiary hałasu w środowisku w porze dnia oraz w porze nocy. Pomiary należy przeprowadzać raz na dwa lata w oparciu o obowiązujące</w:t>
            </w:r>
            <w:r>
              <w:rPr>
                <w:rFonts w:ascii="Arial" w:eastAsia="Calibri" w:hAnsi="Arial" w:cs="Arial"/>
                <w:sz w:val="24"/>
                <w:szCs w:val="24"/>
              </w:rPr>
              <w:t xml:space="preserve">, </w:t>
            </w:r>
            <w:r w:rsidR="00841B75" w:rsidRPr="00F47174">
              <w:rPr>
                <w:rFonts w:ascii="Arial" w:eastAsia="Calibri" w:hAnsi="Arial" w:cs="Arial"/>
                <w:sz w:val="24"/>
                <w:szCs w:val="24"/>
              </w:rPr>
              <w:t>w tym</w:t>
            </w:r>
            <w:r>
              <w:rPr>
                <w:rFonts w:ascii="Arial" w:eastAsia="Calibri" w:hAnsi="Arial" w:cs="Arial"/>
                <w:sz w:val="24"/>
                <w:szCs w:val="24"/>
              </w:rPr>
              <w:t>,</w:t>
            </w:r>
            <w:r w:rsidR="00841B75" w:rsidRPr="00F47174">
              <w:rPr>
                <w:rFonts w:ascii="Arial" w:eastAsia="Calibri" w:hAnsi="Arial" w:cs="Arial"/>
                <w:sz w:val="24"/>
                <w:szCs w:val="24"/>
              </w:rPr>
              <w:t xml:space="preserve"> zakresie metodyki, w punkcie pomiarowym zlokalizowanych na granicy najbliższych terenów podlegających ochronie akustycznej, zlokalizowanym w kierunku południowym od terenu zakładu (MNR - tereny mieszkaniowo-usługowe i zabudowy zagrodowej).</w:t>
            </w:r>
          </w:p>
          <w:p w14:paraId="00750012" w14:textId="77777777" w:rsidR="002B35E5" w:rsidRPr="00F47174" w:rsidRDefault="002B35E5" w:rsidP="00DB19C8">
            <w:pPr>
              <w:spacing w:line="320" w:lineRule="atLeast"/>
              <w:rPr>
                <w:rFonts w:ascii="Arial" w:eastAsia="Calibri" w:hAnsi="Arial" w:cs="Arial"/>
                <w:sz w:val="24"/>
                <w:szCs w:val="24"/>
              </w:rPr>
            </w:pPr>
          </w:p>
          <w:p w14:paraId="0DCA7406" w14:textId="2BC7FCBC" w:rsidR="00056D10" w:rsidRPr="008A20D8" w:rsidRDefault="00007F9E" w:rsidP="00E339FB">
            <w:pPr>
              <w:pStyle w:val="Akapitzlist"/>
              <w:numPr>
                <w:ilvl w:val="0"/>
                <w:numId w:val="58"/>
              </w:numPr>
              <w:spacing w:line="320" w:lineRule="atLeast"/>
              <w:rPr>
                <w:rFonts w:ascii="Arial" w:hAnsi="Arial" w:cs="Arial"/>
                <w:bCs/>
                <w:sz w:val="24"/>
                <w:szCs w:val="24"/>
              </w:rPr>
            </w:pPr>
            <w:r w:rsidRPr="00F47174">
              <w:rPr>
                <w:rFonts w:ascii="Arial" w:hAnsi="Arial" w:cs="Arial"/>
                <w:b/>
                <w:bCs/>
                <w:sz w:val="24"/>
                <w:szCs w:val="24"/>
              </w:rPr>
              <w:lastRenderedPageBreak/>
              <w:t xml:space="preserve">Monitoring </w:t>
            </w:r>
            <w:r w:rsidR="00841B75" w:rsidRPr="00F47174">
              <w:rPr>
                <w:rFonts w:ascii="Arial" w:hAnsi="Arial" w:cs="Arial"/>
                <w:b/>
                <w:bCs/>
                <w:sz w:val="24"/>
                <w:szCs w:val="24"/>
              </w:rPr>
              <w:t>gospodarki wodno-ściekowej</w:t>
            </w:r>
          </w:p>
          <w:p w14:paraId="7FCC4B22" w14:textId="77777777" w:rsidR="00841B75" w:rsidRPr="00F47174" w:rsidRDefault="00841B75" w:rsidP="008A20D8">
            <w:pPr>
              <w:spacing w:line="320" w:lineRule="atLeast"/>
              <w:rPr>
                <w:rFonts w:ascii="Arial" w:eastAsia="Calibri" w:hAnsi="Arial" w:cs="Arial"/>
                <w:color w:val="000000"/>
                <w:sz w:val="24"/>
                <w:szCs w:val="24"/>
              </w:rPr>
            </w:pPr>
          </w:p>
          <w:p w14:paraId="52C0FE8C" w14:textId="06D83C4C" w:rsidR="001910A5" w:rsidRPr="00243F26" w:rsidRDefault="00841B75" w:rsidP="00243F26">
            <w:pPr>
              <w:spacing w:line="320" w:lineRule="atLeast"/>
              <w:ind w:left="540"/>
              <w:rPr>
                <w:rFonts w:ascii="Arial" w:eastAsia="Times New Roman" w:hAnsi="Arial" w:cs="Arial"/>
                <w:b/>
                <w:bCs/>
                <w:sz w:val="24"/>
                <w:szCs w:val="24"/>
                <w:lang w:eastAsia="ar-SA"/>
              </w:rPr>
            </w:pPr>
            <w:r w:rsidRPr="00F47174">
              <w:rPr>
                <w:rFonts w:ascii="Arial" w:eastAsia="Calibri" w:hAnsi="Arial" w:cs="Arial"/>
                <w:color w:val="000000"/>
                <w:sz w:val="24"/>
                <w:szCs w:val="24"/>
              </w:rPr>
              <w:t>Nie ustala się - woda na potrzeby instalacji IPPC</w:t>
            </w:r>
            <w:r w:rsidR="00474A66">
              <w:rPr>
                <w:rFonts w:ascii="Arial" w:eastAsia="Calibri" w:hAnsi="Arial" w:cs="Arial"/>
                <w:color w:val="000000"/>
                <w:sz w:val="24"/>
                <w:szCs w:val="24"/>
              </w:rPr>
              <w:t>,</w:t>
            </w:r>
            <w:r w:rsidRPr="00F47174">
              <w:rPr>
                <w:rFonts w:ascii="Arial" w:eastAsia="Calibri" w:hAnsi="Arial" w:cs="Arial"/>
                <w:color w:val="000000"/>
                <w:sz w:val="24"/>
                <w:szCs w:val="24"/>
              </w:rPr>
              <w:t xml:space="preserve"> nie jest pobierana </w:t>
            </w:r>
            <w:r w:rsidR="00A522D8">
              <w:rPr>
                <w:rFonts w:ascii="Arial" w:eastAsia="Calibri" w:hAnsi="Arial" w:cs="Arial"/>
                <w:color w:val="000000"/>
                <w:sz w:val="24"/>
                <w:szCs w:val="24"/>
              </w:rPr>
              <w:br/>
            </w:r>
            <w:r w:rsidRPr="00F47174">
              <w:rPr>
                <w:rFonts w:ascii="Arial" w:eastAsia="Calibri" w:hAnsi="Arial" w:cs="Arial"/>
                <w:color w:val="000000"/>
                <w:sz w:val="24"/>
                <w:szCs w:val="24"/>
              </w:rPr>
              <w:t>ze środowiska, ścieki przemysłowe nie powstają w instalacji IPPC.</w:t>
            </w:r>
          </w:p>
          <w:p w14:paraId="396A5AAE" w14:textId="77777777" w:rsidR="008A20D8" w:rsidRPr="00F47174" w:rsidRDefault="008A20D8" w:rsidP="00A34A3E">
            <w:pPr>
              <w:spacing w:line="320" w:lineRule="atLeast"/>
              <w:rPr>
                <w:rFonts w:ascii="Arial" w:eastAsia="Calibri" w:hAnsi="Arial" w:cs="Arial"/>
                <w:color w:val="000000"/>
                <w:sz w:val="24"/>
                <w:szCs w:val="24"/>
              </w:rPr>
            </w:pPr>
          </w:p>
          <w:p w14:paraId="1C7314BA" w14:textId="736A6A91" w:rsidR="00056D10" w:rsidRPr="00F47174" w:rsidRDefault="002F635A" w:rsidP="00E339FB">
            <w:pPr>
              <w:pStyle w:val="Akapitzlist"/>
              <w:numPr>
                <w:ilvl w:val="0"/>
                <w:numId w:val="58"/>
              </w:numPr>
              <w:spacing w:line="320" w:lineRule="atLeast"/>
              <w:rPr>
                <w:rFonts w:ascii="Arial" w:hAnsi="Arial" w:cs="Arial"/>
                <w:b/>
                <w:sz w:val="24"/>
                <w:szCs w:val="24"/>
              </w:rPr>
            </w:pPr>
            <w:r w:rsidRPr="00F47174">
              <w:rPr>
                <w:rFonts w:ascii="Arial" w:hAnsi="Arial" w:cs="Arial"/>
                <w:b/>
                <w:bCs/>
                <w:sz w:val="24"/>
                <w:szCs w:val="24"/>
              </w:rPr>
              <w:t>Ewidencja</w:t>
            </w:r>
            <w:r w:rsidRPr="00F47174">
              <w:rPr>
                <w:rFonts w:ascii="Arial" w:hAnsi="Arial" w:cs="Arial"/>
                <w:b/>
                <w:sz w:val="24"/>
                <w:szCs w:val="24"/>
              </w:rPr>
              <w:t xml:space="preserve"> i monitoring odpadów</w:t>
            </w:r>
          </w:p>
          <w:p w14:paraId="05EEDFBE" w14:textId="77777777" w:rsidR="00056D10" w:rsidRPr="00F47174" w:rsidRDefault="00056D10" w:rsidP="00B400A4">
            <w:pPr>
              <w:pStyle w:val="Arial10i50"/>
              <w:spacing w:line="320" w:lineRule="atLeast"/>
              <w:rPr>
                <w:rFonts w:cs="Arial"/>
                <w:sz w:val="24"/>
                <w:szCs w:val="24"/>
              </w:rPr>
            </w:pPr>
          </w:p>
          <w:p w14:paraId="08C2C4D2" w14:textId="77777777" w:rsidR="001200EB" w:rsidRDefault="00FD3BB5" w:rsidP="00DB19C8">
            <w:pPr>
              <w:pStyle w:val="Arial10i50"/>
              <w:spacing w:line="320" w:lineRule="atLeast"/>
              <w:ind w:left="540"/>
              <w:rPr>
                <w:rFonts w:eastAsia="Times New Roman" w:cs="Arial"/>
                <w:snapToGrid w:val="0"/>
                <w:sz w:val="24"/>
                <w:szCs w:val="24"/>
                <w:lang w:eastAsia="pl-PL"/>
              </w:rPr>
            </w:pPr>
            <w:r w:rsidRPr="00F47174">
              <w:rPr>
                <w:rFonts w:eastAsia="Times New Roman" w:cs="Arial"/>
                <w:snapToGrid w:val="0"/>
                <w:sz w:val="24"/>
                <w:szCs w:val="24"/>
                <w:lang w:eastAsia="pl-PL"/>
              </w:rPr>
              <w:t>W związku z funkcjonowaniem fermy</w:t>
            </w:r>
            <w:r w:rsidR="0081627D" w:rsidRPr="00F47174">
              <w:rPr>
                <w:rFonts w:eastAsia="Times New Roman" w:cs="Arial"/>
                <w:snapToGrid w:val="0"/>
                <w:sz w:val="24"/>
                <w:szCs w:val="24"/>
                <w:lang w:eastAsia="pl-PL"/>
              </w:rPr>
              <w:t>,</w:t>
            </w:r>
            <w:r w:rsidRPr="00F47174">
              <w:rPr>
                <w:rFonts w:eastAsia="Times New Roman" w:cs="Arial"/>
                <w:snapToGrid w:val="0"/>
                <w:sz w:val="24"/>
                <w:szCs w:val="24"/>
                <w:lang w:eastAsia="pl-PL"/>
              </w:rPr>
              <w:t xml:space="preserve"> prowadzona będzie ilościowa i jakościowa ewidencja odpadów, zgodnie</w:t>
            </w:r>
            <w:r w:rsidRPr="00F47174">
              <w:rPr>
                <w:rFonts w:cs="Arial"/>
                <w:sz w:val="24"/>
                <w:szCs w:val="24"/>
              </w:rPr>
              <w:t xml:space="preserve"> </w:t>
            </w:r>
            <w:r w:rsidRPr="00F47174">
              <w:rPr>
                <w:rFonts w:eastAsia="Times New Roman" w:cs="Arial"/>
                <w:snapToGrid w:val="0"/>
                <w:sz w:val="24"/>
                <w:szCs w:val="24"/>
                <w:lang w:eastAsia="pl-PL"/>
              </w:rPr>
              <w:t xml:space="preserve">z obowiązującymi przepisami prawa w tym zakresie. Ewidencja będzie prowadzona przez system BDO (Baza Danych Odpadowych). </w:t>
            </w:r>
          </w:p>
          <w:p w14:paraId="73345179" w14:textId="77777777" w:rsidR="001200EB" w:rsidRDefault="001200EB" w:rsidP="00DB19C8">
            <w:pPr>
              <w:pStyle w:val="Arial10i50"/>
              <w:spacing w:line="320" w:lineRule="atLeast"/>
              <w:ind w:left="540"/>
              <w:rPr>
                <w:rFonts w:eastAsia="Times New Roman" w:cs="Arial"/>
                <w:snapToGrid w:val="0"/>
                <w:sz w:val="24"/>
                <w:szCs w:val="24"/>
                <w:lang w:eastAsia="pl-PL"/>
              </w:rPr>
            </w:pPr>
          </w:p>
          <w:p w14:paraId="13F09071" w14:textId="77777777" w:rsidR="001200EB" w:rsidRDefault="00FD3BB5" w:rsidP="00DB19C8">
            <w:pPr>
              <w:pStyle w:val="Arial10i50"/>
              <w:spacing w:line="320" w:lineRule="atLeast"/>
              <w:ind w:left="540"/>
              <w:rPr>
                <w:rFonts w:eastAsia="Times New Roman" w:cs="Arial"/>
                <w:snapToGrid w:val="0"/>
                <w:sz w:val="24"/>
                <w:szCs w:val="24"/>
                <w:lang w:eastAsia="pl-PL"/>
              </w:rPr>
            </w:pPr>
            <w:r w:rsidRPr="00F47174">
              <w:rPr>
                <w:rFonts w:eastAsia="Times New Roman" w:cs="Arial"/>
                <w:snapToGrid w:val="0"/>
                <w:sz w:val="24"/>
                <w:szCs w:val="24"/>
                <w:lang w:eastAsia="pl-PL"/>
              </w:rPr>
              <w:t xml:space="preserve">Wszystkie odpady wytwarzane w wyniku prowadzonej </w:t>
            </w:r>
            <w:r w:rsidR="0081627D" w:rsidRPr="00F47174">
              <w:rPr>
                <w:rFonts w:eastAsia="Times New Roman" w:cs="Arial"/>
                <w:snapToGrid w:val="0"/>
                <w:sz w:val="24"/>
                <w:szCs w:val="24"/>
                <w:lang w:eastAsia="pl-PL"/>
              </w:rPr>
              <w:t>działalności,</w:t>
            </w:r>
            <w:r w:rsidRPr="00F47174">
              <w:rPr>
                <w:rFonts w:eastAsia="Times New Roman" w:cs="Arial"/>
                <w:snapToGrid w:val="0"/>
                <w:sz w:val="24"/>
                <w:szCs w:val="24"/>
                <w:lang w:eastAsia="pl-PL"/>
              </w:rPr>
              <w:t xml:space="preserve"> będą ewidencjonowane i przekazywane firmom odbierającym odpady</w:t>
            </w:r>
            <w:r w:rsidR="00474A66">
              <w:rPr>
                <w:rFonts w:eastAsia="Times New Roman" w:cs="Arial"/>
                <w:snapToGrid w:val="0"/>
                <w:sz w:val="24"/>
                <w:szCs w:val="24"/>
                <w:lang w:eastAsia="pl-PL"/>
              </w:rPr>
              <w:t xml:space="preserve">, zgodnie </w:t>
            </w:r>
          </w:p>
          <w:p w14:paraId="7EAF8341" w14:textId="392678AE" w:rsidR="008A20D8" w:rsidRDefault="00474A66" w:rsidP="00DB19C8">
            <w:pPr>
              <w:pStyle w:val="Arial10i50"/>
              <w:spacing w:line="320" w:lineRule="atLeast"/>
              <w:ind w:left="540"/>
              <w:rPr>
                <w:rFonts w:eastAsia="Times New Roman" w:cs="Arial"/>
                <w:snapToGrid w:val="0"/>
                <w:sz w:val="24"/>
                <w:szCs w:val="24"/>
                <w:lang w:eastAsia="pl-PL"/>
              </w:rPr>
            </w:pPr>
            <w:r>
              <w:rPr>
                <w:rFonts w:eastAsia="Times New Roman" w:cs="Arial"/>
                <w:snapToGrid w:val="0"/>
                <w:sz w:val="24"/>
                <w:szCs w:val="24"/>
                <w:lang w:eastAsia="pl-PL"/>
              </w:rPr>
              <w:t>z obowiązującymi przepisami prawa.</w:t>
            </w:r>
          </w:p>
          <w:p w14:paraId="74D4A290" w14:textId="77777777" w:rsidR="002B35E5" w:rsidRPr="00A522D8" w:rsidRDefault="002B35E5" w:rsidP="00DB19C8">
            <w:pPr>
              <w:pStyle w:val="Arial10i50"/>
              <w:spacing w:line="320" w:lineRule="atLeast"/>
              <w:ind w:left="540"/>
              <w:rPr>
                <w:rFonts w:eastAsia="Times New Roman" w:cs="Arial"/>
                <w:snapToGrid w:val="0"/>
                <w:sz w:val="24"/>
                <w:szCs w:val="24"/>
                <w:lang w:eastAsia="pl-PL"/>
              </w:rPr>
            </w:pPr>
          </w:p>
          <w:p w14:paraId="78FB3C9C" w14:textId="374080E7" w:rsidR="00F314E9" w:rsidRPr="0053474A" w:rsidRDefault="00841B75" w:rsidP="00E339FB">
            <w:pPr>
              <w:pStyle w:val="Akapitzlist"/>
              <w:numPr>
                <w:ilvl w:val="0"/>
                <w:numId w:val="58"/>
              </w:numPr>
              <w:spacing w:line="320" w:lineRule="atLeast"/>
              <w:rPr>
                <w:rFonts w:ascii="Arial" w:hAnsi="Arial" w:cs="Arial"/>
                <w:b/>
                <w:sz w:val="24"/>
                <w:szCs w:val="24"/>
              </w:rPr>
            </w:pPr>
            <w:r w:rsidRPr="0053474A">
              <w:rPr>
                <w:rFonts w:ascii="Arial" w:hAnsi="Arial" w:cs="Arial"/>
                <w:b/>
                <w:sz w:val="24"/>
                <w:szCs w:val="24"/>
              </w:rPr>
              <w:t xml:space="preserve">Monitoring gleby, </w:t>
            </w:r>
            <w:r w:rsidR="00F314E9" w:rsidRPr="0053474A">
              <w:rPr>
                <w:rFonts w:ascii="Arial" w:hAnsi="Arial" w:cs="Arial"/>
                <w:b/>
                <w:sz w:val="24"/>
                <w:szCs w:val="24"/>
              </w:rPr>
              <w:t>ziemi</w:t>
            </w:r>
            <w:r w:rsidR="003457B4" w:rsidRPr="0053474A">
              <w:rPr>
                <w:rFonts w:ascii="Arial" w:hAnsi="Arial" w:cs="Arial"/>
                <w:b/>
                <w:sz w:val="24"/>
                <w:szCs w:val="24"/>
              </w:rPr>
              <w:t xml:space="preserve"> i wód podziemnych</w:t>
            </w:r>
          </w:p>
          <w:p w14:paraId="34A9B749" w14:textId="77777777" w:rsidR="00866BA8" w:rsidRDefault="00866BA8" w:rsidP="00866BA8">
            <w:pPr>
              <w:pStyle w:val="Arial10i50"/>
              <w:spacing w:line="320" w:lineRule="atLeast"/>
              <w:rPr>
                <w:rFonts w:cs="Arial"/>
                <w:sz w:val="24"/>
                <w:szCs w:val="24"/>
              </w:rPr>
            </w:pPr>
          </w:p>
          <w:p w14:paraId="19394A4D" w14:textId="0B2F67B1" w:rsidR="00F314E9" w:rsidRPr="00F47174" w:rsidRDefault="00FB4FCF" w:rsidP="00AA09E4">
            <w:pPr>
              <w:pStyle w:val="Arial10i50"/>
              <w:spacing w:line="320" w:lineRule="atLeast"/>
              <w:ind w:left="540"/>
              <w:rPr>
                <w:rFonts w:cs="Arial"/>
                <w:sz w:val="24"/>
                <w:szCs w:val="24"/>
              </w:rPr>
            </w:pPr>
            <w:r w:rsidRPr="00F47174">
              <w:rPr>
                <w:rFonts w:cs="Arial"/>
                <w:sz w:val="24"/>
                <w:szCs w:val="24"/>
              </w:rPr>
              <w:t>Celem właściwej ochrony gleby,</w:t>
            </w:r>
            <w:r w:rsidR="00F314E9" w:rsidRPr="00F47174">
              <w:rPr>
                <w:rFonts w:cs="Arial"/>
                <w:sz w:val="24"/>
                <w:szCs w:val="24"/>
              </w:rPr>
              <w:t xml:space="preserve"> ziemi </w:t>
            </w:r>
            <w:r w:rsidR="003457B4" w:rsidRPr="00F47174">
              <w:rPr>
                <w:rFonts w:cs="Arial"/>
                <w:sz w:val="24"/>
                <w:szCs w:val="24"/>
              </w:rPr>
              <w:t>i wód podziemnych</w:t>
            </w:r>
            <w:r w:rsidRPr="00F47174">
              <w:rPr>
                <w:rFonts w:cs="Arial"/>
                <w:sz w:val="24"/>
                <w:szCs w:val="24"/>
              </w:rPr>
              <w:t>,</w:t>
            </w:r>
            <w:r w:rsidR="003457B4" w:rsidRPr="00F47174">
              <w:rPr>
                <w:rFonts w:cs="Arial"/>
                <w:sz w:val="24"/>
                <w:szCs w:val="24"/>
              </w:rPr>
              <w:t xml:space="preserve"> </w:t>
            </w:r>
            <w:r w:rsidR="00F314E9" w:rsidRPr="00F47174">
              <w:rPr>
                <w:rFonts w:cs="Arial"/>
                <w:sz w:val="24"/>
                <w:szCs w:val="24"/>
              </w:rPr>
              <w:t>należy prowadzić:</w:t>
            </w:r>
          </w:p>
          <w:p w14:paraId="45E42C43" w14:textId="24196093" w:rsidR="00F314E9" w:rsidRPr="00F47174" w:rsidRDefault="00F314E9" w:rsidP="00E339FB">
            <w:pPr>
              <w:pStyle w:val="AMEakapittabliczba"/>
              <w:numPr>
                <w:ilvl w:val="0"/>
                <w:numId w:val="59"/>
              </w:numPr>
              <w:tabs>
                <w:tab w:val="clear" w:pos="567"/>
              </w:tabs>
              <w:spacing w:line="320" w:lineRule="atLeast"/>
              <w:rPr>
                <w:rFonts w:cs="Arial"/>
                <w:szCs w:val="24"/>
              </w:rPr>
            </w:pPr>
            <w:r w:rsidRPr="00F47174">
              <w:rPr>
                <w:rFonts w:cs="Arial"/>
                <w:szCs w:val="24"/>
              </w:rPr>
              <w:t xml:space="preserve">systematyczną kontrolę i nadzór stanu technicznego budynków chowu oraz miejsc przeładunkowych, </w:t>
            </w:r>
            <w:r w:rsidR="00066391" w:rsidRPr="00F47174">
              <w:rPr>
                <w:rFonts w:cs="Arial"/>
                <w:szCs w:val="24"/>
              </w:rPr>
              <w:t>szczególnie</w:t>
            </w:r>
            <w:r w:rsidRPr="00F47174">
              <w:rPr>
                <w:rFonts w:cs="Arial"/>
                <w:szCs w:val="24"/>
              </w:rPr>
              <w:t xml:space="preserve"> pod kątem szczelności posadzek </w:t>
            </w:r>
            <w:r w:rsidR="0053474A">
              <w:rPr>
                <w:rFonts w:cs="Arial"/>
                <w:szCs w:val="24"/>
              </w:rPr>
              <w:br/>
            </w:r>
            <w:r w:rsidRPr="00F47174">
              <w:rPr>
                <w:rFonts w:cs="Arial"/>
                <w:szCs w:val="24"/>
              </w:rPr>
              <w:t>(po k</w:t>
            </w:r>
            <w:r w:rsidR="00455DEA" w:rsidRPr="00F47174">
              <w:rPr>
                <w:rFonts w:cs="Arial"/>
                <w:szCs w:val="24"/>
              </w:rPr>
              <w:t>ażdym cyklu chowu),</w:t>
            </w:r>
          </w:p>
          <w:p w14:paraId="5D82DA55" w14:textId="77777777" w:rsidR="00F314E9" w:rsidRPr="00F47174" w:rsidRDefault="00F314E9" w:rsidP="00E339FB">
            <w:pPr>
              <w:pStyle w:val="AMEakapittabliczba"/>
              <w:numPr>
                <w:ilvl w:val="0"/>
                <w:numId w:val="59"/>
              </w:numPr>
              <w:tabs>
                <w:tab w:val="clear" w:pos="567"/>
              </w:tabs>
              <w:spacing w:line="320" w:lineRule="atLeast"/>
              <w:rPr>
                <w:rFonts w:cs="Arial"/>
                <w:szCs w:val="24"/>
              </w:rPr>
            </w:pPr>
            <w:r w:rsidRPr="00F47174">
              <w:rPr>
                <w:rFonts w:cs="Arial"/>
                <w:szCs w:val="24"/>
              </w:rPr>
              <w:t>systematyczną kontrolę i nadzór stanu technicznego innych urządzeń znajdują</w:t>
            </w:r>
            <w:r w:rsidR="009E79BC" w:rsidRPr="00F47174">
              <w:rPr>
                <w:rFonts w:cs="Arial"/>
                <w:szCs w:val="24"/>
              </w:rPr>
              <w:t>cych się na terenie instalacji,</w:t>
            </w:r>
          </w:p>
          <w:p w14:paraId="7FFEE077" w14:textId="77777777" w:rsidR="00F314E9" w:rsidRPr="00F47174" w:rsidRDefault="00F314E9" w:rsidP="00E339FB">
            <w:pPr>
              <w:pStyle w:val="AMEakapittabliczba"/>
              <w:numPr>
                <w:ilvl w:val="0"/>
                <w:numId w:val="59"/>
              </w:numPr>
              <w:tabs>
                <w:tab w:val="clear" w:pos="567"/>
              </w:tabs>
              <w:spacing w:line="320" w:lineRule="atLeast"/>
              <w:rPr>
                <w:rFonts w:cs="Arial"/>
                <w:szCs w:val="24"/>
              </w:rPr>
            </w:pPr>
            <w:r w:rsidRPr="00F47174">
              <w:rPr>
                <w:rFonts w:cs="Arial"/>
                <w:szCs w:val="24"/>
              </w:rPr>
              <w:t>rejestr kontroli przeglądów i ocen</w:t>
            </w:r>
            <w:r w:rsidR="00455DEA" w:rsidRPr="00F47174">
              <w:rPr>
                <w:rFonts w:cs="Arial"/>
                <w:szCs w:val="24"/>
              </w:rPr>
              <w:t>y stanu technicznego instalacji,</w:t>
            </w:r>
          </w:p>
          <w:p w14:paraId="7F6D022B" w14:textId="0C67C02F" w:rsidR="002B35E5" w:rsidRDefault="00F314E9" w:rsidP="00DB19C8">
            <w:pPr>
              <w:pStyle w:val="AMEakapittabliczba"/>
              <w:numPr>
                <w:ilvl w:val="0"/>
                <w:numId w:val="59"/>
              </w:numPr>
              <w:tabs>
                <w:tab w:val="clear" w:pos="567"/>
              </w:tabs>
              <w:spacing w:line="320" w:lineRule="atLeast"/>
              <w:rPr>
                <w:rFonts w:cs="Arial"/>
                <w:szCs w:val="24"/>
              </w:rPr>
            </w:pPr>
            <w:r w:rsidRPr="00F47174">
              <w:rPr>
                <w:rFonts w:cs="Arial"/>
                <w:szCs w:val="24"/>
              </w:rPr>
              <w:t xml:space="preserve">stały nadzór nad zapewnieniem czystości na terenie fermy, w tym terenów komunikacji wewnętrznej, </w:t>
            </w:r>
            <w:r w:rsidR="00455DEA" w:rsidRPr="00F47174">
              <w:rPr>
                <w:rFonts w:cs="Arial"/>
                <w:szCs w:val="24"/>
              </w:rPr>
              <w:t>szczególnie</w:t>
            </w:r>
            <w:r w:rsidRPr="00F47174">
              <w:rPr>
                <w:rFonts w:cs="Arial"/>
                <w:szCs w:val="24"/>
              </w:rPr>
              <w:t xml:space="preserve"> pod kątem właściwego magazynowania odpadów oraz w okresach usuwania pomiotu (podczas usuwania i transportu).</w:t>
            </w:r>
            <w:r w:rsidR="00117C07" w:rsidRPr="00F47174">
              <w:rPr>
                <w:rFonts w:cs="Arial"/>
                <w:szCs w:val="24"/>
              </w:rPr>
              <w:br/>
            </w:r>
          </w:p>
          <w:p w14:paraId="034483CD" w14:textId="77777777" w:rsidR="001200EB" w:rsidRPr="001200EB" w:rsidRDefault="001200EB" w:rsidP="001200EB">
            <w:pPr>
              <w:pStyle w:val="AMEakapittabliczba"/>
              <w:tabs>
                <w:tab w:val="clear" w:pos="567"/>
              </w:tabs>
              <w:spacing w:line="320" w:lineRule="atLeast"/>
              <w:ind w:left="900"/>
              <w:rPr>
                <w:rFonts w:cs="Arial"/>
                <w:szCs w:val="24"/>
              </w:rPr>
            </w:pPr>
          </w:p>
          <w:p w14:paraId="55891CC2" w14:textId="409DE64D" w:rsidR="007A417D" w:rsidRPr="00AA09E4" w:rsidRDefault="007A417D" w:rsidP="00AA09E4">
            <w:pPr>
              <w:pStyle w:val="Nagwek9"/>
              <w:numPr>
                <w:ilvl w:val="0"/>
                <w:numId w:val="17"/>
              </w:numPr>
              <w:spacing w:line="320" w:lineRule="atLeast"/>
              <w:ind w:left="320" w:hanging="140"/>
              <w:jc w:val="left"/>
              <w:outlineLvl w:val="8"/>
              <w:rPr>
                <w:rFonts w:ascii="Arial" w:hAnsi="Arial" w:cs="Arial"/>
                <w:bCs/>
                <w:iCs/>
              </w:rPr>
            </w:pPr>
            <w:r w:rsidRPr="00AA09E4">
              <w:rPr>
                <w:rFonts w:ascii="Arial" w:hAnsi="Arial" w:cs="Arial"/>
                <w:bCs/>
                <w:iCs/>
              </w:rPr>
              <w:t>Warunki wprowadzenia do środowiska substancji lub energii</w:t>
            </w:r>
            <w:r w:rsidR="009127F9" w:rsidRPr="00AA09E4">
              <w:rPr>
                <w:rFonts w:ascii="Arial" w:hAnsi="Arial" w:cs="Arial"/>
                <w:bCs/>
                <w:iCs/>
              </w:rPr>
              <w:t>,</w:t>
            </w:r>
            <w:r w:rsidRPr="00AA09E4">
              <w:rPr>
                <w:rFonts w:ascii="Arial" w:hAnsi="Arial" w:cs="Arial"/>
                <w:bCs/>
                <w:iCs/>
              </w:rPr>
              <w:t xml:space="preserve"> występujące w uzasadnionych technologicznie sytuacjach eksploatacyjnych</w:t>
            </w:r>
            <w:r w:rsidR="009127F9" w:rsidRPr="00AA09E4">
              <w:rPr>
                <w:rFonts w:ascii="Arial" w:hAnsi="Arial" w:cs="Arial"/>
                <w:bCs/>
                <w:iCs/>
              </w:rPr>
              <w:t>,</w:t>
            </w:r>
            <w:r w:rsidR="002F635A" w:rsidRPr="00AA09E4">
              <w:rPr>
                <w:rFonts w:ascii="Arial" w:hAnsi="Arial" w:cs="Arial"/>
                <w:bCs/>
                <w:iCs/>
              </w:rPr>
              <w:t xml:space="preserve"> odbiegających od normalnych</w:t>
            </w:r>
          </w:p>
          <w:p w14:paraId="5DEE7E63" w14:textId="77777777" w:rsidR="001910A5" w:rsidRPr="00F47174" w:rsidRDefault="001910A5" w:rsidP="001910A5">
            <w:pPr>
              <w:pStyle w:val="Standardowy1"/>
              <w:tabs>
                <w:tab w:val="left" w:pos="0"/>
                <w:tab w:val="num" w:pos="720"/>
              </w:tabs>
              <w:spacing w:after="0" w:line="320" w:lineRule="atLeast"/>
              <w:jc w:val="left"/>
              <w:rPr>
                <w:rFonts w:ascii="Arial" w:hAnsi="Arial" w:cs="Arial"/>
                <w:b/>
                <w:bCs/>
                <w:iCs/>
                <w:sz w:val="24"/>
              </w:rPr>
            </w:pPr>
          </w:p>
          <w:p w14:paraId="182A5734" w14:textId="70DDDC45" w:rsidR="00037334" w:rsidRPr="00037334" w:rsidRDefault="00037334" w:rsidP="004575FF">
            <w:pPr>
              <w:pStyle w:val="Standardowy1"/>
              <w:tabs>
                <w:tab w:val="left" w:pos="0"/>
                <w:tab w:val="num" w:pos="720"/>
              </w:tabs>
              <w:spacing w:after="0" w:line="320" w:lineRule="atLeast"/>
              <w:ind w:left="320"/>
              <w:jc w:val="left"/>
              <w:rPr>
                <w:rFonts w:ascii="Arial" w:hAnsi="Arial" w:cs="Arial"/>
                <w:bCs/>
                <w:iCs/>
                <w:sz w:val="24"/>
              </w:rPr>
            </w:pPr>
            <w:r w:rsidRPr="00037334">
              <w:rPr>
                <w:rFonts w:ascii="Arial" w:hAnsi="Arial" w:cs="Arial"/>
                <w:bCs/>
                <w:iCs/>
                <w:sz w:val="24"/>
              </w:rPr>
              <w:t xml:space="preserve">Nie przewiduje się pracy instalacji w warunkach innych niż określone w niniejszym pozwoleniu. Wielkość emisji w warunkach rozruchu instalacji ustala się jak </w:t>
            </w:r>
            <w:r w:rsidR="00ED6FAC">
              <w:rPr>
                <w:rFonts w:ascii="Arial" w:hAnsi="Arial" w:cs="Arial"/>
                <w:bCs/>
                <w:iCs/>
                <w:sz w:val="24"/>
              </w:rPr>
              <w:br/>
            </w:r>
            <w:r w:rsidRPr="00037334">
              <w:rPr>
                <w:rFonts w:ascii="Arial" w:hAnsi="Arial" w:cs="Arial"/>
                <w:bCs/>
                <w:iCs/>
                <w:sz w:val="24"/>
              </w:rPr>
              <w:t>w warunkach normalnego funkcjonowania instalacji.</w:t>
            </w:r>
          </w:p>
          <w:p w14:paraId="71E6DC24" w14:textId="5DBBB33F" w:rsidR="008A20D8" w:rsidRDefault="008A20D8" w:rsidP="008A20D8">
            <w:pPr>
              <w:pStyle w:val="Standardowy1"/>
              <w:tabs>
                <w:tab w:val="left" w:pos="0"/>
                <w:tab w:val="num" w:pos="720"/>
              </w:tabs>
              <w:spacing w:after="0" w:line="320" w:lineRule="atLeast"/>
              <w:ind w:left="180"/>
              <w:jc w:val="left"/>
              <w:rPr>
                <w:rFonts w:ascii="Arial" w:hAnsi="Arial" w:cs="Arial"/>
                <w:b/>
                <w:bCs/>
                <w:iCs/>
                <w:sz w:val="24"/>
              </w:rPr>
            </w:pPr>
          </w:p>
          <w:p w14:paraId="2A2B1BAA" w14:textId="77777777" w:rsidR="00ED6FAC" w:rsidRPr="00F47174" w:rsidRDefault="00ED6FAC" w:rsidP="004575FF">
            <w:pPr>
              <w:pStyle w:val="Standardowy1"/>
              <w:tabs>
                <w:tab w:val="left" w:pos="0"/>
                <w:tab w:val="num" w:pos="720"/>
              </w:tabs>
              <w:spacing w:after="0" w:line="320" w:lineRule="atLeast"/>
              <w:ind w:left="180"/>
              <w:jc w:val="left"/>
              <w:rPr>
                <w:rFonts w:ascii="Arial" w:hAnsi="Arial" w:cs="Arial"/>
                <w:b/>
                <w:bCs/>
                <w:iCs/>
                <w:sz w:val="24"/>
              </w:rPr>
            </w:pPr>
          </w:p>
          <w:p w14:paraId="788C2EA5" w14:textId="0EE201BE" w:rsidR="006B5B3D" w:rsidRDefault="007A417D" w:rsidP="00AA09E4">
            <w:pPr>
              <w:pStyle w:val="Nagwek9"/>
              <w:numPr>
                <w:ilvl w:val="0"/>
                <w:numId w:val="17"/>
              </w:numPr>
              <w:spacing w:line="320" w:lineRule="atLeast"/>
              <w:ind w:left="320" w:hanging="140"/>
              <w:jc w:val="left"/>
              <w:outlineLvl w:val="8"/>
              <w:rPr>
                <w:rFonts w:ascii="Arial" w:hAnsi="Arial" w:cs="Arial"/>
              </w:rPr>
            </w:pPr>
            <w:r w:rsidRPr="00AA09E4">
              <w:rPr>
                <w:rFonts w:ascii="Arial" w:hAnsi="Arial" w:cs="Arial"/>
                <w:bCs/>
                <w:iCs/>
              </w:rPr>
              <w:t>Sposób i częstotliwość przekazywania informacji i danych organowi właściwemu do wydania pozwolenia oraz dodatkowe wymagania zwi</w:t>
            </w:r>
            <w:r w:rsidR="002F635A" w:rsidRPr="00AA09E4">
              <w:rPr>
                <w:rFonts w:ascii="Arial" w:hAnsi="Arial" w:cs="Arial"/>
                <w:bCs/>
                <w:iCs/>
              </w:rPr>
              <w:t xml:space="preserve">ązane </w:t>
            </w:r>
            <w:r w:rsidR="00D74158" w:rsidRPr="00AA09E4">
              <w:rPr>
                <w:rFonts w:ascii="Arial" w:hAnsi="Arial" w:cs="Arial"/>
                <w:bCs/>
                <w:iCs/>
              </w:rPr>
              <w:br/>
            </w:r>
            <w:r w:rsidR="002F635A" w:rsidRPr="00AA09E4">
              <w:rPr>
                <w:rFonts w:ascii="Arial" w:hAnsi="Arial" w:cs="Arial"/>
                <w:bCs/>
                <w:iCs/>
              </w:rPr>
              <w:t>z eksploatacją instalacji</w:t>
            </w:r>
            <w:r w:rsidR="00C31B11" w:rsidRPr="00F47174">
              <w:rPr>
                <w:rFonts w:ascii="Arial" w:hAnsi="Arial" w:cs="Arial"/>
                <w:b w:val="0"/>
                <w:bCs/>
                <w:iCs/>
              </w:rPr>
              <w:br/>
            </w:r>
          </w:p>
          <w:p w14:paraId="0F697C77" w14:textId="77777777" w:rsidR="001200EB" w:rsidRPr="001200EB" w:rsidRDefault="001200EB" w:rsidP="001200EB">
            <w:pPr>
              <w:rPr>
                <w:lang w:eastAsia="pl-PL"/>
              </w:rPr>
            </w:pPr>
          </w:p>
          <w:p w14:paraId="34E67AC9" w14:textId="71C48333" w:rsidR="000D19FA" w:rsidRPr="00F47174" w:rsidRDefault="005536E2" w:rsidP="00054FCD">
            <w:pPr>
              <w:pStyle w:val="Standardowy1"/>
              <w:spacing w:after="0" w:line="320" w:lineRule="atLeast"/>
              <w:ind w:left="320"/>
              <w:jc w:val="left"/>
              <w:rPr>
                <w:rFonts w:ascii="Arial" w:hAnsi="Arial" w:cs="Arial"/>
                <w:b/>
                <w:bCs/>
                <w:iCs/>
                <w:sz w:val="24"/>
              </w:rPr>
            </w:pPr>
            <w:r w:rsidRPr="00F47174">
              <w:rPr>
                <w:rFonts w:ascii="Arial" w:hAnsi="Arial" w:cs="Arial"/>
                <w:sz w:val="24"/>
              </w:rPr>
              <w:lastRenderedPageBreak/>
              <w:t>Prowadzącego instalację z</w:t>
            </w:r>
            <w:r w:rsidR="00056D10" w:rsidRPr="00F47174">
              <w:rPr>
                <w:rFonts w:ascii="Arial" w:hAnsi="Arial" w:cs="Arial"/>
                <w:sz w:val="24"/>
              </w:rPr>
              <w:t xml:space="preserve">obowiązuje </w:t>
            </w:r>
            <w:r w:rsidR="00107A53" w:rsidRPr="00F47174">
              <w:rPr>
                <w:rFonts w:ascii="Arial" w:hAnsi="Arial" w:cs="Arial"/>
                <w:sz w:val="24"/>
              </w:rPr>
              <w:t>się do:</w:t>
            </w:r>
          </w:p>
          <w:p w14:paraId="20FEDD0D" w14:textId="6D920D54" w:rsidR="00DB19C8" w:rsidRPr="002B35E5" w:rsidRDefault="00A51A68" w:rsidP="002B35E5">
            <w:pPr>
              <w:numPr>
                <w:ilvl w:val="0"/>
                <w:numId w:val="3"/>
              </w:numPr>
              <w:tabs>
                <w:tab w:val="left" w:pos="900"/>
                <w:tab w:val="num" w:pos="1440"/>
              </w:tabs>
              <w:spacing w:line="320" w:lineRule="atLeast"/>
              <w:ind w:left="680"/>
              <w:rPr>
                <w:rFonts w:ascii="Arial" w:hAnsi="Arial" w:cs="Arial"/>
                <w:sz w:val="24"/>
                <w:szCs w:val="24"/>
              </w:rPr>
            </w:pPr>
            <w:r w:rsidRPr="00F47174">
              <w:rPr>
                <w:rFonts w:ascii="Arial" w:hAnsi="Arial" w:cs="Arial"/>
                <w:sz w:val="24"/>
                <w:szCs w:val="24"/>
              </w:rPr>
              <w:t xml:space="preserve">Przedkładania wojewódzkiemu inspektorowi ochrony środowiska oraz organowi właściwemu do wydania pozwolenia zintegrowanego, sprawozdania </w:t>
            </w:r>
            <w:r w:rsidR="00D74158">
              <w:rPr>
                <w:rFonts w:ascii="Arial" w:hAnsi="Arial" w:cs="Arial"/>
                <w:sz w:val="24"/>
                <w:szCs w:val="24"/>
              </w:rPr>
              <w:br/>
            </w:r>
            <w:r w:rsidRPr="00F47174">
              <w:rPr>
                <w:rFonts w:ascii="Arial" w:hAnsi="Arial" w:cs="Arial"/>
                <w:sz w:val="24"/>
                <w:szCs w:val="24"/>
              </w:rPr>
              <w:t>(wraz z podsumowaniem i wnioskami) z wykonywanych pomiarów, w terminach zgodnych z obowiązującymi przepisami.</w:t>
            </w:r>
          </w:p>
          <w:p w14:paraId="53643B01" w14:textId="47F936C4" w:rsidR="00056D10" w:rsidRPr="00F47174" w:rsidRDefault="00056D10" w:rsidP="00054FCD">
            <w:pPr>
              <w:numPr>
                <w:ilvl w:val="0"/>
                <w:numId w:val="3"/>
              </w:numPr>
              <w:tabs>
                <w:tab w:val="left" w:pos="900"/>
                <w:tab w:val="num" w:pos="1440"/>
              </w:tabs>
              <w:spacing w:line="320" w:lineRule="atLeast"/>
              <w:ind w:left="680"/>
              <w:rPr>
                <w:rFonts w:ascii="Arial" w:hAnsi="Arial" w:cs="Arial"/>
                <w:sz w:val="24"/>
              </w:rPr>
            </w:pPr>
            <w:r w:rsidRPr="00054FCD">
              <w:rPr>
                <w:rFonts w:ascii="Arial" w:hAnsi="Arial" w:cs="Arial"/>
                <w:sz w:val="24"/>
                <w:szCs w:val="24"/>
              </w:rPr>
              <w:t>Ewidencjonowania</w:t>
            </w:r>
            <w:r w:rsidRPr="00F47174">
              <w:rPr>
                <w:rFonts w:ascii="Arial" w:hAnsi="Arial" w:cs="Arial"/>
                <w:sz w:val="24"/>
              </w:rPr>
              <w:t xml:space="preserve"> i przechowywania wyników przeprowadzonych pomiarów emisji, danych o wielkości emisji, czasie pracy instalacji oraz o ilości zużywanych surowców w procesie technologicznym i wielkości produkcji przez </w:t>
            </w:r>
            <w:r w:rsidR="00D74158">
              <w:rPr>
                <w:rFonts w:ascii="Arial" w:hAnsi="Arial" w:cs="Arial"/>
                <w:sz w:val="24"/>
              </w:rPr>
              <w:br/>
            </w:r>
            <w:r w:rsidRPr="00F47174">
              <w:rPr>
                <w:rFonts w:ascii="Arial" w:hAnsi="Arial" w:cs="Arial"/>
                <w:sz w:val="24"/>
              </w:rPr>
              <w:t>5 lat od zakończenia roku kalendarzowego, którego dotyczą.</w:t>
            </w:r>
          </w:p>
          <w:p w14:paraId="47388681" w14:textId="77777777" w:rsidR="00056D10" w:rsidRPr="00F47174" w:rsidRDefault="00056D10" w:rsidP="00054FCD">
            <w:pPr>
              <w:numPr>
                <w:ilvl w:val="0"/>
                <w:numId w:val="3"/>
              </w:numPr>
              <w:tabs>
                <w:tab w:val="left" w:pos="900"/>
                <w:tab w:val="num" w:pos="1440"/>
              </w:tabs>
              <w:spacing w:line="320" w:lineRule="atLeast"/>
              <w:ind w:left="680"/>
              <w:rPr>
                <w:rFonts w:ascii="Arial" w:hAnsi="Arial" w:cs="Arial"/>
                <w:sz w:val="24"/>
              </w:rPr>
            </w:pPr>
            <w:r w:rsidRPr="00F47174">
              <w:rPr>
                <w:rFonts w:ascii="Arial" w:hAnsi="Arial" w:cs="Arial"/>
                <w:iCs/>
                <w:sz w:val="24"/>
              </w:rPr>
              <w:t>Archiwizowania danych dotyczących monitoringu środowiska i kontroli eksploatacji instalacji.</w:t>
            </w:r>
          </w:p>
          <w:p w14:paraId="5E8CE757" w14:textId="77777777" w:rsidR="00056D10" w:rsidRPr="00F47174" w:rsidRDefault="00056D10" w:rsidP="00054FCD">
            <w:pPr>
              <w:numPr>
                <w:ilvl w:val="0"/>
                <w:numId w:val="3"/>
              </w:numPr>
              <w:tabs>
                <w:tab w:val="left" w:pos="900"/>
                <w:tab w:val="num" w:pos="1440"/>
              </w:tabs>
              <w:spacing w:line="320" w:lineRule="atLeast"/>
              <w:ind w:left="680"/>
              <w:rPr>
                <w:rFonts w:ascii="Arial" w:hAnsi="Arial" w:cs="Arial"/>
                <w:sz w:val="24"/>
              </w:rPr>
            </w:pPr>
            <w:r w:rsidRPr="00054FCD">
              <w:rPr>
                <w:rFonts w:ascii="Arial" w:hAnsi="Arial" w:cs="Arial"/>
                <w:iCs/>
                <w:sz w:val="24"/>
              </w:rPr>
              <w:t>Podjęcia</w:t>
            </w:r>
            <w:r w:rsidRPr="00F47174">
              <w:rPr>
                <w:rFonts w:ascii="Arial" w:hAnsi="Arial" w:cs="Arial"/>
                <w:sz w:val="24"/>
              </w:rPr>
              <w:t xml:space="preserve"> natychmiastowych działań zmierzających do usunięcia awarii, w przypadku jej wystąpienia, oraz poinformowania o wystąpieniu awarii osoby znajdujące się w strefie zagrożenia oraz jednostkę organizacyjną Państwowej Straży Pożarnej albo Policji albo wójta, burmistrza lub prezydenta miasta.</w:t>
            </w:r>
          </w:p>
          <w:p w14:paraId="6AB976AD" w14:textId="5D32E929" w:rsidR="00056D10" w:rsidRPr="002B74E8" w:rsidRDefault="00056D10" w:rsidP="002B74E8">
            <w:pPr>
              <w:numPr>
                <w:ilvl w:val="0"/>
                <w:numId w:val="3"/>
              </w:numPr>
              <w:tabs>
                <w:tab w:val="left" w:pos="900"/>
                <w:tab w:val="num" w:pos="1440"/>
              </w:tabs>
              <w:spacing w:line="320" w:lineRule="atLeast"/>
              <w:ind w:left="680"/>
              <w:rPr>
                <w:rFonts w:ascii="Arial" w:hAnsi="Arial" w:cs="Arial"/>
                <w:sz w:val="24"/>
              </w:rPr>
            </w:pPr>
            <w:r w:rsidRPr="00F47174">
              <w:rPr>
                <w:rFonts w:ascii="Arial" w:hAnsi="Arial" w:cs="Arial"/>
                <w:iCs/>
                <w:sz w:val="24"/>
              </w:rPr>
              <w:t>Przedkładania do 30 maja każdego roku, corocznej informacji pozwalającej na przeprowadzenie oceny zgodności z warunkami określonymi w pozwoleniu, zgodnie z tabelą zamieszczoną na stronie internetowej Urzędu Marszałkowskiego Województwa Śląskiego.</w:t>
            </w:r>
            <w:r w:rsidR="002B74E8">
              <w:rPr>
                <w:rFonts w:ascii="Arial" w:hAnsi="Arial" w:cs="Arial"/>
                <w:sz w:val="24"/>
              </w:rPr>
              <w:t xml:space="preserve"> </w:t>
            </w:r>
            <w:r w:rsidR="00562C97" w:rsidRPr="002B74E8">
              <w:rPr>
                <w:rFonts w:ascii="Arial" w:hAnsi="Arial" w:cs="Arial"/>
                <w:iCs/>
                <w:sz w:val="24"/>
              </w:rPr>
              <w:t>Informacja ta</w:t>
            </w:r>
            <w:r w:rsidR="00297021" w:rsidRPr="002B74E8">
              <w:rPr>
                <w:rFonts w:ascii="Arial" w:hAnsi="Arial" w:cs="Arial"/>
                <w:iCs/>
                <w:sz w:val="24"/>
              </w:rPr>
              <w:t xml:space="preserve"> </w:t>
            </w:r>
            <w:r w:rsidRPr="002B74E8">
              <w:rPr>
                <w:rFonts w:ascii="Arial" w:hAnsi="Arial" w:cs="Arial"/>
                <w:iCs/>
                <w:sz w:val="24"/>
              </w:rPr>
              <w:t>powinna zawierać porównanie warunków pracy instalacji z warunkami określonymi w pozwoleniu</w:t>
            </w:r>
            <w:r w:rsidR="00297021" w:rsidRPr="002B74E8">
              <w:rPr>
                <w:rFonts w:ascii="Arial" w:hAnsi="Arial" w:cs="Arial"/>
                <w:iCs/>
                <w:sz w:val="24"/>
              </w:rPr>
              <w:t>,</w:t>
            </w:r>
            <w:r w:rsidRPr="002B74E8">
              <w:rPr>
                <w:rFonts w:ascii="Arial" w:hAnsi="Arial" w:cs="Arial"/>
                <w:iCs/>
                <w:sz w:val="24"/>
              </w:rPr>
              <w:t xml:space="preserve"> w poszczególnyc</w:t>
            </w:r>
            <w:r w:rsidR="00562C97" w:rsidRPr="002B74E8">
              <w:rPr>
                <w:rFonts w:ascii="Arial" w:hAnsi="Arial" w:cs="Arial"/>
                <w:iCs/>
                <w:sz w:val="24"/>
              </w:rPr>
              <w:t xml:space="preserve">h elementach ochrony środowiska </w:t>
            </w:r>
            <w:r w:rsidRPr="002B74E8">
              <w:rPr>
                <w:rFonts w:ascii="Arial" w:hAnsi="Arial" w:cs="Arial"/>
                <w:iCs/>
                <w:sz w:val="24"/>
              </w:rPr>
              <w:t>z uwzględnieniem wyników pomiarów, przedstawieniem sposobów realizacji praw i obowiązków prowadzącego instalację</w:t>
            </w:r>
            <w:r w:rsidR="00562C97" w:rsidRPr="002B74E8">
              <w:rPr>
                <w:rFonts w:ascii="Arial" w:hAnsi="Arial" w:cs="Arial"/>
                <w:iCs/>
                <w:sz w:val="24"/>
              </w:rPr>
              <w:t>,</w:t>
            </w:r>
            <w:r w:rsidRPr="002B74E8">
              <w:rPr>
                <w:rFonts w:ascii="Arial" w:hAnsi="Arial" w:cs="Arial"/>
                <w:iCs/>
                <w:sz w:val="24"/>
              </w:rPr>
              <w:t xml:space="preserve"> a</w:t>
            </w:r>
            <w:r w:rsidR="00297021" w:rsidRPr="002B74E8">
              <w:rPr>
                <w:rFonts w:ascii="Arial" w:hAnsi="Arial" w:cs="Arial"/>
                <w:iCs/>
                <w:sz w:val="24"/>
              </w:rPr>
              <w:t> </w:t>
            </w:r>
            <w:r w:rsidRPr="002B74E8">
              <w:rPr>
                <w:rFonts w:ascii="Arial" w:hAnsi="Arial" w:cs="Arial"/>
                <w:iCs/>
                <w:sz w:val="24"/>
              </w:rPr>
              <w:t>także informacji o kontrolach i ewentualnych skargach na działalność instala</w:t>
            </w:r>
            <w:r w:rsidR="00562C97" w:rsidRPr="002B74E8">
              <w:rPr>
                <w:rFonts w:ascii="Arial" w:hAnsi="Arial" w:cs="Arial"/>
                <w:iCs/>
                <w:sz w:val="24"/>
              </w:rPr>
              <w:t>cji (dostęp</w:t>
            </w:r>
            <w:r w:rsidRPr="002B74E8">
              <w:rPr>
                <w:rFonts w:ascii="Arial" w:hAnsi="Arial" w:cs="Arial"/>
                <w:iCs/>
                <w:sz w:val="24"/>
              </w:rPr>
              <w:t xml:space="preserve"> do tabeli: </w:t>
            </w:r>
            <w:r w:rsidR="00555E98" w:rsidRPr="002B74E8">
              <w:rPr>
                <w:rFonts w:ascii="Arial" w:hAnsi="Arial" w:cs="Arial"/>
                <w:bCs/>
                <w:i/>
                <w:sz w:val="24"/>
              </w:rPr>
              <w:t>bip.slaskie.pl –</w:t>
            </w:r>
            <w:r w:rsidRPr="002B74E8">
              <w:rPr>
                <w:rFonts w:ascii="Arial" w:hAnsi="Arial" w:cs="Arial"/>
                <w:bCs/>
                <w:i/>
                <w:sz w:val="24"/>
              </w:rPr>
              <w:t xml:space="preserve"> </w:t>
            </w:r>
            <w:r w:rsidR="00555E98" w:rsidRPr="002B74E8">
              <w:rPr>
                <w:rFonts w:ascii="Arial" w:hAnsi="Arial" w:cs="Arial"/>
                <w:bCs/>
                <w:i/>
                <w:sz w:val="24"/>
              </w:rPr>
              <w:t>Środowisko –</w:t>
            </w:r>
            <w:r w:rsidRPr="002B74E8">
              <w:rPr>
                <w:rFonts w:ascii="Arial" w:hAnsi="Arial" w:cs="Arial"/>
                <w:bCs/>
                <w:i/>
                <w:sz w:val="24"/>
              </w:rPr>
              <w:t xml:space="preserve"> </w:t>
            </w:r>
            <w:r w:rsidR="00555E98" w:rsidRPr="002B74E8">
              <w:rPr>
                <w:rFonts w:ascii="Arial" w:hAnsi="Arial" w:cs="Arial"/>
                <w:bCs/>
                <w:i/>
                <w:sz w:val="24"/>
              </w:rPr>
              <w:t xml:space="preserve">Wydanie pozwolenia zintegrowanego – Załączniki - </w:t>
            </w:r>
            <w:r w:rsidR="00555E98" w:rsidRPr="002B74E8">
              <w:rPr>
                <w:rFonts w:ascii="Arial" w:hAnsi="Arial" w:cs="Arial"/>
                <w:i/>
                <w:sz w:val="24"/>
              </w:rPr>
              <w:t>na dole strony załącznik pn.</w:t>
            </w:r>
            <w:r w:rsidRPr="002B74E8">
              <w:rPr>
                <w:rFonts w:ascii="Arial" w:hAnsi="Arial" w:cs="Arial"/>
                <w:i/>
                <w:sz w:val="24"/>
              </w:rPr>
              <w:t xml:space="preserve"> Roczna informacja oceny zgodności z warunkami określonymi w</w:t>
            </w:r>
            <w:r w:rsidR="00297021" w:rsidRPr="002B74E8">
              <w:rPr>
                <w:rFonts w:ascii="Arial" w:hAnsi="Arial" w:cs="Arial"/>
                <w:i/>
                <w:sz w:val="24"/>
              </w:rPr>
              <w:t> </w:t>
            </w:r>
            <w:r w:rsidRPr="002B74E8">
              <w:rPr>
                <w:rFonts w:ascii="Arial" w:hAnsi="Arial" w:cs="Arial"/>
                <w:i/>
                <w:sz w:val="24"/>
              </w:rPr>
              <w:t>pozwoleniu zintegrowanym</w:t>
            </w:r>
            <w:r w:rsidRPr="002B74E8">
              <w:rPr>
                <w:rFonts w:ascii="Arial" w:hAnsi="Arial" w:cs="Arial"/>
                <w:sz w:val="24"/>
              </w:rPr>
              <w:t>)</w:t>
            </w:r>
            <w:r w:rsidR="00555E98" w:rsidRPr="002B74E8">
              <w:rPr>
                <w:rFonts w:ascii="Arial" w:hAnsi="Arial" w:cs="Arial"/>
                <w:sz w:val="24"/>
              </w:rPr>
              <w:t>.</w:t>
            </w:r>
          </w:p>
          <w:p w14:paraId="53CF4AB0" w14:textId="5A332685" w:rsidR="008A20D8" w:rsidRPr="00DB19C8" w:rsidRDefault="00056D10" w:rsidP="00DB19C8">
            <w:pPr>
              <w:numPr>
                <w:ilvl w:val="0"/>
                <w:numId w:val="3"/>
              </w:numPr>
              <w:tabs>
                <w:tab w:val="left" w:pos="900"/>
                <w:tab w:val="num" w:pos="1440"/>
              </w:tabs>
              <w:spacing w:line="320" w:lineRule="atLeast"/>
              <w:ind w:left="680"/>
              <w:rPr>
                <w:rFonts w:ascii="Arial" w:hAnsi="Arial" w:cs="Arial"/>
                <w:sz w:val="24"/>
              </w:rPr>
            </w:pPr>
            <w:r w:rsidRPr="00054FCD">
              <w:rPr>
                <w:rFonts w:ascii="Arial" w:hAnsi="Arial" w:cs="Arial"/>
                <w:iCs/>
                <w:sz w:val="24"/>
              </w:rPr>
              <w:t>Złożenia</w:t>
            </w:r>
            <w:r w:rsidRPr="00F47174">
              <w:rPr>
                <w:rFonts w:ascii="Arial" w:hAnsi="Arial" w:cs="Arial"/>
                <w:sz w:val="24"/>
              </w:rPr>
              <w:t xml:space="preserve"> wniosku o dokonanie zmian w posiadanym pozwoleniu</w:t>
            </w:r>
            <w:r w:rsidR="00291BC2" w:rsidRPr="00F47174">
              <w:rPr>
                <w:rFonts w:ascii="Arial" w:hAnsi="Arial" w:cs="Arial"/>
                <w:sz w:val="24"/>
              </w:rPr>
              <w:t>,</w:t>
            </w:r>
            <w:r w:rsidRPr="00F47174">
              <w:rPr>
                <w:rFonts w:ascii="Arial" w:hAnsi="Arial" w:cs="Arial"/>
                <w:sz w:val="24"/>
              </w:rPr>
              <w:t xml:space="preserve"> w przypadku zmian warunków określonych w pozwoleniu.</w:t>
            </w:r>
          </w:p>
          <w:p w14:paraId="7BD8600C" w14:textId="1B03EF7F" w:rsidR="00056D10" w:rsidRPr="00F47174" w:rsidRDefault="00056D10" w:rsidP="00054FCD">
            <w:pPr>
              <w:numPr>
                <w:ilvl w:val="0"/>
                <w:numId w:val="3"/>
              </w:numPr>
              <w:tabs>
                <w:tab w:val="left" w:pos="900"/>
                <w:tab w:val="num" w:pos="1440"/>
              </w:tabs>
              <w:spacing w:line="320" w:lineRule="atLeast"/>
              <w:ind w:left="680"/>
              <w:rPr>
                <w:rFonts w:ascii="Arial" w:hAnsi="Arial" w:cs="Arial"/>
                <w:sz w:val="24"/>
              </w:rPr>
            </w:pPr>
            <w:r w:rsidRPr="00054FCD">
              <w:rPr>
                <w:rFonts w:ascii="Arial" w:hAnsi="Arial" w:cs="Arial"/>
                <w:iCs/>
                <w:sz w:val="24"/>
              </w:rPr>
              <w:t>Przedkładania</w:t>
            </w:r>
            <w:r w:rsidRPr="00F47174">
              <w:rPr>
                <w:rFonts w:ascii="Arial" w:hAnsi="Arial" w:cs="Arial"/>
                <w:sz w:val="24"/>
              </w:rPr>
              <w:t xml:space="preserve"> sprawozdań z wykonywanych pomiarów oraz corocznej informacji</w:t>
            </w:r>
            <w:r w:rsidR="000D19FA" w:rsidRPr="00F47174">
              <w:rPr>
                <w:rFonts w:ascii="Arial" w:hAnsi="Arial" w:cs="Arial"/>
                <w:sz w:val="24"/>
              </w:rPr>
              <w:t xml:space="preserve"> </w:t>
            </w:r>
            <w:r w:rsidRPr="00F47174">
              <w:rPr>
                <w:rFonts w:ascii="Arial" w:hAnsi="Arial" w:cs="Arial"/>
                <w:sz w:val="24"/>
              </w:rPr>
              <w:t xml:space="preserve">za pomocą ePUAP lub na elektronicznym nośniku danych </w:t>
            </w:r>
            <w:r w:rsidR="00037334">
              <w:rPr>
                <w:rFonts w:ascii="Arial" w:hAnsi="Arial" w:cs="Arial"/>
                <w:sz w:val="24"/>
              </w:rPr>
              <w:br/>
            </w:r>
            <w:r w:rsidRPr="00F47174">
              <w:rPr>
                <w:rFonts w:ascii="Arial" w:hAnsi="Arial" w:cs="Arial"/>
                <w:sz w:val="24"/>
              </w:rPr>
              <w:t>(bez wersji papierowej), opisanych odpowiednio treścią:</w:t>
            </w:r>
            <w:r w:rsidR="00BD6A05">
              <w:rPr>
                <w:rFonts w:ascii="Arial" w:hAnsi="Arial" w:cs="Arial"/>
                <w:sz w:val="24"/>
              </w:rPr>
              <w:t xml:space="preserve"> „</w:t>
            </w:r>
            <w:r w:rsidR="00695795" w:rsidRPr="00F47174">
              <w:rPr>
                <w:rFonts w:ascii="Arial" w:hAnsi="Arial" w:cs="Arial"/>
                <w:sz w:val="24"/>
              </w:rPr>
              <w:t>OE</w:t>
            </w:r>
            <w:r w:rsidRPr="00F47174">
              <w:rPr>
                <w:rFonts w:ascii="Arial" w:hAnsi="Arial" w:cs="Arial"/>
                <w:sz w:val="24"/>
              </w:rPr>
              <w:t>.PZ.POMIARY_</w:t>
            </w:r>
            <w:r w:rsidR="00A512FB" w:rsidRPr="00F47174">
              <w:rPr>
                <w:rFonts w:ascii="Arial" w:hAnsi="Arial" w:cs="Arial"/>
                <w:sz w:val="24"/>
              </w:rPr>
              <w:t>3</w:t>
            </w:r>
            <w:r w:rsidR="00037334">
              <w:rPr>
                <w:rFonts w:ascii="Arial" w:hAnsi="Arial" w:cs="Arial"/>
                <w:sz w:val="24"/>
              </w:rPr>
              <w:t>65</w:t>
            </w:r>
            <w:r w:rsidRPr="00F47174">
              <w:rPr>
                <w:rFonts w:ascii="Arial" w:hAnsi="Arial" w:cs="Arial"/>
                <w:sz w:val="24"/>
              </w:rPr>
              <w:fldChar w:fldCharType="begin"/>
            </w:r>
            <w:r w:rsidRPr="00F47174">
              <w:rPr>
                <w:rFonts w:ascii="Arial" w:hAnsi="Arial" w:cs="Arial"/>
                <w:sz w:val="24"/>
              </w:rPr>
              <w:instrText xml:space="preserve"> MERGEFIELD NR_w_Rejestrze_decyzji </w:instrText>
            </w:r>
            <w:r w:rsidRPr="00F47174">
              <w:rPr>
                <w:rFonts w:ascii="Arial" w:hAnsi="Arial" w:cs="Arial"/>
                <w:sz w:val="24"/>
              </w:rPr>
              <w:fldChar w:fldCharType="end"/>
            </w:r>
            <w:r w:rsidRPr="00F47174">
              <w:rPr>
                <w:rFonts w:ascii="Arial" w:hAnsi="Arial" w:cs="Arial"/>
                <w:sz w:val="24"/>
              </w:rPr>
              <w:t>” lub „</w:t>
            </w:r>
            <w:r w:rsidR="00695795" w:rsidRPr="00F47174">
              <w:rPr>
                <w:rFonts w:ascii="Arial" w:hAnsi="Arial" w:cs="Arial"/>
                <w:sz w:val="24"/>
              </w:rPr>
              <w:t>OE</w:t>
            </w:r>
            <w:r w:rsidRPr="00F47174">
              <w:rPr>
                <w:rFonts w:ascii="Arial" w:hAnsi="Arial" w:cs="Arial"/>
                <w:sz w:val="24"/>
              </w:rPr>
              <w:t>.PZ.INFORMACJA_COROCZNA_</w:t>
            </w:r>
            <w:r w:rsidR="00A512FB" w:rsidRPr="00F47174">
              <w:rPr>
                <w:rFonts w:ascii="Arial" w:hAnsi="Arial" w:cs="Arial"/>
                <w:sz w:val="24"/>
              </w:rPr>
              <w:t>3</w:t>
            </w:r>
            <w:r w:rsidR="00037334">
              <w:rPr>
                <w:rFonts w:ascii="Arial" w:hAnsi="Arial" w:cs="Arial"/>
                <w:sz w:val="24"/>
              </w:rPr>
              <w:t>65</w:t>
            </w:r>
            <w:r w:rsidRPr="00F47174">
              <w:rPr>
                <w:rFonts w:ascii="Arial" w:hAnsi="Arial" w:cs="Arial"/>
                <w:sz w:val="24"/>
              </w:rPr>
              <w:fldChar w:fldCharType="begin"/>
            </w:r>
            <w:r w:rsidRPr="00F47174">
              <w:rPr>
                <w:rFonts w:ascii="Arial" w:hAnsi="Arial" w:cs="Arial"/>
                <w:sz w:val="24"/>
              </w:rPr>
              <w:instrText xml:space="preserve"> MERGEFIELD NR_w_Rejestrze_decyzji </w:instrText>
            </w:r>
            <w:r w:rsidRPr="00F47174">
              <w:rPr>
                <w:rFonts w:ascii="Arial" w:hAnsi="Arial" w:cs="Arial"/>
                <w:sz w:val="24"/>
              </w:rPr>
              <w:fldChar w:fldCharType="end"/>
            </w:r>
            <w:r w:rsidRPr="00F47174">
              <w:rPr>
                <w:rFonts w:ascii="Arial" w:hAnsi="Arial" w:cs="Arial"/>
                <w:sz w:val="24"/>
              </w:rPr>
              <w:t>”.</w:t>
            </w:r>
          </w:p>
          <w:p w14:paraId="2CFC4580" w14:textId="27E86BFC" w:rsidR="00A51A68" w:rsidRPr="00F47174" w:rsidRDefault="009127F9" w:rsidP="00054FCD">
            <w:pPr>
              <w:numPr>
                <w:ilvl w:val="0"/>
                <w:numId w:val="3"/>
              </w:numPr>
              <w:tabs>
                <w:tab w:val="left" w:pos="900"/>
                <w:tab w:val="num" w:pos="1440"/>
              </w:tabs>
              <w:spacing w:line="320" w:lineRule="atLeast"/>
              <w:ind w:left="680"/>
              <w:rPr>
                <w:rFonts w:ascii="Arial" w:hAnsi="Arial" w:cs="Arial"/>
                <w:sz w:val="24"/>
              </w:rPr>
            </w:pPr>
            <w:r w:rsidRPr="00F47174">
              <w:rPr>
                <w:rFonts w:ascii="Arial" w:hAnsi="Arial" w:cs="Arial"/>
                <w:sz w:val="24"/>
              </w:rPr>
              <w:t>Przedstawiania do</w:t>
            </w:r>
            <w:r w:rsidR="000D19FA" w:rsidRPr="00F47174">
              <w:rPr>
                <w:rFonts w:ascii="Arial" w:hAnsi="Arial" w:cs="Arial"/>
                <w:sz w:val="24"/>
              </w:rPr>
              <w:t xml:space="preserve"> Urzędu Marszałkowskiego</w:t>
            </w:r>
            <w:r w:rsidR="001F60E4" w:rsidRPr="00F47174">
              <w:rPr>
                <w:rFonts w:ascii="Arial" w:hAnsi="Arial" w:cs="Arial"/>
                <w:sz w:val="24"/>
              </w:rPr>
              <w:t xml:space="preserve"> Województwa Śląskiego</w:t>
            </w:r>
            <w:r w:rsidR="000D19FA" w:rsidRPr="00F47174">
              <w:rPr>
                <w:rFonts w:ascii="Arial" w:hAnsi="Arial" w:cs="Arial"/>
                <w:sz w:val="24"/>
              </w:rPr>
              <w:t xml:space="preserve"> w </w:t>
            </w:r>
            <w:r w:rsidR="000D19FA" w:rsidRPr="00054FCD">
              <w:rPr>
                <w:rFonts w:ascii="Arial" w:hAnsi="Arial" w:cs="Arial"/>
                <w:iCs/>
                <w:sz w:val="24"/>
              </w:rPr>
              <w:t>Katowicach</w:t>
            </w:r>
            <w:r w:rsidR="00AB6F4E" w:rsidRPr="00F47174">
              <w:rPr>
                <w:rFonts w:ascii="Arial" w:hAnsi="Arial" w:cs="Arial"/>
                <w:sz w:val="24"/>
              </w:rPr>
              <w:t>,</w:t>
            </w:r>
            <w:r w:rsidR="000D19FA" w:rsidRPr="00F47174">
              <w:rPr>
                <w:rFonts w:ascii="Arial" w:hAnsi="Arial" w:cs="Arial"/>
                <w:sz w:val="24"/>
              </w:rPr>
              <w:t xml:space="preserve"> sprawozdań i informacji obejmujących wyniki monitorowania emisji zanieczyszczeń</w:t>
            </w:r>
            <w:r w:rsidR="00AB6F4E" w:rsidRPr="00F47174">
              <w:rPr>
                <w:rFonts w:ascii="Arial" w:hAnsi="Arial" w:cs="Arial"/>
                <w:sz w:val="24"/>
              </w:rPr>
              <w:t>,</w:t>
            </w:r>
            <w:r w:rsidR="000D19FA" w:rsidRPr="00F47174">
              <w:rPr>
                <w:rFonts w:ascii="Arial" w:hAnsi="Arial" w:cs="Arial"/>
                <w:sz w:val="24"/>
              </w:rPr>
              <w:t xml:space="preserve"> w terminie 30 dni od daty ich wykonania.</w:t>
            </w:r>
          </w:p>
          <w:p w14:paraId="707C8393" w14:textId="3E5A5B19" w:rsidR="00ED6FAC" w:rsidRDefault="00ED6FAC" w:rsidP="00B400A4">
            <w:pPr>
              <w:pStyle w:val="AMEakapittabliczba"/>
              <w:spacing w:line="320" w:lineRule="atLeast"/>
              <w:rPr>
                <w:rFonts w:cs="Arial"/>
                <w:szCs w:val="24"/>
              </w:rPr>
            </w:pPr>
          </w:p>
          <w:p w14:paraId="2B65ABAB" w14:textId="5CD89BAC" w:rsidR="008A20D8" w:rsidRDefault="008A20D8" w:rsidP="00B400A4">
            <w:pPr>
              <w:pStyle w:val="AMEakapittabliczba"/>
              <w:spacing w:line="320" w:lineRule="atLeast"/>
              <w:rPr>
                <w:rFonts w:cs="Arial"/>
                <w:szCs w:val="24"/>
              </w:rPr>
            </w:pPr>
          </w:p>
          <w:p w14:paraId="7CD90965" w14:textId="2D4A67D2" w:rsidR="001200EB" w:rsidRDefault="001200EB" w:rsidP="00B400A4">
            <w:pPr>
              <w:pStyle w:val="AMEakapittabliczba"/>
              <w:spacing w:line="320" w:lineRule="atLeast"/>
              <w:rPr>
                <w:rFonts w:cs="Arial"/>
                <w:szCs w:val="24"/>
              </w:rPr>
            </w:pPr>
          </w:p>
          <w:p w14:paraId="1A7DAE25" w14:textId="628E8686" w:rsidR="001200EB" w:rsidRDefault="001200EB" w:rsidP="00B400A4">
            <w:pPr>
              <w:pStyle w:val="AMEakapittabliczba"/>
              <w:spacing w:line="320" w:lineRule="atLeast"/>
              <w:rPr>
                <w:rFonts w:cs="Arial"/>
                <w:szCs w:val="24"/>
              </w:rPr>
            </w:pPr>
          </w:p>
          <w:p w14:paraId="10CBAEA8" w14:textId="70F80CB0" w:rsidR="001200EB" w:rsidRDefault="001200EB" w:rsidP="00B400A4">
            <w:pPr>
              <w:pStyle w:val="AMEakapittabliczba"/>
              <w:spacing w:line="320" w:lineRule="atLeast"/>
              <w:rPr>
                <w:rFonts w:cs="Arial"/>
                <w:szCs w:val="24"/>
              </w:rPr>
            </w:pPr>
          </w:p>
          <w:p w14:paraId="770BBBD6" w14:textId="18320358" w:rsidR="001200EB" w:rsidRDefault="001200EB" w:rsidP="00B400A4">
            <w:pPr>
              <w:pStyle w:val="AMEakapittabliczba"/>
              <w:spacing w:line="320" w:lineRule="atLeast"/>
              <w:rPr>
                <w:rFonts w:cs="Arial"/>
                <w:szCs w:val="24"/>
              </w:rPr>
            </w:pPr>
          </w:p>
          <w:p w14:paraId="51B71186" w14:textId="77281140" w:rsidR="001200EB" w:rsidRDefault="001200EB" w:rsidP="00B400A4">
            <w:pPr>
              <w:pStyle w:val="AMEakapittabliczba"/>
              <w:spacing w:line="320" w:lineRule="atLeast"/>
              <w:rPr>
                <w:rFonts w:cs="Arial"/>
                <w:szCs w:val="24"/>
              </w:rPr>
            </w:pPr>
          </w:p>
          <w:p w14:paraId="572AC0B4" w14:textId="77777777" w:rsidR="001200EB" w:rsidRPr="00F47174" w:rsidRDefault="001200EB" w:rsidP="00B400A4">
            <w:pPr>
              <w:pStyle w:val="AMEakapittabliczba"/>
              <w:spacing w:line="320" w:lineRule="atLeast"/>
              <w:rPr>
                <w:rFonts w:cs="Arial"/>
                <w:szCs w:val="24"/>
              </w:rPr>
            </w:pPr>
          </w:p>
          <w:p w14:paraId="644BBF40" w14:textId="76D1EA9D" w:rsidR="007A417D" w:rsidRPr="00AA09E4" w:rsidRDefault="007A417D" w:rsidP="00AA09E4">
            <w:pPr>
              <w:pStyle w:val="Nagwek9"/>
              <w:numPr>
                <w:ilvl w:val="0"/>
                <w:numId w:val="17"/>
              </w:numPr>
              <w:spacing w:line="320" w:lineRule="atLeast"/>
              <w:ind w:left="463" w:hanging="140"/>
              <w:jc w:val="left"/>
              <w:outlineLvl w:val="8"/>
              <w:rPr>
                <w:rFonts w:ascii="Arial" w:hAnsi="Arial" w:cs="Arial"/>
              </w:rPr>
            </w:pPr>
            <w:r w:rsidRPr="00AA09E4">
              <w:rPr>
                <w:rFonts w:ascii="Arial" w:hAnsi="Arial" w:cs="Arial"/>
              </w:rPr>
              <w:lastRenderedPageBreak/>
              <w:t>Zapobieganie awariom oraz postępowanie w czasie awarii</w:t>
            </w:r>
            <w:r w:rsidR="006B5B3D" w:rsidRPr="00AA09E4">
              <w:rPr>
                <w:rFonts w:ascii="Arial" w:hAnsi="Arial" w:cs="Arial"/>
              </w:rPr>
              <w:br/>
            </w:r>
          </w:p>
          <w:p w14:paraId="1888A265" w14:textId="3051B5BF" w:rsidR="00164293" w:rsidRDefault="0082261C" w:rsidP="00CB0DC2">
            <w:pPr>
              <w:pStyle w:val="AMEakapittabliczba"/>
              <w:spacing w:line="320" w:lineRule="atLeast"/>
              <w:ind w:left="463"/>
              <w:rPr>
                <w:rFonts w:cs="Arial"/>
                <w:szCs w:val="24"/>
              </w:rPr>
            </w:pPr>
            <w:r w:rsidRPr="00F47174">
              <w:rPr>
                <w:rFonts w:cs="Arial"/>
                <w:szCs w:val="24"/>
              </w:rPr>
              <w:t>Instalacja nie jest zaliczana do grupy zakładów o zwiększonym lub dużym ryzyku wystąpienia</w:t>
            </w:r>
            <w:r w:rsidR="00143FA7" w:rsidRPr="00F47174">
              <w:rPr>
                <w:rFonts w:cs="Arial"/>
                <w:szCs w:val="24"/>
              </w:rPr>
              <w:t xml:space="preserve"> poważnej awarii przemysłowej. </w:t>
            </w:r>
            <w:r w:rsidR="004E6F22" w:rsidRPr="00F47174">
              <w:rPr>
                <w:rFonts w:cs="Arial"/>
                <w:szCs w:val="24"/>
              </w:rPr>
              <w:br/>
            </w:r>
          </w:p>
          <w:p w14:paraId="49B623BF" w14:textId="77777777" w:rsidR="00CB0DC2" w:rsidRPr="00F47174" w:rsidRDefault="00CB0DC2" w:rsidP="00CB0DC2">
            <w:pPr>
              <w:pStyle w:val="AMEakapittabliczba"/>
              <w:spacing w:line="320" w:lineRule="atLeast"/>
              <w:ind w:left="463"/>
              <w:rPr>
                <w:rFonts w:cs="Arial"/>
                <w:szCs w:val="24"/>
              </w:rPr>
            </w:pPr>
          </w:p>
          <w:p w14:paraId="76986412" w14:textId="45C04536" w:rsidR="00ED12F2" w:rsidRPr="00AA09E4" w:rsidRDefault="00056D10" w:rsidP="00AA09E4">
            <w:pPr>
              <w:pStyle w:val="Nagwek9"/>
              <w:numPr>
                <w:ilvl w:val="0"/>
                <w:numId w:val="17"/>
              </w:numPr>
              <w:spacing w:line="320" w:lineRule="atLeast"/>
              <w:ind w:left="463" w:hanging="140"/>
              <w:jc w:val="left"/>
              <w:outlineLvl w:val="8"/>
              <w:rPr>
                <w:rFonts w:ascii="Arial" w:hAnsi="Arial" w:cs="Arial"/>
              </w:rPr>
            </w:pPr>
            <w:r w:rsidRPr="00AA09E4">
              <w:rPr>
                <w:rFonts w:ascii="Arial" w:hAnsi="Arial" w:cs="Arial"/>
                <w:bCs/>
              </w:rPr>
              <w:t>Oddziaływanie transgraniczne</w:t>
            </w:r>
            <w:r w:rsidR="006B5B3D" w:rsidRPr="00AA09E4">
              <w:rPr>
                <w:rFonts w:ascii="Arial" w:hAnsi="Arial" w:cs="Arial"/>
                <w:b w:val="0"/>
                <w:bCs/>
              </w:rPr>
              <w:br/>
            </w:r>
          </w:p>
          <w:p w14:paraId="683453B4" w14:textId="6B863B8A" w:rsidR="00164293" w:rsidRDefault="00056D10" w:rsidP="00CB0DC2">
            <w:pPr>
              <w:pStyle w:val="AMEakapittabliczba"/>
              <w:spacing w:line="320" w:lineRule="atLeast"/>
              <w:ind w:left="463"/>
              <w:rPr>
                <w:rFonts w:cs="Arial"/>
              </w:rPr>
            </w:pPr>
            <w:r w:rsidRPr="00054FCD">
              <w:rPr>
                <w:rFonts w:cs="Arial"/>
                <w:szCs w:val="24"/>
              </w:rPr>
              <w:t>Nie</w:t>
            </w:r>
            <w:r w:rsidRPr="00F47174">
              <w:rPr>
                <w:rFonts w:cs="Arial"/>
              </w:rPr>
              <w:t xml:space="preserve"> stwierdzono transgranicznego oddział</w:t>
            </w:r>
            <w:r w:rsidR="00470B41" w:rsidRPr="00F47174">
              <w:rPr>
                <w:rFonts w:cs="Arial"/>
              </w:rPr>
              <w:t>ywania instalacji na środowisko</w:t>
            </w:r>
            <w:r w:rsidR="00293767" w:rsidRPr="00F47174">
              <w:rPr>
                <w:rFonts w:cs="Arial"/>
              </w:rPr>
              <w:t>.</w:t>
            </w:r>
            <w:r w:rsidR="004733D9" w:rsidRPr="00F47174">
              <w:rPr>
                <w:rFonts w:cs="Arial"/>
              </w:rPr>
              <w:br/>
            </w:r>
          </w:p>
          <w:p w14:paraId="17A6FF37" w14:textId="77777777" w:rsidR="00CB0DC2" w:rsidRPr="00F47174" w:rsidRDefault="00CB0DC2" w:rsidP="00CB0DC2">
            <w:pPr>
              <w:pStyle w:val="AMEakapittabliczba"/>
              <w:spacing w:line="320" w:lineRule="atLeast"/>
              <w:ind w:left="463"/>
              <w:rPr>
                <w:rFonts w:cs="Arial"/>
              </w:rPr>
            </w:pPr>
          </w:p>
          <w:p w14:paraId="6C5A6125" w14:textId="28F8A232" w:rsidR="00164293" w:rsidRPr="00DB19C8" w:rsidRDefault="00E945F8" w:rsidP="00B400A4">
            <w:pPr>
              <w:pStyle w:val="Nagwek9"/>
              <w:numPr>
                <w:ilvl w:val="0"/>
                <w:numId w:val="17"/>
              </w:numPr>
              <w:spacing w:line="320" w:lineRule="atLeast"/>
              <w:ind w:left="320" w:hanging="140"/>
              <w:jc w:val="left"/>
              <w:outlineLvl w:val="8"/>
              <w:rPr>
                <w:rFonts w:ascii="Arial" w:hAnsi="Arial" w:cs="Arial"/>
              </w:rPr>
            </w:pPr>
            <w:r w:rsidRPr="00AA09E4">
              <w:rPr>
                <w:rFonts w:ascii="Arial" w:hAnsi="Arial" w:cs="Arial"/>
                <w:bCs/>
              </w:rPr>
              <w:t>Sposoby postępowania po zakończeniu eksploatacji instalacji</w:t>
            </w:r>
            <w:r w:rsidR="006B5B3D" w:rsidRPr="00F47174">
              <w:rPr>
                <w:rFonts w:ascii="Arial" w:hAnsi="Arial" w:cs="Arial"/>
                <w:b w:val="0"/>
                <w:bCs/>
              </w:rPr>
              <w:br/>
            </w:r>
            <w:r w:rsidR="00293767" w:rsidRPr="00F47174">
              <w:rPr>
                <w:rFonts w:ascii="Arial" w:hAnsi="Arial" w:cs="Arial"/>
                <w:b w:val="0"/>
                <w:bCs/>
              </w:rPr>
              <w:br/>
            </w:r>
            <w:r w:rsidR="00056D10" w:rsidRPr="00054FCD">
              <w:rPr>
                <w:rFonts w:ascii="Arial" w:hAnsi="Arial" w:cs="Arial"/>
                <w:b w:val="0"/>
              </w:rPr>
              <w:t>W przypadku konieczności zakończenia działalności</w:t>
            </w:r>
            <w:r w:rsidR="00911B65" w:rsidRPr="00054FCD">
              <w:rPr>
                <w:rFonts w:ascii="Arial" w:hAnsi="Arial" w:cs="Arial"/>
                <w:b w:val="0"/>
              </w:rPr>
              <w:t>,</w:t>
            </w:r>
            <w:r w:rsidR="00056D10" w:rsidRPr="00054FCD">
              <w:rPr>
                <w:rFonts w:ascii="Arial" w:hAnsi="Arial" w:cs="Arial"/>
                <w:b w:val="0"/>
              </w:rPr>
              <w:t xml:space="preserve"> wszystkie obiekty </w:t>
            </w:r>
            <w:r w:rsidR="0035248D">
              <w:rPr>
                <w:rFonts w:ascii="Arial" w:hAnsi="Arial" w:cs="Arial"/>
                <w:b w:val="0"/>
              </w:rPr>
              <w:br/>
            </w:r>
            <w:r w:rsidR="00056D10" w:rsidRPr="00054FCD">
              <w:rPr>
                <w:rFonts w:ascii="Arial" w:hAnsi="Arial" w:cs="Arial"/>
                <w:b w:val="0"/>
              </w:rPr>
              <w:t>i</w:t>
            </w:r>
            <w:r w:rsidR="00054FCD">
              <w:rPr>
                <w:rFonts w:ascii="Arial" w:hAnsi="Arial" w:cs="Arial"/>
                <w:b w:val="0"/>
              </w:rPr>
              <w:t xml:space="preserve"> </w:t>
            </w:r>
            <w:r w:rsidR="00056D10" w:rsidRPr="00054FCD">
              <w:rPr>
                <w:rFonts w:ascii="Arial" w:hAnsi="Arial" w:cs="Arial"/>
                <w:b w:val="0"/>
              </w:rPr>
              <w:t xml:space="preserve">urządzenia instalacji </w:t>
            </w:r>
            <w:r w:rsidR="00164293" w:rsidRPr="00054FCD">
              <w:rPr>
                <w:rFonts w:ascii="Arial" w:hAnsi="Arial" w:cs="Arial"/>
                <w:b w:val="0"/>
              </w:rPr>
              <w:t>po</w:t>
            </w:r>
            <w:r w:rsidR="00056D10" w:rsidRPr="00054FCD">
              <w:rPr>
                <w:rFonts w:ascii="Arial" w:hAnsi="Arial" w:cs="Arial"/>
                <w:b w:val="0"/>
              </w:rPr>
              <w:t>winny być zlikwidowane zgodnie z wymogami</w:t>
            </w:r>
            <w:r w:rsidR="003F1C3D" w:rsidRPr="00054FCD">
              <w:rPr>
                <w:rFonts w:ascii="Arial" w:hAnsi="Arial" w:cs="Arial"/>
                <w:b w:val="0"/>
              </w:rPr>
              <w:t>,</w:t>
            </w:r>
            <w:r w:rsidR="00054FCD">
              <w:rPr>
                <w:rFonts w:ascii="Arial" w:hAnsi="Arial" w:cs="Arial"/>
                <w:b w:val="0"/>
              </w:rPr>
              <w:t xml:space="preserve"> </w:t>
            </w:r>
            <w:r w:rsidR="00056D10" w:rsidRPr="00054FCD">
              <w:rPr>
                <w:rFonts w:ascii="Arial" w:hAnsi="Arial" w:cs="Arial"/>
                <w:b w:val="0"/>
              </w:rPr>
              <w:t>wynikającymi z aktualnych w dniu likwidacji przepisów prawa budowlanego i prawa ochrony środowiska. Teren instalacji</w:t>
            </w:r>
            <w:r w:rsidR="00007F9E" w:rsidRPr="00054FCD">
              <w:rPr>
                <w:rFonts w:ascii="Arial" w:hAnsi="Arial" w:cs="Arial"/>
                <w:b w:val="0"/>
              </w:rPr>
              <w:t>,</w:t>
            </w:r>
            <w:r w:rsidR="00056D10" w:rsidRPr="00054FCD">
              <w:rPr>
                <w:rFonts w:ascii="Arial" w:hAnsi="Arial" w:cs="Arial"/>
                <w:b w:val="0"/>
              </w:rPr>
              <w:t xml:space="preserve"> po jej likwidacji</w:t>
            </w:r>
            <w:r w:rsidR="00007F9E" w:rsidRPr="00054FCD">
              <w:rPr>
                <w:rFonts w:ascii="Arial" w:hAnsi="Arial" w:cs="Arial"/>
                <w:b w:val="0"/>
              </w:rPr>
              <w:t>,</w:t>
            </w:r>
            <w:r w:rsidR="00056D10" w:rsidRPr="00054FCD">
              <w:rPr>
                <w:rFonts w:ascii="Arial" w:hAnsi="Arial" w:cs="Arial"/>
                <w:b w:val="0"/>
              </w:rPr>
              <w:t xml:space="preserve"> </w:t>
            </w:r>
            <w:r w:rsidR="00007F9E" w:rsidRPr="00054FCD">
              <w:rPr>
                <w:rFonts w:ascii="Arial" w:hAnsi="Arial" w:cs="Arial"/>
                <w:b w:val="0"/>
              </w:rPr>
              <w:t>po</w:t>
            </w:r>
            <w:r w:rsidR="00056D10" w:rsidRPr="00054FCD">
              <w:rPr>
                <w:rFonts w:ascii="Arial" w:hAnsi="Arial" w:cs="Arial"/>
                <w:b w:val="0"/>
              </w:rPr>
              <w:t>winien b</w:t>
            </w:r>
            <w:r w:rsidR="00007F9E" w:rsidRPr="00054FCD">
              <w:rPr>
                <w:rFonts w:ascii="Arial" w:hAnsi="Arial" w:cs="Arial"/>
                <w:b w:val="0"/>
              </w:rPr>
              <w:t>yć odpowiednio oczyszczony</w:t>
            </w:r>
            <w:r w:rsidR="00056D10" w:rsidRPr="00054FCD">
              <w:rPr>
                <w:rFonts w:ascii="Arial" w:hAnsi="Arial" w:cs="Arial"/>
                <w:b w:val="0"/>
              </w:rPr>
              <w:t>.</w:t>
            </w:r>
          </w:p>
          <w:p w14:paraId="2F4DAB39" w14:textId="4A4C18B7" w:rsidR="00CB0DC2" w:rsidRDefault="00CB0DC2" w:rsidP="00B400A4">
            <w:pPr>
              <w:pStyle w:val="Standardowy1"/>
              <w:spacing w:after="0" w:line="320" w:lineRule="atLeast"/>
              <w:jc w:val="left"/>
              <w:rPr>
                <w:rFonts w:ascii="Arial" w:hAnsi="Arial" w:cs="Arial"/>
                <w:sz w:val="24"/>
              </w:rPr>
            </w:pPr>
          </w:p>
          <w:p w14:paraId="645CFA92" w14:textId="77777777" w:rsidR="002B35E5" w:rsidRPr="00F47174" w:rsidRDefault="002B35E5" w:rsidP="00B400A4">
            <w:pPr>
              <w:pStyle w:val="Standardowy1"/>
              <w:spacing w:after="0" w:line="320" w:lineRule="atLeast"/>
              <w:jc w:val="left"/>
              <w:rPr>
                <w:rFonts w:ascii="Arial" w:hAnsi="Arial" w:cs="Arial"/>
                <w:sz w:val="24"/>
              </w:rPr>
            </w:pPr>
          </w:p>
          <w:p w14:paraId="44756BE0" w14:textId="7C4C3949" w:rsidR="002249EC" w:rsidRPr="00CB0DC2" w:rsidRDefault="00E945F8" w:rsidP="00CB0DC2">
            <w:pPr>
              <w:pStyle w:val="Nagwek9"/>
              <w:numPr>
                <w:ilvl w:val="0"/>
                <w:numId w:val="17"/>
              </w:numPr>
              <w:spacing w:line="320" w:lineRule="atLeast"/>
              <w:ind w:left="320" w:hanging="140"/>
              <w:jc w:val="left"/>
              <w:outlineLvl w:val="8"/>
              <w:rPr>
                <w:rFonts w:ascii="Arial" w:hAnsi="Arial" w:cs="Arial"/>
                <w:b w:val="0"/>
                <w:bCs/>
              </w:rPr>
            </w:pPr>
            <w:r w:rsidRPr="00AA09E4">
              <w:rPr>
                <w:rFonts w:ascii="Arial" w:hAnsi="Arial" w:cs="Arial"/>
                <w:bCs/>
              </w:rPr>
              <w:t>T</w:t>
            </w:r>
            <w:r w:rsidR="00293767" w:rsidRPr="00AA09E4">
              <w:rPr>
                <w:rFonts w:ascii="Arial" w:hAnsi="Arial" w:cs="Arial"/>
                <w:bCs/>
              </w:rPr>
              <w:t>ermin obowiązywania pozwolenia</w:t>
            </w:r>
            <w:r w:rsidR="00CB0DC2">
              <w:rPr>
                <w:rFonts w:ascii="Arial" w:hAnsi="Arial" w:cs="Arial"/>
                <w:bCs/>
              </w:rPr>
              <w:t xml:space="preserve"> zintegrowanego </w:t>
            </w:r>
            <w:r w:rsidR="00CB0DC2">
              <w:rPr>
                <w:rFonts w:ascii="Arial" w:hAnsi="Arial" w:cs="Arial"/>
                <w:b w:val="0"/>
                <w:bCs/>
              </w:rPr>
              <w:t>–</w:t>
            </w:r>
            <w:r w:rsidR="00056D10" w:rsidRPr="00CB0DC2">
              <w:rPr>
                <w:rFonts w:ascii="Arial" w:hAnsi="Arial" w:cs="Arial"/>
                <w:b w:val="0"/>
              </w:rPr>
              <w:t xml:space="preserve"> wydane na czas nieoznaczony.</w:t>
            </w:r>
          </w:p>
        </w:tc>
      </w:tr>
      <w:tr w:rsidR="00BA1260" w:rsidRPr="00F47174" w14:paraId="5E308BE4" w14:textId="77777777" w:rsidTr="00B476A5">
        <w:tc>
          <w:tcPr>
            <w:tcW w:w="3227" w:type="dxa"/>
            <w:tcBorders>
              <w:bottom w:val="single" w:sz="4" w:space="0" w:color="auto"/>
            </w:tcBorders>
          </w:tcPr>
          <w:p w14:paraId="4E591374" w14:textId="77777777" w:rsidR="00BA1260" w:rsidRDefault="00BA1260" w:rsidP="00B400A4">
            <w:pPr>
              <w:pStyle w:val="Arial10i50"/>
              <w:spacing w:line="320" w:lineRule="atLeast"/>
              <w:rPr>
                <w:rFonts w:cs="Arial"/>
                <w:sz w:val="24"/>
                <w:szCs w:val="24"/>
                <w:highlight w:val="yellow"/>
              </w:rPr>
            </w:pPr>
          </w:p>
          <w:p w14:paraId="21A56CF1" w14:textId="1716521E" w:rsidR="002B35E5" w:rsidRPr="00F47174" w:rsidRDefault="002B35E5" w:rsidP="00B400A4">
            <w:pPr>
              <w:pStyle w:val="Arial10i50"/>
              <w:spacing w:line="320" w:lineRule="atLeast"/>
              <w:rPr>
                <w:rFonts w:cs="Arial"/>
                <w:sz w:val="24"/>
                <w:szCs w:val="24"/>
                <w:highlight w:val="yellow"/>
              </w:rPr>
            </w:pPr>
          </w:p>
        </w:tc>
        <w:tc>
          <w:tcPr>
            <w:tcW w:w="6129" w:type="dxa"/>
            <w:gridSpan w:val="2"/>
            <w:tcBorders>
              <w:bottom w:val="single" w:sz="4" w:space="0" w:color="auto"/>
            </w:tcBorders>
          </w:tcPr>
          <w:p w14:paraId="62512620" w14:textId="77777777" w:rsidR="00BA1260" w:rsidRPr="00F47174" w:rsidRDefault="00BA1260" w:rsidP="00B400A4">
            <w:pPr>
              <w:pStyle w:val="Arial10i50"/>
              <w:spacing w:line="320" w:lineRule="atLeast"/>
              <w:rPr>
                <w:rFonts w:cs="Arial"/>
                <w:sz w:val="24"/>
                <w:szCs w:val="24"/>
                <w:highlight w:val="yellow"/>
              </w:rPr>
            </w:pPr>
          </w:p>
        </w:tc>
      </w:tr>
      <w:tr w:rsidR="00D2335A" w:rsidRPr="00F47174" w14:paraId="79979706" w14:textId="77777777" w:rsidTr="00B476A5">
        <w:tc>
          <w:tcPr>
            <w:tcW w:w="3227" w:type="dxa"/>
            <w:tcBorders>
              <w:top w:val="single" w:sz="4" w:space="0" w:color="auto"/>
            </w:tcBorders>
          </w:tcPr>
          <w:p w14:paraId="1A0816BA" w14:textId="77777777" w:rsidR="008A20D8" w:rsidRDefault="008A20D8" w:rsidP="00B400A4">
            <w:pPr>
              <w:pStyle w:val="Arial10i50"/>
              <w:spacing w:line="320" w:lineRule="atLeast"/>
              <w:rPr>
                <w:rFonts w:cs="Arial"/>
                <w:sz w:val="24"/>
                <w:szCs w:val="24"/>
              </w:rPr>
            </w:pPr>
          </w:p>
          <w:p w14:paraId="077383BF" w14:textId="5E05A7ED" w:rsidR="002B35E5" w:rsidRPr="00F47174" w:rsidRDefault="002B35E5" w:rsidP="00B400A4">
            <w:pPr>
              <w:pStyle w:val="Arial10i50"/>
              <w:spacing w:line="320" w:lineRule="atLeast"/>
              <w:rPr>
                <w:rFonts w:cs="Arial"/>
                <w:sz w:val="24"/>
                <w:szCs w:val="24"/>
              </w:rPr>
            </w:pPr>
          </w:p>
        </w:tc>
        <w:tc>
          <w:tcPr>
            <w:tcW w:w="6129" w:type="dxa"/>
            <w:gridSpan w:val="2"/>
            <w:tcBorders>
              <w:top w:val="single" w:sz="4" w:space="0" w:color="auto"/>
            </w:tcBorders>
          </w:tcPr>
          <w:p w14:paraId="7591E8A9" w14:textId="77777777" w:rsidR="00D2335A" w:rsidRPr="00F47174" w:rsidRDefault="00D2335A" w:rsidP="00B400A4">
            <w:pPr>
              <w:pStyle w:val="Arial10i50"/>
              <w:spacing w:line="320" w:lineRule="atLeast"/>
              <w:rPr>
                <w:rFonts w:cs="Arial"/>
                <w:sz w:val="24"/>
                <w:szCs w:val="24"/>
                <w:highlight w:val="yellow"/>
              </w:rPr>
            </w:pPr>
          </w:p>
        </w:tc>
      </w:tr>
      <w:tr w:rsidR="00D2335A" w:rsidRPr="00F47174" w14:paraId="31FF8694" w14:textId="77777777" w:rsidTr="00B476A5">
        <w:tc>
          <w:tcPr>
            <w:tcW w:w="9356" w:type="dxa"/>
            <w:gridSpan w:val="3"/>
          </w:tcPr>
          <w:p w14:paraId="4789B64B" w14:textId="77777777" w:rsidR="00D92097" w:rsidRPr="0035248D" w:rsidRDefault="0028588E" w:rsidP="00ED6FAC">
            <w:pPr>
              <w:pStyle w:val="Arial10i50"/>
              <w:numPr>
                <w:ilvl w:val="0"/>
                <w:numId w:val="79"/>
              </w:numPr>
              <w:spacing w:line="320" w:lineRule="atLeast"/>
              <w:ind w:hanging="183"/>
              <w:rPr>
                <w:rFonts w:cs="Arial"/>
                <w:b/>
                <w:sz w:val="24"/>
                <w:szCs w:val="24"/>
              </w:rPr>
            </w:pPr>
            <w:r w:rsidRPr="0035248D">
              <w:rPr>
                <w:rFonts w:cs="Arial"/>
                <w:b/>
                <w:sz w:val="24"/>
                <w:szCs w:val="24"/>
              </w:rPr>
              <w:t>Uzasadnienie</w:t>
            </w:r>
            <w:r w:rsidR="006579FD" w:rsidRPr="0035248D">
              <w:rPr>
                <w:rFonts w:cs="Arial"/>
                <w:b/>
                <w:sz w:val="24"/>
                <w:szCs w:val="24"/>
              </w:rPr>
              <w:t xml:space="preserve"> faktyczne</w:t>
            </w:r>
            <w:r w:rsidRPr="0035248D">
              <w:rPr>
                <w:rFonts w:cs="Arial"/>
                <w:b/>
                <w:sz w:val="24"/>
                <w:szCs w:val="24"/>
              </w:rPr>
              <w:br/>
            </w:r>
          </w:p>
          <w:p w14:paraId="1F64E1F2" w14:textId="56101758" w:rsidR="002B35E5" w:rsidRDefault="00243785" w:rsidP="00B400A4">
            <w:pPr>
              <w:pStyle w:val="Arial10i50"/>
              <w:spacing w:line="320" w:lineRule="atLeast"/>
              <w:rPr>
                <w:rFonts w:cs="Arial"/>
                <w:bCs/>
                <w:sz w:val="24"/>
                <w:szCs w:val="24"/>
              </w:rPr>
            </w:pPr>
            <w:r w:rsidRPr="00F47174">
              <w:rPr>
                <w:rFonts w:cs="Arial"/>
                <w:sz w:val="24"/>
                <w:szCs w:val="24"/>
              </w:rPr>
              <w:t xml:space="preserve">Podaniem z dnia </w:t>
            </w:r>
            <w:r w:rsidR="001D12D7">
              <w:rPr>
                <w:rFonts w:cs="Arial"/>
                <w:sz w:val="24"/>
                <w:szCs w:val="24"/>
              </w:rPr>
              <w:t>12 listopada 2024</w:t>
            </w:r>
            <w:r w:rsidRPr="00F47174">
              <w:rPr>
                <w:rFonts w:cs="Arial"/>
                <w:sz w:val="24"/>
                <w:szCs w:val="24"/>
              </w:rPr>
              <w:t xml:space="preserve"> r. (data wpływu do tut. Urzędu: </w:t>
            </w:r>
            <w:r w:rsidR="001D12D7">
              <w:rPr>
                <w:rFonts w:cs="Arial"/>
                <w:sz w:val="24"/>
                <w:szCs w:val="24"/>
              </w:rPr>
              <w:t>15 listopada 2024</w:t>
            </w:r>
            <w:r w:rsidR="00CB0DC2">
              <w:rPr>
                <w:rFonts w:cs="Arial"/>
                <w:sz w:val="24"/>
                <w:szCs w:val="24"/>
              </w:rPr>
              <w:t> </w:t>
            </w:r>
            <w:r w:rsidRPr="00F47174">
              <w:rPr>
                <w:rFonts w:cs="Arial"/>
                <w:sz w:val="24"/>
                <w:szCs w:val="24"/>
              </w:rPr>
              <w:t>r.),</w:t>
            </w:r>
            <w:r w:rsidR="00CB0DC2" w:rsidRPr="00CB0DC2">
              <w:rPr>
                <w:rFonts w:asciiTheme="minorHAnsi" w:hAnsiTheme="minorHAnsi" w:cs="Arial"/>
                <w:color w:val="auto"/>
                <w:sz w:val="24"/>
                <w:szCs w:val="24"/>
              </w:rPr>
              <w:t xml:space="preserve"> </w:t>
            </w:r>
            <w:r w:rsidR="00CB0DC2" w:rsidRPr="00CB0DC2">
              <w:rPr>
                <w:rFonts w:cs="Arial"/>
                <w:sz w:val="24"/>
                <w:szCs w:val="24"/>
              </w:rPr>
              <w:t>przedstawiciel firmy Ferma drobiu – Gospodarstwo Rolne Tomasz Dudek</w:t>
            </w:r>
            <w:r w:rsidR="008D26BB" w:rsidRPr="00F47174">
              <w:rPr>
                <w:rFonts w:cs="Arial"/>
                <w:sz w:val="24"/>
                <w:szCs w:val="24"/>
              </w:rPr>
              <w:t>, złożył wniosek o wydanie pozwolenia</w:t>
            </w:r>
            <w:r w:rsidR="003F1C3D" w:rsidRPr="00F47174">
              <w:rPr>
                <w:rFonts w:cs="Arial"/>
                <w:sz w:val="24"/>
                <w:szCs w:val="24"/>
              </w:rPr>
              <w:t xml:space="preserve"> zintegrowanego dla instalacji </w:t>
            </w:r>
            <w:r w:rsidR="00CB0DC2">
              <w:rPr>
                <w:rFonts w:cs="Arial"/>
                <w:sz w:val="24"/>
                <w:szCs w:val="24"/>
              </w:rPr>
              <w:t>F</w:t>
            </w:r>
            <w:r w:rsidR="008D26BB" w:rsidRPr="00F47174">
              <w:rPr>
                <w:rFonts w:cs="Arial"/>
                <w:sz w:val="24"/>
                <w:szCs w:val="24"/>
              </w:rPr>
              <w:t xml:space="preserve">ermy drobiu, </w:t>
            </w:r>
            <w:r w:rsidR="00CB0DC2" w:rsidRPr="00CB0DC2">
              <w:rPr>
                <w:rFonts w:eastAsia="Times New Roman" w:cs="Arial"/>
                <w:bCs/>
                <w:spacing w:val="-4"/>
                <w:sz w:val="24"/>
                <w:szCs w:val="24"/>
                <w:lang w:bidi="en-US"/>
              </w:rPr>
              <w:t xml:space="preserve"> </w:t>
            </w:r>
            <w:r w:rsidR="00CB0DC2" w:rsidRPr="00CB0DC2">
              <w:rPr>
                <w:rFonts w:cs="Arial"/>
                <w:bCs/>
                <w:sz w:val="24"/>
                <w:szCs w:val="24"/>
              </w:rPr>
              <w:t>przeznaczonej do produkcji brojlerów kurzych i kaczych,</w:t>
            </w:r>
            <w:r w:rsidR="008D26BB" w:rsidRPr="00F47174">
              <w:rPr>
                <w:rFonts w:cs="Arial"/>
                <w:bCs/>
                <w:sz w:val="24"/>
                <w:szCs w:val="24"/>
              </w:rPr>
              <w:t xml:space="preserve"> zlokalizowan</w:t>
            </w:r>
            <w:r w:rsidR="00CB0DC2">
              <w:rPr>
                <w:rFonts w:cs="Arial"/>
                <w:bCs/>
                <w:sz w:val="24"/>
                <w:szCs w:val="24"/>
              </w:rPr>
              <w:t>ej</w:t>
            </w:r>
            <w:r w:rsidR="008D26BB" w:rsidRPr="00F47174">
              <w:rPr>
                <w:rFonts w:cs="Arial"/>
                <w:bCs/>
                <w:sz w:val="24"/>
                <w:szCs w:val="24"/>
              </w:rPr>
              <w:t xml:space="preserve"> </w:t>
            </w:r>
            <w:r w:rsidR="002A420B">
              <w:rPr>
                <w:rFonts w:cs="Arial"/>
                <w:bCs/>
                <w:sz w:val="24"/>
                <w:szCs w:val="24"/>
              </w:rPr>
              <w:br/>
            </w:r>
            <w:r w:rsidR="008D26BB" w:rsidRPr="00F47174">
              <w:rPr>
                <w:rFonts w:cs="Arial"/>
                <w:bCs/>
                <w:sz w:val="24"/>
                <w:szCs w:val="24"/>
              </w:rPr>
              <w:t>w</w:t>
            </w:r>
            <w:r w:rsidR="00CB0DC2">
              <w:rPr>
                <w:rFonts w:cs="Arial"/>
                <w:bCs/>
                <w:sz w:val="24"/>
                <w:szCs w:val="24"/>
              </w:rPr>
              <w:t xml:space="preserve"> </w:t>
            </w:r>
            <w:r w:rsidR="00CB0DC2" w:rsidRPr="00CB0DC2">
              <w:rPr>
                <w:rFonts w:cs="Arial"/>
                <w:bCs/>
                <w:sz w:val="24"/>
                <w:szCs w:val="24"/>
              </w:rPr>
              <w:t>miejscowości Świbie, gm. Wielowieś, przy ul. Leśnej 10</w:t>
            </w:r>
            <w:r w:rsidR="002A420B">
              <w:rPr>
                <w:rFonts w:cs="Arial"/>
                <w:bCs/>
                <w:sz w:val="24"/>
                <w:szCs w:val="24"/>
              </w:rPr>
              <w:t>.</w:t>
            </w:r>
            <w:r w:rsidR="00CB0DC2" w:rsidRPr="00CB0DC2">
              <w:rPr>
                <w:rFonts w:cs="Arial"/>
                <w:bCs/>
                <w:sz w:val="24"/>
                <w:szCs w:val="24"/>
              </w:rPr>
              <w:t xml:space="preserve"> </w:t>
            </w:r>
            <w:r w:rsidR="008D26BB" w:rsidRPr="00F47174">
              <w:rPr>
                <w:rFonts w:cs="Arial"/>
                <w:bCs/>
                <w:sz w:val="24"/>
                <w:szCs w:val="24"/>
              </w:rPr>
              <w:br/>
            </w:r>
          </w:p>
          <w:p w14:paraId="0923317E" w14:textId="2E87F1CA" w:rsidR="00A75A40" w:rsidRPr="00F47174" w:rsidRDefault="00A75A40" w:rsidP="00B400A4">
            <w:pPr>
              <w:pStyle w:val="Arial10i50"/>
              <w:spacing w:line="320" w:lineRule="atLeast"/>
              <w:rPr>
                <w:rFonts w:cs="Arial"/>
                <w:bCs/>
                <w:sz w:val="24"/>
                <w:szCs w:val="24"/>
              </w:rPr>
            </w:pPr>
            <w:r w:rsidRPr="00F47174">
              <w:rPr>
                <w:rFonts w:cs="Arial"/>
                <w:bCs/>
                <w:sz w:val="24"/>
                <w:szCs w:val="24"/>
              </w:rPr>
              <w:t>Strona w załączeniu do wniosku przedłożyła wymagane informacje,</w:t>
            </w:r>
            <w:r w:rsidR="008532EF">
              <w:rPr>
                <w:rFonts w:cs="Arial"/>
                <w:bCs/>
                <w:sz w:val="24"/>
                <w:szCs w:val="24"/>
              </w:rPr>
              <w:t xml:space="preserve"> </w:t>
            </w:r>
            <w:r w:rsidRPr="00F47174">
              <w:rPr>
                <w:rFonts w:cs="Arial"/>
                <w:bCs/>
                <w:sz w:val="24"/>
                <w:szCs w:val="24"/>
              </w:rPr>
              <w:t>w tym:</w:t>
            </w:r>
          </w:p>
          <w:p w14:paraId="262E64E0" w14:textId="4FEFA468" w:rsidR="00A75A40" w:rsidRPr="00F47174" w:rsidRDefault="00A75A40" w:rsidP="00E339FB">
            <w:pPr>
              <w:pStyle w:val="Arial10i50"/>
              <w:numPr>
                <w:ilvl w:val="0"/>
                <w:numId w:val="30"/>
              </w:numPr>
              <w:spacing w:line="320" w:lineRule="atLeast"/>
              <w:rPr>
                <w:rFonts w:cs="Arial"/>
                <w:sz w:val="24"/>
                <w:szCs w:val="24"/>
              </w:rPr>
            </w:pPr>
            <w:r w:rsidRPr="00F47174">
              <w:rPr>
                <w:rFonts w:cs="Arial"/>
                <w:sz w:val="24"/>
                <w:szCs w:val="24"/>
              </w:rPr>
              <w:t xml:space="preserve">Zaświadczenie o niekaralności, w myśl art. 184 ust. 4 pkt. 7 ustawy </w:t>
            </w:r>
            <w:r w:rsidR="0071234D">
              <w:rPr>
                <w:rFonts w:cs="Arial"/>
                <w:sz w:val="24"/>
                <w:szCs w:val="24"/>
              </w:rPr>
              <w:t>P</w:t>
            </w:r>
            <w:r w:rsidR="007603C8">
              <w:rPr>
                <w:rFonts w:cs="Arial"/>
                <w:sz w:val="24"/>
                <w:szCs w:val="24"/>
              </w:rPr>
              <w:t>oś</w:t>
            </w:r>
            <w:r w:rsidR="0071234D">
              <w:rPr>
                <w:rFonts w:cs="Arial"/>
                <w:sz w:val="24"/>
                <w:szCs w:val="24"/>
              </w:rPr>
              <w:t>,</w:t>
            </w:r>
          </w:p>
          <w:p w14:paraId="5CE09E65" w14:textId="6E96F77F" w:rsidR="00A75A40" w:rsidRDefault="002B74E8" w:rsidP="00E339FB">
            <w:pPr>
              <w:pStyle w:val="Arial10i50"/>
              <w:numPr>
                <w:ilvl w:val="0"/>
                <w:numId w:val="30"/>
              </w:numPr>
              <w:spacing w:line="320" w:lineRule="atLeast"/>
              <w:rPr>
                <w:rFonts w:cs="Arial"/>
                <w:sz w:val="24"/>
                <w:szCs w:val="24"/>
              </w:rPr>
            </w:pPr>
            <w:r>
              <w:rPr>
                <w:rFonts w:cs="Arial"/>
                <w:sz w:val="24"/>
                <w:szCs w:val="24"/>
              </w:rPr>
              <w:t xml:space="preserve">Dokument pn. </w:t>
            </w:r>
            <w:r w:rsidR="00A75A40" w:rsidRPr="00F47174">
              <w:rPr>
                <w:rFonts w:cs="Arial"/>
                <w:sz w:val="24"/>
                <w:szCs w:val="24"/>
              </w:rPr>
              <w:t xml:space="preserve">Operat przeciwpożarowy dla przedmiotowej instalacji, wraz </w:t>
            </w:r>
            <w:r>
              <w:rPr>
                <w:rFonts w:cs="Arial"/>
                <w:sz w:val="24"/>
                <w:szCs w:val="24"/>
              </w:rPr>
              <w:br/>
            </w:r>
            <w:r w:rsidR="00A75A40" w:rsidRPr="00F47174">
              <w:rPr>
                <w:rFonts w:cs="Arial"/>
                <w:sz w:val="24"/>
                <w:szCs w:val="24"/>
              </w:rPr>
              <w:t xml:space="preserve">z postanowieniem Komendanta Państwowej Straży Pożarnej w </w:t>
            </w:r>
            <w:r w:rsidR="008532EF">
              <w:rPr>
                <w:rFonts w:cs="Arial"/>
                <w:sz w:val="24"/>
                <w:szCs w:val="24"/>
              </w:rPr>
              <w:t>Gliwicach</w:t>
            </w:r>
            <w:r w:rsidR="00A75A40" w:rsidRPr="00F47174">
              <w:rPr>
                <w:rFonts w:cs="Arial"/>
                <w:sz w:val="24"/>
                <w:szCs w:val="24"/>
              </w:rPr>
              <w:t xml:space="preserve">, </w:t>
            </w:r>
            <w:r w:rsidR="002A420B">
              <w:rPr>
                <w:rFonts w:cs="Arial"/>
                <w:sz w:val="24"/>
                <w:szCs w:val="24"/>
              </w:rPr>
              <w:br/>
            </w:r>
            <w:r w:rsidR="00A75A40" w:rsidRPr="00F47174">
              <w:rPr>
                <w:rFonts w:cs="Arial"/>
                <w:sz w:val="24"/>
                <w:szCs w:val="24"/>
              </w:rPr>
              <w:t xml:space="preserve">znak: </w:t>
            </w:r>
            <w:r w:rsidR="008532EF">
              <w:rPr>
                <w:rFonts w:cs="Arial"/>
                <w:sz w:val="24"/>
                <w:szCs w:val="24"/>
              </w:rPr>
              <w:t xml:space="preserve">MZ.5268.22.2024.2.DŻ </w:t>
            </w:r>
            <w:r w:rsidR="00A75A40" w:rsidRPr="00F47174">
              <w:rPr>
                <w:rFonts w:cs="Arial"/>
                <w:sz w:val="24"/>
                <w:szCs w:val="24"/>
              </w:rPr>
              <w:t xml:space="preserve">z dnia </w:t>
            </w:r>
            <w:r w:rsidR="008532EF">
              <w:rPr>
                <w:rFonts w:cs="Arial"/>
                <w:sz w:val="24"/>
                <w:szCs w:val="24"/>
              </w:rPr>
              <w:t>21 czerwca 2024 r.</w:t>
            </w:r>
            <w:r w:rsidR="000C2D37">
              <w:rPr>
                <w:rFonts w:cs="Arial"/>
                <w:sz w:val="24"/>
                <w:szCs w:val="24"/>
              </w:rPr>
              <w:t>,</w:t>
            </w:r>
          </w:p>
          <w:p w14:paraId="30A1AA64" w14:textId="09E2B646" w:rsidR="000C2D37" w:rsidRPr="00F47174" w:rsidRDefault="00EE0FBD" w:rsidP="00E339FB">
            <w:pPr>
              <w:pStyle w:val="Arial10i50"/>
              <w:numPr>
                <w:ilvl w:val="0"/>
                <w:numId w:val="30"/>
              </w:numPr>
              <w:spacing w:line="320" w:lineRule="atLeast"/>
              <w:rPr>
                <w:rFonts w:cs="Arial"/>
                <w:sz w:val="24"/>
                <w:szCs w:val="24"/>
              </w:rPr>
            </w:pPr>
            <w:r>
              <w:rPr>
                <w:rFonts w:cs="Arial"/>
                <w:sz w:val="24"/>
                <w:szCs w:val="24"/>
              </w:rPr>
              <w:t xml:space="preserve">Decyzję Prezydenta Miasta Gliwice nr ŚR-562/2023 z dnia 31 października 2023 r. o środowiskowych uwarunkowaniach, </w:t>
            </w:r>
          </w:p>
          <w:p w14:paraId="30296B4C" w14:textId="5827DC23" w:rsidR="00582762" w:rsidRPr="00F47174" w:rsidRDefault="00582762" w:rsidP="00E339FB">
            <w:pPr>
              <w:pStyle w:val="Arial10i50"/>
              <w:numPr>
                <w:ilvl w:val="0"/>
                <w:numId w:val="30"/>
              </w:numPr>
              <w:spacing w:line="320" w:lineRule="atLeast"/>
              <w:rPr>
                <w:rFonts w:cs="Arial"/>
                <w:sz w:val="24"/>
                <w:szCs w:val="24"/>
              </w:rPr>
            </w:pPr>
            <w:r w:rsidRPr="00F47174">
              <w:rPr>
                <w:rFonts w:cs="Arial"/>
                <w:sz w:val="24"/>
                <w:szCs w:val="24"/>
              </w:rPr>
              <w:t>Dowód wniesienia opłaty</w:t>
            </w:r>
            <w:r w:rsidR="00CA568C">
              <w:rPr>
                <w:rFonts w:cs="Arial"/>
                <w:sz w:val="24"/>
                <w:szCs w:val="24"/>
              </w:rPr>
              <w:t xml:space="preserve"> skarbowej oraz</w:t>
            </w:r>
            <w:r w:rsidRPr="00F47174">
              <w:rPr>
                <w:rFonts w:cs="Arial"/>
                <w:sz w:val="24"/>
                <w:szCs w:val="24"/>
              </w:rPr>
              <w:t xml:space="preserve"> rejestracyjnej.</w:t>
            </w:r>
          </w:p>
          <w:p w14:paraId="06D87682" w14:textId="425C6495" w:rsidR="00C74F61" w:rsidRDefault="00C74F61" w:rsidP="00B400A4">
            <w:pPr>
              <w:pStyle w:val="Arial10i50"/>
              <w:spacing w:line="320" w:lineRule="atLeast"/>
              <w:rPr>
                <w:rFonts w:cs="Arial"/>
                <w:sz w:val="24"/>
                <w:szCs w:val="24"/>
              </w:rPr>
            </w:pPr>
          </w:p>
          <w:p w14:paraId="6D8B8B42" w14:textId="77777777" w:rsidR="001200EB" w:rsidRDefault="001200EB" w:rsidP="00B400A4">
            <w:pPr>
              <w:pStyle w:val="Arial10i50"/>
              <w:spacing w:line="320" w:lineRule="atLeast"/>
              <w:rPr>
                <w:rFonts w:cs="Arial"/>
                <w:sz w:val="24"/>
                <w:szCs w:val="24"/>
              </w:rPr>
            </w:pPr>
          </w:p>
          <w:p w14:paraId="40061DF3" w14:textId="67DFFA0F" w:rsidR="00733E2B" w:rsidRPr="00F47174" w:rsidRDefault="00713F2C" w:rsidP="00B400A4">
            <w:pPr>
              <w:pStyle w:val="Arial10i50"/>
              <w:spacing w:line="320" w:lineRule="atLeast"/>
              <w:rPr>
                <w:rFonts w:cs="Arial"/>
                <w:sz w:val="24"/>
                <w:szCs w:val="24"/>
              </w:rPr>
            </w:pPr>
            <w:r w:rsidRPr="00F47174">
              <w:rPr>
                <w:rFonts w:cs="Arial"/>
                <w:sz w:val="24"/>
                <w:szCs w:val="24"/>
              </w:rPr>
              <w:lastRenderedPageBreak/>
              <w:t>Przedmiotowa instalacja kwalifikuje się do rodzajów instalacji mogących powodować znaczne zanieczyszczenie poszczególnych elementów przyrodniczych albo środowiska jako całości, zgodnie z ust. 6 pkt. 8 lit. a załącznika do rozporządzenia Ministra Środowiska z dnia 27 sierpnia 2014 r. w sprawie rodzajów instalacji mogących powodować znaczne zanieczyszczenie poszczególnych elementów przyrodniczych albo środowiska jako całości (Dz.</w:t>
            </w:r>
            <w:r w:rsidR="00B27A61">
              <w:rPr>
                <w:rFonts w:cs="Arial"/>
                <w:sz w:val="24"/>
                <w:szCs w:val="24"/>
              </w:rPr>
              <w:t xml:space="preserve"> </w:t>
            </w:r>
            <w:r w:rsidRPr="00F47174">
              <w:rPr>
                <w:rFonts w:cs="Arial"/>
                <w:sz w:val="24"/>
                <w:szCs w:val="24"/>
              </w:rPr>
              <w:t xml:space="preserve">U. z 2014 r. poz. 1169), a także </w:t>
            </w:r>
            <w:r w:rsidR="00B27A61">
              <w:rPr>
                <w:rFonts w:cs="Arial"/>
                <w:sz w:val="24"/>
                <w:szCs w:val="24"/>
              </w:rPr>
              <w:br/>
            </w:r>
            <w:r w:rsidRPr="00F47174">
              <w:rPr>
                <w:rFonts w:cs="Arial"/>
                <w:sz w:val="24"/>
                <w:szCs w:val="24"/>
              </w:rPr>
              <w:t xml:space="preserve">do przedsięwzięć mogących zawsze znacząco oddziaływać na środowisko zgodnie </w:t>
            </w:r>
            <w:r w:rsidR="002B74E8">
              <w:rPr>
                <w:rFonts w:cs="Arial"/>
                <w:sz w:val="24"/>
                <w:szCs w:val="24"/>
              </w:rPr>
              <w:br/>
            </w:r>
            <w:r w:rsidRPr="00F47174">
              <w:rPr>
                <w:rFonts w:cs="Arial"/>
                <w:sz w:val="24"/>
                <w:szCs w:val="24"/>
              </w:rPr>
              <w:t>z § 2 ust. 1 pkt 51</w:t>
            </w:r>
            <w:r w:rsidR="00CA568C">
              <w:rPr>
                <w:rFonts w:cs="Arial"/>
                <w:sz w:val="24"/>
                <w:szCs w:val="24"/>
              </w:rPr>
              <w:t>b</w:t>
            </w:r>
            <w:r w:rsidRPr="00F47174">
              <w:rPr>
                <w:rFonts w:cs="Arial"/>
                <w:sz w:val="24"/>
                <w:szCs w:val="24"/>
              </w:rPr>
              <w:t xml:space="preserve"> rozporządzenia Rady Ministrów z dnia 10 września 2019 r. </w:t>
            </w:r>
            <w:r w:rsidR="00B27A61">
              <w:rPr>
                <w:rFonts w:cs="Arial"/>
                <w:sz w:val="24"/>
                <w:szCs w:val="24"/>
              </w:rPr>
              <w:br/>
            </w:r>
            <w:r w:rsidRPr="00F47174">
              <w:rPr>
                <w:rFonts w:cs="Arial"/>
                <w:sz w:val="24"/>
                <w:szCs w:val="24"/>
              </w:rPr>
              <w:t>w sprawie przedsięwzięć mogących znacząco oddziaływać</w:t>
            </w:r>
            <w:r w:rsidR="00100FF4" w:rsidRPr="00F47174">
              <w:rPr>
                <w:rFonts w:cs="Arial"/>
                <w:sz w:val="24"/>
                <w:szCs w:val="24"/>
              </w:rPr>
              <w:t xml:space="preserve"> na środowisko (t</w:t>
            </w:r>
            <w:r w:rsidR="00B27A61">
              <w:rPr>
                <w:rFonts w:cs="Arial"/>
                <w:sz w:val="24"/>
                <w:szCs w:val="24"/>
              </w:rPr>
              <w:t xml:space="preserve">. </w:t>
            </w:r>
            <w:r w:rsidRPr="00F47174">
              <w:rPr>
                <w:rFonts w:cs="Arial"/>
                <w:sz w:val="24"/>
                <w:szCs w:val="24"/>
              </w:rPr>
              <w:t>j. Dz.U. z 2019 r. poz. 1839</w:t>
            </w:r>
            <w:r w:rsidR="00963A6F">
              <w:rPr>
                <w:rFonts w:cs="Arial"/>
                <w:sz w:val="24"/>
                <w:szCs w:val="24"/>
              </w:rPr>
              <w:t xml:space="preserve"> ze zm.</w:t>
            </w:r>
            <w:r w:rsidRPr="00F47174">
              <w:rPr>
                <w:rFonts w:cs="Arial"/>
                <w:sz w:val="24"/>
                <w:szCs w:val="24"/>
              </w:rPr>
              <w:t>).</w:t>
            </w:r>
            <w:r w:rsidR="0028588E" w:rsidRPr="00F47174">
              <w:rPr>
                <w:rFonts w:cs="Arial"/>
                <w:sz w:val="24"/>
                <w:szCs w:val="24"/>
              </w:rPr>
              <w:br/>
            </w:r>
          </w:p>
          <w:p w14:paraId="45B7B6DD" w14:textId="77777777" w:rsidR="009B527F" w:rsidRPr="00F47174" w:rsidRDefault="009B527F"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t>Po dokonaniu wstępnej analizy podania, organ stwierdził, że:</w:t>
            </w:r>
          </w:p>
          <w:p w14:paraId="33EF0FFB" w14:textId="5A44C007" w:rsidR="009B527F" w:rsidRPr="00F47174" w:rsidRDefault="009B527F" w:rsidP="00E339FB">
            <w:pPr>
              <w:pStyle w:val="Akapitzlist"/>
              <w:numPr>
                <w:ilvl w:val="0"/>
                <w:numId w:val="31"/>
              </w:numPr>
              <w:autoSpaceDE w:val="0"/>
              <w:autoSpaceDN w:val="0"/>
              <w:adjustRightInd w:val="0"/>
              <w:spacing w:line="320" w:lineRule="atLeast"/>
              <w:rPr>
                <w:rFonts w:ascii="Arial" w:hAnsi="Arial" w:cs="Arial"/>
                <w:sz w:val="24"/>
                <w:szCs w:val="24"/>
              </w:rPr>
            </w:pPr>
            <w:r w:rsidRPr="00F47174">
              <w:rPr>
                <w:rFonts w:ascii="Arial" w:hAnsi="Arial" w:cs="Arial"/>
                <w:sz w:val="24"/>
                <w:szCs w:val="24"/>
              </w:rPr>
              <w:t>Jest właściwy do jego rozpoznania, zgodnie z art. 378 ust. 2a ustawy P</w:t>
            </w:r>
            <w:r w:rsidR="007603C8">
              <w:rPr>
                <w:rFonts w:ascii="Arial" w:hAnsi="Arial" w:cs="Arial"/>
                <w:sz w:val="24"/>
                <w:szCs w:val="24"/>
              </w:rPr>
              <w:t>oś</w:t>
            </w:r>
            <w:r w:rsidRPr="00F47174">
              <w:rPr>
                <w:rFonts w:ascii="Arial" w:hAnsi="Arial" w:cs="Arial"/>
                <w:sz w:val="24"/>
                <w:szCs w:val="24"/>
              </w:rPr>
              <w:t>,</w:t>
            </w:r>
          </w:p>
          <w:p w14:paraId="7544E5E6" w14:textId="6696A09A" w:rsidR="00206C7A" w:rsidRPr="00F47174" w:rsidRDefault="009B527F" w:rsidP="00E339FB">
            <w:pPr>
              <w:pStyle w:val="Akapitzlist"/>
              <w:numPr>
                <w:ilvl w:val="0"/>
                <w:numId w:val="31"/>
              </w:numPr>
              <w:autoSpaceDE w:val="0"/>
              <w:autoSpaceDN w:val="0"/>
              <w:adjustRightInd w:val="0"/>
              <w:spacing w:line="320" w:lineRule="atLeast"/>
              <w:rPr>
                <w:rFonts w:ascii="Arial" w:hAnsi="Arial" w:cs="Arial"/>
                <w:sz w:val="24"/>
                <w:szCs w:val="24"/>
              </w:rPr>
            </w:pPr>
            <w:r w:rsidRPr="00F47174">
              <w:rPr>
                <w:rFonts w:ascii="Arial" w:hAnsi="Arial" w:cs="Arial"/>
                <w:sz w:val="24"/>
                <w:szCs w:val="24"/>
              </w:rPr>
              <w:t>Wniosek spełnia wymogi formalne, określone w art. 208 ustawy P</w:t>
            </w:r>
            <w:r w:rsidR="007603C8">
              <w:rPr>
                <w:rFonts w:ascii="Arial" w:hAnsi="Arial" w:cs="Arial"/>
                <w:sz w:val="24"/>
                <w:szCs w:val="24"/>
              </w:rPr>
              <w:t>oś</w:t>
            </w:r>
            <w:r w:rsidRPr="00F47174">
              <w:rPr>
                <w:rFonts w:ascii="Arial" w:hAnsi="Arial" w:cs="Arial"/>
                <w:sz w:val="24"/>
                <w:szCs w:val="24"/>
              </w:rPr>
              <w:t xml:space="preserve">. </w:t>
            </w:r>
          </w:p>
          <w:p w14:paraId="6F34A0F6" w14:textId="7C3CC9BE" w:rsidR="00206C7A" w:rsidRDefault="004E6F22"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br/>
            </w:r>
            <w:r w:rsidR="00206C7A" w:rsidRPr="00F47174">
              <w:rPr>
                <w:rFonts w:ascii="Arial" w:hAnsi="Arial" w:cs="Arial"/>
                <w:sz w:val="24"/>
                <w:szCs w:val="24"/>
              </w:rPr>
              <w:t>Mając powyższe na względzie, organ przystąpił do rozpatrzenia wniosku.</w:t>
            </w:r>
          </w:p>
          <w:p w14:paraId="43146D24" w14:textId="01ABE64F" w:rsidR="002B35E5" w:rsidRDefault="002B35E5" w:rsidP="00B400A4">
            <w:pPr>
              <w:autoSpaceDE w:val="0"/>
              <w:autoSpaceDN w:val="0"/>
              <w:adjustRightInd w:val="0"/>
              <w:spacing w:line="320" w:lineRule="atLeast"/>
              <w:rPr>
                <w:rFonts w:ascii="Arial" w:hAnsi="Arial" w:cs="Arial"/>
                <w:sz w:val="24"/>
                <w:szCs w:val="24"/>
              </w:rPr>
            </w:pPr>
          </w:p>
          <w:p w14:paraId="3AAF0B37" w14:textId="77777777" w:rsidR="002B35E5" w:rsidRPr="00F47174" w:rsidRDefault="002B35E5" w:rsidP="00B400A4">
            <w:pPr>
              <w:autoSpaceDE w:val="0"/>
              <w:autoSpaceDN w:val="0"/>
              <w:adjustRightInd w:val="0"/>
              <w:spacing w:line="320" w:lineRule="atLeast"/>
              <w:rPr>
                <w:rFonts w:ascii="Arial" w:hAnsi="Arial" w:cs="Arial"/>
                <w:sz w:val="24"/>
                <w:szCs w:val="24"/>
              </w:rPr>
            </w:pPr>
          </w:p>
          <w:p w14:paraId="6CEA2282" w14:textId="77777777" w:rsidR="005212F2" w:rsidRPr="0035248D" w:rsidRDefault="005212F2" w:rsidP="00CA568C">
            <w:pPr>
              <w:pStyle w:val="Arial10i50"/>
              <w:numPr>
                <w:ilvl w:val="0"/>
                <w:numId w:val="79"/>
              </w:numPr>
              <w:spacing w:line="320" w:lineRule="atLeast"/>
              <w:ind w:hanging="183"/>
              <w:rPr>
                <w:rFonts w:cs="Arial"/>
                <w:b/>
                <w:sz w:val="24"/>
                <w:szCs w:val="24"/>
              </w:rPr>
            </w:pPr>
            <w:r w:rsidRPr="0035248D">
              <w:rPr>
                <w:rFonts w:cs="Arial"/>
                <w:b/>
                <w:sz w:val="24"/>
                <w:szCs w:val="24"/>
              </w:rPr>
              <w:t>Przebieg postępowania administracyjnego</w:t>
            </w:r>
          </w:p>
          <w:p w14:paraId="6D3ACC0F" w14:textId="77777777" w:rsidR="005212F2" w:rsidRPr="00F47174" w:rsidRDefault="005212F2" w:rsidP="00B400A4">
            <w:pPr>
              <w:pStyle w:val="Arial10i50"/>
              <w:spacing w:line="320" w:lineRule="atLeast"/>
              <w:rPr>
                <w:rFonts w:cs="Arial"/>
                <w:b/>
                <w:sz w:val="24"/>
                <w:szCs w:val="24"/>
                <w:u w:val="single"/>
              </w:rPr>
            </w:pPr>
          </w:p>
          <w:p w14:paraId="03B35EF4" w14:textId="1BD8F8BD" w:rsidR="0071127C" w:rsidRPr="00F47174" w:rsidRDefault="0071127C" w:rsidP="00B400A4">
            <w:pPr>
              <w:pStyle w:val="Arial10i50"/>
              <w:spacing w:line="320" w:lineRule="atLeast"/>
              <w:rPr>
                <w:rFonts w:cs="Arial"/>
                <w:sz w:val="24"/>
                <w:szCs w:val="24"/>
              </w:rPr>
            </w:pPr>
            <w:r w:rsidRPr="00F47174">
              <w:rPr>
                <w:rFonts w:cs="Arial"/>
                <w:sz w:val="24"/>
                <w:szCs w:val="24"/>
              </w:rPr>
              <w:t xml:space="preserve">Zgodnie z zapisem art. 21 ust. 2 pkt 23 lit. k tiret </w:t>
            </w:r>
            <w:r w:rsidR="00C74F61">
              <w:rPr>
                <w:rFonts w:cs="Arial"/>
                <w:sz w:val="24"/>
                <w:szCs w:val="24"/>
              </w:rPr>
              <w:t>1</w:t>
            </w:r>
            <w:r w:rsidRPr="00F47174">
              <w:rPr>
                <w:rFonts w:cs="Arial"/>
                <w:sz w:val="24"/>
                <w:szCs w:val="24"/>
              </w:rPr>
              <w:t xml:space="preserve"> ustawy z dnia 3</w:t>
            </w:r>
            <w:r w:rsidR="00C74F61">
              <w:rPr>
                <w:rFonts w:cs="Arial"/>
                <w:sz w:val="24"/>
                <w:szCs w:val="24"/>
              </w:rPr>
              <w:t xml:space="preserve"> </w:t>
            </w:r>
            <w:r w:rsidRPr="00F47174">
              <w:rPr>
                <w:rFonts w:cs="Arial"/>
                <w:sz w:val="24"/>
                <w:szCs w:val="24"/>
              </w:rPr>
              <w:t xml:space="preserve">października </w:t>
            </w:r>
            <w:r w:rsidR="00C74F61">
              <w:rPr>
                <w:rFonts w:cs="Arial"/>
                <w:sz w:val="24"/>
                <w:szCs w:val="24"/>
              </w:rPr>
              <w:br/>
            </w:r>
            <w:r w:rsidRPr="00F47174">
              <w:rPr>
                <w:rFonts w:cs="Arial"/>
                <w:sz w:val="24"/>
                <w:szCs w:val="24"/>
              </w:rPr>
              <w:t>2008 r. o udostępnianiu informacji o środowisku i jego ochronie, udziale społeczeństwa w ochronie środowiska oraz o ocenach oddziaływania na środowisko (</w:t>
            </w:r>
            <w:r w:rsidR="002B74E8">
              <w:rPr>
                <w:rFonts w:cs="Arial"/>
                <w:sz w:val="24"/>
                <w:szCs w:val="24"/>
              </w:rPr>
              <w:t xml:space="preserve">t. j. </w:t>
            </w:r>
            <w:r w:rsidRPr="00F47174">
              <w:rPr>
                <w:rFonts w:cs="Arial"/>
                <w:sz w:val="24"/>
                <w:szCs w:val="24"/>
              </w:rPr>
              <w:t>Dz.</w:t>
            </w:r>
            <w:r w:rsidR="00EA609A">
              <w:rPr>
                <w:rFonts w:cs="Arial"/>
                <w:sz w:val="24"/>
                <w:szCs w:val="24"/>
              </w:rPr>
              <w:t xml:space="preserve"> </w:t>
            </w:r>
            <w:r w:rsidRPr="00F47174">
              <w:rPr>
                <w:rFonts w:cs="Arial"/>
                <w:sz w:val="24"/>
                <w:szCs w:val="24"/>
              </w:rPr>
              <w:t>U. z 202</w:t>
            </w:r>
            <w:r w:rsidR="00963A6F">
              <w:rPr>
                <w:rFonts w:cs="Arial"/>
                <w:sz w:val="24"/>
                <w:szCs w:val="24"/>
              </w:rPr>
              <w:t>4</w:t>
            </w:r>
            <w:r w:rsidRPr="00F47174">
              <w:rPr>
                <w:rFonts w:cs="Arial"/>
                <w:sz w:val="24"/>
                <w:szCs w:val="24"/>
              </w:rPr>
              <w:t xml:space="preserve"> r. poz. </w:t>
            </w:r>
            <w:r w:rsidR="00963A6F">
              <w:rPr>
                <w:rFonts w:cs="Arial"/>
                <w:sz w:val="24"/>
                <w:szCs w:val="24"/>
              </w:rPr>
              <w:t>1112</w:t>
            </w:r>
            <w:r w:rsidRPr="00F47174">
              <w:rPr>
                <w:rFonts w:cs="Arial"/>
                <w:sz w:val="24"/>
                <w:szCs w:val="24"/>
              </w:rPr>
              <w:t xml:space="preserve">), dane dotyczące wniosku o </w:t>
            </w:r>
            <w:r w:rsidR="0041305B" w:rsidRPr="00F47174">
              <w:rPr>
                <w:rFonts w:cs="Arial"/>
                <w:sz w:val="24"/>
                <w:szCs w:val="24"/>
              </w:rPr>
              <w:t>wydanie</w:t>
            </w:r>
            <w:r w:rsidRPr="00F47174">
              <w:rPr>
                <w:rFonts w:cs="Arial"/>
                <w:sz w:val="24"/>
                <w:szCs w:val="24"/>
              </w:rPr>
              <w:t xml:space="preserve"> pozwolenia zintegrowanego</w:t>
            </w:r>
            <w:r w:rsidR="0041305B" w:rsidRPr="00F47174">
              <w:rPr>
                <w:rFonts w:cs="Arial"/>
                <w:sz w:val="24"/>
                <w:szCs w:val="24"/>
              </w:rPr>
              <w:t>,</w:t>
            </w:r>
            <w:r w:rsidRPr="00F47174">
              <w:rPr>
                <w:rFonts w:cs="Arial"/>
                <w:sz w:val="24"/>
                <w:szCs w:val="24"/>
              </w:rPr>
              <w:t xml:space="preserve"> zamieszczono w publicznie dostępnym wykazie danych.</w:t>
            </w:r>
            <w:r w:rsidR="004E6F22" w:rsidRPr="00F47174">
              <w:rPr>
                <w:rFonts w:cs="Arial"/>
                <w:sz w:val="24"/>
                <w:szCs w:val="24"/>
              </w:rPr>
              <w:br/>
            </w:r>
          </w:p>
          <w:p w14:paraId="134E61BA" w14:textId="23F11AA8" w:rsidR="0071127C" w:rsidRPr="00F47174" w:rsidRDefault="0071127C" w:rsidP="00B400A4">
            <w:pPr>
              <w:pStyle w:val="Arial10i50"/>
              <w:spacing w:line="320" w:lineRule="atLeast"/>
              <w:rPr>
                <w:rFonts w:cs="Arial"/>
                <w:sz w:val="24"/>
                <w:szCs w:val="24"/>
              </w:rPr>
            </w:pPr>
            <w:r w:rsidRPr="00F47174">
              <w:rPr>
                <w:rFonts w:cs="Arial"/>
                <w:sz w:val="24"/>
                <w:szCs w:val="24"/>
              </w:rPr>
              <w:t xml:space="preserve">Zgodnie z obowiązkiem, wynikającym z art. 209 ustawy </w:t>
            </w:r>
            <w:r w:rsidR="0041305B" w:rsidRPr="00F47174">
              <w:rPr>
                <w:rFonts w:cs="Arial"/>
                <w:sz w:val="24"/>
                <w:szCs w:val="24"/>
              </w:rPr>
              <w:t>P</w:t>
            </w:r>
            <w:r w:rsidR="007603C8">
              <w:rPr>
                <w:rFonts w:cs="Arial"/>
                <w:sz w:val="24"/>
                <w:szCs w:val="24"/>
              </w:rPr>
              <w:t>oś</w:t>
            </w:r>
            <w:r w:rsidR="00F312BF" w:rsidRPr="00F47174">
              <w:rPr>
                <w:rFonts w:cs="Arial"/>
                <w:sz w:val="24"/>
                <w:szCs w:val="24"/>
              </w:rPr>
              <w:t xml:space="preserve">, zapis wniosku </w:t>
            </w:r>
            <w:r w:rsidR="00B27A61">
              <w:rPr>
                <w:rFonts w:cs="Arial"/>
                <w:sz w:val="24"/>
                <w:szCs w:val="24"/>
              </w:rPr>
              <w:br/>
            </w:r>
            <w:r w:rsidRPr="00F47174">
              <w:rPr>
                <w:rFonts w:cs="Arial"/>
                <w:sz w:val="24"/>
                <w:szCs w:val="24"/>
              </w:rPr>
              <w:t xml:space="preserve">o </w:t>
            </w:r>
            <w:r w:rsidR="0041305B" w:rsidRPr="00F47174">
              <w:rPr>
                <w:rFonts w:cs="Arial"/>
                <w:sz w:val="24"/>
                <w:szCs w:val="24"/>
              </w:rPr>
              <w:t xml:space="preserve">wydanie </w:t>
            </w:r>
            <w:r w:rsidRPr="00F47174">
              <w:rPr>
                <w:rFonts w:cs="Arial"/>
                <w:sz w:val="24"/>
                <w:szCs w:val="24"/>
              </w:rPr>
              <w:t>pozwolenia zintegrowanego (wraz z uzupełnieniami) w wersji</w:t>
            </w:r>
            <w:r w:rsidR="00C74F61">
              <w:rPr>
                <w:rFonts w:cs="Arial"/>
                <w:sz w:val="24"/>
                <w:szCs w:val="24"/>
              </w:rPr>
              <w:t xml:space="preserve"> </w:t>
            </w:r>
            <w:r w:rsidRPr="00F47174">
              <w:rPr>
                <w:rFonts w:cs="Arial"/>
                <w:sz w:val="24"/>
                <w:szCs w:val="24"/>
              </w:rPr>
              <w:t>elektronicznej, został przesłany ministrowi właściwemu do</w:t>
            </w:r>
            <w:r w:rsidR="0041305B" w:rsidRPr="00F47174">
              <w:rPr>
                <w:rFonts w:cs="Arial"/>
                <w:sz w:val="24"/>
                <w:szCs w:val="24"/>
              </w:rPr>
              <w:t xml:space="preserve"> spraw klimatu, na adres email: </w:t>
            </w:r>
            <w:r w:rsidRPr="00F47174">
              <w:rPr>
                <w:rFonts w:cs="Arial"/>
                <w:sz w:val="24"/>
                <w:szCs w:val="24"/>
              </w:rPr>
              <w:t>pozw</w:t>
            </w:r>
            <w:r w:rsidR="0041305B" w:rsidRPr="00F47174">
              <w:rPr>
                <w:rFonts w:cs="Arial"/>
                <w:sz w:val="24"/>
                <w:szCs w:val="24"/>
              </w:rPr>
              <w:t>o</w:t>
            </w:r>
            <w:r w:rsidRPr="00F47174">
              <w:rPr>
                <w:rFonts w:cs="Arial"/>
                <w:sz w:val="24"/>
                <w:szCs w:val="24"/>
              </w:rPr>
              <w:t>lenia.zintegrowane@klimat.gov.pl</w:t>
            </w:r>
            <w:r w:rsidR="002B74E8">
              <w:rPr>
                <w:rFonts w:cs="Arial"/>
                <w:sz w:val="24"/>
                <w:szCs w:val="24"/>
              </w:rPr>
              <w:t>.</w:t>
            </w:r>
          </w:p>
          <w:p w14:paraId="4107E10E" w14:textId="77777777" w:rsidR="005212F2" w:rsidRPr="00F47174" w:rsidRDefault="005212F2" w:rsidP="00B400A4">
            <w:pPr>
              <w:pStyle w:val="Arial10i50"/>
              <w:spacing w:line="320" w:lineRule="atLeast"/>
              <w:rPr>
                <w:rFonts w:cs="Arial"/>
                <w:b/>
                <w:sz w:val="24"/>
                <w:szCs w:val="24"/>
                <w:u w:val="single"/>
              </w:rPr>
            </w:pPr>
          </w:p>
          <w:p w14:paraId="6651B0AC" w14:textId="6D0213B9" w:rsidR="006E2991" w:rsidRPr="00F47174" w:rsidRDefault="006E2991" w:rsidP="00B400A4">
            <w:pPr>
              <w:pStyle w:val="Arial10i50"/>
              <w:spacing w:line="320" w:lineRule="atLeast"/>
              <w:rPr>
                <w:rFonts w:cs="Arial"/>
                <w:bCs/>
                <w:sz w:val="24"/>
                <w:szCs w:val="24"/>
              </w:rPr>
            </w:pPr>
            <w:r w:rsidRPr="00F47174">
              <w:rPr>
                <w:rFonts w:cs="Arial"/>
                <w:bCs/>
                <w:sz w:val="24"/>
                <w:szCs w:val="24"/>
              </w:rPr>
              <w:t xml:space="preserve">Na podstawie art. 33 ustawy z dnia 3 października 2008 r. o udostępnianiu informacji o środowisku i jego ochronie, udziale społeczeństwa w ochronie środowiska oraz </w:t>
            </w:r>
            <w:r w:rsidR="002B74E8">
              <w:rPr>
                <w:rFonts w:cs="Arial"/>
                <w:bCs/>
                <w:sz w:val="24"/>
                <w:szCs w:val="24"/>
              </w:rPr>
              <w:br/>
            </w:r>
            <w:r w:rsidRPr="00F47174">
              <w:rPr>
                <w:rFonts w:cs="Arial"/>
                <w:bCs/>
                <w:sz w:val="24"/>
                <w:szCs w:val="24"/>
              </w:rPr>
              <w:t>o ocenach oddziaływania na środowisko (t</w:t>
            </w:r>
            <w:r w:rsidR="00B27A61">
              <w:rPr>
                <w:rFonts w:cs="Arial"/>
                <w:bCs/>
                <w:sz w:val="24"/>
                <w:szCs w:val="24"/>
              </w:rPr>
              <w:t xml:space="preserve">. </w:t>
            </w:r>
            <w:r w:rsidRPr="00F47174">
              <w:rPr>
                <w:rFonts w:cs="Arial"/>
                <w:bCs/>
                <w:sz w:val="24"/>
                <w:szCs w:val="24"/>
              </w:rPr>
              <w:t>j. Dz.</w:t>
            </w:r>
            <w:r w:rsidR="00B27A61">
              <w:rPr>
                <w:rFonts w:cs="Arial"/>
                <w:bCs/>
                <w:sz w:val="24"/>
                <w:szCs w:val="24"/>
              </w:rPr>
              <w:t xml:space="preserve"> </w:t>
            </w:r>
            <w:r w:rsidRPr="00F47174">
              <w:rPr>
                <w:rFonts w:cs="Arial"/>
                <w:bCs/>
                <w:sz w:val="24"/>
                <w:szCs w:val="24"/>
              </w:rPr>
              <w:t>U. z 202</w:t>
            </w:r>
            <w:r w:rsidR="002B74E8">
              <w:rPr>
                <w:rFonts w:cs="Arial"/>
                <w:bCs/>
                <w:sz w:val="24"/>
                <w:szCs w:val="24"/>
              </w:rPr>
              <w:t>4</w:t>
            </w:r>
            <w:r w:rsidRPr="00F47174">
              <w:rPr>
                <w:rFonts w:cs="Arial"/>
                <w:bCs/>
                <w:sz w:val="24"/>
                <w:szCs w:val="24"/>
              </w:rPr>
              <w:t xml:space="preserve"> r. poz. </w:t>
            </w:r>
            <w:r w:rsidR="002B74E8">
              <w:rPr>
                <w:rFonts w:cs="Arial"/>
                <w:bCs/>
                <w:sz w:val="24"/>
                <w:szCs w:val="24"/>
              </w:rPr>
              <w:t>1112</w:t>
            </w:r>
            <w:r w:rsidRPr="00F47174">
              <w:rPr>
                <w:rFonts w:cs="Arial"/>
                <w:bCs/>
                <w:sz w:val="24"/>
                <w:szCs w:val="24"/>
              </w:rPr>
              <w:t>)</w:t>
            </w:r>
            <w:r w:rsidR="001F1015">
              <w:rPr>
                <w:rFonts w:cs="Arial"/>
                <w:bCs/>
                <w:sz w:val="24"/>
                <w:szCs w:val="24"/>
              </w:rPr>
              <w:t>,</w:t>
            </w:r>
            <w:r w:rsidRPr="00F47174">
              <w:rPr>
                <w:rFonts w:cs="Arial"/>
                <w:bCs/>
                <w:sz w:val="24"/>
                <w:szCs w:val="24"/>
              </w:rPr>
              <w:t xml:space="preserve"> w związku z art. 218 ustawy </w:t>
            </w:r>
            <w:r w:rsidR="007603C8">
              <w:rPr>
                <w:rFonts w:cs="Arial"/>
                <w:bCs/>
                <w:sz w:val="24"/>
                <w:szCs w:val="24"/>
              </w:rPr>
              <w:t>Poś</w:t>
            </w:r>
            <w:r w:rsidRPr="00F47174">
              <w:rPr>
                <w:rFonts w:cs="Arial"/>
                <w:bCs/>
                <w:sz w:val="24"/>
                <w:szCs w:val="24"/>
              </w:rPr>
              <w:t xml:space="preserve">, Marszałek Województwa Śląskiego, ogłoszeniem z dnia </w:t>
            </w:r>
            <w:r w:rsidR="002B74E8">
              <w:rPr>
                <w:rFonts w:cs="Arial"/>
                <w:bCs/>
                <w:sz w:val="24"/>
                <w:szCs w:val="24"/>
              </w:rPr>
              <w:br/>
              <w:t>13 grudnia 2024</w:t>
            </w:r>
            <w:r w:rsidRPr="00F47174">
              <w:rPr>
                <w:rFonts w:cs="Arial"/>
                <w:bCs/>
                <w:sz w:val="24"/>
                <w:szCs w:val="24"/>
              </w:rPr>
              <w:t xml:space="preserve"> r.</w:t>
            </w:r>
            <w:r w:rsidR="002B74E8">
              <w:rPr>
                <w:rFonts w:cs="Arial"/>
                <w:bCs/>
                <w:sz w:val="24"/>
                <w:szCs w:val="24"/>
              </w:rPr>
              <w:t>,</w:t>
            </w:r>
            <w:r w:rsidRPr="00F47174">
              <w:rPr>
                <w:rFonts w:cs="Arial"/>
                <w:bCs/>
                <w:sz w:val="24"/>
                <w:szCs w:val="24"/>
              </w:rPr>
              <w:t xml:space="preserve"> poinformował o zamieszczeniu w publicznie dostępnym wykazie danych</w:t>
            </w:r>
            <w:r w:rsidR="001F1015">
              <w:rPr>
                <w:rFonts w:cs="Arial"/>
                <w:bCs/>
                <w:sz w:val="24"/>
                <w:szCs w:val="24"/>
              </w:rPr>
              <w:t>,</w:t>
            </w:r>
            <w:r w:rsidRPr="00F47174">
              <w:rPr>
                <w:rFonts w:cs="Arial"/>
                <w:bCs/>
                <w:sz w:val="24"/>
                <w:szCs w:val="24"/>
              </w:rPr>
              <w:t xml:space="preserve"> informacji o wniosku </w:t>
            </w:r>
            <w:r w:rsidR="002B74E8">
              <w:rPr>
                <w:rFonts w:cs="Arial"/>
                <w:bCs/>
                <w:sz w:val="24"/>
                <w:szCs w:val="24"/>
              </w:rPr>
              <w:t xml:space="preserve">przedstawiciela firmy </w:t>
            </w:r>
            <w:r w:rsidR="002B74E8">
              <w:rPr>
                <w:rFonts w:eastAsia="Calibri" w:cs="Times New Roman"/>
                <w:bCs/>
                <w:color w:val="auto"/>
                <w:sz w:val="24"/>
                <w:szCs w:val="24"/>
              </w:rPr>
              <w:t>F</w:t>
            </w:r>
            <w:r w:rsidR="002B74E8" w:rsidRPr="002B74E8">
              <w:rPr>
                <w:rFonts w:cs="Arial"/>
                <w:bCs/>
                <w:sz w:val="24"/>
                <w:szCs w:val="24"/>
              </w:rPr>
              <w:t>erm</w:t>
            </w:r>
            <w:r w:rsidR="002B74E8">
              <w:rPr>
                <w:rFonts w:cs="Arial"/>
                <w:bCs/>
                <w:sz w:val="24"/>
                <w:szCs w:val="24"/>
              </w:rPr>
              <w:t>a</w:t>
            </w:r>
            <w:r w:rsidR="002B74E8" w:rsidRPr="002B74E8">
              <w:rPr>
                <w:rFonts w:cs="Arial"/>
                <w:bCs/>
                <w:sz w:val="24"/>
                <w:szCs w:val="24"/>
              </w:rPr>
              <w:t xml:space="preserve"> drobiu – Gospodarstwo Rolne Tomasz Dudek</w:t>
            </w:r>
            <w:r w:rsidR="00095232">
              <w:rPr>
                <w:rFonts w:cs="Arial"/>
                <w:bCs/>
                <w:sz w:val="24"/>
                <w:szCs w:val="24"/>
              </w:rPr>
              <w:t>,</w:t>
            </w:r>
            <w:r w:rsidR="00E7697F" w:rsidRPr="00F47174">
              <w:rPr>
                <w:rFonts w:cs="Arial"/>
                <w:bCs/>
                <w:sz w:val="24"/>
                <w:szCs w:val="24"/>
              </w:rPr>
              <w:t xml:space="preserve"> o wydanie pozwolenia zintegrowanego dla </w:t>
            </w:r>
            <w:r w:rsidR="00742030" w:rsidRPr="00F47174">
              <w:rPr>
                <w:rFonts w:cs="Arial"/>
                <w:bCs/>
                <w:sz w:val="24"/>
                <w:szCs w:val="24"/>
              </w:rPr>
              <w:t xml:space="preserve">przedmiotowej </w:t>
            </w:r>
            <w:r w:rsidR="00E7697F" w:rsidRPr="00F47174">
              <w:rPr>
                <w:rFonts w:cs="Arial"/>
                <w:bCs/>
                <w:sz w:val="24"/>
                <w:szCs w:val="24"/>
              </w:rPr>
              <w:t xml:space="preserve">instalacji </w:t>
            </w:r>
            <w:r w:rsidRPr="00F47174">
              <w:rPr>
                <w:rFonts w:cs="Arial"/>
                <w:bCs/>
                <w:sz w:val="24"/>
                <w:szCs w:val="24"/>
              </w:rPr>
              <w:t>oraz o możliwości zapoznania się z</w:t>
            </w:r>
            <w:r w:rsidR="00742030" w:rsidRPr="00F47174">
              <w:rPr>
                <w:rFonts w:cs="Arial"/>
                <w:bCs/>
                <w:sz w:val="24"/>
                <w:szCs w:val="24"/>
              </w:rPr>
              <w:t> </w:t>
            </w:r>
            <w:r w:rsidRPr="00F47174">
              <w:rPr>
                <w:rFonts w:cs="Arial"/>
                <w:bCs/>
                <w:sz w:val="24"/>
                <w:szCs w:val="24"/>
              </w:rPr>
              <w:t xml:space="preserve">dokumentacją sprawy i wniesieniu uwag, wskazując 30-dniowy termin, od dnia ukazania się ogłoszenia. </w:t>
            </w:r>
          </w:p>
          <w:p w14:paraId="7307C97D" w14:textId="77777777" w:rsidR="001F1015" w:rsidRPr="00F47174" w:rsidRDefault="001F1015" w:rsidP="00B400A4">
            <w:pPr>
              <w:pStyle w:val="Arial10i50"/>
              <w:spacing w:line="320" w:lineRule="atLeast"/>
              <w:rPr>
                <w:rFonts w:cs="Arial"/>
                <w:bCs/>
                <w:sz w:val="24"/>
                <w:szCs w:val="24"/>
              </w:rPr>
            </w:pPr>
          </w:p>
          <w:p w14:paraId="2C6CC9DD" w14:textId="77777777" w:rsidR="006E2991" w:rsidRPr="00F47174" w:rsidRDefault="006E2991" w:rsidP="00B400A4">
            <w:pPr>
              <w:pStyle w:val="Arial10i50"/>
              <w:spacing w:line="320" w:lineRule="atLeast"/>
              <w:rPr>
                <w:rFonts w:cs="Arial"/>
                <w:bCs/>
                <w:sz w:val="24"/>
                <w:szCs w:val="24"/>
              </w:rPr>
            </w:pPr>
            <w:r w:rsidRPr="00F47174">
              <w:rPr>
                <w:rFonts w:cs="Arial"/>
                <w:bCs/>
                <w:sz w:val="24"/>
                <w:szCs w:val="24"/>
              </w:rPr>
              <w:t>Przedmiotowe ogłoszenie zostało umieszczone na tablicy ogłoszeń oraz stronie internetowej Urzędu Marszałkowskiego Województwa Śląskiego.</w:t>
            </w:r>
          </w:p>
          <w:p w14:paraId="6488F541" w14:textId="77777777" w:rsidR="006E2991" w:rsidRPr="00F47174" w:rsidRDefault="006E2991" w:rsidP="00B400A4">
            <w:pPr>
              <w:pStyle w:val="Arial10i50"/>
              <w:spacing w:line="320" w:lineRule="atLeast"/>
              <w:rPr>
                <w:rFonts w:cs="Arial"/>
                <w:bCs/>
                <w:sz w:val="24"/>
                <w:szCs w:val="24"/>
              </w:rPr>
            </w:pPr>
          </w:p>
          <w:p w14:paraId="00D1BA1B" w14:textId="77777777" w:rsidR="001F1015" w:rsidRDefault="00E7697F" w:rsidP="00B400A4">
            <w:pPr>
              <w:pStyle w:val="Arial10i50"/>
              <w:spacing w:line="320" w:lineRule="atLeast"/>
              <w:rPr>
                <w:rFonts w:cs="Arial"/>
                <w:bCs/>
                <w:sz w:val="24"/>
                <w:szCs w:val="24"/>
              </w:rPr>
            </w:pPr>
            <w:r w:rsidRPr="00F47174">
              <w:rPr>
                <w:rFonts w:cs="Arial"/>
                <w:bCs/>
                <w:sz w:val="24"/>
                <w:szCs w:val="24"/>
              </w:rPr>
              <w:lastRenderedPageBreak/>
              <w:t>Pismem z dnia</w:t>
            </w:r>
            <w:r w:rsidR="001F1015">
              <w:rPr>
                <w:rFonts w:cs="Arial"/>
                <w:bCs/>
                <w:sz w:val="24"/>
                <w:szCs w:val="24"/>
              </w:rPr>
              <w:t xml:space="preserve"> 13 grudnia 2024 r., </w:t>
            </w:r>
            <w:r w:rsidR="006E2991" w:rsidRPr="00F47174">
              <w:rPr>
                <w:rFonts w:cs="Arial"/>
                <w:bCs/>
                <w:sz w:val="24"/>
                <w:szCs w:val="24"/>
              </w:rPr>
              <w:t xml:space="preserve">ogłoszenie Marszałka Województwa Śląskiego przekazano do Urzędu </w:t>
            </w:r>
            <w:r w:rsidRPr="00F47174">
              <w:rPr>
                <w:rFonts w:cs="Arial"/>
                <w:bCs/>
                <w:sz w:val="24"/>
                <w:szCs w:val="24"/>
              </w:rPr>
              <w:t>Gminy</w:t>
            </w:r>
            <w:r w:rsidR="001F1015">
              <w:rPr>
                <w:rFonts w:cs="Arial"/>
                <w:bCs/>
                <w:sz w:val="24"/>
                <w:szCs w:val="24"/>
              </w:rPr>
              <w:t xml:space="preserve"> Wielowieś</w:t>
            </w:r>
            <w:r w:rsidRPr="00F47174">
              <w:rPr>
                <w:rFonts w:cs="Arial"/>
                <w:bCs/>
                <w:sz w:val="24"/>
                <w:szCs w:val="24"/>
              </w:rPr>
              <w:t>,</w:t>
            </w:r>
            <w:r w:rsidR="006E2991" w:rsidRPr="00F47174">
              <w:rPr>
                <w:rFonts w:cs="Arial"/>
                <w:bCs/>
                <w:sz w:val="24"/>
                <w:szCs w:val="24"/>
              </w:rPr>
              <w:t xml:space="preserve"> z prośbą o zamieszczenie ogłoszenia </w:t>
            </w:r>
            <w:r w:rsidR="001F1015">
              <w:rPr>
                <w:rFonts w:cs="Arial"/>
                <w:bCs/>
                <w:sz w:val="24"/>
                <w:szCs w:val="24"/>
              </w:rPr>
              <w:br/>
            </w:r>
            <w:r w:rsidR="006E2991" w:rsidRPr="00F47174">
              <w:rPr>
                <w:rFonts w:cs="Arial"/>
                <w:bCs/>
                <w:sz w:val="24"/>
                <w:szCs w:val="24"/>
              </w:rPr>
              <w:t xml:space="preserve">na tablicy ogłoszeń tamtejszego Urzędu oraz w pobliżu lokalizacji instalacji. </w:t>
            </w:r>
            <w:r w:rsidR="001F1015">
              <w:rPr>
                <w:rFonts w:cs="Arial"/>
                <w:bCs/>
                <w:sz w:val="24"/>
                <w:szCs w:val="24"/>
              </w:rPr>
              <w:br/>
            </w:r>
          </w:p>
          <w:p w14:paraId="7535B3E0" w14:textId="70E44902" w:rsidR="006E2991" w:rsidRPr="00F47174" w:rsidRDefault="006E2991" w:rsidP="00B400A4">
            <w:pPr>
              <w:pStyle w:val="Arial10i50"/>
              <w:spacing w:line="320" w:lineRule="atLeast"/>
              <w:rPr>
                <w:rFonts w:cs="Arial"/>
                <w:bCs/>
                <w:sz w:val="24"/>
                <w:szCs w:val="24"/>
              </w:rPr>
            </w:pPr>
            <w:r w:rsidRPr="00F47174">
              <w:rPr>
                <w:rFonts w:cs="Arial"/>
                <w:bCs/>
                <w:sz w:val="24"/>
                <w:szCs w:val="24"/>
              </w:rPr>
              <w:t>W wyznaczonym terminie</w:t>
            </w:r>
            <w:r w:rsidR="001F1015">
              <w:rPr>
                <w:rFonts w:cs="Arial"/>
                <w:bCs/>
                <w:sz w:val="24"/>
                <w:szCs w:val="24"/>
              </w:rPr>
              <w:t>,</w:t>
            </w:r>
            <w:r w:rsidRPr="00F47174">
              <w:rPr>
                <w:rFonts w:cs="Arial"/>
                <w:bCs/>
                <w:sz w:val="24"/>
                <w:szCs w:val="24"/>
              </w:rPr>
              <w:t xml:space="preserve"> do tut. Urzędu nie wpłynęły żadne wnioski z tytułu przysługującego prawa do składania uwag i wniosków w</w:t>
            </w:r>
            <w:r w:rsidR="00E7697F" w:rsidRPr="00F47174">
              <w:rPr>
                <w:rFonts w:cs="Arial"/>
                <w:bCs/>
                <w:sz w:val="24"/>
                <w:szCs w:val="24"/>
              </w:rPr>
              <w:t> </w:t>
            </w:r>
            <w:r w:rsidRPr="00F47174">
              <w:rPr>
                <w:rFonts w:cs="Arial"/>
                <w:bCs/>
                <w:sz w:val="24"/>
                <w:szCs w:val="24"/>
              </w:rPr>
              <w:t xml:space="preserve">przedmiotowej sprawie.  </w:t>
            </w:r>
          </w:p>
          <w:p w14:paraId="28427C7B" w14:textId="77777777" w:rsidR="006E2991" w:rsidRPr="00F47174" w:rsidRDefault="006E2991" w:rsidP="00B400A4">
            <w:pPr>
              <w:pStyle w:val="Arial10i50"/>
              <w:spacing w:line="320" w:lineRule="atLeast"/>
              <w:rPr>
                <w:rFonts w:cs="Arial"/>
                <w:b/>
                <w:sz w:val="24"/>
                <w:szCs w:val="24"/>
                <w:u w:val="single"/>
              </w:rPr>
            </w:pPr>
          </w:p>
          <w:p w14:paraId="17DA5E12" w14:textId="77777777" w:rsidR="00DB19C8" w:rsidRDefault="001520DA"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t>Marszałek Województwa Śląskiego, prowadząc postępowanie</w:t>
            </w:r>
            <w:r w:rsidR="00742030" w:rsidRPr="00F47174">
              <w:rPr>
                <w:rFonts w:ascii="Arial" w:hAnsi="Arial" w:cs="Arial"/>
                <w:sz w:val="24"/>
                <w:szCs w:val="24"/>
              </w:rPr>
              <w:t>,</w:t>
            </w:r>
            <w:r w:rsidRPr="00F47174">
              <w:rPr>
                <w:rFonts w:ascii="Arial" w:hAnsi="Arial" w:cs="Arial"/>
                <w:sz w:val="24"/>
                <w:szCs w:val="24"/>
              </w:rPr>
              <w:t xml:space="preserve"> dotyczące wydania pozwolenia zintegrowanego, wezwał Stronę do złożenia wyjaśnień i uzupełnień pismami z dnia</w:t>
            </w:r>
            <w:r w:rsidR="00B711F3" w:rsidRPr="00F47174">
              <w:rPr>
                <w:rFonts w:ascii="Arial" w:hAnsi="Arial" w:cs="Arial"/>
                <w:sz w:val="24"/>
                <w:szCs w:val="24"/>
              </w:rPr>
              <w:t>:</w:t>
            </w:r>
            <w:r w:rsidRPr="00F47174">
              <w:rPr>
                <w:rFonts w:ascii="Arial" w:hAnsi="Arial" w:cs="Arial"/>
                <w:sz w:val="24"/>
                <w:szCs w:val="24"/>
              </w:rPr>
              <w:t xml:space="preserve"> </w:t>
            </w:r>
            <w:r w:rsidR="001F1015">
              <w:rPr>
                <w:rFonts w:ascii="Arial" w:hAnsi="Arial" w:cs="Arial"/>
                <w:sz w:val="24"/>
                <w:szCs w:val="24"/>
              </w:rPr>
              <w:t xml:space="preserve">9 grudnia 2024 r., 13 stycznia 2025 r., 21 lutego 2025 r. oraz </w:t>
            </w:r>
            <w:r w:rsidR="001F1015">
              <w:rPr>
                <w:rFonts w:ascii="Arial" w:hAnsi="Arial" w:cs="Arial"/>
                <w:sz w:val="24"/>
                <w:szCs w:val="24"/>
              </w:rPr>
              <w:br/>
              <w:t>19 maja 2025 r.</w:t>
            </w:r>
            <w:r w:rsidR="00DB19C8">
              <w:rPr>
                <w:rFonts w:ascii="Arial" w:hAnsi="Arial" w:cs="Arial"/>
                <w:sz w:val="24"/>
                <w:szCs w:val="24"/>
              </w:rPr>
              <w:t xml:space="preserve"> </w:t>
            </w:r>
          </w:p>
          <w:p w14:paraId="50ED55B9" w14:textId="77777777" w:rsidR="00DB19C8" w:rsidRDefault="00DB19C8" w:rsidP="00B400A4">
            <w:pPr>
              <w:autoSpaceDE w:val="0"/>
              <w:autoSpaceDN w:val="0"/>
              <w:adjustRightInd w:val="0"/>
              <w:spacing w:line="320" w:lineRule="atLeast"/>
              <w:rPr>
                <w:rFonts w:ascii="Arial" w:hAnsi="Arial" w:cs="Arial"/>
                <w:sz w:val="24"/>
                <w:szCs w:val="24"/>
              </w:rPr>
            </w:pPr>
          </w:p>
          <w:p w14:paraId="2B71C523" w14:textId="77777777" w:rsidR="00DB19C8" w:rsidRDefault="00B711F3"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t xml:space="preserve">Strona złożyła wyjaśnienia i uzupełnienia do przedmiotowego wniosku pismami </w:t>
            </w:r>
          </w:p>
          <w:p w14:paraId="042DAFA5" w14:textId="77777777" w:rsidR="00DB19C8" w:rsidRDefault="00B711F3"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t xml:space="preserve">z dnia: </w:t>
            </w:r>
            <w:r w:rsidR="001F1015">
              <w:rPr>
                <w:rFonts w:ascii="Arial" w:hAnsi="Arial" w:cs="Arial"/>
                <w:sz w:val="24"/>
                <w:szCs w:val="24"/>
              </w:rPr>
              <w:t xml:space="preserve">7 stycznia 2025 r., 19 lutego 2025 r., 25 lutego 2025 r., 4 marca 2025 r. oraz </w:t>
            </w:r>
          </w:p>
          <w:p w14:paraId="19AE47F0" w14:textId="338B5AF8" w:rsidR="009B527F" w:rsidRPr="00F47174" w:rsidRDefault="001F1015" w:rsidP="00B400A4">
            <w:pPr>
              <w:autoSpaceDE w:val="0"/>
              <w:autoSpaceDN w:val="0"/>
              <w:adjustRightInd w:val="0"/>
              <w:spacing w:line="320" w:lineRule="atLeast"/>
              <w:rPr>
                <w:rFonts w:ascii="Arial" w:hAnsi="Arial" w:cs="Arial"/>
                <w:sz w:val="24"/>
                <w:szCs w:val="24"/>
              </w:rPr>
            </w:pPr>
            <w:r>
              <w:rPr>
                <w:rFonts w:ascii="Arial" w:hAnsi="Arial" w:cs="Arial"/>
                <w:sz w:val="24"/>
                <w:szCs w:val="24"/>
              </w:rPr>
              <w:t>4 czerwca 2025 r.</w:t>
            </w:r>
          </w:p>
          <w:p w14:paraId="5E7254D2" w14:textId="77777777" w:rsidR="00DB19C8" w:rsidRPr="00F47174" w:rsidRDefault="00DB19C8" w:rsidP="00B400A4">
            <w:pPr>
              <w:autoSpaceDE w:val="0"/>
              <w:autoSpaceDN w:val="0"/>
              <w:adjustRightInd w:val="0"/>
              <w:spacing w:line="320" w:lineRule="atLeast"/>
              <w:rPr>
                <w:rFonts w:ascii="Arial" w:hAnsi="Arial" w:cs="Arial"/>
                <w:sz w:val="24"/>
                <w:szCs w:val="24"/>
              </w:rPr>
            </w:pPr>
          </w:p>
          <w:p w14:paraId="44EA0BCC" w14:textId="77777777" w:rsidR="002B35E5" w:rsidRDefault="001D5FAB"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t>W toku postępowania, zgodnie z art. 183c ust. 1 oraz ust. 2 ustawy P</w:t>
            </w:r>
            <w:r w:rsidR="007603C8">
              <w:rPr>
                <w:rFonts w:ascii="Arial" w:hAnsi="Arial" w:cs="Arial"/>
                <w:sz w:val="24"/>
                <w:szCs w:val="24"/>
              </w:rPr>
              <w:t>oś</w:t>
            </w:r>
            <w:r w:rsidRPr="00F47174">
              <w:rPr>
                <w:rFonts w:ascii="Arial" w:hAnsi="Arial" w:cs="Arial"/>
                <w:sz w:val="24"/>
                <w:szCs w:val="24"/>
              </w:rPr>
              <w:t xml:space="preserve">, pismem </w:t>
            </w:r>
            <w:r w:rsidR="00904488">
              <w:rPr>
                <w:rFonts w:ascii="Arial" w:hAnsi="Arial" w:cs="Arial"/>
                <w:sz w:val="24"/>
                <w:szCs w:val="24"/>
              </w:rPr>
              <w:br/>
            </w:r>
            <w:r w:rsidRPr="00F47174">
              <w:rPr>
                <w:rFonts w:ascii="Arial" w:hAnsi="Arial" w:cs="Arial"/>
                <w:sz w:val="24"/>
                <w:szCs w:val="24"/>
              </w:rPr>
              <w:t xml:space="preserve">z dnia </w:t>
            </w:r>
            <w:r w:rsidR="00497378">
              <w:rPr>
                <w:rFonts w:ascii="Arial" w:hAnsi="Arial" w:cs="Arial"/>
                <w:sz w:val="24"/>
                <w:szCs w:val="24"/>
              </w:rPr>
              <w:t>27 stycznia 2025 r.</w:t>
            </w:r>
            <w:r w:rsidRPr="00F47174">
              <w:rPr>
                <w:rFonts w:ascii="Arial" w:hAnsi="Arial" w:cs="Arial"/>
                <w:sz w:val="24"/>
                <w:szCs w:val="24"/>
              </w:rPr>
              <w:t xml:space="preserve">, Marszałek Województwa Śląskiego wystąpił </w:t>
            </w:r>
          </w:p>
          <w:p w14:paraId="79239258" w14:textId="104F151F" w:rsidR="00DB19C8" w:rsidRDefault="001D5FAB"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t>do Komendanta</w:t>
            </w:r>
            <w:r w:rsidR="00742030" w:rsidRPr="00F47174">
              <w:rPr>
                <w:rFonts w:ascii="Arial" w:hAnsi="Arial" w:cs="Arial"/>
                <w:sz w:val="24"/>
                <w:szCs w:val="24"/>
              </w:rPr>
              <w:t xml:space="preserve"> Miejskiego</w:t>
            </w:r>
            <w:r w:rsidRPr="00F47174">
              <w:rPr>
                <w:rFonts w:ascii="Arial" w:hAnsi="Arial" w:cs="Arial"/>
                <w:sz w:val="24"/>
                <w:szCs w:val="24"/>
              </w:rPr>
              <w:t xml:space="preserve"> Państwowej Straży Pożarnej w </w:t>
            </w:r>
            <w:r w:rsidR="00904488">
              <w:rPr>
                <w:rFonts w:ascii="Arial" w:hAnsi="Arial" w:cs="Arial"/>
                <w:sz w:val="24"/>
                <w:szCs w:val="24"/>
              </w:rPr>
              <w:t>Gliwicach</w:t>
            </w:r>
            <w:r w:rsidR="00742030" w:rsidRPr="00F47174">
              <w:rPr>
                <w:rFonts w:ascii="Arial" w:hAnsi="Arial" w:cs="Arial"/>
                <w:sz w:val="24"/>
                <w:szCs w:val="24"/>
              </w:rPr>
              <w:t>,</w:t>
            </w:r>
            <w:r w:rsidRPr="00F47174">
              <w:rPr>
                <w:rFonts w:ascii="Arial" w:hAnsi="Arial" w:cs="Arial"/>
                <w:sz w:val="24"/>
                <w:szCs w:val="24"/>
              </w:rPr>
              <w:t xml:space="preserve"> </w:t>
            </w:r>
          </w:p>
          <w:p w14:paraId="03E05A75" w14:textId="13DBFA72" w:rsidR="001D5FAB" w:rsidRPr="00F47174" w:rsidRDefault="001D5FAB"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t xml:space="preserve">o przeprowadzenie kontroli przedmiotowej instalacji, w tym miejsc magazynowania odpadów, w zakresie spełniania wymagań określonych w przepisach dotyczących ochrony przeciwpożarowej oraz w zakresie zgodności z warunkami ochrony przeciwpożarowej, o których mowa w operacie przeciwpożarowym, o którym mowa </w:t>
            </w:r>
            <w:r w:rsidR="00497378">
              <w:rPr>
                <w:rFonts w:ascii="Arial" w:hAnsi="Arial" w:cs="Arial"/>
                <w:sz w:val="24"/>
                <w:szCs w:val="24"/>
              </w:rPr>
              <w:br/>
            </w:r>
            <w:r w:rsidRPr="00F47174">
              <w:rPr>
                <w:rFonts w:ascii="Arial" w:hAnsi="Arial" w:cs="Arial"/>
                <w:sz w:val="24"/>
                <w:szCs w:val="24"/>
              </w:rPr>
              <w:t>w art. 42 ust. 4b pkt. 1 ustawy z</w:t>
            </w:r>
            <w:r w:rsidR="00906D0B" w:rsidRPr="00F47174">
              <w:rPr>
                <w:rFonts w:ascii="Arial" w:hAnsi="Arial" w:cs="Arial"/>
                <w:sz w:val="24"/>
                <w:szCs w:val="24"/>
              </w:rPr>
              <w:t> </w:t>
            </w:r>
            <w:r w:rsidRPr="00F47174">
              <w:rPr>
                <w:rFonts w:ascii="Arial" w:hAnsi="Arial" w:cs="Arial"/>
                <w:sz w:val="24"/>
                <w:szCs w:val="24"/>
              </w:rPr>
              <w:t>dnia 14 grudnia 2012 r. o odpadach (t</w:t>
            </w:r>
            <w:r w:rsidR="00497378">
              <w:rPr>
                <w:rFonts w:ascii="Arial" w:hAnsi="Arial" w:cs="Arial"/>
                <w:sz w:val="24"/>
                <w:szCs w:val="24"/>
              </w:rPr>
              <w:t xml:space="preserve">. </w:t>
            </w:r>
            <w:r w:rsidRPr="00F47174">
              <w:rPr>
                <w:rFonts w:ascii="Arial" w:hAnsi="Arial" w:cs="Arial"/>
                <w:sz w:val="24"/>
                <w:szCs w:val="24"/>
              </w:rPr>
              <w:t>j. Dz.</w:t>
            </w:r>
            <w:r w:rsidR="00497378">
              <w:rPr>
                <w:rFonts w:ascii="Arial" w:hAnsi="Arial" w:cs="Arial"/>
                <w:sz w:val="24"/>
                <w:szCs w:val="24"/>
              </w:rPr>
              <w:t xml:space="preserve"> </w:t>
            </w:r>
            <w:r w:rsidRPr="00F47174">
              <w:rPr>
                <w:rFonts w:ascii="Arial" w:hAnsi="Arial" w:cs="Arial"/>
                <w:sz w:val="24"/>
                <w:szCs w:val="24"/>
              </w:rPr>
              <w:t xml:space="preserve">U. </w:t>
            </w:r>
            <w:r w:rsidR="00497378">
              <w:rPr>
                <w:rFonts w:ascii="Arial" w:hAnsi="Arial" w:cs="Arial"/>
                <w:sz w:val="24"/>
                <w:szCs w:val="24"/>
              </w:rPr>
              <w:br/>
            </w:r>
            <w:r w:rsidRPr="00F47174">
              <w:rPr>
                <w:rFonts w:ascii="Arial" w:hAnsi="Arial" w:cs="Arial"/>
                <w:sz w:val="24"/>
                <w:szCs w:val="24"/>
              </w:rPr>
              <w:t>z 202</w:t>
            </w:r>
            <w:r w:rsidR="00497378">
              <w:rPr>
                <w:rFonts w:ascii="Arial" w:hAnsi="Arial" w:cs="Arial"/>
                <w:sz w:val="24"/>
                <w:szCs w:val="24"/>
              </w:rPr>
              <w:t>4</w:t>
            </w:r>
            <w:r w:rsidRPr="00F47174">
              <w:rPr>
                <w:rFonts w:ascii="Arial" w:hAnsi="Arial" w:cs="Arial"/>
                <w:sz w:val="24"/>
                <w:szCs w:val="24"/>
              </w:rPr>
              <w:t xml:space="preserve"> r. poz. </w:t>
            </w:r>
            <w:r w:rsidR="00497378">
              <w:rPr>
                <w:rFonts w:ascii="Arial" w:hAnsi="Arial" w:cs="Arial"/>
                <w:sz w:val="24"/>
                <w:szCs w:val="24"/>
              </w:rPr>
              <w:t>1834</w:t>
            </w:r>
            <w:r w:rsidRPr="00F47174">
              <w:rPr>
                <w:rFonts w:ascii="Arial" w:hAnsi="Arial" w:cs="Arial"/>
                <w:sz w:val="24"/>
                <w:szCs w:val="24"/>
              </w:rPr>
              <w:t xml:space="preserve"> ze zm., dalej: ustawa o</w:t>
            </w:r>
            <w:r w:rsidR="00906D0B" w:rsidRPr="00F47174">
              <w:rPr>
                <w:rFonts w:ascii="Arial" w:hAnsi="Arial" w:cs="Arial"/>
                <w:sz w:val="24"/>
                <w:szCs w:val="24"/>
              </w:rPr>
              <w:t> </w:t>
            </w:r>
            <w:r w:rsidRPr="00F47174">
              <w:rPr>
                <w:rFonts w:ascii="Arial" w:hAnsi="Arial" w:cs="Arial"/>
                <w:sz w:val="24"/>
                <w:szCs w:val="24"/>
              </w:rPr>
              <w:t xml:space="preserve">odpadach), oraz w postanowieniu, </w:t>
            </w:r>
            <w:r w:rsidR="00497378">
              <w:rPr>
                <w:rFonts w:ascii="Arial" w:hAnsi="Arial" w:cs="Arial"/>
                <w:sz w:val="24"/>
                <w:szCs w:val="24"/>
              </w:rPr>
              <w:br/>
            </w:r>
            <w:r w:rsidRPr="00F47174">
              <w:rPr>
                <w:rFonts w:ascii="Arial" w:hAnsi="Arial" w:cs="Arial"/>
                <w:sz w:val="24"/>
                <w:szCs w:val="24"/>
              </w:rPr>
              <w:t>o którym mowa w art. 42 ust. 4c tej ustawy.</w:t>
            </w:r>
          </w:p>
          <w:p w14:paraId="50FAF027" w14:textId="77777777" w:rsidR="001D5FAB" w:rsidRPr="00F47174" w:rsidRDefault="001D5FAB" w:rsidP="00B400A4">
            <w:pPr>
              <w:autoSpaceDE w:val="0"/>
              <w:autoSpaceDN w:val="0"/>
              <w:adjustRightInd w:val="0"/>
              <w:spacing w:line="320" w:lineRule="atLeast"/>
              <w:rPr>
                <w:rFonts w:ascii="Arial" w:hAnsi="Arial" w:cs="Arial"/>
                <w:sz w:val="24"/>
                <w:szCs w:val="24"/>
              </w:rPr>
            </w:pPr>
          </w:p>
          <w:p w14:paraId="45DBE41B" w14:textId="2656791D" w:rsidR="004A7378" w:rsidRPr="00F47174" w:rsidRDefault="004A7378" w:rsidP="00B400A4">
            <w:pPr>
              <w:autoSpaceDE w:val="0"/>
              <w:autoSpaceDN w:val="0"/>
              <w:adjustRightInd w:val="0"/>
              <w:spacing w:line="320" w:lineRule="atLeast"/>
              <w:rPr>
                <w:rFonts w:ascii="Arial" w:hAnsi="Arial" w:cs="Arial"/>
                <w:sz w:val="24"/>
                <w:szCs w:val="24"/>
              </w:rPr>
            </w:pPr>
            <w:r w:rsidRPr="00F47174">
              <w:rPr>
                <w:rFonts w:ascii="Arial" w:hAnsi="Arial" w:cs="Arial"/>
                <w:sz w:val="24"/>
                <w:szCs w:val="24"/>
              </w:rPr>
              <w:t xml:space="preserve">W odpowiedzi na powyższe, Komendant </w:t>
            </w:r>
            <w:r w:rsidR="00137B0C" w:rsidRPr="00F47174">
              <w:rPr>
                <w:rFonts w:ascii="Arial" w:hAnsi="Arial" w:cs="Arial"/>
                <w:sz w:val="24"/>
                <w:szCs w:val="24"/>
              </w:rPr>
              <w:t xml:space="preserve">Miejski </w:t>
            </w:r>
            <w:r w:rsidRPr="00F47174">
              <w:rPr>
                <w:rFonts w:ascii="Arial" w:hAnsi="Arial" w:cs="Arial"/>
                <w:sz w:val="24"/>
                <w:szCs w:val="24"/>
              </w:rPr>
              <w:t xml:space="preserve">Państwowej Straży Pożarnej </w:t>
            </w:r>
            <w:r w:rsidR="00497378">
              <w:rPr>
                <w:rFonts w:ascii="Arial" w:hAnsi="Arial" w:cs="Arial"/>
                <w:sz w:val="24"/>
                <w:szCs w:val="24"/>
              </w:rPr>
              <w:br/>
            </w:r>
            <w:r w:rsidRPr="00F47174">
              <w:rPr>
                <w:rFonts w:ascii="Arial" w:hAnsi="Arial" w:cs="Arial"/>
                <w:sz w:val="24"/>
                <w:szCs w:val="24"/>
              </w:rPr>
              <w:t xml:space="preserve">w </w:t>
            </w:r>
            <w:r w:rsidR="00497378">
              <w:rPr>
                <w:rFonts w:ascii="Arial" w:hAnsi="Arial" w:cs="Arial"/>
                <w:sz w:val="24"/>
                <w:szCs w:val="24"/>
              </w:rPr>
              <w:t>Gliwicach</w:t>
            </w:r>
            <w:r w:rsidRPr="00F47174">
              <w:rPr>
                <w:rFonts w:ascii="Arial" w:hAnsi="Arial" w:cs="Arial"/>
                <w:sz w:val="24"/>
                <w:szCs w:val="24"/>
              </w:rPr>
              <w:t>, w</w:t>
            </w:r>
            <w:r w:rsidR="00906D0B" w:rsidRPr="00F47174">
              <w:rPr>
                <w:rFonts w:ascii="Arial" w:hAnsi="Arial" w:cs="Arial"/>
                <w:sz w:val="24"/>
                <w:szCs w:val="24"/>
              </w:rPr>
              <w:t> </w:t>
            </w:r>
            <w:r w:rsidRPr="00F47174">
              <w:rPr>
                <w:rFonts w:ascii="Arial" w:hAnsi="Arial" w:cs="Arial"/>
                <w:sz w:val="24"/>
                <w:szCs w:val="24"/>
              </w:rPr>
              <w:t>postanowieniu, znak:</w:t>
            </w:r>
            <w:r w:rsidR="00497378">
              <w:rPr>
                <w:rFonts w:ascii="Arial" w:hAnsi="Arial" w:cs="Arial"/>
                <w:sz w:val="24"/>
                <w:szCs w:val="24"/>
              </w:rPr>
              <w:t xml:space="preserve"> MZ.5260.6.2025.2.DŻ</w:t>
            </w:r>
            <w:r w:rsidRPr="00F47174">
              <w:rPr>
                <w:rFonts w:ascii="Arial" w:hAnsi="Arial" w:cs="Arial"/>
                <w:sz w:val="24"/>
                <w:szCs w:val="24"/>
              </w:rPr>
              <w:t xml:space="preserve"> z dnia </w:t>
            </w:r>
            <w:r w:rsidR="00497378">
              <w:rPr>
                <w:rFonts w:ascii="Arial" w:hAnsi="Arial" w:cs="Arial"/>
                <w:sz w:val="24"/>
                <w:szCs w:val="24"/>
              </w:rPr>
              <w:t>27 maja 2025</w:t>
            </w:r>
            <w:r w:rsidR="00906D0B" w:rsidRPr="00F47174">
              <w:rPr>
                <w:rFonts w:ascii="Arial" w:hAnsi="Arial" w:cs="Arial"/>
                <w:sz w:val="24"/>
                <w:szCs w:val="24"/>
              </w:rPr>
              <w:t xml:space="preserve"> r.</w:t>
            </w:r>
            <w:r w:rsidR="00497378">
              <w:rPr>
                <w:rFonts w:ascii="Arial" w:hAnsi="Arial" w:cs="Arial"/>
                <w:sz w:val="24"/>
                <w:szCs w:val="24"/>
              </w:rPr>
              <w:t>,</w:t>
            </w:r>
            <w:r w:rsidR="00906D0B" w:rsidRPr="00F47174">
              <w:rPr>
                <w:rFonts w:ascii="Arial" w:hAnsi="Arial" w:cs="Arial"/>
                <w:sz w:val="24"/>
                <w:szCs w:val="24"/>
              </w:rPr>
              <w:t xml:space="preserve"> pozytywnie zaopiniował spełnienie wymagań określonych w przepisach dotyczących ochrony przeciwpożarowej na terenie przedmiotowej instalacji oraz w zakresie zgodności z warunkami ochrony przeciwpożarowej zawartymi w operacie przeciwpożarowym</w:t>
            </w:r>
            <w:r w:rsidR="00137B0C" w:rsidRPr="00F47174">
              <w:rPr>
                <w:rFonts w:ascii="Arial" w:hAnsi="Arial" w:cs="Arial"/>
                <w:sz w:val="24"/>
                <w:szCs w:val="24"/>
              </w:rPr>
              <w:t>,</w:t>
            </w:r>
            <w:r w:rsidR="00906D0B" w:rsidRPr="00F47174">
              <w:rPr>
                <w:rFonts w:ascii="Arial" w:hAnsi="Arial" w:cs="Arial"/>
                <w:sz w:val="24"/>
                <w:szCs w:val="24"/>
              </w:rPr>
              <w:t xml:space="preserve"> uzgodnionym postanowieniem Komendanta </w:t>
            </w:r>
            <w:r w:rsidR="00137B0C" w:rsidRPr="00F47174">
              <w:rPr>
                <w:rFonts w:ascii="Arial" w:hAnsi="Arial" w:cs="Arial"/>
                <w:sz w:val="24"/>
                <w:szCs w:val="24"/>
              </w:rPr>
              <w:t xml:space="preserve">Miejskiego </w:t>
            </w:r>
            <w:r w:rsidR="00906D0B" w:rsidRPr="00F47174">
              <w:rPr>
                <w:rFonts w:ascii="Arial" w:hAnsi="Arial" w:cs="Arial"/>
                <w:sz w:val="24"/>
                <w:szCs w:val="24"/>
              </w:rPr>
              <w:t xml:space="preserve">Państwowej Straży Pożarnej w </w:t>
            </w:r>
            <w:r w:rsidR="00497378">
              <w:rPr>
                <w:rFonts w:ascii="Arial" w:hAnsi="Arial" w:cs="Arial"/>
                <w:sz w:val="24"/>
                <w:szCs w:val="24"/>
              </w:rPr>
              <w:t>Gliwicach</w:t>
            </w:r>
            <w:r w:rsidR="00906D0B" w:rsidRPr="00F47174">
              <w:rPr>
                <w:rFonts w:ascii="Arial" w:hAnsi="Arial" w:cs="Arial"/>
                <w:sz w:val="24"/>
                <w:szCs w:val="24"/>
              </w:rPr>
              <w:t xml:space="preserve">, znak: </w:t>
            </w:r>
            <w:r w:rsidR="00497378">
              <w:rPr>
                <w:rFonts w:ascii="Arial" w:hAnsi="Arial" w:cs="Arial"/>
                <w:sz w:val="24"/>
                <w:szCs w:val="24"/>
              </w:rPr>
              <w:t>MZ.5268.22.2024.2.DŻ</w:t>
            </w:r>
            <w:r w:rsidR="00906D0B" w:rsidRPr="00F47174">
              <w:rPr>
                <w:rFonts w:ascii="Arial" w:hAnsi="Arial" w:cs="Arial"/>
                <w:sz w:val="24"/>
                <w:szCs w:val="24"/>
              </w:rPr>
              <w:t xml:space="preserve"> z dnia</w:t>
            </w:r>
            <w:r w:rsidR="00497378">
              <w:rPr>
                <w:rFonts w:ascii="Arial" w:hAnsi="Arial" w:cs="Arial"/>
                <w:sz w:val="24"/>
                <w:szCs w:val="24"/>
              </w:rPr>
              <w:t xml:space="preserve"> </w:t>
            </w:r>
            <w:r w:rsidR="00497378">
              <w:rPr>
                <w:rFonts w:ascii="Arial" w:hAnsi="Arial" w:cs="Arial"/>
                <w:sz w:val="24"/>
                <w:szCs w:val="24"/>
              </w:rPr>
              <w:br/>
              <w:t>21 czerwca 2024 r.</w:t>
            </w:r>
          </w:p>
          <w:p w14:paraId="0E70FA3D" w14:textId="5764EF51" w:rsidR="00367A64" w:rsidRPr="00F47174" w:rsidRDefault="00367A64" w:rsidP="00B27A61">
            <w:pPr>
              <w:widowControl w:val="0"/>
              <w:spacing w:line="320" w:lineRule="atLeast"/>
              <w:rPr>
                <w:rFonts w:ascii="Arial" w:eastAsia="Times New Roman" w:hAnsi="Arial" w:cs="Arial"/>
                <w:bCs/>
                <w:snapToGrid w:val="0"/>
                <w:sz w:val="24"/>
                <w:szCs w:val="24"/>
                <w:lang w:eastAsia="pl-PL"/>
              </w:rPr>
            </w:pPr>
          </w:p>
          <w:p w14:paraId="0436DAEC" w14:textId="37B6B08B" w:rsidR="002B35E5" w:rsidRDefault="00904488" w:rsidP="00B400A4">
            <w:pPr>
              <w:autoSpaceDE w:val="0"/>
              <w:autoSpaceDN w:val="0"/>
              <w:adjustRightInd w:val="0"/>
              <w:spacing w:line="320" w:lineRule="atLeast"/>
              <w:rPr>
                <w:rFonts w:ascii="Arial" w:hAnsi="Arial" w:cs="Arial"/>
                <w:bCs/>
                <w:sz w:val="24"/>
                <w:szCs w:val="24"/>
              </w:rPr>
            </w:pPr>
            <w:r>
              <w:rPr>
                <w:rFonts w:ascii="Arial" w:hAnsi="Arial" w:cs="Arial"/>
                <w:sz w:val="24"/>
                <w:szCs w:val="24"/>
              </w:rPr>
              <w:t>Pismem z dni</w:t>
            </w:r>
            <w:r w:rsidR="00D76CB1">
              <w:rPr>
                <w:rFonts w:ascii="Arial" w:hAnsi="Arial" w:cs="Arial"/>
                <w:sz w:val="24"/>
                <w:szCs w:val="24"/>
              </w:rPr>
              <w:t>a 23 października</w:t>
            </w:r>
            <w:r w:rsidR="00B27A61">
              <w:rPr>
                <w:rFonts w:ascii="Arial" w:hAnsi="Arial" w:cs="Arial"/>
                <w:sz w:val="24"/>
                <w:szCs w:val="24"/>
              </w:rPr>
              <w:t xml:space="preserve"> </w:t>
            </w:r>
            <w:r w:rsidR="00497378">
              <w:rPr>
                <w:rFonts w:ascii="Arial" w:hAnsi="Arial" w:cs="Arial"/>
                <w:sz w:val="24"/>
                <w:szCs w:val="24"/>
              </w:rPr>
              <w:t xml:space="preserve">2025 </w:t>
            </w:r>
            <w:r w:rsidR="00B27A61">
              <w:rPr>
                <w:rFonts w:ascii="Arial" w:hAnsi="Arial" w:cs="Arial"/>
                <w:sz w:val="24"/>
                <w:szCs w:val="24"/>
              </w:rPr>
              <w:t xml:space="preserve">r., </w:t>
            </w:r>
            <w:r w:rsidR="004D6C63">
              <w:rPr>
                <w:rFonts w:ascii="Arial" w:hAnsi="Arial" w:cs="Arial"/>
                <w:sz w:val="24"/>
                <w:szCs w:val="24"/>
              </w:rPr>
              <w:t xml:space="preserve">tut. </w:t>
            </w:r>
            <w:r w:rsidR="00B27A61">
              <w:rPr>
                <w:rFonts w:ascii="Arial" w:hAnsi="Arial" w:cs="Arial"/>
                <w:sz w:val="24"/>
                <w:szCs w:val="24"/>
              </w:rPr>
              <w:t>O</w:t>
            </w:r>
            <w:r w:rsidR="007C1946" w:rsidRPr="00F47174">
              <w:rPr>
                <w:rFonts w:ascii="Arial" w:hAnsi="Arial" w:cs="Arial"/>
                <w:sz w:val="24"/>
                <w:szCs w:val="24"/>
              </w:rPr>
              <w:t xml:space="preserve">rgan, zgodnie z art. 10 </w:t>
            </w:r>
            <w:r w:rsidR="007C1946" w:rsidRPr="00F47174">
              <w:rPr>
                <w:rFonts w:ascii="Arial" w:hAnsi="Arial" w:cs="Arial"/>
                <w:bCs/>
                <w:sz w:val="24"/>
                <w:szCs w:val="24"/>
              </w:rPr>
              <w:t xml:space="preserve">§ 1 </w:t>
            </w:r>
            <w:r w:rsidR="00B27A61">
              <w:rPr>
                <w:rFonts w:ascii="Arial" w:hAnsi="Arial" w:cs="Arial"/>
                <w:bCs/>
                <w:sz w:val="24"/>
                <w:szCs w:val="24"/>
              </w:rPr>
              <w:t xml:space="preserve">ustawy </w:t>
            </w:r>
            <w:r w:rsidR="007C1946" w:rsidRPr="00F47174">
              <w:rPr>
                <w:rFonts w:ascii="Arial" w:hAnsi="Arial" w:cs="Arial"/>
                <w:bCs/>
                <w:sz w:val="24"/>
                <w:szCs w:val="24"/>
              </w:rPr>
              <w:t>K</w:t>
            </w:r>
            <w:r w:rsidR="00FB0C9D">
              <w:rPr>
                <w:rFonts w:ascii="Arial" w:hAnsi="Arial" w:cs="Arial"/>
                <w:bCs/>
                <w:sz w:val="24"/>
                <w:szCs w:val="24"/>
              </w:rPr>
              <w:t>pa</w:t>
            </w:r>
            <w:r w:rsidR="007C1946" w:rsidRPr="00F47174">
              <w:rPr>
                <w:rFonts w:ascii="Arial" w:hAnsi="Arial" w:cs="Arial"/>
                <w:bCs/>
                <w:sz w:val="24"/>
                <w:szCs w:val="24"/>
              </w:rPr>
              <w:t xml:space="preserve">, zawiadomił Stronę postępowania, że przed wydaniem decyzji ma prawo </w:t>
            </w:r>
            <w:r w:rsidR="004D6C63">
              <w:rPr>
                <w:rFonts w:ascii="Arial" w:hAnsi="Arial" w:cs="Arial"/>
                <w:bCs/>
                <w:sz w:val="24"/>
                <w:szCs w:val="24"/>
              </w:rPr>
              <w:br/>
            </w:r>
            <w:r w:rsidR="007C1946" w:rsidRPr="00F47174">
              <w:rPr>
                <w:rFonts w:ascii="Arial" w:hAnsi="Arial" w:cs="Arial"/>
                <w:bCs/>
                <w:sz w:val="24"/>
                <w:szCs w:val="24"/>
              </w:rPr>
              <w:t xml:space="preserve">do wypowiedzenia się co do zebranych dowodów i materiałów oraz zgłoszonych żądań w terminie siedmiu dni, licząc od dnia jego doręczenia. </w:t>
            </w:r>
          </w:p>
          <w:p w14:paraId="125EFCEE" w14:textId="77777777" w:rsidR="002B35E5" w:rsidRDefault="002B35E5" w:rsidP="00B400A4">
            <w:pPr>
              <w:autoSpaceDE w:val="0"/>
              <w:autoSpaceDN w:val="0"/>
              <w:adjustRightInd w:val="0"/>
              <w:spacing w:line="320" w:lineRule="atLeast"/>
              <w:rPr>
                <w:rFonts w:ascii="Arial" w:hAnsi="Arial" w:cs="Arial"/>
                <w:bCs/>
                <w:sz w:val="24"/>
                <w:szCs w:val="24"/>
              </w:rPr>
            </w:pPr>
          </w:p>
          <w:p w14:paraId="1F3CBEC5" w14:textId="47794528" w:rsidR="002C00D5" w:rsidRPr="00F47174" w:rsidRDefault="007C1946" w:rsidP="00B400A4">
            <w:pPr>
              <w:autoSpaceDE w:val="0"/>
              <w:autoSpaceDN w:val="0"/>
              <w:adjustRightInd w:val="0"/>
              <w:spacing w:line="320" w:lineRule="atLeast"/>
              <w:rPr>
                <w:rFonts w:ascii="Arial" w:hAnsi="Arial" w:cs="Arial"/>
                <w:bCs/>
                <w:sz w:val="24"/>
                <w:szCs w:val="24"/>
              </w:rPr>
            </w:pPr>
            <w:r w:rsidRPr="00F47174">
              <w:rPr>
                <w:rFonts w:ascii="Arial" w:hAnsi="Arial" w:cs="Arial"/>
                <w:bCs/>
                <w:sz w:val="24"/>
                <w:szCs w:val="24"/>
              </w:rPr>
              <w:t>Strona nie wniosła uwag do sprawy we wskazanym terminie.</w:t>
            </w:r>
          </w:p>
          <w:p w14:paraId="51C76BB8" w14:textId="56C69BA7" w:rsidR="00C74F61" w:rsidRDefault="00C74F61" w:rsidP="00B400A4">
            <w:pPr>
              <w:autoSpaceDE w:val="0"/>
              <w:autoSpaceDN w:val="0"/>
              <w:adjustRightInd w:val="0"/>
              <w:spacing w:line="320" w:lineRule="atLeast"/>
              <w:rPr>
                <w:rFonts w:ascii="Arial" w:hAnsi="Arial" w:cs="Arial"/>
                <w:sz w:val="24"/>
                <w:szCs w:val="24"/>
              </w:rPr>
            </w:pPr>
          </w:p>
          <w:p w14:paraId="1C4E2C23" w14:textId="1D6A48BB" w:rsidR="00DB19C8" w:rsidRDefault="00DB19C8" w:rsidP="00B400A4">
            <w:pPr>
              <w:autoSpaceDE w:val="0"/>
              <w:autoSpaceDN w:val="0"/>
              <w:adjustRightInd w:val="0"/>
              <w:spacing w:line="320" w:lineRule="atLeast"/>
              <w:rPr>
                <w:rFonts w:ascii="Arial" w:hAnsi="Arial" w:cs="Arial"/>
                <w:sz w:val="24"/>
                <w:szCs w:val="24"/>
              </w:rPr>
            </w:pPr>
          </w:p>
          <w:p w14:paraId="1174FB30" w14:textId="77777777" w:rsidR="001200EB" w:rsidRPr="00F47174" w:rsidRDefault="001200EB" w:rsidP="00B400A4">
            <w:pPr>
              <w:autoSpaceDE w:val="0"/>
              <w:autoSpaceDN w:val="0"/>
              <w:adjustRightInd w:val="0"/>
              <w:spacing w:line="320" w:lineRule="atLeast"/>
              <w:rPr>
                <w:rFonts w:ascii="Arial" w:hAnsi="Arial" w:cs="Arial"/>
                <w:sz w:val="24"/>
                <w:szCs w:val="24"/>
              </w:rPr>
            </w:pPr>
          </w:p>
          <w:p w14:paraId="5EE0BA05" w14:textId="77777777" w:rsidR="00D2335A" w:rsidRPr="0035248D" w:rsidRDefault="00AC22E0" w:rsidP="00CA568C">
            <w:pPr>
              <w:pStyle w:val="Arial10i50"/>
              <w:numPr>
                <w:ilvl w:val="0"/>
                <w:numId w:val="79"/>
              </w:numPr>
              <w:spacing w:line="320" w:lineRule="atLeast"/>
              <w:ind w:hanging="183"/>
              <w:rPr>
                <w:rFonts w:cs="Arial"/>
                <w:b/>
                <w:sz w:val="24"/>
                <w:szCs w:val="24"/>
              </w:rPr>
            </w:pPr>
            <w:r w:rsidRPr="0035248D">
              <w:rPr>
                <w:rFonts w:cs="Arial"/>
                <w:b/>
                <w:sz w:val="24"/>
                <w:szCs w:val="24"/>
              </w:rPr>
              <w:lastRenderedPageBreak/>
              <w:t>Uzasadnienie prawne</w:t>
            </w:r>
          </w:p>
          <w:p w14:paraId="6E4D3D09" w14:textId="77777777" w:rsidR="00AC22E0" w:rsidRPr="00F47174" w:rsidRDefault="00AC22E0" w:rsidP="00B400A4">
            <w:pPr>
              <w:pStyle w:val="Arial10i50"/>
              <w:spacing w:line="320" w:lineRule="atLeast"/>
              <w:rPr>
                <w:rFonts w:cs="Arial"/>
                <w:b/>
                <w:sz w:val="24"/>
                <w:szCs w:val="24"/>
                <w:u w:val="single"/>
              </w:rPr>
            </w:pPr>
          </w:p>
          <w:p w14:paraId="242B7FB4" w14:textId="573D9FEA" w:rsidR="00A84707" w:rsidRPr="00F47174" w:rsidRDefault="00A84707" w:rsidP="00B400A4">
            <w:pPr>
              <w:pStyle w:val="Arial10i50"/>
              <w:spacing w:line="320" w:lineRule="atLeast"/>
              <w:rPr>
                <w:rFonts w:cs="Arial"/>
                <w:sz w:val="24"/>
                <w:szCs w:val="24"/>
              </w:rPr>
            </w:pPr>
            <w:r w:rsidRPr="00F47174">
              <w:rPr>
                <w:rFonts w:cs="Arial"/>
                <w:sz w:val="24"/>
                <w:szCs w:val="24"/>
              </w:rPr>
              <w:t>Zgodnie z art. 180 ustawy P</w:t>
            </w:r>
            <w:r w:rsidR="007603C8">
              <w:rPr>
                <w:rFonts w:cs="Arial"/>
                <w:sz w:val="24"/>
                <w:szCs w:val="24"/>
              </w:rPr>
              <w:t>oś</w:t>
            </w:r>
            <w:r w:rsidRPr="00F47174">
              <w:rPr>
                <w:rFonts w:cs="Arial"/>
                <w:sz w:val="24"/>
                <w:szCs w:val="24"/>
              </w:rPr>
              <w:t xml:space="preserve">, eksploatacja instalacji powodująca wprowadzanie gazów lub pyłów do powietrza, wprowadzanie ścieków do wód lub do ziemi, wytwarzanie odpadów jest dozwolona po uzyskaniu pozwolenia, jeżeli jest </w:t>
            </w:r>
            <w:r w:rsidR="002A420B">
              <w:rPr>
                <w:rFonts w:cs="Arial"/>
                <w:sz w:val="24"/>
                <w:szCs w:val="24"/>
              </w:rPr>
              <w:br/>
            </w:r>
            <w:r w:rsidRPr="00F47174">
              <w:rPr>
                <w:rFonts w:cs="Arial"/>
                <w:sz w:val="24"/>
                <w:szCs w:val="24"/>
              </w:rPr>
              <w:t>ono wymagane.</w:t>
            </w:r>
            <w:r w:rsidR="00BA68BB" w:rsidRPr="00F47174">
              <w:rPr>
                <w:rFonts w:cs="Arial"/>
                <w:sz w:val="24"/>
                <w:szCs w:val="24"/>
              </w:rPr>
              <w:br/>
            </w:r>
          </w:p>
          <w:p w14:paraId="3B4FE0ED" w14:textId="77777777" w:rsidR="002B35E5" w:rsidRDefault="00A84707" w:rsidP="00B400A4">
            <w:pPr>
              <w:pStyle w:val="Arial10i50"/>
              <w:spacing w:line="320" w:lineRule="atLeast"/>
              <w:rPr>
                <w:rFonts w:cs="Arial"/>
                <w:sz w:val="24"/>
                <w:szCs w:val="24"/>
              </w:rPr>
            </w:pPr>
            <w:r w:rsidRPr="00F47174">
              <w:rPr>
                <w:rFonts w:cs="Arial"/>
                <w:sz w:val="24"/>
                <w:szCs w:val="24"/>
              </w:rPr>
              <w:t>Powyższy przepis ustanawia generalną zasadę, zgodnie z którą prowadzenie pewnego rodzaju działalności, powodującej określone skutki dla środowiska, wymaga uzyskania zgody organu administracji. Jak wskazuje NSA, „</w:t>
            </w:r>
            <w:r w:rsidRPr="00B27A61">
              <w:rPr>
                <w:rFonts w:cs="Arial"/>
                <w:i/>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F47174">
              <w:rPr>
                <w:rFonts w:cs="Arial"/>
                <w:sz w:val="24"/>
                <w:szCs w:val="24"/>
              </w:rPr>
              <w:t xml:space="preserve">” (wyrok NSA </w:t>
            </w:r>
            <w:r w:rsidR="004D6C63">
              <w:rPr>
                <w:rFonts w:cs="Arial"/>
                <w:sz w:val="24"/>
                <w:szCs w:val="24"/>
              </w:rPr>
              <w:br/>
            </w:r>
            <w:r w:rsidRPr="00F47174">
              <w:rPr>
                <w:rFonts w:cs="Arial"/>
                <w:sz w:val="24"/>
                <w:szCs w:val="24"/>
              </w:rPr>
              <w:t xml:space="preserve">z dnia 10 marca 2020 r., sygn. akt II OSK 1224/18). </w:t>
            </w:r>
          </w:p>
          <w:p w14:paraId="5511A190" w14:textId="77777777" w:rsidR="002B35E5" w:rsidRDefault="002B35E5" w:rsidP="00B400A4">
            <w:pPr>
              <w:pStyle w:val="Arial10i50"/>
              <w:spacing w:line="320" w:lineRule="atLeast"/>
              <w:rPr>
                <w:rFonts w:cs="Arial"/>
                <w:sz w:val="24"/>
                <w:szCs w:val="24"/>
              </w:rPr>
            </w:pPr>
          </w:p>
          <w:p w14:paraId="33CED291" w14:textId="16AB686E" w:rsidR="00A84707" w:rsidRPr="00F47174" w:rsidRDefault="00A84707" w:rsidP="00B400A4">
            <w:pPr>
              <w:pStyle w:val="Arial10i50"/>
              <w:spacing w:line="320" w:lineRule="atLeast"/>
              <w:rPr>
                <w:rFonts w:cs="Arial"/>
                <w:sz w:val="24"/>
                <w:szCs w:val="24"/>
              </w:rPr>
            </w:pPr>
            <w:r w:rsidRPr="00F47174">
              <w:rPr>
                <w:rFonts w:cs="Arial"/>
                <w:sz w:val="24"/>
                <w:szCs w:val="24"/>
              </w:rPr>
              <w:t xml:space="preserve">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39F76D66" w14:textId="77777777" w:rsidR="002B35E5" w:rsidRDefault="002B35E5" w:rsidP="00B400A4">
            <w:pPr>
              <w:pStyle w:val="Arial10i50"/>
              <w:spacing w:line="320" w:lineRule="atLeast"/>
              <w:rPr>
                <w:rFonts w:cs="Arial"/>
                <w:sz w:val="24"/>
                <w:szCs w:val="24"/>
              </w:rPr>
            </w:pPr>
          </w:p>
          <w:p w14:paraId="21358C3F" w14:textId="48D1F6D7" w:rsidR="00A84707" w:rsidRPr="00F47174" w:rsidRDefault="00A84707" w:rsidP="00B400A4">
            <w:pPr>
              <w:pStyle w:val="Arial10i50"/>
              <w:spacing w:line="320" w:lineRule="atLeast"/>
              <w:rPr>
                <w:rFonts w:cs="Arial"/>
                <w:sz w:val="24"/>
                <w:szCs w:val="24"/>
              </w:rPr>
            </w:pPr>
            <w:r w:rsidRPr="00F47174">
              <w:rPr>
                <w:rFonts w:cs="Arial"/>
                <w:sz w:val="24"/>
                <w:szCs w:val="24"/>
              </w:rPr>
              <w:t>Pozwolenia, o których stanowi art. 180 ustawy P</w:t>
            </w:r>
            <w:r w:rsidR="007603C8">
              <w:rPr>
                <w:rFonts w:cs="Arial"/>
                <w:sz w:val="24"/>
                <w:szCs w:val="24"/>
              </w:rPr>
              <w:t>oś</w:t>
            </w:r>
            <w:r w:rsidRPr="00F47174">
              <w:rPr>
                <w:rFonts w:cs="Arial"/>
                <w:sz w:val="24"/>
                <w:szCs w:val="24"/>
              </w:rPr>
              <w:t xml:space="preserve"> są nazywane w doktrynie pozwoleniami emisyjnymi. Katalog tych pozwoleń został określony w art. 181 ust. 1 ustawy P</w:t>
            </w:r>
            <w:r w:rsidR="000B24EF">
              <w:rPr>
                <w:rFonts w:cs="Arial"/>
                <w:sz w:val="24"/>
                <w:szCs w:val="24"/>
              </w:rPr>
              <w:t>oś</w:t>
            </w:r>
            <w:r w:rsidRPr="00F47174">
              <w:rPr>
                <w:rFonts w:cs="Arial"/>
                <w:sz w:val="24"/>
                <w:szCs w:val="24"/>
              </w:rPr>
              <w:t>. Jednym z nich jest pozwolenie zintegrowane (art. 181 ust. 1 pkt 1 ustawy P</w:t>
            </w:r>
            <w:r w:rsidR="000B24EF">
              <w:rPr>
                <w:rFonts w:cs="Arial"/>
                <w:sz w:val="24"/>
                <w:szCs w:val="24"/>
              </w:rPr>
              <w:t>oś</w:t>
            </w:r>
            <w:r w:rsidRPr="00F47174">
              <w:rPr>
                <w:rFonts w:cs="Arial"/>
                <w:sz w:val="24"/>
                <w:szCs w:val="24"/>
              </w:rPr>
              <w:t>).</w:t>
            </w:r>
            <w:r w:rsidR="00BA68BB" w:rsidRPr="00F47174">
              <w:rPr>
                <w:rFonts w:cs="Arial"/>
                <w:sz w:val="24"/>
                <w:szCs w:val="24"/>
              </w:rPr>
              <w:t xml:space="preserve"> </w:t>
            </w:r>
            <w:r w:rsidRPr="00F47174">
              <w:rPr>
                <w:rFonts w:cs="Arial"/>
                <w:sz w:val="24"/>
                <w:szCs w:val="24"/>
              </w:rPr>
              <w:t xml:space="preserve">Ideą pozwolenia zintegrowanego jest kompleksowe zarządzanie emisjami </w:t>
            </w:r>
            <w:r w:rsidR="004D6C63">
              <w:rPr>
                <w:rFonts w:cs="Arial"/>
                <w:sz w:val="24"/>
                <w:szCs w:val="24"/>
              </w:rPr>
              <w:br/>
            </w:r>
            <w:r w:rsidRPr="00F47174">
              <w:rPr>
                <w:rFonts w:cs="Arial"/>
                <w:sz w:val="24"/>
                <w:szCs w:val="24"/>
              </w:rPr>
              <w:t xml:space="preserve">do środowiska. Ujmuje ono bowiem swoją treścią całość oddziaływań na środowisko </w:t>
            </w:r>
            <w:r w:rsidR="004D6C63">
              <w:rPr>
                <w:rFonts w:cs="Arial"/>
                <w:sz w:val="24"/>
                <w:szCs w:val="24"/>
              </w:rPr>
              <w:br/>
            </w:r>
            <w:r w:rsidRPr="00F47174">
              <w:rPr>
                <w:rFonts w:cs="Arial"/>
                <w:sz w:val="24"/>
                <w:szCs w:val="24"/>
              </w:rPr>
              <w:t xml:space="preserve">i zastępuje wszelkie pozwolenia sektorowe i ewentualne inne decyzje o charakterze reglamentacyjnym, związane z ochroną środowiska, a wymagane w związku </w:t>
            </w:r>
            <w:r w:rsidR="004D6C63">
              <w:rPr>
                <w:rFonts w:cs="Arial"/>
                <w:sz w:val="24"/>
                <w:szCs w:val="24"/>
              </w:rPr>
              <w:br/>
            </w:r>
            <w:r w:rsidRPr="00F47174">
              <w:rPr>
                <w:rFonts w:cs="Arial"/>
                <w:sz w:val="24"/>
                <w:szCs w:val="24"/>
              </w:rPr>
              <w:t xml:space="preserve">z eksploatacją określonych instalacji (tak: Prawo Ochrony Środowiska. Komentarz, pod red. nauk. M. Górskiego, wyd. C.H. Beck, Legalis). </w:t>
            </w:r>
          </w:p>
          <w:p w14:paraId="1E52023D" w14:textId="77777777" w:rsidR="00751451" w:rsidRPr="00F47174" w:rsidRDefault="00751451" w:rsidP="00B400A4">
            <w:pPr>
              <w:pStyle w:val="Arial10i50"/>
              <w:spacing w:line="320" w:lineRule="atLeast"/>
              <w:rPr>
                <w:rFonts w:cs="Arial"/>
                <w:sz w:val="24"/>
                <w:szCs w:val="24"/>
              </w:rPr>
            </w:pPr>
          </w:p>
          <w:p w14:paraId="20F50B9A" w14:textId="4FD51E54" w:rsidR="002B35E5" w:rsidRDefault="00A84707" w:rsidP="00B400A4">
            <w:pPr>
              <w:pStyle w:val="Arial10i50"/>
              <w:spacing w:line="320" w:lineRule="atLeast"/>
              <w:rPr>
                <w:rFonts w:cs="Arial"/>
                <w:sz w:val="24"/>
                <w:szCs w:val="24"/>
              </w:rPr>
            </w:pPr>
            <w:r w:rsidRPr="00F47174">
              <w:rPr>
                <w:rFonts w:cs="Arial"/>
                <w:sz w:val="24"/>
                <w:szCs w:val="24"/>
              </w:rPr>
              <w:t>W myśl art. 201 ust. 1 ustawy P</w:t>
            </w:r>
            <w:r w:rsidR="008F0CD9">
              <w:rPr>
                <w:rFonts w:cs="Arial"/>
                <w:sz w:val="24"/>
                <w:szCs w:val="24"/>
              </w:rPr>
              <w:t>oś</w:t>
            </w:r>
            <w:r w:rsidRPr="00F47174">
              <w:rPr>
                <w:rFonts w:cs="Arial"/>
                <w:sz w:val="24"/>
                <w:szCs w:val="24"/>
              </w:rPr>
              <w:t>, pozwolenia zintegrowanego wymaga prowadzenie instalacji, której funkcjonowanie, ze względu na rodzaj i skalę prowadzonej w niej działalności, może powodować znaczne zanieczyszczenie poszczególnych</w:t>
            </w:r>
            <w:r w:rsidR="004D6C63">
              <w:rPr>
                <w:rFonts w:cs="Arial"/>
                <w:sz w:val="24"/>
                <w:szCs w:val="24"/>
              </w:rPr>
              <w:t xml:space="preserve"> </w:t>
            </w:r>
            <w:r w:rsidRPr="00F47174">
              <w:rPr>
                <w:rFonts w:cs="Arial"/>
                <w:sz w:val="24"/>
                <w:szCs w:val="24"/>
              </w:rPr>
              <w:t xml:space="preserve">elementów przyrodniczych albo środowiska jako całości, z wyłączeniem instalacji </w:t>
            </w:r>
            <w:r w:rsidR="004D6C63">
              <w:rPr>
                <w:rFonts w:cs="Arial"/>
                <w:sz w:val="24"/>
                <w:szCs w:val="24"/>
              </w:rPr>
              <w:br/>
            </w:r>
            <w:r w:rsidRPr="00F47174">
              <w:rPr>
                <w:rFonts w:cs="Arial"/>
                <w:sz w:val="24"/>
                <w:szCs w:val="24"/>
              </w:rPr>
              <w:t xml:space="preserve">lub ich części stosowanych wyłącznie do badania, rozwoju lub testowania nowych produktów lub procesów technologicznych. </w:t>
            </w:r>
          </w:p>
          <w:p w14:paraId="3DF957B4" w14:textId="77777777" w:rsidR="001200EB" w:rsidRDefault="001200EB" w:rsidP="00B400A4">
            <w:pPr>
              <w:pStyle w:val="Arial10i50"/>
              <w:spacing w:line="320" w:lineRule="atLeast"/>
              <w:rPr>
                <w:rFonts w:cs="Arial"/>
                <w:sz w:val="24"/>
                <w:szCs w:val="24"/>
              </w:rPr>
            </w:pPr>
          </w:p>
          <w:p w14:paraId="68A4977D" w14:textId="77777777" w:rsidR="001200EB" w:rsidRDefault="00A84707" w:rsidP="00B400A4">
            <w:pPr>
              <w:pStyle w:val="Arial10i50"/>
              <w:spacing w:line="320" w:lineRule="atLeast"/>
              <w:rPr>
                <w:rFonts w:cs="Arial"/>
                <w:sz w:val="24"/>
                <w:szCs w:val="24"/>
              </w:rPr>
            </w:pPr>
            <w:r w:rsidRPr="00F47174">
              <w:rPr>
                <w:rFonts w:cs="Arial"/>
                <w:sz w:val="24"/>
                <w:szCs w:val="24"/>
              </w:rPr>
              <w:t>Zgodnie natomiast z</w:t>
            </w:r>
            <w:r w:rsidR="00BA68BB" w:rsidRPr="00F47174">
              <w:rPr>
                <w:rFonts w:cs="Arial"/>
                <w:sz w:val="24"/>
                <w:szCs w:val="24"/>
              </w:rPr>
              <w:t> </w:t>
            </w:r>
            <w:r w:rsidRPr="00F47174">
              <w:rPr>
                <w:rFonts w:cs="Arial"/>
                <w:sz w:val="24"/>
                <w:szCs w:val="24"/>
              </w:rPr>
              <w:t>art. 201 ust. 2 ustawy P</w:t>
            </w:r>
            <w:r w:rsidR="008F0CD9">
              <w:rPr>
                <w:rFonts w:cs="Arial"/>
                <w:sz w:val="24"/>
                <w:szCs w:val="24"/>
              </w:rPr>
              <w:t>oś</w:t>
            </w:r>
            <w:r w:rsidRPr="00F47174">
              <w:rPr>
                <w:rFonts w:cs="Arial"/>
                <w:sz w:val="24"/>
                <w:szCs w:val="24"/>
              </w:rPr>
              <w:t>, minister właściwy do spraw klimatu określi, w drodze rozporządzenia, rodzaje instalacji mogących powodować znaczne zanieczyszczenie poszczególnych</w:t>
            </w:r>
            <w:r w:rsidR="009A3621">
              <w:rPr>
                <w:rFonts w:cs="Arial"/>
                <w:sz w:val="24"/>
                <w:szCs w:val="24"/>
              </w:rPr>
              <w:t xml:space="preserve"> </w:t>
            </w:r>
            <w:r w:rsidRPr="00F47174">
              <w:rPr>
                <w:rFonts w:cs="Arial"/>
                <w:sz w:val="24"/>
                <w:szCs w:val="24"/>
              </w:rPr>
              <w:t xml:space="preserve">elementów przyrodniczych albo środowiska jako całości. Jak wynika z powołanych przepisów, uzyskanie pozwolenia zintegrowanego jest konieczne wyłącznie w przypadku prowadzenia ściśle określonych instalacji, </w:t>
            </w:r>
          </w:p>
          <w:p w14:paraId="2512EE98" w14:textId="5812E9EA" w:rsidR="009A3621" w:rsidRDefault="00A84707" w:rsidP="00B400A4">
            <w:pPr>
              <w:pStyle w:val="Arial10i50"/>
              <w:spacing w:line="320" w:lineRule="atLeast"/>
              <w:rPr>
                <w:rFonts w:cs="Arial"/>
                <w:sz w:val="24"/>
                <w:szCs w:val="24"/>
              </w:rPr>
            </w:pPr>
            <w:r w:rsidRPr="00F47174">
              <w:rPr>
                <w:rFonts w:cs="Arial"/>
                <w:sz w:val="24"/>
                <w:szCs w:val="24"/>
              </w:rPr>
              <w:t xml:space="preserve">tj. tylko takich, które zostały enumeratywnie wskazane w ww. rozporządzeniu wykonawczym. </w:t>
            </w:r>
          </w:p>
          <w:p w14:paraId="3AE1235D" w14:textId="77777777" w:rsidR="00DB19C8" w:rsidRDefault="00A84707" w:rsidP="00B400A4">
            <w:pPr>
              <w:pStyle w:val="Arial10i50"/>
              <w:spacing w:line="320" w:lineRule="atLeast"/>
              <w:rPr>
                <w:rFonts w:cs="Arial"/>
                <w:sz w:val="24"/>
                <w:szCs w:val="24"/>
              </w:rPr>
            </w:pPr>
            <w:r w:rsidRPr="00F47174">
              <w:rPr>
                <w:rFonts w:cs="Arial"/>
                <w:sz w:val="24"/>
                <w:szCs w:val="24"/>
              </w:rPr>
              <w:lastRenderedPageBreak/>
              <w:t xml:space="preserve">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w:t>
            </w:r>
          </w:p>
          <w:p w14:paraId="7CE10554" w14:textId="77777777" w:rsidR="00DB19C8" w:rsidRDefault="00DB19C8" w:rsidP="00B400A4">
            <w:pPr>
              <w:pStyle w:val="Arial10i50"/>
              <w:spacing w:line="320" w:lineRule="atLeast"/>
              <w:rPr>
                <w:rFonts w:cs="Arial"/>
                <w:sz w:val="24"/>
                <w:szCs w:val="24"/>
              </w:rPr>
            </w:pPr>
          </w:p>
          <w:p w14:paraId="25E268F1" w14:textId="77777777" w:rsidR="00DB19C8" w:rsidRDefault="00A84707" w:rsidP="00B400A4">
            <w:pPr>
              <w:pStyle w:val="Arial10i50"/>
              <w:spacing w:line="320" w:lineRule="atLeast"/>
              <w:rPr>
                <w:rFonts w:cs="Arial"/>
                <w:sz w:val="24"/>
                <w:szCs w:val="24"/>
              </w:rPr>
            </w:pPr>
            <w:r w:rsidRPr="00F47174">
              <w:rPr>
                <w:rFonts w:cs="Arial"/>
                <w:sz w:val="24"/>
                <w:szCs w:val="24"/>
              </w:rPr>
              <w:t xml:space="preserve">Innymi słowy, jeżeli dany podmiot zamierza eksploatować instalację, która wpisuje </w:t>
            </w:r>
          </w:p>
          <w:p w14:paraId="1F2D97EE" w14:textId="77777777" w:rsidR="00DB19C8" w:rsidRDefault="00A84707" w:rsidP="00B400A4">
            <w:pPr>
              <w:pStyle w:val="Arial10i50"/>
              <w:spacing w:line="320" w:lineRule="atLeast"/>
              <w:rPr>
                <w:rFonts w:cs="Arial"/>
                <w:sz w:val="24"/>
                <w:szCs w:val="24"/>
              </w:rPr>
            </w:pPr>
            <w:r w:rsidRPr="00F47174">
              <w:rPr>
                <w:rFonts w:cs="Arial"/>
                <w:sz w:val="24"/>
                <w:szCs w:val="24"/>
              </w:rPr>
              <w:t xml:space="preserve">się w katalog, określony </w:t>
            </w:r>
            <w:r w:rsidR="00F312BF" w:rsidRPr="00F47174">
              <w:rPr>
                <w:rFonts w:cs="Arial"/>
                <w:sz w:val="24"/>
                <w:szCs w:val="24"/>
              </w:rPr>
              <w:t>w </w:t>
            </w:r>
            <w:r w:rsidRPr="00F47174">
              <w:rPr>
                <w:rFonts w:cs="Arial"/>
                <w:sz w:val="24"/>
                <w:szCs w:val="24"/>
              </w:rPr>
              <w:t>rozporządzeniu, ma obowiązek uzyskać pozwolenie zintegrowane (por. wyrok WSA w Olsztynie z dnia 26 września 2019 r., sygn. akt II SA/Ol 443/19). Co ważne, pozwolenie zintegrowane, mimo że – w istocie rzeczy – zastępuje tzw. pozwolenia sektorowe (por. art. 182 i art. 211 ust. 1 ustawy P</w:t>
            </w:r>
            <w:r w:rsidR="009A3621">
              <w:rPr>
                <w:rFonts w:cs="Arial"/>
                <w:sz w:val="24"/>
                <w:szCs w:val="24"/>
              </w:rPr>
              <w:t>oś</w:t>
            </w:r>
            <w:r w:rsidRPr="00F47174">
              <w:rPr>
                <w:rFonts w:cs="Arial"/>
                <w:sz w:val="24"/>
                <w:szCs w:val="24"/>
              </w:rPr>
              <w:t xml:space="preserve">), </w:t>
            </w:r>
          </w:p>
          <w:p w14:paraId="792ABA7C" w14:textId="31016FDF" w:rsidR="00A84707" w:rsidRPr="00F47174" w:rsidRDefault="00A84707" w:rsidP="00B400A4">
            <w:pPr>
              <w:pStyle w:val="Arial10i50"/>
              <w:spacing w:line="320" w:lineRule="atLeast"/>
              <w:rPr>
                <w:rFonts w:cs="Arial"/>
                <w:sz w:val="24"/>
                <w:szCs w:val="24"/>
              </w:rPr>
            </w:pPr>
            <w:r w:rsidRPr="00F47174">
              <w:rPr>
                <w:rFonts w:cs="Arial"/>
                <w:sz w:val="24"/>
                <w:szCs w:val="24"/>
              </w:rPr>
              <w:t xml:space="preserve">to nie może być przez nie zastępowane (analogicznie: wyrok WSA w Lublinie z dnia 13 września 2010 r., sygn. akt II SA/Lu 205/10).  </w:t>
            </w:r>
          </w:p>
          <w:p w14:paraId="77410DD8" w14:textId="77777777" w:rsidR="00751451" w:rsidRPr="00F47174" w:rsidRDefault="00751451" w:rsidP="00B400A4">
            <w:pPr>
              <w:pStyle w:val="Arial10i50"/>
              <w:spacing w:line="320" w:lineRule="atLeast"/>
              <w:rPr>
                <w:rFonts w:cs="Arial"/>
                <w:sz w:val="24"/>
                <w:szCs w:val="24"/>
              </w:rPr>
            </w:pPr>
          </w:p>
          <w:p w14:paraId="25DC8E90" w14:textId="77777777" w:rsidR="00FD76FE" w:rsidRDefault="00A84707" w:rsidP="00B400A4">
            <w:pPr>
              <w:pStyle w:val="Arial10i50"/>
              <w:spacing w:line="320" w:lineRule="atLeast"/>
              <w:rPr>
                <w:rFonts w:cs="Arial"/>
                <w:sz w:val="24"/>
                <w:szCs w:val="24"/>
              </w:rPr>
            </w:pPr>
            <w:r w:rsidRPr="00F47174">
              <w:rPr>
                <w:rFonts w:cs="Arial"/>
                <w:sz w:val="24"/>
                <w:szCs w:val="24"/>
              </w:rPr>
              <w:t>Pozwolenie zintegrowane wydaje, w drodze decyzji, na wniosek prowadzącego instalację, organ ochrony środowiska (art. 183 ust. 1 w zw. z art. 184 ust. 1 ustawy P</w:t>
            </w:r>
            <w:r w:rsidR="009A3621">
              <w:rPr>
                <w:rFonts w:cs="Arial"/>
                <w:sz w:val="24"/>
                <w:szCs w:val="24"/>
              </w:rPr>
              <w:t>oś</w:t>
            </w:r>
            <w:r w:rsidRPr="00F47174">
              <w:rPr>
                <w:rFonts w:cs="Arial"/>
                <w:sz w:val="24"/>
                <w:szCs w:val="24"/>
              </w:rPr>
              <w:t>).</w:t>
            </w:r>
            <w:r w:rsidR="009A3621">
              <w:rPr>
                <w:rFonts w:cs="Arial"/>
                <w:sz w:val="24"/>
                <w:szCs w:val="24"/>
              </w:rPr>
              <w:t xml:space="preserve"> </w:t>
            </w:r>
            <w:r w:rsidRPr="00F47174">
              <w:rPr>
                <w:rFonts w:cs="Arial"/>
                <w:sz w:val="24"/>
                <w:szCs w:val="24"/>
              </w:rPr>
              <w:t>System organów ochrony środowiska został określony w art. 376 i nast. ustawy P</w:t>
            </w:r>
            <w:r w:rsidR="008F0CD9">
              <w:rPr>
                <w:rFonts w:cs="Arial"/>
                <w:sz w:val="24"/>
                <w:szCs w:val="24"/>
              </w:rPr>
              <w:t>oś</w:t>
            </w:r>
            <w:r w:rsidRPr="00F47174">
              <w:rPr>
                <w:rFonts w:cs="Arial"/>
                <w:sz w:val="24"/>
                <w:szCs w:val="24"/>
              </w:rPr>
              <w:t>. Jak wynika z art. 376 pkt 2b ustawy P</w:t>
            </w:r>
            <w:r w:rsidR="008F0CD9">
              <w:rPr>
                <w:rFonts w:cs="Arial"/>
                <w:sz w:val="24"/>
                <w:szCs w:val="24"/>
              </w:rPr>
              <w:t>oś</w:t>
            </w:r>
            <w:r w:rsidRPr="00F47174">
              <w:rPr>
                <w:rFonts w:cs="Arial"/>
                <w:sz w:val="24"/>
                <w:szCs w:val="24"/>
              </w:rPr>
              <w:t>, jednym z organów ochrony środowiska jest marszałek województwa. Jego kompetencje określa art. 378 ust. 2a ustawy P</w:t>
            </w:r>
            <w:r w:rsidR="008F0CD9">
              <w:rPr>
                <w:rFonts w:cs="Arial"/>
                <w:sz w:val="24"/>
                <w:szCs w:val="24"/>
              </w:rPr>
              <w:t>oś</w:t>
            </w:r>
            <w:r w:rsidRPr="00F47174">
              <w:rPr>
                <w:rFonts w:cs="Arial"/>
                <w:sz w:val="24"/>
                <w:szCs w:val="24"/>
              </w:rPr>
              <w:t xml:space="preserve">. </w:t>
            </w:r>
          </w:p>
          <w:p w14:paraId="48480673" w14:textId="77777777" w:rsidR="00DB19C8" w:rsidRDefault="00DB19C8" w:rsidP="00B400A4">
            <w:pPr>
              <w:pStyle w:val="Arial10i50"/>
              <w:spacing w:line="320" w:lineRule="atLeast"/>
              <w:rPr>
                <w:rFonts w:cs="Arial"/>
                <w:sz w:val="24"/>
                <w:szCs w:val="24"/>
              </w:rPr>
            </w:pPr>
          </w:p>
          <w:p w14:paraId="0CD1AAFD" w14:textId="1955F7CB" w:rsidR="00A84707" w:rsidRPr="00F47174" w:rsidRDefault="00A84707" w:rsidP="00B400A4">
            <w:pPr>
              <w:pStyle w:val="Arial10i50"/>
              <w:spacing w:line="320" w:lineRule="atLeast"/>
              <w:rPr>
                <w:rFonts w:cs="Arial"/>
                <w:sz w:val="24"/>
                <w:szCs w:val="24"/>
              </w:rPr>
            </w:pPr>
            <w:r w:rsidRPr="00F47174">
              <w:rPr>
                <w:rFonts w:cs="Arial"/>
                <w:sz w:val="24"/>
                <w:szCs w:val="24"/>
              </w:rPr>
              <w:t>Zgodnie z tym przepisem, marszałek województwa jest właściwy w sprawach:</w:t>
            </w:r>
          </w:p>
          <w:p w14:paraId="629951BF" w14:textId="6EA33224" w:rsidR="00A84707" w:rsidRPr="00F47174" w:rsidRDefault="00A84707" w:rsidP="00E339FB">
            <w:pPr>
              <w:pStyle w:val="Arial10i50"/>
              <w:numPr>
                <w:ilvl w:val="0"/>
                <w:numId w:val="32"/>
              </w:numPr>
              <w:spacing w:line="320" w:lineRule="atLeast"/>
              <w:rPr>
                <w:rFonts w:cs="Arial"/>
                <w:sz w:val="24"/>
                <w:szCs w:val="24"/>
              </w:rPr>
            </w:pPr>
            <w:r w:rsidRPr="00F47174">
              <w:rPr>
                <w:rFonts w:cs="Arial"/>
                <w:sz w:val="24"/>
                <w:szCs w:val="24"/>
              </w:rPr>
              <w:t xml:space="preserve">przedsięwzięć i zdarzeń na terenach zakładów, gdzie jest eksploatowana instalacja, która jest kwalifikowana jako przedsięwzięcie mogące zawsze znacząco oddziaływać na środowisko w rozumieniu ustawy z dnia 3 października 2008 r. o udostępnianiu informacji o środowisku </w:t>
            </w:r>
            <w:r w:rsidR="00B27A61">
              <w:rPr>
                <w:rFonts w:cs="Arial"/>
                <w:sz w:val="24"/>
                <w:szCs w:val="24"/>
              </w:rPr>
              <w:t xml:space="preserve">i </w:t>
            </w:r>
            <w:r w:rsidRPr="00F47174">
              <w:rPr>
                <w:rFonts w:cs="Arial"/>
                <w:sz w:val="24"/>
                <w:szCs w:val="24"/>
              </w:rPr>
              <w:t>jego ochronie, udziale</w:t>
            </w:r>
            <w:r w:rsidR="009A3621">
              <w:rPr>
                <w:rFonts w:cs="Arial"/>
                <w:sz w:val="24"/>
                <w:szCs w:val="24"/>
              </w:rPr>
              <w:t xml:space="preserve"> </w:t>
            </w:r>
            <w:r w:rsidRPr="00F47174">
              <w:rPr>
                <w:rFonts w:cs="Arial"/>
                <w:sz w:val="24"/>
                <w:szCs w:val="24"/>
              </w:rPr>
              <w:t xml:space="preserve">społeczeństwa w ochronie środowiska oraz o ocenach oddziaływania </w:t>
            </w:r>
            <w:r w:rsidR="009A3621">
              <w:rPr>
                <w:rFonts w:cs="Arial"/>
                <w:sz w:val="24"/>
                <w:szCs w:val="24"/>
              </w:rPr>
              <w:br/>
            </w:r>
            <w:r w:rsidRPr="00F47174">
              <w:rPr>
                <w:rFonts w:cs="Arial"/>
                <w:sz w:val="24"/>
                <w:szCs w:val="24"/>
              </w:rPr>
              <w:t>na środowisko</w:t>
            </w:r>
            <w:r w:rsidR="009A3621">
              <w:rPr>
                <w:rFonts w:cs="Arial"/>
                <w:sz w:val="24"/>
                <w:szCs w:val="24"/>
              </w:rPr>
              <w:t>,</w:t>
            </w:r>
          </w:p>
          <w:p w14:paraId="2EE2022D" w14:textId="52B6DB93" w:rsidR="00A84707" w:rsidRPr="00F47174" w:rsidRDefault="00A84707" w:rsidP="00E339FB">
            <w:pPr>
              <w:pStyle w:val="Arial10i50"/>
              <w:numPr>
                <w:ilvl w:val="0"/>
                <w:numId w:val="32"/>
              </w:numPr>
              <w:spacing w:line="320" w:lineRule="atLeast"/>
              <w:rPr>
                <w:rFonts w:cs="Arial"/>
                <w:sz w:val="24"/>
                <w:szCs w:val="24"/>
              </w:rPr>
            </w:pPr>
            <w:r w:rsidRPr="00F47174">
              <w:rPr>
                <w:rFonts w:cs="Arial"/>
                <w:sz w:val="24"/>
                <w:szCs w:val="24"/>
              </w:rPr>
              <w:t xml:space="preserve">przedsięwzięcia mogącego zawsze znacząco oddziaływać na środowisko </w:t>
            </w:r>
            <w:r w:rsidR="00B27A61">
              <w:rPr>
                <w:rFonts w:cs="Arial"/>
                <w:sz w:val="24"/>
                <w:szCs w:val="24"/>
              </w:rPr>
              <w:br/>
            </w:r>
            <w:r w:rsidRPr="00F47174">
              <w:rPr>
                <w:rFonts w:cs="Arial"/>
                <w:sz w:val="24"/>
                <w:szCs w:val="24"/>
              </w:rPr>
              <w:t xml:space="preserve">w rozumieniu ustawy z dnia 3 października 2008 r. o udostępnianiu informacji </w:t>
            </w:r>
            <w:r w:rsidR="00B27A61">
              <w:rPr>
                <w:rFonts w:cs="Arial"/>
                <w:sz w:val="24"/>
                <w:szCs w:val="24"/>
              </w:rPr>
              <w:br/>
            </w:r>
            <w:r w:rsidRPr="00F47174">
              <w:rPr>
                <w:rFonts w:cs="Arial"/>
                <w:sz w:val="24"/>
                <w:szCs w:val="24"/>
              </w:rPr>
              <w:t xml:space="preserve">o środowisku i jego ochronie, udziale społeczeństwa w ochronie środowiska oraz o ocenach oddziaływania na środowisko, realizowanego na terenach innych </w:t>
            </w:r>
            <w:r w:rsidR="00B27A61">
              <w:rPr>
                <w:rFonts w:cs="Arial"/>
                <w:sz w:val="24"/>
                <w:szCs w:val="24"/>
              </w:rPr>
              <w:br/>
            </w:r>
            <w:r w:rsidRPr="00F47174">
              <w:rPr>
                <w:rFonts w:cs="Arial"/>
                <w:sz w:val="24"/>
                <w:szCs w:val="24"/>
              </w:rPr>
              <w:t>niż wymienione w pkt 1</w:t>
            </w:r>
            <w:r w:rsidR="009A3621">
              <w:rPr>
                <w:rFonts w:cs="Arial"/>
                <w:sz w:val="24"/>
                <w:szCs w:val="24"/>
              </w:rPr>
              <w:t>,</w:t>
            </w:r>
          </w:p>
          <w:p w14:paraId="2F7A4081" w14:textId="69A01E85" w:rsidR="00A84707" w:rsidRPr="00F47174" w:rsidRDefault="00A84707" w:rsidP="00E339FB">
            <w:pPr>
              <w:pStyle w:val="Arial10i50"/>
              <w:numPr>
                <w:ilvl w:val="0"/>
                <w:numId w:val="32"/>
              </w:numPr>
              <w:spacing w:line="320" w:lineRule="atLeast"/>
              <w:rPr>
                <w:rFonts w:cs="Arial"/>
                <w:sz w:val="24"/>
                <w:szCs w:val="24"/>
              </w:rPr>
            </w:pPr>
            <w:r w:rsidRPr="00F47174">
              <w:rPr>
                <w:rFonts w:cs="Arial"/>
                <w:sz w:val="24"/>
                <w:szCs w:val="24"/>
              </w:rPr>
              <w:t>pozwolenia na wytwarzanie odpadów i pozwolenia zintegrowanego dla instalacji komunalnych, o których mowa w art. 38b ust. 1 pkt 1 ustawy z dnia 14 grudnia 2012 r. o odpadach</w:t>
            </w:r>
            <w:r w:rsidR="009A3621">
              <w:rPr>
                <w:rFonts w:cs="Arial"/>
                <w:sz w:val="24"/>
                <w:szCs w:val="24"/>
              </w:rPr>
              <w:t>,</w:t>
            </w:r>
          </w:p>
          <w:p w14:paraId="00096BA2" w14:textId="77777777" w:rsidR="00A84707" w:rsidRPr="00F47174" w:rsidRDefault="00A84707" w:rsidP="00E339FB">
            <w:pPr>
              <w:pStyle w:val="Arial10i50"/>
              <w:numPr>
                <w:ilvl w:val="0"/>
                <w:numId w:val="32"/>
              </w:numPr>
              <w:spacing w:line="320" w:lineRule="atLeast"/>
              <w:rPr>
                <w:rFonts w:cs="Arial"/>
                <w:sz w:val="24"/>
                <w:szCs w:val="24"/>
              </w:rPr>
            </w:pPr>
            <w:r w:rsidRPr="00F47174">
              <w:rPr>
                <w:rFonts w:cs="Arial"/>
                <w:sz w:val="24"/>
                <w:szCs w:val="24"/>
              </w:rPr>
              <w:t xml:space="preserve">o których mowa w art. 237 i art. 362 ust. 1 ̶ 3, w zakresie dróg innych niż autostrady i drogi ekspresowe, usytuowanych w miastach na prawach powiatu. </w:t>
            </w:r>
          </w:p>
          <w:p w14:paraId="0472E65E" w14:textId="77777777" w:rsidR="00751451" w:rsidRPr="00F47174" w:rsidRDefault="00751451" w:rsidP="00B400A4">
            <w:pPr>
              <w:pStyle w:val="Arial10i50"/>
              <w:spacing w:line="320" w:lineRule="atLeast"/>
              <w:rPr>
                <w:rFonts w:cs="Arial"/>
                <w:sz w:val="24"/>
                <w:szCs w:val="24"/>
              </w:rPr>
            </w:pPr>
          </w:p>
          <w:p w14:paraId="46FC66B0" w14:textId="77777777" w:rsidR="00A84707" w:rsidRPr="00F47174" w:rsidRDefault="00A84707" w:rsidP="00B400A4">
            <w:pPr>
              <w:pStyle w:val="Arial10i50"/>
              <w:spacing w:line="320" w:lineRule="atLeast"/>
              <w:rPr>
                <w:rFonts w:cs="Arial"/>
                <w:sz w:val="24"/>
                <w:szCs w:val="24"/>
              </w:rPr>
            </w:pPr>
            <w:r w:rsidRPr="00F47174">
              <w:rPr>
                <w:rFonts w:cs="Arial"/>
                <w:sz w:val="24"/>
                <w:szCs w:val="24"/>
              </w:rPr>
              <w:t>Biorąc pod uwagę powyższe</w:t>
            </w:r>
            <w:r w:rsidR="00CB52C4" w:rsidRPr="00F47174">
              <w:rPr>
                <w:rFonts w:cs="Arial"/>
                <w:sz w:val="24"/>
                <w:szCs w:val="24"/>
              </w:rPr>
              <w:t>,</w:t>
            </w:r>
            <w:r w:rsidRPr="00F47174">
              <w:rPr>
                <w:rFonts w:cs="Arial"/>
                <w:sz w:val="24"/>
                <w:szCs w:val="24"/>
              </w:rPr>
              <w:t xml:space="preserv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5BFC3A75" w14:textId="0D547C51" w:rsidR="00CB52C4" w:rsidRDefault="00CB52C4" w:rsidP="00B400A4">
            <w:pPr>
              <w:pStyle w:val="Arial10i50"/>
              <w:spacing w:line="320" w:lineRule="atLeast"/>
              <w:rPr>
                <w:rFonts w:cs="Arial"/>
                <w:sz w:val="24"/>
                <w:szCs w:val="24"/>
              </w:rPr>
            </w:pPr>
          </w:p>
          <w:p w14:paraId="7D31E419" w14:textId="77777777" w:rsidR="001200EB" w:rsidRPr="00F47174" w:rsidRDefault="001200EB" w:rsidP="00B400A4">
            <w:pPr>
              <w:pStyle w:val="Arial10i50"/>
              <w:spacing w:line="320" w:lineRule="atLeast"/>
              <w:rPr>
                <w:rFonts w:cs="Arial"/>
                <w:sz w:val="24"/>
                <w:szCs w:val="24"/>
              </w:rPr>
            </w:pPr>
          </w:p>
          <w:p w14:paraId="765B7DEE" w14:textId="5F71EDA3" w:rsidR="00CB52C4" w:rsidRDefault="00CB52C4" w:rsidP="00B400A4">
            <w:pPr>
              <w:pStyle w:val="Arial10i50"/>
              <w:spacing w:line="320" w:lineRule="atLeast"/>
              <w:rPr>
                <w:rFonts w:cs="Arial"/>
                <w:sz w:val="24"/>
                <w:szCs w:val="24"/>
              </w:rPr>
            </w:pPr>
            <w:r w:rsidRPr="00F47174">
              <w:rPr>
                <w:rFonts w:cs="Arial"/>
                <w:sz w:val="24"/>
                <w:szCs w:val="24"/>
              </w:rPr>
              <w:lastRenderedPageBreak/>
              <w:t xml:space="preserve">Katalog przedsięwzięć, mogących zawsze znacząco oddziaływać na środowisko określa rozporządzenie Rady Ministrów z dnia 10 września 2019 r. w sprawie przedsięwzięć mogących znacząco oddziaływać na środowisko (Dz. U. z 2019 r. </w:t>
            </w:r>
            <w:r w:rsidR="009A3621">
              <w:rPr>
                <w:rFonts w:cs="Arial"/>
                <w:sz w:val="24"/>
                <w:szCs w:val="24"/>
              </w:rPr>
              <w:br/>
            </w:r>
            <w:r w:rsidRPr="00F47174">
              <w:rPr>
                <w:rFonts w:cs="Arial"/>
                <w:sz w:val="24"/>
                <w:szCs w:val="24"/>
              </w:rPr>
              <w:t>poz. 1839).</w:t>
            </w:r>
          </w:p>
          <w:p w14:paraId="0CFFCF13" w14:textId="77777777" w:rsidR="00C74F61" w:rsidRPr="00F47174" w:rsidRDefault="00C74F61" w:rsidP="00B400A4">
            <w:pPr>
              <w:pStyle w:val="Arial10i50"/>
              <w:spacing w:line="320" w:lineRule="atLeast"/>
              <w:rPr>
                <w:rFonts w:cs="Arial"/>
                <w:sz w:val="24"/>
                <w:szCs w:val="24"/>
              </w:rPr>
            </w:pPr>
          </w:p>
          <w:p w14:paraId="30C635B5" w14:textId="6B767886" w:rsidR="00FD226B" w:rsidRPr="00F47174" w:rsidRDefault="00CB52C4" w:rsidP="00B400A4">
            <w:pPr>
              <w:pStyle w:val="Arial10i50"/>
              <w:spacing w:line="320" w:lineRule="atLeast"/>
              <w:rPr>
                <w:rFonts w:cs="Arial"/>
                <w:sz w:val="24"/>
                <w:szCs w:val="24"/>
              </w:rPr>
            </w:pPr>
            <w:r w:rsidRPr="00F47174">
              <w:rPr>
                <w:rFonts w:cs="Arial"/>
                <w:sz w:val="24"/>
                <w:szCs w:val="24"/>
              </w:rPr>
              <w:t>Treść pozwolenia zintegrowanego wyznacza zasadniczo art. 211 ust. 1 ustawy P</w:t>
            </w:r>
            <w:r w:rsidR="008F0CD9">
              <w:rPr>
                <w:rFonts w:cs="Arial"/>
                <w:sz w:val="24"/>
                <w:szCs w:val="24"/>
              </w:rPr>
              <w:t>oś</w:t>
            </w:r>
            <w:r w:rsidRPr="00F47174">
              <w:rPr>
                <w:rFonts w:cs="Arial"/>
                <w:sz w:val="24"/>
                <w:szCs w:val="24"/>
              </w:rPr>
              <w:t xml:space="preserve">, wskazując, że pozwolenie zintegrowane spełnia wymagania określone dla pozwoleń, o których mowa w art. 181 ust. 1 pkt 2 i 4 (tj. pozwolenia na wprowadzanie gazów </w:t>
            </w:r>
            <w:r w:rsidR="009A3621">
              <w:rPr>
                <w:rFonts w:cs="Arial"/>
                <w:sz w:val="24"/>
                <w:szCs w:val="24"/>
              </w:rPr>
              <w:br/>
            </w:r>
            <w:r w:rsidRPr="00F47174">
              <w:rPr>
                <w:rFonts w:cs="Arial"/>
                <w:sz w:val="24"/>
                <w:szCs w:val="24"/>
              </w:rPr>
              <w:t>lub pyłów do powietrza oraz pozwolenia na wytwarzanie odpadów), pozwolenia wodnoprawne</w:t>
            </w:r>
            <w:r w:rsidR="007B34EA" w:rsidRPr="00F47174">
              <w:rPr>
                <w:rFonts w:cs="Arial"/>
                <w:sz w:val="24"/>
                <w:szCs w:val="24"/>
              </w:rPr>
              <w:t xml:space="preserve">go na pobór wód oraz pozwolenia </w:t>
            </w:r>
            <w:r w:rsidRPr="00F47174">
              <w:rPr>
                <w:rFonts w:cs="Arial"/>
                <w:sz w:val="24"/>
                <w:szCs w:val="24"/>
              </w:rPr>
              <w:t>wodnoprawnego na wprowadzanie ścieków do wód lub do ziemi. Dodatkowe elementy pozwolenia zintegrowanego zostały określone w art. 211 ust. 3-9 ustawy P</w:t>
            </w:r>
            <w:r w:rsidR="008F0CD9">
              <w:rPr>
                <w:rFonts w:cs="Arial"/>
                <w:sz w:val="24"/>
                <w:szCs w:val="24"/>
              </w:rPr>
              <w:t>oś</w:t>
            </w:r>
            <w:r w:rsidRPr="00F47174">
              <w:rPr>
                <w:rFonts w:cs="Arial"/>
                <w:sz w:val="24"/>
                <w:szCs w:val="24"/>
              </w:rPr>
              <w:t>, a także w art. 202 ust. 1-6 ustawy P</w:t>
            </w:r>
            <w:r w:rsidR="008F0CD9">
              <w:rPr>
                <w:rFonts w:cs="Arial"/>
                <w:sz w:val="24"/>
                <w:szCs w:val="24"/>
              </w:rPr>
              <w:t>oś</w:t>
            </w:r>
            <w:r w:rsidRPr="00F47174">
              <w:rPr>
                <w:rFonts w:cs="Arial"/>
                <w:sz w:val="24"/>
                <w:szCs w:val="24"/>
              </w:rPr>
              <w:t xml:space="preserve">. </w:t>
            </w:r>
            <w:r w:rsidR="00FD226B" w:rsidRPr="00F47174">
              <w:rPr>
                <w:rFonts w:cs="Arial"/>
                <w:sz w:val="24"/>
                <w:szCs w:val="24"/>
              </w:rPr>
              <w:t>Biorąc zatem pod uwagę:</w:t>
            </w:r>
          </w:p>
          <w:p w14:paraId="3F071EA5" w14:textId="499BDD1A" w:rsidR="00FD226B" w:rsidRPr="00F47174" w:rsidRDefault="00FD226B" w:rsidP="00E339FB">
            <w:pPr>
              <w:pStyle w:val="Arial10i50"/>
              <w:numPr>
                <w:ilvl w:val="0"/>
                <w:numId w:val="37"/>
              </w:numPr>
              <w:spacing w:line="320" w:lineRule="atLeast"/>
              <w:rPr>
                <w:rFonts w:cs="Arial"/>
                <w:sz w:val="24"/>
                <w:szCs w:val="24"/>
              </w:rPr>
            </w:pPr>
            <w:r w:rsidRPr="00F47174">
              <w:rPr>
                <w:rFonts w:cs="Arial"/>
                <w:sz w:val="24"/>
                <w:szCs w:val="24"/>
              </w:rPr>
              <w:t>rodzaj instalacji, będącej przedmiotem wniosku</w:t>
            </w:r>
            <w:r w:rsidR="001200EB">
              <w:rPr>
                <w:rFonts w:cs="Arial"/>
                <w:sz w:val="24"/>
                <w:szCs w:val="24"/>
              </w:rPr>
              <w:t>,</w:t>
            </w:r>
          </w:p>
          <w:p w14:paraId="0F2F7B22" w14:textId="3049B08A" w:rsidR="00FD226B" w:rsidRPr="00F47174" w:rsidRDefault="00FD226B" w:rsidP="00E339FB">
            <w:pPr>
              <w:pStyle w:val="Arial10i50"/>
              <w:numPr>
                <w:ilvl w:val="0"/>
                <w:numId w:val="37"/>
              </w:numPr>
              <w:spacing w:line="320" w:lineRule="atLeast"/>
              <w:rPr>
                <w:rFonts w:cs="Arial"/>
                <w:sz w:val="24"/>
                <w:szCs w:val="24"/>
              </w:rPr>
            </w:pPr>
            <w:r w:rsidRPr="00F47174">
              <w:rPr>
                <w:rFonts w:cs="Arial"/>
                <w:sz w:val="24"/>
                <w:szCs w:val="24"/>
              </w:rPr>
              <w:t>zakres przedmiotowy wniosku</w:t>
            </w:r>
            <w:r w:rsidR="001200EB">
              <w:rPr>
                <w:rFonts w:cs="Arial"/>
                <w:sz w:val="24"/>
                <w:szCs w:val="24"/>
              </w:rPr>
              <w:t>,</w:t>
            </w:r>
          </w:p>
          <w:p w14:paraId="2B937D00" w14:textId="77777777" w:rsidR="00FD226B" w:rsidRPr="00F47174" w:rsidRDefault="00FD226B" w:rsidP="00B400A4">
            <w:pPr>
              <w:pStyle w:val="Arial10i50"/>
              <w:spacing w:line="320" w:lineRule="atLeast"/>
              <w:rPr>
                <w:rFonts w:cs="Arial"/>
                <w:sz w:val="24"/>
                <w:szCs w:val="24"/>
              </w:rPr>
            </w:pPr>
            <w:r w:rsidRPr="00F47174">
              <w:rPr>
                <w:rFonts w:cs="Arial"/>
                <w:sz w:val="24"/>
                <w:szCs w:val="24"/>
              </w:rPr>
              <w:t>organ stwierdza, że przedmiotowy wniosek należy rozpoznać w oparciu o wyżej wskazane przepisy.</w:t>
            </w:r>
          </w:p>
          <w:p w14:paraId="5798DD51" w14:textId="3AFA9EF2" w:rsidR="00DB19C8" w:rsidRPr="00F47174" w:rsidRDefault="00DB19C8" w:rsidP="00B400A4">
            <w:pPr>
              <w:pStyle w:val="Arial10i50"/>
              <w:spacing w:line="320" w:lineRule="atLeast"/>
              <w:rPr>
                <w:rFonts w:cs="Arial"/>
                <w:b/>
                <w:sz w:val="24"/>
                <w:szCs w:val="24"/>
                <w:u w:val="single"/>
              </w:rPr>
            </w:pPr>
          </w:p>
          <w:p w14:paraId="34748028" w14:textId="77777777" w:rsidR="00CB52C4" w:rsidRPr="00771291" w:rsidRDefault="00E56150" w:rsidP="00CA568C">
            <w:pPr>
              <w:pStyle w:val="Arial10i50"/>
              <w:numPr>
                <w:ilvl w:val="0"/>
                <w:numId w:val="79"/>
              </w:numPr>
              <w:spacing w:line="320" w:lineRule="atLeast"/>
              <w:ind w:hanging="183"/>
              <w:rPr>
                <w:rFonts w:cs="Arial"/>
                <w:b/>
                <w:sz w:val="24"/>
                <w:szCs w:val="24"/>
              </w:rPr>
            </w:pPr>
            <w:r w:rsidRPr="00771291">
              <w:rPr>
                <w:rFonts w:cs="Arial"/>
                <w:b/>
                <w:sz w:val="24"/>
                <w:szCs w:val="24"/>
              </w:rPr>
              <w:t>Uzasadnienie szczegółowe</w:t>
            </w:r>
          </w:p>
          <w:p w14:paraId="7465579E" w14:textId="77777777" w:rsidR="00E56150" w:rsidRPr="00F47174" w:rsidRDefault="00E56150" w:rsidP="00B400A4">
            <w:pPr>
              <w:pStyle w:val="Arial10i50"/>
              <w:spacing w:line="320" w:lineRule="atLeast"/>
              <w:rPr>
                <w:rFonts w:cs="Arial"/>
                <w:b/>
                <w:sz w:val="24"/>
                <w:szCs w:val="24"/>
                <w:u w:val="single"/>
              </w:rPr>
            </w:pPr>
          </w:p>
          <w:p w14:paraId="72840B80" w14:textId="733D5030" w:rsidR="002F635A" w:rsidRDefault="00E56150" w:rsidP="00CC4A92">
            <w:pPr>
              <w:pStyle w:val="Arial10i50"/>
              <w:spacing w:line="320" w:lineRule="atLeast"/>
              <w:rPr>
                <w:rFonts w:cs="Arial"/>
                <w:sz w:val="24"/>
                <w:szCs w:val="24"/>
              </w:rPr>
            </w:pPr>
            <w:r w:rsidRPr="00F47174">
              <w:rPr>
                <w:rFonts w:cs="Arial"/>
                <w:sz w:val="24"/>
                <w:szCs w:val="24"/>
              </w:rPr>
              <w:t>W wyniku anal</w:t>
            </w:r>
            <w:r w:rsidR="00401813" w:rsidRPr="00F47174">
              <w:rPr>
                <w:rFonts w:cs="Arial"/>
                <w:sz w:val="24"/>
                <w:szCs w:val="24"/>
              </w:rPr>
              <w:t>izy merytorycznej treści wniosku</w:t>
            </w:r>
            <w:r w:rsidRPr="00F47174">
              <w:rPr>
                <w:rFonts w:cs="Arial"/>
                <w:sz w:val="24"/>
                <w:szCs w:val="24"/>
              </w:rPr>
              <w:t xml:space="preserve"> oraz zgromadzonego w sprawie całokszta</w:t>
            </w:r>
            <w:r w:rsidR="00C80E66" w:rsidRPr="00F47174">
              <w:rPr>
                <w:rFonts w:cs="Arial"/>
                <w:sz w:val="24"/>
                <w:szCs w:val="24"/>
              </w:rPr>
              <w:t>łtu materiału dowodowego</w:t>
            </w:r>
            <w:r w:rsidR="00032B91" w:rsidRPr="00F47174">
              <w:rPr>
                <w:rFonts w:cs="Arial"/>
                <w:sz w:val="24"/>
                <w:szCs w:val="24"/>
              </w:rPr>
              <w:t>,</w:t>
            </w:r>
            <w:r w:rsidRPr="00F47174">
              <w:rPr>
                <w:rFonts w:cs="Arial"/>
                <w:sz w:val="24"/>
                <w:szCs w:val="24"/>
              </w:rPr>
              <w:t xml:space="preserve"> pod kątem zgodności z przepisami prawa materialnego</w:t>
            </w:r>
            <w:r w:rsidR="00032B91" w:rsidRPr="00F47174">
              <w:rPr>
                <w:rFonts w:cs="Arial"/>
                <w:sz w:val="24"/>
                <w:szCs w:val="24"/>
              </w:rPr>
              <w:t>,</w:t>
            </w:r>
            <w:r w:rsidRPr="00F47174">
              <w:rPr>
                <w:rFonts w:cs="Arial"/>
                <w:sz w:val="24"/>
                <w:szCs w:val="24"/>
              </w:rPr>
              <w:t xml:space="preserve"> w zakresie ochrony środowiska, o</w:t>
            </w:r>
            <w:r w:rsidR="00032B91" w:rsidRPr="00F47174">
              <w:rPr>
                <w:rFonts w:cs="Arial"/>
                <w:sz w:val="24"/>
                <w:szCs w:val="24"/>
              </w:rPr>
              <w:t>rgan przychylił się do wniosku S</w:t>
            </w:r>
            <w:r w:rsidRPr="00F47174">
              <w:rPr>
                <w:rFonts w:cs="Arial"/>
                <w:sz w:val="24"/>
                <w:szCs w:val="24"/>
              </w:rPr>
              <w:t xml:space="preserve">trony w sprawie </w:t>
            </w:r>
            <w:r w:rsidR="00032B91" w:rsidRPr="00F47174">
              <w:rPr>
                <w:rFonts w:cs="Arial"/>
                <w:sz w:val="24"/>
                <w:szCs w:val="24"/>
              </w:rPr>
              <w:t>udzielenia</w:t>
            </w:r>
            <w:r w:rsidRPr="00F47174">
              <w:rPr>
                <w:rFonts w:cs="Arial"/>
                <w:sz w:val="24"/>
                <w:szCs w:val="24"/>
              </w:rPr>
              <w:t xml:space="preserve"> pozwolenia</w:t>
            </w:r>
            <w:r w:rsidR="00032B91" w:rsidRPr="00F47174">
              <w:rPr>
                <w:rFonts w:cs="Arial"/>
                <w:sz w:val="24"/>
                <w:szCs w:val="24"/>
              </w:rPr>
              <w:t xml:space="preserve"> zintegrowanego dla instalacji </w:t>
            </w:r>
            <w:r w:rsidR="00FD76FE">
              <w:rPr>
                <w:rFonts w:cs="Arial"/>
                <w:sz w:val="24"/>
                <w:szCs w:val="24"/>
              </w:rPr>
              <w:t>F</w:t>
            </w:r>
            <w:r w:rsidRPr="00F47174">
              <w:rPr>
                <w:rFonts w:cs="Arial"/>
                <w:sz w:val="24"/>
                <w:szCs w:val="24"/>
              </w:rPr>
              <w:t>ermy drobiu, uzgadniając następujące w</w:t>
            </w:r>
            <w:r w:rsidR="004047E8" w:rsidRPr="00F47174">
              <w:rPr>
                <w:rFonts w:cs="Arial"/>
                <w:sz w:val="24"/>
                <w:szCs w:val="24"/>
              </w:rPr>
              <w:t>arunki</w:t>
            </w:r>
            <w:r w:rsidRPr="00F47174">
              <w:rPr>
                <w:rFonts w:cs="Arial"/>
                <w:sz w:val="24"/>
                <w:szCs w:val="24"/>
              </w:rPr>
              <w:t>:</w:t>
            </w:r>
          </w:p>
          <w:p w14:paraId="525D4C5A" w14:textId="77777777" w:rsidR="002B35E5" w:rsidRPr="00CC4A92" w:rsidRDefault="002B35E5" w:rsidP="00CC4A92">
            <w:pPr>
              <w:pStyle w:val="Arial10i50"/>
              <w:spacing w:line="320" w:lineRule="atLeast"/>
              <w:rPr>
                <w:rFonts w:cs="Arial"/>
                <w:sz w:val="24"/>
                <w:szCs w:val="24"/>
              </w:rPr>
            </w:pPr>
          </w:p>
          <w:p w14:paraId="43ADC22C" w14:textId="53C34693" w:rsidR="00D55B98" w:rsidRPr="004128FA" w:rsidRDefault="00401813" w:rsidP="00CC4A92">
            <w:pPr>
              <w:pStyle w:val="Arial10i50"/>
              <w:spacing w:line="320" w:lineRule="atLeast"/>
              <w:rPr>
                <w:rFonts w:cs="Arial"/>
                <w:b/>
                <w:sz w:val="24"/>
                <w:szCs w:val="24"/>
              </w:rPr>
            </w:pPr>
            <w:r w:rsidRPr="004128FA">
              <w:rPr>
                <w:rFonts w:cs="Arial"/>
                <w:b/>
                <w:sz w:val="24"/>
                <w:szCs w:val="24"/>
              </w:rPr>
              <w:t>W zakresie ochrony powietrza</w:t>
            </w:r>
            <w:r w:rsidR="00F609B0" w:rsidRPr="004128FA">
              <w:rPr>
                <w:rFonts w:cs="Arial"/>
                <w:b/>
                <w:sz w:val="24"/>
                <w:szCs w:val="24"/>
              </w:rPr>
              <w:br/>
            </w:r>
          </w:p>
          <w:p w14:paraId="360279CC" w14:textId="77777777" w:rsidR="001200EB" w:rsidRDefault="00314091" w:rsidP="00CC4A92">
            <w:pPr>
              <w:pStyle w:val="Arial10i50"/>
              <w:spacing w:line="320" w:lineRule="atLeast"/>
              <w:rPr>
                <w:rFonts w:cs="Arial"/>
                <w:sz w:val="24"/>
                <w:szCs w:val="24"/>
              </w:rPr>
            </w:pPr>
            <w:r w:rsidRPr="00CC4A92">
              <w:rPr>
                <w:rFonts w:cs="Arial"/>
                <w:sz w:val="24"/>
                <w:szCs w:val="24"/>
              </w:rPr>
              <w:t xml:space="preserve">Źródłami emisji zanieczyszczeń do powietrza z instalacji są procesy: chowu brojlerów kurzych oraz kaczych, a także usuwania obornika po zakończonym cyklu chowu, prowadzone w 6 kurnikach. Wielkość produkcji brojlerów kurzych w omawianym gospodarstwie kształtować się będzie na poziomie ok. 1 554 996 sztuk brojlera kurzego/rok. Wielkość produkcji kaczek w omawianym gospodarstwie kształtować </w:t>
            </w:r>
          </w:p>
          <w:p w14:paraId="6E6553E7" w14:textId="06884D19" w:rsidR="00314091" w:rsidRPr="00CC4A92" w:rsidRDefault="00314091" w:rsidP="00CC4A92">
            <w:pPr>
              <w:pStyle w:val="Arial10i50"/>
              <w:spacing w:line="320" w:lineRule="atLeast"/>
              <w:rPr>
                <w:rFonts w:cs="Arial"/>
                <w:sz w:val="24"/>
                <w:szCs w:val="24"/>
              </w:rPr>
            </w:pPr>
            <w:r w:rsidRPr="00CC4A92">
              <w:rPr>
                <w:rFonts w:cs="Arial"/>
                <w:sz w:val="24"/>
                <w:szCs w:val="24"/>
              </w:rPr>
              <w:t>się będzie na poziomie ok. 491 052 sztuk brojlera kaczego/rok. Na terenie instalacji</w:t>
            </w:r>
            <w:r w:rsidR="002B35E5">
              <w:rPr>
                <w:rFonts w:cs="Arial"/>
                <w:sz w:val="24"/>
                <w:szCs w:val="24"/>
              </w:rPr>
              <w:t xml:space="preserve"> </w:t>
            </w:r>
            <w:r w:rsidRPr="00CC4A92">
              <w:rPr>
                <w:rFonts w:cs="Arial"/>
                <w:sz w:val="24"/>
                <w:szCs w:val="24"/>
              </w:rPr>
              <w:t xml:space="preserve">eksploatowane są również silosy paszowe, kotłownia oraz agregat prądotwórczy, lecz źródła te nie są objęte przedmiotowym pozwoleniem zintegrowanym. </w:t>
            </w:r>
          </w:p>
          <w:p w14:paraId="111B969A" w14:textId="77777777" w:rsidR="001200EB" w:rsidRDefault="001200EB" w:rsidP="00CC4A92">
            <w:pPr>
              <w:pStyle w:val="Arial10i50"/>
              <w:spacing w:line="320" w:lineRule="atLeast"/>
              <w:rPr>
                <w:rFonts w:cs="Arial"/>
                <w:sz w:val="24"/>
                <w:szCs w:val="24"/>
              </w:rPr>
            </w:pPr>
          </w:p>
          <w:p w14:paraId="4050BFE0" w14:textId="1A7FD306" w:rsidR="00314091" w:rsidRPr="00CC4A92" w:rsidRDefault="00314091" w:rsidP="00CC4A92">
            <w:pPr>
              <w:pStyle w:val="Arial10i50"/>
              <w:spacing w:line="320" w:lineRule="atLeast"/>
              <w:rPr>
                <w:rFonts w:cs="Arial"/>
                <w:sz w:val="24"/>
                <w:szCs w:val="24"/>
              </w:rPr>
            </w:pPr>
            <w:r w:rsidRPr="00CC4A92">
              <w:rPr>
                <w:rFonts w:cs="Arial"/>
                <w:sz w:val="24"/>
                <w:szCs w:val="24"/>
              </w:rPr>
              <w:t>Po przeanalizowaniu przedstawionych we wniosku rozwiązań w zakresie najlepszych dostępnych technik, według opublikowanej w Dzienniku Urzędowym Unii Europejskiej Decyzji wykonawczej Komisji (UE) 2017/302 z dnia 15 lutego 2017 r., ustanawiającej konkluzje dotyczące najlepszych dostępnych technik (BAT), w odniesieniu</w:t>
            </w:r>
            <w:r w:rsidR="001200EB">
              <w:rPr>
                <w:rFonts w:cs="Arial"/>
                <w:sz w:val="24"/>
                <w:szCs w:val="24"/>
              </w:rPr>
              <w:t xml:space="preserve"> </w:t>
            </w:r>
            <w:r w:rsidRPr="00CC4A92">
              <w:rPr>
                <w:rFonts w:cs="Arial"/>
                <w:sz w:val="24"/>
                <w:szCs w:val="24"/>
              </w:rPr>
              <w:t>do intensywnego chowu drobiu i świń, zgodnie z dyrektywą Parlamentu</w:t>
            </w:r>
            <w:r w:rsidR="001200EB">
              <w:rPr>
                <w:rFonts w:cs="Arial"/>
                <w:sz w:val="24"/>
                <w:szCs w:val="24"/>
              </w:rPr>
              <w:t xml:space="preserve"> </w:t>
            </w:r>
            <w:r w:rsidRPr="00CC4A92">
              <w:rPr>
                <w:rFonts w:cs="Arial"/>
                <w:sz w:val="24"/>
                <w:szCs w:val="24"/>
              </w:rPr>
              <w:t>Europejskiego i Rady 2010/75/UE organ stwierdził, że instalacja fermy drobiu, spełnia wymogi dotyczące konkluzji BAT w zakresie ochrony powietrza.</w:t>
            </w:r>
          </w:p>
          <w:p w14:paraId="2FB35BAF" w14:textId="77777777" w:rsidR="00DB19C8" w:rsidRDefault="00DB19C8" w:rsidP="00CC4A92">
            <w:pPr>
              <w:pStyle w:val="Arial10i50"/>
              <w:spacing w:line="320" w:lineRule="atLeast"/>
              <w:rPr>
                <w:rFonts w:cs="Arial"/>
                <w:sz w:val="24"/>
                <w:szCs w:val="24"/>
              </w:rPr>
            </w:pPr>
          </w:p>
          <w:p w14:paraId="74DDD10F" w14:textId="1E6F5241" w:rsidR="00314091" w:rsidRPr="00CC4A92" w:rsidRDefault="00314091" w:rsidP="00CC4A92">
            <w:pPr>
              <w:pStyle w:val="Arial10i50"/>
              <w:spacing w:line="320" w:lineRule="atLeast"/>
              <w:rPr>
                <w:rFonts w:cs="Arial"/>
                <w:sz w:val="24"/>
                <w:szCs w:val="24"/>
              </w:rPr>
            </w:pPr>
            <w:r w:rsidRPr="00CC4A92">
              <w:rPr>
                <w:rFonts w:cs="Arial"/>
                <w:sz w:val="24"/>
                <w:szCs w:val="24"/>
              </w:rPr>
              <w:lastRenderedPageBreak/>
              <w:t xml:space="preserve">W odniesieniu do BAT 1 pkt 10, BAT 12 i BAT 26 we wniosku Strona wskazała, </w:t>
            </w:r>
            <w:r w:rsidR="007607B5">
              <w:rPr>
                <w:rFonts w:cs="Arial"/>
                <w:sz w:val="24"/>
                <w:szCs w:val="24"/>
              </w:rPr>
              <w:br/>
            </w:r>
            <w:r w:rsidRPr="00CC4A92">
              <w:rPr>
                <w:rFonts w:cs="Arial"/>
                <w:sz w:val="24"/>
                <w:szCs w:val="24"/>
              </w:rPr>
              <w:t>że obiekty wrażliwe nie odczują dokuczliwości zapachowej. Jako miarę zasięgu występowania emisji złowonnych z instalacji, organ wykorzystał ustalenia oceny rozprzestrzeniania się w powietrzu amoniaku. Przeprowadzone obliczenia emisji amoniaku do powietrza z przedmiotowej instalacji nie wykazały wystąpienia przekroczeń dopuszczalnego poziomu amoniaku na terenach sąsiadujących z fermą, w związku z czym organ przyjął, że obiekty wrażliwe nie odczują dokuczliwości zapachu i nie ma konieczności wdrażania planu zarządzania zapachami. Niemniej, prowadzący instalację, zgodnie z BAT 25</w:t>
            </w:r>
            <w:r w:rsidR="00CA568C">
              <w:rPr>
                <w:rFonts w:cs="Arial"/>
                <w:sz w:val="24"/>
                <w:szCs w:val="24"/>
              </w:rPr>
              <w:t>,</w:t>
            </w:r>
            <w:r w:rsidRPr="00CC4A92">
              <w:rPr>
                <w:rFonts w:cs="Arial"/>
                <w:sz w:val="24"/>
                <w:szCs w:val="24"/>
              </w:rPr>
              <w:t xml:space="preserve"> jest zobowiązany do corocznego monitorowania emisji amoniaku dla każdej kategorii zwierząt, który jest głównym czynnikiem powodującym uciążliwość odorową.</w:t>
            </w:r>
            <w:r w:rsidR="00E64E0B">
              <w:rPr>
                <w:rFonts w:cs="Arial"/>
                <w:sz w:val="24"/>
                <w:szCs w:val="24"/>
              </w:rPr>
              <w:br/>
            </w:r>
          </w:p>
          <w:p w14:paraId="081BC2FE" w14:textId="222DCE45" w:rsidR="00DB19C8" w:rsidRDefault="00314091" w:rsidP="00CC4A92">
            <w:pPr>
              <w:pStyle w:val="Arial10i50"/>
              <w:spacing w:line="320" w:lineRule="atLeast"/>
              <w:rPr>
                <w:rFonts w:cs="Arial"/>
                <w:sz w:val="24"/>
                <w:szCs w:val="24"/>
              </w:rPr>
            </w:pPr>
            <w:r w:rsidRPr="00CC4A92">
              <w:rPr>
                <w:rFonts w:cs="Arial"/>
                <w:sz w:val="24"/>
                <w:szCs w:val="24"/>
              </w:rPr>
              <w:t>Wytwarzany w instalacji obornik przechowywany będzie na płytach obornikowych, przez czas nie dłuższy niż jest to dozwolone przepisami prawa, z zachowaniem zasady zmniejszeni</w:t>
            </w:r>
            <w:r w:rsidR="00CA568C">
              <w:rPr>
                <w:rFonts w:cs="Arial"/>
                <w:sz w:val="24"/>
                <w:szCs w:val="24"/>
              </w:rPr>
              <w:t>a</w:t>
            </w:r>
            <w:r w:rsidRPr="00CC4A92">
              <w:rPr>
                <w:rFonts w:cs="Arial"/>
                <w:sz w:val="24"/>
                <w:szCs w:val="24"/>
              </w:rPr>
              <w:t xml:space="preserve"> stosunku powierzchni obszaru uwalniającego emisje </w:t>
            </w:r>
            <w:r w:rsidR="00E64E0B">
              <w:rPr>
                <w:rFonts w:cs="Arial"/>
                <w:sz w:val="24"/>
                <w:szCs w:val="24"/>
              </w:rPr>
              <w:br/>
            </w:r>
            <w:r w:rsidRPr="00CC4A92">
              <w:rPr>
                <w:rFonts w:cs="Arial"/>
                <w:sz w:val="24"/>
                <w:szCs w:val="24"/>
              </w:rPr>
              <w:t xml:space="preserve">do objętości pryzmy obornika stałego, co jest zgodne z wymaganiami BAT 14. </w:t>
            </w:r>
          </w:p>
          <w:p w14:paraId="7CAA20BC" w14:textId="2D78A341" w:rsidR="00314091" w:rsidRPr="00CC4A92" w:rsidRDefault="00314091" w:rsidP="00CC4A92">
            <w:pPr>
              <w:pStyle w:val="Arial10i50"/>
              <w:spacing w:line="320" w:lineRule="atLeast"/>
              <w:rPr>
                <w:rFonts w:cs="Arial"/>
                <w:sz w:val="24"/>
                <w:szCs w:val="24"/>
              </w:rPr>
            </w:pPr>
            <w:r w:rsidRPr="00CC4A92">
              <w:rPr>
                <w:rFonts w:cs="Arial"/>
                <w:sz w:val="24"/>
                <w:szCs w:val="24"/>
              </w:rPr>
              <w:t xml:space="preserve">Wytwarzany w instalacji obornik nie będzie przetwarzany ani aplikowany na terenie fermy, w związku z czym zapisy BAT 19 i BAT 22 nie dotyczą przedmiotowej instalacji. </w:t>
            </w:r>
            <w:r w:rsidR="00E64E0B">
              <w:rPr>
                <w:rFonts w:cs="Arial"/>
                <w:sz w:val="24"/>
                <w:szCs w:val="24"/>
              </w:rPr>
              <w:br/>
            </w:r>
          </w:p>
          <w:p w14:paraId="66D6813D" w14:textId="231905D9" w:rsidR="002B35E5" w:rsidRDefault="00314091" w:rsidP="00CC4A92">
            <w:pPr>
              <w:pStyle w:val="Arial10i50"/>
              <w:spacing w:line="320" w:lineRule="atLeast"/>
              <w:rPr>
                <w:rFonts w:cs="Arial"/>
                <w:sz w:val="24"/>
                <w:szCs w:val="24"/>
              </w:rPr>
            </w:pPr>
            <w:r w:rsidRPr="00CC4A92">
              <w:rPr>
                <w:rFonts w:cs="Arial"/>
                <w:sz w:val="24"/>
                <w:szCs w:val="24"/>
              </w:rPr>
              <w:t xml:space="preserve">W pozwoleniu, zgodnie z wnioskiem strony, ustalono dopuszczalne wielkości emisji substancji z instalacji oraz warunki wprowadzania ich do powietrza podczas normalnego funkcjonowania instalacji. Dla emisji amoniaku do powietrza z każdego budynku dla brojlerów, w pozwoleniu określone zostały dopuszczalne wielkości emisyjne, na poziomie niepowodującym przekroczeń BAT-AEL, określonego </w:t>
            </w:r>
            <w:r w:rsidR="00E64E0B">
              <w:rPr>
                <w:rFonts w:cs="Arial"/>
                <w:sz w:val="24"/>
                <w:szCs w:val="24"/>
              </w:rPr>
              <w:br/>
            </w:r>
            <w:r w:rsidRPr="00CC4A92">
              <w:rPr>
                <w:rFonts w:cs="Arial"/>
                <w:sz w:val="24"/>
                <w:szCs w:val="24"/>
              </w:rPr>
              <w:t xml:space="preserve">w konkluzjach dotyczących najlepszych dostępnych technik BAT w odniesieniu </w:t>
            </w:r>
            <w:r w:rsidR="00E64E0B">
              <w:rPr>
                <w:rFonts w:cs="Arial"/>
                <w:sz w:val="24"/>
                <w:szCs w:val="24"/>
              </w:rPr>
              <w:br/>
            </w:r>
            <w:r w:rsidRPr="00CC4A92">
              <w:rPr>
                <w:rFonts w:cs="Arial"/>
                <w:sz w:val="24"/>
                <w:szCs w:val="24"/>
              </w:rPr>
              <w:t xml:space="preserve">do intensywnego chowu drobiu. </w:t>
            </w:r>
            <w:r w:rsidR="00E64E0B">
              <w:rPr>
                <w:rFonts w:cs="Arial"/>
                <w:sz w:val="24"/>
                <w:szCs w:val="24"/>
              </w:rPr>
              <w:br/>
            </w:r>
          </w:p>
          <w:p w14:paraId="25B6C8E8" w14:textId="4E28EDBB" w:rsidR="00314091" w:rsidRPr="00CC4A92" w:rsidRDefault="00314091" w:rsidP="00CC4A92">
            <w:pPr>
              <w:pStyle w:val="Arial10i50"/>
              <w:spacing w:line="320" w:lineRule="atLeast"/>
              <w:rPr>
                <w:rFonts w:cs="Arial"/>
                <w:sz w:val="24"/>
                <w:szCs w:val="24"/>
              </w:rPr>
            </w:pPr>
            <w:r w:rsidRPr="00CC4A92">
              <w:rPr>
                <w:rFonts w:cs="Arial"/>
                <w:sz w:val="24"/>
                <w:szCs w:val="24"/>
              </w:rPr>
              <w:t xml:space="preserve">Niniejszym pozwoleniem nie zostały objęte silosy paszowe, kotłownia oraz agregat prądotwórczy, niemniej we wniosku przedstawiono obliczenia rozprzestrzeniania </w:t>
            </w:r>
            <w:r w:rsidR="00E64E0B">
              <w:rPr>
                <w:rFonts w:cs="Arial"/>
                <w:sz w:val="24"/>
                <w:szCs w:val="24"/>
              </w:rPr>
              <w:br/>
            </w:r>
            <w:r w:rsidRPr="00CC4A92">
              <w:rPr>
                <w:rFonts w:cs="Arial"/>
                <w:sz w:val="24"/>
                <w:szCs w:val="24"/>
              </w:rPr>
              <w:t xml:space="preserve">się zanieczyszczeń ze wszystkich źródeł emisji na terenie fermy, z których wynika, </w:t>
            </w:r>
            <w:r w:rsidR="00E64E0B">
              <w:rPr>
                <w:rFonts w:cs="Arial"/>
                <w:sz w:val="24"/>
                <w:szCs w:val="24"/>
              </w:rPr>
              <w:br/>
            </w:r>
            <w:r w:rsidRPr="00CC4A92">
              <w:rPr>
                <w:rFonts w:cs="Arial"/>
                <w:sz w:val="24"/>
                <w:szCs w:val="24"/>
              </w:rPr>
              <w:t xml:space="preserve">że przy zastosowaniu technik ograniczania emisji substancji do powietrza, zgodnie </w:t>
            </w:r>
            <w:r w:rsidR="00E64E0B">
              <w:rPr>
                <w:rFonts w:cs="Arial"/>
                <w:sz w:val="24"/>
                <w:szCs w:val="24"/>
              </w:rPr>
              <w:br/>
            </w:r>
            <w:r w:rsidRPr="00CC4A92">
              <w:rPr>
                <w:rFonts w:cs="Arial"/>
                <w:sz w:val="24"/>
                <w:szCs w:val="24"/>
              </w:rPr>
              <w:t>z BAT, dotrzymane będą standardy jakości powietrza, określone w rozporządzeniu Ministra Środowiska z dnia 24 sierpnia 2012 r. w sprawie poziomów niektórych substancji w powietrzu (t.</w:t>
            </w:r>
            <w:r w:rsidR="00E64E0B">
              <w:rPr>
                <w:rFonts w:cs="Arial"/>
                <w:sz w:val="24"/>
                <w:szCs w:val="24"/>
              </w:rPr>
              <w:t xml:space="preserve"> </w:t>
            </w:r>
            <w:r w:rsidRPr="00CC4A92">
              <w:rPr>
                <w:rFonts w:cs="Arial"/>
                <w:sz w:val="24"/>
                <w:szCs w:val="24"/>
              </w:rPr>
              <w:t xml:space="preserve">j. Dz. U. z 2021 r. poz. 845) oraz wartości stężeń substancji określonych w rozporządzeniu Ministra Środowiska z dnia 26 stycznia 2010 r. </w:t>
            </w:r>
            <w:r w:rsidR="00E64E0B">
              <w:rPr>
                <w:rFonts w:cs="Arial"/>
                <w:sz w:val="24"/>
                <w:szCs w:val="24"/>
              </w:rPr>
              <w:br/>
            </w:r>
            <w:r w:rsidRPr="00CC4A92">
              <w:rPr>
                <w:rFonts w:cs="Arial"/>
                <w:sz w:val="24"/>
                <w:szCs w:val="24"/>
              </w:rPr>
              <w:t>w sprawie wartości odniesienia dla niektórych substancji w powietrzu (Dz.</w:t>
            </w:r>
            <w:r w:rsidR="00E64E0B">
              <w:rPr>
                <w:rFonts w:cs="Arial"/>
                <w:sz w:val="24"/>
                <w:szCs w:val="24"/>
              </w:rPr>
              <w:t xml:space="preserve"> </w:t>
            </w:r>
            <w:r w:rsidRPr="00CC4A92">
              <w:rPr>
                <w:rFonts w:cs="Arial"/>
                <w:sz w:val="24"/>
                <w:szCs w:val="24"/>
              </w:rPr>
              <w:t xml:space="preserve">U. z 2010 r. Nr 16, poz. 87) poza terenem, do którego prowadzący instalację ma tytuł prawny. </w:t>
            </w:r>
          </w:p>
          <w:p w14:paraId="6404D38D" w14:textId="77777777" w:rsidR="00E64E0B" w:rsidRDefault="00E64E0B" w:rsidP="00CC4A92">
            <w:pPr>
              <w:pStyle w:val="Arial10i50"/>
              <w:spacing w:line="320" w:lineRule="atLeast"/>
              <w:rPr>
                <w:rFonts w:cs="Arial"/>
                <w:sz w:val="24"/>
                <w:szCs w:val="24"/>
              </w:rPr>
            </w:pPr>
          </w:p>
          <w:p w14:paraId="70462274" w14:textId="71C314E0" w:rsidR="00314091" w:rsidRPr="00CC4A92" w:rsidRDefault="00314091" w:rsidP="00CC4A92">
            <w:pPr>
              <w:pStyle w:val="Arial10i50"/>
              <w:spacing w:line="320" w:lineRule="atLeast"/>
              <w:rPr>
                <w:rFonts w:cs="Arial"/>
                <w:sz w:val="24"/>
                <w:szCs w:val="24"/>
              </w:rPr>
            </w:pPr>
            <w:r w:rsidRPr="00CC4A92">
              <w:rPr>
                <w:rFonts w:cs="Arial"/>
                <w:sz w:val="24"/>
                <w:szCs w:val="24"/>
              </w:rPr>
              <w:t>Zakres i sposób monitorowania wielkości emisji substancji do powietrza z procesów produkcyjnych instalacji określony został w pozwoleniu, zgodnie z wymaganiami określonymi w konkluzjach BAT, w odniesieniu do intensywnego chowu drobiu i świń.</w:t>
            </w:r>
          </w:p>
          <w:p w14:paraId="0B4D5708" w14:textId="40B93977" w:rsidR="00E64E0B" w:rsidRDefault="00E64E0B" w:rsidP="00CC4A92">
            <w:pPr>
              <w:pStyle w:val="Arial10i50"/>
              <w:spacing w:line="320" w:lineRule="atLeast"/>
              <w:rPr>
                <w:rFonts w:cs="Arial"/>
                <w:sz w:val="24"/>
                <w:szCs w:val="24"/>
              </w:rPr>
            </w:pPr>
          </w:p>
          <w:p w14:paraId="1CDE645F" w14:textId="123A36DA" w:rsidR="00C74F61" w:rsidRDefault="00C74F61" w:rsidP="00CC4A92">
            <w:pPr>
              <w:pStyle w:val="Arial10i50"/>
              <w:spacing w:line="320" w:lineRule="atLeast"/>
              <w:rPr>
                <w:rFonts w:cs="Arial"/>
                <w:sz w:val="24"/>
                <w:szCs w:val="24"/>
              </w:rPr>
            </w:pPr>
          </w:p>
          <w:p w14:paraId="5E5714F2" w14:textId="77777777" w:rsidR="001200EB" w:rsidRPr="00CC4A92" w:rsidRDefault="001200EB" w:rsidP="00CC4A92">
            <w:pPr>
              <w:pStyle w:val="Arial10i50"/>
              <w:spacing w:line="320" w:lineRule="atLeast"/>
              <w:rPr>
                <w:rFonts w:cs="Arial"/>
                <w:sz w:val="24"/>
                <w:szCs w:val="24"/>
              </w:rPr>
            </w:pPr>
          </w:p>
          <w:p w14:paraId="0577745A" w14:textId="34D9D3B6" w:rsidR="00C44182" w:rsidRPr="004128FA" w:rsidRDefault="001924E5" w:rsidP="00CC4A92">
            <w:pPr>
              <w:pStyle w:val="Arial10i50"/>
              <w:spacing w:line="320" w:lineRule="atLeast"/>
              <w:rPr>
                <w:rFonts w:cs="Arial"/>
                <w:b/>
                <w:sz w:val="24"/>
                <w:szCs w:val="24"/>
              </w:rPr>
            </w:pPr>
            <w:r w:rsidRPr="004128FA">
              <w:rPr>
                <w:rFonts w:cs="Arial"/>
                <w:b/>
                <w:sz w:val="24"/>
                <w:szCs w:val="24"/>
              </w:rPr>
              <w:lastRenderedPageBreak/>
              <w:t xml:space="preserve">W </w:t>
            </w:r>
            <w:r w:rsidR="002C01DC" w:rsidRPr="004128FA">
              <w:rPr>
                <w:rFonts w:cs="Arial"/>
                <w:b/>
                <w:sz w:val="24"/>
                <w:szCs w:val="24"/>
              </w:rPr>
              <w:t>zakresie ochrony przed hałasem</w:t>
            </w:r>
          </w:p>
          <w:p w14:paraId="150D4DD3" w14:textId="30381A54" w:rsidR="00314091" w:rsidRPr="00CC4A92" w:rsidRDefault="00314091" w:rsidP="00CC4A92">
            <w:pPr>
              <w:pStyle w:val="Arial10i50"/>
              <w:spacing w:line="320" w:lineRule="atLeast"/>
              <w:rPr>
                <w:rFonts w:cs="Arial"/>
                <w:i/>
                <w:sz w:val="24"/>
                <w:szCs w:val="24"/>
              </w:rPr>
            </w:pPr>
          </w:p>
          <w:p w14:paraId="07EAA58D" w14:textId="43B68100" w:rsidR="00314091" w:rsidRPr="00CC4A92" w:rsidRDefault="00314091" w:rsidP="00CC4A92">
            <w:pPr>
              <w:pStyle w:val="Arial10i50"/>
              <w:spacing w:line="320" w:lineRule="atLeast"/>
              <w:rPr>
                <w:rFonts w:cs="Arial"/>
                <w:sz w:val="24"/>
                <w:szCs w:val="24"/>
              </w:rPr>
            </w:pPr>
            <w:r w:rsidRPr="00CC4A92">
              <w:rPr>
                <w:rFonts w:cs="Arial"/>
                <w:sz w:val="24"/>
                <w:szCs w:val="24"/>
              </w:rPr>
              <w:t>Planowane do realizacji przedsięwzięcie zlokalizowane jest w miejscowości Świbie, gm. Wielowieś, na działkach o nr ew. 1, 2, 7/1, 7/2, 7/3, 7/4, 7/5, 7/6, 7/7, 7/8, 7/9, 7/10, 7/11, 7/12, 8.</w:t>
            </w:r>
            <w:r w:rsidR="00E64E0B">
              <w:rPr>
                <w:rFonts w:cs="Arial"/>
                <w:sz w:val="24"/>
                <w:szCs w:val="24"/>
              </w:rPr>
              <w:t xml:space="preserve"> </w:t>
            </w:r>
            <w:r w:rsidRPr="00CC4A92">
              <w:rPr>
                <w:rFonts w:cs="Arial"/>
                <w:sz w:val="24"/>
                <w:szCs w:val="24"/>
              </w:rPr>
              <w:t xml:space="preserve">Dla terenu objętego planowaną inwestycją został uchwalony Miejscowy Plan Zagospodarowania Przestrzennego Gminy Wielowieś - Uchwała </w:t>
            </w:r>
            <w:r w:rsidR="00E64E0B">
              <w:rPr>
                <w:rFonts w:cs="Arial"/>
                <w:sz w:val="24"/>
                <w:szCs w:val="24"/>
              </w:rPr>
              <w:br/>
            </w:r>
            <w:r w:rsidRPr="00CC4A92">
              <w:rPr>
                <w:rFonts w:cs="Arial"/>
                <w:sz w:val="24"/>
                <w:szCs w:val="24"/>
              </w:rPr>
              <w:t>Nr VII-46/2003 Rady Gminy Wielowieś z dnia 26 czerwca 2003 r. w sprawie miejscowego planu zagospodarowania przestrzennego Gminy Wielowieś.</w:t>
            </w:r>
          </w:p>
          <w:p w14:paraId="312599F1" w14:textId="47E5CA5B" w:rsidR="00DB19C8" w:rsidRPr="00CC4A92" w:rsidRDefault="00E64E0B" w:rsidP="00CC4A92">
            <w:pPr>
              <w:pStyle w:val="Arial10i50"/>
              <w:spacing w:line="320" w:lineRule="atLeast"/>
              <w:rPr>
                <w:rFonts w:cs="Arial"/>
                <w:sz w:val="24"/>
                <w:szCs w:val="24"/>
              </w:rPr>
            </w:pPr>
            <w:r>
              <w:rPr>
                <w:rFonts w:cs="Arial"/>
                <w:sz w:val="24"/>
                <w:szCs w:val="24"/>
              </w:rPr>
              <w:br/>
            </w:r>
            <w:r w:rsidR="00314091" w:rsidRPr="00CC4A92">
              <w:rPr>
                <w:rFonts w:cs="Arial"/>
                <w:sz w:val="24"/>
                <w:szCs w:val="24"/>
              </w:rPr>
              <w:t>Zgodnie z ww. uchwałą planowane przedsięwzięcie realizowane jest na terenach oznaczonych symbolem RPU/1 - produkcji i obsługi rolnictwa. Natomiast najbliższe  tereny podlegające ochronie akustycznej zlokalizowane są w kierunku południowym od terenu zakładu i oznaczone symbolem MNR.</w:t>
            </w:r>
            <w:r>
              <w:rPr>
                <w:rFonts w:cs="Arial"/>
                <w:sz w:val="24"/>
                <w:szCs w:val="24"/>
              </w:rPr>
              <w:br/>
            </w:r>
          </w:p>
          <w:p w14:paraId="080AABD1" w14:textId="5CF1E19D" w:rsidR="00314091" w:rsidRPr="00CC4A92" w:rsidRDefault="00314091" w:rsidP="00CC4A92">
            <w:pPr>
              <w:pStyle w:val="Arial10i50"/>
              <w:spacing w:line="320" w:lineRule="atLeast"/>
              <w:rPr>
                <w:rFonts w:cs="Arial"/>
                <w:sz w:val="24"/>
                <w:szCs w:val="24"/>
              </w:rPr>
            </w:pPr>
            <w:r w:rsidRPr="00CC4A92">
              <w:rPr>
                <w:rFonts w:cs="Arial"/>
                <w:sz w:val="24"/>
                <w:szCs w:val="24"/>
              </w:rPr>
              <w:t>Głównymi źródłami emisji hałasu z terenu przedmiotowej fermy drobiu będą wyrzutnie wentylatorowe dachowe, wentylatory ścienne, podajniki paszy, agregat prądotwórczy (użytkowany w sytuacjach awaryjnych), budynki hodowlane (kurniki), oraz pojazdy poruszające się po terenie fermy (samochody ciężarowe, sprzęt gospodarski, sprzęt rolniczy, ładowarka oraz samochody osobowe/dostawcze).</w:t>
            </w:r>
          </w:p>
          <w:p w14:paraId="2090DD4C" w14:textId="77777777" w:rsidR="00C74F61" w:rsidRDefault="00E64E0B" w:rsidP="00CC4A92">
            <w:pPr>
              <w:pStyle w:val="Arial10i50"/>
              <w:spacing w:line="320" w:lineRule="atLeast"/>
              <w:rPr>
                <w:rFonts w:cs="Arial"/>
                <w:sz w:val="24"/>
                <w:szCs w:val="24"/>
              </w:rPr>
            </w:pPr>
            <w:r>
              <w:rPr>
                <w:rFonts w:cs="Arial"/>
                <w:sz w:val="24"/>
                <w:szCs w:val="24"/>
              </w:rPr>
              <w:br/>
            </w:r>
            <w:r w:rsidR="00314091" w:rsidRPr="00CC4A92">
              <w:rPr>
                <w:rFonts w:cs="Arial"/>
                <w:sz w:val="24"/>
                <w:szCs w:val="24"/>
              </w:rPr>
              <w:t xml:space="preserve">Dopuszczalny poziom hałasu wyrażony równoważnym poziomem dźwięku A w dB </w:t>
            </w:r>
          </w:p>
          <w:p w14:paraId="1C6E321E" w14:textId="01EA9CE0" w:rsidR="00314091" w:rsidRPr="00CC4A92" w:rsidRDefault="00314091" w:rsidP="00CC4A92">
            <w:pPr>
              <w:pStyle w:val="Arial10i50"/>
              <w:spacing w:line="320" w:lineRule="atLeast"/>
              <w:rPr>
                <w:rFonts w:cs="Arial"/>
                <w:sz w:val="24"/>
                <w:szCs w:val="24"/>
              </w:rPr>
            </w:pPr>
            <w:r w:rsidRPr="00CC4A92">
              <w:rPr>
                <w:rFonts w:cs="Arial"/>
                <w:sz w:val="24"/>
                <w:szCs w:val="24"/>
              </w:rPr>
              <w:t>dla przedmiotowej instalacji, w odniesieniu do najbliżej położonych terenów podlegających ochronie akustycznej wynosi:</w:t>
            </w:r>
          </w:p>
          <w:p w14:paraId="4A855D6C" w14:textId="704EBB93" w:rsidR="00314091" w:rsidRPr="00CC4A92" w:rsidRDefault="00314091" w:rsidP="00CC4A92">
            <w:pPr>
              <w:pStyle w:val="Arial10i50"/>
              <w:numPr>
                <w:ilvl w:val="0"/>
                <w:numId w:val="76"/>
              </w:numPr>
              <w:spacing w:line="320" w:lineRule="atLeast"/>
              <w:rPr>
                <w:rFonts w:cs="Arial"/>
                <w:sz w:val="24"/>
                <w:szCs w:val="24"/>
              </w:rPr>
            </w:pPr>
            <w:r w:rsidRPr="00CC4A92">
              <w:rPr>
                <w:rFonts w:cs="Arial"/>
                <w:sz w:val="24"/>
                <w:szCs w:val="24"/>
              </w:rPr>
              <w:t>LAeqD – 55 dB dla pory dnia</w:t>
            </w:r>
            <w:r w:rsidR="00C74F61">
              <w:rPr>
                <w:rFonts w:cs="Arial"/>
                <w:sz w:val="24"/>
                <w:szCs w:val="24"/>
              </w:rPr>
              <w:t>,</w:t>
            </w:r>
          </w:p>
          <w:p w14:paraId="795DDEBC" w14:textId="77777777" w:rsidR="00314091" w:rsidRPr="00CC4A92" w:rsidRDefault="00314091" w:rsidP="00CC4A92">
            <w:pPr>
              <w:pStyle w:val="Arial10i50"/>
              <w:numPr>
                <w:ilvl w:val="0"/>
                <w:numId w:val="76"/>
              </w:numPr>
              <w:spacing w:line="320" w:lineRule="atLeast"/>
              <w:rPr>
                <w:rFonts w:cs="Arial"/>
                <w:sz w:val="24"/>
                <w:szCs w:val="24"/>
              </w:rPr>
            </w:pPr>
            <w:r w:rsidRPr="00CC4A92">
              <w:rPr>
                <w:rFonts w:cs="Arial"/>
                <w:sz w:val="24"/>
                <w:szCs w:val="24"/>
              </w:rPr>
              <w:t>LAeqN – 45 dB dla pory nocy.</w:t>
            </w:r>
          </w:p>
          <w:p w14:paraId="2136BEB8" w14:textId="77A6482D" w:rsidR="00314091" w:rsidRPr="00CC4A92" w:rsidRDefault="00E64E0B" w:rsidP="00CC4A92">
            <w:pPr>
              <w:pStyle w:val="Arial10i50"/>
              <w:spacing w:line="320" w:lineRule="atLeast"/>
              <w:rPr>
                <w:rFonts w:cs="Arial"/>
                <w:sz w:val="24"/>
                <w:szCs w:val="24"/>
              </w:rPr>
            </w:pPr>
            <w:r>
              <w:rPr>
                <w:rFonts w:cs="Arial"/>
                <w:sz w:val="24"/>
                <w:szCs w:val="24"/>
              </w:rPr>
              <w:br/>
            </w:r>
            <w:r w:rsidR="00314091" w:rsidRPr="00CC4A92">
              <w:rPr>
                <w:rFonts w:cs="Arial"/>
                <w:sz w:val="24"/>
                <w:szCs w:val="24"/>
              </w:rPr>
              <w:t>Z przedstawionych obliczeń, dotyczących prognozy odziaływania akustycznego wynika, że działalność fermy drobiu nie będzie wpływała ponadnormatywnie na klimat akustyczny na terenach najbliższej zabudowy mieszkaniowo-usługowej.</w:t>
            </w:r>
          </w:p>
          <w:p w14:paraId="4C3F6C63" w14:textId="5590F11B" w:rsidR="00314091" w:rsidRPr="00CC4A92" w:rsidRDefault="00314091" w:rsidP="00CC4A92">
            <w:pPr>
              <w:pStyle w:val="Arial10i50"/>
              <w:spacing w:line="320" w:lineRule="atLeast"/>
              <w:rPr>
                <w:rFonts w:cs="Arial"/>
                <w:sz w:val="24"/>
                <w:szCs w:val="24"/>
              </w:rPr>
            </w:pPr>
            <w:r w:rsidRPr="00CC4A92">
              <w:rPr>
                <w:rFonts w:cs="Arial"/>
                <w:sz w:val="24"/>
                <w:szCs w:val="24"/>
              </w:rPr>
              <w:t xml:space="preserve">Przedmiotowa instalacja spełnia wymogi Decyzji wykonawczej Komisji (UE) 2017/302 z dnia 15 lutego 2017 r. ustanawiającej konkluzje dotyczące najlepszych dostępnych technik BAT w odniesieniu do intensywnego chowu drobiu lub świń zgodnie </w:t>
            </w:r>
            <w:r w:rsidR="00E64E0B">
              <w:rPr>
                <w:rFonts w:cs="Arial"/>
                <w:sz w:val="24"/>
                <w:szCs w:val="24"/>
              </w:rPr>
              <w:br/>
            </w:r>
            <w:r w:rsidRPr="00CC4A92">
              <w:rPr>
                <w:rFonts w:cs="Arial"/>
                <w:sz w:val="24"/>
                <w:szCs w:val="24"/>
              </w:rPr>
              <w:t>z dyrektywą Parlamentu Europejskiego i Rady 2010/75/UE.</w:t>
            </w:r>
          </w:p>
          <w:p w14:paraId="5F245341" w14:textId="0A8F8FB1" w:rsidR="00314091" w:rsidRPr="00CC4A92" w:rsidRDefault="00610E4B" w:rsidP="00CC4A92">
            <w:pPr>
              <w:pStyle w:val="Arial10i50"/>
              <w:spacing w:line="320" w:lineRule="atLeast"/>
              <w:rPr>
                <w:rFonts w:cs="Arial"/>
                <w:iCs/>
                <w:sz w:val="24"/>
                <w:szCs w:val="24"/>
              </w:rPr>
            </w:pPr>
            <w:r w:rsidRPr="00CC4A92">
              <w:rPr>
                <w:rFonts w:cs="Arial"/>
                <w:sz w:val="24"/>
                <w:szCs w:val="24"/>
              </w:rPr>
              <w:br/>
            </w:r>
            <w:r w:rsidR="00A56B8A" w:rsidRPr="004128FA">
              <w:rPr>
                <w:rFonts w:cs="Arial"/>
                <w:b/>
                <w:sz w:val="24"/>
                <w:szCs w:val="24"/>
              </w:rPr>
              <w:t>W zakresie gospodarki wodno-ściekowej</w:t>
            </w:r>
            <w:r w:rsidR="00A56B8A" w:rsidRPr="00CC4A92">
              <w:rPr>
                <w:rFonts w:cs="Arial"/>
                <w:sz w:val="24"/>
                <w:szCs w:val="24"/>
              </w:rPr>
              <w:br/>
            </w:r>
            <w:r w:rsidR="00A56B8A" w:rsidRPr="00CC4A92">
              <w:rPr>
                <w:rFonts w:cs="Arial"/>
                <w:sz w:val="24"/>
                <w:szCs w:val="24"/>
              </w:rPr>
              <w:br/>
            </w:r>
            <w:r w:rsidR="00314091" w:rsidRPr="00CC4A92">
              <w:rPr>
                <w:rFonts w:cs="Arial"/>
                <w:sz w:val="24"/>
                <w:szCs w:val="24"/>
              </w:rPr>
              <w:t>Ferma drobiu zaopatrywana jest w wodę od podmiotu zewnętrznego</w:t>
            </w:r>
            <w:r w:rsidR="00CA568C">
              <w:rPr>
                <w:rFonts w:cs="Arial"/>
                <w:sz w:val="24"/>
                <w:szCs w:val="24"/>
              </w:rPr>
              <w:t>,</w:t>
            </w:r>
            <w:r w:rsidR="00314091" w:rsidRPr="00CC4A92">
              <w:rPr>
                <w:rFonts w:cs="Arial"/>
                <w:sz w:val="24"/>
                <w:szCs w:val="24"/>
              </w:rPr>
              <w:t xml:space="preserve"> na podstawie stosownej umowy. </w:t>
            </w:r>
            <w:bookmarkStart w:id="7" w:name="_Hlk140059377"/>
            <w:r w:rsidR="00314091" w:rsidRPr="00CC4A92">
              <w:rPr>
                <w:rFonts w:cs="Arial"/>
                <w:sz w:val="24"/>
                <w:szCs w:val="24"/>
              </w:rPr>
              <w:t>Na terenie fermy nie będą powstawały ścieki przemysłowe ponieważ c</w:t>
            </w:r>
            <w:r w:rsidR="00314091" w:rsidRPr="00CC4A92">
              <w:rPr>
                <w:rFonts w:cs="Arial"/>
                <w:iCs/>
                <w:sz w:val="24"/>
                <w:szCs w:val="24"/>
              </w:rPr>
              <w:t xml:space="preserve">zyszczenie obiektów inwentarskich odbywać się będzie metodą </w:t>
            </w:r>
            <w:r w:rsidR="00E64E0B">
              <w:rPr>
                <w:rFonts w:cs="Arial"/>
                <w:iCs/>
                <w:sz w:val="24"/>
                <w:szCs w:val="24"/>
              </w:rPr>
              <w:br/>
            </w:r>
            <w:r w:rsidR="00314091" w:rsidRPr="00CC4A92">
              <w:rPr>
                <w:rFonts w:cs="Arial"/>
                <w:iCs/>
                <w:sz w:val="24"/>
                <w:szCs w:val="24"/>
              </w:rPr>
              <w:t xml:space="preserve">„na sucho”. </w:t>
            </w:r>
          </w:p>
          <w:p w14:paraId="0F9AD0F6" w14:textId="77777777" w:rsidR="00314091" w:rsidRPr="00CC4A92" w:rsidRDefault="00314091" w:rsidP="00CC4A92">
            <w:pPr>
              <w:pStyle w:val="Arial10i50"/>
              <w:spacing w:line="320" w:lineRule="atLeast"/>
              <w:rPr>
                <w:rFonts w:cs="Arial"/>
                <w:sz w:val="24"/>
                <w:szCs w:val="24"/>
              </w:rPr>
            </w:pPr>
          </w:p>
          <w:p w14:paraId="414F39DF" w14:textId="77777777" w:rsidR="00314091" w:rsidRPr="00CC4A92" w:rsidRDefault="00314091" w:rsidP="00CC4A92">
            <w:pPr>
              <w:pStyle w:val="Arial10i50"/>
              <w:spacing w:line="320" w:lineRule="atLeast"/>
              <w:rPr>
                <w:rFonts w:cs="Arial"/>
                <w:sz w:val="24"/>
                <w:szCs w:val="24"/>
              </w:rPr>
            </w:pPr>
            <w:r w:rsidRPr="00CC4A92">
              <w:rPr>
                <w:rFonts w:cs="Arial"/>
                <w:sz w:val="24"/>
                <w:szCs w:val="24"/>
              </w:rPr>
              <w:t xml:space="preserve">W obrębie fermy - niezależnie od eksploatacji instalacji IPPC - będą powstawały ścieki bytowe, które będą odprowadzane do zbiornika bezodpływowego z okresowym wywozem taborem asenizacyjnym do oczyszczalni ścieków. </w:t>
            </w:r>
          </w:p>
          <w:p w14:paraId="176BE4F3" w14:textId="65777E3D" w:rsidR="00314091" w:rsidRPr="00CC4A92" w:rsidRDefault="00314091" w:rsidP="00CC4A92">
            <w:pPr>
              <w:pStyle w:val="Arial10i50"/>
              <w:spacing w:line="320" w:lineRule="atLeast"/>
              <w:rPr>
                <w:rFonts w:cs="Arial"/>
                <w:sz w:val="24"/>
                <w:szCs w:val="24"/>
              </w:rPr>
            </w:pPr>
            <w:r w:rsidRPr="00CC4A92">
              <w:rPr>
                <w:rFonts w:cs="Arial"/>
                <w:sz w:val="24"/>
                <w:szCs w:val="24"/>
              </w:rPr>
              <w:lastRenderedPageBreak/>
              <w:t>W związku z tym</w:t>
            </w:r>
            <w:r w:rsidR="00225F3A">
              <w:rPr>
                <w:rFonts w:cs="Arial"/>
                <w:sz w:val="24"/>
                <w:szCs w:val="24"/>
              </w:rPr>
              <w:t>,</w:t>
            </w:r>
            <w:r w:rsidRPr="00CC4A92">
              <w:rPr>
                <w:rFonts w:cs="Arial"/>
                <w:sz w:val="24"/>
                <w:szCs w:val="24"/>
              </w:rPr>
              <w:t xml:space="preserve"> w pozwoleniu zintegrowanym nie ustala się warunków poboru wody i wprowadzania ścieków do środowiska, a także monitoringu poboru wody </w:t>
            </w:r>
            <w:r w:rsidR="00225F3A">
              <w:rPr>
                <w:rFonts w:cs="Arial"/>
                <w:sz w:val="24"/>
                <w:szCs w:val="24"/>
              </w:rPr>
              <w:br/>
            </w:r>
            <w:r w:rsidRPr="00CC4A92">
              <w:rPr>
                <w:rFonts w:cs="Arial"/>
                <w:sz w:val="24"/>
                <w:szCs w:val="24"/>
              </w:rPr>
              <w:t>i monitoringu wprowadzania ścieków do środowiska.</w:t>
            </w:r>
          </w:p>
          <w:p w14:paraId="213AF5F4" w14:textId="77777777" w:rsidR="00314091" w:rsidRPr="00CC4A92" w:rsidRDefault="00314091" w:rsidP="00CC4A92">
            <w:pPr>
              <w:pStyle w:val="Arial10i50"/>
              <w:spacing w:line="320" w:lineRule="atLeast"/>
              <w:rPr>
                <w:rFonts w:cs="Arial"/>
                <w:bCs/>
                <w:sz w:val="24"/>
                <w:szCs w:val="24"/>
              </w:rPr>
            </w:pPr>
          </w:p>
          <w:bookmarkEnd w:id="7"/>
          <w:p w14:paraId="6DFA438A" w14:textId="3432E5B8" w:rsidR="00314091" w:rsidRPr="00CC4A92" w:rsidRDefault="00314091" w:rsidP="00CC4A92">
            <w:pPr>
              <w:pStyle w:val="Arial10i50"/>
              <w:spacing w:line="320" w:lineRule="atLeast"/>
              <w:rPr>
                <w:rFonts w:cs="Arial"/>
                <w:bCs/>
                <w:sz w:val="24"/>
                <w:szCs w:val="24"/>
              </w:rPr>
            </w:pPr>
            <w:r w:rsidRPr="00CC4A92">
              <w:rPr>
                <w:rFonts w:cs="Arial"/>
                <w:bCs/>
                <w:sz w:val="24"/>
                <w:szCs w:val="24"/>
              </w:rPr>
              <w:t xml:space="preserve">Dokonano analizy spełnienia przez rozpatrywaną instalację IPPC konkluzji BAT </w:t>
            </w:r>
            <w:r w:rsidR="00E64E0B">
              <w:rPr>
                <w:rFonts w:cs="Arial"/>
                <w:bCs/>
                <w:sz w:val="24"/>
                <w:szCs w:val="24"/>
              </w:rPr>
              <w:br/>
            </w:r>
            <w:r w:rsidRPr="00CC4A92">
              <w:rPr>
                <w:rFonts w:cs="Arial"/>
                <w:bCs/>
                <w:sz w:val="24"/>
                <w:szCs w:val="24"/>
              </w:rPr>
              <w:t xml:space="preserve">w zakresie gospodarki wodno-ściekowej, tj. BAT 5, BAT 6, BAT 7 oraz BAT 29a, </w:t>
            </w:r>
            <w:r w:rsidR="00E64E0B">
              <w:rPr>
                <w:rFonts w:cs="Arial"/>
                <w:bCs/>
                <w:sz w:val="24"/>
                <w:szCs w:val="24"/>
              </w:rPr>
              <w:br/>
            </w:r>
            <w:r w:rsidRPr="00CC4A92">
              <w:rPr>
                <w:rFonts w:cs="Arial"/>
                <w:sz w:val="24"/>
                <w:szCs w:val="24"/>
              </w:rPr>
              <w:t xml:space="preserve">w ramach </w:t>
            </w:r>
            <w:r w:rsidR="00225F3A">
              <w:rPr>
                <w:rFonts w:cs="Arial"/>
                <w:bCs/>
                <w:sz w:val="24"/>
                <w:szCs w:val="24"/>
              </w:rPr>
              <w:t>decyzji Wykonawczej Komisji</w:t>
            </w:r>
            <w:r w:rsidRPr="00CC4A92">
              <w:rPr>
                <w:rFonts w:cs="Arial"/>
                <w:bCs/>
                <w:sz w:val="24"/>
                <w:szCs w:val="24"/>
              </w:rPr>
              <w:t xml:space="preserve"> (UE) 2017/302 z dnia 15 lutego 2017 r. ustanawiającej konkluzje dotyczące najlepszych dostępnych technik (BAT) </w:t>
            </w:r>
            <w:r w:rsidR="00E64E0B">
              <w:rPr>
                <w:rFonts w:cs="Arial"/>
                <w:bCs/>
                <w:sz w:val="24"/>
                <w:szCs w:val="24"/>
              </w:rPr>
              <w:br/>
            </w:r>
            <w:r w:rsidRPr="00CC4A92">
              <w:rPr>
                <w:rFonts w:cs="Arial"/>
                <w:bCs/>
                <w:sz w:val="24"/>
                <w:szCs w:val="24"/>
              </w:rPr>
              <w:t>w odniesieniu do intensywnego chowu drobiu lub świń</w:t>
            </w:r>
            <w:r w:rsidR="00225F3A">
              <w:rPr>
                <w:rFonts w:cs="Arial"/>
                <w:bCs/>
                <w:sz w:val="24"/>
                <w:szCs w:val="24"/>
              </w:rPr>
              <w:t>,</w:t>
            </w:r>
            <w:r w:rsidRPr="00CC4A92">
              <w:rPr>
                <w:rFonts w:cs="Arial"/>
                <w:bCs/>
                <w:sz w:val="24"/>
                <w:szCs w:val="24"/>
              </w:rPr>
              <w:t xml:space="preserve"> zgodnie z dyrektywą Parlamentu Europejskiego i Rady 2010/75/UE. Na podstawie informacji zawartych </w:t>
            </w:r>
            <w:r w:rsidR="00E64E0B">
              <w:rPr>
                <w:rFonts w:cs="Arial"/>
                <w:bCs/>
                <w:sz w:val="24"/>
                <w:szCs w:val="24"/>
              </w:rPr>
              <w:br/>
            </w:r>
            <w:r w:rsidRPr="00CC4A92">
              <w:rPr>
                <w:rFonts w:cs="Arial"/>
                <w:bCs/>
                <w:sz w:val="24"/>
                <w:szCs w:val="24"/>
              </w:rPr>
              <w:t xml:space="preserve">w dokumentacji wnioskowej można stwierdzić, że instalacja będzie spełniała </w:t>
            </w:r>
            <w:r w:rsidR="00E64E0B">
              <w:rPr>
                <w:rFonts w:cs="Arial"/>
                <w:bCs/>
                <w:sz w:val="24"/>
                <w:szCs w:val="24"/>
              </w:rPr>
              <w:br/>
            </w:r>
            <w:r w:rsidRPr="00CC4A92">
              <w:rPr>
                <w:rFonts w:cs="Arial"/>
                <w:bCs/>
                <w:sz w:val="24"/>
                <w:szCs w:val="24"/>
              </w:rPr>
              <w:t xml:space="preserve">ww. konkluzje BAT. </w:t>
            </w:r>
          </w:p>
          <w:p w14:paraId="7193E0E3" w14:textId="77777777" w:rsidR="002B35E5" w:rsidRPr="00CC4A92" w:rsidRDefault="002B35E5" w:rsidP="00CC4A92">
            <w:pPr>
              <w:pStyle w:val="Arial10i50"/>
              <w:spacing w:line="320" w:lineRule="atLeast"/>
              <w:rPr>
                <w:rFonts w:cs="Arial"/>
                <w:sz w:val="24"/>
                <w:szCs w:val="24"/>
              </w:rPr>
            </w:pPr>
          </w:p>
          <w:p w14:paraId="1867CB9B" w14:textId="77777777" w:rsidR="001E59FA" w:rsidRPr="00CC4A92" w:rsidRDefault="001E59FA" w:rsidP="00CC4A92">
            <w:pPr>
              <w:pStyle w:val="Arial10i50"/>
              <w:spacing w:line="320" w:lineRule="atLeast"/>
              <w:rPr>
                <w:rFonts w:cs="Arial"/>
                <w:sz w:val="24"/>
                <w:szCs w:val="24"/>
              </w:rPr>
            </w:pPr>
            <w:r w:rsidRPr="004128FA">
              <w:rPr>
                <w:rFonts w:cs="Arial"/>
                <w:b/>
                <w:sz w:val="24"/>
                <w:szCs w:val="24"/>
              </w:rPr>
              <w:t>W zakresie gospodarki odpadami</w:t>
            </w:r>
            <w:r w:rsidRPr="00CC4A92">
              <w:rPr>
                <w:rFonts w:cs="Arial"/>
                <w:sz w:val="24"/>
                <w:szCs w:val="24"/>
                <w:u w:val="single"/>
              </w:rPr>
              <w:br/>
            </w:r>
            <w:r w:rsidRPr="00CC4A92">
              <w:rPr>
                <w:rFonts w:cs="Arial"/>
                <w:sz w:val="24"/>
                <w:szCs w:val="24"/>
                <w:u w:val="single"/>
              </w:rPr>
              <w:br/>
            </w:r>
            <w:r w:rsidRPr="00CC4A92">
              <w:rPr>
                <w:rFonts w:cs="Arial"/>
                <w:sz w:val="24"/>
                <w:szCs w:val="24"/>
              </w:rPr>
              <w:t>W zakresie gospodarki odpadami</w:t>
            </w:r>
            <w:r w:rsidR="003D71D5" w:rsidRPr="00CC4A92">
              <w:rPr>
                <w:rFonts w:cs="Arial"/>
                <w:sz w:val="24"/>
                <w:szCs w:val="24"/>
              </w:rPr>
              <w:t>,</w:t>
            </w:r>
            <w:r w:rsidRPr="00CC4A92">
              <w:rPr>
                <w:rFonts w:cs="Arial"/>
                <w:sz w:val="24"/>
                <w:szCs w:val="24"/>
              </w:rPr>
              <w:t xml:space="preserve"> </w:t>
            </w:r>
            <w:r w:rsidR="00D9108C" w:rsidRPr="00CC4A92">
              <w:rPr>
                <w:rFonts w:cs="Arial"/>
                <w:sz w:val="24"/>
                <w:szCs w:val="24"/>
              </w:rPr>
              <w:t xml:space="preserve">w niniejszej decyzji </w:t>
            </w:r>
            <w:r w:rsidRPr="00CC4A92">
              <w:rPr>
                <w:rFonts w:cs="Arial"/>
                <w:sz w:val="24"/>
                <w:szCs w:val="24"/>
              </w:rPr>
              <w:t>określono:</w:t>
            </w:r>
          </w:p>
          <w:p w14:paraId="60FAC6DC" w14:textId="77777777" w:rsidR="001E59FA" w:rsidRPr="00CC4A92" w:rsidRDefault="001E59FA" w:rsidP="00CC4A92">
            <w:pPr>
              <w:pStyle w:val="Arial10i50"/>
              <w:numPr>
                <w:ilvl w:val="0"/>
                <w:numId w:val="33"/>
              </w:numPr>
              <w:spacing w:line="320" w:lineRule="atLeast"/>
              <w:rPr>
                <w:rFonts w:cs="Arial"/>
                <w:sz w:val="24"/>
                <w:szCs w:val="24"/>
              </w:rPr>
            </w:pPr>
            <w:r w:rsidRPr="00CC4A92">
              <w:rPr>
                <w:rFonts w:cs="Arial"/>
                <w:sz w:val="24"/>
                <w:szCs w:val="24"/>
              </w:rPr>
              <w:t xml:space="preserve">rodzaje i ilości odpadów przewidzianych do wytwarzania, </w:t>
            </w:r>
          </w:p>
          <w:p w14:paraId="0FABBFB0" w14:textId="77777777" w:rsidR="001E59FA" w:rsidRPr="00CC4A92" w:rsidRDefault="001E59FA" w:rsidP="00CC4A92">
            <w:pPr>
              <w:pStyle w:val="Arial10i50"/>
              <w:numPr>
                <w:ilvl w:val="0"/>
                <w:numId w:val="33"/>
              </w:numPr>
              <w:spacing w:line="320" w:lineRule="atLeast"/>
              <w:rPr>
                <w:rFonts w:cs="Arial"/>
                <w:sz w:val="24"/>
                <w:szCs w:val="24"/>
              </w:rPr>
            </w:pPr>
            <w:r w:rsidRPr="00CC4A92">
              <w:rPr>
                <w:rFonts w:cs="Arial"/>
                <w:sz w:val="24"/>
                <w:szCs w:val="24"/>
              </w:rPr>
              <w:t xml:space="preserve">charakterystykę odpadów przewidzianych do wytwarzania, </w:t>
            </w:r>
          </w:p>
          <w:p w14:paraId="4AE58DA4" w14:textId="6B8ABDAF" w:rsidR="001E59FA" w:rsidRPr="00CC4A92" w:rsidRDefault="001E59FA" w:rsidP="00CC4A92">
            <w:pPr>
              <w:pStyle w:val="Arial10i50"/>
              <w:numPr>
                <w:ilvl w:val="0"/>
                <w:numId w:val="33"/>
              </w:numPr>
              <w:spacing w:line="320" w:lineRule="atLeast"/>
              <w:rPr>
                <w:rFonts w:cs="Arial"/>
                <w:sz w:val="24"/>
                <w:szCs w:val="24"/>
              </w:rPr>
            </w:pPr>
            <w:r w:rsidRPr="00CC4A92">
              <w:rPr>
                <w:rFonts w:cs="Arial"/>
                <w:sz w:val="24"/>
                <w:szCs w:val="24"/>
              </w:rPr>
              <w:t xml:space="preserve">podstawowy skład chemiczny i właściwości odpadów przewidzianych </w:t>
            </w:r>
            <w:r w:rsidR="00E64E0B">
              <w:rPr>
                <w:rFonts w:cs="Arial"/>
                <w:sz w:val="24"/>
                <w:szCs w:val="24"/>
              </w:rPr>
              <w:br/>
            </w:r>
            <w:r w:rsidRPr="00CC4A92">
              <w:rPr>
                <w:rFonts w:cs="Arial"/>
                <w:sz w:val="24"/>
                <w:szCs w:val="24"/>
              </w:rPr>
              <w:t>do wytwarzania,</w:t>
            </w:r>
          </w:p>
          <w:p w14:paraId="6377AA16" w14:textId="77777777" w:rsidR="001E59FA" w:rsidRPr="00CC4A92" w:rsidRDefault="001E59FA" w:rsidP="00CC4A92">
            <w:pPr>
              <w:pStyle w:val="Arial10i50"/>
              <w:numPr>
                <w:ilvl w:val="0"/>
                <w:numId w:val="33"/>
              </w:numPr>
              <w:spacing w:line="320" w:lineRule="atLeast"/>
              <w:rPr>
                <w:rFonts w:cs="Arial"/>
                <w:sz w:val="24"/>
                <w:szCs w:val="24"/>
              </w:rPr>
            </w:pPr>
            <w:r w:rsidRPr="00CC4A92">
              <w:rPr>
                <w:rFonts w:cs="Arial"/>
                <w:sz w:val="24"/>
                <w:szCs w:val="24"/>
              </w:rPr>
              <w:t xml:space="preserve">miejsce i sposób magazynowania odpadów przewidzianych do wytwarzania, </w:t>
            </w:r>
          </w:p>
          <w:p w14:paraId="00C50236" w14:textId="77777777" w:rsidR="001E59FA" w:rsidRPr="00CC4A92" w:rsidRDefault="001E59FA" w:rsidP="00CC4A92">
            <w:pPr>
              <w:pStyle w:val="Arial10i50"/>
              <w:numPr>
                <w:ilvl w:val="0"/>
                <w:numId w:val="33"/>
              </w:numPr>
              <w:spacing w:line="320" w:lineRule="atLeast"/>
              <w:rPr>
                <w:rFonts w:cs="Arial"/>
                <w:sz w:val="24"/>
                <w:szCs w:val="24"/>
              </w:rPr>
            </w:pPr>
            <w:r w:rsidRPr="00CC4A92">
              <w:rPr>
                <w:rFonts w:cs="Arial"/>
                <w:sz w:val="24"/>
                <w:szCs w:val="24"/>
              </w:rPr>
              <w:t>sposoby dalszego gospodarowania odpadami przewidzianymi do wytwarzania,</w:t>
            </w:r>
          </w:p>
          <w:p w14:paraId="20F27A88" w14:textId="77777777" w:rsidR="001E59FA" w:rsidRPr="00CC4A92" w:rsidRDefault="001E59FA" w:rsidP="00CC4A92">
            <w:pPr>
              <w:pStyle w:val="Arial10i50"/>
              <w:numPr>
                <w:ilvl w:val="0"/>
                <w:numId w:val="33"/>
              </w:numPr>
              <w:spacing w:line="320" w:lineRule="atLeast"/>
              <w:rPr>
                <w:rFonts w:cs="Arial"/>
                <w:sz w:val="24"/>
                <w:szCs w:val="24"/>
              </w:rPr>
            </w:pPr>
            <w:r w:rsidRPr="00CC4A92">
              <w:rPr>
                <w:rFonts w:cs="Arial"/>
                <w:sz w:val="24"/>
                <w:szCs w:val="24"/>
              </w:rPr>
              <w:t>działania mające na celu zapobieganie powstawaniu odpadów lub ograniczeniu ich ilości oraz negatywnego oddziaływania na środowisko,</w:t>
            </w:r>
          </w:p>
          <w:p w14:paraId="11536DA1" w14:textId="77ABFA90" w:rsidR="00901CBA" w:rsidRPr="00CC4A92" w:rsidRDefault="001E59FA" w:rsidP="00CC4A92">
            <w:pPr>
              <w:pStyle w:val="Arial10i50"/>
              <w:numPr>
                <w:ilvl w:val="0"/>
                <w:numId w:val="33"/>
              </w:numPr>
              <w:spacing w:line="320" w:lineRule="atLeast"/>
              <w:rPr>
                <w:rFonts w:cs="Arial"/>
                <w:sz w:val="24"/>
                <w:szCs w:val="24"/>
              </w:rPr>
            </w:pPr>
            <w:r w:rsidRPr="00CC4A92">
              <w:rPr>
                <w:rFonts w:cs="Arial"/>
                <w:sz w:val="24"/>
                <w:szCs w:val="24"/>
              </w:rPr>
              <w:t xml:space="preserve">warunki przeciwpożarowe wynikające z operatu przeciwpożarowego, o którym mowa w art. 42 ust. 4b pkt 1 ustawy o odpadach. </w:t>
            </w:r>
          </w:p>
          <w:p w14:paraId="6FB54136" w14:textId="77777777" w:rsidR="002B35E5" w:rsidRPr="00CC4A92" w:rsidRDefault="002B35E5" w:rsidP="00CC4A92">
            <w:pPr>
              <w:pStyle w:val="Arial10i50"/>
              <w:spacing w:line="320" w:lineRule="atLeast"/>
              <w:rPr>
                <w:rFonts w:cs="Arial"/>
                <w:sz w:val="24"/>
                <w:szCs w:val="24"/>
              </w:rPr>
            </w:pPr>
          </w:p>
          <w:p w14:paraId="765DA4A0" w14:textId="77777777" w:rsidR="001E59FA" w:rsidRPr="00CC4A92" w:rsidRDefault="003D71D5" w:rsidP="00CC4A92">
            <w:pPr>
              <w:pStyle w:val="Arial10i50"/>
              <w:spacing w:line="320" w:lineRule="atLeast"/>
              <w:rPr>
                <w:rFonts w:cs="Arial"/>
                <w:sz w:val="24"/>
                <w:szCs w:val="24"/>
              </w:rPr>
            </w:pPr>
            <w:r w:rsidRPr="00CC4A92">
              <w:rPr>
                <w:rFonts w:cs="Arial"/>
                <w:sz w:val="24"/>
                <w:szCs w:val="24"/>
              </w:rPr>
              <w:t xml:space="preserve">Ponadto </w:t>
            </w:r>
            <w:r w:rsidR="001E59FA" w:rsidRPr="00CC4A92">
              <w:rPr>
                <w:rFonts w:cs="Arial"/>
                <w:sz w:val="24"/>
                <w:szCs w:val="24"/>
              </w:rPr>
              <w:t>uwzględniono zapis</w:t>
            </w:r>
            <w:r w:rsidR="005E419A" w:rsidRPr="00CC4A92">
              <w:rPr>
                <w:rFonts w:cs="Arial"/>
                <w:sz w:val="24"/>
                <w:szCs w:val="24"/>
              </w:rPr>
              <w:t>,</w:t>
            </w:r>
            <w:r w:rsidR="001E59FA" w:rsidRPr="00CC4A92">
              <w:rPr>
                <w:rFonts w:cs="Arial"/>
                <w:sz w:val="24"/>
                <w:szCs w:val="24"/>
              </w:rPr>
              <w:t xml:space="preserve"> dotyczący ewidencji odpadów.</w:t>
            </w:r>
          </w:p>
          <w:p w14:paraId="2B3CA717" w14:textId="77777777" w:rsidR="001200EB" w:rsidRDefault="001200EB" w:rsidP="00CC4A92">
            <w:pPr>
              <w:pStyle w:val="Arial10i50"/>
              <w:spacing w:line="320" w:lineRule="atLeast"/>
              <w:rPr>
                <w:rFonts w:cs="Arial"/>
                <w:sz w:val="24"/>
                <w:szCs w:val="24"/>
              </w:rPr>
            </w:pPr>
          </w:p>
          <w:p w14:paraId="5FDF7979" w14:textId="1FC6DDEE" w:rsidR="00011858" w:rsidRPr="00CC4A92" w:rsidRDefault="001E59FA" w:rsidP="00CC4A92">
            <w:pPr>
              <w:pStyle w:val="Arial10i50"/>
              <w:spacing w:line="320" w:lineRule="atLeast"/>
              <w:rPr>
                <w:rFonts w:cs="Arial"/>
                <w:sz w:val="24"/>
                <w:szCs w:val="24"/>
              </w:rPr>
            </w:pPr>
            <w:r w:rsidRPr="00CC4A92">
              <w:rPr>
                <w:rFonts w:cs="Arial"/>
                <w:sz w:val="24"/>
                <w:szCs w:val="24"/>
              </w:rPr>
              <w:t xml:space="preserve">Zgodnie z ustawą </w:t>
            </w:r>
            <w:r w:rsidR="00495389" w:rsidRPr="00CC4A92">
              <w:rPr>
                <w:rFonts w:cs="Arial"/>
                <w:sz w:val="24"/>
                <w:szCs w:val="24"/>
              </w:rPr>
              <w:t>P</w:t>
            </w:r>
            <w:r w:rsidR="009B3C3C">
              <w:rPr>
                <w:rFonts w:cs="Arial"/>
                <w:sz w:val="24"/>
                <w:szCs w:val="24"/>
              </w:rPr>
              <w:t>oś</w:t>
            </w:r>
            <w:r w:rsidR="003D71D5" w:rsidRPr="00CC4A92">
              <w:rPr>
                <w:rFonts w:cs="Arial"/>
                <w:sz w:val="24"/>
                <w:szCs w:val="24"/>
              </w:rPr>
              <w:t>,</w:t>
            </w:r>
            <w:r w:rsidRPr="00CC4A92">
              <w:rPr>
                <w:rFonts w:cs="Arial"/>
                <w:sz w:val="24"/>
                <w:szCs w:val="24"/>
              </w:rPr>
              <w:t xml:space="preserve"> obowiązkowi uzyskania pozwolenia na wytwarzanie odpadów wymaga jedynie instalacja i odpady powstające w wyniku jej eksploatacji.  </w:t>
            </w:r>
          </w:p>
          <w:p w14:paraId="1B4409E7" w14:textId="26D127D2" w:rsidR="001E59FA" w:rsidRPr="00CC4A92" w:rsidRDefault="00901CBA" w:rsidP="00CC4A92">
            <w:pPr>
              <w:pStyle w:val="Arial10i50"/>
              <w:spacing w:line="320" w:lineRule="atLeast"/>
              <w:rPr>
                <w:rFonts w:cs="Arial"/>
                <w:sz w:val="24"/>
                <w:szCs w:val="24"/>
              </w:rPr>
            </w:pPr>
            <w:r w:rsidRPr="00CC4A92">
              <w:rPr>
                <w:rFonts w:cs="Arial"/>
                <w:sz w:val="24"/>
                <w:szCs w:val="24"/>
              </w:rPr>
              <w:br/>
            </w:r>
            <w:r w:rsidR="001E59FA" w:rsidRPr="00CC4A92">
              <w:rPr>
                <w:rFonts w:cs="Arial"/>
                <w:sz w:val="24"/>
                <w:szCs w:val="24"/>
              </w:rPr>
              <w:t xml:space="preserve">Uwzględnione w przedmiotowej decyzji zagadnienia z zakresu gospodarki odpadami są zgodne z informacjami zawartymi w przedłożonym wniosku oraz jego uzupełnieniami, a sposób gospodarowania odpadami jest prawidłowy i zgodny </w:t>
            </w:r>
            <w:r w:rsidR="002C01DC" w:rsidRPr="00CC4A92">
              <w:rPr>
                <w:rFonts w:cs="Arial"/>
                <w:sz w:val="24"/>
                <w:szCs w:val="24"/>
              </w:rPr>
              <w:br/>
            </w:r>
            <w:r w:rsidR="001E59FA" w:rsidRPr="00CC4A92">
              <w:rPr>
                <w:rFonts w:cs="Arial"/>
                <w:sz w:val="24"/>
                <w:szCs w:val="24"/>
              </w:rPr>
              <w:t>z obowiązującymi przepisami w tym zakresie.</w:t>
            </w:r>
          </w:p>
          <w:p w14:paraId="13720410" w14:textId="1812A857" w:rsidR="00AF4BA9" w:rsidRDefault="00AF4BA9" w:rsidP="00CC4A92">
            <w:pPr>
              <w:pStyle w:val="Arial10i50"/>
              <w:spacing w:line="320" w:lineRule="atLeast"/>
              <w:rPr>
                <w:rFonts w:cs="Arial"/>
                <w:sz w:val="24"/>
                <w:szCs w:val="24"/>
              </w:rPr>
            </w:pPr>
          </w:p>
          <w:p w14:paraId="4C367081" w14:textId="50E2D69A" w:rsidR="00AF4BA9" w:rsidRDefault="001E59FA" w:rsidP="00CC4A92">
            <w:pPr>
              <w:pStyle w:val="Arial10i50"/>
              <w:spacing w:line="320" w:lineRule="atLeast"/>
              <w:rPr>
                <w:rFonts w:cs="Arial"/>
                <w:sz w:val="24"/>
                <w:szCs w:val="24"/>
              </w:rPr>
            </w:pPr>
            <w:r w:rsidRPr="00CC4A92">
              <w:rPr>
                <w:rFonts w:cs="Arial"/>
                <w:sz w:val="24"/>
                <w:szCs w:val="24"/>
              </w:rPr>
              <w:t xml:space="preserve">Magazynowanie odpadów powinno odbywać się zgodnie z rozporządzeniem Ministra Klimatu z dnia 11 września 2020 r. w sprawie szczegółowych wymagań </w:t>
            </w:r>
            <w:r w:rsidR="00AF4BA9">
              <w:rPr>
                <w:rFonts w:cs="Arial"/>
                <w:sz w:val="24"/>
                <w:szCs w:val="24"/>
              </w:rPr>
              <w:br/>
            </w:r>
            <w:r w:rsidRPr="00CC4A92">
              <w:rPr>
                <w:rFonts w:cs="Arial"/>
                <w:sz w:val="24"/>
                <w:szCs w:val="24"/>
              </w:rPr>
              <w:t>dla magazynowania odpadów (Dz.</w:t>
            </w:r>
            <w:r w:rsidR="002C01DC" w:rsidRPr="00CC4A92">
              <w:rPr>
                <w:rFonts w:cs="Arial"/>
                <w:sz w:val="24"/>
                <w:szCs w:val="24"/>
              </w:rPr>
              <w:t xml:space="preserve"> </w:t>
            </w:r>
            <w:r w:rsidRPr="00CC4A92">
              <w:rPr>
                <w:rFonts w:cs="Arial"/>
                <w:sz w:val="24"/>
                <w:szCs w:val="24"/>
              </w:rPr>
              <w:t>U. 2020 poz. 1742) oraz rozporządzeniem Ministra Gospodarki z dnia 5 października 2015 r. w sprawie szczegółowego sposobu postępowania z olejami odpadowymi (Dz.</w:t>
            </w:r>
            <w:r w:rsidR="002C01DC" w:rsidRPr="00CC4A92">
              <w:rPr>
                <w:rFonts w:cs="Arial"/>
                <w:sz w:val="24"/>
                <w:szCs w:val="24"/>
              </w:rPr>
              <w:t xml:space="preserve"> </w:t>
            </w:r>
            <w:r w:rsidRPr="00CC4A92">
              <w:rPr>
                <w:rFonts w:cs="Arial"/>
                <w:sz w:val="24"/>
                <w:szCs w:val="24"/>
              </w:rPr>
              <w:t>U. 2015 poz. 1694).</w:t>
            </w:r>
            <w:r w:rsidR="00AF4BA9">
              <w:rPr>
                <w:rFonts w:cs="Arial"/>
                <w:sz w:val="24"/>
                <w:szCs w:val="24"/>
              </w:rPr>
              <w:br/>
            </w:r>
          </w:p>
          <w:p w14:paraId="294FA318" w14:textId="77777777" w:rsidR="001200EB" w:rsidRDefault="001200EB" w:rsidP="00CC4A92">
            <w:pPr>
              <w:pStyle w:val="Arial10i50"/>
              <w:spacing w:line="320" w:lineRule="atLeast"/>
              <w:rPr>
                <w:rFonts w:cs="Arial"/>
                <w:sz w:val="24"/>
                <w:szCs w:val="24"/>
              </w:rPr>
            </w:pPr>
          </w:p>
          <w:p w14:paraId="5B0396A1" w14:textId="1ED0D2DF" w:rsidR="001E59FA" w:rsidRPr="00CC4A92" w:rsidRDefault="003D71D5" w:rsidP="00CC4A92">
            <w:pPr>
              <w:pStyle w:val="Arial10i50"/>
              <w:spacing w:line="320" w:lineRule="atLeast"/>
              <w:rPr>
                <w:rFonts w:cs="Arial"/>
                <w:sz w:val="24"/>
                <w:szCs w:val="24"/>
              </w:rPr>
            </w:pPr>
            <w:r w:rsidRPr="00CC4A92">
              <w:rPr>
                <w:rFonts w:cs="Arial"/>
                <w:sz w:val="24"/>
                <w:szCs w:val="24"/>
              </w:rPr>
              <w:lastRenderedPageBreak/>
              <w:t xml:space="preserve">Prowadzący instalację </w:t>
            </w:r>
            <w:r w:rsidR="001E59FA" w:rsidRPr="00CC4A92">
              <w:rPr>
                <w:rFonts w:cs="Arial"/>
                <w:sz w:val="24"/>
                <w:szCs w:val="24"/>
              </w:rPr>
              <w:t>obowiązany jest prowadzić działalność powodującą powstawanie odpadów w sposób:</w:t>
            </w:r>
          </w:p>
          <w:p w14:paraId="33B68CC9" w14:textId="77777777" w:rsidR="001E59FA" w:rsidRPr="00CC4A92" w:rsidRDefault="001E59FA" w:rsidP="00CC4A92">
            <w:pPr>
              <w:pStyle w:val="Arial10i50"/>
              <w:numPr>
                <w:ilvl w:val="0"/>
                <w:numId w:val="34"/>
              </w:numPr>
              <w:spacing w:line="320" w:lineRule="atLeast"/>
              <w:rPr>
                <w:rFonts w:cs="Arial"/>
                <w:sz w:val="24"/>
                <w:szCs w:val="24"/>
              </w:rPr>
            </w:pPr>
            <w:r w:rsidRPr="00CC4A92">
              <w:rPr>
                <w:rFonts w:cs="Arial"/>
                <w:sz w:val="24"/>
                <w:szCs w:val="24"/>
              </w:rPr>
              <w:t>niepowodujący zagrożenia dla zdrowia i życia ludzi oraz dla środowiska,</w:t>
            </w:r>
          </w:p>
          <w:p w14:paraId="7D43BCE1" w14:textId="77777777" w:rsidR="001E59FA" w:rsidRPr="00CC4A92" w:rsidRDefault="001E59FA" w:rsidP="00CC4A92">
            <w:pPr>
              <w:pStyle w:val="Arial10i50"/>
              <w:numPr>
                <w:ilvl w:val="0"/>
                <w:numId w:val="34"/>
              </w:numPr>
              <w:spacing w:line="320" w:lineRule="atLeast"/>
              <w:rPr>
                <w:rFonts w:cs="Arial"/>
                <w:sz w:val="24"/>
                <w:szCs w:val="24"/>
              </w:rPr>
            </w:pPr>
            <w:r w:rsidRPr="00CC4A92">
              <w:rPr>
                <w:rFonts w:cs="Arial"/>
                <w:sz w:val="24"/>
                <w:szCs w:val="24"/>
              </w:rPr>
              <w:t>zgodny z przepisami z zakresu gospodarki odpadami,</w:t>
            </w:r>
          </w:p>
          <w:p w14:paraId="2AB1F6FB" w14:textId="77777777" w:rsidR="001E59FA" w:rsidRPr="00CC4A92" w:rsidRDefault="001E59FA" w:rsidP="00CC4A92">
            <w:pPr>
              <w:pStyle w:val="Arial10i50"/>
              <w:numPr>
                <w:ilvl w:val="0"/>
                <w:numId w:val="34"/>
              </w:numPr>
              <w:spacing w:line="320" w:lineRule="atLeast"/>
              <w:rPr>
                <w:rFonts w:cs="Arial"/>
                <w:sz w:val="24"/>
                <w:szCs w:val="24"/>
              </w:rPr>
            </w:pPr>
            <w:r w:rsidRPr="00CC4A92">
              <w:rPr>
                <w:rFonts w:cs="Arial"/>
                <w:sz w:val="24"/>
                <w:szCs w:val="24"/>
              </w:rPr>
              <w:t>zgody z przepisami prawa miejscowego,</w:t>
            </w:r>
          </w:p>
          <w:p w14:paraId="085CBCC0" w14:textId="77777777" w:rsidR="001E59FA" w:rsidRPr="00CC4A92" w:rsidRDefault="001E59FA" w:rsidP="00CC4A92">
            <w:pPr>
              <w:pStyle w:val="Arial10i50"/>
              <w:numPr>
                <w:ilvl w:val="0"/>
                <w:numId w:val="34"/>
              </w:numPr>
              <w:spacing w:line="320" w:lineRule="atLeast"/>
              <w:rPr>
                <w:rFonts w:cs="Arial"/>
                <w:sz w:val="24"/>
                <w:szCs w:val="24"/>
              </w:rPr>
            </w:pPr>
            <w:r w:rsidRPr="00CC4A92">
              <w:rPr>
                <w:rFonts w:cs="Arial"/>
                <w:sz w:val="24"/>
                <w:szCs w:val="24"/>
              </w:rPr>
              <w:t>zgodny z planami gospodarki odpadami.</w:t>
            </w:r>
          </w:p>
          <w:p w14:paraId="68C1C2C0" w14:textId="77777777" w:rsidR="003D71D5" w:rsidRPr="00CC4A92" w:rsidRDefault="003D71D5" w:rsidP="00CC4A92">
            <w:pPr>
              <w:pStyle w:val="Arial10i50"/>
              <w:spacing w:line="320" w:lineRule="atLeast"/>
              <w:rPr>
                <w:rFonts w:cs="Arial"/>
                <w:bCs/>
                <w:sz w:val="24"/>
                <w:szCs w:val="24"/>
              </w:rPr>
            </w:pPr>
          </w:p>
          <w:p w14:paraId="6C593802" w14:textId="3D860B35" w:rsidR="00E85FC3" w:rsidRPr="00CC4A92" w:rsidRDefault="001E59FA" w:rsidP="00CC4A92">
            <w:pPr>
              <w:pStyle w:val="Arial10i50"/>
              <w:spacing w:line="320" w:lineRule="atLeast"/>
              <w:rPr>
                <w:rFonts w:cs="Arial"/>
                <w:bCs/>
                <w:sz w:val="24"/>
                <w:szCs w:val="24"/>
              </w:rPr>
            </w:pPr>
            <w:r w:rsidRPr="00CC4A92">
              <w:rPr>
                <w:rFonts w:cs="Arial"/>
                <w:bCs/>
                <w:sz w:val="24"/>
                <w:szCs w:val="24"/>
              </w:rPr>
              <w:t xml:space="preserve">Wnioskodawca </w:t>
            </w:r>
            <w:r w:rsidR="007B5879" w:rsidRPr="00CC4A92">
              <w:rPr>
                <w:rFonts w:cs="Arial"/>
                <w:bCs/>
                <w:sz w:val="24"/>
                <w:szCs w:val="24"/>
              </w:rPr>
              <w:t>poinformował</w:t>
            </w:r>
            <w:r w:rsidRPr="00CC4A92">
              <w:rPr>
                <w:rFonts w:cs="Arial"/>
                <w:bCs/>
                <w:sz w:val="24"/>
                <w:szCs w:val="24"/>
              </w:rPr>
              <w:t>, że obornik częściowo będzie klasyfik</w:t>
            </w:r>
            <w:r w:rsidR="002C01DC" w:rsidRPr="00CC4A92">
              <w:rPr>
                <w:rFonts w:cs="Arial"/>
                <w:bCs/>
                <w:sz w:val="24"/>
                <w:szCs w:val="24"/>
              </w:rPr>
              <w:t xml:space="preserve">owany jako odpad </w:t>
            </w:r>
            <w:r w:rsidR="007B5879" w:rsidRPr="00CC4A92">
              <w:rPr>
                <w:rFonts w:cs="Arial"/>
                <w:bCs/>
                <w:sz w:val="24"/>
                <w:szCs w:val="24"/>
              </w:rPr>
              <w:t>i przekazywany</w:t>
            </w:r>
            <w:r w:rsidRPr="00CC4A92">
              <w:rPr>
                <w:rFonts w:cs="Arial"/>
                <w:sz w:val="24"/>
                <w:szCs w:val="24"/>
              </w:rPr>
              <w:t xml:space="preserve"> </w:t>
            </w:r>
            <w:r w:rsidRPr="00CC4A92">
              <w:rPr>
                <w:rFonts w:cs="Arial"/>
                <w:bCs/>
                <w:sz w:val="24"/>
                <w:szCs w:val="24"/>
              </w:rPr>
              <w:t>do dalszego zagospodarowania podmiotom zewnętrznym</w:t>
            </w:r>
            <w:r w:rsidR="007B5879" w:rsidRPr="00CC4A92">
              <w:rPr>
                <w:rFonts w:cs="Arial"/>
                <w:bCs/>
                <w:sz w:val="24"/>
                <w:szCs w:val="24"/>
              </w:rPr>
              <w:t>,</w:t>
            </w:r>
            <w:r w:rsidRPr="00CC4A92">
              <w:rPr>
                <w:rFonts w:cs="Arial"/>
                <w:bCs/>
                <w:sz w:val="24"/>
                <w:szCs w:val="24"/>
              </w:rPr>
              <w:t xml:space="preserve"> zgodnie </w:t>
            </w:r>
            <w:r w:rsidR="00AF4BA9">
              <w:rPr>
                <w:rFonts w:cs="Arial"/>
                <w:bCs/>
                <w:sz w:val="24"/>
                <w:szCs w:val="24"/>
              </w:rPr>
              <w:br/>
            </w:r>
            <w:r w:rsidRPr="00CC4A92">
              <w:rPr>
                <w:rFonts w:cs="Arial"/>
                <w:bCs/>
                <w:sz w:val="24"/>
                <w:szCs w:val="24"/>
              </w:rPr>
              <w:t xml:space="preserve">z przepisami ustawy o odpadach. </w:t>
            </w:r>
          </w:p>
          <w:p w14:paraId="52A4666C" w14:textId="77777777" w:rsidR="00DB19C8" w:rsidRPr="00CC4A92" w:rsidRDefault="00DB19C8" w:rsidP="00CC4A92">
            <w:pPr>
              <w:pStyle w:val="Arial10i50"/>
              <w:spacing w:line="320" w:lineRule="atLeast"/>
              <w:rPr>
                <w:rFonts w:cs="Arial"/>
                <w:sz w:val="24"/>
                <w:szCs w:val="24"/>
                <w:u w:val="single"/>
              </w:rPr>
            </w:pPr>
          </w:p>
          <w:p w14:paraId="77AFD692" w14:textId="656DED80" w:rsidR="004C37B0" w:rsidRPr="00B269B4" w:rsidRDefault="004C37B0" w:rsidP="00CC4A92">
            <w:pPr>
              <w:pStyle w:val="Arial10i50"/>
              <w:spacing w:line="320" w:lineRule="atLeast"/>
              <w:rPr>
                <w:rFonts w:cs="Arial"/>
                <w:b/>
                <w:sz w:val="24"/>
                <w:szCs w:val="24"/>
              </w:rPr>
            </w:pPr>
            <w:r w:rsidRPr="00B269B4">
              <w:rPr>
                <w:rFonts w:cs="Arial"/>
                <w:b/>
                <w:sz w:val="24"/>
                <w:szCs w:val="24"/>
              </w:rPr>
              <w:t>W zakresie wód podziemnych</w:t>
            </w:r>
            <w:r w:rsidR="00C642E2">
              <w:rPr>
                <w:rFonts w:cs="Arial"/>
                <w:b/>
                <w:sz w:val="24"/>
                <w:szCs w:val="24"/>
              </w:rPr>
              <w:t>,</w:t>
            </w:r>
            <w:r w:rsidRPr="00B269B4">
              <w:rPr>
                <w:rFonts w:cs="Arial"/>
                <w:b/>
                <w:sz w:val="24"/>
                <w:szCs w:val="24"/>
              </w:rPr>
              <w:t xml:space="preserve"> gleby i ziemi</w:t>
            </w:r>
          </w:p>
          <w:p w14:paraId="2FC78877" w14:textId="77777777" w:rsidR="004C37B0" w:rsidRPr="00CC4A92" w:rsidRDefault="004C37B0" w:rsidP="00CC4A92">
            <w:pPr>
              <w:pStyle w:val="Arial10i50"/>
              <w:spacing w:line="320" w:lineRule="atLeast"/>
              <w:rPr>
                <w:rFonts w:cs="Arial"/>
                <w:sz w:val="24"/>
                <w:szCs w:val="24"/>
                <w:u w:val="single"/>
              </w:rPr>
            </w:pPr>
          </w:p>
          <w:p w14:paraId="653CF40F" w14:textId="37883098" w:rsidR="003F1182" w:rsidRPr="00CC4A92" w:rsidRDefault="003F1182" w:rsidP="00CC4A92">
            <w:pPr>
              <w:pStyle w:val="Arial10i50"/>
              <w:spacing w:line="320" w:lineRule="atLeast"/>
              <w:rPr>
                <w:rFonts w:cs="Arial"/>
                <w:sz w:val="24"/>
                <w:szCs w:val="24"/>
              </w:rPr>
            </w:pPr>
            <w:r w:rsidRPr="00CC4A92">
              <w:rPr>
                <w:rFonts w:cs="Arial"/>
                <w:sz w:val="24"/>
                <w:szCs w:val="24"/>
              </w:rPr>
              <w:t xml:space="preserve">Przedmiotowa instalacja </w:t>
            </w:r>
            <w:r w:rsidR="00BB216C" w:rsidRPr="00CC4A92">
              <w:rPr>
                <w:rFonts w:cs="Arial"/>
                <w:sz w:val="24"/>
                <w:szCs w:val="24"/>
              </w:rPr>
              <w:t>wybudowana</w:t>
            </w:r>
            <w:r w:rsidR="00DF4FC2">
              <w:rPr>
                <w:rFonts w:cs="Arial"/>
                <w:sz w:val="24"/>
                <w:szCs w:val="24"/>
              </w:rPr>
              <w:t xml:space="preserve"> jest</w:t>
            </w:r>
            <w:r w:rsidR="00BB216C" w:rsidRPr="00CC4A92">
              <w:rPr>
                <w:rFonts w:cs="Arial"/>
                <w:sz w:val="24"/>
                <w:szCs w:val="24"/>
              </w:rPr>
              <w:t xml:space="preserve"> w</w:t>
            </w:r>
            <w:r w:rsidRPr="00CC4A92">
              <w:rPr>
                <w:rFonts w:cs="Arial"/>
                <w:sz w:val="24"/>
                <w:szCs w:val="24"/>
              </w:rPr>
              <w:t> nowoczesnej technologii. W celu zapewnienia ochrony</w:t>
            </w:r>
            <w:r w:rsidR="00AB016E" w:rsidRPr="00CC4A92">
              <w:rPr>
                <w:rFonts w:cs="Arial"/>
                <w:sz w:val="24"/>
                <w:szCs w:val="24"/>
              </w:rPr>
              <w:t xml:space="preserve"> gleby, ziemi i wód gruntowych</w:t>
            </w:r>
            <w:r w:rsidRPr="00CC4A92">
              <w:rPr>
                <w:rFonts w:cs="Arial"/>
                <w:sz w:val="24"/>
                <w:szCs w:val="24"/>
              </w:rPr>
              <w:t>, zastosowano następujące środki organizacyjno-techniczne:</w:t>
            </w:r>
          </w:p>
          <w:p w14:paraId="4ACB9905" w14:textId="064971EB" w:rsidR="00DF4FC2" w:rsidRPr="00DF4FC2" w:rsidRDefault="00DF4FC2" w:rsidP="00DF4FC2">
            <w:pPr>
              <w:pStyle w:val="Arial10i50"/>
              <w:numPr>
                <w:ilvl w:val="0"/>
                <w:numId w:val="35"/>
              </w:numPr>
              <w:spacing w:line="320" w:lineRule="atLeast"/>
              <w:rPr>
                <w:rFonts w:cs="Arial"/>
                <w:sz w:val="24"/>
                <w:szCs w:val="24"/>
              </w:rPr>
            </w:pPr>
            <w:r w:rsidRPr="00DF4FC2">
              <w:rPr>
                <w:rFonts w:cs="Arial"/>
                <w:sz w:val="24"/>
                <w:szCs w:val="24"/>
              </w:rPr>
              <w:t xml:space="preserve">wyeliminowanie możliwości przesiąkania ścieków przemysłowych i bytowych </w:t>
            </w:r>
            <w:r>
              <w:rPr>
                <w:rFonts w:cs="Arial"/>
                <w:sz w:val="24"/>
                <w:szCs w:val="24"/>
              </w:rPr>
              <w:br/>
            </w:r>
            <w:r w:rsidRPr="00DF4FC2">
              <w:rPr>
                <w:rFonts w:cs="Arial"/>
                <w:sz w:val="24"/>
                <w:szCs w:val="24"/>
              </w:rPr>
              <w:t>do ziemi, zastosowanie szczelnych zbiorników dla ścieków</w:t>
            </w:r>
            <w:r>
              <w:rPr>
                <w:rFonts w:cs="Arial"/>
                <w:sz w:val="24"/>
                <w:szCs w:val="24"/>
              </w:rPr>
              <w:t>,</w:t>
            </w:r>
          </w:p>
          <w:p w14:paraId="3B03905A" w14:textId="77777777" w:rsidR="00DF4FC2" w:rsidRDefault="00DF4FC2" w:rsidP="00DF4FC2">
            <w:pPr>
              <w:pStyle w:val="Arial10i50"/>
              <w:numPr>
                <w:ilvl w:val="0"/>
                <w:numId w:val="35"/>
              </w:numPr>
              <w:spacing w:line="320" w:lineRule="atLeast"/>
              <w:rPr>
                <w:rFonts w:cs="Arial"/>
                <w:sz w:val="24"/>
                <w:szCs w:val="24"/>
              </w:rPr>
            </w:pPr>
            <w:r w:rsidRPr="00DF4FC2">
              <w:rPr>
                <w:rFonts w:cs="Arial"/>
                <w:sz w:val="24"/>
                <w:szCs w:val="24"/>
              </w:rPr>
              <w:t>prowadzenie chowu w budynkach</w:t>
            </w:r>
            <w:r>
              <w:rPr>
                <w:rFonts w:cs="Arial"/>
                <w:sz w:val="24"/>
                <w:szCs w:val="24"/>
              </w:rPr>
              <w:t>,</w:t>
            </w:r>
          </w:p>
          <w:p w14:paraId="7FBA34A5" w14:textId="50F26903" w:rsidR="00DF4FC2" w:rsidRPr="00DF4FC2" w:rsidRDefault="00DF4FC2" w:rsidP="00DF4FC2">
            <w:pPr>
              <w:pStyle w:val="Arial10i50"/>
              <w:numPr>
                <w:ilvl w:val="0"/>
                <w:numId w:val="35"/>
              </w:numPr>
              <w:spacing w:line="320" w:lineRule="atLeast"/>
              <w:rPr>
                <w:rFonts w:cs="Arial"/>
                <w:sz w:val="24"/>
                <w:szCs w:val="24"/>
              </w:rPr>
            </w:pPr>
            <w:r w:rsidRPr="00DF4FC2">
              <w:rPr>
                <w:rFonts w:cs="Arial"/>
                <w:sz w:val="24"/>
                <w:szCs w:val="24"/>
              </w:rPr>
              <w:t>zastosowanie szczelnych podłóg w budynkach produkcyjnych</w:t>
            </w:r>
            <w:r>
              <w:rPr>
                <w:rFonts w:cs="Arial"/>
                <w:sz w:val="24"/>
                <w:szCs w:val="24"/>
              </w:rPr>
              <w:t>,</w:t>
            </w:r>
          </w:p>
          <w:p w14:paraId="2582AA5C" w14:textId="44DBCC7F" w:rsidR="00DF4FC2" w:rsidRPr="00DF4FC2" w:rsidRDefault="00DF4FC2" w:rsidP="00DF4FC2">
            <w:pPr>
              <w:pStyle w:val="Arial10i50"/>
              <w:numPr>
                <w:ilvl w:val="0"/>
                <w:numId w:val="35"/>
              </w:numPr>
              <w:spacing w:line="320" w:lineRule="atLeast"/>
              <w:rPr>
                <w:rFonts w:cs="Arial"/>
                <w:sz w:val="24"/>
                <w:szCs w:val="24"/>
              </w:rPr>
            </w:pPr>
            <w:r w:rsidRPr="00DF4FC2">
              <w:rPr>
                <w:rFonts w:cs="Arial"/>
                <w:sz w:val="24"/>
                <w:szCs w:val="24"/>
              </w:rPr>
              <w:t>okresowe przeglądy sprawności stosowanych urządzeń</w:t>
            </w:r>
            <w:r>
              <w:rPr>
                <w:rFonts w:cs="Arial"/>
                <w:sz w:val="24"/>
                <w:szCs w:val="24"/>
              </w:rPr>
              <w:t>,</w:t>
            </w:r>
          </w:p>
          <w:p w14:paraId="20CE4E2F" w14:textId="3A1A3FFA" w:rsidR="00DF4FC2" w:rsidRPr="00DF4FC2" w:rsidRDefault="00DF4FC2" w:rsidP="00DF4FC2">
            <w:pPr>
              <w:pStyle w:val="Arial10i50"/>
              <w:numPr>
                <w:ilvl w:val="0"/>
                <w:numId w:val="35"/>
              </w:numPr>
              <w:spacing w:line="320" w:lineRule="atLeast"/>
              <w:rPr>
                <w:rFonts w:cs="Arial"/>
                <w:sz w:val="24"/>
                <w:szCs w:val="24"/>
              </w:rPr>
            </w:pPr>
            <w:r w:rsidRPr="00DF4FC2">
              <w:rPr>
                <w:rFonts w:cs="Arial"/>
                <w:sz w:val="24"/>
                <w:szCs w:val="24"/>
              </w:rPr>
              <w:t>załadunek obornika wewnątrz kurników na środki transportu i jego wywóz poza teren instalacji, bez magazynowania</w:t>
            </w:r>
            <w:r>
              <w:rPr>
                <w:rFonts w:cs="Arial"/>
                <w:sz w:val="24"/>
                <w:szCs w:val="24"/>
              </w:rPr>
              <w:t>,</w:t>
            </w:r>
          </w:p>
          <w:p w14:paraId="7957C43A" w14:textId="251B99DF" w:rsidR="00DF4FC2" w:rsidRPr="00DF4FC2" w:rsidRDefault="00DF4FC2" w:rsidP="00DF4FC2">
            <w:pPr>
              <w:pStyle w:val="Arial10i50"/>
              <w:numPr>
                <w:ilvl w:val="0"/>
                <w:numId w:val="35"/>
              </w:numPr>
              <w:spacing w:line="320" w:lineRule="atLeast"/>
              <w:rPr>
                <w:rFonts w:cs="Arial"/>
                <w:sz w:val="24"/>
                <w:szCs w:val="24"/>
              </w:rPr>
            </w:pPr>
            <w:r w:rsidRPr="00DF4FC2">
              <w:rPr>
                <w:rFonts w:cs="Arial"/>
                <w:sz w:val="24"/>
                <w:szCs w:val="24"/>
              </w:rPr>
              <w:t>zastosowanie płyt obornikowych wyposażonych w zbiorniki na odcieki – wykorzystywanych tylko w sytuacji awaryjnej</w:t>
            </w:r>
            <w:r>
              <w:rPr>
                <w:rFonts w:cs="Arial"/>
                <w:sz w:val="24"/>
                <w:szCs w:val="24"/>
              </w:rPr>
              <w:t>,</w:t>
            </w:r>
          </w:p>
          <w:p w14:paraId="27EA1F28" w14:textId="6D48ECE5" w:rsidR="00DF4FC2" w:rsidRPr="00DF4FC2" w:rsidRDefault="00DF4FC2" w:rsidP="00DF4FC2">
            <w:pPr>
              <w:pStyle w:val="Arial10i50"/>
              <w:numPr>
                <w:ilvl w:val="0"/>
                <w:numId w:val="35"/>
              </w:numPr>
              <w:spacing w:line="320" w:lineRule="atLeast"/>
              <w:rPr>
                <w:rFonts w:cs="Arial"/>
                <w:sz w:val="24"/>
                <w:szCs w:val="24"/>
              </w:rPr>
            </w:pPr>
            <w:r w:rsidRPr="00DF4FC2">
              <w:rPr>
                <w:rFonts w:cs="Arial"/>
                <w:sz w:val="24"/>
                <w:szCs w:val="24"/>
              </w:rPr>
              <w:t>magazynowanie materiału biologicznego</w:t>
            </w:r>
            <w:r>
              <w:rPr>
                <w:rFonts w:cs="Arial"/>
                <w:sz w:val="24"/>
                <w:szCs w:val="24"/>
              </w:rPr>
              <w:t>,</w:t>
            </w:r>
            <w:r w:rsidRPr="00DF4FC2">
              <w:rPr>
                <w:rFonts w:cs="Arial"/>
                <w:sz w:val="24"/>
                <w:szCs w:val="24"/>
              </w:rPr>
              <w:t xml:space="preserve"> stanowiącego produkt uboczny </w:t>
            </w:r>
            <w:r>
              <w:rPr>
                <w:rFonts w:cs="Arial"/>
                <w:sz w:val="24"/>
                <w:szCs w:val="24"/>
              </w:rPr>
              <w:br/>
            </w:r>
            <w:r w:rsidRPr="00DF4FC2">
              <w:rPr>
                <w:rFonts w:cs="Arial"/>
                <w:sz w:val="24"/>
                <w:szCs w:val="24"/>
              </w:rPr>
              <w:t>w sposób chroniący przed oddziaływaniem czynników atmosferycznych, w sposób eliminujący przedostawanie się odcieków do środowiska gruntowo-wodnego</w:t>
            </w:r>
            <w:r>
              <w:rPr>
                <w:rFonts w:cs="Arial"/>
                <w:sz w:val="24"/>
                <w:szCs w:val="24"/>
              </w:rPr>
              <w:t>.</w:t>
            </w:r>
          </w:p>
          <w:p w14:paraId="23F44B6D" w14:textId="77777777" w:rsidR="003F1182" w:rsidRPr="00CC4A92" w:rsidRDefault="003F1182" w:rsidP="00CC4A92">
            <w:pPr>
              <w:pStyle w:val="Arial10i50"/>
              <w:spacing w:line="320" w:lineRule="atLeast"/>
              <w:rPr>
                <w:rFonts w:cs="Arial"/>
                <w:sz w:val="24"/>
                <w:szCs w:val="24"/>
              </w:rPr>
            </w:pPr>
          </w:p>
          <w:p w14:paraId="654694CC" w14:textId="5D36E5A1" w:rsidR="002C01DC" w:rsidRPr="00CC4A92" w:rsidRDefault="00A12199" w:rsidP="00CC4A92">
            <w:pPr>
              <w:pStyle w:val="Arial10i50"/>
              <w:spacing w:line="320" w:lineRule="atLeast"/>
              <w:rPr>
                <w:rFonts w:cs="Arial"/>
                <w:sz w:val="24"/>
                <w:szCs w:val="24"/>
              </w:rPr>
            </w:pPr>
            <w:r w:rsidRPr="00CC4A92">
              <w:rPr>
                <w:rFonts w:cs="Arial"/>
                <w:sz w:val="24"/>
                <w:szCs w:val="24"/>
              </w:rPr>
              <w:t xml:space="preserve">Biorąc pod uwagę budowę geologiczną terenu fermy oraz sposób </w:t>
            </w:r>
            <w:r w:rsidR="004B567F" w:rsidRPr="00CC4A92">
              <w:rPr>
                <w:rFonts w:cs="Arial"/>
                <w:sz w:val="24"/>
                <w:szCs w:val="24"/>
              </w:rPr>
              <w:t>zabezpieczenia środowiska wodno-</w:t>
            </w:r>
            <w:r w:rsidRPr="00CC4A92">
              <w:rPr>
                <w:rFonts w:cs="Arial"/>
                <w:sz w:val="24"/>
                <w:szCs w:val="24"/>
              </w:rPr>
              <w:t>gruntowego (hodowla na szczelnych posadzkach betonowych, brak magazynowania obornika, brak magazynowania preparatów chemicznych, stosowanie szczelnego zbiornika n</w:t>
            </w:r>
            <w:r w:rsidR="004B567F" w:rsidRPr="00CC4A92">
              <w:rPr>
                <w:rFonts w:cs="Arial"/>
                <w:sz w:val="24"/>
                <w:szCs w:val="24"/>
              </w:rPr>
              <w:t>a ścieki)</w:t>
            </w:r>
            <w:r w:rsidR="00112CA1">
              <w:rPr>
                <w:rFonts w:cs="Arial"/>
                <w:sz w:val="24"/>
                <w:szCs w:val="24"/>
              </w:rPr>
              <w:t>,</w:t>
            </w:r>
            <w:r w:rsidR="004B567F" w:rsidRPr="00CC4A92">
              <w:rPr>
                <w:rFonts w:cs="Arial"/>
                <w:sz w:val="24"/>
                <w:szCs w:val="24"/>
              </w:rPr>
              <w:t xml:space="preserve"> należało</w:t>
            </w:r>
            <w:r w:rsidRPr="00CC4A92">
              <w:rPr>
                <w:rFonts w:cs="Arial"/>
                <w:sz w:val="24"/>
                <w:szCs w:val="24"/>
              </w:rPr>
              <w:t xml:space="preserve"> stwierdzić brak możliwości zanieczyszczenia środowiska wodno-gruntowego</w:t>
            </w:r>
            <w:r w:rsidR="00112CA1">
              <w:rPr>
                <w:rFonts w:cs="Arial"/>
                <w:sz w:val="24"/>
                <w:szCs w:val="24"/>
              </w:rPr>
              <w:t>,</w:t>
            </w:r>
            <w:r w:rsidRPr="00CC4A92">
              <w:rPr>
                <w:rFonts w:cs="Arial"/>
                <w:sz w:val="24"/>
                <w:szCs w:val="24"/>
              </w:rPr>
              <w:t xml:space="preserve"> w </w:t>
            </w:r>
            <w:r w:rsidR="00112CA1">
              <w:rPr>
                <w:rFonts w:cs="Arial"/>
                <w:sz w:val="24"/>
                <w:szCs w:val="24"/>
              </w:rPr>
              <w:t>czasie</w:t>
            </w:r>
            <w:r w:rsidRPr="00CC4A92">
              <w:rPr>
                <w:rFonts w:cs="Arial"/>
                <w:sz w:val="24"/>
                <w:szCs w:val="24"/>
              </w:rPr>
              <w:t xml:space="preserve"> eksploatacji </w:t>
            </w:r>
            <w:r w:rsidR="00112CA1">
              <w:rPr>
                <w:rFonts w:cs="Arial"/>
                <w:sz w:val="24"/>
                <w:szCs w:val="24"/>
              </w:rPr>
              <w:t>instalacji</w:t>
            </w:r>
            <w:r w:rsidRPr="00CC4A92">
              <w:rPr>
                <w:rFonts w:cs="Arial"/>
                <w:sz w:val="24"/>
                <w:szCs w:val="24"/>
              </w:rPr>
              <w:t xml:space="preserve">. </w:t>
            </w:r>
          </w:p>
          <w:p w14:paraId="63A32630" w14:textId="77777777" w:rsidR="002B35E5" w:rsidRDefault="002B35E5" w:rsidP="00CC4A92">
            <w:pPr>
              <w:pStyle w:val="Arial10i50"/>
              <w:spacing w:line="320" w:lineRule="atLeast"/>
              <w:rPr>
                <w:rFonts w:cs="Arial"/>
                <w:sz w:val="24"/>
                <w:szCs w:val="24"/>
              </w:rPr>
            </w:pPr>
          </w:p>
          <w:p w14:paraId="2483E391" w14:textId="77777777" w:rsidR="001200EB" w:rsidRDefault="00A12199" w:rsidP="00CC4A92">
            <w:pPr>
              <w:pStyle w:val="Arial10i50"/>
              <w:spacing w:line="320" w:lineRule="atLeast"/>
              <w:rPr>
                <w:rFonts w:cs="Arial"/>
                <w:sz w:val="24"/>
                <w:szCs w:val="24"/>
              </w:rPr>
            </w:pPr>
            <w:r w:rsidRPr="00CC4A92">
              <w:rPr>
                <w:rFonts w:cs="Arial"/>
                <w:sz w:val="24"/>
                <w:szCs w:val="24"/>
              </w:rPr>
              <w:t>Z uwagi na brak możliwości zanieczyszczenia wód oraz gleby</w:t>
            </w:r>
            <w:r w:rsidR="00112CA1">
              <w:rPr>
                <w:rFonts w:cs="Arial"/>
                <w:sz w:val="24"/>
                <w:szCs w:val="24"/>
              </w:rPr>
              <w:t>,</w:t>
            </w:r>
            <w:r w:rsidRPr="00CC4A92">
              <w:rPr>
                <w:rFonts w:cs="Arial"/>
                <w:sz w:val="24"/>
                <w:szCs w:val="24"/>
              </w:rPr>
              <w:t xml:space="preserve"> </w:t>
            </w:r>
            <w:r w:rsidR="004479AC" w:rsidRPr="00CC4A92">
              <w:rPr>
                <w:rFonts w:cs="Arial"/>
                <w:sz w:val="24"/>
                <w:szCs w:val="24"/>
              </w:rPr>
              <w:t>wykazano brak konieczności</w:t>
            </w:r>
            <w:r w:rsidRPr="00CC4A92">
              <w:rPr>
                <w:rFonts w:cs="Arial"/>
                <w:sz w:val="24"/>
                <w:szCs w:val="24"/>
              </w:rPr>
              <w:t xml:space="preserve"> sporządzenia raportu początkowego.</w:t>
            </w:r>
            <w:r w:rsidR="00D913DC">
              <w:rPr>
                <w:rFonts w:cs="Arial"/>
                <w:sz w:val="24"/>
                <w:szCs w:val="24"/>
              </w:rPr>
              <w:t xml:space="preserve"> </w:t>
            </w:r>
            <w:r w:rsidR="004C37B0" w:rsidRPr="00CC4A92">
              <w:rPr>
                <w:rFonts w:cs="Arial"/>
                <w:sz w:val="24"/>
                <w:szCs w:val="24"/>
              </w:rPr>
              <w:t xml:space="preserve">W zakresie emisji do gleby </w:t>
            </w:r>
            <w:r w:rsidR="00F6689A">
              <w:rPr>
                <w:rFonts w:cs="Arial"/>
                <w:sz w:val="24"/>
                <w:szCs w:val="24"/>
              </w:rPr>
              <w:br/>
            </w:r>
            <w:r w:rsidR="004C37B0" w:rsidRPr="00CC4A92">
              <w:rPr>
                <w:rFonts w:cs="Arial"/>
                <w:sz w:val="24"/>
                <w:szCs w:val="24"/>
              </w:rPr>
              <w:t>i wód gruntowych</w:t>
            </w:r>
            <w:r w:rsidR="00E83CBC" w:rsidRPr="00CC4A92">
              <w:rPr>
                <w:rFonts w:cs="Arial"/>
                <w:sz w:val="24"/>
                <w:szCs w:val="24"/>
              </w:rPr>
              <w:t>,</w:t>
            </w:r>
            <w:r w:rsidR="004C37B0" w:rsidRPr="00CC4A92">
              <w:rPr>
                <w:rFonts w:cs="Arial"/>
                <w:sz w:val="24"/>
                <w:szCs w:val="24"/>
              </w:rPr>
              <w:t xml:space="preserve"> instalacja speł</w:t>
            </w:r>
            <w:r w:rsidR="00E83CBC" w:rsidRPr="00CC4A92">
              <w:rPr>
                <w:rFonts w:cs="Arial"/>
                <w:sz w:val="24"/>
                <w:szCs w:val="24"/>
              </w:rPr>
              <w:t>nia BAT 2.</w:t>
            </w:r>
            <w:r w:rsidR="001200EB">
              <w:rPr>
                <w:rFonts w:cs="Arial"/>
                <w:sz w:val="24"/>
                <w:szCs w:val="24"/>
              </w:rPr>
              <w:t xml:space="preserve"> </w:t>
            </w:r>
          </w:p>
          <w:p w14:paraId="7B90E961" w14:textId="77777777" w:rsidR="001200EB" w:rsidRDefault="001200EB" w:rsidP="00CC4A92">
            <w:pPr>
              <w:pStyle w:val="Arial10i50"/>
              <w:spacing w:line="320" w:lineRule="atLeast"/>
              <w:rPr>
                <w:rFonts w:cs="Arial"/>
                <w:sz w:val="24"/>
                <w:szCs w:val="24"/>
              </w:rPr>
            </w:pPr>
          </w:p>
          <w:p w14:paraId="31B7987F" w14:textId="72BDEF44" w:rsidR="002E0FF4" w:rsidRPr="00CC4A92" w:rsidRDefault="005608C4" w:rsidP="00CC4A92">
            <w:pPr>
              <w:pStyle w:val="Arial10i50"/>
              <w:spacing w:line="320" w:lineRule="atLeast"/>
              <w:rPr>
                <w:rFonts w:cs="Arial"/>
                <w:sz w:val="24"/>
                <w:szCs w:val="24"/>
              </w:rPr>
            </w:pPr>
            <w:r w:rsidRPr="00CC4A92">
              <w:rPr>
                <w:rFonts w:cs="Arial"/>
                <w:sz w:val="24"/>
                <w:szCs w:val="24"/>
              </w:rPr>
              <w:t>Ponadto analiza wniosku wykazała, że instalacja spełnia wytyczne określone w BAT </w:t>
            </w:r>
            <w:r w:rsidR="002F0265" w:rsidRPr="00CC4A92">
              <w:rPr>
                <w:rFonts w:cs="Arial"/>
                <w:sz w:val="24"/>
                <w:szCs w:val="24"/>
              </w:rPr>
              <w:t>1, BAT 2, BAT </w:t>
            </w:r>
            <w:r w:rsidRPr="00CC4A92">
              <w:rPr>
                <w:rFonts w:cs="Arial"/>
                <w:sz w:val="24"/>
                <w:szCs w:val="24"/>
              </w:rPr>
              <w:t>8, BAT 29.</w:t>
            </w:r>
          </w:p>
          <w:p w14:paraId="4D5D19F3" w14:textId="01561AD0" w:rsidR="00D913DC" w:rsidRDefault="00D913DC" w:rsidP="00CC4A92">
            <w:pPr>
              <w:pStyle w:val="Arial10i50"/>
              <w:spacing w:line="320" w:lineRule="atLeast"/>
              <w:rPr>
                <w:rFonts w:cs="Arial"/>
                <w:sz w:val="24"/>
                <w:szCs w:val="24"/>
              </w:rPr>
            </w:pPr>
          </w:p>
          <w:p w14:paraId="5F4F58AE" w14:textId="0209F11E" w:rsidR="001200EB" w:rsidRDefault="001200EB" w:rsidP="00CC4A92">
            <w:pPr>
              <w:pStyle w:val="Arial10i50"/>
              <w:spacing w:line="320" w:lineRule="atLeast"/>
              <w:rPr>
                <w:rFonts w:cs="Arial"/>
                <w:sz w:val="24"/>
                <w:szCs w:val="24"/>
              </w:rPr>
            </w:pPr>
          </w:p>
          <w:p w14:paraId="5273CC09" w14:textId="3F6761B2" w:rsidR="001200EB" w:rsidRDefault="001200EB" w:rsidP="00CC4A92">
            <w:pPr>
              <w:pStyle w:val="Arial10i50"/>
              <w:spacing w:line="320" w:lineRule="atLeast"/>
              <w:rPr>
                <w:rFonts w:cs="Arial"/>
                <w:sz w:val="24"/>
                <w:szCs w:val="24"/>
              </w:rPr>
            </w:pPr>
          </w:p>
          <w:p w14:paraId="7C1BADC5" w14:textId="77777777" w:rsidR="001200EB" w:rsidRDefault="001200EB" w:rsidP="00CC4A92">
            <w:pPr>
              <w:pStyle w:val="Arial10i50"/>
              <w:spacing w:line="320" w:lineRule="atLeast"/>
              <w:rPr>
                <w:rFonts w:cs="Arial"/>
                <w:sz w:val="24"/>
                <w:szCs w:val="24"/>
              </w:rPr>
            </w:pPr>
          </w:p>
          <w:p w14:paraId="6B61FC14" w14:textId="7078D114" w:rsidR="004C37B0" w:rsidRPr="00CC4A92" w:rsidRDefault="004C37B0" w:rsidP="00CC4A92">
            <w:pPr>
              <w:pStyle w:val="Arial10i50"/>
              <w:spacing w:line="320" w:lineRule="atLeast"/>
              <w:rPr>
                <w:rFonts w:cs="Arial"/>
                <w:sz w:val="24"/>
                <w:szCs w:val="24"/>
              </w:rPr>
            </w:pPr>
            <w:r w:rsidRPr="00CC4A92">
              <w:rPr>
                <w:rFonts w:cs="Arial"/>
                <w:sz w:val="24"/>
                <w:szCs w:val="24"/>
              </w:rPr>
              <w:lastRenderedPageBreak/>
              <w:t xml:space="preserve">Przedmiotowa </w:t>
            </w:r>
            <w:r w:rsidR="00C80E66" w:rsidRPr="00CC4A92">
              <w:rPr>
                <w:rFonts w:cs="Arial"/>
                <w:sz w:val="24"/>
                <w:szCs w:val="24"/>
              </w:rPr>
              <w:t xml:space="preserve">instalacja </w:t>
            </w:r>
            <w:r w:rsidRPr="00CC4A92">
              <w:rPr>
                <w:rFonts w:cs="Arial"/>
                <w:sz w:val="24"/>
                <w:szCs w:val="24"/>
              </w:rPr>
              <w:t>nie jest zaliczana do zakładu o zwiększonym ryzyku wystąpienia poważnej awarii przemysłowej lub zakładu o dużym ryzyku wystąpienia poważnej awarii przemysłowej w rozumieniu art. 258 us</w:t>
            </w:r>
            <w:r w:rsidR="00CB0B8E" w:rsidRPr="00CC4A92">
              <w:rPr>
                <w:rFonts w:cs="Arial"/>
                <w:sz w:val="24"/>
                <w:szCs w:val="24"/>
              </w:rPr>
              <w:t>tawy P</w:t>
            </w:r>
            <w:r w:rsidR="00D913DC">
              <w:rPr>
                <w:rFonts w:cs="Arial"/>
                <w:sz w:val="24"/>
                <w:szCs w:val="24"/>
              </w:rPr>
              <w:t>oś</w:t>
            </w:r>
            <w:r w:rsidR="00CB0B8E" w:rsidRPr="00CC4A92">
              <w:rPr>
                <w:rFonts w:cs="Arial"/>
                <w:sz w:val="24"/>
                <w:szCs w:val="24"/>
              </w:rPr>
              <w:t xml:space="preserve"> </w:t>
            </w:r>
            <w:r w:rsidRPr="00CC4A92">
              <w:rPr>
                <w:rFonts w:cs="Arial"/>
                <w:sz w:val="24"/>
                <w:szCs w:val="24"/>
              </w:rPr>
              <w:t xml:space="preserve">i rozporządzenia Ministra Rozwoju z dnia 29 stycznia 2016 r. w sprawie rodzajów i ilości znajdujących się w zakładzie substancji niebezpiecznych, decydujących o zaliczeniu zakładu </w:t>
            </w:r>
            <w:r w:rsidR="002C01DC" w:rsidRPr="00CC4A92">
              <w:rPr>
                <w:rFonts w:cs="Arial"/>
                <w:sz w:val="24"/>
                <w:szCs w:val="24"/>
              </w:rPr>
              <w:br/>
            </w:r>
            <w:r w:rsidRPr="00CC4A92">
              <w:rPr>
                <w:rFonts w:cs="Arial"/>
                <w:sz w:val="24"/>
                <w:szCs w:val="24"/>
              </w:rPr>
              <w:t>do zakładu o zwiększonym lub dużym ryzyku wystąpienia po</w:t>
            </w:r>
            <w:r w:rsidR="00005642" w:rsidRPr="00CC4A92">
              <w:rPr>
                <w:rFonts w:cs="Arial"/>
                <w:sz w:val="24"/>
                <w:szCs w:val="24"/>
              </w:rPr>
              <w:t>ważnej awarii przemysłowej (Dz.</w:t>
            </w:r>
            <w:r w:rsidR="002C01DC" w:rsidRPr="00CC4A92">
              <w:rPr>
                <w:rFonts w:cs="Arial"/>
                <w:sz w:val="24"/>
                <w:szCs w:val="24"/>
              </w:rPr>
              <w:t xml:space="preserve"> </w:t>
            </w:r>
            <w:r w:rsidRPr="00CC4A92">
              <w:rPr>
                <w:rFonts w:cs="Arial"/>
                <w:sz w:val="24"/>
                <w:szCs w:val="24"/>
              </w:rPr>
              <w:t xml:space="preserve">U. z dnia </w:t>
            </w:r>
            <w:r w:rsidR="002B35E5">
              <w:rPr>
                <w:rFonts w:cs="Arial"/>
                <w:sz w:val="24"/>
                <w:szCs w:val="24"/>
              </w:rPr>
              <w:t xml:space="preserve">2 lutego </w:t>
            </w:r>
            <w:r w:rsidRPr="00CC4A92">
              <w:rPr>
                <w:rFonts w:cs="Arial"/>
                <w:sz w:val="24"/>
                <w:szCs w:val="24"/>
              </w:rPr>
              <w:t>2016 r. poz. 138).</w:t>
            </w:r>
          </w:p>
          <w:p w14:paraId="29107118" w14:textId="77777777" w:rsidR="002E0FF4" w:rsidRPr="00CC4A92" w:rsidRDefault="002E0FF4" w:rsidP="00CC4A92">
            <w:pPr>
              <w:pStyle w:val="Arial10i50"/>
              <w:spacing w:line="320" w:lineRule="atLeast"/>
              <w:rPr>
                <w:rFonts w:cs="Arial"/>
                <w:sz w:val="24"/>
                <w:szCs w:val="24"/>
              </w:rPr>
            </w:pPr>
          </w:p>
          <w:p w14:paraId="76CF79DC" w14:textId="0CA2A5C7" w:rsidR="00BB6C6F" w:rsidRPr="00CC4A92" w:rsidRDefault="00E06B18" w:rsidP="00CC4A92">
            <w:pPr>
              <w:pStyle w:val="Arial10i50"/>
              <w:spacing w:line="320" w:lineRule="atLeast"/>
              <w:rPr>
                <w:rFonts w:cs="Arial"/>
                <w:sz w:val="24"/>
                <w:szCs w:val="24"/>
              </w:rPr>
            </w:pPr>
            <w:r w:rsidRPr="00CC4A92">
              <w:rPr>
                <w:rFonts w:cs="Arial"/>
                <w:sz w:val="24"/>
                <w:szCs w:val="24"/>
              </w:rPr>
              <w:t>Instalacja,</w:t>
            </w:r>
            <w:r w:rsidR="004C37B0" w:rsidRPr="00CC4A92">
              <w:rPr>
                <w:rFonts w:cs="Arial"/>
                <w:sz w:val="24"/>
                <w:szCs w:val="24"/>
              </w:rPr>
              <w:t xml:space="preserve"> w związku ze znaczną odległością od granicy kraju i zasięgiem oddziaływania instalacji, nie będzie powodowała oddziaływania transgranicznego </w:t>
            </w:r>
            <w:r w:rsidR="002C01DC" w:rsidRPr="00CC4A92">
              <w:rPr>
                <w:rFonts w:cs="Arial"/>
                <w:sz w:val="24"/>
                <w:szCs w:val="24"/>
              </w:rPr>
              <w:br/>
            </w:r>
            <w:r w:rsidR="004C37B0" w:rsidRPr="00CC4A92">
              <w:rPr>
                <w:rFonts w:cs="Arial"/>
                <w:sz w:val="24"/>
                <w:szCs w:val="24"/>
              </w:rPr>
              <w:t xml:space="preserve">na środowisko. </w:t>
            </w:r>
          </w:p>
          <w:p w14:paraId="207C43C4" w14:textId="6654FA51" w:rsidR="00DB19C8" w:rsidRPr="00CC4A92" w:rsidRDefault="00625A5B" w:rsidP="00CC4A92">
            <w:pPr>
              <w:pStyle w:val="Arial10i50"/>
              <w:spacing w:line="320" w:lineRule="atLeast"/>
              <w:rPr>
                <w:rFonts w:cs="Arial"/>
                <w:b/>
                <w:sz w:val="24"/>
                <w:szCs w:val="24"/>
              </w:rPr>
            </w:pPr>
            <w:r w:rsidRPr="00CC4A92">
              <w:rPr>
                <w:rFonts w:cs="Arial"/>
                <w:b/>
                <w:sz w:val="24"/>
                <w:szCs w:val="24"/>
              </w:rPr>
              <w:br/>
            </w:r>
          </w:p>
          <w:p w14:paraId="09B5D79D" w14:textId="78F2469B" w:rsidR="00870E72" w:rsidRPr="00CC4A92" w:rsidRDefault="00870E72" w:rsidP="00CC4A92">
            <w:pPr>
              <w:pStyle w:val="Arial10i50"/>
              <w:spacing w:line="320" w:lineRule="atLeast"/>
              <w:rPr>
                <w:rFonts w:cs="Arial"/>
                <w:sz w:val="24"/>
                <w:szCs w:val="24"/>
              </w:rPr>
            </w:pPr>
            <w:r w:rsidRPr="00CC4A92">
              <w:rPr>
                <w:rFonts w:cs="Arial"/>
                <w:b/>
                <w:sz w:val="24"/>
                <w:szCs w:val="24"/>
              </w:rPr>
              <w:t xml:space="preserve">Po przeprowadzonym postępowaniu administracyjnym, organ zważył, </w:t>
            </w:r>
            <w:r w:rsidR="002C01DC" w:rsidRPr="00CC4A92">
              <w:rPr>
                <w:rFonts w:cs="Arial"/>
                <w:b/>
                <w:sz w:val="24"/>
                <w:szCs w:val="24"/>
              </w:rPr>
              <w:br/>
            </w:r>
            <w:r w:rsidRPr="00CC4A92">
              <w:rPr>
                <w:rFonts w:cs="Arial"/>
                <w:b/>
                <w:sz w:val="24"/>
                <w:szCs w:val="24"/>
              </w:rPr>
              <w:t>co następuje:</w:t>
            </w:r>
            <w:r w:rsidRPr="00CC4A92">
              <w:rPr>
                <w:rFonts w:cs="Arial"/>
                <w:b/>
                <w:sz w:val="24"/>
                <w:szCs w:val="24"/>
              </w:rPr>
              <w:br/>
            </w:r>
            <w:r w:rsidRPr="00CC4A92">
              <w:rPr>
                <w:rFonts w:cs="Arial"/>
                <w:sz w:val="24"/>
                <w:szCs w:val="24"/>
              </w:rPr>
              <w:br/>
              <w:t>W stanie faktycznym sprawy, biorąc pod uwagę przepisy prawa materialnego,</w:t>
            </w:r>
            <w:r w:rsidR="00EC343C" w:rsidRPr="00CC4A92">
              <w:rPr>
                <w:rFonts w:cs="Arial"/>
                <w:sz w:val="24"/>
                <w:szCs w:val="24"/>
              </w:rPr>
              <w:t xml:space="preserve"> organ stwierdza, że</w:t>
            </w:r>
            <w:r w:rsidRPr="00CC4A92">
              <w:rPr>
                <w:rFonts w:cs="Arial"/>
                <w:sz w:val="24"/>
                <w:szCs w:val="24"/>
              </w:rPr>
              <w:t xml:space="preserve"> strona przedłożyła wniosek o wydanie pozwolenia zintegrowanego, który spełnia wymogi formalne. Po zbadaniu wniosku, organ stwierdził, że wniosek jest zgodny z przepisami szczególnymi, dotyczącymi ochrony środowiska, zatem decyzja jest prawnie i merytorycznie uzasadniona.</w:t>
            </w:r>
          </w:p>
          <w:p w14:paraId="201D61BA" w14:textId="77777777" w:rsidR="005249A8" w:rsidRPr="00CC4A92" w:rsidRDefault="005249A8" w:rsidP="00CC4A92">
            <w:pPr>
              <w:pStyle w:val="Arial10i50"/>
              <w:spacing w:line="320" w:lineRule="atLeast"/>
              <w:rPr>
                <w:rFonts w:cs="Arial"/>
                <w:sz w:val="24"/>
                <w:szCs w:val="24"/>
              </w:rPr>
            </w:pPr>
          </w:p>
          <w:p w14:paraId="223ADF2F" w14:textId="77777777" w:rsidR="004C37B0" w:rsidRPr="00CC4A92" w:rsidRDefault="00870E72" w:rsidP="00CC4A92">
            <w:pPr>
              <w:pStyle w:val="Arial10i50"/>
              <w:spacing w:line="320" w:lineRule="atLeast"/>
              <w:rPr>
                <w:rFonts w:cs="Arial"/>
                <w:sz w:val="24"/>
                <w:szCs w:val="24"/>
              </w:rPr>
            </w:pPr>
            <w:r w:rsidRPr="00CC4A92">
              <w:rPr>
                <w:rFonts w:cs="Arial"/>
                <w:sz w:val="24"/>
                <w:szCs w:val="24"/>
              </w:rPr>
              <w:t xml:space="preserve">Mając na względzie powyższe, orzeczono jak w sentencji. </w:t>
            </w:r>
          </w:p>
          <w:p w14:paraId="4790D3E8" w14:textId="77777777" w:rsidR="00870E72" w:rsidRPr="00CC4A92" w:rsidRDefault="00625A5B" w:rsidP="00CC4A92">
            <w:pPr>
              <w:pStyle w:val="Arial10i50"/>
              <w:spacing w:line="320" w:lineRule="atLeast"/>
              <w:rPr>
                <w:rFonts w:cs="Arial"/>
                <w:b/>
                <w:sz w:val="24"/>
                <w:szCs w:val="24"/>
              </w:rPr>
            </w:pPr>
            <w:r w:rsidRPr="00CC4A92">
              <w:rPr>
                <w:rFonts w:cs="Arial"/>
                <w:b/>
                <w:sz w:val="24"/>
                <w:szCs w:val="24"/>
              </w:rPr>
              <w:br/>
            </w:r>
            <w:r w:rsidR="00D3289E" w:rsidRPr="00CC4A92">
              <w:rPr>
                <w:rFonts w:cs="Arial"/>
                <w:b/>
                <w:sz w:val="24"/>
                <w:szCs w:val="24"/>
              </w:rPr>
              <w:br/>
            </w:r>
            <w:r w:rsidR="00CE77CC" w:rsidRPr="00CC4A92">
              <w:rPr>
                <w:rFonts w:cs="Arial"/>
                <w:b/>
                <w:sz w:val="24"/>
                <w:szCs w:val="24"/>
              </w:rPr>
              <w:t>Pouczenie</w:t>
            </w:r>
          </w:p>
          <w:p w14:paraId="1A1E5036" w14:textId="6A87A38E" w:rsidR="00CE77CC" w:rsidRPr="00CC4A92" w:rsidRDefault="00CE77CC" w:rsidP="00CC4A92">
            <w:pPr>
              <w:pStyle w:val="Arial10i50"/>
              <w:spacing w:line="320" w:lineRule="atLeast"/>
              <w:rPr>
                <w:rFonts w:cs="Arial"/>
                <w:bCs/>
                <w:sz w:val="24"/>
                <w:szCs w:val="24"/>
              </w:rPr>
            </w:pPr>
            <w:r w:rsidRPr="00CC4A92">
              <w:rPr>
                <w:rFonts w:cs="Arial"/>
                <w:b/>
                <w:sz w:val="24"/>
                <w:szCs w:val="24"/>
              </w:rPr>
              <w:br/>
            </w:r>
            <w:r w:rsidRPr="00CC4A92">
              <w:rPr>
                <w:rFonts w:cs="Arial"/>
                <w:sz w:val="24"/>
                <w:szCs w:val="24"/>
              </w:rPr>
              <w:t xml:space="preserve">Zgodnie z art. 127 </w:t>
            </w:r>
            <w:r w:rsidR="00625A5B" w:rsidRPr="00CC4A92">
              <w:rPr>
                <w:rFonts w:cs="Arial"/>
                <w:bCs/>
                <w:sz w:val="24"/>
                <w:szCs w:val="24"/>
              </w:rPr>
              <w:t xml:space="preserve">§ 1 i 2 </w:t>
            </w:r>
            <w:r w:rsidR="002C01DC" w:rsidRPr="00CC4A92">
              <w:rPr>
                <w:rFonts w:cs="Arial"/>
                <w:bCs/>
                <w:sz w:val="24"/>
                <w:szCs w:val="24"/>
              </w:rPr>
              <w:t>ustawy Kpa</w:t>
            </w:r>
            <w:r w:rsidRPr="00CC4A92">
              <w:rPr>
                <w:rFonts w:cs="Arial"/>
                <w:bCs/>
                <w:sz w:val="24"/>
                <w:szCs w:val="24"/>
              </w:rPr>
              <w:t>, od niniejszej decyzji Stronie przysługuje prawo wniesienia odwołania do Ministra Klimatu i Środowiska, za pośrednictwem Marszałka Województwa Śląskiego, w terminie 14 dni od dnia jej doręczenia.</w:t>
            </w:r>
          </w:p>
          <w:p w14:paraId="709A7C3D" w14:textId="77777777" w:rsidR="002C01DC" w:rsidRPr="00CC4A92" w:rsidRDefault="002C01DC" w:rsidP="00CC4A92">
            <w:pPr>
              <w:pStyle w:val="Arial10i50"/>
              <w:spacing w:line="320" w:lineRule="atLeast"/>
              <w:rPr>
                <w:rFonts w:cs="Arial"/>
                <w:bCs/>
                <w:sz w:val="24"/>
                <w:szCs w:val="24"/>
              </w:rPr>
            </w:pPr>
          </w:p>
          <w:p w14:paraId="4E47DEB5" w14:textId="77777777" w:rsidR="002C01DC" w:rsidRPr="00CC4A92" w:rsidRDefault="00CE77CC" w:rsidP="00CC4A92">
            <w:pPr>
              <w:pStyle w:val="Arial10i50"/>
              <w:spacing w:line="320" w:lineRule="atLeast"/>
              <w:rPr>
                <w:rFonts w:cs="Arial"/>
                <w:bCs/>
                <w:sz w:val="24"/>
                <w:szCs w:val="24"/>
              </w:rPr>
            </w:pPr>
            <w:r w:rsidRPr="00CC4A92">
              <w:rPr>
                <w:rFonts w:cs="Arial"/>
                <w:bCs/>
                <w:sz w:val="24"/>
                <w:szCs w:val="24"/>
              </w:rPr>
              <w:t xml:space="preserve">Zgodnie z art. 127a </w:t>
            </w:r>
            <w:r w:rsidR="002C01DC" w:rsidRPr="00CC4A92">
              <w:rPr>
                <w:rFonts w:cs="Arial"/>
                <w:bCs/>
                <w:sz w:val="24"/>
                <w:szCs w:val="24"/>
              </w:rPr>
              <w:t>ustawy Kpa</w:t>
            </w:r>
            <w:r w:rsidRPr="00CC4A92">
              <w:rPr>
                <w:rFonts w:cs="Arial"/>
                <w:bCs/>
                <w:sz w:val="24"/>
                <w:szCs w:val="24"/>
              </w:rPr>
              <w:t xml:space="preserve">, w trakcie biegu terminu do wniesienia odwołania, strona może zrzec się prawa do wniesienia odwołania wobec organu administracji publicznej, który wydał decyzję. </w:t>
            </w:r>
          </w:p>
          <w:p w14:paraId="17F7F4CC" w14:textId="59BEB833" w:rsidR="00CE77CC" w:rsidRPr="00CC4A92" w:rsidRDefault="00CE77CC" w:rsidP="00CC4A92">
            <w:pPr>
              <w:pStyle w:val="Arial10i50"/>
              <w:spacing w:line="320" w:lineRule="atLeast"/>
              <w:rPr>
                <w:rFonts w:cs="Arial"/>
                <w:bCs/>
                <w:sz w:val="24"/>
                <w:szCs w:val="24"/>
              </w:rPr>
            </w:pPr>
            <w:r w:rsidRPr="00CC4A92">
              <w:rPr>
                <w:rFonts w:cs="Arial"/>
                <w:bCs/>
                <w:sz w:val="24"/>
                <w:szCs w:val="24"/>
              </w:rPr>
              <w:br/>
              <w:t xml:space="preserve">Z dniem doręczenia organowi administracji publicznej oświadczenia o zrzeczeniu </w:t>
            </w:r>
            <w:r w:rsidR="002C01DC" w:rsidRPr="00CC4A92">
              <w:rPr>
                <w:rFonts w:cs="Arial"/>
                <w:bCs/>
                <w:sz w:val="24"/>
                <w:szCs w:val="24"/>
              </w:rPr>
              <w:br/>
            </w:r>
            <w:r w:rsidRPr="00CC4A92">
              <w:rPr>
                <w:rFonts w:cs="Arial"/>
                <w:bCs/>
                <w:sz w:val="24"/>
                <w:szCs w:val="24"/>
              </w:rPr>
              <w:t>się prawa do wniesienia odwołania przez ostatnia ze stron postępowania</w:t>
            </w:r>
            <w:r w:rsidR="002C01DC" w:rsidRPr="00CC4A92">
              <w:rPr>
                <w:rFonts w:cs="Arial"/>
                <w:bCs/>
                <w:sz w:val="24"/>
                <w:szCs w:val="24"/>
              </w:rPr>
              <w:t xml:space="preserve">, decyzja staje się ostateczna </w:t>
            </w:r>
            <w:r w:rsidRPr="00CC4A92">
              <w:rPr>
                <w:rFonts w:cs="Arial"/>
                <w:bCs/>
                <w:sz w:val="24"/>
                <w:szCs w:val="24"/>
              </w:rPr>
              <w:t xml:space="preserve">i prawomocna. </w:t>
            </w:r>
          </w:p>
          <w:p w14:paraId="1E76ED09" w14:textId="77777777" w:rsidR="003F457B" w:rsidRPr="00CC4A92" w:rsidRDefault="003F457B" w:rsidP="00CC4A92">
            <w:pPr>
              <w:pStyle w:val="Arial10i50"/>
              <w:spacing w:line="320" w:lineRule="atLeast"/>
              <w:rPr>
                <w:rFonts w:cs="Arial"/>
                <w:bCs/>
                <w:sz w:val="24"/>
                <w:szCs w:val="24"/>
              </w:rPr>
            </w:pPr>
          </w:p>
          <w:p w14:paraId="0905C4F3" w14:textId="77777777" w:rsidR="00FD00F6" w:rsidRPr="00FD00F6" w:rsidRDefault="00FD00F6" w:rsidP="00FD00F6">
            <w:pPr>
              <w:pStyle w:val="Arial10i50"/>
              <w:spacing w:line="320" w:lineRule="exact"/>
              <w:rPr>
                <w:rFonts w:cs="Arial"/>
                <w:iCs/>
                <w:sz w:val="24"/>
                <w:szCs w:val="24"/>
              </w:rPr>
            </w:pPr>
            <w:r w:rsidRPr="00FD00F6">
              <w:rPr>
                <w:rFonts w:cs="Arial"/>
                <w:iCs/>
                <w:sz w:val="24"/>
                <w:szCs w:val="24"/>
              </w:rPr>
              <w:t>Z up. Marszałka Województwa Śląskiego</w:t>
            </w:r>
          </w:p>
          <w:p w14:paraId="3D615533" w14:textId="77777777" w:rsidR="00FD00F6" w:rsidRPr="00FD00F6" w:rsidRDefault="00FD00F6" w:rsidP="00FD00F6">
            <w:pPr>
              <w:pStyle w:val="Arial10i50"/>
              <w:spacing w:line="320" w:lineRule="exact"/>
              <w:rPr>
                <w:rFonts w:cs="Arial"/>
                <w:iCs/>
                <w:sz w:val="24"/>
                <w:szCs w:val="24"/>
              </w:rPr>
            </w:pPr>
            <w:r w:rsidRPr="00FD00F6">
              <w:rPr>
                <w:rFonts w:cs="Arial"/>
                <w:iCs/>
                <w:sz w:val="24"/>
                <w:szCs w:val="24"/>
              </w:rPr>
              <w:t xml:space="preserve">            Grzegorz Januszek</w:t>
            </w:r>
          </w:p>
          <w:p w14:paraId="5A0E64D6" w14:textId="77777777" w:rsidR="00FD00F6" w:rsidRPr="00FD00F6" w:rsidRDefault="00FD00F6" w:rsidP="00FD00F6">
            <w:pPr>
              <w:pStyle w:val="Arial10i50"/>
              <w:spacing w:line="320" w:lineRule="exact"/>
              <w:rPr>
                <w:rFonts w:cs="Arial"/>
                <w:iCs/>
                <w:sz w:val="24"/>
                <w:szCs w:val="24"/>
              </w:rPr>
            </w:pPr>
            <w:r w:rsidRPr="00FD00F6">
              <w:rPr>
                <w:rFonts w:cs="Arial"/>
                <w:iCs/>
                <w:sz w:val="24"/>
                <w:szCs w:val="24"/>
              </w:rPr>
              <w:t xml:space="preserve">           Zastępca Dyrektora </w:t>
            </w:r>
          </w:p>
          <w:p w14:paraId="753F4160" w14:textId="77777777" w:rsidR="00FD00F6" w:rsidRPr="00FD00F6" w:rsidRDefault="00FD00F6" w:rsidP="00FD00F6">
            <w:pPr>
              <w:pStyle w:val="Arial10i50"/>
              <w:spacing w:line="320" w:lineRule="exact"/>
              <w:rPr>
                <w:rFonts w:cs="Arial"/>
                <w:iCs/>
                <w:sz w:val="24"/>
                <w:szCs w:val="24"/>
              </w:rPr>
            </w:pPr>
            <w:r w:rsidRPr="00FD00F6">
              <w:rPr>
                <w:rFonts w:cs="Arial"/>
                <w:iCs/>
                <w:sz w:val="24"/>
                <w:szCs w:val="24"/>
              </w:rPr>
              <w:t xml:space="preserve">         Departament Środowiska </w:t>
            </w:r>
          </w:p>
          <w:p w14:paraId="16BC05B3" w14:textId="77777777" w:rsidR="00FD00F6" w:rsidRPr="00FD00F6" w:rsidRDefault="00FD00F6" w:rsidP="00FD00F6">
            <w:pPr>
              <w:pStyle w:val="Arial10i50"/>
              <w:spacing w:line="320" w:lineRule="exact"/>
              <w:rPr>
                <w:rFonts w:cs="Arial"/>
                <w:iCs/>
                <w:sz w:val="24"/>
                <w:szCs w:val="24"/>
              </w:rPr>
            </w:pPr>
            <w:r w:rsidRPr="00FD00F6">
              <w:rPr>
                <w:rFonts w:cs="Arial"/>
                <w:iCs/>
                <w:sz w:val="24"/>
                <w:szCs w:val="24"/>
              </w:rPr>
              <w:t xml:space="preserve">     Ekologii i Opłat Środowiskowych</w:t>
            </w:r>
          </w:p>
          <w:p w14:paraId="1136B89F" w14:textId="77777777" w:rsidR="006D47AE" w:rsidRPr="00F47174" w:rsidRDefault="006D47AE" w:rsidP="00B400A4">
            <w:pPr>
              <w:pStyle w:val="Arial10i50"/>
              <w:spacing w:line="320" w:lineRule="atLeast"/>
              <w:rPr>
                <w:rFonts w:cs="Arial"/>
                <w:iCs/>
                <w:sz w:val="24"/>
                <w:szCs w:val="24"/>
              </w:rPr>
            </w:pPr>
          </w:p>
          <w:p w14:paraId="7B5564DB" w14:textId="77777777" w:rsidR="006D47AE" w:rsidRPr="00F47174" w:rsidRDefault="006D47AE" w:rsidP="00B400A4">
            <w:pPr>
              <w:pStyle w:val="Arial10i50"/>
              <w:spacing w:line="320" w:lineRule="atLeast"/>
              <w:rPr>
                <w:rFonts w:cs="Arial"/>
                <w:iCs/>
                <w:sz w:val="24"/>
                <w:szCs w:val="24"/>
              </w:rPr>
            </w:pPr>
          </w:p>
          <w:p w14:paraId="0FEDD48B" w14:textId="77777777" w:rsidR="004C37B0" w:rsidRPr="00F47174" w:rsidRDefault="004C37B0" w:rsidP="00FD00F6">
            <w:pPr>
              <w:pStyle w:val="Arial10i50"/>
              <w:spacing w:line="320" w:lineRule="atLeast"/>
              <w:rPr>
                <w:rFonts w:cs="Arial"/>
                <w:iCs/>
                <w:sz w:val="24"/>
                <w:szCs w:val="24"/>
              </w:rPr>
            </w:pPr>
          </w:p>
        </w:tc>
      </w:tr>
    </w:tbl>
    <w:p w14:paraId="1249F0DE" w14:textId="77777777" w:rsidR="006D47AE" w:rsidRPr="00F47174" w:rsidRDefault="006D47AE" w:rsidP="00B400A4">
      <w:pPr>
        <w:spacing w:line="320" w:lineRule="atLeast"/>
        <w:rPr>
          <w:rFonts w:ascii="Arial" w:hAnsi="Arial" w:cs="Arial"/>
          <w:sz w:val="24"/>
          <w:szCs w:val="24"/>
          <w:highlight w:val="yellow"/>
        </w:rPr>
        <w:sectPr w:rsidR="006D47AE" w:rsidRPr="00F47174" w:rsidSect="009C4BD1">
          <w:footerReference w:type="default" r:id="rId8"/>
          <w:pgSz w:w="11906" w:h="16838"/>
          <w:pgMar w:top="936" w:right="992" w:bottom="936" w:left="1321" w:header="851" w:footer="1134" w:gutter="0"/>
          <w:cols w:space="708"/>
          <w:docGrid w:linePitch="360"/>
        </w:sectPr>
      </w:pPr>
    </w:p>
    <w:p w14:paraId="39AA316A" w14:textId="77777777" w:rsidR="009B53F4" w:rsidRPr="00F47174" w:rsidRDefault="009B53F4" w:rsidP="00B400A4">
      <w:pPr>
        <w:spacing w:line="320" w:lineRule="atLeast"/>
        <w:rPr>
          <w:rFonts w:ascii="Arial" w:hAnsi="Arial" w:cs="Arial"/>
          <w:sz w:val="24"/>
          <w:szCs w:val="24"/>
        </w:rPr>
      </w:pPr>
    </w:p>
    <w:sectPr w:rsidR="009B53F4" w:rsidRPr="00F47174" w:rsidSect="009C4BD1">
      <w:headerReference w:type="default" r:id="rId9"/>
      <w:footerReference w:type="default" r:id="rId10"/>
      <w:pgSz w:w="11906" w:h="16838"/>
      <w:pgMar w:top="936" w:right="992" w:bottom="936" w:left="1321"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744B9" w14:textId="77777777" w:rsidR="00FA35E1" w:rsidRDefault="00FA35E1" w:rsidP="00996FEA">
      <w:pPr>
        <w:spacing w:after="0" w:line="240" w:lineRule="auto"/>
      </w:pPr>
      <w:r>
        <w:separator/>
      </w:r>
    </w:p>
  </w:endnote>
  <w:endnote w:type="continuationSeparator" w:id="0">
    <w:p w14:paraId="0B1580D5" w14:textId="77777777" w:rsidR="00FA35E1" w:rsidRDefault="00FA35E1"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Arial">
    <w:altName w:val="Arial"/>
    <w:charset w:val="00"/>
    <w:family w:val="swiss"/>
    <w:pitch w:val="variable"/>
  </w:font>
  <w:font w:name="OpenSymbol">
    <w:altName w:val="MS Gothic"/>
    <w:charset w:val="02"/>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80283"/>
      <w:docPartObj>
        <w:docPartGallery w:val="Page Numbers (Bottom of Page)"/>
        <w:docPartUnique/>
      </w:docPartObj>
    </w:sdtPr>
    <w:sdtEndPr/>
    <w:sdtContent>
      <w:p w14:paraId="09C98041" w14:textId="039B1E67" w:rsidR="008A20D8" w:rsidRDefault="008A20D8" w:rsidP="00133907">
        <w:pPr>
          <w:pStyle w:val="Stopka"/>
          <w:jc w:val="right"/>
        </w:pPr>
        <w:r>
          <w:fldChar w:fldCharType="begin"/>
        </w:r>
        <w:r>
          <w:instrText>PAGE   \* MERGEFORMAT</w:instrText>
        </w:r>
        <w:r>
          <w:fldChar w:fldCharType="separate"/>
        </w:r>
        <w:r>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4293" w14:textId="22907CC9" w:rsidR="008A20D8" w:rsidRDefault="008A20D8" w:rsidP="00133907">
    <w:pPr>
      <w:pStyle w:val="Stopka"/>
      <w:jc w:val="right"/>
    </w:pPr>
    <w:r>
      <w:fldChar w:fldCharType="begin"/>
    </w:r>
    <w:r>
      <w:instrText>PAGE   \* MERGEFORMAT</w:instrText>
    </w:r>
    <w:r>
      <w:fldChar w:fldCharType="separate"/>
    </w:r>
    <w:r>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AFD26" w14:textId="77777777" w:rsidR="00FA35E1" w:rsidRDefault="00FA35E1" w:rsidP="00996FEA">
      <w:pPr>
        <w:spacing w:after="0" w:line="240" w:lineRule="auto"/>
      </w:pPr>
      <w:r>
        <w:separator/>
      </w:r>
    </w:p>
  </w:footnote>
  <w:footnote w:type="continuationSeparator" w:id="0">
    <w:p w14:paraId="30745DB6" w14:textId="77777777" w:rsidR="00FA35E1" w:rsidRDefault="00FA35E1"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F871" w14:textId="77777777" w:rsidR="008A20D8" w:rsidRDefault="008A20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0B49B8E"/>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0000000A"/>
    <w:multiLevelType w:val="multilevel"/>
    <w:tmpl w:val="0000000A"/>
    <w:name w:val="WW8Num10"/>
    <w:lvl w:ilvl="0">
      <w:start w:val="1"/>
      <w:numFmt w:val="decimal"/>
      <w:suff w:val="nothing"/>
      <w:lvlText w:val="%1."/>
      <w:lvlJc w:val="left"/>
      <w:pPr>
        <w:ind w:left="360" w:hanging="360"/>
      </w:pPr>
      <w:rPr>
        <w:b/>
      </w:rPr>
    </w:lvl>
    <w:lvl w:ilvl="1">
      <w:start w:val="2"/>
      <w:numFmt w:val="decimal"/>
      <w:suff w:val="nothing"/>
      <w:lvlText w:val="%1.%2"/>
      <w:lvlJc w:val="left"/>
      <w:pPr>
        <w:ind w:left="360" w:hanging="360"/>
      </w:pPr>
    </w:lvl>
    <w:lvl w:ilvl="2">
      <w:start w:val="1"/>
      <w:numFmt w:val="decimal"/>
      <w:suff w:val="nothing"/>
      <w:lvlText w:val="%1.%2.%3"/>
      <w:lvlJc w:val="left"/>
      <w:pPr>
        <w:ind w:left="720" w:hanging="720"/>
      </w:pPr>
    </w:lvl>
    <w:lvl w:ilvl="3">
      <w:start w:val="1"/>
      <w:numFmt w:val="decimal"/>
      <w:suff w:val="nothing"/>
      <w:lvlText w:val="%1.%2.%3.%4"/>
      <w:lvlJc w:val="left"/>
      <w:pPr>
        <w:ind w:left="72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440" w:hanging="1440"/>
      </w:pPr>
    </w:lvl>
    <w:lvl w:ilvl="7">
      <w:start w:val="1"/>
      <w:numFmt w:val="decimal"/>
      <w:suff w:val="nothing"/>
      <w:lvlText w:val="%1.%2.%3.%4.%5.%6.%7.%8"/>
      <w:lvlJc w:val="left"/>
      <w:pPr>
        <w:ind w:left="1440" w:hanging="1440"/>
      </w:pPr>
    </w:lvl>
    <w:lvl w:ilvl="8">
      <w:start w:val="1"/>
      <w:numFmt w:val="decimal"/>
      <w:suff w:val="nothing"/>
      <w:lvlText w:val="%1.%2.%3.%4.%5.%6.%7.%8.%9"/>
      <w:lvlJc w:val="left"/>
      <w:pPr>
        <w:ind w:left="1800" w:hanging="1800"/>
      </w:pPr>
    </w:lvl>
  </w:abstractNum>
  <w:abstractNum w:abstractNumId="2"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7"/>
    <w:multiLevelType w:val="multilevel"/>
    <w:tmpl w:val="CAACCD16"/>
    <w:lvl w:ilvl="0">
      <w:start w:val="1"/>
      <w:numFmt w:val="upperRoman"/>
      <w:pStyle w:val="Nagwek9"/>
      <w:lvlText w:val="%1."/>
      <w:lvlJc w:val="left"/>
      <w:pPr>
        <w:tabs>
          <w:tab w:val="num" w:pos="720"/>
        </w:tabs>
        <w:ind w:left="0" w:firstLine="0"/>
      </w:pPr>
      <w:rPr>
        <w:rFonts w:hint="default"/>
        <w:b/>
        <w:i w:val="0"/>
        <w:color w:val="000000" w:themeColor="text1"/>
        <w:sz w:val="24"/>
      </w:rPr>
    </w:lvl>
    <w:lvl w:ilvl="1">
      <w:start w:val="1"/>
      <w:numFmt w:val="decimal"/>
      <w:lvlText w:val="%2."/>
      <w:lvlJc w:val="left"/>
      <w:pPr>
        <w:tabs>
          <w:tab w:val="num" w:pos="567"/>
        </w:tabs>
        <w:ind w:left="0" w:firstLine="0"/>
      </w:pPr>
      <w:rPr>
        <w:rFonts w:hint="default"/>
      </w:rPr>
    </w:lvl>
    <w:lvl w:ilvl="2">
      <w:start w:val="1"/>
      <w:numFmt w:val="decimal"/>
      <w:lvlText w:val="%3."/>
      <w:lvlJc w:val="left"/>
      <w:pPr>
        <w:tabs>
          <w:tab w:val="num" w:pos="850"/>
        </w:tabs>
        <w:ind w:left="0" w:firstLine="0"/>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6" w15:restartNumberingAfterBreak="0">
    <w:nsid w:val="01030A12"/>
    <w:multiLevelType w:val="hybridMultilevel"/>
    <w:tmpl w:val="1AB03F24"/>
    <w:lvl w:ilvl="0" w:tplc="FFFFFFFF">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3212DD2"/>
    <w:multiLevelType w:val="multilevel"/>
    <w:tmpl w:val="379CBEA8"/>
    <w:styleLink w:val="WW8Num37"/>
    <w:lvl w:ilvl="0">
      <w:numFmt w:val="bullet"/>
      <w:lvlText w:val="-"/>
      <w:lvlJc w:val="left"/>
      <w:pPr>
        <w:ind w:left="0" w:firstLine="0"/>
      </w:pPr>
      <w:rPr>
        <w:rFonts w:ascii="Symbol" w:hAnsi="Symbol"/>
        <w:color w:val="000000"/>
      </w:r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lvl>
    <w:lvl w:ilvl="3">
      <w:start w:val="1"/>
      <w:numFmt w:val="decimal"/>
      <w:lvlText w:val="%4."/>
      <w:lvlJc w:val="left"/>
      <w:pPr>
        <w:ind w:left="0" w:firstLine="0"/>
      </w:pPr>
    </w:lvl>
    <w:lvl w:ilvl="4">
      <w:numFmt w:val="bullet"/>
      <w:lvlText w:val="o"/>
      <w:lvlJc w:val="left"/>
      <w:pPr>
        <w:ind w:left="0" w:firstLine="0"/>
      </w:pPr>
      <w:rPr>
        <w:rFonts w:ascii="Courier New" w:hAnsi="Courier New" w:cs="Courier New"/>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04817564"/>
    <w:multiLevelType w:val="hybridMultilevel"/>
    <w:tmpl w:val="7A72FBA6"/>
    <w:lvl w:ilvl="0" w:tplc="939060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5111A0F"/>
    <w:multiLevelType w:val="hybridMultilevel"/>
    <w:tmpl w:val="ADE6EA2C"/>
    <w:lvl w:ilvl="0" w:tplc="5554EB9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5FE0ED9"/>
    <w:multiLevelType w:val="multilevel"/>
    <w:tmpl w:val="B07E6974"/>
    <w:lvl w:ilvl="0">
      <w:start w:val="1"/>
      <w:numFmt w:val="decimal"/>
      <w:pStyle w:val="StylNagwek2TimesNewRoman"/>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09856C86"/>
    <w:multiLevelType w:val="hybridMultilevel"/>
    <w:tmpl w:val="314ECD26"/>
    <w:lvl w:ilvl="0" w:tplc="B5D40EB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A6B4F96"/>
    <w:multiLevelType w:val="multilevel"/>
    <w:tmpl w:val="564E483E"/>
    <w:lvl w:ilvl="0">
      <w:start w:val="1"/>
      <w:numFmt w:val="decimal"/>
      <w:pStyle w:val="EPKnagwek1"/>
      <w:lvlText w:val="%1."/>
      <w:lvlJc w:val="left"/>
      <w:pPr>
        <w:ind w:left="1134" w:hanging="1134"/>
      </w:pPr>
      <w:rPr>
        <w:rFonts w:ascii="Arial" w:hAnsi="Arial" w:hint="default"/>
        <w:b/>
        <w:i w:val="0"/>
        <w:caps/>
        <w:sz w:val="28"/>
      </w:rPr>
    </w:lvl>
    <w:lvl w:ilvl="1">
      <w:start w:val="1"/>
      <w:numFmt w:val="decimal"/>
      <w:pStyle w:val="EPK-nagwek2"/>
      <w:lvlText w:val="%1.%2."/>
      <w:lvlJc w:val="left"/>
      <w:pPr>
        <w:ind w:left="1134" w:hanging="1134"/>
      </w:pPr>
      <w:rPr>
        <w:rFonts w:ascii="Arial" w:hAnsi="Arial" w:hint="default"/>
        <w:b/>
        <w:i w:val="0"/>
        <w:sz w:val="24"/>
      </w:rPr>
    </w:lvl>
    <w:lvl w:ilvl="2">
      <w:start w:val="1"/>
      <w:numFmt w:val="decimal"/>
      <w:pStyle w:val="EPK-nagwek3"/>
      <w:lvlText w:val="%1.%2.%3."/>
      <w:lvlJc w:val="left"/>
      <w:pPr>
        <w:ind w:left="1134" w:hanging="1134"/>
      </w:pPr>
      <w:rPr>
        <w:rFonts w:ascii="Arial" w:hAnsi="Arial" w:hint="default"/>
        <w:b/>
        <w:i w:val="0"/>
        <w:sz w:val="24"/>
      </w:rPr>
    </w:lvl>
    <w:lvl w:ilvl="3">
      <w:start w:val="1"/>
      <w:numFmt w:val="decimal"/>
      <w:pStyle w:val="EPK-nagowek4"/>
      <w:lvlText w:val="%1.%2.%3.%4."/>
      <w:lvlJc w:val="left"/>
      <w:pPr>
        <w:ind w:left="1134" w:hanging="1134"/>
      </w:pPr>
      <w:rPr>
        <w:rFonts w:ascii="Arial" w:hAnsi="Arial" w:hint="default"/>
        <w:b/>
        <w:i w:val="0"/>
        <w:sz w:val="22"/>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0B5B5FEA"/>
    <w:multiLevelType w:val="hybridMultilevel"/>
    <w:tmpl w:val="46605D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C275919"/>
    <w:multiLevelType w:val="hybridMultilevel"/>
    <w:tmpl w:val="9A540A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C5E1EE3"/>
    <w:multiLevelType w:val="hybridMultilevel"/>
    <w:tmpl w:val="526EB35A"/>
    <w:lvl w:ilvl="0" w:tplc="0415000B">
      <w:start w:val="1"/>
      <w:numFmt w:val="bullet"/>
      <w:lvlText w:val=""/>
      <w:lvlJc w:val="left"/>
      <w:pPr>
        <w:tabs>
          <w:tab w:val="num" w:pos="720"/>
        </w:tabs>
        <w:ind w:left="720" w:hanging="360"/>
      </w:pPr>
      <w:rPr>
        <w:rFonts w:ascii="Symbol" w:hAnsi="Symbol" w:hint="default"/>
      </w:rPr>
    </w:lvl>
    <w:lvl w:ilvl="1" w:tplc="04150003">
      <w:start w:val="32"/>
      <w:numFmt w:val="decimal"/>
      <w:lvlText w:val="%2"/>
      <w:lvlJc w:val="left"/>
      <w:pPr>
        <w:tabs>
          <w:tab w:val="num" w:pos="2295"/>
        </w:tabs>
        <w:ind w:left="2295" w:hanging="1215"/>
      </w:pPr>
      <w:rPr>
        <w:rFonts w:hint="default"/>
      </w:rPr>
    </w:lvl>
    <w:lvl w:ilvl="2" w:tplc="04150005">
      <w:start w:val="1"/>
      <w:numFmt w:val="decimal"/>
      <w:lvlText w:val="%3."/>
      <w:lvlJc w:val="left"/>
      <w:pPr>
        <w:tabs>
          <w:tab w:val="num" w:pos="2160"/>
        </w:tabs>
        <w:ind w:left="2160" w:hanging="360"/>
      </w:pPr>
      <w:rPr>
        <w:rFonts w:hint="default"/>
        <w:b w:val="0"/>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decimal"/>
      <w:lvlText w:val="%7)"/>
      <w:lvlJc w:val="left"/>
      <w:pPr>
        <w:ind w:left="5040" w:hanging="360"/>
      </w:pPr>
      <w:rPr>
        <w:rFonts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2B5972"/>
    <w:multiLevelType w:val="hybridMultilevel"/>
    <w:tmpl w:val="8D72E0DC"/>
    <w:lvl w:ilvl="0" w:tplc="93ACC8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F8A61DB"/>
    <w:multiLevelType w:val="hybridMultilevel"/>
    <w:tmpl w:val="AB2C44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3DA555E"/>
    <w:multiLevelType w:val="hybridMultilevel"/>
    <w:tmpl w:val="ED5A25D0"/>
    <w:lvl w:ilvl="0" w:tplc="2802298E">
      <w:start w:val="1"/>
      <w:numFmt w:val="decimal"/>
      <w:lvlText w:val="%1."/>
      <w:lvlJc w:val="left"/>
      <w:pPr>
        <w:ind w:left="720" w:hanging="360"/>
      </w:pPr>
      <w:rPr>
        <w:rFonts w:hint="default"/>
        <w:color w:val="000000"/>
        <w:sz w:val="24"/>
        <w:szCs w:val="24"/>
      </w:rPr>
    </w:lvl>
    <w:lvl w:ilvl="1" w:tplc="2A0EAC14">
      <w:start w:val="1"/>
      <w:numFmt w:val="upp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E15B87"/>
    <w:multiLevelType w:val="hybridMultilevel"/>
    <w:tmpl w:val="0E540B8A"/>
    <w:lvl w:ilvl="0" w:tplc="ED0EE3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45A7474"/>
    <w:multiLevelType w:val="hybridMultilevel"/>
    <w:tmpl w:val="C582B4D6"/>
    <w:lvl w:ilvl="0" w:tplc="ED0EE3B0">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1" w15:restartNumberingAfterBreak="0">
    <w:nsid w:val="14EE3304"/>
    <w:multiLevelType w:val="multilevel"/>
    <w:tmpl w:val="803039F8"/>
    <w:lvl w:ilvl="0">
      <w:start w:val="1"/>
      <w:numFmt w:val="decimal"/>
      <w:lvlText w:val="%1."/>
      <w:lvlJc w:val="left"/>
      <w:pPr>
        <w:ind w:left="360" w:hanging="360"/>
      </w:pPr>
      <w:rPr>
        <w:color w:val="auto"/>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54E0AA3"/>
    <w:multiLevelType w:val="hybridMultilevel"/>
    <w:tmpl w:val="62085F2C"/>
    <w:lvl w:ilvl="0" w:tplc="0060ADAC">
      <w:start w:val="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D017D8"/>
    <w:multiLevelType w:val="hybridMultilevel"/>
    <w:tmpl w:val="D994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C8314E3"/>
    <w:multiLevelType w:val="multilevel"/>
    <w:tmpl w:val="17567D56"/>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78066F"/>
    <w:multiLevelType w:val="hybridMultilevel"/>
    <w:tmpl w:val="BC80051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3274B6D"/>
    <w:multiLevelType w:val="hybridMultilevel"/>
    <w:tmpl w:val="81C86C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B76E3D"/>
    <w:multiLevelType w:val="hybridMultilevel"/>
    <w:tmpl w:val="3216CFAA"/>
    <w:lvl w:ilvl="0" w:tplc="8C8C5370">
      <w:start w:val="1"/>
      <w:numFmt w:val="upperRoman"/>
      <w:lvlText w:val="%1."/>
      <w:lvlJc w:val="right"/>
      <w:pPr>
        <w:ind w:left="360" w:hanging="360"/>
      </w:pPr>
      <w:rPr>
        <w:b/>
      </w:rPr>
    </w:lvl>
    <w:lvl w:ilvl="1" w:tplc="04150013">
      <w:start w:val="1"/>
      <w:numFmt w:val="upperRoman"/>
      <w:lvlText w:val="%2."/>
      <w:lvlJc w:val="righ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76517B2"/>
    <w:multiLevelType w:val="hybridMultilevel"/>
    <w:tmpl w:val="70C6EC1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290F5920"/>
    <w:multiLevelType w:val="multilevel"/>
    <w:tmpl w:val="B46074EC"/>
    <w:lvl w:ilvl="0">
      <w:start w:val="3"/>
      <w:numFmt w:val="decimal"/>
      <w:lvlText w:val="%1."/>
      <w:lvlJc w:val="right"/>
      <w:pPr>
        <w:ind w:left="785" w:hanging="360"/>
      </w:pPr>
      <w:rPr>
        <w:rFonts w:hint="default"/>
        <w:b/>
      </w:rPr>
    </w:lvl>
    <w:lvl w:ilvl="1">
      <w:start w:val="1"/>
      <w:numFmt w:val="decimal"/>
      <w:isLgl/>
      <w:lvlText w:val="%1.%2."/>
      <w:lvlJc w:val="left"/>
      <w:pPr>
        <w:ind w:left="833" w:hanging="408"/>
      </w:pPr>
      <w:rPr>
        <w:rFonts w:hint="default"/>
        <w:b/>
      </w:rPr>
    </w:lvl>
    <w:lvl w:ilvl="2">
      <w:start w:val="1"/>
      <w:numFmt w:val="decimal"/>
      <w:isLgl/>
      <w:lvlText w:val="%1.%2.%3."/>
      <w:lvlJc w:val="left"/>
      <w:pPr>
        <w:ind w:left="1145" w:hanging="720"/>
      </w:pPr>
      <w:rPr>
        <w:rFonts w:hint="default"/>
        <w:b/>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0" w15:restartNumberingAfterBreak="0">
    <w:nsid w:val="2A7D351E"/>
    <w:multiLevelType w:val="hybridMultilevel"/>
    <w:tmpl w:val="E034D768"/>
    <w:lvl w:ilvl="0" w:tplc="FFFAB80A">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020B1B"/>
    <w:multiLevelType w:val="hybridMultilevel"/>
    <w:tmpl w:val="64E41C8C"/>
    <w:lvl w:ilvl="0" w:tplc="A6D02DE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8912F0"/>
    <w:multiLevelType w:val="hybridMultilevel"/>
    <w:tmpl w:val="5A8E752E"/>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09B6F45"/>
    <w:multiLevelType w:val="hybridMultilevel"/>
    <w:tmpl w:val="F21E1CB0"/>
    <w:lvl w:ilvl="0" w:tplc="F0F234A2">
      <w:start w:val="1"/>
      <w:numFmt w:val="bullet"/>
      <w:pStyle w:val="AMEIwyliczeniepoczatek"/>
      <w:lvlText w:val=""/>
      <w:lvlJc w:val="left"/>
      <w:pPr>
        <w:ind w:left="1287" w:hanging="360"/>
      </w:pPr>
      <w:rPr>
        <w:rFonts w:ascii="Symbol" w:hAnsi="Symbol" w:hint="default"/>
      </w:rPr>
    </w:lvl>
    <w:lvl w:ilvl="1" w:tplc="76C4CC76" w:tentative="1">
      <w:start w:val="1"/>
      <w:numFmt w:val="bullet"/>
      <w:lvlText w:val="o"/>
      <w:lvlJc w:val="left"/>
      <w:pPr>
        <w:ind w:left="2007" w:hanging="360"/>
      </w:pPr>
      <w:rPr>
        <w:rFonts w:ascii="Courier New" w:hAnsi="Courier New" w:cs="Courier New" w:hint="default"/>
      </w:rPr>
    </w:lvl>
    <w:lvl w:ilvl="2" w:tplc="57861DF4" w:tentative="1">
      <w:start w:val="1"/>
      <w:numFmt w:val="bullet"/>
      <w:lvlText w:val=""/>
      <w:lvlJc w:val="left"/>
      <w:pPr>
        <w:ind w:left="2727" w:hanging="360"/>
      </w:pPr>
      <w:rPr>
        <w:rFonts w:ascii="Wingdings" w:hAnsi="Wingdings" w:hint="default"/>
      </w:rPr>
    </w:lvl>
    <w:lvl w:ilvl="3" w:tplc="6688F780" w:tentative="1">
      <w:start w:val="1"/>
      <w:numFmt w:val="bullet"/>
      <w:lvlText w:val=""/>
      <w:lvlJc w:val="left"/>
      <w:pPr>
        <w:ind w:left="3447" w:hanging="360"/>
      </w:pPr>
      <w:rPr>
        <w:rFonts w:ascii="Symbol" w:hAnsi="Symbol" w:hint="default"/>
      </w:rPr>
    </w:lvl>
    <w:lvl w:ilvl="4" w:tplc="6F628ECC" w:tentative="1">
      <w:start w:val="1"/>
      <w:numFmt w:val="bullet"/>
      <w:lvlText w:val="o"/>
      <w:lvlJc w:val="left"/>
      <w:pPr>
        <w:ind w:left="4167" w:hanging="360"/>
      </w:pPr>
      <w:rPr>
        <w:rFonts w:ascii="Courier New" w:hAnsi="Courier New" w:cs="Courier New" w:hint="default"/>
      </w:rPr>
    </w:lvl>
    <w:lvl w:ilvl="5" w:tplc="89564B9C" w:tentative="1">
      <w:start w:val="1"/>
      <w:numFmt w:val="bullet"/>
      <w:lvlText w:val=""/>
      <w:lvlJc w:val="left"/>
      <w:pPr>
        <w:ind w:left="4887" w:hanging="360"/>
      </w:pPr>
      <w:rPr>
        <w:rFonts w:ascii="Wingdings" w:hAnsi="Wingdings" w:hint="default"/>
      </w:rPr>
    </w:lvl>
    <w:lvl w:ilvl="6" w:tplc="FEDC072A" w:tentative="1">
      <w:start w:val="1"/>
      <w:numFmt w:val="bullet"/>
      <w:lvlText w:val=""/>
      <w:lvlJc w:val="left"/>
      <w:pPr>
        <w:ind w:left="5607" w:hanging="360"/>
      </w:pPr>
      <w:rPr>
        <w:rFonts w:ascii="Symbol" w:hAnsi="Symbol" w:hint="default"/>
      </w:rPr>
    </w:lvl>
    <w:lvl w:ilvl="7" w:tplc="52D295B6" w:tentative="1">
      <w:start w:val="1"/>
      <w:numFmt w:val="bullet"/>
      <w:lvlText w:val="o"/>
      <w:lvlJc w:val="left"/>
      <w:pPr>
        <w:ind w:left="6327" w:hanging="360"/>
      </w:pPr>
      <w:rPr>
        <w:rFonts w:ascii="Courier New" w:hAnsi="Courier New" w:cs="Courier New" w:hint="default"/>
      </w:rPr>
    </w:lvl>
    <w:lvl w:ilvl="8" w:tplc="0C928BE0" w:tentative="1">
      <w:start w:val="1"/>
      <w:numFmt w:val="bullet"/>
      <w:lvlText w:val=""/>
      <w:lvlJc w:val="left"/>
      <w:pPr>
        <w:ind w:left="7047" w:hanging="360"/>
      </w:pPr>
      <w:rPr>
        <w:rFonts w:ascii="Wingdings" w:hAnsi="Wingdings" w:hint="default"/>
      </w:rPr>
    </w:lvl>
  </w:abstractNum>
  <w:abstractNum w:abstractNumId="34"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140268F"/>
    <w:multiLevelType w:val="hybridMultilevel"/>
    <w:tmpl w:val="93360E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1A42665"/>
    <w:multiLevelType w:val="hybridMultilevel"/>
    <w:tmpl w:val="4CD62DF2"/>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F93379"/>
    <w:multiLevelType w:val="hybridMultilevel"/>
    <w:tmpl w:val="EE2489D4"/>
    <w:lvl w:ilvl="0" w:tplc="ED0EE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0675A4"/>
    <w:multiLevelType w:val="hybridMultilevel"/>
    <w:tmpl w:val="3A94C9F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80E2BCB"/>
    <w:multiLevelType w:val="hybridMultilevel"/>
    <w:tmpl w:val="7A4E96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81D0125"/>
    <w:multiLevelType w:val="hybridMultilevel"/>
    <w:tmpl w:val="C0AE4CAA"/>
    <w:lvl w:ilvl="0" w:tplc="04150001">
      <w:start w:val="1"/>
      <w:numFmt w:val="bullet"/>
      <w:lvlText w:val=""/>
      <w:lvlJc w:val="left"/>
      <w:pPr>
        <w:ind w:left="720" w:hanging="360"/>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B1D19E5"/>
    <w:multiLevelType w:val="hybridMultilevel"/>
    <w:tmpl w:val="8446D01A"/>
    <w:lvl w:ilvl="0" w:tplc="B0648D24">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BD47679"/>
    <w:multiLevelType w:val="hybridMultilevel"/>
    <w:tmpl w:val="B68E18C6"/>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3" w15:restartNumberingAfterBreak="0">
    <w:nsid w:val="3F531CB4"/>
    <w:multiLevelType w:val="hybridMultilevel"/>
    <w:tmpl w:val="A240E9A0"/>
    <w:lvl w:ilvl="0" w:tplc="4FCCC0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43A97A63"/>
    <w:multiLevelType w:val="hybridMultilevel"/>
    <w:tmpl w:val="0010BEAC"/>
    <w:lvl w:ilvl="0" w:tplc="ED0EE3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3D15CF9"/>
    <w:multiLevelType w:val="hybridMultilevel"/>
    <w:tmpl w:val="08AC2E88"/>
    <w:lvl w:ilvl="0" w:tplc="6E74D732">
      <w:start w:val="1"/>
      <w:numFmt w:val="bullet"/>
      <w:pStyle w:val="ECwylIrzpocztek"/>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77B06FB"/>
    <w:multiLevelType w:val="hybridMultilevel"/>
    <w:tmpl w:val="1046958A"/>
    <w:lvl w:ilvl="0" w:tplc="62C6C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7C46F5D"/>
    <w:multiLevelType w:val="hybridMultilevel"/>
    <w:tmpl w:val="314ECD26"/>
    <w:lvl w:ilvl="0" w:tplc="B5D40EB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49" w15:restartNumberingAfterBreak="0">
    <w:nsid w:val="48CD1A23"/>
    <w:multiLevelType w:val="hybridMultilevel"/>
    <w:tmpl w:val="DA4E6408"/>
    <w:lvl w:ilvl="0" w:tplc="62C6C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9ED44C8"/>
    <w:multiLevelType w:val="hybridMultilevel"/>
    <w:tmpl w:val="42B0B28C"/>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A241DDF"/>
    <w:multiLevelType w:val="multilevel"/>
    <w:tmpl w:val="3D5662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A600107"/>
    <w:multiLevelType w:val="hybridMultilevel"/>
    <w:tmpl w:val="DFD21FF6"/>
    <w:lvl w:ilvl="0" w:tplc="93827352">
      <w:start w:val="1"/>
      <w:numFmt w:val="bullet"/>
      <w:pStyle w:val="AMEIIwyliczenie"/>
      <w:lvlText w:val="o"/>
      <w:lvlJc w:val="left"/>
      <w:pPr>
        <w:ind w:left="1664" w:hanging="360"/>
      </w:pPr>
      <w:rPr>
        <w:rFonts w:ascii="Courier New" w:hAnsi="Courier New" w:cs="Courier New" w:hint="default"/>
        <w:color w:val="auto"/>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53" w15:restartNumberingAfterBreak="0">
    <w:nsid w:val="4F703076"/>
    <w:multiLevelType w:val="multilevel"/>
    <w:tmpl w:val="D848F8AE"/>
    <w:lvl w:ilvl="0">
      <w:start w:val="1"/>
      <w:numFmt w:val="decimal"/>
      <w:lvlText w:val="%1."/>
      <w:lvlJc w:val="left"/>
      <w:pPr>
        <w:ind w:left="390" w:hanging="390"/>
      </w:pPr>
      <w:rPr>
        <w:rFonts w:hint="default"/>
        <w:b/>
      </w:rPr>
    </w:lvl>
    <w:lvl w:ilvl="1">
      <w:start w:val="1"/>
      <w:numFmt w:val="decimal"/>
      <w:lvlText w:val="%1.%2."/>
      <w:lvlJc w:val="left"/>
      <w:pPr>
        <w:ind w:left="1466" w:hanging="720"/>
      </w:pPr>
      <w:rPr>
        <w:rFonts w:hint="default"/>
        <w:b/>
      </w:rPr>
    </w:lvl>
    <w:lvl w:ilvl="2">
      <w:start w:val="1"/>
      <w:numFmt w:val="decimal"/>
      <w:lvlText w:val="%1.%2.%3."/>
      <w:lvlJc w:val="left"/>
      <w:pPr>
        <w:ind w:left="2212" w:hanging="720"/>
      </w:pPr>
      <w:rPr>
        <w:rFonts w:hint="default"/>
        <w:b/>
      </w:rPr>
    </w:lvl>
    <w:lvl w:ilvl="3">
      <w:start w:val="1"/>
      <w:numFmt w:val="decimal"/>
      <w:lvlText w:val="%1.%2.%3.%4."/>
      <w:lvlJc w:val="left"/>
      <w:pPr>
        <w:ind w:left="3318" w:hanging="1080"/>
      </w:pPr>
      <w:rPr>
        <w:rFonts w:hint="default"/>
        <w:b/>
      </w:rPr>
    </w:lvl>
    <w:lvl w:ilvl="4">
      <w:start w:val="1"/>
      <w:numFmt w:val="decimal"/>
      <w:lvlText w:val="%1.%2.%3.%4.%5."/>
      <w:lvlJc w:val="left"/>
      <w:pPr>
        <w:ind w:left="4064" w:hanging="1080"/>
      </w:pPr>
      <w:rPr>
        <w:rFonts w:hint="default"/>
        <w:b/>
      </w:rPr>
    </w:lvl>
    <w:lvl w:ilvl="5">
      <w:start w:val="1"/>
      <w:numFmt w:val="decimal"/>
      <w:lvlText w:val="%1.%2.%3.%4.%5.%6."/>
      <w:lvlJc w:val="left"/>
      <w:pPr>
        <w:ind w:left="5170" w:hanging="1440"/>
      </w:pPr>
      <w:rPr>
        <w:rFonts w:hint="default"/>
        <w:b/>
      </w:rPr>
    </w:lvl>
    <w:lvl w:ilvl="6">
      <w:start w:val="1"/>
      <w:numFmt w:val="decimal"/>
      <w:lvlText w:val="%1.%2.%3.%4.%5.%6.%7."/>
      <w:lvlJc w:val="left"/>
      <w:pPr>
        <w:ind w:left="5916" w:hanging="1440"/>
      </w:pPr>
      <w:rPr>
        <w:rFonts w:hint="default"/>
        <w:b/>
      </w:rPr>
    </w:lvl>
    <w:lvl w:ilvl="7">
      <w:start w:val="1"/>
      <w:numFmt w:val="decimal"/>
      <w:lvlText w:val="%1.%2.%3.%4.%5.%6.%7.%8."/>
      <w:lvlJc w:val="left"/>
      <w:pPr>
        <w:ind w:left="7022" w:hanging="1800"/>
      </w:pPr>
      <w:rPr>
        <w:rFonts w:hint="default"/>
        <w:b/>
      </w:rPr>
    </w:lvl>
    <w:lvl w:ilvl="8">
      <w:start w:val="1"/>
      <w:numFmt w:val="decimal"/>
      <w:lvlText w:val="%1.%2.%3.%4.%5.%6.%7.%8.%9."/>
      <w:lvlJc w:val="left"/>
      <w:pPr>
        <w:ind w:left="8128" w:hanging="2160"/>
      </w:pPr>
      <w:rPr>
        <w:rFonts w:hint="default"/>
        <w:b/>
      </w:rPr>
    </w:lvl>
  </w:abstractNum>
  <w:abstractNum w:abstractNumId="54" w15:restartNumberingAfterBreak="0">
    <w:nsid w:val="569D06E1"/>
    <w:multiLevelType w:val="hybridMultilevel"/>
    <w:tmpl w:val="3B081570"/>
    <w:lvl w:ilvl="0" w:tplc="944805E0">
      <w:start w:val="2"/>
      <w:numFmt w:val="lowerLetter"/>
      <w:lvlText w:val="%1)"/>
      <w:lvlJc w:val="left"/>
      <w:pPr>
        <w:ind w:left="420" w:hanging="4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A30512"/>
    <w:multiLevelType w:val="hybridMultilevel"/>
    <w:tmpl w:val="8640E8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578C6E97"/>
    <w:multiLevelType w:val="multilevel"/>
    <w:tmpl w:val="44C823EA"/>
    <w:lvl w:ilvl="0">
      <w:start w:val="1"/>
      <w:numFmt w:val="decimal"/>
      <w:lvlText w:val="%1."/>
      <w:lvlJc w:val="left"/>
      <w:pPr>
        <w:ind w:left="680" w:hanging="360"/>
      </w:pPr>
      <w:rPr>
        <w:rFonts w:hint="default"/>
      </w:rPr>
    </w:lvl>
    <w:lvl w:ilvl="1">
      <w:start w:val="1"/>
      <w:numFmt w:val="decimal"/>
      <w:isLgl/>
      <w:lvlText w:val="%1.%2."/>
      <w:lvlJc w:val="left"/>
      <w:pPr>
        <w:ind w:left="1106" w:hanging="360"/>
      </w:pPr>
      <w:rPr>
        <w:rFonts w:ascii="Arial" w:hAnsi="Arial" w:cs="Arial" w:hint="default"/>
        <w:b/>
        <w:sz w:val="24"/>
        <w:szCs w:val="24"/>
      </w:rPr>
    </w:lvl>
    <w:lvl w:ilvl="2">
      <w:start w:val="1"/>
      <w:numFmt w:val="decimal"/>
      <w:isLgl/>
      <w:lvlText w:val="%1.%2.%3."/>
      <w:lvlJc w:val="left"/>
      <w:pPr>
        <w:ind w:left="1892" w:hanging="720"/>
      </w:pPr>
      <w:rPr>
        <w:rFonts w:hint="default"/>
      </w:rPr>
    </w:lvl>
    <w:lvl w:ilvl="3">
      <w:start w:val="1"/>
      <w:numFmt w:val="decimal"/>
      <w:isLgl/>
      <w:lvlText w:val="%1.%2.%3.%4."/>
      <w:lvlJc w:val="left"/>
      <w:pPr>
        <w:ind w:left="2318" w:hanging="720"/>
      </w:pPr>
      <w:rPr>
        <w:rFonts w:hint="default"/>
      </w:rPr>
    </w:lvl>
    <w:lvl w:ilvl="4">
      <w:start w:val="1"/>
      <w:numFmt w:val="decimal"/>
      <w:isLgl/>
      <w:lvlText w:val="%1.%2.%3.%4.%5."/>
      <w:lvlJc w:val="left"/>
      <w:pPr>
        <w:ind w:left="3104" w:hanging="1080"/>
      </w:pPr>
      <w:rPr>
        <w:rFonts w:hint="default"/>
      </w:rPr>
    </w:lvl>
    <w:lvl w:ilvl="5">
      <w:start w:val="1"/>
      <w:numFmt w:val="decimal"/>
      <w:isLgl/>
      <w:lvlText w:val="%1.%2.%3.%4.%5.%6."/>
      <w:lvlJc w:val="left"/>
      <w:pPr>
        <w:ind w:left="3530" w:hanging="1080"/>
      </w:pPr>
      <w:rPr>
        <w:rFonts w:hint="default"/>
      </w:rPr>
    </w:lvl>
    <w:lvl w:ilvl="6">
      <w:start w:val="1"/>
      <w:numFmt w:val="decimal"/>
      <w:isLgl/>
      <w:lvlText w:val="%1.%2.%3.%4.%5.%6.%7."/>
      <w:lvlJc w:val="left"/>
      <w:pPr>
        <w:ind w:left="4316" w:hanging="1440"/>
      </w:pPr>
      <w:rPr>
        <w:rFonts w:hint="default"/>
      </w:rPr>
    </w:lvl>
    <w:lvl w:ilvl="7">
      <w:start w:val="1"/>
      <w:numFmt w:val="decimal"/>
      <w:isLgl/>
      <w:lvlText w:val="%1.%2.%3.%4.%5.%6.%7.%8."/>
      <w:lvlJc w:val="left"/>
      <w:pPr>
        <w:ind w:left="4742" w:hanging="1440"/>
      </w:pPr>
      <w:rPr>
        <w:rFonts w:hint="default"/>
      </w:rPr>
    </w:lvl>
    <w:lvl w:ilvl="8">
      <w:start w:val="1"/>
      <w:numFmt w:val="decimal"/>
      <w:isLgl/>
      <w:lvlText w:val="%1.%2.%3.%4.%5.%6.%7.%8.%9."/>
      <w:lvlJc w:val="left"/>
      <w:pPr>
        <w:ind w:left="5528" w:hanging="1800"/>
      </w:pPr>
      <w:rPr>
        <w:rFonts w:hint="default"/>
      </w:rPr>
    </w:lvl>
  </w:abstractNum>
  <w:abstractNum w:abstractNumId="57" w15:restartNumberingAfterBreak="0">
    <w:nsid w:val="57FE6D14"/>
    <w:multiLevelType w:val="hybridMultilevel"/>
    <w:tmpl w:val="B2526814"/>
    <w:lvl w:ilvl="0" w:tplc="ED0EE3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82F41B6"/>
    <w:multiLevelType w:val="hybridMultilevel"/>
    <w:tmpl w:val="6F928CE8"/>
    <w:lvl w:ilvl="0" w:tplc="ED0EE3B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A2A4894"/>
    <w:multiLevelType w:val="hybridMultilevel"/>
    <w:tmpl w:val="135AC960"/>
    <w:lvl w:ilvl="0" w:tplc="ED0EE3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5CF4460D"/>
    <w:multiLevelType w:val="hybridMultilevel"/>
    <w:tmpl w:val="3B00B6FA"/>
    <w:lvl w:ilvl="0" w:tplc="93ACC8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D2B0090"/>
    <w:multiLevelType w:val="hybridMultilevel"/>
    <w:tmpl w:val="894A56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F1911C2"/>
    <w:multiLevelType w:val="hybridMultilevel"/>
    <w:tmpl w:val="EFC4C312"/>
    <w:lvl w:ilvl="0" w:tplc="ED0EE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FEC3C1B"/>
    <w:multiLevelType w:val="hybridMultilevel"/>
    <w:tmpl w:val="1286040A"/>
    <w:lvl w:ilvl="0" w:tplc="198422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47355A4"/>
    <w:multiLevelType w:val="hybridMultilevel"/>
    <w:tmpl w:val="539E4F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4A37E6D"/>
    <w:multiLevelType w:val="hybridMultilevel"/>
    <w:tmpl w:val="C3C87602"/>
    <w:lvl w:ilvl="0" w:tplc="ED0EE3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713187F"/>
    <w:multiLevelType w:val="hybridMultilevel"/>
    <w:tmpl w:val="2618C832"/>
    <w:lvl w:ilvl="0" w:tplc="AB404182">
      <w:start w:val="1"/>
      <w:numFmt w:val="decimal"/>
      <w:lvlText w:val="%1."/>
      <w:lvlJc w:val="left"/>
      <w:pPr>
        <w:ind w:left="540" w:hanging="360"/>
      </w:pPr>
      <w:rPr>
        <w:b/>
        <w:i w:val="0"/>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67" w15:restartNumberingAfterBreak="0">
    <w:nsid w:val="67DE0138"/>
    <w:multiLevelType w:val="multilevel"/>
    <w:tmpl w:val="BA3CFE90"/>
    <w:lvl w:ilvl="0">
      <w:start w:val="1"/>
      <w:numFmt w:val="bullet"/>
      <w:lvlText w:val=""/>
      <w:lvlJc w:val="left"/>
      <w:pPr>
        <w:ind w:left="360" w:hanging="360"/>
      </w:pPr>
      <w:rPr>
        <w:rFonts w:ascii="Symbol" w:hAnsi="Symbol" w:cs="Symbol"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8" w15:restartNumberingAfterBreak="0">
    <w:nsid w:val="6A4349EB"/>
    <w:multiLevelType w:val="multilevel"/>
    <w:tmpl w:val="E90C05E4"/>
    <w:styleLink w:val="WW8Num22"/>
    <w:lvl w:ilvl="0">
      <w:start w:val="2"/>
      <w:numFmt w:val="lowerLetter"/>
      <w:lvlText w:val="%1)"/>
      <w:lvlJc w:val="left"/>
      <w:pPr>
        <w:ind w:left="0" w:firstLine="0"/>
      </w:p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rPr>
        <w:b/>
      </w:rPr>
    </w:lvl>
    <w:lvl w:ilvl="3">
      <w:start w:val="1"/>
      <w:numFmt w:val="decimal"/>
      <w:lvlText w:val="%4."/>
      <w:lvlJc w:val="left"/>
      <w:pPr>
        <w:ind w:left="0" w:firstLine="0"/>
      </w:pPr>
      <w:rPr>
        <w:rFonts w:ascii="Arial, Arial" w:hAnsi="Arial, Arial" w:cs="Arial, Arial"/>
        <w:b w:val="0"/>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9" w15:restartNumberingAfterBreak="0">
    <w:nsid w:val="6D384A8F"/>
    <w:multiLevelType w:val="hybridMultilevel"/>
    <w:tmpl w:val="D4463C70"/>
    <w:lvl w:ilvl="0" w:tplc="063ECCC6">
      <w:start w:val="1"/>
      <w:numFmt w:val="decimal"/>
      <w:lvlText w:val="%1."/>
      <w:lvlJc w:val="left"/>
      <w:pPr>
        <w:ind w:left="360" w:hanging="360"/>
      </w:pPr>
      <w:rPr>
        <w:rFonts w:ascii="Arial" w:hAnsi="Arial" w:cs="Arial"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F7B014B"/>
    <w:multiLevelType w:val="hybridMultilevel"/>
    <w:tmpl w:val="9E3625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03E3944"/>
    <w:multiLevelType w:val="hybridMultilevel"/>
    <w:tmpl w:val="3216CFAA"/>
    <w:lvl w:ilvl="0" w:tplc="8C8C5370">
      <w:start w:val="1"/>
      <w:numFmt w:val="upperRoman"/>
      <w:lvlText w:val="%1."/>
      <w:lvlJc w:val="right"/>
      <w:pPr>
        <w:ind w:left="360" w:hanging="360"/>
      </w:pPr>
      <w:rPr>
        <w:b/>
      </w:rPr>
    </w:lvl>
    <w:lvl w:ilvl="1" w:tplc="04150013">
      <w:start w:val="1"/>
      <w:numFmt w:val="upperRoman"/>
      <w:lvlText w:val="%2."/>
      <w:lvlJc w:val="righ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2AC1004"/>
    <w:multiLevelType w:val="multilevel"/>
    <w:tmpl w:val="33C21A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Open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OpenSymbol"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OpenSymbol" w:hint="default"/>
      </w:rPr>
    </w:lvl>
    <w:lvl w:ilvl="8">
      <w:start w:val="1"/>
      <w:numFmt w:val="bullet"/>
      <w:lvlText w:val=""/>
      <w:lvlJc w:val="left"/>
      <w:pPr>
        <w:ind w:left="6120" w:hanging="360"/>
      </w:pPr>
      <w:rPr>
        <w:rFonts w:ascii="Wingdings" w:hAnsi="Wingdings" w:cs="Wingdings" w:hint="default"/>
      </w:rPr>
    </w:lvl>
  </w:abstractNum>
  <w:abstractNum w:abstractNumId="73" w15:restartNumberingAfterBreak="0">
    <w:nsid w:val="72E173F2"/>
    <w:multiLevelType w:val="hybridMultilevel"/>
    <w:tmpl w:val="A3FED0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5297E43"/>
    <w:multiLevelType w:val="hybridMultilevel"/>
    <w:tmpl w:val="534C1E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8D436D"/>
    <w:multiLevelType w:val="hybridMultilevel"/>
    <w:tmpl w:val="EB5CCC5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6" w15:restartNumberingAfterBreak="0">
    <w:nsid w:val="795175A1"/>
    <w:multiLevelType w:val="hybridMultilevel"/>
    <w:tmpl w:val="42AC388A"/>
    <w:lvl w:ilvl="0" w:tplc="5C44FC3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B151547"/>
    <w:multiLevelType w:val="hybridMultilevel"/>
    <w:tmpl w:val="D4463C70"/>
    <w:lvl w:ilvl="0" w:tplc="063ECCC6">
      <w:start w:val="1"/>
      <w:numFmt w:val="decimal"/>
      <w:lvlText w:val="%1."/>
      <w:lvlJc w:val="left"/>
      <w:pPr>
        <w:ind w:left="720" w:hanging="360"/>
      </w:pPr>
      <w:rPr>
        <w:rFonts w:ascii="Arial" w:hAnsi="Arial" w:cs="Aria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21508A"/>
    <w:multiLevelType w:val="multilevel"/>
    <w:tmpl w:val="17A0BD7E"/>
    <w:lvl w:ilvl="0">
      <w:start w:val="1"/>
      <w:numFmt w:val="decimal"/>
      <w:lvlText w:val="%1."/>
      <w:lvlJc w:val="left"/>
      <w:pPr>
        <w:ind w:left="360" w:hanging="360"/>
      </w:pPr>
      <w:rPr>
        <w:color w:val="auto"/>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7CCF7450"/>
    <w:multiLevelType w:val="multilevel"/>
    <w:tmpl w:val="249CFABC"/>
    <w:lvl w:ilvl="0">
      <w:start w:val="1"/>
      <w:numFmt w:val="decimal"/>
      <w:lvlText w:val="%1."/>
      <w:lvlJc w:val="left"/>
      <w:pPr>
        <w:ind w:left="360" w:hanging="360"/>
      </w:pPr>
    </w:lvl>
    <w:lvl w:ilvl="1">
      <w:start w:val="4"/>
      <w:numFmt w:val="decimal"/>
      <w:isLgl/>
      <w:lvlText w:val="%1.%2."/>
      <w:lvlJc w:val="left"/>
      <w:pPr>
        <w:ind w:left="960" w:hanging="720"/>
      </w:pPr>
      <w:rPr>
        <w:rFonts w:hint="default"/>
      </w:rPr>
    </w:lvl>
    <w:lvl w:ilvl="2">
      <w:start w:val="4"/>
      <w:numFmt w:val="decimal"/>
      <w:isLgl/>
      <w:lvlText w:val="%1.%2.%3."/>
      <w:lvlJc w:val="left"/>
      <w:pPr>
        <w:ind w:left="120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80" w15:restartNumberingAfterBreak="0">
    <w:nsid w:val="7CD424A3"/>
    <w:multiLevelType w:val="hybridMultilevel"/>
    <w:tmpl w:val="56EE3BBC"/>
    <w:lvl w:ilvl="0" w:tplc="B0648D24">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D310FC7"/>
    <w:multiLevelType w:val="hybridMultilevel"/>
    <w:tmpl w:val="E5548E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8"/>
  </w:num>
  <w:num w:numId="3">
    <w:abstractNumId w:val="28"/>
  </w:num>
  <w:num w:numId="4">
    <w:abstractNumId w:val="30"/>
  </w:num>
  <w:num w:numId="5">
    <w:abstractNumId w:val="56"/>
  </w:num>
  <w:num w:numId="6">
    <w:abstractNumId w:val="61"/>
  </w:num>
  <w:num w:numId="7">
    <w:abstractNumId w:val="79"/>
  </w:num>
  <w:num w:numId="8">
    <w:abstractNumId w:val="68"/>
  </w:num>
  <w:num w:numId="9">
    <w:abstractNumId w:val="7"/>
  </w:num>
  <w:num w:numId="10">
    <w:abstractNumId w:val="29"/>
  </w:num>
  <w:num w:numId="11">
    <w:abstractNumId w:val="51"/>
  </w:num>
  <w:num w:numId="12">
    <w:abstractNumId w:val="33"/>
  </w:num>
  <w:num w:numId="13">
    <w:abstractNumId w:val="52"/>
  </w:num>
  <w:num w:numId="14">
    <w:abstractNumId w:val="24"/>
  </w:num>
  <w:num w:numId="15">
    <w:abstractNumId w:val="76"/>
  </w:num>
  <w:num w:numId="16">
    <w:abstractNumId w:val="45"/>
  </w:num>
  <w:num w:numId="17">
    <w:abstractNumId w:val="71"/>
  </w:num>
  <w:num w:numId="18">
    <w:abstractNumId w:val="13"/>
  </w:num>
  <w:num w:numId="19">
    <w:abstractNumId w:val="21"/>
  </w:num>
  <w:num w:numId="20">
    <w:abstractNumId w:val="78"/>
  </w:num>
  <w:num w:numId="21">
    <w:abstractNumId w:val="63"/>
  </w:num>
  <w:num w:numId="22">
    <w:abstractNumId w:val="69"/>
  </w:num>
  <w:num w:numId="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31"/>
  </w:num>
  <w:num w:numId="26">
    <w:abstractNumId w:val="54"/>
  </w:num>
  <w:num w:numId="27">
    <w:abstractNumId w:val="26"/>
  </w:num>
  <w:num w:numId="28">
    <w:abstractNumId w:val="80"/>
  </w:num>
  <w:num w:numId="29">
    <w:abstractNumId w:val="22"/>
  </w:num>
  <w:num w:numId="30">
    <w:abstractNumId w:val="14"/>
  </w:num>
  <w:num w:numId="31">
    <w:abstractNumId w:val="35"/>
  </w:num>
  <w:num w:numId="32">
    <w:abstractNumId w:val="34"/>
  </w:num>
  <w:num w:numId="33">
    <w:abstractNumId w:val="72"/>
  </w:num>
  <w:num w:numId="34">
    <w:abstractNumId w:val="67"/>
  </w:num>
  <w:num w:numId="35">
    <w:abstractNumId w:val="16"/>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48"/>
  </w:num>
  <w:num w:numId="39">
    <w:abstractNumId w:val="43"/>
  </w:num>
  <w:num w:numId="40">
    <w:abstractNumId w:val="8"/>
  </w:num>
  <w:num w:numId="41">
    <w:abstractNumId w:val="9"/>
  </w:num>
  <w:num w:numId="42">
    <w:abstractNumId w:val="25"/>
  </w:num>
  <w:num w:numId="43">
    <w:abstractNumId w:val="6"/>
  </w:num>
  <w:num w:numId="44">
    <w:abstractNumId w:val="0"/>
  </w:num>
  <w:num w:numId="45">
    <w:abstractNumId w:val="42"/>
  </w:num>
  <w:num w:numId="46">
    <w:abstractNumId w:val="58"/>
  </w:num>
  <w:num w:numId="47">
    <w:abstractNumId w:val="57"/>
  </w:num>
  <w:num w:numId="48">
    <w:abstractNumId w:val="12"/>
  </w:num>
  <w:num w:numId="49">
    <w:abstractNumId w:val="44"/>
  </w:num>
  <w:num w:numId="50">
    <w:abstractNumId w:val="19"/>
  </w:num>
  <w:num w:numId="51">
    <w:abstractNumId w:val="41"/>
  </w:num>
  <w:num w:numId="52">
    <w:abstractNumId w:val="59"/>
  </w:num>
  <w:num w:numId="53">
    <w:abstractNumId w:val="65"/>
  </w:num>
  <w:num w:numId="54">
    <w:abstractNumId w:val="73"/>
  </w:num>
  <w:num w:numId="55">
    <w:abstractNumId w:val="62"/>
  </w:num>
  <w:num w:numId="56">
    <w:abstractNumId w:val="38"/>
  </w:num>
  <w:num w:numId="57">
    <w:abstractNumId w:val="37"/>
  </w:num>
  <w:num w:numId="58">
    <w:abstractNumId w:val="66"/>
  </w:num>
  <w:num w:numId="59">
    <w:abstractNumId w:val="20"/>
  </w:num>
  <w:num w:numId="60">
    <w:abstractNumId w:val="70"/>
  </w:num>
  <w:num w:numId="61">
    <w:abstractNumId w:val="64"/>
  </w:num>
  <w:num w:numId="62">
    <w:abstractNumId w:val="23"/>
  </w:num>
  <w:num w:numId="63">
    <w:abstractNumId w:val="39"/>
  </w:num>
  <w:num w:numId="64">
    <w:abstractNumId w:val="81"/>
  </w:num>
  <w:num w:numId="65">
    <w:abstractNumId w:val="17"/>
  </w:num>
  <w:num w:numId="66">
    <w:abstractNumId w:val="47"/>
  </w:num>
  <w:num w:numId="67">
    <w:abstractNumId w:val="77"/>
  </w:num>
  <w:num w:numId="68">
    <w:abstractNumId w:val="74"/>
  </w:num>
  <w:num w:numId="69">
    <w:abstractNumId w:val="10"/>
  </w:num>
  <w:num w:numId="70">
    <w:abstractNumId w:val="36"/>
  </w:num>
  <w:num w:numId="71">
    <w:abstractNumId w:val="32"/>
  </w:num>
  <w:num w:numId="72">
    <w:abstractNumId w:val="5"/>
  </w:num>
  <w:num w:numId="73">
    <w:abstractNumId w:val="11"/>
  </w:num>
  <w:num w:numId="74">
    <w:abstractNumId w:val="49"/>
  </w:num>
  <w:num w:numId="75">
    <w:abstractNumId w:val="53"/>
  </w:num>
  <w:num w:numId="76">
    <w:abstractNumId w:val="46"/>
  </w:num>
  <w:num w:numId="77">
    <w:abstractNumId w:val="15"/>
  </w:num>
  <w:num w:numId="78">
    <w:abstractNumId w:val="40"/>
  </w:num>
  <w:num w:numId="79">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13AB"/>
    <w:rsid w:val="00002F2F"/>
    <w:rsid w:val="00005642"/>
    <w:rsid w:val="00007F9E"/>
    <w:rsid w:val="00010316"/>
    <w:rsid w:val="00011858"/>
    <w:rsid w:val="0001194C"/>
    <w:rsid w:val="00011971"/>
    <w:rsid w:val="000121EF"/>
    <w:rsid w:val="00013205"/>
    <w:rsid w:val="00013B68"/>
    <w:rsid w:val="00013F96"/>
    <w:rsid w:val="00015F9A"/>
    <w:rsid w:val="000171B9"/>
    <w:rsid w:val="000172C3"/>
    <w:rsid w:val="00020E39"/>
    <w:rsid w:val="00022A1C"/>
    <w:rsid w:val="0002560F"/>
    <w:rsid w:val="00026590"/>
    <w:rsid w:val="00026A3A"/>
    <w:rsid w:val="00030894"/>
    <w:rsid w:val="00032B91"/>
    <w:rsid w:val="00032D9B"/>
    <w:rsid w:val="00035A18"/>
    <w:rsid w:val="00037334"/>
    <w:rsid w:val="00041019"/>
    <w:rsid w:val="0004153D"/>
    <w:rsid w:val="0004171A"/>
    <w:rsid w:val="00042B3E"/>
    <w:rsid w:val="00044DCF"/>
    <w:rsid w:val="000457E4"/>
    <w:rsid w:val="00047775"/>
    <w:rsid w:val="00051AB5"/>
    <w:rsid w:val="00052961"/>
    <w:rsid w:val="000547F1"/>
    <w:rsid w:val="00054823"/>
    <w:rsid w:val="0005497E"/>
    <w:rsid w:val="00054FCD"/>
    <w:rsid w:val="00055D8B"/>
    <w:rsid w:val="00056D10"/>
    <w:rsid w:val="00056ED7"/>
    <w:rsid w:val="00057072"/>
    <w:rsid w:val="00061B11"/>
    <w:rsid w:val="00061D1A"/>
    <w:rsid w:val="00062CC1"/>
    <w:rsid w:val="00063B00"/>
    <w:rsid w:val="00066391"/>
    <w:rsid w:val="0006796B"/>
    <w:rsid w:val="00067F4B"/>
    <w:rsid w:val="00071DA4"/>
    <w:rsid w:val="000730A1"/>
    <w:rsid w:val="00074520"/>
    <w:rsid w:val="00075A24"/>
    <w:rsid w:val="00076881"/>
    <w:rsid w:val="00076882"/>
    <w:rsid w:val="00081373"/>
    <w:rsid w:val="00081EFF"/>
    <w:rsid w:val="0008236F"/>
    <w:rsid w:val="00083368"/>
    <w:rsid w:val="000858CD"/>
    <w:rsid w:val="00087FE9"/>
    <w:rsid w:val="0009011D"/>
    <w:rsid w:val="000901C6"/>
    <w:rsid w:val="00092359"/>
    <w:rsid w:val="00095232"/>
    <w:rsid w:val="0009677F"/>
    <w:rsid w:val="0009746E"/>
    <w:rsid w:val="00097CF3"/>
    <w:rsid w:val="000A1D31"/>
    <w:rsid w:val="000A2C31"/>
    <w:rsid w:val="000A3CED"/>
    <w:rsid w:val="000B16F9"/>
    <w:rsid w:val="000B1FF5"/>
    <w:rsid w:val="000B24EF"/>
    <w:rsid w:val="000B2BD2"/>
    <w:rsid w:val="000B502D"/>
    <w:rsid w:val="000B5ABA"/>
    <w:rsid w:val="000C07B9"/>
    <w:rsid w:val="000C2D37"/>
    <w:rsid w:val="000C575B"/>
    <w:rsid w:val="000C6F12"/>
    <w:rsid w:val="000D0C50"/>
    <w:rsid w:val="000D19FA"/>
    <w:rsid w:val="000D2173"/>
    <w:rsid w:val="000D35DE"/>
    <w:rsid w:val="000D5FFD"/>
    <w:rsid w:val="000D603C"/>
    <w:rsid w:val="000D6673"/>
    <w:rsid w:val="000E037D"/>
    <w:rsid w:val="000E0412"/>
    <w:rsid w:val="000E249E"/>
    <w:rsid w:val="000E355E"/>
    <w:rsid w:val="000E35C6"/>
    <w:rsid w:val="000E4992"/>
    <w:rsid w:val="000E56ED"/>
    <w:rsid w:val="000E5748"/>
    <w:rsid w:val="000E627B"/>
    <w:rsid w:val="000E67CD"/>
    <w:rsid w:val="000E74B6"/>
    <w:rsid w:val="000E7827"/>
    <w:rsid w:val="000E7DE1"/>
    <w:rsid w:val="000F07D2"/>
    <w:rsid w:val="000F2380"/>
    <w:rsid w:val="000F36E5"/>
    <w:rsid w:val="000F37C6"/>
    <w:rsid w:val="000F7E0E"/>
    <w:rsid w:val="00100077"/>
    <w:rsid w:val="00100FF4"/>
    <w:rsid w:val="00103D92"/>
    <w:rsid w:val="00103E91"/>
    <w:rsid w:val="00103FE5"/>
    <w:rsid w:val="00105255"/>
    <w:rsid w:val="00105D31"/>
    <w:rsid w:val="00105F50"/>
    <w:rsid w:val="001070AF"/>
    <w:rsid w:val="00107A53"/>
    <w:rsid w:val="00107BFE"/>
    <w:rsid w:val="00107CBB"/>
    <w:rsid w:val="001112DC"/>
    <w:rsid w:val="0011139B"/>
    <w:rsid w:val="00111A38"/>
    <w:rsid w:val="00112B0B"/>
    <w:rsid w:val="00112CA1"/>
    <w:rsid w:val="0011317F"/>
    <w:rsid w:val="00113F35"/>
    <w:rsid w:val="00115CA5"/>
    <w:rsid w:val="00117039"/>
    <w:rsid w:val="001170D7"/>
    <w:rsid w:val="00117C07"/>
    <w:rsid w:val="001200EB"/>
    <w:rsid w:val="001203BD"/>
    <w:rsid w:val="00121133"/>
    <w:rsid w:val="00122365"/>
    <w:rsid w:val="00126C61"/>
    <w:rsid w:val="00127E4F"/>
    <w:rsid w:val="001300F1"/>
    <w:rsid w:val="001303DE"/>
    <w:rsid w:val="00131389"/>
    <w:rsid w:val="00133907"/>
    <w:rsid w:val="001357E9"/>
    <w:rsid w:val="00135FB3"/>
    <w:rsid w:val="00136098"/>
    <w:rsid w:val="0013649A"/>
    <w:rsid w:val="00136B83"/>
    <w:rsid w:val="00137B0C"/>
    <w:rsid w:val="001412D2"/>
    <w:rsid w:val="001414A2"/>
    <w:rsid w:val="00142899"/>
    <w:rsid w:val="00143FA7"/>
    <w:rsid w:val="00146BB2"/>
    <w:rsid w:val="0014759D"/>
    <w:rsid w:val="00147B65"/>
    <w:rsid w:val="00147D21"/>
    <w:rsid w:val="00147E26"/>
    <w:rsid w:val="0015002A"/>
    <w:rsid w:val="00150B15"/>
    <w:rsid w:val="00151505"/>
    <w:rsid w:val="00151A09"/>
    <w:rsid w:val="001520DA"/>
    <w:rsid w:val="001535F5"/>
    <w:rsid w:val="00153AA1"/>
    <w:rsid w:val="001556CA"/>
    <w:rsid w:val="00156363"/>
    <w:rsid w:val="001576AC"/>
    <w:rsid w:val="0016112D"/>
    <w:rsid w:val="001636EF"/>
    <w:rsid w:val="00164293"/>
    <w:rsid w:val="001646F1"/>
    <w:rsid w:val="00165169"/>
    <w:rsid w:val="001676E6"/>
    <w:rsid w:val="00171321"/>
    <w:rsid w:val="00171F9F"/>
    <w:rsid w:val="00172703"/>
    <w:rsid w:val="001737EE"/>
    <w:rsid w:val="00173AE2"/>
    <w:rsid w:val="001742BA"/>
    <w:rsid w:val="00174ACC"/>
    <w:rsid w:val="00176F00"/>
    <w:rsid w:val="00177131"/>
    <w:rsid w:val="001849A8"/>
    <w:rsid w:val="0018623C"/>
    <w:rsid w:val="0018647C"/>
    <w:rsid w:val="00187F15"/>
    <w:rsid w:val="00190EDD"/>
    <w:rsid w:val="001910A5"/>
    <w:rsid w:val="00191F2B"/>
    <w:rsid w:val="00192419"/>
    <w:rsid w:val="001924E5"/>
    <w:rsid w:val="00194968"/>
    <w:rsid w:val="00194C23"/>
    <w:rsid w:val="00195962"/>
    <w:rsid w:val="00195A47"/>
    <w:rsid w:val="00195B28"/>
    <w:rsid w:val="001A03FC"/>
    <w:rsid w:val="001A0E63"/>
    <w:rsid w:val="001A14D2"/>
    <w:rsid w:val="001A29E8"/>
    <w:rsid w:val="001A2F86"/>
    <w:rsid w:val="001B1A03"/>
    <w:rsid w:val="001B35DF"/>
    <w:rsid w:val="001B3B41"/>
    <w:rsid w:val="001B4E67"/>
    <w:rsid w:val="001B6CD9"/>
    <w:rsid w:val="001B6D46"/>
    <w:rsid w:val="001C0908"/>
    <w:rsid w:val="001C0D16"/>
    <w:rsid w:val="001C2CD1"/>
    <w:rsid w:val="001C3706"/>
    <w:rsid w:val="001C427E"/>
    <w:rsid w:val="001C47F8"/>
    <w:rsid w:val="001C4E90"/>
    <w:rsid w:val="001C59BC"/>
    <w:rsid w:val="001C6097"/>
    <w:rsid w:val="001C63FA"/>
    <w:rsid w:val="001C6B49"/>
    <w:rsid w:val="001D12D7"/>
    <w:rsid w:val="001D2EF7"/>
    <w:rsid w:val="001D3EA5"/>
    <w:rsid w:val="001D4437"/>
    <w:rsid w:val="001D45DD"/>
    <w:rsid w:val="001D4ABF"/>
    <w:rsid w:val="001D5AD9"/>
    <w:rsid w:val="001D5FAB"/>
    <w:rsid w:val="001D684D"/>
    <w:rsid w:val="001D7A8E"/>
    <w:rsid w:val="001E03C2"/>
    <w:rsid w:val="001E0756"/>
    <w:rsid w:val="001E0DEC"/>
    <w:rsid w:val="001E3827"/>
    <w:rsid w:val="001E3E34"/>
    <w:rsid w:val="001E3F0B"/>
    <w:rsid w:val="001E42E2"/>
    <w:rsid w:val="001E556F"/>
    <w:rsid w:val="001E59FA"/>
    <w:rsid w:val="001E6230"/>
    <w:rsid w:val="001E641D"/>
    <w:rsid w:val="001E75F3"/>
    <w:rsid w:val="001F1015"/>
    <w:rsid w:val="001F2989"/>
    <w:rsid w:val="001F2993"/>
    <w:rsid w:val="001F60E4"/>
    <w:rsid w:val="001F645E"/>
    <w:rsid w:val="001F659A"/>
    <w:rsid w:val="001F6794"/>
    <w:rsid w:val="001F6AE1"/>
    <w:rsid w:val="0020282F"/>
    <w:rsid w:val="00203C42"/>
    <w:rsid w:val="002066FE"/>
    <w:rsid w:val="00206908"/>
    <w:rsid w:val="00206C7A"/>
    <w:rsid w:val="00211C89"/>
    <w:rsid w:val="00212783"/>
    <w:rsid w:val="00215646"/>
    <w:rsid w:val="00215CFE"/>
    <w:rsid w:val="002164D2"/>
    <w:rsid w:val="00217109"/>
    <w:rsid w:val="00217733"/>
    <w:rsid w:val="002249EC"/>
    <w:rsid w:val="00225F3A"/>
    <w:rsid w:val="0022781A"/>
    <w:rsid w:val="00227E5E"/>
    <w:rsid w:val="00231697"/>
    <w:rsid w:val="002328B7"/>
    <w:rsid w:val="00232AB8"/>
    <w:rsid w:val="0023483F"/>
    <w:rsid w:val="00234864"/>
    <w:rsid w:val="002348DF"/>
    <w:rsid w:val="00235BEC"/>
    <w:rsid w:val="00235DF2"/>
    <w:rsid w:val="00237729"/>
    <w:rsid w:val="0024002F"/>
    <w:rsid w:val="002403CC"/>
    <w:rsid w:val="002406C0"/>
    <w:rsid w:val="00241613"/>
    <w:rsid w:val="00241719"/>
    <w:rsid w:val="00241DF0"/>
    <w:rsid w:val="00242842"/>
    <w:rsid w:val="00243785"/>
    <w:rsid w:val="00243F26"/>
    <w:rsid w:val="002467E5"/>
    <w:rsid w:val="00247094"/>
    <w:rsid w:val="002500FB"/>
    <w:rsid w:val="002509F2"/>
    <w:rsid w:val="00250DA0"/>
    <w:rsid w:val="00250FC8"/>
    <w:rsid w:val="00252382"/>
    <w:rsid w:val="00253296"/>
    <w:rsid w:val="00253EBF"/>
    <w:rsid w:val="0025585B"/>
    <w:rsid w:val="00255D11"/>
    <w:rsid w:val="00260512"/>
    <w:rsid w:val="00260E4A"/>
    <w:rsid w:val="002617F5"/>
    <w:rsid w:val="00263AA9"/>
    <w:rsid w:val="00267AC6"/>
    <w:rsid w:val="00267DFE"/>
    <w:rsid w:val="002738C3"/>
    <w:rsid w:val="00273A38"/>
    <w:rsid w:val="00273BBF"/>
    <w:rsid w:val="002742FF"/>
    <w:rsid w:val="002757B9"/>
    <w:rsid w:val="0027602A"/>
    <w:rsid w:val="00280C5F"/>
    <w:rsid w:val="002817BD"/>
    <w:rsid w:val="00281FA6"/>
    <w:rsid w:val="00282257"/>
    <w:rsid w:val="00282F38"/>
    <w:rsid w:val="00282F85"/>
    <w:rsid w:val="0028473D"/>
    <w:rsid w:val="0028588E"/>
    <w:rsid w:val="00286AD2"/>
    <w:rsid w:val="00287FBA"/>
    <w:rsid w:val="00290153"/>
    <w:rsid w:val="00291BC2"/>
    <w:rsid w:val="002933D5"/>
    <w:rsid w:val="00293767"/>
    <w:rsid w:val="00294529"/>
    <w:rsid w:val="00294FBE"/>
    <w:rsid w:val="00296C0C"/>
    <w:rsid w:val="00297021"/>
    <w:rsid w:val="002977A7"/>
    <w:rsid w:val="002A0664"/>
    <w:rsid w:val="002A2B93"/>
    <w:rsid w:val="002A420B"/>
    <w:rsid w:val="002A42E6"/>
    <w:rsid w:val="002A48BE"/>
    <w:rsid w:val="002A639E"/>
    <w:rsid w:val="002A74C0"/>
    <w:rsid w:val="002B0645"/>
    <w:rsid w:val="002B1805"/>
    <w:rsid w:val="002B35E5"/>
    <w:rsid w:val="002B74E8"/>
    <w:rsid w:val="002B77EF"/>
    <w:rsid w:val="002B7E8A"/>
    <w:rsid w:val="002B7F6A"/>
    <w:rsid w:val="002C00D5"/>
    <w:rsid w:val="002C01DC"/>
    <w:rsid w:val="002C04C4"/>
    <w:rsid w:val="002C465C"/>
    <w:rsid w:val="002C4A8E"/>
    <w:rsid w:val="002C5968"/>
    <w:rsid w:val="002C6805"/>
    <w:rsid w:val="002C7A34"/>
    <w:rsid w:val="002D07C1"/>
    <w:rsid w:val="002D0FAF"/>
    <w:rsid w:val="002D35FD"/>
    <w:rsid w:val="002D3E6B"/>
    <w:rsid w:val="002D4A92"/>
    <w:rsid w:val="002D58E9"/>
    <w:rsid w:val="002D65F5"/>
    <w:rsid w:val="002D79E2"/>
    <w:rsid w:val="002E0FF4"/>
    <w:rsid w:val="002E1179"/>
    <w:rsid w:val="002E32B5"/>
    <w:rsid w:val="002E3B1E"/>
    <w:rsid w:val="002E693F"/>
    <w:rsid w:val="002F0265"/>
    <w:rsid w:val="002F0873"/>
    <w:rsid w:val="002F0A87"/>
    <w:rsid w:val="002F0E05"/>
    <w:rsid w:val="002F1759"/>
    <w:rsid w:val="002F3B86"/>
    <w:rsid w:val="002F4416"/>
    <w:rsid w:val="002F46DE"/>
    <w:rsid w:val="002F493F"/>
    <w:rsid w:val="002F53BF"/>
    <w:rsid w:val="002F635A"/>
    <w:rsid w:val="002F69D4"/>
    <w:rsid w:val="002F707F"/>
    <w:rsid w:val="00300945"/>
    <w:rsid w:val="003015E9"/>
    <w:rsid w:val="0030181C"/>
    <w:rsid w:val="00301E8D"/>
    <w:rsid w:val="00303117"/>
    <w:rsid w:val="00304271"/>
    <w:rsid w:val="00306817"/>
    <w:rsid w:val="00307B9E"/>
    <w:rsid w:val="0031178E"/>
    <w:rsid w:val="00313898"/>
    <w:rsid w:val="00313BA9"/>
    <w:rsid w:val="00314091"/>
    <w:rsid w:val="00315902"/>
    <w:rsid w:val="0031604E"/>
    <w:rsid w:val="0031774B"/>
    <w:rsid w:val="003177CB"/>
    <w:rsid w:val="00322CA6"/>
    <w:rsid w:val="0032323D"/>
    <w:rsid w:val="00323645"/>
    <w:rsid w:val="00323C7B"/>
    <w:rsid w:val="00326381"/>
    <w:rsid w:val="0032668A"/>
    <w:rsid w:val="00326801"/>
    <w:rsid w:val="0032734B"/>
    <w:rsid w:val="003279C7"/>
    <w:rsid w:val="00327A62"/>
    <w:rsid w:val="00335274"/>
    <w:rsid w:val="00337FC0"/>
    <w:rsid w:val="00344EDE"/>
    <w:rsid w:val="003456C8"/>
    <w:rsid w:val="003457B4"/>
    <w:rsid w:val="00346237"/>
    <w:rsid w:val="0035033F"/>
    <w:rsid w:val="00350FC4"/>
    <w:rsid w:val="0035248D"/>
    <w:rsid w:val="0035339F"/>
    <w:rsid w:val="00353839"/>
    <w:rsid w:val="00354F56"/>
    <w:rsid w:val="00356259"/>
    <w:rsid w:val="00356316"/>
    <w:rsid w:val="00357423"/>
    <w:rsid w:val="00357FED"/>
    <w:rsid w:val="00360F28"/>
    <w:rsid w:val="003615BF"/>
    <w:rsid w:val="00362379"/>
    <w:rsid w:val="0036433F"/>
    <w:rsid w:val="003655AC"/>
    <w:rsid w:val="00365BB4"/>
    <w:rsid w:val="00365E43"/>
    <w:rsid w:val="00366BA7"/>
    <w:rsid w:val="003677FB"/>
    <w:rsid w:val="0036798F"/>
    <w:rsid w:val="00367A64"/>
    <w:rsid w:val="00367FDE"/>
    <w:rsid w:val="003735CD"/>
    <w:rsid w:val="00374854"/>
    <w:rsid w:val="0037683E"/>
    <w:rsid w:val="00376B62"/>
    <w:rsid w:val="00380286"/>
    <w:rsid w:val="003802A0"/>
    <w:rsid w:val="0038127D"/>
    <w:rsid w:val="00381816"/>
    <w:rsid w:val="00381957"/>
    <w:rsid w:val="00381E64"/>
    <w:rsid w:val="0038247E"/>
    <w:rsid w:val="00383E76"/>
    <w:rsid w:val="003842E9"/>
    <w:rsid w:val="003853B6"/>
    <w:rsid w:val="003874FB"/>
    <w:rsid w:val="003926AD"/>
    <w:rsid w:val="0039484F"/>
    <w:rsid w:val="00396F0D"/>
    <w:rsid w:val="003A1399"/>
    <w:rsid w:val="003A13BE"/>
    <w:rsid w:val="003A1B51"/>
    <w:rsid w:val="003A1D54"/>
    <w:rsid w:val="003A28E8"/>
    <w:rsid w:val="003A2960"/>
    <w:rsid w:val="003A3B0D"/>
    <w:rsid w:val="003A4714"/>
    <w:rsid w:val="003A6B36"/>
    <w:rsid w:val="003A7017"/>
    <w:rsid w:val="003A7A41"/>
    <w:rsid w:val="003B01D6"/>
    <w:rsid w:val="003B08AA"/>
    <w:rsid w:val="003B0C38"/>
    <w:rsid w:val="003B0D54"/>
    <w:rsid w:val="003B2963"/>
    <w:rsid w:val="003C05F0"/>
    <w:rsid w:val="003C0BD4"/>
    <w:rsid w:val="003C0C96"/>
    <w:rsid w:val="003C1C6D"/>
    <w:rsid w:val="003C1DE1"/>
    <w:rsid w:val="003C3ED1"/>
    <w:rsid w:val="003C7990"/>
    <w:rsid w:val="003D13BB"/>
    <w:rsid w:val="003D24A8"/>
    <w:rsid w:val="003D288C"/>
    <w:rsid w:val="003D2B05"/>
    <w:rsid w:val="003D379D"/>
    <w:rsid w:val="003D511D"/>
    <w:rsid w:val="003D5660"/>
    <w:rsid w:val="003D5C8E"/>
    <w:rsid w:val="003D71D5"/>
    <w:rsid w:val="003E0516"/>
    <w:rsid w:val="003E0C27"/>
    <w:rsid w:val="003E367C"/>
    <w:rsid w:val="003E3C68"/>
    <w:rsid w:val="003E44A9"/>
    <w:rsid w:val="003E454B"/>
    <w:rsid w:val="003E49C3"/>
    <w:rsid w:val="003E53CB"/>
    <w:rsid w:val="003E79AD"/>
    <w:rsid w:val="003F08C6"/>
    <w:rsid w:val="003F0C82"/>
    <w:rsid w:val="003F1182"/>
    <w:rsid w:val="003F1994"/>
    <w:rsid w:val="003F1C3D"/>
    <w:rsid w:val="003F457B"/>
    <w:rsid w:val="003F4627"/>
    <w:rsid w:val="003F5B18"/>
    <w:rsid w:val="003F76F1"/>
    <w:rsid w:val="003F7DAE"/>
    <w:rsid w:val="00400C40"/>
    <w:rsid w:val="004016E4"/>
    <w:rsid w:val="00401813"/>
    <w:rsid w:val="00401C2D"/>
    <w:rsid w:val="0040205A"/>
    <w:rsid w:val="00402BBB"/>
    <w:rsid w:val="00403DCF"/>
    <w:rsid w:val="004047E8"/>
    <w:rsid w:val="004053A7"/>
    <w:rsid w:val="00405ECF"/>
    <w:rsid w:val="0041116E"/>
    <w:rsid w:val="00411E6A"/>
    <w:rsid w:val="004128FA"/>
    <w:rsid w:val="0041305B"/>
    <w:rsid w:val="004150A0"/>
    <w:rsid w:val="004161A4"/>
    <w:rsid w:val="00416419"/>
    <w:rsid w:val="004172A8"/>
    <w:rsid w:val="004178F9"/>
    <w:rsid w:val="00417AF9"/>
    <w:rsid w:val="00417B45"/>
    <w:rsid w:val="00421A7E"/>
    <w:rsid w:val="00421D5C"/>
    <w:rsid w:val="00422224"/>
    <w:rsid w:val="0042324D"/>
    <w:rsid w:val="00423701"/>
    <w:rsid w:val="00424DA5"/>
    <w:rsid w:val="004273DF"/>
    <w:rsid w:val="00427EDE"/>
    <w:rsid w:val="00430346"/>
    <w:rsid w:val="00430657"/>
    <w:rsid w:val="00431C93"/>
    <w:rsid w:val="00437380"/>
    <w:rsid w:val="004373A1"/>
    <w:rsid w:val="00440E95"/>
    <w:rsid w:val="00441AF8"/>
    <w:rsid w:val="004425BB"/>
    <w:rsid w:val="00442748"/>
    <w:rsid w:val="004454A1"/>
    <w:rsid w:val="004479AC"/>
    <w:rsid w:val="00452D31"/>
    <w:rsid w:val="00454C4F"/>
    <w:rsid w:val="00454E6F"/>
    <w:rsid w:val="00455DEA"/>
    <w:rsid w:val="00456C51"/>
    <w:rsid w:val="0045715C"/>
    <w:rsid w:val="004575FF"/>
    <w:rsid w:val="00461514"/>
    <w:rsid w:val="0046196B"/>
    <w:rsid w:val="00463A9F"/>
    <w:rsid w:val="004662E3"/>
    <w:rsid w:val="00470B41"/>
    <w:rsid w:val="004733D9"/>
    <w:rsid w:val="00473744"/>
    <w:rsid w:val="00473DC2"/>
    <w:rsid w:val="004748AE"/>
    <w:rsid w:val="00474A66"/>
    <w:rsid w:val="004762CF"/>
    <w:rsid w:val="00476898"/>
    <w:rsid w:val="004772C3"/>
    <w:rsid w:val="00484E99"/>
    <w:rsid w:val="004850D0"/>
    <w:rsid w:val="00485E72"/>
    <w:rsid w:val="00487EEF"/>
    <w:rsid w:val="00490398"/>
    <w:rsid w:val="004917B8"/>
    <w:rsid w:val="0049196F"/>
    <w:rsid w:val="00491C7B"/>
    <w:rsid w:val="0049221F"/>
    <w:rsid w:val="00493413"/>
    <w:rsid w:val="00493CAF"/>
    <w:rsid w:val="00494F43"/>
    <w:rsid w:val="004950F1"/>
    <w:rsid w:val="00495389"/>
    <w:rsid w:val="00496614"/>
    <w:rsid w:val="00497378"/>
    <w:rsid w:val="004A10D5"/>
    <w:rsid w:val="004A1AB5"/>
    <w:rsid w:val="004A49BC"/>
    <w:rsid w:val="004A4B03"/>
    <w:rsid w:val="004A58E0"/>
    <w:rsid w:val="004A7378"/>
    <w:rsid w:val="004A754A"/>
    <w:rsid w:val="004A77EF"/>
    <w:rsid w:val="004B014C"/>
    <w:rsid w:val="004B0FDC"/>
    <w:rsid w:val="004B2F32"/>
    <w:rsid w:val="004B3675"/>
    <w:rsid w:val="004B3A41"/>
    <w:rsid w:val="004B567F"/>
    <w:rsid w:val="004B69AE"/>
    <w:rsid w:val="004B6EEC"/>
    <w:rsid w:val="004C0FA7"/>
    <w:rsid w:val="004C17EC"/>
    <w:rsid w:val="004C2098"/>
    <w:rsid w:val="004C2C14"/>
    <w:rsid w:val="004C37B0"/>
    <w:rsid w:val="004C487C"/>
    <w:rsid w:val="004C50F5"/>
    <w:rsid w:val="004C58F3"/>
    <w:rsid w:val="004D107F"/>
    <w:rsid w:val="004D23F3"/>
    <w:rsid w:val="004D4095"/>
    <w:rsid w:val="004D5384"/>
    <w:rsid w:val="004D5680"/>
    <w:rsid w:val="004D6213"/>
    <w:rsid w:val="004D6C63"/>
    <w:rsid w:val="004D6CC2"/>
    <w:rsid w:val="004E0389"/>
    <w:rsid w:val="004E05D0"/>
    <w:rsid w:val="004E0DC1"/>
    <w:rsid w:val="004E21EC"/>
    <w:rsid w:val="004E6E9C"/>
    <w:rsid w:val="004E6F22"/>
    <w:rsid w:val="004F08C5"/>
    <w:rsid w:val="004F6CCB"/>
    <w:rsid w:val="00500225"/>
    <w:rsid w:val="00500EC9"/>
    <w:rsid w:val="0050228F"/>
    <w:rsid w:val="00502593"/>
    <w:rsid w:val="005025EA"/>
    <w:rsid w:val="005071FA"/>
    <w:rsid w:val="005075A5"/>
    <w:rsid w:val="00507F8E"/>
    <w:rsid w:val="005107D6"/>
    <w:rsid w:val="00510E9F"/>
    <w:rsid w:val="00514A2D"/>
    <w:rsid w:val="00514C60"/>
    <w:rsid w:val="00514E35"/>
    <w:rsid w:val="005154C6"/>
    <w:rsid w:val="005212F2"/>
    <w:rsid w:val="0052171F"/>
    <w:rsid w:val="005249A8"/>
    <w:rsid w:val="00524B34"/>
    <w:rsid w:val="005276F8"/>
    <w:rsid w:val="00527D4F"/>
    <w:rsid w:val="00531608"/>
    <w:rsid w:val="00531BC5"/>
    <w:rsid w:val="00534118"/>
    <w:rsid w:val="0053474A"/>
    <w:rsid w:val="0053493B"/>
    <w:rsid w:val="00535943"/>
    <w:rsid w:val="0053689F"/>
    <w:rsid w:val="00536D89"/>
    <w:rsid w:val="005378A6"/>
    <w:rsid w:val="00542577"/>
    <w:rsid w:val="00542D3A"/>
    <w:rsid w:val="005433FE"/>
    <w:rsid w:val="00544773"/>
    <w:rsid w:val="00546B53"/>
    <w:rsid w:val="005478BD"/>
    <w:rsid w:val="00551ADB"/>
    <w:rsid w:val="00552FFB"/>
    <w:rsid w:val="005536E2"/>
    <w:rsid w:val="00554C0F"/>
    <w:rsid w:val="00555393"/>
    <w:rsid w:val="00555919"/>
    <w:rsid w:val="005559D1"/>
    <w:rsid w:val="00555E98"/>
    <w:rsid w:val="00556B18"/>
    <w:rsid w:val="005608C4"/>
    <w:rsid w:val="00560FC4"/>
    <w:rsid w:val="00562C97"/>
    <w:rsid w:val="005655E7"/>
    <w:rsid w:val="00566B78"/>
    <w:rsid w:val="00570997"/>
    <w:rsid w:val="00571D42"/>
    <w:rsid w:val="00573487"/>
    <w:rsid w:val="005754AA"/>
    <w:rsid w:val="005767E7"/>
    <w:rsid w:val="00577C05"/>
    <w:rsid w:val="005806A0"/>
    <w:rsid w:val="00582603"/>
    <w:rsid w:val="00582762"/>
    <w:rsid w:val="0058364E"/>
    <w:rsid w:val="00585B79"/>
    <w:rsid w:val="005901CA"/>
    <w:rsid w:val="005928FC"/>
    <w:rsid w:val="00592BDC"/>
    <w:rsid w:val="00594DA9"/>
    <w:rsid w:val="00595D01"/>
    <w:rsid w:val="005A0EA3"/>
    <w:rsid w:val="005A2A08"/>
    <w:rsid w:val="005A2C29"/>
    <w:rsid w:val="005A56C0"/>
    <w:rsid w:val="005A6647"/>
    <w:rsid w:val="005B019E"/>
    <w:rsid w:val="005B184E"/>
    <w:rsid w:val="005B35C3"/>
    <w:rsid w:val="005B420D"/>
    <w:rsid w:val="005B493D"/>
    <w:rsid w:val="005B535C"/>
    <w:rsid w:val="005B5FC4"/>
    <w:rsid w:val="005B677C"/>
    <w:rsid w:val="005B705F"/>
    <w:rsid w:val="005B7ECC"/>
    <w:rsid w:val="005C0E3A"/>
    <w:rsid w:val="005C0FFE"/>
    <w:rsid w:val="005C17E3"/>
    <w:rsid w:val="005C19AA"/>
    <w:rsid w:val="005C1B2C"/>
    <w:rsid w:val="005C4C79"/>
    <w:rsid w:val="005C5040"/>
    <w:rsid w:val="005C5208"/>
    <w:rsid w:val="005C5910"/>
    <w:rsid w:val="005C72C7"/>
    <w:rsid w:val="005C7ABD"/>
    <w:rsid w:val="005C7BEA"/>
    <w:rsid w:val="005D2DCE"/>
    <w:rsid w:val="005D3A8B"/>
    <w:rsid w:val="005D58F3"/>
    <w:rsid w:val="005D61DF"/>
    <w:rsid w:val="005E1F03"/>
    <w:rsid w:val="005E23B5"/>
    <w:rsid w:val="005E27A4"/>
    <w:rsid w:val="005E309F"/>
    <w:rsid w:val="005E419A"/>
    <w:rsid w:val="005E4977"/>
    <w:rsid w:val="005E5074"/>
    <w:rsid w:val="005F0313"/>
    <w:rsid w:val="005F24F6"/>
    <w:rsid w:val="005F2E43"/>
    <w:rsid w:val="005F3371"/>
    <w:rsid w:val="005F3825"/>
    <w:rsid w:val="005F423C"/>
    <w:rsid w:val="005F48E9"/>
    <w:rsid w:val="005F5218"/>
    <w:rsid w:val="00600BC2"/>
    <w:rsid w:val="00601A34"/>
    <w:rsid w:val="00601FC7"/>
    <w:rsid w:val="00603AD0"/>
    <w:rsid w:val="006056AE"/>
    <w:rsid w:val="00605950"/>
    <w:rsid w:val="00605F77"/>
    <w:rsid w:val="00607410"/>
    <w:rsid w:val="00607688"/>
    <w:rsid w:val="00610B98"/>
    <w:rsid w:val="00610E4B"/>
    <w:rsid w:val="0061131B"/>
    <w:rsid w:val="00611925"/>
    <w:rsid w:val="00611CD6"/>
    <w:rsid w:val="006134FA"/>
    <w:rsid w:val="00613618"/>
    <w:rsid w:val="00613B2E"/>
    <w:rsid w:val="00614531"/>
    <w:rsid w:val="00614E01"/>
    <w:rsid w:val="006209D0"/>
    <w:rsid w:val="00620B6F"/>
    <w:rsid w:val="00621039"/>
    <w:rsid w:val="00624C5A"/>
    <w:rsid w:val="00625583"/>
    <w:rsid w:val="006259AC"/>
    <w:rsid w:val="00625A5B"/>
    <w:rsid w:val="00625CD4"/>
    <w:rsid w:val="00625E11"/>
    <w:rsid w:val="00626C5C"/>
    <w:rsid w:val="00631DCA"/>
    <w:rsid w:val="00632E6E"/>
    <w:rsid w:val="006345F8"/>
    <w:rsid w:val="00634D92"/>
    <w:rsid w:val="006373ED"/>
    <w:rsid w:val="00637E75"/>
    <w:rsid w:val="006419CE"/>
    <w:rsid w:val="00641BBE"/>
    <w:rsid w:val="0064297A"/>
    <w:rsid w:val="00642CD6"/>
    <w:rsid w:val="00643AE4"/>
    <w:rsid w:val="0064420D"/>
    <w:rsid w:val="006450C5"/>
    <w:rsid w:val="00645940"/>
    <w:rsid w:val="006466BA"/>
    <w:rsid w:val="00646B05"/>
    <w:rsid w:val="006473E1"/>
    <w:rsid w:val="006478AF"/>
    <w:rsid w:val="006503CD"/>
    <w:rsid w:val="00651B7C"/>
    <w:rsid w:val="006530E7"/>
    <w:rsid w:val="0065491E"/>
    <w:rsid w:val="0065509D"/>
    <w:rsid w:val="00657773"/>
    <w:rsid w:val="006579FD"/>
    <w:rsid w:val="0066039C"/>
    <w:rsid w:val="006613C6"/>
    <w:rsid w:val="006614FD"/>
    <w:rsid w:val="0066250F"/>
    <w:rsid w:val="00667B18"/>
    <w:rsid w:val="0067253A"/>
    <w:rsid w:val="00672B5B"/>
    <w:rsid w:val="006744B3"/>
    <w:rsid w:val="00682DF8"/>
    <w:rsid w:val="00682F8D"/>
    <w:rsid w:val="006838BA"/>
    <w:rsid w:val="006850EE"/>
    <w:rsid w:val="00685645"/>
    <w:rsid w:val="0068630D"/>
    <w:rsid w:val="006874EF"/>
    <w:rsid w:val="006915DD"/>
    <w:rsid w:val="00692470"/>
    <w:rsid w:val="006941B9"/>
    <w:rsid w:val="0069544A"/>
    <w:rsid w:val="00695795"/>
    <w:rsid w:val="00696662"/>
    <w:rsid w:val="006A2466"/>
    <w:rsid w:val="006A3A32"/>
    <w:rsid w:val="006A44A3"/>
    <w:rsid w:val="006A45D5"/>
    <w:rsid w:val="006B0098"/>
    <w:rsid w:val="006B09AF"/>
    <w:rsid w:val="006B0C0A"/>
    <w:rsid w:val="006B0C57"/>
    <w:rsid w:val="006B17D2"/>
    <w:rsid w:val="006B3278"/>
    <w:rsid w:val="006B4192"/>
    <w:rsid w:val="006B474F"/>
    <w:rsid w:val="006B59FE"/>
    <w:rsid w:val="006B5B3D"/>
    <w:rsid w:val="006B723A"/>
    <w:rsid w:val="006C148E"/>
    <w:rsid w:val="006C166D"/>
    <w:rsid w:val="006C2665"/>
    <w:rsid w:val="006C2D79"/>
    <w:rsid w:val="006C2F16"/>
    <w:rsid w:val="006C36AB"/>
    <w:rsid w:val="006C5ED7"/>
    <w:rsid w:val="006D30CC"/>
    <w:rsid w:val="006D412D"/>
    <w:rsid w:val="006D47AE"/>
    <w:rsid w:val="006D5784"/>
    <w:rsid w:val="006D6578"/>
    <w:rsid w:val="006D6908"/>
    <w:rsid w:val="006D7C9D"/>
    <w:rsid w:val="006E15D1"/>
    <w:rsid w:val="006E2040"/>
    <w:rsid w:val="006E287A"/>
    <w:rsid w:val="006E2991"/>
    <w:rsid w:val="006E3065"/>
    <w:rsid w:val="006E4312"/>
    <w:rsid w:val="006E47B2"/>
    <w:rsid w:val="006E4FCF"/>
    <w:rsid w:val="006E693D"/>
    <w:rsid w:val="006E6BF6"/>
    <w:rsid w:val="006F1485"/>
    <w:rsid w:val="006F2DDD"/>
    <w:rsid w:val="006F340D"/>
    <w:rsid w:val="006F4313"/>
    <w:rsid w:val="006F485B"/>
    <w:rsid w:val="006F6869"/>
    <w:rsid w:val="00701B12"/>
    <w:rsid w:val="00701EF3"/>
    <w:rsid w:val="00702873"/>
    <w:rsid w:val="007045C4"/>
    <w:rsid w:val="007048AF"/>
    <w:rsid w:val="00706CAB"/>
    <w:rsid w:val="0071089F"/>
    <w:rsid w:val="0071095F"/>
    <w:rsid w:val="0071127C"/>
    <w:rsid w:val="0071234D"/>
    <w:rsid w:val="00713F2C"/>
    <w:rsid w:val="007166A6"/>
    <w:rsid w:val="007176BD"/>
    <w:rsid w:val="00717A78"/>
    <w:rsid w:val="00721F6E"/>
    <w:rsid w:val="007221D8"/>
    <w:rsid w:val="00724DF0"/>
    <w:rsid w:val="0072598F"/>
    <w:rsid w:val="00725DC1"/>
    <w:rsid w:val="007262C4"/>
    <w:rsid w:val="0073293E"/>
    <w:rsid w:val="00732AB3"/>
    <w:rsid w:val="00733D59"/>
    <w:rsid w:val="00733E2B"/>
    <w:rsid w:val="00737BDF"/>
    <w:rsid w:val="00737D90"/>
    <w:rsid w:val="007412D2"/>
    <w:rsid w:val="00742030"/>
    <w:rsid w:val="0074337C"/>
    <w:rsid w:val="00743485"/>
    <w:rsid w:val="00745452"/>
    <w:rsid w:val="00745AD3"/>
    <w:rsid w:val="00746056"/>
    <w:rsid w:val="00746272"/>
    <w:rsid w:val="00751451"/>
    <w:rsid w:val="00751CA1"/>
    <w:rsid w:val="00752463"/>
    <w:rsid w:val="00752A1C"/>
    <w:rsid w:val="00752CB9"/>
    <w:rsid w:val="00752E2A"/>
    <w:rsid w:val="00753281"/>
    <w:rsid w:val="00753A58"/>
    <w:rsid w:val="00755C1D"/>
    <w:rsid w:val="007603C8"/>
    <w:rsid w:val="007607B5"/>
    <w:rsid w:val="00760881"/>
    <w:rsid w:val="00760A3E"/>
    <w:rsid w:val="00760EE1"/>
    <w:rsid w:val="007626C7"/>
    <w:rsid w:val="007634E7"/>
    <w:rsid w:val="00763B3F"/>
    <w:rsid w:val="007644A4"/>
    <w:rsid w:val="007645F4"/>
    <w:rsid w:val="007659C4"/>
    <w:rsid w:val="00771291"/>
    <w:rsid w:val="00771783"/>
    <w:rsid w:val="00771E91"/>
    <w:rsid w:val="007739AD"/>
    <w:rsid w:val="007757A2"/>
    <w:rsid w:val="00775932"/>
    <w:rsid w:val="00777F69"/>
    <w:rsid w:val="00781AE0"/>
    <w:rsid w:val="0078519E"/>
    <w:rsid w:val="007851C5"/>
    <w:rsid w:val="00785241"/>
    <w:rsid w:val="007868E2"/>
    <w:rsid w:val="007958C9"/>
    <w:rsid w:val="00796DCC"/>
    <w:rsid w:val="007A18D0"/>
    <w:rsid w:val="007A1E8C"/>
    <w:rsid w:val="007A3AFD"/>
    <w:rsid w:val="007A417D"/>
    <w:rsid w:val="007A49A1"/>
    <w:rsid w:val="007A6353"/>
    <w:rsid w:val="007B0D04"/>
    <w:rsid w:val="007B23A0"/>
    <w:rsid w:val="007B288C"/>
    <w:rsid w:val="007B29DA"/>
    <w:rsid w:val="007B2FE0"/>
    <w:rsid w:val="007B323C"/>
    <w:rsid w:val="007B32AB"/>
    <w:rsid w:val="007B34EA"/>
    <w:rsid w:val="007B39B3"/>
    <w:rsid w:val="007B3C6D"/>
    <w:rsid w:val="007B45DA"/>
    <w:rsid w:val="007B4B55"/>
    <w:rsid w:val="007B5879"/>
    <w:rsid w:val="007B5959"/>
    <w:rsid w:val="007C04FD"/>
    <w:rsid w:val="007C0960"/>
    <w:rsid w:val="007C151D"/>
    <w:rsid w:val="007C1946"/>
    <w:rsid w:val="007C1DF1"/>
    <w:rsid w:val="007C24C1"/>
    <w:rsid w:val="007C4483"/>
    <w:rsid w:val="007C5764"/>
    <w:rsid w:val="007C7440"/>
    <w:rsid w:val="007C7E60"/>
    <w:rsid w:val="007D0219"/>
    <w:rsid w:val="007D05C8"/>
    <w:rsid w:val="007D0A38"/>
    <w:rsid w:val="007D1F14"/>
    <w:rsid w:val="007D240E"/>
    <w:rsid w:val="007D2572"/>
    <w:rsid w:val="007D2F00"/>
    <w:rsid w:val="007D36B0"/>
    <w:rsid w:val="007D37ED"/>
    <w:rsid w:val="007D43EE"/>
    <w:rsid w:val="007D4A2C"/>
    <w:rsid w:val="007D5277"/>
    <w:rsid w:val="007D7011"/>
    <w:rsid w:val="007E03C4"/>
    <w:rsid w:val="007E4619"/>
    <w:rsid w:val="007E472F"/>
    <w:rsid w:val="007E6448"/>
    <w:rsid w:val="007E6DF4"/>
    <w:rsid w:val="007F115B"/>
    <w:rsid w:val="007F2251"/>
    <w:rsid w:val="007F2661"/>
    <w:rsid w:val="007F3CF4"/>
    <w:rsid w:val="007F4115"/>
    <w:rsid w:val="007F6549"/>
    <w:rsid w:val="007F79AA"/>
    <w:rsid w:val="00801472"/>
    <w:rsid w:val="00801751"/>
    <w:rsid w:val="00803EA4"/>
    <w:rsid w:val="008064F0"/>
    <w:rsid w:val="00806D96"/>
    <w:rsid w:val="008074DB"/>
    <w:rsid w:val="00810D39"/>
    <w:rsid w:val="00810D82"/>
    <w:rsid w:val="00814B66"/>
    <w:rsid w:val="00815073"/>
    <w:rsid w:val="0081627D"/>
    <w:rsid w:val="008177AB"/>
    <w:rsid w:val="00820F57"/>
    <w:rsid w:val="0082261C"/>
    <w:rsid w:val="0082365A"/>
    <w:rsid w:val="008243A0"/>
    <w:rsid w:val="00825FA4"/>
    <w:rsid w:val="0082643A"/>
    <w:rsid w:val="00826B8F"/>
    <w:rsid w:val="0083044A"/>
    <w:rsid w:val="0083155E"/>
    <w:rsid w:val="00831B4B"/>
    <w:rsid w:val="00833590"/>
    <w:rsid w:val="00834F6E"/>
    <w:rsid w:val="008357E9"/>
    <w:rsid w:val="00841064"/>
    <w:rsid w:val="00841A1E"/>
    <w:rsid w:val="00841B75"/>
    <w:rsid w:val="0084397E"/>
    <w:rsid w:val="00843B6E"/>
    <w:rsid w:val="00847816"/>
    <w:rsid w:val="0085164E"/>
    <w:rsid w:val="00852483"/>
    <w:rsid w:val="00852ADC"/>
    <w:rsid w:val="00852C84"/>
    <w:rsid w:val="00852F29"/>
    <w:rsid w:val="008532EF"/>
    <w:rsid w:val="00856841"/>
    <w:rsid w:val="00856B00"/>
    <w:rsid w:val="00856B50"/>
    <w:rsid w:val="008571DB"/>
    <w:rsid w:val="008574F2"/>
    <w:rsid w:val="008600C5"/>
    <w:rsid w:val="00860407"/>
    <w:rsid w:val="00860E46"/>
    <w:rsid w:val="00861E56"/>
    <w:rsid w:val="00862560"/>
    <w:rsid w:val="008632E9"/>
    <w:rsid w:val="0086352A"/>
    <w:rsid w:val="00863949"/>
    <w:rsid w:val="00863A95"/>
    <w:rsid w:val="00866BA8"/>
    <w:rsid w:val="00866E1F"/>
    <w:rsid w:val="008672D1"/>
    <w:rsid w:val="00870E72"/>
    <w:rsid w:val="008717C4"/>
    <w:rsid w:val="008718AE"/>
    <w:rsid w:val="0087309C"/>
    <w:rsid w:val="0087347D"/>
    <w:rsid w:val="00873D1A"/>
    <w:rsid w:val="008742EA"/>
    <w:rsid w:val="0087518E"/>
    <w:rsid w:val="00880636"/>
    <w:rsid w:val="00886005"/>
    <w:rsid w:val="008873BA"/>
    <w:rsid w:val="00887E4A"/>
    <w:rsid w:val="00890530"/>
    <w:rsid w:val="00891221"/>
    <w:rsid w:val="00892274"/>
    <w:rsid w:val="00892A9E"/>
    <w:rsid w:val="008974D7"/>
    <w:rsid w:val="00897F91"/>
    <w:rsid w:val="008A20D8"/>
    <w:rsid w:val="008A2652"/>
    <w:rsid w:val="008A3D70"/>
    <w:rsid w:val="008A5118"/>
    <w:rsid w:val="008A5A71"/>
    <w:rsid w:val="008A63A1"/>
    <w:rsid w:val="008A6D8B"/>
    <w:rsid w:val="008A74F6"/>
    <w:rsid w:val="008A7B67"/>
    <w:rsid w:val="008B125D"/>
    <w:rsid w:val="008B184D"/>
    <w:rsid w:val="008B1CC1"/>
    <w:rsid w:val="008B2418"/>
    <w:rsid w:val="008B2AFA"/>
    <w:rsid w:val="008B4625"/>
    <w:rsid w:val="008B51FE"/>
    <w:rsid w:val="008B5EFE"/>
    <w:rsid w:val="008C047D"/>
    <w:rsid w:val="008C0A2A"/>
    <w:rsid w:val="008C176C"/>
    <w:rsid w:val="008C20DB"/>
    <w:rsid w:val="008C38BE"/>
    <w:rsid w:val="008C5A9A"/>
    <w:rsid w:val="008C67BA"/>
    <w:rsid w:val="008C6812"/>
    <w:rsid w:val="008D26BB"/>
    <w:rsid w:val="008D30A9"/>
    <w:rsid w:val="008D3F20"/>
    <w:rsid w:val="008D51D6"/>
    <w:rsid w:val="008E0307"/>
    <w:rsid w:val="008E0313"/>
    <w:rsid w:val="008E0860"/>
    <w:rsid w:val="008E15E9"/>
    <w:rsid w:val="008E25C6"/>
    <w:rsid w:val="008E264D"/>
    <w:rsid w:val="008E4040"/>
    <w:rsid w:val="008E4F61"/>
    <w:rsid w:val="008E6CB5"/>
    <w:rsid w:val="008E7437"/>
    <w:rsid w:val="008E7D95"/>
    <w:rsid w:val="008F09F3"/>
    <w:rsid w:val="008F0CD9"/>
    <w:rsid w:val="008F2181"/>
    <w:rsid w:val="008F4266"/>
    <w:rsid w:val="008F4AC2"/>
    <w:rsid w:val="008F5C1E"/>
    <w:rsid w:val="008F5E6F"/>
    <w:rsid w:val="008F70B0"/>
    <w:rsid w:val="00901497"/>
    <w:rsid w:val="00901CBA"/>
    <w:rsid w:val="00901D32"/>
    <w:rsid w:val="00902116"/>
    <w:rsid w:val="00904488"/>
    <w:rsid w:val="00906BA5"/>
    <w:rsid w:val="00906D0B"/>
    <w:rsid w:val="00907A9C"/>
    <w:rsid w:val="00910A33"/>
    <w:rsid w:val="00911B65"/>
    <w:rsid w:val="009127F9"/>
    <w:rsid w:val="00913E08"/>
    <w:rsid w:val="00914560"/>
    <w:rsid w:val="0091506D"/>
    <w:rsid w:val="009164E8"/>
    <w:rsid w:val="009168A0"/>
    <w:rsid w:val="00923929"/>
    <w:rsid w:val="00926067"/>
    <w:rsid w:val="0092769C"/>
    <w:rsid w:val="00927EA1"/>
    <w:rsid w:val="00930609"/>
    <w:rsid w:val="009309F0"/>
    <w:rsid w:val="00931F8F"/>
    <w:rsid w:val="009334CF"/>
    <w:rsid w:val="00934B1D"/>
    <w:rsid w:val="00934C1D"/>
    <w:rsid w:val="009361D4"/>
    <w:rsid w:val="009362D0"/>
    <w:rsid w:val="00936361"/>
    <w:rsid w:val="009378ED"/>
    <w:rsid w:val="0094128C"/>
    <w:rsid w:val="0094389F"/>
    <w:rsid w:val="00943CB0"/>
    <w:rsid w:val="00945F72"/>
    <w:rsid w:val="00946316"/>
    <w:rsid w:val="00946F94"/>
    <w:rsid w:val="00947851"/>
    <w:rsid w:val="00951147"/>
    <w:rsid w:val="00951BFA"/>
    <w:rsid w:val="009553ED"/>
    <w:rsid w:val="00955F0A"/>
    <w:rsid w:val="009563BF"/>
    <w:rsid w:val="009565EF"/>
    <w:rsid w:val="00956D28"/>
    <w:rsid w:val="00957507"/>
    <w:rsid w:val="00957889"/>
    <w:rsid w:val="009627E2"/>
    <w:rsid w:val="00963A6F"/>
    <w:rsid w:val="0096710F"/>
    <w:rsid w:val="00970692"/>
    <w:rsid w:val="0097139B"/>
    <w:rsid w:val="00971BC2"/>
    <w:rsid w:val="00972C53"/>
    <w:rsid w:val="00972D63"/>
    <w:rsid w:val="00972EDC"/>
    <w:rsid w:val="00977004"/>
    <w:rsid w:val="00981D2F"/>
    <w:rsid w:val="00984909"/>
    <w:rsid w:val="00984C3C"/>
    <w:rsid w:val="00985405"/>
    <w:rsid w:val="00986805"/>
    <w:rsid w:val="0098722B"/>
    <w:rsid w:val="0098797A"/>
    <w:rsid w:val="00987EDF"/>
    <w:rsid w:val="009953FE"/>
    <w:rsid w:val="00995E1F"/>
    <w:rsid w:val="00996FEA"/>
    <w:rsid w:val="009978D6"/>
    <w:rsid w:val="009A02BD"/>
    <w:rsid w:val="009A048D"/>
    <w:rsid w:val="009A1B28"/>
    <w:rsid w:val="009A1EED"/>
    <w:rsid w:val="009A26C0"/>
    <w:rsid w:val="009A3621"/>
    <w:rsid w:val="009A3FB5"/>
    <w:rsid w:val="009A579F"/>
    <w:rsid w:val="009A6D37"/>
    <w:rsid w:val="009A6E28"/>
    <w:rsid w:val="009A6E77"/>
    <w:rsid w:val="009B15DE"/>
    <w:rsid w:val="009B3763"/>
    <w:rsid w:val="009B3C3C"/>
    <w:rsid w:val="009B527F"/>
    <w:rsid w:val="009B53F4"/>
    <w:rsid w:val="009B66A7"/>
    <w:rsid w:val="009B683C"/>
    <w:rsid w:val="009B68E3"/>
    <w:rsid w:val="009B6B3E"/>
    <w:rsid w:val="009C1411"/>
    <w:rsid w:val="009C1EE1"/>
    <w:rsid w:val="009C3B37"/>
    <w:rsid w:val="009C4721"/>
    <w:rsid w:val="009C4BD1"/>
    <w:rsid w:val="009C63A8"/>
    <w:rsid w:val="009C6B64"/>
    <w:rsid w:val="009C6C0C"/>
    <w:rsid w:val="009D1267"/>
    <w:rsid w:val="009D2921"/>
    <w:rsid w:val="009D3045"/>
    <w:rsid w:val="009D419D"/>
    <w:rsid w:val="009D753D"/>
    <w:rsid w:val="009D7FB4"/>
    <w:rsid w:val="009E0B57"/>
    <w:rsid w:val="009E0CF4"/>
    <w:rsid w:val="009E12FF"/>
    <w:rsid w:val="009E131A"/>
    <w:rsid w:val="009E2A88"/>
    <w:rsid w:val="009E3E04"/>
    <w:rsid w:val="009E4530"/>
    <w:rsid w:val="009E6775"/>
    <w:rsid w:val="009E79BC"/>
    <w:rsid w:val="009F29F6"/>
    <w:rsid w:val="009F30C9"/>
    <w:rsid w:val="009F33F1"/>
    <w:rsid w:val="009F41F0"/>
    <w:rsid w:val="009F47CD"/>
    <w:rsid w:val="009F4F17"/>
    <w:rsid w:val="00A0055B"/>
    <w:rsid w:val="00A0420D"/>
    <w:rsid w:val="00A053A1"/>
    <w:rsid w:val="00A05F14"/>
    <w:rsid w:val="00A06C31"/>
    <w:rsid w:val="00A11438"/>
    <w:rsid w:val="00A12199"/>
    <w:rsid w:val="00A12267"/>
    <w:rsid w:val="00A13630"/>
    <w:rsid w:val="00A13B42"/>
    <w:rsid w:val="00A13CEA"/>
    <w:rsid w:val="00A15513"/>
    <w:rsid w:val="00A17DEA"/>
    <w:rsid w:val="00A27017"/>
    <w:rsid w:val="00A271CC"/>
    <w:rsid w:val="00A274CB"/>
    <w:rsid w:val="00A3009C"/>
    <w:rsid w:val="00A3017C"/>
    <w:rsid w:val="00A30350"/>
    <w:rsid w:val="00A333E1"/>
    <w:rsid w:val="00A34A3E"/>
    <w:rsid w:val="00A34B9F"/>
    <w:rsid w:val="00A36240"/>
    <w:rsid w:val="00A375C6"/>
    <w:rsid w:val="00A403C9"/>
    <w:rsid w:val="00A4065F"/>
    <w:rsid w:val="00A406B6"/>
    <w:rsid w:val="00A40992"/>
    <w:rsid w:val="00A40A13"/>
    <w:rsid w:val="00A40ADC"/>
    <w:rsid w:val="00A40BDC"/>
    <w:rsid w:val="00A41413"/>
    <w:rsid w:val="00A415ED"/>
    <w:rsid w:val="00A425F5"/>
    <w:rsid w:val="00A447CE"/>
    <w:rsid w:val="00A4760F"/>
    <w:rsid w:val="00A500BD"/>
    <w:rsid w:val="00A50266"/>
    <w:rsid w:val="00A50F9C"/>
    <w:rsid w:val="00A510A7"/>
    <w:rsid w:val="00A512FB"/>
    <w:rsid w:val="00A51813"/>
    <w:rsid w:val="00A51A68"/>
    <w:rsid w:val="00A522D8"/>
    <w:rsid w:val="00A54852"/>
    <w:rsid w:val="00A56B8A"/>
    <w:rsid w:val="00A56EC8"/>
    <w:rsid w:val="00A571AB"/>
    <w:rsid w:val="00A5724A"/>
    <w:rsid w:val="00A61F88"/>
    <w:rsid w:val="00A625D0"/>
    <w:rsid w:val="00A635D5"/>
    <w:rsid w:val="00A64F1A"/>
    <w:rsid w:val="00A6757E"/>
    <w:rsid w:val="00A7012F"/>
    <w:rsid w:val="00A70571"/>
    <w:rsid w:val="00A70BE0"/>
    <w:rsid w:val="00A7335B"/>
    <w:rsid w:val="00A743F7"/>
    <w:rsid w:val="00A74D66"/>
    <w:rsid w:val="00A751AD"/>
    <w:rsid w:val="00A75A40"/>
    <w:rsid w:val="00A7649E"/>
    <w:rsid w:val="00A76D39"/>
    <w:rsid w:val="00A8027B"/>
    <w:rsid w:val="00A80BE4"/>
    <w:rsid w:val="00A834ED"/>
    <w:rsid w:val="00A84707"/>
    <w:rsid w:val="00A848AE"/>
    <w:rsid w:val="00A84B18"/>
    <w:rsid w:val="00A87A6D"/>
    <w:rsid w:val="00A87DB1"/>
    <w:rsid w:val="00A90586"/>
    <w:rsid w:val="00A90C9E"/>
    <w:rsid w:val="00A91AE4"/>
    <w:rsid w:val="00A935B5"/>
    <w:rsid w:val="00A935C6"/>
    <w:rsid w:val="00A9495D"/>
    <w:rsid w:val="00A966F4"/>
    <w:rsid w:val="00A97A5C"/>
    <w:rsid w:val="00A97F22"/>
    <w:rsid w:val="00AA09E4"/>
    <w:rsid w:val="00AA1047"/>
    <w:rsid w:val="00AA1D59"/>
    <w:rsid w:val="00AA21FB"/>
    <w:rsid w:val="00AA3AE3"/>
    <w:rsid w:val="00AA590B"/>
    <w:rsid w:val="00AA5F50"/>
    <w:rsid w:val="00AB016E"/>
    <w:rsid w:val="00AB0C12"/>
    <w:rsid w:val="00AB123A"/>
    <w:rsid w:val="00AB12E4"/>
    <w:rsid w:val="00AB132C"/>
    <w:rsid w:val="00AB2C22"/>
    <w:rsid w:val="00AB3CE0"/>
    <w:rsid w:val="00AB4613"/>
    <w:rsid w:val="00AB51BC"/>
    <w:rsid w:val="00AB5B1E"/>
    <w:rsid w:val="00AB653B"/>
    <w:rsid w:val="00AB6F4E"/>
    <w:rsid w:val="00AB75C3"/>
    <w:rsid w:val="00AC03E5"/>
    <w:rsid w:val="00AC1434"/>
    <w:rsid w:val="00AC22E0"/>
    <w:rsid w:val="00AC2540"/>
    <w:rsid w:val="00AC3EDD"/>
    <w:rsid w:val="00AC4817"/>
    <w:rsid w:val="00AC4AF9"/>
    <w:rsid w:val="00AC53AE"/>
    <w:rsid w:val="00AC58C5"/>
    <w:rsid w:val="00AC5978"/>
    <w:rsid w:val="00AC79FD"/>
    <w:rsid w:val="00AD0587"/>
    <w:rsid w:val="00AD231B"/>
    <w:rsid w:val="00AD35E7"/>
    <w:rsid w:val="00AD6049"/>
    <w:rsid w:val="00AD7290"/>
    <w:rsid w:val="00AE2A57"/>
    <w:rsid w:val="00AE3127"/>
    <w:rsid w:val="00AE4242"/>
    <w:rsid w:val="00AE56CF"/>
    <w:rsid w:val="00AE5F5E"/>
    <w:rsid w:val="00AE64E2"/>
    <w:rsid w:val="00AE6664"/>
    <w:rsid w:val="00AF25D5"/>
    <w:rsid w:val="00AF4BA9"/>
    <w:rsid w:val="00AF5049"/>
    <w:rsid w:val="00AF5E4F"/>
    <w:rsid w:val="00AF5F40"/>
    <w:rsid w:val="00AF5FCB"/>
    <w:rsid w:val="00B0062D"/>
    <w:rsid w:val="00B019ED"/>
    <w:rsid w:val="00B042CC"/>
    <w:rsid w:val="00B05111"/>
    <w:rsid w:val="00B07508"/>
    <w:rsid w:val="00B10ACF"/>
    <w:rsid w:val="00B12172"/>
    <w:rsid w:val="00B125AA"/>
    <w:rsid w:val="00B13FA8"/>
    <w:rsid w:val="00B14067"/>
    <w:rsid w:val="00B14DB3"/>
    <w:rsid w:val="00B15A3E"/>
    <w:rsid w:val="00B15D18"/>
    <w:rsid w:val="00B16BBB"/>
    <w:rsid w:val="00B16E86"/>
    <w:rsid w:val="00B17253"/>
    <w:rsid w:val="00B17A42"/>
    <w:rsid w:val="00B205A1"/>
    <w:rsid w:val="00B2165E"/>
    <w:rsid w:val="00B23D74"/>
    <w:rsid w:val="00B25364"/>
    <w:rsid w:val="00B2627E"/>
    <w:rsid w:val="00B269B4"/>
    <w:rsid w:val="00B272B9"/>
    <w:rsid w:val="00B27A61"/>
    <w:rsid w:val="00B300E3"/>
    <w:rsid w:val="00B31EA2"/>
    <w:rsid w:val="00B33D6B"/>
    <w:rsid w:val="00B340BC"/>
    <w:rsid w:val="00B36228"/>
    <w:rsid w:val="00B400A4"/>
    <w:rsid w:val="00B407CD"/>
    <w:rsid w:val="00B40E9A"/>
    <w:rsid w:val="00B46321"/>
    <w:rsid w:val="00B46547"/>
    <w:rsid w:val="00B476A5"/>
    <w:rsid w:val="00B503CA"/>
    <w:rsid w:val="00B51035"/>
    <w:rsid w:val="00B535E7"/>
    <w:rsid w:val="00B54B13"/>
    <w:rsid w:val="00B562B0"/>
    <w:rsid w:val="00B602A6"/>
    <w:rsid w:val="00B60778"/>
    <w:rsid w:val="00B60E8E"/>
    <w:rsid w:val="00B60EBC"/>
    <w:rsid w:val="00B60FB2"/>
    <w:rsid w:val="00B6157E"/>
    <w:rsid w:val="00B62BC9"/>
    <w:rsid w:val="00B64769"/>
    <w:rsid w:val="00B6566E"/>
    <w:rsid w:val="00B66729"/>
    <w:rsid w:val="00B66824"/>
    <w:rsid w:val="00B711F3"/>
    <w:rsid w:val="00B728D8"/>
    <w:rsid w:val="00B72F5A"/>
    <w:rsid w:val="00B73E88"/>
    <w:rsid w:val="00B756D6"/>
    <w:rsid w:val="00B75E80"/>
    <w:rsid w:val="00B779A0"/>
    <w:rsid w:val="00B80EB4"/>
    <w:rsid w:val="00B83F8A"/>
    <w:rsid w:val="00B853C7"/>
    <w:rsid w:val="00B86340"/>
    <w:rsid w:val="00B86CDF"/>
    <w:rsid w:val="00B87973"/>
    <w:rsid w:val="00B9166A"/>
    <w:rsid w:val="00B94650"/>
    <w:rsid w:val="00B94823"/>
    <w:rsid w:val="00BA0210"/>
    <w:rsid w:val="00BA0E01"/>
    <w:rsid w:val="00BA1260"/>
    <w:rsid w:val="00BA1289"/>
    <w:rsid w:val="00BA196A"/>
    <w:rsid w:val="00BA1C3C"/>
    <w:rsid w:val="00BA2FF5"/>
    <w:rsid w:val="00BA4E30"/>
    <w:rsid w:val="00BA541E"/>
    <w:rsid w:val="00BA59CA"/>
    <w:rsid w:val="00BA668F"/>
    <w:rsid w:val="00BA68BB"/>
    <w:rsid w:val="00BA75B7"/>
    <w:rsid w:val="00BB03BB"/>
    <w:rsid w:val="00BB1DF5"/>
    <w:rsid w:val="00BB216C"/>
    <w:rsid w:val="00BB2A2E"/>
    <w:rsid w:val="00BB34B0"/>
    <w:rsid w:val="00BB6C6F"/>
    <w:rsid w:val="00BC0736"/>
    <w:rsid w:val="00BC13E6"/>
    <w:rsid w:val="00BC1BC7"/>
    <w:rsid w:val="00BC23E1"/>
    <w:rsid w:val="00BC245A"/>
    <w:rsid w:val="00BC30B4"/>
    <w:rsid w:val="00BC3862"/>
    <w:rsid w:val="00BC3CF3"/>
    <w:rsid w:val="00BC3D9F"/>
    <w:rsid w:val="00BC60C4"/>
    <w:rsid w:val="00BC7140"/>
    <w:rsid w:val="00BD1388"/>
    <w:rsid w:val="00BD2EFE"/>
    <w:rsid w:val="00BD374E"/>
    <w:rsid w:val="00BD55B1"/>
    <w:rsid w:val="00BD5959"/>
    <w:rsid w:val="00BD64B4"/>
    <w:rsid w:val="00BD6679"/>
    <w:rsid w:val="00BD684C"/>
    <w:rsid w:val="00BD6A05"/>
    <w:rsid w:val="00BE0013"/>
    <w:rsid w:val="00BE0800"/>
    <w:rsid w:val="00BE3E7E"/>
    <w:rsid w:val="00BE44B0"/>
    <w:rsid w:val="00BE5482"/>
    <w:rsid w:val="00BE6829"/>
    <w:rsid w:val="00BE7612"/>
    <w:rsid w:val="00BE7AE1"/>
    <w:rsid w:val="00BF1EC9"/>
    <w:rsid w:val="00BF340C"/>
    <w:rsid w:val="00BF6F6A"/>
    <w:rsid w:val="00BF74D7"/>
    <w:rsid w:val="00C00429"/>
    <w:rsid w:val="00C02E09"/>
    <w:rsid w:val="00C049A0"/>
    <w:rsid w:val="00C052DA"/>
    <w:rsid w:val="00C060A0"/>
    <w:rsid w:val="00C07C9A"/>
    <w:rsid w:val="00C1077F"/>
    <w:rsid w:val="00C11787"/>
    <w:rsid w:val="00C11842"/>
    <w:rsid w:val="00C11BF7"/>
    <w:rsid w:val="00C13E12"/>
    <w:rsid w:val="00C14F65"/>
    <w:rsid w:val="00C16EE9"/>
    <w:rsid w:val="00C17119"/>
    <w:rsid w:val="00C2045A"/>
    <w:rsid w:val="00C2501E"/>
    <w:rsid w:val="00C258EC"/>
    <w:rsid w:val="00C2783C"/>
    <w:rsid w:val="00C3104A"/>
    <w:rsid w:val="00C31B11"/>
    <w:rsid w:val="00C3289B"/>
    <w:rsid w:val="00C333AA"/>
    <w:rsid w:val="00C34B5D"/>
    <w:rsid w:val="00C35519"/>
    <w:rsid w:val="00C35D9F"/>
    <w:rsid w:val="00C40287"/>
    <w:rsid w:val="00C40A3A"/>
    <w:rsid w:val="00C40E13"/>
    <w:rsid w:val="00C4169D"/>
    <w:rsid w:val="00C41E96"/>
    <w:rsid w:val="00C426C5"/>
    <w:rsid w:val="00C42EED"/>
    <w:rsid w:val="00C44182"/>
    <w:rsid w:val="00C44B04"/>
    <w:rsid w:val="00C50279"/>
    <w:rsid w:val="00C504AA"/>
    <w:rsid w:val="00C5126B"/>
    <w:rsid w:val="00C518DF"/>
    <w:rsid w:val="00C52E0A"/>
    <w:rsid w:val="00C532B7"/>
    <w:rsid w:val="00C53E54"/>
    <w:rsid w:val="00C54517"/>
    <w:rsid w:val="00C54EC5"/>
    <w:rsid w:val="00C55619"/>
    <w:rsid w:val="00C56003"/>
    <w:rsid w:val="00C564B1"/>
    <w:rsid w:val="00C5671B"/>
    <w:rsid w:val="00C6028C"/>
    <w:rsid w:val="00C60D7B"/>
    <w:rsid w:val="00C616A4"/>
    <w:rsid w:val="00C642E2"/>
    <w:rsid w:val="00C64708"/>
    <w:rsid w:val="00C64F29"/>
    <w:rsid w:val="00C65FD2"/>
    <w:rsid w:val="00C678B3"/>
    <w:rsid w:val="00C67D08"/>
    <w:rsid w:val="00C70108"/>
    <w:rsid w:val="00C712D6"/>
    <w:rsid w:val="00C724DD"/>
    <w:rsid w:val="00C7289E"/>
    <w:rsid w:val="00C72A01"/>
    <w:rsid w:val="00C73044"/>
    <w:rsid w:val="00C7455A"/>
    <w:rsid w:val="00C74D27"/>
    <w:rsid w:val="00C74F61"/>
    <w:rsid w:val="00C76581"/>
    <w:rsid w:val="00C76827"/>
    <w:rsid w:val="00C77D6E"/>
    <w:rsid w:val="00C80E66"/>
    <w:rsid w:val="00C826D4"/>
    <w:rsid w:val="00C844AD"/>
    <w:rsid w:val="00C85218"/>
    <w:rsid w:val="00C852DC"/>
    <w:rsid w:val="00C865B0"/>
    <w:rsid w:val="00C879FE"/>
    <w:rsid w:val="00C87BDA"/>
    <w:rsid w:val="00C92E32"/>
    <w:rsid w:val="00C92EB1"/>
    <w:rsid w:val="00C93620"/>
    <w:rsid w:val="00C938FE"/>
    <w:rsid w:val="00C967AD"/>
    <w:rsid w:val="00CA568C"/>
    <w:rsid w:val="00CA5EFD"/>
    <w:rsid w:val="00CA60E1"/>
    <w:rsid w:val="00CA7123"/>
    <w:rsid w:val="00CB0742"/>
    <w:rsid w:val="00CB0756"/>
    <w:rsid w:val="00CB0B8E"/>
    <w:rsid w:val="00CB0DC2"/>
    <w:rsid w:val="00CB22D4"/>
    <w:rsid w:val="00CB2649"/>
    <w:rsid w:val="00CB2BB4"/>
    <w:rsid w:val="00CB52C4"/>
    <w:rsid w:val="00CB539A"/>
    <w:rsid w:val="00CB5469"/>
    <w:rsid w:val="00CB6CCE"/>
    <w:rsid w:val="00CC3415"/>
    <w:rsid w:val="00CC34F6"/>
    <w:rsid w:val="00CC3972"/>
    <w:rsid w:val="00CC4479"/>
    <w:rsid w:val="00CC481E"/>
    <w:rsid w:val="00CC4A92"/>
    <w:rsid w:val="00CC5713"/>
    <w:rsid w:val="00CC5C27"/>
    <w:rsid w:val="00CC5D4F"/>
    <w:rsid w:val="00CD43B2"/>
    <w:rsid w:val="00CD6345"/>
    <w:rsid w:val="00CD6C0C"/>
    <w:rsid w:val="00CE16CA"/>
    <w:rsid w:val="00CE2C61"/>
    <w:rsid w:val="00CE32E8"/>
    <w:rsid w:val="00CE413D"/>
    <w:rsid w:val="00CE585C"/>
    <w:rsid w:val="00CE5943"/>
    <w:rsid w:val="00CE5E90"/>
    <w:rsid w:val="00CE643C"/>
    <w:rsid w:val="00CE77CC"/>
    <w:rsid w:val="00CF1D4C"/>
    <w:rsid w:val="00CF2EC0"/>
    <w:rsid w:val="00CF2FBD"/>
    <w:rsid w:val="00CF34B4"/>
    <w:rsid w:val="00CF3511"/>
    <w:rsid w:val="00CF5111"/>
    <w:rsid w:val="00D012F4"/>
    <w:rsid w:val="00D03922"/>
    <w:rsid w:val="00D05825"/>
    <w:rsid w:val="00D0774B"/>
    <w:rsid w:val="00D07803"/>
    <w:rsid w:val="00D102D0"/>
    <w:rsid w:val="00D117EB"/>
    <w:rsid w:val="00D118B3"/>
    <w:rsid w:val="00D119D5"/>
    <w:rsid w:val="00D13C51"/>
    <w:rsid w:val="00D13F4F"/>
    <w:rsid w:val="00D15E45"/>
    <w:rsid w:val="00D16A2D"/>
    <w:rsid w:val="00D17189"/>
    <w:rsid w:val="00D1785D"/>
    <w:rsid w:val="00D228A1"/>
    <w:rsid w:val="00D22A4C"/>
    <w:rsid w:val="00D2335A"/>
    <w:rsid w:val="00D23BE9"/>
    <w:rsid w:val="00D24DBA"/>
    <w:rsid w:val="00D261C5"/>
    <w:rsid w:val="00D26D4F"/>
    <w:rsid w:val="00D26EB7"/>
    <w:rsid w:val="00D3086E"/>
    <w:rsid w:val="00D31AE1"/>
    <w:rsid w:val="00D3217C"/>
    <w:rsid w:val="00D3289E"/>
    <w:rsid w:val="00D32EE9"/>
    <w:rsid w:val="00D34672"/>
    <w:rsid w:val="00D354BD"/>
    <w:rsid w:val="00D3751B"/>
    <w:rsid w:val="00D429E5"/>
    <w:rsid w:val="00D433F8"/>
    <w:rsid w:val="00D4413C"/>
    <w:rsid w:val="00D46575"/>
    <w:rsid w:val="00D47C07"/>
    <w:rsid w:val="00D500AE"/>
    <w:rsid w:val="00D5068A"/>
    <w:rsid w:val="00D50B50"/>
    <w:rsid w:val="00D51122"/>
    <w:rsid w:val="00D52C81"/>
    <w:rsid w:val="00D53046"/>
    <w:rsid w:val="00D55B98"/>
    <w:rsid w:val="00D57DDF"/>
    <w:rsid w:val="00D602C3"/>
    <w:rsid w:val="00D61008"/>
    <w:rsid w:val="00D62614"/>
    <w:rsid w:val="00D64144"/>
    <w:rsid w:val="00D653C3"/>
    <w:rsid w:val="00D65D1A"/>
    <w:rsid w:val="00D7057D"/>
    <w:rsid w:val="00D7097A"/>
    <w:rsid w:val="00D70B49"/>
    <w:rsid w:val="00D72EBD"/>
    <w:rsid w:val="00D74158"/>
    <w:rsid w:val="00D748EE"/>
    <w:rsid w:val="00D757E6"/>
    <w:rsid w:val="00D76CB1"/>
    <w:rsid w:val="00D77427"/>
    <w:rsid w:val="00D80AAC"/>
    <w:rsid w:val="00D8198C"/>
    <w:rsid w:val="00D83C7C"/>
    <w:rsid w:val="00D86950"/>
    <w:rsid w:val="00D86ED6"/>
    <w:rsid w:val="00D8723C"/>
    <w:rsid w:val="00D87D5F"/>
    <w:rsid w:val="00D87D6D"/>
    <w:rsid w:val="00D90710"/>
    <w:rsid w:val="00D9108C"/>
    <w:rsid w:val="00D913DC"/>
    <w:rsid w:val="00D92097"/>
    <w:rsid w:val="00D92ED1"/>
    <w:rsid w:val="00D9648E"/>
    <w:rsid w:val="00D9681B"/>
    <w:rsid w:val="00D97A8F"/>
    <w:rsid w:val="00DA2820"/>
    <w:rsid w:val="00DA41C6"/>
    <w:rsid w:val="00DA61A2"/>
    <w:rsid w:val="00DA643A"/>
    <w:rsid w:val="00DB0BA3"/>
    <w:rsid w:val="00DB19C8"/>
    <w:rsid w:val="00DB3226"/>
    <w:rsid w:val="00DB4C71"/>
    <w:rsid w:val="00DC06EE"/>
    <w:rsid w:val="00DC1839"/>
    <w:rsid w:val="00DC240F"/>
    <w:rsid w:val="00DC2E17"/>
    <w:rsid w:val="00DC4ACB"/>
    <w:rsid w:val="00DC4ADA"/>
    <w:rsid w:val="00DD140A"/>
    <w:rsid w:val="00DD5585"/>
    <w:rsid w:val="00DD7119"/>
    <w:rsid w:val="00DE1786"/>
    <w:rsid w:val="00DE1D42"/>
    <w:rsid w:val="00DE3547"/>
    <w:rsid w:val="00DE5C20"/>
    <w:rsid w:val="00DF0B19"/>
    <w:rsid w:val="00DF204E"/>
    <w:rsid w:val="00DF22EB"/>
    <w:rsid w:val="00DF3557"/>
    <w:rsid w:val="00DF38E8"/>
    <w:rsid w:val="00DF4FC2"/>
    <w:rsid w:val="00DF633F"/>
    <w:rsid w:val="00DF6D7C"/>
    <w:rsid w:val="00E0020C"/>
    <w:rsid w:val="00E00719"/>
    <w:rsid w:val="00E02B06"/>
    <w:rsid w:val="00E033C5"/>
    <w:rsid w:val="00E06B18"/>
    <w:rsid w:val="00E06CE1"/>
    <w:rsid w:val="00E07150"/>
    <w:rsid w:val="00E077D8"/>
    <w:rsid w:val="00E079E3"/>
    <w:rsid w:val="00E10451"/>
    <w:rsid w:val="00E13849"/>
    <w:rsid w:val="00E1603E"/>
    <w:rsid w:val="00E16290"/>
    <w:rsid w:val="00E2051E"/>
    <w:rsid w:val="00E20AF2"/>
    <w:rsid w:val="00E20FE5"/>
    <w:rsid w:val="00E22335"/>
    <w:rsid w:val="00E24533"/>
    <w:rsid w:val="00E25AED"/>
    <w:rsid w:val="00E26204"/>
    <w:rsid w:val="00E26816"/>
    <w:rsid w:val="00E27481"/>
    <w:rsid w:val="00E31277"/>
    <w:rsid w:val="00E322DD"/>
    <w:rsid w:val="00E32796"/>
    <w:rsid w:val="00E339FB"/>
    <w:rsid w:val="00E33BE0"/>
    <w:rsid w:val="00E33BF4"/>
    <w:rsid w:val="00E34991"/>
    <w:rsid w:val="00E3616A"/>
    <w:rsid w:val="00E36344"/>
    <w:rsid w:val="00E36F1F"/>
    <w:rsid w:val="00E412D8"/>
    <w:rsid w:val="00E43F20"/>
    <w:rsid w:val="00E45525"/>
    <w:rsid w:val="00E45C4A"/>
    <w:rsid w:val="00E45FA6"/>
    <w:rsid w:val="00E466E3"/>
    <w:rsid w:val="00E46DE2"/>
    <w:rsid w:val="00E47532"/>
    <w:rsid w:val="00E51A82"/>
    <w:rsid w:val="00E52373"/>
    <w:rsid w:val="00E55AC4"/>
    <w:rsid w:val="00E56150"/>
    <w:rsid w:val="00E57755"/>
    <w:rsid w:val="00E57E4A"/>
    <w:rsid w:val="00E57E9E"/>
    <w:rsid w:val="00E57F91"/>
    <w:rsid w:val="00E60A06"/>
    <w:rsid w:val="00E6178B"/>
    <w:rsid w:val="00E61F70"/>
    <w:rsid w:val="00E6347A"/>
    <w:rsid w:val="00E642C1"/>
    <w:rsid w:val="00E64C13"/>
    <w:rsid w:val="00E64E0B"/>
    <w:rsid w:val="00E64EA1"/>
    <w:rsid w:val="00E6673E"/>
    <w:rsid w:val="00E673C5"/>
    <w:rsid w:val="00E67477"/>
    <w:rsid w:val="00E73454"/>
    <w:rsid w:val="00E7491D"/>
    <w:rsid w:val="00E7697F"/>
    <w:rsid w:val="00E76A18"/>
    <w:rsid w:val="00E76AFA"/>
    <w:rsid w:val="00E80CBD"/>
    <w:rsid w:val="00E81054"/>
    <w:rsid w:val="00E81DC0"/>
    <w:rsid w:val="00E820FF"/>
    <w:rsid w:val="00E83290"/>
    <w:rsid w:val="00E83CBC"/>
    <w:rsid w:val="00E841A4"/>
    <w:rsid w:val="00E842AC"/>
    <w:rsid w:val="00E847B2"/>
    <w:rsid w:val="00E85CB0"/>
    <w:rsid w:val="00E85CD7"/>
    <w:rsid w:val="00E85FC3"/>
    <w:rsid w:val="00E91035"/>
    <w:rsid w:val="00E91227"/>
    <w:rsid w:val="00E9427D"/>
    <w:rsid w:val="00E945F8"/>
    <w:rsid w:val="00E95296"/>
    <w:rsid w:val="00E96F4E"/>
    <w:rsid w:val="00E96F7C"/>
    <w:rsid w:val="00EA1331"/>
    <w:rsid w:val="00EA1D64"/>
    <w:rsid w:val="00EA1EF6"/>
    <w:rsid w:val="00EA235B"/>
    <w:rsid w:val="00EA3228"/>
    <w:rsid w:val="00EA5119"/>
    <w:rsid w:val="00EA5404"/>
    <w:rsid w:val="00EA574B"/>
    <w:rsid w:val="00EA5771"/>
    <w:rsid w:val="00EA609A"/>
    <w:rsid w:val="00EA7BE1"/>
    <w:rsid w:val="00EB030C"/>
    <w:rsid w:val="00EB1FC9"/>
    <w:rsid w:val="00EB4C08"/>
    <w:rsid w:val="00EB5F89"/>
    <w:rsid w:val="00EB6784"/>
    <w:rsid w:val="00EB6FD0"/>
    <w:rsid w:val="00EC04F3"/>
    <w:rsid w:val="00EC343C"/>
    <w:rsid w:val="00EC4043"/>
    <w:rsid w:val="00EC43D6"/>
    <w:rsid w:val="00EC5390"/>
    <w:rsid w:val="00EC571A"/>
    <w:rsid w:val="00EC58A9"/>
    <w:rsid w:val="00EC5CDA"/>
    <w:rsid w:val="00EC6E1C"/>
    <w:rsid w:val="00EC75F9"/>
    <w:rsid w:val="00EC7935"/>
    <w:rsid w:val="00ED12F2"/>
    <w:rsid w:val="00ED15ED"/>
    <w:rsid w:val="00ED3E10"/>
    <w:rsid w:val="00ED484C"/>
    <w:rsid w:val="00ED69B5"/>
    <w:rsid w:val="00ED6FAC"/>
    <w:rsid w:val="00EE009A"/>
    <w:rsid w:val="00EE01FF"/>
    <w:rsid w:val="00EE0FBD"/>
    <w:rsid w:val="00EE2341"/>
    <w:rsid w:val="00EE361D"/>
    <w:rsid w:val="00EE3952"/>
    <w:rsid w:val="00EE48DA"/>
    <w:rsid w:val="00EE57C5"/>
    <w:rsid w:val="00EE788F"/>
    <w:rsid w:val="00EF010B"/>
    <w:rsid w:val="00EF13B3"/>
    <w:rsid w:val="00EF17BC"/>
    <w:rsid w:val="00EF1E4D"/>
    <w:rsid w:val="00EF3341"/>
    <w:rsid w:val="00EF4F6D"/>
    <w:rsid w:val="00EF612E"/>
    <w:rsid w:val="00F0048F"/>
    <w:rsid w:val="00F0096A"/>
    <w:rsid w:val="00F01C6C"/>
    <w:rsid w:val="00F03019"/>
    <w:rsid w:val="00F036D8"/>
    <w:rsid w:val="00F055A7"/>
    <w:rsid w:val="00F05CA4"/>
    <w:rsid w:val="00F07659"/>
    <w:rsid w:val="00F11770"/>
    <w:rsid w:val="00F12C89"/>
    <w:rsid w:val="00F12F8C"/>
    <w:rsid w:val="00F138E3"/>
    <w:rsid w:val="00F13B40"/>
    <w:rsid w:val="00F16077"/>
    <w:rsid w:val="00F20299"/>
    <w:rsid w:val="00F205D5"/>
    <w:rsid w:val="00F20703"/>
    <w:rsid w:val="00F2124E"/>
    <w:rsid w:val="00F21E99"/>
    <w:rsid w:val="00F276DC"/>
    <w:rsid w:val="00F27F4D"/>
    <w:rsid w:val="00F27FB9"/>
    <w:rsid w:val="00F312BF"/>
    <w:rsid w:val="00F314E9"/>
    <w:rsid w:val="00F31EDC"/>
    <w:rsid w:val="00F32A41"/>
    <w:rsid w:val="00F32AD7"/>
    <w:rsid w:val="00F34479"/>
    <w:rsid w:val="00F34833"/>
    <w:rsid w:val="00F35F00"/>
    <w:rsid w:val="00F36A84"/>
    <w:rsid w:val="00F376B9"/>
    <w:rsid w:val="00F40340"/>
    <w:rsid w:val="00F411FF"/>
    <w:rsid w:val="00F41E79"/>
    <w:rsid w:val="00F41F0F"/>
    <w:rsid w:val="00F42B34"/>
    <w:rsid w:val="00F42E64"/>
    <w:rsid w:val="00F44787"/>
    <w:rsid w:val="00F45DBE"/>
    <w:rsid w:val="00F46316"/>
    <w:rsid w:val="00F47174"/>
    <w:rsid w:val="00F510ED"/>
    <w:rsid w:val="00F56936"/>
    <w:rsid w:val="00F57124"/>
    <w:rsid w:val="00F609B0"/>
    <w:rsid w:val="00F616E2"/>
    <w:rsid w:val="00F62135"/>
    <w:rsid w:val="00F62774"/>
    <w:rsid w:val="00F648CB"/>
    <w:rsid w:val="00F65913"/>
    <w:rsid w:val="00F65975"/>
    <w:rsid w:val="00F664A9"/>
    <w:rsid w:val="00F667A2"/>
    <w:rsid w:val="00F6689A"/>
    <w:rsid w:val="00F66B56"/>
    <w:rsid w:val="00F70181"/>
    <w:rsid w:val="00F71294"/>
    <w:rsid w:val="00F7274E"/>
    <w:rsid w:val="00F72A77"/>
    <w:rsid w:val="00F7336D"/>
    <w:rsid w:val="00F748BA"/>
    <w:rsid w:val="00F7525C"/>
    <w:rsid w:val="00F760B6"/>
    <w:rsid w:val="00F76414"/>
    <w:rsid w:val="00F765BD"/>
    <w:rsid w:val="00F76C09"/>
    <w:rsid w:val="00F809CB"/>
    <w:rsid w:val="00F813EE"/>
    <w:rsid w:val="00F81E2E"/>
    <w:rsid w:val="00F82D2E"/>
    <w:rsid w:val="00F85D24"/>
    <w:rsid w:val="00F85D83"/>
    <w:rsid w:val="00F85E63"/>
    <w:rsid w:val="00F87365"/>
    <w:rsid w:val="00F90CA3"/>
    <w:rsid w:val="00F90EF4"/>
    <w:rsid w:val="00F930DC"/>
    <w:rsid w:val="00F930E7"/>
    <w:rsid w:val="00F93AB9"/>
    <w:rsid w:val="00FA35E1"/>
    <w:rsid w:val="00FA4C12"/>
    <w:rsid w:val="00FA59DC"/>
    <w:rsid w:val="00FB0C9D"/>
    <w:rsid w:val="00FB163B"/>
    <w:rsid w:val="00FB2228"/>
    <w:rsid w:val="00FB4FCF"/>
    <w:rsid w:val="00FB586A"/>
    <w:rsid w:val="00FC0423"/>
    <w:rsid w:val="00FC0C72"/>
    <w:rsid w:val="00FC1B07"/>
    <w:rsid w:val="00FC26CA"/>
    <w:rsid w:val="00FC3423"/>
    <w:rsid w:val="00FC5DB9"/>
    <w:rsid w:val="00FD00F6"/>
    <w:rsid w:val="00FD0590"/>
    <w:rsid w:val="00FD0D79"/>
    <w:rsid w:val="00FD226B"/>
    <w:rsid w:val="00FD3BB5"/>
    <w:rsid w:val="00FD4378"/>
    <w:rsid w:val="00FD4C39"/>
    <w:rsid w:val="00FD52E7"/>
    <w:rsid w:val="00FD60A6"/>
    <w:rsid w:val="00FD744F"/>
    <w:rsid w:val="00FD76FE"/>
    <w:rsid w:val="00FD7FA4"/>
    <w:rsid w:val="00FE03CA"/>
    <w:rsid w:val="00FE1F9A"/>
    <w:rsid w:val="00FE29B9"/>
    <w:rsid w:val="00FE2A9D"/>
    <w:rsid w:val="00FE2DE9"/>
    <w:rsid w:val="00FE44D3"/>
    <w:rsid w:val="00FE76C1"/>
    <w:rsid w:val="00FE77CA"/>
    <w:rsid w:val="00FF00A4"/>
    <w:rsid w:val="00FF0210"/>
    <w:rsid w:val="00FF04F5"/>
    <w:rsid w:val="00FF1AEE"/>
    <w:rsid w:val="00FF301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753F0"/>
  <w15:docId w15:val="{290995A8-5D44-4108-9DEC-5397817E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basedOn w:val="Normalny"/>
    <w:next w:val="Normalny"/>
    <w:link w:val="Nagwek1Znak"/>
    <w:uiPriority w:val="9"/>
    <w:rsid w:val="009E67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rsid w:val="009E67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ED69B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E44D3"/>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9">
    <w:name w:val="heading 9"/>
    <w:basedOn w:val="Normalny"/>
    <w:next w:val="Normalny"/>
    <w:link w:val="Nagwek9Znak"/>
    <w:qFormat/>
    <w:rsid w:val="006941B9"/>
    <w:pPr>
      <w:keepNext/>
      <w:numPr>
        <w:numId w:val="1"/>
      </w:numPr>
      <w:spacing w:after="0" w:line="240" w:lineRule="auto"/>
      <w:jc w:val="both"/>
      <w:outlineLvl w:val="8"/>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_strona_tyt,Nagłówek strony 1,Nagłówek strony,Nag Znak,Nag Znak Znak Znak Znak Znak,Nagłówek strony Znak Znak Znak Znak Znak Znak,Nag,Naglówek 3"/>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Nagłówek_strona_tyt Znak,Nagłówek strony 1 Znak,Nagłówek strony Znak,Nag Znak Znak,Nag Znak Znak Znak Znak Znak Znak,Nagłówek strony Znak Znak Znak Znak Znak Znak Znak"/>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uiPriority w:val="99"/>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9Znak">
    <w:name w:val="Nagłówek 9 Znak"/>
    <w:basedOn w:val="Domylnaczcionkaakapitu"/>
    <w:link w:val="Nagwek9"/>
    <w:rsid w:val="006941B9"/>
    <w:rPr>
      <w:rFonts w:ascii="Times New Roman" w:eastAsia="Times New Roman" w:hAnsi="Times New Roman" w:cs="Times New Roman"/>
      <w:b/>
      <w:sz w:val="24"/>
      <w:szCs w:val="24"/>
      <w:lang w:eastAsia="pl-PL"/>
    </w:rPr>
  </w:style>
  <w:style w:type="paragraph" w:styleId="Akapitzlist">
    <w:name w:val="List Paragraph"/>
    <w:aliases w:val="Normal,Normal1,Akapit z listą2,Normalny1"/>
    <w:basedOn w:val="Normalny"/>
    <w:link w:val="AkapitzlistZnak"/>
    <w:uiPriority w:val="34"/>
    <w:qFormat/>
    <w:rsid w:val="006941B9"/>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Wojtek">
    <w:name w:val="Wojtek"/>
    <w:basedOn w:val="Normalny"/>
    <w:rsid w:val="00A74D66"/>
    <w:pPr>
      <w:spacing w:after="0" w:line="240" w:lineRule="auto"/>
      <w:jc w:val="both"/>
    </w:pPr>
    <w:rPr>
      <w:rFonts w:ascii="Arial Narrow" w:eastAsia="Times New Roman" w:hAnsi="Arial Narrow" w:cs="Times New Roman"/>
      <w:kern w:val="24"/>
      <w:sz w:val="24"/>
      <w:szCs w:val="20"/>
      <w:lang w:eastAsia="pl-PL"/>
    </w:rPr>
  </w:style>
  <w:style w:type="paragraph" w:customStyle="1" w:styleId="WW-Tekstpodstawowywcity2">
    <w:name w:val="WW-Tekst podstawowy wcięty 2"/>
    <w:basedOn w:val="Normalny"/>
    <w:rsid w:val="00A74D66"/>
    <w:pPr>
      <w:widowControl w:val="0"/>
      <w:suppressAutoHyphens/>
      <w:spacing w:after="0" w:line="240" w:lineRule="auto"/>
      <w:ind w:left="360"/>
      <w:jc w:val="both"/>
    </w:pPr>
    <w:rPr>
      <w:rFonts w:ascii="Times New Roman" w:eastAsia="Lucida Sans Unicode" w:hAnsi="Times New Roman" w:cs="Tahoma"/>
      <w:sz w:val="24"/>
      <w:szCs w:val="24"/>
      <w:lang w:eastAsia="pl-PL"/>
    </w:rPr>
  </w:style>
  <w:style w:type="character" w:styleId="Hipercze">
    <w:name w:val="Hyperlink"/>
    <w:basedOn w:val="Domylnaczcionkaakapitu"/>
    <w:uiPriority w:val="99"/>
    <w:unhideWhenUsed/>
    <w:rsid w:val="00500225"/>
    <w:rPr>
      <w:color w:val="0000FF" w:themeColor="hyperlink"/>
      <w:u w:val="single"/>
    </w:rPr>
  </w:style>
  <w:style w:type="paragraph" w:styleId="Tekstpodstawowy">
    <w:name w:val="Body Text"/>
    <w:aliases w:val="block style,numerowanie,program3,Tekst podstawowy  Ja,a2"/>
    <w:basedOn w:val="Normalny"/>
    <w:link w:val="TekstpodstawowyZnak1"/>
    <w:rsid w:val="00303117"/>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303117"/>
  </w:style>
  <w:style w:type="character" w:customStyle="1" w:styleId="TekstpodstawowyZnak1">
    <w:name w:val="Tekst podstawowy Znak1"/>
    <w:aliases w:val="block style Znak,numerowanie Znak,program3 Znak,Tekst podstawowy  Ja Znak,a2 Znak"/>
    <w:link w:val="Tekstpodstawowy"/>
    <w:rsid w:val="00303117"/>
    <w:rPr>
      <w:rFonts w:ascii="Times New Roman" w:eastAsia="Times New Roman" w:hAnsi="Times New Roman" w:cs="Times New Roman"/>
      <w:sz w:val="24"/>
      <w:szCs w:val="24"/>
      <w:lang w:val="x-none" w:eastAsia="x-none"/>
    </w:rPr>
  </w:style>
  <w:style w:type="paragraph" w:customStyle="1" w:styleId="Standardowy0">
    <w:name w:val="Standardowy_"/>
    <w:rsid w:val="00303117"/>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customStyle="1" w:styleId="Tekstpodstawowy21">
    <w:name w:val="Tekst podstawowy 21"/>
    <w:basedOn w:val="Normalny"/>
    <w:rsid w:val="00FE44D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styleId="Tekstpodstawowywcity2">
    <w:name w:val="Body Text Indent 2"/>
    <w:basedOn w:val="Normalny"/>
    <w:link w:val="Tekstpodstawowywcity2Znak"/>
    <w:uiPriority w:val="99"/>
    <w:unhideWhenUsed/>
    <w:rsid w:val="00FE44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FE44D3"/>
  </w:style>
  <w:style w:type="paragraph" w:styleId="NormalnyWeb">
    <w:name w:val="Normal (Web)"/>
    <w:basedOn w:val="Normalny"/>
    <w:uiPriority w:val="99"/>
    <w:rsid w:val="00FE44D3"/>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FE44D3"/>
    <w:rPr>
      <w:rFonts w:asciiTheme="majorHAnsi" w:eastAsiaTheme="majorEastAsia" w:hAnsiTheme="majorHAnsi" w:cstheme="majorBidi"/>
      <w:b/>
      <w:bCs/>
      <w:i/>
      <w:iCs/>
      <w:color w:val="4F81BD" w:themeColor="accent1"/>
    </w:rPr>
  </w:style>
  <w:style w:type="paragraph" w:styleId="Tekstpodstawowywcity">
    <w:name w:val="Body Text Indent"/>
    <w:basedOn w:val="Normalny"/>
    <w:link w:val="TekstpodstawowywcityZnak"/>
    <w:uiPriority w:val="99"/>
    <w:unhideWhenUsed/>
    <w:rsid w:val="00FE44D3"/>
    <w:pPr>
      <w:spacing w:after="120"/>
      <w:ind w:left="283"/>
    </w:pPr>
  </w:style>
  <w:style w:type="character" w:customStyle="1" w:styleId="TekstpodstawowywcityZnak">
    <w:name w:val="Tekst podstawowy wcięty Znak"/>
    <w:basedOn w:val="Domylnaczcionkaakapitu"/>
    <w:link w:val="Tekstpodstawowywcity"/>
    <w:uiPriority w:val="99"/>
    <w:rsid w:val="00FE44D3"/>
  </w:style>
  <w:style w:type="paragraph" w:styleId="Tekstpodstawowy2">
    <w:name w:val="Body Text 2"/>
    <w:basedOn w:val="Normalny"/>
    <w:link w:val="Tekstpodstawowy2Znak"/>
    <w:uiPriority w:val="99"/>
    <w:unhideWhenUsed/>
    <w:rsid w:val="00FE44D3"/>
    <w:pPr>
      <w:spacing w:after="120" w:line="480" w:lineRule="auto"/>
    </w:pPr>
  </w:style>
  <w:style w:type="character" w:customStyle="1" w:styleId="Tekstpodstawowy2Znak">
    <w:name w:val="Tekst podstawowy 2 Znak"/>
    <w:basedOn w:val="Domylnaczcionkaakapitu"/>
    <w:link w:val="Tekstpodstawowy2"/>
    <w:uiPriority w:val="99"/>
    <w:rsid w:val="00FE44D3"/>
  </w:style>
  <w:style w:type="paragraph" w:customStyle="1" w:styleId="Poziom4pz">
    <w:name w:val="Poziom 4 pz"/>
    <w:basedOn w:val="Normalny"/>
    <w:rsid w:val="00FE44D3"/>
    <w:pPr>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styleId="Tekstkomentarza">
    <w:name w:val="annotation text"/>
    <w:basedOn w:val="Normalny"/>
    <w:link w:val="TekstkomentarzaZnak"/>
    <w:uiPriority w:val="99"/>
    <w:rsid w:val="00151A09"/>
    <w:pPr>
      <w:spacing w:after="0" w:line="240" w:lineRule="auto"/>
    </w:pPr>
    <w:rPr>
      <w:rFonts w:ascii="Calibri" w:eastAsia="Times New Roman" w:hAnsi="Calibri" w:cs="Times New Roman"/>
      <w:sz w:val="20"/>
      <w:szCs w:val="20"/>
      <w:lang w:val="x-none" w:eastAsia="x-none"/>
    </w:rPr>
  </w:style>
  <w:style w:type="character" w:customStyle="1" w:styleId="TekstkomentarzaZnak">
    <w:name w:val="Tekst komentarza Znak"/>
    <w:basedOn w:val="Domylnaczcionkaakapitu"/>
    <w:link w:val="Tekstkomentarza"/>
    <w:uiPriority w:val="99"/>
    <w:rsid w:val="00151A09"/>
    <w:rPr>
      <w:rFonts w:ascii="Calibri" w:eastAsia="Times New Roman" w:hAnsi="Calibri" w:cs="Times New Roman"/>
      <w:sz w:val="20"/>
      <w:szCs w:val="20"/>
      <w:lang w:val="x-none" w:eastAsia="x-none"/>
    </w:rPr>
  </w:style>
  <w:style w:type="paragraph" w:customStyle="1" w:styleId="Domylnie">
    <w:name w:val="Domyślnie"/>
    <w:rsid w:val="00151A09"/>
    <w:pPr>
      <w:widowControl w:val="0"/>
      <w:spacing w:after="0" w:line="240" w:lineRule="auto"/>
    </w:pPr>
    <w:rPr>
      <w:rFonts w:ascii="Times New Roman" w:eastAsia="Times New Roman" w:hAnsi="Times New Roman" w:cs="Times New Roman"/>
      <w:snapToGrid w:val="0"/>
      <w:sz w:val="24"/>
      <w:szCs w:val="20"/>
      <w:lang w:eastAsia="pl-PL"/>
    </w:rPr>
  </w:style>
  <w:style w:type="paragraph" w:styleId="Tekstpodstawowy3">
    <w:name w:val="Body Text 3"/>
    <w:basedOn w:val="Normalny"/>
    <w:link w:val="Tekstpodstawowy3Znak"/>
    <w:uiPriority w:val="99"/>
    <w:semiHidden/>
    <w:unhideWhenUsed/>
    <w:rsid w:val="00151A09"/>
    <w:pPr>
      <w:spacing w:after="120"/>
    </w:pPr>
    <w:rPr>
      <w:sz w:val="16"/>
      <w:szCs w:val="16"/>
    </w:rPr>
  </w:style>
  <w:style w:type="character" w:customStyle="1" w:styleId="Tekstpodstawowy3Znak">
    <w:name w:val="Tekst podstawowy 3 Znak"/>
    <w:basedOn w:val="Domylnaczcionkaakapitu"/>
    <w:link w:val="Tekstpodstawowy3"/>
    <w:uiPriority w:val="99"/>
    <w:semiHidden/>
    <w:rsid w:val="00151A09"/>
    <w:rPr>
      <w:sz w:val="16"/>
      <w:szCs w:val="16"/>
    </w:rPr>
  </w:style>
  <w:style w:type="paragraph" w:customStyle="1" w:styleId="Standardowy1">
    <w:name w:val="Standardowy1"/>
    <w:basedOn w:val="Normalny"/>
    <w:rsid w:val="00151A09"/>
    <w:pPr>
      <w:spacing w:after="120" w:line="270" w:lineRule="atLeast"/>
      <w:jc w:val="both"/>
    </w:pPr>
    <w:rPr>
      <w:rFonts w:ascii="Times New Roman" w:eastAsia="Times New Roman" w:hAnsi="Times New Roman" w:cs="Times New Roman"/>
      <w:color w:val="000000"/>
      <w:szCs w:val="24"/>
      <w:lang w:eastAsia="pl-PL"/>
    </w:rPr>
  </w:style>
  <w:style w:type="character" w:customStyle="1" w:styleId="NagwekZnak1">
    <w:name w:val="Nagłówek Znak1"/>
    <w:aliases w:val="Nagłówek2 - 6 Znak1,Nag³ówek strony Znak1,Nagłówek - myślniki Znak1,Nagłówek_strona_tyt Znak1,Nagłówek strony 1 Znak1,Nag Znak Znak1,Nag Znak Znak Znak Znak Znak Znak1,Nagłówek strony Znak Znak Znak Znak Znak Znak Znak1,Nag Znak1"/>
    <w:uiPriority w:val="99"/>
    <w:locked/>
    <w:rsid w:val="00151A09"/>
    <w:rPr>
      <w:sz w:val="24"/>
      <w:szCs w:val="24"/>
    </w:rPr>
  </w:style>
  <w:style w:type="paragraph" w:customStyle="1" w:styleId="WW-Tekstpodstawowy2">
    <w:name w:val="WW-Tekst podstawowy 2"/>
    <w:basedOn w:val="Normalny"/>
    <w:rsid w:val="00151A09"/>
    <w:pPr>
      <w:widowControl w:val="0"/>
      <w:suppressAutoHyphens/>
      <w:spacing w:after="0" w:line="240" w:lineRule="auto"/>
      <w:jc w:val="both"/>
    </w:pPr>
    <w:rPr>
      <w:rFonts w:ascii="Times New Roman" w:eastAsia="Lucida Sans Unicode" w:hAnsi="Times New Roman" w:cs="Tahoma"/>
      <w:sz w:val="24"/>
      <w:szCs w:val="24"/>
    </w:rPr>
  </w:style>
  <w:style w:type="character" w:customStyle="1" w:styleId="StopkaZnak1">
    <w:name w:val="Stopka Znak1"/>
    <w:aliases w:val=" Znak Znak7, Znak8 Znak1"/>
    <w:uiPriority w:val="99"/>
    <w:locked/>
    <w:rsid w:val="00151A09"/>
    <w:rPr>
      <w:sz w:val="24"/>
      <w:szCs w:val="24"/>
    </w:rPr>
  </w:style>
  <w:style w:type="paragraph" w:customStyle="1" w:styleId="Standard">
    <w:name w:val="Standard"/>
    <w:basedOn w:val="Normalny"/>
    <w:rsid w:val="00151A09"/>
    <w:pPr>
      <w:spacing w:after="0" w:line="240" w:lineRule="auto"/>
      <w:jc w:val="both"/>
    </w:pPr>
    <w:rPr>
      <w:rFonts w:ascii="Times New Roman" w:eastAsia="Times New Roman" w:hAnsi="Times New Roman" w:cs="Times New Roman"/>
      <w:sz w:val="24"/>
      <w:szCs w:val="20"/>
      <w:lang w:eastAsia="pl-PL"/>
    </w:rPr>
  </w:style>
  <w:style w:type="character" w:styleId="Numerstrony">
    <w:name w:val="page number"/>
    <w:basedOn w:val="Domylnaczcionkaakapitu"/>
    <w:rsid w:val="00151A09"/>
  </w:style>
  <w:style w:type="paragraph" w:customStyle="1" w:styleId="WW-BodyText212">
    <w:name w:val="WW-Body Text 212"/>
    <w:basedOn w:val="Normalny"/>
    <w:rsid w:val="00151A09"/>
    <w:pPr>
      <w:widowControl w:val="0"/>
      <w:suppressAutoHyphens/>
      <w:spacing w:after="120" w:line="480" w:lineRule="auto"/>
    </w:pPr>
    <w:rPr>
      <w:rFonts w:ascii="Times New Roman" w:eastAsia="Lucida Sans Unicode" w:hAnsi="Times New Roman" w:cs="Tahoma"/>
      <w:sz w:val="24"/>
      <w:szCs w:val="24"/>
    </w:rPr>
  </w:style>
  <w:style w:type="paragraph" w:customStyle="1" w:styleId="Tekstpodstawowy22">
    <w:name w:val="Tekst podstawowy 22"/>
    <w:basedOn w:val="Normalny"/>
    <w:rsid w:val="00733E2B"/>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styleId="Tekstpodstawowywcity3">
    <w:name w:val="Body Text Indent 3"/>
    <w:basedOn w:val="Normalny"/>
    <w:link w:val="Tekstpodstawowywcity3Znak"/>
    <w:uiPriority w:val="99"/>
    <w:semiHidden/>
    <w:unhideWhenUsed/>
    <w:rsid w:val="00733E2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33E2B"/>
    <w:rPr>
      <w:sz w:val="16"/>
      <w:szCs w:val="16"/>
    </w:rPr>
  </w:style>
  <w:style w:type="paragraph" w:customStyle="1" w:styleId="Tekstpodstawowy23">
    <w:name w:val="Tekst podstawowy 23"/>
    <w:basedOn w:val="Normalny"/>
    <w:rsid w:val="002A48BE"/>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643AE4"/>
    <w:pPr>
      <w:widowControl w:val="0"/>
      <w:autoSpaceDE w:val="0"/>
      <w:spacing w:after="0" w:line="240" w:lineRule="auto"/>
      <w:ind w:left="360"/>
      <w:jc w:val="both"/>
    </w:pPr>
    <w:rPr>
      <w:rFonts w:ascii="Times New Roman" w:eastAsia="Times New Roman" w:hAnsi="Times New Roman" w:cs="Times New Roman"/>
      <w:sz w:val="24"/>
      <w:szCs w:val="24"/>
    </w:rPr>
  </w:style>
  <w:style w:type="paragraph" w:customStyle="1" w:styleId="Tekstpodstawowy25">
    <w:name w:val="Tekst podstawowy 25"/>
    <w:basedOn w:val="Normalny"/>
    <w:rsid w:val="0086352A"/>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luchili">
    <w:name w:val="luc_hili"/>
    <w:basedOn w:val="Domylnaczcionkaakapitu"/>
    <w:rsid w:val="00CA5EFD"/>
  </w:style>
  <w:style w:type="character" w:customStyle="1" w:styleId="AkapitzlistZnak">
    <w:name w:val="Akapit z listą Znak"/>
    <w:aliases w:val="Normal Znak,Normal1 Znak,Akapit z listą2 Znak,Normalny1 Znak"/>
    <w:link w:val="Akapitzlist"/>
    <w:locked/>
    <w:rsid w:val="00886005"/>
    <w:rPr>
      <w:rFonts w:ascii="Times New Roman" w:eastAsia="Times New Roman" w:hAnsi="Times New Roman" w:cs="Times New Roman"/>
      <w:sz w:val="20"/>
      <w:szCs w:val="20"/>
      <w:lang w:eastAsia="pl-PL"/>
    </w:rPr>
  </w:style>
  <w:style w:type="numbering" w:customStyle="1" w:styleId="WW8Num22">
    <w:name w:val="WW8Num22"/>
    <w:rsid w:val="00CC481E"/>
    <w:pPr>
      <w:numPr>
        <w:numId w:val="8"/>
      </w:numPr>
    </w:pPr>
  </w:style>
  <w:style w:type="numbering" w:customStyle="1" w:styleId="WW8Num37">
    <w:name w:val="WW8Num37"/>
    <w:rsid w:val="00CC481E"/>
    <w:pPr>
      <w:numPr>
        <w:numId w:val="9"/>
      </w:numPr>
    </w:pPr>
  </w:style>
  <w:style w:type="paragraph" w:styleId="Tekstprzypisukocowego">
    <w:name w:val="endnote text"/>
    <w:basedOn w:val="Normalny"/>
    <w:link w:val="TekstprzypisukocowegoZnak"/>
    <w:uiPriority w:val="99"/>
    <w:semiHidden/>
    <w:unhideWhenUsed/>
    <w:rsid w:val="001B35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5DF"/>
    <w:rPr>
      <w:sz w:val="20"/>
      <w:szCs w:val="20"/>
    </w:rPr>
  </w:style>
  <w:style w:type="character" w:styleId="Odwoanieprzypisukocowego">
    <w:name w:val="endnote reference"/>
    <w:basedOn w:val="Domylnaczcionkaakapitu"/>
    <w:uiPriority w:val="99"/>
    <w:semiHidden/>
    <w:unhideWhenUsed/>
    <w:rsid w:val="001B35DF"/>
    <w:rPr>
      <w:vertAlign w:val="superscript"/>
    </w:rPr>
  </w:style>
  <w:style w:type="character" w:customStyle="1" w:styleId="lrzxr">
    <w:name w:val="lrzxr"/>
    <w:basedOn w:val="Domylnaczcionkaakapitu"/>
    <w:rsid w:val="00C76827"/>
  </w:style>
  <w:style w:type="character" w:customStyle="1" w:styleId="stanowisko">
    <w:name w:val="stanowisko"/>
    <w:basedOn w:val="Domylnaczcionkaakapitu"/>
    <w:rsid w:val="002500FB"/>
  </w:style>
  <w:style w:type="character" w:customStyle="1" w:styleId="Domylnaczcionkaakapitu1">
    <w:name w:val="Domyślna czcionka akapitu1"/>
    <w:rsid w:val="002500FB"/>
  </w:style>
  <w:style w:type="paragraph" w:customStyle="1" w:styleId="AMEakapit">
    <w:name w:val="AME_akapit"/>
    <w:basedOn w:val="Normalny"/>
    <w:qFormat/>
    <w:rsid w:val="00CB2BB4"/>
    <w:pPr>
      <w:spacing w:before="120" w:after="0" w:line="276" w:lineRule="auto"/>
      <w:ind w:firstLine="567"/>
      <w:contextualSpacing/>
      <w:jc w:val="both"/>
    </w:pPr>
    <w:rPr>
      <w:rFonts w:ascii="Arial" w:eastAsiaTheme="minorEastAsia" w:hAnsi="Arial"/>
      <w:sz w:val="24"/>
      <w:lang w:bidi="en-US"/>
    </w:rPr>
  </w:style>
  <w:style w:type="paragraph" w:customStyle="1" w:styleId="AMEIwyliczeniepoczatek">
    <w:name w:val="AME_I_wyliczenie_poczatek"/>
    <w:basedOn w:val="AMEakapit"/>
    <w:qFormat/>
    <w:rsid w:val="00056D10"/>
    <w:pPr>
      <w:numPr>
        <w:numId w:val="12"/>
      </w:numPr>
      <w:ind w:left="1281" w:right="1134" w:hanging="357"/>
    </w:pPr>
  </w:style>
  <w:style w:type="paragraph" w:customStyle="1" w:styleId="AMEakapittabstd">
    <w:name w:val="AME_akapit_tab_std"/>
    <w:basedOn w:val="AMEakapit"/>
    <w:qFormat/>
    <w:rsid w:val="00056D10"/>
    <w:pPr>
      <w:spacing w:before="0"/>
      <w:ind w:firstLine="0"/>
      <w:jc w:val="left"/>
    </w:pPr>
  </w:style>
  <w:style w:type="paragraph" w:customStyle="1" w:styleId="AMEakapittabliczba">
    <w:name w:val="AME_akapit_tab_liczba"/>
    <w:basedOn w:val="AMEakapittabstd"/>
    <w:qFormat/>
    <w:rsid w:val="00056D10"/>
    <w:pPr>
      <w:tabs>
        <w:tab w:val="decimal" w:pos="567"/>
      </w:tabs>
    </w:pPr>
  </w:style>
  <w:style w:type="paragraph" w:customStyle="1" w:styleId="AMEIIwyliczenie">
    <w:name w:val="AME_II_wyliczenie"/>
    <w:basedOn w:val="AMEIwyliczeniepoczatek"/>
    <w:qFormat/>
    <w:rsid w:val="00056D10"/>
    <w:pPr>
      <w:numPr>
        <w:numId w:val="13"/>
      </w:numPr>
      <w:ind w:right="1304"/>
    </w:pPr>
  </w:style>
  <w:style w:type="paragraph" w:customStyle="1" w:styleId="AMEnagltabstd">
    <w:name w:val="AME_nagl_tab_std"/>
    <w:basedOn w:val="AMEakapit"/>
    <w:qFormat/>
    <w:rsid w:val="00056D10"/>
    <w:pPr>
      <w:spacing w:before="0"/>
      <w:ind w:firstLine="0"/>
      <w:jc w:val="center"/>
    </w:pPr>
    <w:rPr>
      <w:b/>
    </w:rPr>
  </w:style>
  <w:style w:type="character" w:customStyle="1" w:styleId="AMEacinalubaktprawa">
    <w:name w:val="AME_łacina_lub_akt_prawa"/>
    <w:basedOn w:val="Domylnaczcionkaakapitu"/>
    <w:uiPriority w:val="1"/>
    <w:qFormat/>
    <w:rsid w:val="00056D10"/>
    <w:rPr>
      <w:rFonts w:ascii="Arial" w:hAnsi="Arial"/>
      <w:i/>
      <w:sz w:val="24"/>
      <w:lang w:val="pl-PL"/>
    </w:rPr>
  </w:style>
  <w:style w:type="character" w:customStyle="1" w:styleId="tabulatory">
    <w:name w:val="tabulatory"/>
    <w:basedOn w:val="Domylnaczcionkaakapitu"/>
    <w:rsid w:val="00056D10"/>
  </w:style>
  <w:style w:type="paragraph" w:customStyle="1" w:styleId="AMELegenda">
    <w:name w:val="AME_Legenda"/>
    <w:basedOn w:val="Normalny"/>
    <w:qFormat/>
    <w:rsid w:val="00056D10"/>
    <w:pPr>
      <w:spacing w:before="240" w:after="120" w:line="240" w:lineRule="auto"/>
      <w:ind w:left="2552" w:right="284" w:hanging="1701"/>
      <w:jc w:val="both"/>
    </w:pPr>
    <w:rPr>
      <w:rFonts w:ascii="Arial" w:hAnsi="Arial" w:cs="Arial"/>
      <w:b/>
      <w:bCs/>
      <w:color w:val="000000" w:themeColor="text1"/>
      <w:sz w:val="24"/>
      <w:szCs w:val="18"/>
    </w:rPr>
  </w:style>
  <w:style w:type="character" w:styleId="Pogrubienie">
    <w:name w:val="Strong"/>
    <w:qFormat/>
    <w:rsid w:val="00056D10"/>
    <w:rPr>
      <w:b/>
      <w:bCs/>
    </w:rPr>
  </w:style>
  <w:style w:type="paragraph" w:customStyle="1" w:styleId="TreBold">
    <w:name w:val="Treść_Bold"/>
    <w:link w:val="TreBoldZnak"/>
    <w:uiPriority w:val="1"/>
    <w:qFormat/>
    <w:rsid w:val="00056D10"/>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56D10"/>
    <w:rPr>
      <w:rFonts w:ascii="Arial" w:eastAsia="Calibri" w:hAnsi="Arial" w:cs="Times New Roman"/>
      <w:b/>
      <w:bCs/>
      <w:color w:val="000000"/>
      <w:sz w:val="21"/>
      <w:szCs w:val="21"/>
    </w:rPr>
  </w:style>
  <w:style w:type="paragraph" w:customStyle="1" w:styleId="ECakapit">
    <w:name w:val="EC_akapit"/>
    <w:basedOn w:val="Normalny"/>
    <w:link w:val="ECakapitZnak"/>
    <w:qFormat/>
    <w:rsid w:val="00F62774"/>
    <w:pPr>
      <w:spacing w:before="120" w:after="0" w:line="240" w:lineRule="auto"/>
      <w:ind w:firstLine="709"/>
      <w:jc w:val="both"/>
    </w:pPr>
    <w:rPr>
      <w:rFonts w:ascii="Times New Roman" w:eastAsia="Calibri" w:hAnsi="Times New Roman" w:cs="Times New Roman"/>
      <w:color w:val="000000"/>
      <w:sz w:val="24"/>
      <w:lang w:val="x-none"/>
    </w:rPr>
  </w:style>
  <w:style w:type="character" w:customStyle="1" w:styleId="ECakapitZnak">
    <w:name w:val="EC_akapit Znak"/>
    <w:link w:val="ECakapit"/>
    <w:rsid w:val="00F62774"/>
    <w:rPr>
      <w:rFonts w:ascii="Times New Roman" w:eastAsia="Calibri" w:hAnsi="Times New Roman" w:cs="Times New Roman"/>
      <w:color w:val="000000"/>
      <w:sz w:val="24"/>
      <w:lang w:val="x-none"/>
    </w:rPr>
  </w:style>
  <w:style w:type="paragraph" w:styleId="Legenda">
    <w:name w:val="caption"/>
    <w:basedOn w:val="Normalny"/>
    <w:next w:val="Normalny"/>
    <w:unhideWhenUsed/>
    <w:qFormat/>
    <w:rsid w:val="00F62774"/>
    <w:pPr>
      <w:tabs>
        <w:tab w:val="left" w:pos="2268"/>
      </w:tabs>
      <w:spacing w:before="360" w:line="240" w:lineRule="auto"/>
      <w:ind w:left="2268" w:right="567" w:hanging="1701"/>
      <w:jc w:val="both"/>
    </w:pPr>
    <w:rPr>
      <w:rFonts w:ascii="Times New Roman" w:eastAsia="Calibri" w:hAnsi="Times New Roman" w:cs="Times New Roman"/>
      <w:bCs/>
      <w:color w:val="000000"/>
      <w:sz w:val="24"/>
      <w:szCs w:val="20"/>
    </w:rPr>
  </w:style>
  <w:style w:type="paragraph" w:customStyle="1" w:styleId="ECnagltabelistd">
    <w:name w:val="EC_nagl_tabeli_std"/>
    <w:basedOn w:val="Normalny"/>
    <w:qFormat/>
    <w:rsid w:val="00F62774"/>
    <w:pPr>
      <w:spacing w:after="0" w:line="240" w:lineRule="auto"/>
      <w:jc w:val="center"/>
    </w:pPr>
    <w:rPr>
      <w:rFonts w:ascii="Times New Roman" w:eastAsia="Calibri" w:hAnsi="Times New Roman" w:cs="Times New Roman"/>
      <w:b/>
      <w:color w:val="000000"/>
      <w:sz w:val="24"/>
    </w:rPr>
  </w:style>
  <w:style w:type="character" w:styleId="Odwoaniedokomentarza">
    <w:name w:val="annotation reference"/>
    <w:basedOn w:val="Domylnaczcionkaakapitu"/>
    <w:uiPriority w:val="99"/>
    <w:semiHidden/>
    <w:unhideWhenUsed/>
    <w:rsid w:val="00BE7612"/>
    <w:rPr>
      <w:sz w:val="16"/>
      <w:szCs w:val="16"/>
    </w:rPr>
  </w:style>
  <w:style w:type="paragraph" w:customStyle="1" w:styleId="ECwylIrzpocztek">
    <w:name w:val="EC_wyl_Irz_początek"/>
    <w:basedOn w:val="ECakapit"/>
    <w:link w:val="ECwylIrzpocztekZnak"/>
    <w:qFormat/>
    <w:rsid w:val="00F314E9"/>
    <w:pPr>
      <w:numPr>
        <w:numId w:val="16"/>
      </w:numPr>
      <w:ind w:right="1134"/>
    </w:pPr>
  </w:style>
  <w:style w:type="character" w:customStyle="1" w:styleId="ECwylIrzpocztekZnak">
    <w:name w:val="EC_wyl_Irz_początek Znak"/>
    <w:basedOn w:val="ECakapitZnak"/>
    <w:link w:val="ECwylIrzpocztek"/>
    <w:locked/>
    <w:rsid w:val="00F314E9"/>
    <w:rPr>
      <w:rFonts w:ascii="Times New Roman" w:eastAsia="Calibri" w:hAnsi="Times New Roman" w:cs="Times New Roman"/>
      <w:color w:val="000000"/>
      <w:sz w:val="24"/>
      <w:lang w:val="x-none"/>
    </w:rPr>
  </w:style>
  <w:style w:type="character" w:customStyle="1" w:styleId="Nagwek3Znak">
    <w:name w:val="Nagłówek 3 Znak"/>
    <w:basedOn w:val="Domylnaczcionkaakapitu"/>
    <w:link w:val="Nagwek3"/>
    <w:uiPriority w:val="9"/>
    <w:semiHidden/>
    <w:rsid w:val="00ED69B5"/>
    <w:rPr>
      <w:rFonts w:asciiTheme="majorHAnsi" w:eastAsiaTheme="majorEastAsia" w:hAnsiTheme="majorHAnsi" w:cstheme="majorBidi"/>
      <w:b/>
      <w:bCs/>
      <w:color w:val="4F81BD" w:themeColor="accent1"/>
    </w:rPr>
  </w:style>
  <w:style w:type="paragraph" w:customStyle="1" w:styleId="L5pz">
    <w:name w:val="L 5 pz"/>
    <w:basedOn w:val="Normalny"/>
    <w:rsid w:val="00947851"/>
    <w:pPr>
      <w:numPr>
        <w:numId w:val="38"/>
      </w:numPr>
      <w:tabs>
        <w:tab w:val="num" w:pos="1113"/>
      </w:tabs>
      <w:overflowPunct w:val="0"/>
      <w:autoSpaceDE w:val="0"/>
      <w:autoSpaceDN w:val="0"/>
      <w:adjustRightInd w:val="0"/>
      <w:spacing w:after="80" w:line="300" w:lineRule="exact"/>
      <w:ind w:left="1113"/>
      <w:jc w:val="both"/>
      <w:textAlignment w:val="baseline"/>
    </w:pPr>
    <w:rPr>
      <w:rFonts w:ascii="Arial" w:eastAsia="Times New Roman" w:hAnsi="Arial" w:cs="Times New Roman"/>
      <w:szCs w:val="20"/>
    </w:rPr>
  </w:style>
  <w:style w:type="table" w:styleId="Siatkatabelijasna">
    <w:name w:val="Grid Table Light"/>
    <w:basedOn w:val="Standardowy"/>
    <w:uiPriority w:val="40"/>
    <w:rsid w:val="007A63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punktowana5">
    <w:name w:val="List Bullet 5"/>
    <w:aliases w:val="Lista wypunktowana 5"/>
    <w:basedOn w:val="Normalny"/>
    <w:rsid w:val="007A6353"/>
    <w:pPr>
      <w:numPr>
        <w:numId w:val="44"/>
      </w:numPr>
      <w:spacing w:after="0" w:line="360" w:lineRule="auto"/>
      <w:contextualSpacing/>
      <w:jc w:val="both"/>
    </w:pPr>
    <w:rPr>
      <w:rFonts w:ascii="Arial" w:eastAsia="Times New Roman" w:hAnsi="Arial" w:cs="Times New Roman"/>
      <w:szCs w:val="24"/>
      <w:lang w:eastAsia="pl-PL"/>
    </w:rPr>
  </w:style>
  <w:style w:type="paragraph" w:customStyle="1" w:styleId="EPKnagwek1">
    <w:name w:val="EPK nagłówek 1"/>
    <w:basedOn w:val="Nagwek1"/>
    <w:next w:val="Normalny"/>
    <w:qFormat/>
    <w:rsid w:val="009E6775"/>
    <w:pPr>
      <w:keepLines w:val="0"/>
      <w:widowControl w:val="0"/>
      <w:numPr>
        <w:numId w:val="48"/>
      </w:numPr>
      <w:tabs>
        <w:tab w:val="left" w:pos="567"/>
        <w:tab w:val="left" w:pos="1134"/>
      </w:tabs>
      <w:spacing w:before="600" w:after="60" w:line="240" w:lineRule="auto"/>
      <w:ind w:left="1664" w:hanging="360"/>
      <w:jc w:val="both"/>
    </w:pPr>
    <w:rPr>
      <w:rFonts w:ascii="Arial" w:eastAsia="CG Times" w:hAnsi="Arial" w:cs="Times New Roman"/>
      <w:b/>
      <w:color w:val="auto"/>
      <w:sz w:val="28"/>
      <w:szCs w:val="20"/>
      <w:shd w:val="clear" w:color="auto" w:fill="FFFFFF"/>
      <w:lang w:val="x-none" w:eastAsia="x-none"/>
    </w:rPr>
  </w:style>
  <w:style w:type="paragraph" w:customStyle="1" w:styleId="EPK-nagwek2">
    <w:name w:val="EPK - nagłówek 2"/>
    <w:basedOn w:val="Nagwek2"/>
    <w:next w:val="Normalny"/>
    <w:qFormat/>
    <w:rsid w:val="009E6775"/>
    <w:pPr>
      <w:keepLines w:val="0"/>
      <w:widowControl w:val="0"/>
      <w:numPr>
        <w:ilvl w:val="1"/>
        <w:numId w:val="48"/>
      </w:numPr>
      <w:tabs>
        <w:tab w:val="left" w:pos="567"/>
        <w:tab w:val="left" w:pos="1134"/>
      </w:tabs>
      <w:spacing w:before="360" w:after="60" w:line="240" w:lineRule="auto"/>
      <w:ind w:left="2364" w:right="266" w:hanging="360"/>
    </w:pPr>
    <w:rPr>
      <w:rFonts w:ascii="Arial" w:eastAsia="CG Times" w:hAnsi="Arial" w:cs="Arial"/>
      <w:b/>
      <w:color w:val="auto"/>
      <w:sz w:val="22"/>
      <w:szCs w:val="24"/>
      <w:lang w:val="x-none" w:eastAsia="x-none"/>
    </w:rPr>
  </w:style>
  <w:style w:type="paragraph" w:customStyle="1" w:styleId="EPK-nagwek3">
    <w:name w:val="EPK - nagłówek 3"/>
    <w:basedOn w:val="Nagwek3"/>
    <w:next w:val="Normalny"/>
    <w:qFormat/>
    <w:rsid w:val="009E6775"/>
    <w:pPr>
      <w:keepLines w:val="0"/>
      <w:widowControl w:val="0"/>
      <w:numPr>
        <w:ilvl w:val="2"/>
        <w:numId w:val="48"/>
      </w:numPr>
      <w:tabs>
        <w:tab w:val="left" w:pos="851"/>
        <w:tab w:val="left" w:pos="1134"/>
        <w:tab w:val="left" w:pos="1418"/>
      </w:tabs>
      <w:suppressAutoHyphens/>
      <w:spacing w:before="360" w:after="60" w:line="240" w:lineRule="auto"/>
      <w:contextualSpacing/>
      <w:jc w:val="both"/>
    </w:pPr>
    <w:rPr>
      <w:rFonts w:ascii="Arial" w:eastAsia="CG Times" w:hAnsi="Arial" w:cs="Times New Roman"/>
      <w:b w:val="0"/>
      <w:bCs w:val="0"/>
      <w:color w:val="auto"/>
      <w:szCs w:val="20"/>
      <w:lang w:val="x-none" w:eastAsia="x-none"/>
    </w:rPr>
  </w:style>
  <w:style w:type="paragraph" w:customStyle="1" w:styleId="EPK-nagowek4">
    <w:name w:val="EPK - nagłowek 4"/>
    <w:basedOn w:val="Nagwek4"/>
    <w:next w:val="Normalny"/>
    <w:qFormat/>
    <w:rsid w:val="009E6775"/>
    <w:pPr>
      <w:keepLines w:val="0"/>
      <w:widowControl w:val="0"/>
      <w:numPr>
        <w:ilvl w:val="3"/>
        <w:numId w:val="48"/>
      </w:numPr>
      <w:tabs>
        <w:tab w:val="left" w:pos="851"/>
        <w:tab w:val="left" w:pos="1134"/>
        <w:tab w:val="left" w:pos="1418"/>
        <w:tab w:val="left" w:pos="1701"/>
      </w:tabs>
      <w:spacing w:before="240" w:after="60" w:line="240" w:lineRule="auto"/>
      <w:jc w:val="both"/>
    </w:pPr>
    <w:rPr>
      <w:rFonts w:ascii="Arial" w:eastAsia="Times New Roman" w:hAnsi="Arial" w:cs="Arial"/>
      <w:b w:val="0"/>
      <w:bCs w:val="0"/>
      <w:color w:val="auto"/>
      <w:szCs w:val="24"/>
      <w:lang w:val="x-none" w:eastAsia="x-none"/>
    </w:rPr>
  </w:style>
  <w:style w:type="character" w:customStyle="1" w:styleId="Nagwek1Znak">
    <w:name w:val="Nagłówek 1 Znak"/>
    <w:basedOn w:val="Domylnaczcionkaakapitu"/>
    <w:link w:val="Nagwek1"/>
    <w:uiPriority w:val="9"/>
    <w:rsid w:val="009E6775"/>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9E6775"/>
    <w:rPr>
      <w:rFonts w:asciiTheme="majorHAnsi" w:eastAsiaTheme="majorEastAsia" w:hAnsiTheme="majorHAnsi" w:cstheme="majorBidi"/>
      <w:color w:val="365F91" w:themeColor="accent1" w:themeShade="BF"/>
      <w:sz w:val="26"/>
      <w:szCs w:val="26"/>
    </w:rPr>
  </w:style>
  <w:style w:type="paragraph" w:customStyle="1" w:styleId="StylNagwek2TimesNewRoman">
    <w:name w:val="Styl Nagłówek 2 + Times New Roman"/>
    <w:basedOn w:val="Nagwek2"/>
    <w:rsid w:val="008873BA"/>
    <w:pPr>
      <w:keepLines w:val="0"/>
      <w:numPr>
        <w:numId w:val="69"/>
      </w:numPr>
      <w:spacing w:before="240" w:after="240" w:line="240" w:lineRule="auto"/>
      <w:ind w:left="0" w:right="266" w:firstLine="0"/>
      <w:jc w:val="both"/>
    </w:pPr>
    <w:rPr>
      <w:rFonts w:ascii="Arial" w:eastAsia="Times New Roman" w:hAnsi="Arial" w:cs="Arial"/>
      <w:b/>
      <w:i/>
      <w:iCs/>
      <w:color w:val="auto"/>
      <w:sz w:val="22"/>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7563">
      <w:bodyDiv w:val="1"/>
      <w:marLeft w:val="0"/>
      <w:marRight w:val="0"/>
      <w:marTop w:val="0"/>
      <w:marBottom w:val="0"/>
      <w:divBdr>
        <w:top w:val="none" w:sz="0" w:space="0" w:color="auto"/>
        <w:left w:val="none" w:sz="0" w:space="0" w:color="auto"/>
        <w:bottom w:val="none" w:sz="0" w:space="0" w:color="auto"/>
        <w:right w:val="none" w:sz="0" w:space="0" w:color="auto"/>
      </w:divBdr>
    </w:div>
    <w:div w:id="275335078">
      <w:bodyDiv w:val="1"/>
      <w:marLeft w:val="0"/>
      <w:marRight w:val="0"/>
      <w:marTop w:val="0"/>
      <w:marBottom w:val="0"/>
      <w:divBdr>
        <w:top w:val="none" w:sz="0" w:space="0" w:color="auto"/>
        <w:left w:val="none" w:sz="0" w:space="0" w:color="auto"/>
        <w:bottom w:val="none" w:sz="0" w:space="0" w:color="auto"/>
        <w:right w:val="none" w:sz="0" w:space="0" w:color="auto"/>
      </w:divBdr>
    </w:div>
    <w:div w:id="343047857">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441069099">
      <w:bodyDiv w:val="1"/>
      <w:marLeft w:val="0"/>
      <w:marRight w:val="0"/>
      <w:marTop w:val="0"/>
      <w:marBottom w:val="0"/>
      <w:divBdr>
        <w:top w:val="none" w:sz="0" w:space="0" w:color="auto"/>
        <w:left w:val="none" w:sz="0" w:space="0" w:color="auto"/>
        <w:bottom w:val="none" w:sz="0" w:space="0" w:color="auto"/>
        <w:right w:val="none" w:sz="0" w:space="0" w:color="auto"/>
      </w:divBdr>
    </w:div>
    <w:div w:id="477041691">
      <w:bodyDiv w:val="1"/>
      <w:marLeft w:val="0"/>
      <w:marRight w:val="0"/>
      <w:marTop w:val="0"/>
      <w:marBottom w:val="0"/>
      <w:divBdr>
        <w:top w:val="none" w:sz="0" w:space="0" w:color="auto"/>
        <w:left w:val="none" w:sz="0" w:space="0" w:color="auto"/>
        <w:bottom w:val="none" w:sz="0" w:space="0" w:color="auto"/>
        <w:right w:val="none" w:sz="0" w:space="0" w:color="auto"/>
      </w:divBdr>
    </w:div>
    <w:div w:id="498160104">
      <w:bodyDiv w:val="1"/>
      <w:marLeft w:val="0"/>
      <w:marRight w:val="0"/>
      <w:marTop w:val="0"/>
      <w:marBottom w:val="0"/>
      <w:divBdr>
        <w:top w:val="none" w:sz="0" w:space="0" w:color="auto"/>
        <w:left w:val="none" w:sz="0" w:space="0" w:color="auto"/>
        <w:bottom w:val="none" w:sz="0" w:space="0" w:color="auto"/>
        <w:right w:val="none" w:sz="0" w:space="0" w:color="auto"/>
      </w:divBdr>
    </w:div>
    <w:div w:id="541601348">
      <w:bodyDiv w:val="1"/>
      <w:marLeft w:val="0"/>
      <w:marRight w:val="0"/>
      <w:marTop w:val="0"/>
      <w:marBottom w:val="0"/>
      <w:divBdr>
        <w:top w:val="none" w:sz="0" w:space="0" w:color="auto"/>
        <w:left w:val="none" w:sz="0" w:space="0" w:color="auto"/>
        <w:bottom w:val="none" w:sz="0" w:space="0" w:color="auto"/>
        <w:right w:val="none" w:sz="0" w:space="0" w:color="auto"/>
      </w:divBdr>
    </w:div>
    <w:div w:id="554512070">
      <w:bodyDiv w:val="1"/>
      <w:marLeft w:val="0"/>
      <w:marRight w:val="0"/>
      <w:marTop w:val="0"/>
      <w:marBottom w:val="0"/>
      <w:divBdr>
        <w:top w:val="none" w:sz="0" w:space="0" w:color="auto"/>
        <w:left w:val="none" w:sz="0" w:space="0" w:color="auto"/>
        <w:bottom w:val="none" w:sz="0" w:space="0" w:color="auto"/>
        <w:right w:val="none" w:sz="0" w:space="0" w:color="auto"/>
      </w:divBdr>
    </w:div>
    <w:div w:id="587077402">
      <w:bodyDiv w:val="1"/>
      <w:marLeft w:val="0"/>
      <w:marRight w:val="0"/>
      <w:marTop w:val="0"/>
      <w:marBottom w:val="0"/>
      <w:divBdr>
        <w:top w:val="none" w:sz="0" w:space="0" w:color="auto"/>
        <w:left w:val="none" w:sz="0" w:space="0" w:color="auto"/>
        <w:bottom w:val="none" w:sz="0" w:space="0" w:color="auto"/>
        <w:right w:val="none" w:sz="0" w:space="0" w:color="auto"/>
      </w:divBdr>
    </w:div>
    <w:div w:id="621418347">
      <w:bodyDiv w:val="1"/>
      <w:marLeft w:val="0"/>
      <w:marRight w:val="0"/>
      <w:marTop w:val="0"/>
      <w:marBottom w:val="0"/>
      <w:divBdr>
        <w:top w:val="none" w:sz="0" w:space="0" w:color="auto"/>
        <w:left w:val="none" w:sz="0" w:space="0" w:color="auto"/>
        <w:bottom w:val="none" w:sz="0" w:space="0" w:color="auto"/>
        <w:right w:val="none" w:sz="0" w:space="0" w:color="auto"/>
      </w:divBdr>
    </w:div>
    <w:div w:id="732391824">
      <w:bodyDiv w:val="1"/>
      <w:marLeft w:val="0"/>
      <w:marRight w:val="0"/>
      <w:marTop w:val="0"/>
      <w:marBottom w:val="0"/>
      <w:divBdr>
        <w:top w:val="none" w:sz="0" w:space="0" w:color="auto"/>
        <w:left w:val="none" w:sz="0" w:space="0" w:color="auto"/>
        <w:bottom w:val="none" w:sz="0" w:space="0" w:color="auto"/>
        <w:right w:val="none" w:sz="0" w:space="0" w:color="auto"/>
      </w:divBdr>
    </w:div>
    <w:div w:id="744693789">
      <w:bodyDiv w:val="1"/>
      <w:marLeft w:val="0"/>
      <w:marRight w:val="0"/>
      <w:marTop w:val="0"/>
      <w:marBottom w:val="0"/>
      <w:divBdr>
        <w:top w:val="none" w:sz="0" w:space="0" w:color="auto"/>
        <w:left w:val="none" w:sz="0" w:space="0" w:color="auto"/>
        <w:bottom w:val="none" w:sz="0" w:space="0" w:color="auto"/>
        <w:right w:val="none" w:sz="0" w:space="0" w:color="auto"/>
      </w:divBdr>
    </w:div>
    <w:div w:id="887372263">
      <w:bodyDiv w:val="1"/>
      <w:marLeft w:val="0"/>
      <w:marRight w:val="0"/>
      <w:marTop w:val="0"/>
      <w:marBottom w:val="0"/>
      <w:divBdr>
        <w:top w:val="none" w:sz="0" w:space="0" w:color="auto"/>
        <w:left w:val="none" w:sz="0" w:space="0" w:color="auto"/>
        <w:bottom w:val="none" w:sz="0" w:space="0" w:color="auto"/>
        <w:right w:val="none" w:sz="0" w:space="0" w:color="auto"/>
      </w:divBdr>
    </w:div>
    <w:div w:id="890503474">
      <w:bodyDiv w:val="1"/>
      <w:marLeft w:val="0"/>
      <w:marRight w:val="0"/>
      <w:marTop w:val="0"/>
      <w:marBottom w:val="0"/>
      <w:divBdr>
        <w:top w:val="none" w:sz="0" w:space="0" w:color="auto"/>
        <w:left w:val="none" w:sz="0" w:space="0" w:color="auto"/>
        <w:bottom w:val="none" w:sz="0" w:space="0" w:color="auto"/>
        <w:right w:val="none" w:sz="0" w:space="0" w:color="auto"/>
      </w:divBdr>
    </w:div>
    <w:div w:id="917443839">
      <w:bodyDiv w:val="1"/>
      <w:marLeft w:val="0"/>
      <w:marRight w:val="0"/>
      <w:marTop w:val="0"/>
      <w:marBottom w:val="0"/>
      <w:divBdr>
        <w:top w:val="none" w:sz="0" w:space="0" w:color="auto"/>
        <w:left w:val="none" w:sz="0" w:space="0" w:color="auto"/>
        <w:bottom w:val="none" w:sz="0" w:space="0" w:color="auto"/>
        <w:right w:val="none" w:sz="0" w:space="0" w:color="auto"/>
      </w:divBdr>
    </w:div>
    <w:div w:id="934749987">
      <w:bodyDiv w:val="1"/>
      <w:marLeft w:val="0"/>
      <w:marRight w:val="0"/>
      <w:marTop w:val="0"/>
      <w:marBottom w:val="0"/>
      <w:divBdr>
        <w:top w:val="none" w:sz="0" w:space="0" w:color="auto"/>
        <w:left w:val="none" w:sz="0" w:space="0" w:color="auto"/>
        <w:bottom w:val="none" w:sz="0" w:space="0" w:color="auto"/>
        <w:right w:val="none" w:sz="0" w:space="0" w:color="auto"/>
      </w:divBdr>
    </w:div>
    <w:div w:id="997925623">
      <w:bodyDiv w:val="1"/>
      <w:marLeft w:val="0"/>
      <w:marRight w:val="0"/>
      <w:marTop w:val="0"/>
      <w:marBottom w:val="0"/>
      <w:divBdr>
        <w:top w:val="none" w:sz="0" w:space="0" w:color="auto"/>
        <w:left w:val="none" w:sz="0" w:space="0" w:color="auto"/>
        <w:bottom w:val="none" w:sz="0" w:space="0" w:color="auto"/>
        <w:right w:val="none" w:sz="0" w:space="0" w:color="auto"/>
      </w:divBdr>
    </w:div>
    <w:div w:id="1089738280">
      <w:bodyDiv w:val="1"/>
      <w:marLeft w:val="0"/>
      <w:marRight w:val="0"/>
      <w:marTop w:val="0"/>
      <w:marBottom w:val="0"/>
      <w:divBdr>
        <w:top w:val="none" w:sz="0" w:space="0" w:color="auto"/>
        <w:left w:val="none" w:sz="0" w:space="0" w:color="auto"/>
        <w:bottom w:val="none" w:sz="0" w:space="0" w:color="auto"/>
        <w:right w:val="none" w:sz="0" w:space="0" w:color="auto"/>
      </w:divBdr>
    </w:div>
    <w:div w:id="1130978249">
      <w:bodyDiv w:val="1"/>
      <w:marLeft w:val="0"/>
      <w:marRight w:val="0"/>
      <w:marTop w:val="0"/>
      <w:marBottom w:val="0"/>
      <w:divBdr>
        <w:top w:val="none" w:sz="0" w:space="0" w:color="auto"/>
        <w:left w:val="none" w:sz="0" w:space="0" w:color="auto"/>
        <w:bottom w:val="none" w:sz="0" w:space="0" w:color="auto"/>
        <w:right w:val="none" w:sz="0" w:space="0" w:color="auto"/>
      </w:divBdr>
    </w:div>
    <w:div w:id="1165632789">
      <w:bodyDiv w:val="1"/>
      <w:marLeft w:val="0"/>
      <w:marRight w:val="0"/>
      <w:marTop w:val="0"/>
      <w:marBottom w:val="0"/>
      <w:divBdr>
        <w:top w:val="none" w:sz="0" w:space="0" w:color="auto"/>
        <w:left w:val="none" w:sz="0" w:space="0" w:color="auto"/>
        <w:bottom w:val="none" w:sz="0" w:space="0" w:color="auto"/>
        <w:right w:val="none" w:sz="0" w:space="0" w:color="auto"/>
      </w:divBdr>
    </w:div>
    <w:div w:id="1250458403">
      <w:bodyDiv w:val="1"/>
      <w:marLeft w:val="0"/>
      <w:marRight w:val="0"/>
      <w:marTop w:val="0"/>
      <w:marBottom w:val="0"/>
      <w:divBdr>
        <w:top w:val="none" w:sz="0" w:space="0" w:color="auto"/>
        <w:left w:val="none" w:sz="0" w:space="0" w:color="auto"/>
        <w:bottom w:val="none" w:sz="0" w:space="0" w:color="auto"/>
        <w:right w:val="none" w:sz="0" w:space="0" w:color="auto"/>
      </w:divBdr>
    </w:div>
    <w:div w:id="1391348232">
      <w:bodyDiv w:val="1"/>
      <w:marLeft w:val="0"/>
      <w:marRight w:val="0"/>
      <w:marTop w:val="0"/>
      <w:marBottom w:val="0"/>
      <w:divBdr>
        <w:top w:val="none" w:sz="0" w:space="0" w:color="auto"/>
        <w:left w:val="none" w:sz="0" w:space="0" w:color="auto"/>
        <w:bottom w:val="none" w:sz="0" w:space="0" w:color="auto"/>
        <w:right w:val="none" w:sz="0" w:space="0" w:color="auto"/>
      </w:divBdr>
    </w:div>
    <w:div w:id="1561552883">
      <w:bodyDiv w:val="1"/>
      <w:marLeft w:val="0"/>
      <w:marRight w:val="0"/>
      <w:marTop w:val="0"/>
      <w:marBottom w:val="0"/>
      <w:divBdr>
        <w:top w:val="none" w:sz="0" w:space="0" w:color="auto"/>
        <w:left w:val="none" w:sz="0" w:space="0" w:color="auto"/>
        <w:bottom w:val="none" w:sz="0" w:space="0" w:color="auto"/>
        <w:right w:val="none" w:sz="0" w:space="0" w:color="auto"/>
      </w:divBdr>
    </w:div>
    <w:div w:id="1624919427">
      <w:bodyDiv w:val="1"/>
      <w:marLeft w:val="0"/>
      <w:marRight w:val="0"/>
      <w:marTop w:val="0"/>
      <w:marBottom w:val="0"/>
      <w:divBdr>
        <w:top w:val="none" w:sz="0" w:space="0" w:color="auto"/>
        <w:left w:val="none" w:sz="0" w:space="0" w:color="auto"/>
        <w:bottom w:val="none" w:sz="0" w:space="0" w:color="auto"/>
        <w:right w:val="none" w:sz="0" w:space="0" w:color="auto"/>
      </w:divBdr>
    </w:div>
    <w:div w:id="1643191750">
      <w:bodyDiv w:val="1"/>
      <w:marLeft w:val="0"/>
      <w:marRight w:val="0"/>
      <w:marTop w:val="0"/>
      <w:marBottom w:val="0"/>
      <w:divBdr>
        <w:top w:val="none" w:sz="0" w:space="0" w:color="auto"/>
        <w:left w:val="none" w:sz="0" w:space="0" w:color="auto"/>
        <w:bottom w:val="none" w:sz="0" w:space="0" w:color="auto"/>
        <w:right w:val="none" w:sz="0" w:space="0" w:color="auto"/>
      </w:divBdr>
    </w:div>
    <w:div w:id="1665353860">
      <w:bodyDiv w:val="1"/>
      <w:marLeft w:val="0"/>
      <w:marRight w:val="0"/>
      <w:marTop w:val="0"/>
      <w:marBottom w:val="0"/>
      <w:divBdr>
        <w:top w:val="none" w:sz="0" w:space="0" w:color="auto"/>
        <w:left w:val="none" w:sz="0" w:space="0" w:color="auto"/>
        <w:bottom w:val="none" w:sz="0" w:space="0" w:color="auto"/>
        <w:right w:val="none" w:sz="0" w:space="0" w:color="auto"/>
      </w:divBdr>
    </w:div>
    <w:div w:id="1698655442">
      <w:bodyDiv w:val="1"/>
      <w:marLeft w:val="0"/>
      <w:marRight w:val="0"/>
      <w:marTop w:val="0"/>
      <w:marBottom w:val="0"/>
      <w:divBdr>
        <w:top w:val="none" w:sz="0" w:space="0" w:color="auto"/>
        <w:left w:val="none" w:sz="0" w:space="0" w:color="auto"/>
        <w:bottom w:val="none" w:sz="0" w:space="0" w:color="auto"/>
        <w:right w:val="none" w:sz="0" w:space="0" w:color="auto"/>
      </w:divBdr>
    </w:div>
    <w:div w:id="1704942201">
      <w:bodyDiv w:val="1"/>
      <w:marLeft w:val="0"/>
      <w:marRight w:val="0"/>
      <w:marTop w:val="0"/>
      <w:marBottom w:val="0"/>
      <w:divBdr>
        <w:top w:val="none" w:sz="0" w:space="0" w:color="auto"/>
        <w:left w:val="none" w:sz="0" w:space="0" w:color="auto"/>
        <w:bottom w:val="none" w:sz="0" w:space="0" w:color="auto"/>
        <w:right w:val="none" w:sz="0" w:space="0" w:color="auto"/>
      </w:divBdr>
    </w:div>
    <w:div w:id="1747796610">
      <w:bodyDiv w:val="1"/>
      <w:marLeft w:val="0"/>
      <w:marRight w:val="0"/>
      <w:marTop w:val="0"/>
      <w:marBottom w:val="0"/>
      <w:divBdr>
        <w:top w:val="none" w:sz="0" w:space="0" w:color="auto"/>
        <w:left w:val="none" w:sz="0" w:space="0" w:color="auto"/>
        <w:bottom w:val="none" w:sz="0" w:space="0" w:color="auto"/>
        <w:right w:val="none" w:sz="0" w:space="0" w:color="auto"/>
      </w:divBdr>
    </w:div>
    <w:div w:id="1758281894">
      <w:bodyDiv w:val="1"/>
      <w:marLeft w:val="0"/>
      <w:marRight w:val="0"/>
      <w:marTop w:val="0"/>
      <w:marBottom w:val="0"/>
      <w:divBdr>
        <w:top w:val="none" w:sz="0" w:space="0" w:color="auto"/>
        <w:left w:val="none" w:sz="0" w:space="0" w:color="auto"/>
        <w:bottom w:val="none" w:sz="0" w:space="0" w:color="auto"/>
        <w:right w:val="none" w:sz="0" w:space="0" w:color="auto"/>
      </w:divBdr>
    </w:div>
    <w:div w:id="1765564032">
      <w:bodyDiv w:val="1"/>
      <w:marLeft w:val="0"/>
      <w:marRight w:val="0"/>
      <w:marTop w:val="0"/>
      <w:marBottom w:val="0"/>
      <w:divBdr>
        <w:top w:val="none" w:sz="0" w:space="0" w:color="auto"/>
        <w:left w:val="none" w:sz="0" w:space="0" w:color="auto"/>
        <w:bottom w:val="none" w:sz="0" w:space="0" w:color="auto"/>
        <w:right w:val="none" w:sz="0" w:space="0" w:color="auto"/>
      </w:divBdr>
    </w:div>
    <w:div w:id="1998924323">
      <w:bodyDiv w:val="1"/>
      <w:marLeft w:val="0"/>
      <w:marRight w:val="0"/>
      <w:marTop w:val="0"/>
      <w:marBottom w:val="0"/>
      <w:divBdr>
        <w:top w:val="none" w:sz="0" w:space="0" w:color="auto"/>
        <w:left w:val="none" w:sz="0" w:space="0" w:color="auto"/>
        <w:bottom w:val="none" w:sz="0" w:space="0" w:color="auto"/>
        <w:right w:val="none" w:sz="0" w:space="0" w:color="auto"/>
      </w:divBdr>
    </w:div>
    <w:div w:id="2098280707">
      <w:bodyDiv w:val="1"/>
      <w:marLeft w:val="0"/>
      <w:marRight w:val="0"/>
      <w:marTop w:val="0"/>
      <w:marBottom w:val="0"/>
      <w:divBdr>
        <w:top w:val="none" w:sz="0" w:space="0" w:color="auto"/>
        <w:left w:val="none" w:sz="0" w:space="0" w:color="auto"/>
        <w:bottom w:val="none" w:sz="0" w:space="0" w:color="auto"/>
        <w:right w:val="none" w:sz="0" w:space="0" w:color="auto"/>
      </w:divBdr>
    </w:div>
    <w:div w:id="21139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CE1B1-F00E-4D2C-80ED-B643CAFF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14060</Words>
  <Characters>84360</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Buda Katarzyna</cp:lastModifiedBy>
  <cp:revision>2</cp:revision>
  <cp:lastPrinted>2022-10-03T10:27:00Z</cp:lastPrinted>
  <dcterms:created xsi:type="dcterms:W3CDTF">2026-01-16T10:06:00Z</dcterms:created>
  <dcterms:modified xsi:type="dcterms:W3CDTF">2026-01-16T10:06:00Z</dcterms:modified>
</cp:coreProperties>
</file>