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DC6E14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8B85F13" w14:textId="3278060B" w:rsidR="00E61C3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D80752">
              <w:rPr>
                <w:rFonts w:cs="Arial"/>
                <w:szCs w:val="21"/>
              </w:rPr>
              <w:t>1</w:t>
            </w:r>
            <w:r w:rsidR="00F01F68">
              <w:rPr>
                <w:rFonts w:cs="Arial"/>
                <w:szCs w:val="21"/>
              </w:rPr>
              <w:t>6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05FEE06B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6E66ED">
              <w:rPr>
                <w:rFonts w:cs="Arial"/>
                <w:szCs w:val="21"/>
              </w:rPr>
              <w:t xml:space="preserve"> </w:t>
            </w:r>
            <w:r w:rsidR="006E66ED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37C44CE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E66ED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5D8C20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6E66ED">
              <w:rPr>
                <w:b/>
              </w:rPr>
              <w:t xml:space="preserve"> 50</w:t>
            </w:r>
            <w:r w:rsidR="00F445AC">
              <w:rPr>
                <w:b/>
              </w:rPr>
              <w:t>/</w:t>
            </w:r>
            <w:r w:rsidR="006E66ED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5F25D28" w:rsidR="00564CBB" w:rsidRDefault="00564CBB" w:rsidP="00564CBB">
            <w:pPr>
              <w:pStyle w:val="Arial10i50"/>
            </w:pPr>
            <w:r>
              <w:t xml:space="preserve">z dnia </w:t>
            </w:r>
            <w:r w:rsidR="006E66ED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F26CD50" w:rsidR="00252B33" w:rsidRDefault="006668D0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Panu Łukaszowi </w:t>
            </w:r>
            <w:proofErr w:type="spellStart"/>
            <w:r w:rsidRPr="006668D0">
              <w:rPr>
                <w:rFonts w:ascii="Arial" w:hAnsi="Arial" w:cs="Arial"/>
                <w:b/>
                <w:sz w:val="21"/>
                <w:szCs w:val="21"/>
              </w:rPr>
              <w:t>Goyk</w:t>
            </w:r>
            <w:proofErr w:type="spellEnd"/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– Wicedyrektorowi Młodzieżow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668D0">
              <w:rPr>
                <w:rFonts w:ascii="Arial" w:hAnsi="Arial" w:cs="Arial"/>
                <w:b/>
                <w:sz w:val="21"/>
                <w:szCs w:val="21"/>
              </w:rPr>
              <w:br/>
              <w:t>im. Ottona Lipkowskiego w Krupskim Młynie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FC80F0D" w14:textId="6C1D2D0D" w:rsidR="000E1C9A" w:rsidRDefault="000E1C9A" w:rsidP="000E1C9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D80752">
              <w:t xml:space="preserve"> </w:t>
            </w:r>
            <w:r w:rsidR="00D80752" w:rsidRPr="00D80752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D80752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8F616D6" w14:textId="058663CA" w:rsidR="000E1C9A" w:rsidRDefault="000E1C9A" w:rsidP="000E1C9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3E7DF2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73D6FF45" w14:textId="77777777" w:rsidR="000E1C9A" w:rsidRPr="00C92A8B" w:rsidRDefault="000E1C9A" w:rsidP="000E1C9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2BE48BF" w14:textId="47533750" w:rsidR="004F575C" w:rsidRPr="004F575C" w:rsidRDefault="00DC1D3A" w:rsidP="004F575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F575C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91A0A">
              <w:t xml:space="preserve"> 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>Młodzieżow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EA2C4B">
              <w:rPr>
                <w:rFonts w:ascii="Arial" w:hAnsi="Arial" w:cs="Arial"/>
                <w:sz w:val="21"/>
                <w:szCs w:val="21"/>
              </w:rPr>
              <w:t>a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Wychowawcz</w:t>
            </w:r>
            <w:r w:rsidR="00EA2C4B">
              <w:rPr>
                <w:rFonts w:ascii="Arial" w:hAnsi="Arial" w:cs="Arial"/>
                <w:sz w:val="21"/>
                <w:szCs w:val="21"/>
              </w:rPr>
              <w:t>ego</w:t>
            </w:r>
            <w:r w:rsidR="004F575C" w:rsidRPr="004F575C">
              <w:rPr>
                <w:rFonts w:ascii="Arial" w:hAnsi="Arial" w:cs="Arial"/>
                <w:sz w:val="21"/>
                <w:szCs w:val="21"/>
              </w:rPr>
              <w:t xml:space="preserve"> im. Ottona Lipkowskiego w Krupskim Młynie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5CA8FCAE" w14:textId="36564854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27219B0E" w14:textId="4F462813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517C3F63" w14:textId="269894AE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468C9746" w14:textId="77777777" w:rsidR="00D80752" w:rsidRDefault="00D80752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1E1EB6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265E"/>
    <w:rsid w:val="000E09F5"/>
    <w:rsid w:val="000E1C9A"/>
    <w:rsid w:val="000F4FE7"/>
    <w:rsid w:val="00104F5E"/>
    <w:rsid w:val="00123593"/>
    <w:rsid w:val="001318F9"/>
    <w:rsid w:val="0013351F"/>
    <w:rsid w:val="00136000"/>
    <w:rsid w:val="00140651"/>
    <w:rsid w:val="00141966"/>
    <w:rsid w:val="0014523B"/>
    <w:rsid w:val="0014533B"/>
    <w:rsid w:val="001576AC"/>
    <w:rsid w:val="00193718"/>
    <w:rsid w:val="001B2729"/>
    <w:rsid w:val="001C7967"/>
    <w:rsid w:val="001E1EB6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3E7DF2"/>
    <w:rsid w:val="00403DCF"/>
    <w:rsid w:val="00407985"/>
    <w:rsid w:val="00444683"/>
    <w:rsid w:val="00454C6B"/>
    <w:rsid w:val="004608B9"/>
    <w:rsid w:val="004619BA"/>
    <w:rsid w:val="00491373"/>
    <w:rsid w:val="004942D1"/>
    <w:rsid w:val="004A296C"/>
    <w:rsid w:val="004B390A"/>
    <w:rsid w:val="004C5492"/>
    <w:rsid w:val="004C6D3D"/>
    <w:rsid w:val="004D3B5D"/>
    <w:rsid w:val="004E2387"/>
    <w:rsid w:val="004E7EC3"/>
    <w:rsid w:val="004F0FB2"/>
    <w:rsid w:val="004F575C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668D0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E66ED"/>
    <w:rsid w:val="006F293B"/>
    <w:rsid w:val="006F39C3"/>
    <w:rsid w:val="007048AF"/>
    <w:rsid w:val="0072684F"/>
    <w:rsid w:val="0073514E"/>
    <w:rsid w:val="0074082B"/>
    <w:rsid w:val="00740AAB"/>
    <w:rsid w:val="0074782B"/>
    <w:rsid w:val="0077416C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91A0A"/>
    <w:rsid w:val="00B9359E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80752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1C33"/>
    <w:rsid w:val="00E6635F"/>
    <w:rsid w:val="00E6638A"/>
    <w:rsid w:val="00E70F89"/>
    <w:rsid w:val="00E841A4"/>
    <w:rsid w:val="00E90CF1"/>
    <w:rsid w:val="00EA2C4B"/>
    <w:rsid w:val="00EF57E5"/>
    <w:rsid w:val="00F01C30"/>
    <w:rsid w:val="00F01F68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2350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9D6BB4-A12E-45E7-8EFC-192C463A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14</cp:revision>
  <cp:lastPrinted>2025-09-03T09:59:00Z</cp:lastPrinted>
  <dcterms:created xsi:type="dcterms:W3CDTF">2025-09-18T11:30:00Z</dcterms:created>
  <dcterms:modified xsi:type="dcterms:W3CDTF">2026-02-17T13:16:00Z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