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8F8D" w14:textId="18CC3B89" w:rsidR="00A239A6" w:rsidRPr="00A239A6" w:rsidRDefault="00A239A6" w:rsidP="00A239A6">
      <w:pPr>
        <w:spacing w:after="0"/>
        <w:jc w:val="right"/>
      </w:pPr>
      <w:r w:rsidRPr="00A239A6">
        <w:t xml:space="preserve">Załącznik do </w:t>
      </w:r>
      <w:r w:rsidRPr="00A239A6">
        <w:t>Uchwał</w:t>
      </w:r>
      <w:r>
        <w:t>y</w:t>
      </w:r>
      <w:r w:rsidRPr="00A239A6">
        <w:t xml:space="preserve"> nr 269/147/VII/2026</w:t>
      </w:r>
    </w:p>
    <w:p w14:paraId="7D82F6D3" w14:textId="77777777" w:rsidR="00A239A6" w:rsidRPr="00A239A6" w:rsidRDefault="00A239A6" w:rsidP="00A239A6">
      <w:pPr>
        <w:spacing w:after="0"/>
        <w:jc w:val="right"/>
      </w:pPr>
      <w:r w:rsidRPr="00A239A6">
        <w:t>Zarządu Województwa Śląskiego</w:t>
      </w:r>
    </w:p>
    <w:p w14:paraId="16A2ABB5" w14:textId="2443FE5B" w:rsidR="00A239A6" w:rsidRPr="00A239A6" w:rsidRDefault="00A239A6" w:rsidP="00A239A6">
      <w:pPr>
        <w:spacing w:after="0"/>
        <w:jc w:val="right"/>
      </w:pPr>
      <w:r w:rsidRPr="00A239A6">
        <w:t>z dnia 19.02.2026 r.</w:t>
      </w:r>
    </w:p>
    <w:p w14:paraId="2EAEC8D9" w14:textId="79A1E9FC" w:rsidR="003D29DE" w:rsidRPr="00B15944" w:rsidRDefault="003D29DE" w:rsidP="003D29DE">
      <w:pPr>
        <w:spacing w:beforeLines="100" w:before="240" w:afterLines="50" w:after="120" w:line="240" w:lineRule="auto"/>
        <w:ind w:right="-30"/>
        <w:jc w:val="center"/>
        <w:rPr>
          <w:rFonts w:ascii="Verdana" w:hAnsi="Verdana"/>
          <w:b/>
          <w:sz w:val="24"/>
          <w:szCs w:val="24"/>
        </w:rPr>
      </w:pPr>
      <w:r w:rsidRPr="00B15944">
        <w:rPr>
          <w:rFonts w:ascii="Verdana" w:hAnsi="Verdana"/>
          <w:b/>
          <w:sz w:val="24"/>
          <w:szCs w:val="24"/>
        </w:rPr>
        <w:t>POROZUMIENIE WYKONAWCZE NR 1</w:t>
      </w:r>
      <w:r>
        <w:rPr>
          <w:rFonts w:ascii="Verdana" w:hAnsi="Verdana"/>
          <w:b/>
          <w:sz w:val="24"/>
          <w:szCs w:val="24"/>
        </w:rPr>
        <w:t>1</w:t>
      </w:r>
    </w:p>
    <w:p w14:paraId="025BF7EA" w14:textId="0FA2861F" w:rsidR="003D29DE" w:rsidRPr="00B15944" w:rsidRDefault="003D29DE" w:rsidP="00865980">
      <w:pPr>
        <w:spacing w:beforeLines="50" w:before="120" w:afterLines="150" w:after="360" w:line="240" w:lineRule="auto"/>
        <w:ind w:right="-28"/>
        <w:jc w:val="center"/>
        <w:rPr>
          <w:rFonts w:ascii="Verdana" w:hAnsi="Verdana"/>
          <w:b/>
          <w:sz w:val="24"/>
          <w:szCs w:val="24"/>
        </w:rPr>
      </w:pPr>
      <w:r w:rsidRPr="00B15944">
        <w:rPr>
          <w:rFonts w:ascii="Verdana" w:hAnsi="Verdana"/>
          <w:b/>
          <w:sz w:val="24"/>
          <w:szCs w:val="24"/>
        </w:rPr>
        <w:t>NA ROK 202</w:t>
      </w:r>
      <w:r>
        <w:rPr>
          <w:rFonts w:ascii="Verdana" w:hAnsi="Verdana"/>
          <w:b/>
          <w:sz w:val="24"/>
          <w:szCs w:val="24"/>
        </w:rPr>
        <w:t>6</w:t>
      </w:r>
    </w:p>
    <w:p w14:paraId="1D427FA3" w14:textId="69000E01" w:rsidR="003D29DE" w:rsidRPr="00B15944" w:rsidRDefault="003D29DE" w:rsidP="00865980">
      <w:pPr>
        <w:autoSpaceDE w:val="0"/>
        <w:spacing w:after="280" w:line="240" w:lineRule="auto"/>
        <w:ind w:right="-28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do Umowy </w:t>
      </w:r>
      <w:r w:rsidRPr="00B15944">
        <w:rPr>
          <w:rFonts w:ascii="Verdana" w:hAnsi="Verdana"/>
          <w:b/>
          <w:bCs/>
          <w:sz w:val="20"/>
          <w:szCs w:val="20"/>
        </w:rPr>
        <w:t xml:space="preserve">o świadczenie </w:t>
      </w:r>
      <w:r w:rsidRPr="00B15944">
        <w:rPr>
          <w:rFonts w:ascii="Verdana" w:hAnsi="Verdana"/>
          <w:b/>
          <w:sz w:val="20"/>
          <w:szCs w:val="20"/>
        </w:rPr>
        <w:t>usług w zakresie publicznego transportu zbiorowego w wojewódzkich przewozach pasażerskich w transporcie kolejowym na terenie województwa śląskiego od 1 stycznia 2016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15944">
        <w:rPr>
          <w:rFonts w:ascii="Verdana" w:hAnsi="Verdana"/>
          <w:b/>
          <w:sz w:val="20"/>
          <w:szCs w:val="20"/>
        </w:rPr>
        <w:t>r. do 31 grudnia 2030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15944">
        <w:rPr>
          <w:rFonts w:ascii="Verdana" w:hAnsi="Verdana"/>
          <w:b/>
          <w:sz w:val="20"/>
          <w:szCs w:val="20"/>
        </w:rPr>
        <w:t>r.</w:t>
      </w:r>
    </w:p>
    <w:p w14:paraId="1B274977" w14:textId="77777777" w:rsidR="003D29DE" w:rsidRPr="00AF6B47" w:rsidRDefault="003D29DE" w:rsidP="003D29DE">
      <w:pPr>
        <w:spacing w:beforeLines="50" w:before="120" w:after="240" w:line="240" w:lineRule="auto"/>
        <w:ind w:left="142" w:right="142"/>
        <w:rPr>
          <w:rFonts w:ascii="Verdana" w:hAnsi="Verdana"/>
          <w:sz w:val="20"/>
          <w:szCs w:val="20"/>
        </w:rPr>
      </w:pPr>
      <w:r w:rsidRPr="00AF6B47">
        <w:rPr>
          <w:rFonts w:ascii="Verdana" w:hAnsi="Verdana"/>
          <w:sz w:val="20"/>
          <w:szCs w:val="20"/>
        </w:rPr>
        <w:t xml:space="preserve">zwane </w:t>
      </w:r>
      <w:r>
        <w:rPr>
          <w:rFonts w:ascii="Verdana" w:hAnsi="Verdana"/>
          <w:sz w:val="20"/>
          <w:szCs w:val="20"/>
        </w:rPr>
        <w:t>dalej „</w:t>
      </w:r>
      <w:r w:rsidRPr="00AF6B47">
        <w:rPr>
          <w:rFonts w:ascii="Verdana" w:hAnsi="Verdana"/>
          <w:b/>
          <w:bCs/>
          <w:sz w:val="20"/>
          <w:szCs w:val="20"/>
        </w:rPr>
        <w:t>Porozumieniem</w:t>
      </w:r>
      <w:r>
        <w:rPr>
          <w:rFonts w:ascii="Verdana" w:hAnsi="Verdana"/>
          <w:sz w:val="20"/>
          <w:szCs w:val="20"/>
        </w:rPr>
        <w:t>”</w:t>
      </w:r>
    </w:p>
    <w:p w14:paraId="4D3A1C04" w14:textId="552B4D7B" w:rsidR="003D29DE" w:rsidRPr="00B15944" w:rsidRDefault="003D29DE" w:rsidP="003D29DE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zawarte w Katowicach w dniu </w:t>
      </w:r>
      <w:r w:rsidRPr="00B15944">
        <w:rPr>
          <w:rFonts w:ascii="Verdana" w:hAnsi="Verdana"/>
          <w:sz w:val="18"/>
          <w:szCs w:val="20"/>
        </w:rPr>
        <w:t>…………………………………</w:t>
      </w:r>
      <w:r>
        <w:rPr>
          <w:rFonts w:ascii="Verdana" w:hAnsi="Verdana"/>
          <w:sz w:val="18"/>
          <w:szCs w:val="20"/>
        </w:rPr>
        <w:t xml:space="preserve">… </w:t>
      </w:r>
      <w:r w:rsidRPr="00B15944">
        <w:rPr>
          <w:rFonts w:ascii="Verdana" w:hAnsi="Verdana"/>
          <w:sz w:val="18"/>
          <w:szCs w:val="20"/>
        </w:rPr>
        <w:t>202</w:t>
      </w:r>
      <w:r w:rsidR="007B6036">
        <w:rPr>
          <w:rFonts w:ascii="Verdana" w:hAnsi="Verdana"/>
          <w:sz w:val="18"/>
          <w:szCs w:val="20"/>
        </w:rPr>
        <w:t>6</w:t>
      </w:r>
      <w:r w:rsidRPr="00B15944">
        <w:rPr>
          <w:rFonts w:ascii="Verdana" w:hAnsi="Verdana"/>
          <w:sz w:val="20"/>
          <w:szCs w:val="20"/>
        </w:rPr>
        <w:t xml:space="preserve"> roku pomiędzy Stronami, to jest:</w:t>
      </w:r>
    </w:p>
    <w:p w14:paraId="4951B1B9" w14:textId="6D308D33" w:rsidR="003D29DE" w:rsidRPr="00B15944" w:rsidRDefault="003D29DE" w:rsidP="003D29DE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Województwem Śląskim</w:t>
      </w:r>
      <w:r w:rsidRPr="00B15944">
        <w:rPr>
          <w:rFonts w:ascii="Verdana" w:hAnsi="Verdana"/>
          <w:sz w:val="20"/>
          <w:szCs w:val="20"/>
        </w:rPr>
        <w:t>, z siedzibą przy ul. Ligonia 46, 40-037 Katowice,</w:t>
      </w:r>
      <w:r w:rsidRPr="00B15944">
        <w:rPr>
          <w:rFonts w:ascii="Verdana" w:hAnsi="Verdana"/>
          <w:b/>
          <w:sz w:val="20"/>
          <w:szCs w:val="20"/>
        </w:rPr>
        <w:t xml:space="preserve"> </w:t>
      </w:r>
    </w:p>
    <w:p w14:paraId="7123BEDC" w14:textId="09AE1250" w:rsidR="003D29DE" w:rsidRPr="00B15944" w:rsidRDefault="003D29DE" w:rsidP="007B603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reprezentowanym przez Zarząd Województwa Śląskiego w osobach: </w:t>
      </w:r>
    </w:p>
    <w:p w14:paraId="035E01F3" w14:textId="77777777" w:rsidR="003D29DE" w:rsidRPr="00B15944" w:rsidRDefault="003D29DE" w:rsidP="00865980">
      <w:pPr>
        <w:spacing w:before="440" w:afterLines="100" w:after="240"/>
        <w:ind w:left="142" w:right="141"/>
        <w:jc w:val="both"/>
        <w:rPr>
          <w:rFonts w:ascii="Verdana" w:hAnsi="Verdana"/>
          <w:sz w:val="20"/>
          <w:szCs w:val="20"/>
          <w:bdr w:val="single" w:sz="4" w:space="0" w:color="auto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B15944">
        <w:rPr>
          <w:rFonts w:ascii="Verdana" w:hAnsi="Verdana"/>
          <w:sz w:val="18"/>
          <w:szCs w:val="20"/>
        </w:rPr>
        <w:t>………………………………………………………………………………………</w:t>
      </w:r>
      <w:r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                                                                                      </w:t>
      </w:r>
      <w:r w:rsidRPr="00B15944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487D7CDA" w14:textId="77777777" w:rsidR="003D29DE" w:rsidRPr="00B15944" w:rsidRDefault="003D29DE" w:rsidP="00865980">
      <w:pPr>
        <w:spacing w:before="440" w:afterLines="100" w:after="240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 </w:t>
      </w:r>
      <w:r w:rsidRPr="00B15944">
        <w:rPr>
          <w:rFonts w:ascii="Verdana" w:hAnsi="Verdana"/>
          <w:sz w:val="18"/>
          <w:szCs w:val="20"/>
        </w:rPr>
        <w:t xml:space="preserve">…………………………………………………………………………………………………………………………………………… </w:t>
      </w:r>
      <w:r w:rsidRPr="00B15944">
        <w:rPr>
          <w:rFonts w:ascii="Verdana" w:hAnsi="Verdana"/>
          <w:sz w:val="20"/>
          <w:szCs w:val="20"/>
        </w:rPr>
        <w:t xml:space="preserve">     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</w:p>
    <w:p w14:paraId="112B8C2B" w14:textId="77777777" w:rsidR="003D29DE" w:rsidRPr="00B15944" w:rsidRDefault="003D29DE" w:rsidP="003D29DE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zwanym </w:t>
      </w:r>
      <w:r>
        <w:rPr>
          <w:rFonts w:ascii="Verdana" w:hAnsi="Verdana"/>
          <w:sz w:val="20"/>
          <w:szCs w:val="20"/>
        </w:rPr>
        <w:t>dalej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Organizatorem</w:t>
      </w:r>
      <w:r w:rsidRPr="00AF6B47">
        <w:rPr>
          <w:rFonts w:ascii="Verdana" w:hAnsi="Verdana"/>
          <w:bCs/>
          <w:sz w:val="20"/>
          <w:szCs w:val="20"/>
        </w:rPr>
        <w:t>”</w:t>
      </w:r>
    </w:p>
    <w:p w14:paraId="4EAD0059" w14:textId="77777777" w:rsidR="003D29DE" w:rsidRPr="00B15944" w:rsidRDefault="003D29DE" w:rsidP="003D29DE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a </w:t>
      </w:r>
    </w:p>
    <w:p w14:paraId="5560BB98" w14:textId="28378728" w:rsidR="003D29DE" w:rsidRPr="00B15944" w:rsidRDefault="003D29DE" w:rsidP="007B603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Koleje Śląskie Sp. z o.o.</w:t>
      </w:r>
      <w:r w:rsidRPr="00B15944">
        <w:rPr>
          <w:rFonts w:ascii="Verdana" w:hAnsi="Verdana"/>
          <w:sz w:val="20"/>
          <w:szCs w:val="20"/>
        </w:rPr>
        <w:t xml:space="preserve"> z siedzibą przy ul. Raciborskiej 58, 40-074 Katowice, zarejestrowaną przez Sąd Rejonowy Katowice-Wschód w Katowicach, VIII Wydział Gospodarczy pod numerem KRS 0000357114, NIP 954-269-97-16, REGON 241592956, kapitał zakładowy w wysokości</w:t>
      </w:r>
      <w:r>
        <w:rPr>
          <w:rFonts w:ascii="Verdana" w:hAnsi="Verdana"/>
          <w:sz w:val="20"/>
          <w:szCs w:val="20"/>
        </w:rPr>
        <w:t xml:space="preserve"> 453 959 000</w:t>
      </w:r>
      <w:r w:rsidRPr="00B15944">
        <w:rPr>
          <w:rFonts w:ascii="Verdana" w:hAnsi="Verdana"/>
          <w:sz w:val="20"/>
          <w:szCs w:val="20"/>
        </w:rPr>
        <w:t>,00 zł, reprezentowaną przez: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</w:t>
      </w:r>
    </w:p>
    <w:p w14:paraId="7B09A70F" w14:textId="77777777" w:rsidR="003D29DE" w:rsidRPr="00B15944" w:rsidRDefault="003D29DE" w:rsidP="00865980">
      <w:pPr>
        <w:spacing w:before="440" w:afterLines="100" w:after="240" w:line="240" w:lineRule="auto"/>
        <w:ind w:left="142" w:right="142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Pr="00B15944">
        <w:rPr>
          <w:rFonts w:ascii="Verdana" w:hAnsi="Verdana"/>
          <w:sz w:val="18"/>
          <w:szCs w:val="20"/>
        </w:rPr>
        <w:t>………………………………………………………………………………………</w:t>
      </w:r>
      <w:r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14:paraId="3C5AD96B" w14:textId="77777777" w:rsidR="003D29DE" w:rsidRPr="00B15944" w:rsidRDefault="003D29DE" w:rsidP="00865980">
      <w:pPr>
        <w:spacing w:before="440" w:afterLines="100" w:after="240" w:line="240" w:lineRule="auto"/>
        <w:ind w:left="142" w:right="142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B15944">
        <w:rPr>
          <w:rFonts w:ascii="Verdana" w:hAnsi="Verdana"/>
          <w:sz w:val="18"/>
          <w:szCs w:val="20"/>
        </w:rPr>
        <w:t>………………………………………………………………………………………</w:t>
      </w:r>
      <w:r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14:paraId="1ACCD204" w14:textId="38387F1B" w:rsidR="003D29DE" w:rsidRDefault="003D29DE" w:rsidP="003D29DE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zwaną </w:t>
      </w:r>
      <w:r>
        <w:rPr>
          <w:rFonts w:ascii="Verdana" w:hAnsi="Verdana"/>
          <w:sz w:val="20"/>
          <w:szCs w:val="20"/>
        </w:rPr>
        <w:t xml:space="preserve">dalej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Operatorem</w:t>
      </w:r>
      <w:r w:rsidRPr="00AF6B47">
        <w:rPr>
          <w:rFonts w:ascii="Verdana" w:hAnsi="Verdana"/>
          <w:bCs/>
          <w:sz w:val="20"/>
          <w:szCs w:val="20"/>
        </w:rPr>
        <w:t>”</w:t>
      </w:r>
      <w:r w:rsidRPr="00B15944">
        <w:rPr>
          <w:rFonts w:ascii="Verdana" w:hAnsi="Verdana"/>
          <w:sz w:val="20"/>
          <w:szCs w:val="20"/>
        </w:rPr>
        <w:t>.</w:t>
      </w:r>
    </w:p>
    <w:p w14:paraId="0D151D9A" w14:textId="24EE4D8C" w:rsidR="003D29DE" w:rsidRPr="003D29DE" w:rsidRDefault="003D29DE" w:rsidP="003D29DE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Cs/>
          <w:sz w:val="20"/>
          <w:szCs w:val="20"/>
        </w:rPr>
      </w:pPr>
      <w:r w:rsidRPr="003D29DE">
        <w:rPr>
          <w:rFonts w:ascii="Verdana" w:hAnsi="Verdana"/>
          <w:bCs/>
          <w:sz w:val="20"/>
          <w:szCs w:val="20"/>
        </w:rPr>
        <w:t>Porozumienie zostaje zawarte na podstawie Umowy o świadczenie usług w zakresie publicznego transportu zbiorowego w wojewódzkich przewozach pasażerskich w</w:t>
      </w:r>
      <w:r>
        <w:rPr>
          <w:rFonts w:ascii="Verdana" w:hAnsi="Verdana"/>
          <w:bCs/>
          <w:sz w:val="20"/>
          <w:szCs w:val="20"/>
        </w:rPr>
        <w:t> </w:t>
      </w:r>
      <w:r w:rsidRPr="003D29DE">
        <w:rPr>
          <w:rFonts w:ascii="Verdana" w:hAnsi="Verdana"/>
          <w:bCs/>
          <w:sz w:val="20"/>
          <w:szCs w:val="20"/>
        </w:rPr>
        <w:t>transporcie kolejowym na terenie województwa śląskiego w okresie od 1 stycznia 2016 r. do 31 grudnia 2030 r. zwaną dalej „Umową” oraz w oparciu o przepisy Rozporządzenia (WE) nr 1370/2007 Parlamentu Europejskiego i Rady z dnia 23 października 2007 r. dotyczącego usług publicznych w zakresie kolejowego i drogowego transportu pasażerskiego oraz uchylające rozporządzenia Rady (EWG) nr 1191/69 i (EWG) nr</w:t>
      </w:r>
      <w:r>
        <w:rPr>
          <w:rFonts w:ascii="Verdana" w:hAnsi="Verdana"/>
          <w:bCs/>
          <w:sz w:val="20"/>
          <w:szCs w:val="20"/>
        </w:rPr>
        <w:t> </w:t>
      </w:r>
      <w:r w:rsidRPr="003D29DE">
        <w:rPr>
          <w:rFonts w:ascii="Verdana" w:hAnsi="Verdana"/>
          <w:bCs/>
          <w:sz w:val="20"/>
          <w:szCs w:val="20"/>
        </w:rPr>
        <w:t>1107/70  (Dz. U. UE L z 2007 r. Nr 315, poz. 1) oraz art. 22 ust.1 pkt. 2 ustawy z dnia 16 grudnia 2010 r. o publicznym transporcie zbiorowym (tekst jednolity: Dz. U. z 2023</w:t>
      </w:r>
      <w:r>
        <w:rPr>
          <w:rFonts w:ascii="Verdana" w:hAnsi="Verdana"/>
          <w:bCs/>
          <w:sz w:val="20"/>
          <w:szCs w:val="20"/>
        </w:rPr>
        <w:t> </w:t>
      </w:r>
      <w:r w:rsidRPr="003D29DE">
        <w:rPr>
          <w:rFonts w:ascii="Verdana" w:hAnsi="Verdana"/>
          <w:bCs/>
          <w:sz w:val="20"/>
          <w:szCs w:val="20"/>
        </w:rPr>
        <w:t xml:space="preserve">r. poz. 2778, z późn. zm.) oraz Plan zrównoważonego rozwoju publicznego transportu zbiorowego Województwa Śląskiego (Dz. Urz. Woj. Śląsk. 2015.4654). </w:t>
      </w:r>
    </w:p>
    <w:tbl>
      <w:tblPr>
        <w:tblW w:w="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</w:tblGrid>
      <w:tr w:rsidR="003D29DE" w:rsidRPr="003D29DE" w14:paraId="5A21E35F" w14:textId="77777777" w:rsidTr="00AA582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A1A41E" w14:textId="77777777" w:rsidR="003D29DE" w:rsidRPr="003D29DE" w:rsidRDefault="003D29DE" w:rsidP="00AA582F">
            <w:pPr>
              <w:spacing w:beforeLines="100" w:before="240" w:afterLines="100" w:after="240" w:line="240" w:lineRule="auto"/>
              <w:rPr>
                <w:sz w:val="20"/>
                <w:szCs w:val="20"/>
              </w:rPr>
            </w:pPr>
          </w:p>
        </w:tc>
      </w:tr>
    </w:tbl>
    <w:p w14:paraId="1FE041F0" w14:textId="77777777" w:rsidR="003D29DE" w:rsidRPr="00B15944" w:rsidRDefault="003D29DE" w:rsidP="003D29DE">
      <w:pPr>
        <w:pStyle w:val="Standard"/>
        <w:spacing w:beforeLines="100" w:before="240" w:afterLines="50" w:after="120"/>
        <w:jc w:val="center"/>
        <w:rPr>
          <w:rFonts w:ascii="Verdana" w:hAnsi="Verdana"/>
          <w:b/>
          <w:bCs/>
        </w:rPr>
      </w:pPr>
      <w:r w:rsidRPr="003D29DE">
        <w:rPr>
          <w:rFonts w:ascii="Verdana" w:hAnsi="Verdana"/>
          <w:b/>
          <w:bCs/>
        </w:rPr>
        <w:br w:type="page"/>
      </w:r>
      <w:r w:rsidRPr="00B15944">
        <w:rPr>
          <w:rFonts w:ascii="Verdana" w:hAnsi="Verdana"/>
          <w:b/>
          <w:bCs/>
        </w:rPr>
        <w:lastRenderedPageBreak/>
        <w:t>§ 1</w:t>
      </w:r>
    </w:p>
    <w:p w14:paraId="794E59F1" w14:textId="77777777" w:rsidR="003D29DE" w:rsidRPr="00B15944" w:rsidRDefault="003D29DE" w:rsidP="003D29DE">
      <w:pPr>
        <w:tabs>
          <w:tab w:val="decimal" w:pos="90"/>
        </w:tabs>
        <w:autoSpaceDE w:val="0"/>
        <w:spacing w:beforeLines="50" w:before="120" w:afterLines="100" w:after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15944">
        <w:rPr>
          <w:rFonts w:ascii="Verdana" w:hAnsi="Verdana"/>
          <w:b/>
          <w:bCs/>
          <w:sz w:val="20"/>
          <w:szCs w:val="20"/>
        </w:rPr>
        <w:t>Postanowienia ogólne</w:t>
      </w:r>
    </w:p>
    <w:p w14:paraId="4DDD76E0" w14:textId="77777777" w:rsidR="003D29DE" w:rsidRPr="00B15944" w:rsidRDefault="003D29DE" w:rsidP="003D29DE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Przedmiotem Porozumienia jest świadczenie usług w zakresie publicznego transportu zbiorowego w wojewódzkich przewozach pasażerskich w transporcie kolejowym na terenie województwa śląskiego. </w:t>
      </w:r>
    </w:p>
    <w:p w14:paraId="442640D2" w14:textId="15AA68F5" w:rsidR="003D29DE" w:rsidRPr="00B15944" w:rsidRDefault="003D29DE" w:rsidP="003D29DE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Termin obowiązywania Porozumienia obejmuje okres </w:t>
      </w:r>
      <w:r w:rsidRPr="00B15944">
        <w:rPr>
          <w:rFonts w:ascii="Verdana" w:hAnsi="Verdana" w:cs="Arial"/>
          <w:sz w:val="20"/>
          <w:szCs w:val="20"/>
        </w:rPr>
        <w:t>od dnia 1 stycznia 202</w:t>
      </w:r>
      <w:r w:rsidR="00706F8E">
        <w:rPr>
          <w:rFonts w:ascii="Verdana" w:hAnsi="Verdana" w:cs="Arial"/>
          <w:sz w:val="20"/>
          <w:szCs w:val="20"/>
        </w:rPr>
        <w:t>6</w:t>
      </w:r>
      <w:r w:rsidRPr="00B15944">
        <w:rPr>
          <w:rFonts w:ascii="Verdana" w:hAnsi="Verdana" w:cs="Arial"/>
          <w:sz w:val="20"/>
          <w:szCs w:val="20"/>
        </w:rPr>
        <w:t xml:space="preserve"> r. </w:t>
      </w:r>
      <w:r w:rsidRPr="00B15944">
        <w:rPr>
          <w:rFonts w:ascii="Verdana" w:hAnsi="Verdana" w:cs="Arial"/>
          <w:sz w:val="20"/>
          <w:szCs w:val="20"/>
        </w:rPr>
        <w:br/>
        <w:t xml:space="preserve">do </w:t>
      </w:r>
      <w:r w:rsidR="001F0E6E">
        <w:rPr>
          <w:rFonts w:ascii="Verdana" w:hAnsi="Verdana" w:cs="Arial"/>
          <w:sz w:val="20"/>
          <w:szCs w:val="20"/>
        </w:rPr>
        <w:t>1</w:t>
      </w:r>
      <w:r w:rsidR="00180554">
        <w:rPr>
          <w:rFonts w:ascii="Verdana" w:hAnsi="Verdana" w:cs="Arial"/>
          <w:sz w:val="20"/>
          <w:szCs w:val="20"/>
        </w:rPr>
        <w:t>2</w:t>
      </w:r>
      <w:r w:rsidRPr="00B15944">
        <w:rPr>
          <w:rFonts w:ascii="Verdana" w:hAnsi="Verdana" w:cs="Arial"/>
          <w:sz w:val="20"/>
          <w:szCs w:val="20"/>
        </w:rPr>
        <w:t xml:space="preserve"> grudnia 202</w:t>
      </w:r>
      <w:r w:rsidR="00706F8E">
        <w:rPr>
          <w:rFonts w:ascii="Verdana" w:hAnsi="Verdana" w:cs="Arial"/>
          <w:sz w:val="20"/>
          <w:szCs w:val="20"/>
        </w:rPr>
        <w:t>6</w:t>
      </w:r>
      <w:r w:rsidRPr="00B15944">
        <w:rPr>
          <w:rFonts w:ascii="Verdana" w:hAnsi="Verdana" w:cs="Arial"/>
          <w:sz w:val="20"/>
          <w:szCs w:val="20"/>
        </w:rPr>
        <w:t> r.</w:t>
      </w:r>
    </w:p>
    <w:p w14:paraId="0A91A324" w14:textId="77777777" w:rsidR="003D29DE" w:rsidRPr="00B15944" w:rsidRDefault="003D29DE" w:rsidP="003D29DE">
      <w:pPr>
        <w:tabs>
          <w:tab w:val="decimal" w:pos="90"/>
        </w:tabs>
        <w:autoSpaceDE w:val="0"/>
        <w:spacing w:beforeLines="100" w:before="240" w:afterLines="50" w:after="12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15944">
        <w:rPr>
          <w:rFonts w:ascii="Verdana" w:hAnsi="Verdana"/>
          <w:b/>
          <w:bCs/>
          <w:sz w:val="20"/>
          <w:szCs w:val="20"/>
        </w:rPr>
        <w:t>§ 2</w:t>
      </w:r>
    </w:p>
    <w:p w14:paraId="102C504E" w14:textId="77777777" w:rsidR="003D29DE" w:rsidRPr="00B15944" w:rsidRDefault="003D29DE" w:rsidP="003D29DE">
      <w:pPr>
        <w:tabs>
          <w:tab w:val="decimal" w:pos="90"/>
        </w:tabs>
        <w:autoSpaceDE w:val="0"/>
        <w:spacing w:beforeLines="50" w:before="120" w:afterLines="100" w:after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15944">
        <w:rPr>
          <w:rFonts w:ascii="Verdana" w:hAnsi="Verdana"/>
          <w:b/>
          <w:bCs/>
          <w:sz w:val="20"/>
          <w:szCs w:val="20"/>
        </w:rPr>
        <w:t>Wykonywanie przewozów</w:t>
      </w:r>
    </w:p>
    <w:p w14:paraId="0F118AF8" w14:textId="77777777" w:rsidR="003D29DE" w:rsidRPr="00B15944" w:rsidRDefault="003D29DE" w:rsidP="003D29DE">
      <w:pPr>
        <w:numPr>
          <w:ilvl w:val="0"/>
          <w:numId w:val="2"/>
        </w:numPr>
        <w:suppressAutoHyphens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Operator zobowiązuje się do wykonywania przedmiotu Porozumienia wg uzgodnionego z Organizatorem rozkładu jazdy pociągów.</w:t>
      </w:r>
    </w:p>
    <w:p w14:paraId="2F0CFC46" w14:textId="098CDF4A" w:rsidR="003D29DE" w:rsidRPr="00B15944" w:rsidRDefault="003D29DE" w:rsidP="003D29DE">
      <w:pPr>
        <w:numPr>
          <w:ilvl w:val="0"/>
          <w:numId w:val="2"/>
        </w:numPr>
        <w:suppressAutoHyphens/>
        <w:spacing w:beforeLines="100" w:before="240" w:afterLines="50" w:after="12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Rozkład jazdy pociągów na </w:t>
      </w:r>
      <w:r w:rsidR="003125C9">
        <w:rPr>
          <w:rFonts w:ascii="Verdana" w:hAnsi="Verdana"/>
          <w:sz w:val="20"/>
          <w:szCs w:val="20"/>
        </w:rPr>
        <w:t xml:space="preserve">okres od 1 stycznia </w:t>
      </w:r>
      <w:r w:rsidR="00497428">
        <w:rPr>
          <w:rFonts w:ascii="Verdana" w:hAnsi="Verdana"/>
          <w:sz w:val="20"/>
          <w:szCs w:val="20"/>
        </w:rPr>
        <w:t xml:space="preserve">2026 r. </w:t>
      </w:r>
      <w:r w:rsidR="003125C9">
        <w:rPr>
          <w:rFonts w:ascii="Verdana" w:hAnsi="Verdana"/>
          <w:sz w:val="20"/>
          <w:szCs w:val="20"/>
        </w:rPr>
        <w:t xml:space="preserve">do </w:t>
      </w:r>
      <w:r w:rsidR="00CE792F">
        <w:rPr>
          <w:rFonts w:ascii="Verdana" w:hAnsi="Verdana"/>
          <w:sz w:val="20"/>
          <w:szCs w:val="20"/>
        </w:rPr>
        <w:t>12</w:t>
      </w:r>
      <w:r w:rsidR="003125C9">
        <w:rPr>
          <w:rFonts w:ascii="Verdana" w:hAnsi="Verdana"/>
          <w:sz w:val="20"/>
          <w:szCs w:val="20"/>
        </w:rPr>
        <w:t xml:space="preserve"> grudnia 2026 r.</w:t>
      </w:r>
      <w:r w:rsidRPr="00B15944">
        <w:rPr>
          <w:rFonts w:ascii="Verdana" w:hAnsi="Verdana" w:cs="Arial"/>
          <w:sz w:val="20"/>
          <w:szCs w:val="20"/>
        </w:rPr>
        <w:t xml:space="preserve"> </w:t>
      </w:r>
      <w:r w:rsidRPr="00B15944">
        <w:rPr>
          <w:rFonts w:ascii="Verdana" w:hAnsi="Verdana"/>
          <w:sz w:val="20"/>
          <w:szCs w:val="20"/>
        </w:rPr>
        <w:t>stanowi Załącznik nr 1 do Porozumienia.</w:t>
      </w:r>
    </w:p>
    <w:p w14:paraId="2036DB67" w14:textId="77777777" w:rsidR="003D29DE" w:rsidRPr="00B15944" w:rsidRDefault="003D29DE" w:rsidP="00AA0912">
      <w:pPr>
        <w:tabs>
          <w:tab w:val="decimal" w:pos="90"/>
          <w:tab w:val="left" w:pos="360"/>
        </w:tabs>
        <w:autoSpaceDE w:val="0"/>
        <w:spacing w:beforeLines="100" w:before="240" w:afterLines="50" w:after="12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15944">
        <w:rPr>
          <w:rFonts w:ascii="Verdana" w:hAnsi="Verdana"/>
          <w:b/>
          <w:bCs/>
          <w:sz w:val="20"/>
          <w:szCs w:val="20"/>
        </w:rPr>
        <w:t>§ 3</w:t>
      </w:r>
    </w:p>
    <w:p w14:paraId="738BCD51" w14:textId="77777777" w:rsidR="003D29DE" w:rsidRPr="00B15944" w:rsidRDefault="003D29DE" w:rsidP="003D29DE">
      <w:pPr>
        <w:spacing w:beforeLines="50" w:before="120" w:afterLines="100" w:after="240" w:line="240" w:lineRule="auto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Rekompensata usług i sposób rozliczania</w:t>
      </w:r>
    </w:p>
    <w:p w14:paraId="55508087" w14:textId="4BE9C3D3" w:rsidR="003D29DE" w:rsidRPr="003125C9" w:rsidRDefault="003D29DE" w:rsidP="003D29DE">
      <w:pPr>
        <w:pStyle w:val="Akapitzlist"/>
        <w:numPr>
          <w:ilvl w:val="1"/>
          <w:numId w:val="5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Łączna kwota rekompensaty, która zostanie przekazana Operatorowi przez Organizatora za</w:t>
      </w:r>
      <w:r>
        <w:rPr>
          <w:rFonts w:ascii="Verdana" w:hAnsi="Verdana"/>
          <w:sz w:val="20"/>
          <w:szCs w:val="20"/>
        </w:rPr>
        <w:t xml:space="preserve"> </w:t>
      </w:r>
      <w:r w:rsidRPr="00B15944">
        <w:rPr>
          <w:rFonts w:ascii="Verdana" w:hAnsi="Verdana"/>
          <w:sz w:val="20"/>
          <w:szCs w:val="20"/>
        </w:rPr>
        <w:t xml:space="preserve">okres od 1 stycznia </w:t>
      </w:r>
      <w:r w:rsidR="000B3538">
        <w:rPr>
          <w:rFonts w:ascii="Verdana" w:hAnsi="Verdana"/>
          <w:sz w:val="20"/>
          <w:szCs w:val="20"/>
        </w:rPr>
        <w:t xml:space="preserve">2026 r. </w:t>
      </w:r>
      <w:r w:rsidRPr="00B15944">
        <w:rPr>
          <w:rFonts w:ascii="Verdana" w:hAnsi="Verdana"/>
          <w:sz w:val="20"/>
          <w:szCs w:val="20"/>
        </w:rPr>
        <w:t xml:space="preserve">do </w:t>
      </w:r>
      <w:r w:rsidR="00AC2D73">
        <w:rPr>
          <w:rFonts w:ascii="Verdana" w:hAnsi="Verdana"/>
          <w:sz w:val="20"/>
          <w:szCs w:val="20"/>
        </w:rPr>
        <w:t>12</w:t>
      </w:r>
      <w:r w:rsidRPr="00B15944">
        <w:rPr>
          <w:rFonts w:ascii="Verdana" w:hAnsi="Verdana"/>
          <w:sz w:val="20"/>
          <w:szCs w:val="20"/>
        </w:rPr>
        <w:t xml:space="preserve"> grudnia 202</w:t>
      </w:r>
      <w:r w:rsidR="00706F8E">
        <w:rPr>
          <w:rFonts w:ascii="Verdana" w:hAnsi="Verdana"/>
          <w:sz w:val="20"/>
          <w:szCs w:val="20"/>
        </w:rPr>
        <w:t>6</w:t>
      </w:r>
      <w:r w:rsidRPr="00B15944">
        <w:rPr>
          <w:rFonts w:ascii="Verdana" w:hAnsi="Verdana"/>
          <w:sz w:val="20"/>
          <w:szCs w:val="20"/>
        </w:rPr>
        <w:t xml:space="preserve"> r</w:t>
      </w:r>
      <w:r w:rsidR="000B3538">
        <w:rPr>
          <w:rFonts w:ascii="Verdana" w:hAnsi="Verdana"/>
          <w:sz w:val="20"/>
          <w:szCs w:val="20"/>
        </w:rPr>
        <w:t>.</w:t>
      </w:r>
      <w:r w:rsidRPr="00B15944">
        <w:rPr>
          <w:rFonts w:ascii="Verdana" w:hAnsi="Verdana"/>
          <w:sz w:val="20"/>
          <w:szCs w:val="20"/>
        </w:rPr>
        <w:t xml:space="preserve"> wyniesie nie więcej niż </w:t>
      </w:r>
      <w:r w:rsidRPr="00B15944">
        <w:rPr>
          <w:rFonts w:ascii="Verdana" w:hAnsi="Verdana"/>
          <w:sz w:val="20"/>
          <w:szCs w:val="20"/>
        </w:rPr>
        <w:br/>
        <w:t>3</w:t>
      </w:r>
      <w:r w:rsidR="00706F8E">
        <w:rPr>
          <w:rFonts w:ascii="Verdana" w:hAnsi="Verdana"/>
          <w:sz w:val="20"/>
          <w:szCs w:val="20"/>
        </w:rPr>
        <w:t>3</w:t>
      </w:r>
      <w:r w:rsidR="0084195C">
        <w:rPr>
          <w:rFonts w:ascii="Verdana" w:hAnsi="Verdana"/>
          <w:sz w:val="20"/>
          <w:szCs w:val="20"/>
        </w:rPr>
        <w:t>4</w:t>
      </w:r>
      <w:r w:rsidR="008774D8">
        <w:rPr>
          <w:rFonts w:ascii="Verdana" w:hAnsi="Verdana"/>
          <w:sz w:val="20"/>
          <w:szCs w:val="20"/>
        </w:rPr>
        <w:t> 814 188,4</w:t>
      </w:r>
      <w:r w:rsidR="003B46BD">
        <w:rPr>
          <w:rFonts w:ascii="Verdana" w:hAnsi="Verdana"/>
          <w:sz w:val="20"/>
          <w:szCs w:val="20"/>
        </w:rPr>
        <w:t>8</w:t>
      </w:r>
      <w:r w:rsidRPr="00B15944">
        <w:rPr>
          <w:rFonts w:ascii="Verdana" w:hAnsi="Verdana"/>
          <w:sz w:val="20"/>
          <w:szCs w:val="20"/>
        </w:rPr>
        <w:t xml:space="preserve"> zł (słownie: </w:t>
      </w:r>
      <w:r w:rsidR="008774D8">
        <w:rPr>
          <w:rFonts w:ascii="Verdana" w:hAnsi="Verdana"/>
          <w:sz w:val="20"/>
          <w:szCs w:val="20"/>
        </w:rPr>
        <w:t>trzysta trzydzieści cztery miliony osiemset czternaście tysięcy sto osiemdziesiąt osiem</w:t>
      </w:r>
      <w:r w:rsidR="00234B62">
        <w:rPr>
          <w:rFonts w:ascii="Verdana" w:hAnsi="Verdana"/>
          <w:sz w:val="20"/>
          <w:szCs w:val="20"/>
        </w:rPr>
        <w:t xml:space="preserve"> </w:t>
      </w:r>
      <w:r w:rsidR="002E2888">
        <w:rPr>
          <w:rFonts w:ascii="Verdana" w:hAnsi="Verdana"/>
          <w:sz w:val="20"/>
          <w:szCs w:val="20"/>
        </w:rPr>
        <w:t xml:space="preserve">złotych </w:t>
      </w:r>
      <w:r w:rsidR="008774D8">
        <w:rPr>
          <w:rFonts w:ascii="Verdana" w:hAnsi="Verdana"/>
          <w:sz w:val="20"/>
          <w:szCs w:val="20"/>
        </w:rPr>
        <w:t>4</w:t>
      </w:r>
      <w:r w:rsidR="003B46BD">
        <w:rPr>
          <w:rFonts w:ascii="Verdana" w:hAnsi="Verdana"/>
          <w:sz w:val="20"/>
          <w:szCs w:val="20"/>
        </w:rPr>
        <w:t>8</w:t>
      </w:r>
      <w:r w:rsidRPr="003125C9">
        <w:rPr>
          <w:rFonts w:ascii="Verdana" w:hAnsi="Verdana"/>
          <w:sz w:val="20"/>
          <w:szCs w:val="20"/>
        </w:rPr>
        <w:t xml:space="preserve">/100), w tym: </w:t>
      </w:r>
    </w:p>
    <w:p w14:paraId="0C5FAEA9" w14:textId="1D0E22B3" w:rsidR="003D29DE" w:rsidRPr="003125C9" w:rsidRDefault="0084195C" w:rsidP="003D29DE">
      <w:pPr>
        <w:pStyle w:val="Akapitzlist"/>
        <w:numPr>
          <w:ilvl w:val="0"/>
          <w:numId w:val="6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3B46BD">
        <w:rPr>
          <w:rFonts w:ascii="Verdana" w:hAnsi="Verdana"/>
          <w:sz w:val="20"/>
          <w:szCs w:val="20"/>
        </w:rPr>
        <w:t>1 102 965,15</w:t>
      </w:r>
      <w:r w:rsidR="003D29DE" w:rsidRPr="003125C9">
        <w:rPr>
          <w:rFonts w:ascii="Verdana" w:hAnsi="Verdana"/>
          <w:sz w:val="20"/>
          <w:szCs w:val="20"/>
        </w:rPr>
        <w:t xml:space="preserve"> zł (słownie: </w:t>
      </w:r>
      <w:r w:rsidR="003B46BD">
        <w:rPr>
          <w:rFonts w:ascii="Verdana" w:hAnsi="Verdana"/>
          <w:sz w:val="20"/>
          <w:szCs w:val="20"/>
        </w:rPr>
        <w:t>trzydzieści jeden milionów sto dwa tysiące dziewięćset sześćdziesiąt pięć złotych 15</w:t>
      </w:r>
      <w:r w:rsidR="003D29DE" w:rsidRPr="003125C9">
        <w:rPr>
          <w:rFonts w:ascii="Verdana" w:hAnsi="Verdana"/>
          <w:sz w:val="20"/>
          <w:szCs w:val="20"/>
        </w:rPr>
        <w:t xml:space="preserve">/100) to środki pochodzące z dotacji celowej udzielonej przez Górnośląsko-Zagłębiowską Metropolię, </w:t>
      </w:r>
    </w:p>
    <w:p w14:paraId="4DBC4749" w14:textId="53A77DAA" w:rsidR="003D29DE" w:rsidRPr="00B15944" w:rsidRDefault="00E1221D" w:rsidP="003D29DE">
      <w:pPr>
        <w:pStyle w:val="Akapitzlist"/>
        <w:numPr>
          <w:ilvl w:val="0"/>
          <w:numId w:val="6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6 875 000,00</w:t>
      </w:r>
      <w:r w:rsidR="00EE6112" w:rsidRPr="003125C9">
        <w:rPr>
          <w:rFonts w:ascii="Verdana" w:hAnsi="Verdana"/>
          <w:sz w:val="20"/>
          <w:szCs w:val="20"/>
        </w:rPr>
        <w:t> </w:t>
      </w:r>
      <w:r w:rsidR="003D29DE" w:rsidRPr="003125C9">
        <w:rPr>
          <w:rFonts w:ascii="Verdana" w:hAnsi="Verdana"/>
          <w:sz w:val="20"/>
          <w:szCs w:val="20"/>
        </w:rPr>
        <w:t xml:space="preserve">zł (słownie: </w:t>
      </w:r>
      <w:r>
        <w:rPr>
          <w:rFonts w:ascii="Verdana" w:hAnsi="Verdana"/>
          <w:sz w:val="20"/>
          <w:szCs w:val="20"/>
        </w:rPr>
        <w:t>sześć milionów osiemset siedemdziesiąt pięć tysięcy złotych 00/</w:t>
      </w:r>
      <w:r w:rsidR="003D29DE" w:rsidRPr="003125C9">
        <w:rPr>
          <w:rFonts w:ascii="Verdana" w:hAnsi="Verdana"/>
          <w:sz w:val="20"/>
          <w:szCs w:val="20"/>
        </w:rPr>
        <w:t>100</w:t>
      </w:r>
      <w:r w:rsidR="003D29DE" w:rsidRPr="00B15944">
        <w:rPr>
          <w:rFonts w:ascii="Verdana" w:hAnsi="Verdana"/>
          <w:sz w:val="20"/>
          <w:szCs w:val="20"/>
        </w:rPr>
        <w:t>) to środki Funduszu Kolejowego.</w:t>
      </w:r>
    </w:p>
    <w:p w14:paraId="4B0796B5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7D2D79C3" w14:textId="5A16BCF6" w:rsidR="003D29DE" w:rsidRPr="00B15944" w:rsidRDefault="003D29DE" w:rsidP="00EE6112">
      <w:pPr>
        <w:pStyle w:val="Akapitzlist"/>
        <w:numPr>
          <w:ilvl w:val="1"/>
          <w:numId w:val="5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Wielkość rekompensaty ustalono w oparciu o zaoferowaną </w:t>
      </w:r>
      <w:r w:rsidR="00B43A77">
        <w:rPr>
          <w:rFonts w:ascii="Verdana" w:hAnsi="Verdana"/>
          <w:sz w:val="20"/>
          <w:szCs w:val="20"/>
        </w:rPr>
        <w:t>na okres obowiązywania Porozumienia</w:t>
      </w:r>
      <w:r w:rsidRPr="00B15944">
        <w:rPr>
          <w:rFonts w:ascii="Verdana" w:hAnsi="Verdana"/>
          <w:sz w:val="20"/>
          <w:szCs w:val="20"/>
        </w:rPr>
        <w:t xml:space="preserve"> pracę eksploatacyjną oraz stawk</w:t>
      </w:r>
      <w:r w:rsidR="00EE6112">
        <w:rPr>
          <w:rFonts w:ascii="Verdana" w:hAnsi="Verdana"/>
          <w:sz w:val="20"/>
          <w:szCs w:val="20"/>
        </w:rPr>
        <w:t>i</w:t>
      </w:r>
      <w:r w:rsidRPr="00B15944">
        <w:rPr>
          <w:rFonts w:ascii="Verdana" w:hAnsi="Verdana"/>
          <w:sz w:val="20"/>
          <w:szCs w:val="20"/>
        </w:rPr>
        <w:t xml:space="preserve"> dopłaty do pociągokilometra</w:t>
      </w:r>
      <w:r w:rsidR="00EE6112">
        <w:rPr>
          <w:rFonts w:ascii="Verdana" w:hAnsi="Verdana"/>
          <w:sz w:val="20"/>
          <w:szCs w:val="20"/>
        </w:rPr>
        <w:t xml:space="preserve"> określone w załączniku nr 7 do Porozumienia</w:t>
      </w:r>
      <w:r w:rsidR="0086598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 zastrzeżeniem postanowień par. 3 ust. 2 b Umowy.</w:t>
      </w:r>
    </w:p>
    <w:p w14:paraId="54A53024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6034AA1F" w14:textId="2174AC94" w:rsidR="003D29DE" w:rsidRPr="00B15944" w:rsidRDefault="003D29DE" w:rsidP="003D29DE">
      <w:pPr>
        <w:pStyle w:val="Akapitzlist"/>
        <w:numPr>
          <w:ilvl w:val="1"/>
          <w:numId w:val="5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Kwota rozsądnego zysku obliczona dla celów rozliczenia rocznego rekompensaty nie przekroczy wyrażonej w procentach stopy zwrotu z zaangażowanego kapitału (ROCE) ustalanej na dzień bilansowy, której maksymalną wysokość wyznacza się na poziom</w:t>
      </w:r>
      <w:r w:rsidR="003125C9">
        <w:rPr>
          <w:rFonts w:ascii="Verdana" w:hAnsi="Verdana"/>
          <w:sz w:val="20"/>
          <w:szCs w:val="20"/>
        </w:rPr>
        <w:t xml:space="preserve"> 9%.</w:t>
      </w:r>
    </w:p>
    <w:p w14:paraId="5F6F4751" w14:textId="77777777" w:rsidR="003D29DE" w:rsidRPr="00B15944" w:rsidRDefault="003D29DE" w:rsidP="003D29DE">
      <w:pPr>
        <w:pStyle w:val="Akapitzlist"/>
        <w:rPr>
          <w:rFonts w:ascii="Verdana" w:hAnsi="Verdana"/>
          <w:sz w:val="20"/>
          <w:szCs w:val="20"/>
        </w:rPr>
      </w:pPr>
    </w:p>
    <w:p w14:paraId="4B0FE962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Wysokość ROCE ustala się według następującego wzoru:</w:t>
      </w:r>
    </w:p>
    <w:p w14:paraId="3C793137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14"/>
          <w:szCs w:val="14"/>
        </w:rPr>
      </w:pPr>
    </w:p>
    <w:p w14:paraId="1061D1F1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ROCE = EBIT / Kapitał stały x 100 [%]</w:t>
      </w:r>
    </w:p>
    <w:p w14:paraId="13BFBE8E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gdzie:</w:t>
      </w:r>
    </w:p>
    <w:p w14:paraId="3DFE034F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EBIT = zysk (strata) z działalności operacyjnej </w:t>
      </w:r>
    </w:p>
    <w:p w14:paraId="54D1D09B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Kapitał Stały = kapitał własny + zobowiązania długoterminowe.</w:t>
      </w:r>
    </w:p>
    <w:p w14:paraId="103C9B29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ind w:left="567"/>
        <w:jc w:val="both"/>
        <w:rPr>
          <w:rFonts w:ascii="Verdana" w:hAnsi="Verdana"/>
          <w:sz w:val="14"/>
          <w:szCs w:val="14"/>
        </w:rPr>
      </w:pPr>
    </w:p>
    <w:p w14:paraId="00192700" w14:textId="77777777" w:rsidR="003D29DE" w:rsidRPr="00B15944" w:rsidRDefault="003D29DE" w:rsidP="00865980">
      <w:pPr>
        <w:pStyle w:val="Akapitzlist"/>
        <w:spacing w:beforeLines="100" w:before="240" w:afterLines="100" w:after="24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Powyższe wartości ustalane będą na podstawie Zestawienia kosztów bezpośrednich i pośrednich sporządzonego dla celów rozliczenia rekompensaty z Województwem Śląskim jako Organizatorem oraz Bilansu spółki zgodnego ze Sprawozdaniem Finansowym za rok, którego dotyczy niniejsze Porozumienie.</w:t>
      </w:r>
    </w:p>
    <w:p w14:paraId="5FF9D9D4" w14:textId="56F4EC41" w:rsidR="003D29DE" w:rsidRPr="00B15944" w:rsidRDefault="003D29DE" w:rsidP="003D29DE">
      <w:pPr>
        <w:pStyle w:val="Akapitzlist"/>
        <w:numPr>
          <w:ilvl w:val="1"/>
          <w:numId w:val="5"/>
        </w:numPr>
        <w:spacing w:beforeLines="100" w:before="240" w:afterLines="100" w:after="24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W ramach Porozumienia planowana praca eksploatacyjna w okresie od</w:t>
      </w:r>
      <w:r>
        <w:rPr>
          <w:rFonts w:ascii="Verdana" w:hAnsi="Verdana"/>
          <w:sz w:val="20"/>
          <w:szCs w:val="20"/>
        </w:rPr>
        <w:t> </w:t>
      </w:r>
      <w:r w:rsidRPr="00B15944">
        <w:rPr>
          <w:rFonts w:ascii="Verdana" w:hAnsi="Verdana" w:cs="Arial"/>
          <w:sz w:val="20"/>
          <w:szCs w:val="20"/>
        </w:rPr>
        <w:t>dnia 1 stycznia</w:t>
      </w:r>
      <w:r w:rsidR="00C51E5A">
        <w:rPr>
          <w:rFonts w:ascii="Verdana" w:hAnsi="Verdana" w:cs="Arial"/>
          <w:sz w:val="20"/>
          <w:szCs w:val="20"/>
        </w:rPr>
        <w:t xml:space="preserve"> 2026 r. </w:t>
      </w:r>
      <w:r w:rsidRPr="00B15944">
        <w:rPr>
          <w:rFonts w:ascii="Verdana" w:hAnsi="Verdana" w:cs="Arial"/>
          <w:sz w:val="20"/>
          <w:szCs w:val="20"/>
        </w:rPr>
        <w:t xml:space="preserve">do dnia </w:t>
      </w:r>
      <w:r w:rsidR="00462477">
        <w:rPr>
          <w:rFonts w:ascii="Verdana" w:hAnsi="Verdana" w:cs="Arial"/>
          <w:sz w:val="20"/>
          <w:szCs w:val="20"/>
        </w:rPr>
        <w:t>12</w:t>
      </w:r>
      <w:r w:rsidRPr="00B15944">
        <w:rPr>
          <w:rFonts w:ascii="Verdana" w:hAnsi="Verdana" w:cs="Arial"/>
          <w:sz w:val="20"/>
          <w:szCs w:val="20"/>
        </w:rPr>
        <w:t xml:space="preserve"> grudnia 202</w:t>
      </w:r>
      <w:r w:rsidR="009C0B8B">
        <w:rPr>
          <w:rFonts w:ascii="Verdana" w:hAnsi="Verdana" w:cs="Arial"/>
          <w:sz w:val="20"/>
          <w:szCs w:val="20"/>
        </w:rPr>
        <w:t>6</w:t>
      </w:r>
      <w:r w:rsidRPr="00B15944">
        <w:rPr>
          <w:rFonts w:ascii="Verdana" w:hAnsi="Verdana" w:cs="Arial"/>
          <w:sz w:val="20"/>
          <w:szCs w:val="20"/>
        </w:rPr>
        <w:t> r. wynosi</w:t>
      </w:r>
      <w:r w:rsidR="00EE6112">
        <w:rPr>
          <w:rFonts w:ascii="Verdana" w:hAnsi="Verdana" w:cs="Arial"/>
          <w:sz w:val="20"/>
          <w:szCs w:val="20"/>
        </w:rPr>
        <w:t xml:space="preserve"> łącznie 9</w:t>
      </w:r>
      <w:r w:rsidR="002E2888">
        <w:rPr>
          <w:rFonts w:ascii="Verdana" w:hAnsi="Verdana"/>
          <w:sz w:val="20"/>
          <w:szCs w:val="20"/>
        </w:rPr>
        <w:t> 614 059,384</w:t>
      </w:r>
      <w:r w:rsidRPr="00B15944">
        <w:rPr>
          <w:rFonts w:ascii="Verdana" w:hAnsi="Verdana"/>
        </w:rPr>
        <w:t> </w:t>
      </w:r>
      <w:r w:rsidRPr="00B15944">
        <w:rPr>
          <w:rFonts w:ascii="Verdana" w:hAnsi="Verdana"/>
          <w:sz w:val="20"/>
          <w:szCs w:val="20"/>
        </w:rPr>
        <w:t>pockm</w:t>
      </w:r>
      <w:r w:rsidR="00EE6112">
        <w:rPr>
          <w:rFonts w:ascii="Verdana" w:hAnsi="Verdana"/>
          <w:sz w:val="20"/>
          <w:szCs w:val="20"/>
        </w:rPr>
        <w:t>.</w:t>
      </w:r>
      <w:r w:rsidRPr="00B15944">
        <w:rPr>
          <w:rFonts w:ascii="Verdana" w:hAnsi="Verdana"/>
          <w:sz w:val="20"/>
          <w:szCs w:val="20"/>
        </w:rPr>
        <w:t xml:space="preserve"> Szczegółowy plan pracy eksploatacyjnej, w tym wyszczególnienie </w:t>
      </w:r>
      <w:r w:rsidR="00853543">
        <w:rPr>
          <w:rFonts w:ascii="Verdana" w:hAnsi="Verdana"/>
          <w:sz w:val="20"/>
          <w:szCs w:val="20"/>
        </w:rPr>
        <w:t xml:space="preserve">pociągów zestawionych taborem Organizatora typu 31WEbc oraz </w:t>
      </w:r>
      <w:r w:rsidRPr="00B15944">
        <w:rPr>
          <w:rFonts w:ascii="Verdana" w:hAnsi="Verdana"/>
          <w:sz w:val="20"/>
          <w:szCs w:val="20"/>
        </w:rPr>
        <w:t xml:space="preserve">pociągów </w:t>
      </w:r>
      <w:r w:rsidR="00853543">
        <w:rPr>
          <w:rFonts w:ascii="Verdana" w:hAnsi="Verdana"/>
          <w:sz w:val="20"/>
          <w:szCs w:val="20"/>
        </w:rPr>
        <w:t>dofinansowanych przez Górnośląsko-Zagłębiowską Metropolię,</w:t>
      </w:r>
      <w:r w:rsidRPr="00B15944">
        <w:rPr>
          <w:rFonts w:ascii="Verdana" w:hAnsi="Verdana"/>
          <w:sz w:val="20"/>
          <w:szCs w:val="20"/>
        </w:rPr>
        <w:t xml:space="preserve"> stanowią załączniki 1A</w:t>
      </w:r>
      <w:r w:rsidR="00EE6112">
        <w:rPr>
          <w:rFonts w:ascii="Verdana" w:hAnsi="Verdana"/>
          <w:sz w:val="20"/>
          <w:szCs w:val="20"/>
        </w:rPr>
        <w:t xml:space="preserve">, 1C </w:t>
      </w:r>
      <w:r w:rsidRPr="00B15944">
        <w:rPr>
          <w:rFonts w:ascii="Verdana" w:hAnsi="Verdana"/>
          <w:sz w:val="20"/>
          <w:szCs w:val="20"/>
        </w:rPr>
        <w:t>oraz 1D do Porozumienia</w:t>
      </w:r>
      <w:r w:rsidRPr="00B15944">
        <w:t xml:space="preserve">. </w:t>
      </w:r>
    </w:p>
    <w:p w14:paraId="0F268804" w14:textId="57E5BEEF" w:rsidR="003D29DE" w:rsidRPr="00600F21" w:rsidRDefault="003D29DE" w:rsidP="003D29DE">
      <w:pPr>
        <w:numPr>
          <w:ilvl w:val="1"/>
          <w:numId w:val="5"/>
        </w:numPr>
        <w:jc w:val="both"/>
        <w:rPr>
          <w:rFonts w:ascii="Verdana" w:hAnsi="Verdana"/>
          <w:sz w:val="20"/>
          <w:szCs w:val="20"/>
        </w:rPr>
      </w:pPr>
      <w:r w:rsidRPr="00E45EC4">
        <w:rPr>
          <w:rFonts w:ascii="Verdana" w:hAnsi="Verdana"/>
          <w:sz w:val="20"/>
          <w:szCs w:val="20"/>
        </w:rPr>
        <w:t xml:space="preserve">Wypłata w wysokości </w:t>
      </w:r>
      <w:r w:rsidR="00E1221D">
        <w:rPr>
          <w:rFonts w:ascii="Verdana" w:hAnsi="Verdana"/>
          <w:sz w:val="20"/>
          <w:szCs w:val="20"/>
        </w:rPr>
        <w:t>6 875 000,00</w:t>
      </w:r>
      <w:r w:rsidR="003125C9">
        <w:rPr>
          <w:rFonts w:ascii="Verdana" w:hAnsi="Verdana"/>
          <w:sz w:val="20"/>
          <w:szCs w:val="20"/>
        </w:rPr>
        <w:t xml:space="preserve"> </w:t>
      </w:r>
      <w:r w:rsidRPr="00E45EC4">
        <w:rPr>
          <w:rFonts w:ascii="Verdana" w:hAnsi="Verdana"/>
          <w:sz w:val="20"/>
          <w:szCs w:val="20"/>
        </w:rPr>
        <w:t>zł (słownie:</w:t>
      </w:r>
      <w:r w:rsidR="00E1221D">
        <w:rPr>
          <w:rFonts w:ascii="Verdana" w:hAnsi="Verdana"/>
          <w:sz w:val="20"/>
          <w:szCs w:val="20"/>
        </w:rPr>
        <w:t xml:space="preserve"> sześć milionów osiemset siedemdziesiąt pięć tysięcy złotych </w:t>
      </w:r>
      <w:r w:rsidRPr="00E45EC4">
        <w:rPr>
          <w:rFonts w:ascii="Verdana" w:hAnsi="Verdana"/>
          <w:sz w:val="20"/>
          <w:szCs w:val="20"/>
        </w:rPr>
        <w:t>00/100) zostanie przekazana na podstawie wniosku o</w:t>
      </w:r>
      <w:r w:rsidR="00BA3393">
        <w:rPr>
          <w:rFonts w:ascii="Verdana" w:hAnsi="Verdana"/>
          <w:sz w:val="20"/>
          <w:szCs w:val="20"/>
        </w:rPr>
        <w:t> </w:t>
      </w:r>
      <w:r w:rsidRPr="00E45EC4">
        <w:rPr>
          <w:rFonts w:ascii="Verdana" w:hAnsi="Verdana"/>
          <w:sz w:val="20"/>
          <w:szCs w:val="20"/>
        </w:rPr>
        <w:t xml:space="preserve">wypłatę rekompensaty, w oparciu o przedłożone przez Operatora dokumenty finansowo </w:t>
      </w:r>
      <w:r>
        <w:rPr>
          <w:rFonts w:ascii="Verdana" w:hAnsi="Verdana"/>
          <w:sz w:val="20"/>
          <w:szCs w:val="20"/>
        </w:rPr>
        <w:t xml:space="preserve">– </w:t>
      </w:r>
      <w:r w:rsidRPr="00600F21">
        <w:rPr>
          <w:rFonts w:ascii="Verdana" w:hAnsi="Verdana"/>
          <w:sz w:val="20"/>
          <w:szCs w:val="20"/>
        </w:rPr>
        <w:lastRenderedPageBreak/>
        <w:t>księgowe potwierdzone za zgodność z oryginałem wraz z potwierdzeniami zapłaty za</w:t>
      </w:r>
      <w:r w:rsidR="003125C9" w:rsidRPr="00600F21">
        <w:rPr>
          <w:rFonts w:ascii="Verdana" w:hAnsi="Verdana"/>
          <w:sz w:val="20"/>
          <w:szCs w:val="20"/>
        </w:rPr>
        <w:t xml:space="preserve"> naprawy</w:t>
      </w:r>
      <w:r w:rsidRPr="00600F21">
        <w:rPr>
          <w:rFonts w:ascii="Verdana" w:hAnsi="Verdana"/>
          <w:sz w:val="20"/>
          <w:szCs w:val="20"/>
        </w:rPr>
        <w:t xml:space="preserve"> czwartego poziomu utrzymania taboru kolejowego</w:t>
      </w:r>
      <w:r w:rsidR="00600F21" w:rsidRPr="00600F21">
        <w:rPr>
          <w:rFonts w:ascii="Verdana" w:hAnsi="Verdana"/>
          <w:sz w:val="20"/>
          <w:szCs w:val="20"/>
        </w:rPr>
        <w:t xml:space="preserve"> (P4) </w:t>
      </w:r>
      <w:r w:rsidR="003125C9" w:rsidRPr="00600F21">
        <w:rPr>
          <w:rFonts w:ascii="Verdana" w:hAnsi="Verdana"/>
          <w:sz w:val="20"/>
          <w:szCs w:val="20"/>
        </w:rPr>
        <w:t xml:space="preserve">w ramach </w:t>
      </w:r>
      <w:r w:rsidR="007911F7" w:rsidRPr="00600F21">
        <w:rPr>
          <w:rFonts w:ascii="Verdana" w:hAnsi="Verdana"/>
          <w:sz w:val="20"/>
          <w:szCs w:val="20"/>
        </w:rPr>
        <w:t>rekompensaty wypłacanej zgodnie z § 3 ust. 7 Umowy i pracy eksploatacyjnej określonej w § 3 ust. 4 Porozumienia</w:t>
      </w:r>
      <w:r w:rsidRPr="00600F21">
        <w:rPr>
          <w:rFonts w:ascii="Verdana" w:hAnsi="Verdana"/>
          <w:sz w:val="20"/>
          <w:szCs w:val="20"/>
        </w:rPr>
        <w:t>. Organizator przewozów warunkuje przekazanie Operatorowi środków finansowych Funduszu Kolejowego od ich wpływu na rachunek Województwa Śląskiego.</w:t>
      </w:r>
    </w:p>
    <w:p w14:paraId="543CB514" w14:textId="77777777" w:rsidR="003D29DE" w:rsidRPr="00B15944" w:rsidRDefault="003D29DE" w:rsidP="003D29DE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§ 4</w:t>
      </w:r>
    </w:p>
    <w:p w14:paraId="37FB9FE0" w14:textId="77777777" w:rsidR="003D29DE" w:rsidRPr="00B15944" w:rsidRDefault="003D29DE" w:rsidP="003D29DE">
      <w:pPr>
        <w:spacing w:beforeLines="50" w:before="120" w:afterLines="100" w:after="240" w:line="240" w:lineRule="auto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Postanowienia końcowe</w:t>
      </w:r>
    </w:p>
    <w:p w14:paraId="4B312586" w14:textId="77777777" w:rsidR="003D29DE" w:rsidRPr="00B15944" w:rsidRDefault="003D29DE" w:rsidP="003D29DE">
      <w:pPr>
        <w:pStyle w:val="Akapitzlist"/>
        <w:numPr>
          <w:ilvl w:val="0"/>
          <w:numId w:val="4"/>
        </w:numPr>
        <w:autoSpaceDE w:val="0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Postanowienia Porozumienia stanowią integralną część Umowy</w:t>
      </w:r>
      <w:r>
        <w:rPr>
          <w:rFonts w:ascii="Verdana" w:hAnsi="Verdana"/>
          <w:sz w:val="20"/>
          <w:szCs w:val="20"/>
        </w:rPr>
        <w:t>.</w:t>
      </w:r>
    </w:p>
    <w:p w14:paraId="377954A8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</w:p>
    <w:p w14:paraId="44B175BE" w14:textId="62364960" w:rsidR="003D29DE" w:rsidRPr="00B15944" w:rsidRDefault="003D29DE" w:rsidP="003D29DE">
      <w:pPr>
        <w:pStyle w:val="Akapitzlist"/>
        <w:numPr>
          <w:ilvl w:val="0"/>
          <w:numId w:val="4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Porozumienie sporządzono w </w:t>
      </w:r>
      <w:r w:rsidR="003125C9">
        <w:rPr>
          <w:rFonts w:ascii="Verdana" w:hAnsi="Verdana"/>
          <w:sz w:val="20"/>
          <w:szCs w:val="20"/>
        </w:rPr>
        <w:t>dwóch</w:t>
      </w:r>
      <w:r w:rsidRPr="00B15944">
        <w:rPr>
          <w:rFonts w:ascii="Verdana" w:hAnsi="Verdana"/>
          <w:sz w:val="20"/>
          <w:szCs w:val="20"/>
        </w:rPr>
        <w:t xml:space="preserve"> jednobrzmiących egzemplarzach, </w:t>
      </w:r>
      <w:r w:rsidR="003125C9">
        <w:rPr>
          <w:rFonts w:ascii="Verdana" w:hAnsi="Verdana"/>
          <w:sz w:val="20"/>
          <w:szCs w:val="20"/>
        </w:rPr>
        <w:t xml:space="preserve">po </w:t>
      </w:r>
      <w:r w:rsidRPr="00B15944">
        <w:rPr>
          <w:rFonts w:ascii="Verdana" w:hAnsi="Verdana"/>
          <w:sz w:val="20"/>
          <w:szCs w:val="20"/>
        </w:rPr>
        <w:t>jednym dla</w:t>
      </w:r>
      <w:r w:rsidR="003125C9">
        <w:rPr>
          <w:rFonts w:ascii="Verdana" w:hAnsi="Verdana"/>
          <w:sz w:val="20"/>
          <w:szCs w:val="20"/>
        </w:rPr>
        <w:t xml:space="preserve"> każdej ze stron</w:t>
      </w:r>
      <w:r w:rsidRPr="00B15944">
        <w:rPr>
          <w:rFonts w:ascii="Verdana" w:hAnsi="Verdana"/>
          <w:sz w:val="20"/>
          <w:szCs w:val="20"/>
        </w:rPr>
        <w:t>.</w:t>
      </w:r>
    </w:p>
    <w:p w14:paraId="66FEC327" w14:textId="77777777" w:rsidR="003D29DE" w:rsidRPr="00B15944" w:rsidRDefault="003D29DE" w:rsidP="003D29DE">
      <w:pPr>
        <w:pStyle w:val="Akapitzlist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</w:p>
    <w:p w14:paraId="569193CC" w14:textId="77777777" w:rsidR="003D29DE" w:rsidRPr="00B15944" w:rsidRDefault="003D29DE" w:rsidP="003D29DE">
      <w:pPr>
        <w:pStyle w:val="Akapitzlist"/>
        <w:numPr>
          <w:ilvl w:val="0"/>
          <w:numId w:val="4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Integralną część Porozumienia stanowią załączniki</w:t>
      </w:r>
      <w:r>
        <w:rPr>
          <w:rFonts w:ascii="Verdana" w:hAnsi="Verdana"/>
          <w:sz w:val="20"/>
          <w:szCs w:val="20"/>
        </w:rPr>
        <w:t>:</w:t>
      </w:r>
    </w:p>
    <w:p w14:paraId="29DFD0C7" w14:textId="13F5E53D" w:rsidR="003D29DE" w:rsidRPr="00853543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Załącznik nr 1A – Rozkład Jazdy Pociągów Spółki </w:t>
      </w:r>
      <w:r w:rsidR="00BA3393" w:rsidRPr="00B15944">
        <w:rPr>
          <w:rFonts w:ascii="Verdana" w:hAnsi="Verdana"/>
          <w:sz w:val="20"/>
          <w:szCs w:val="20"/>
        </w:rPr>
        <w:t>Koleje Śląskie obowiązujący w okresie od 01.01</w:t>
      </w:r>
      <w:r w:rsidR="000B3538">
        <w:rPr>
          <w:rFonts w:ascii="Verdana" w:hAnsi="Verdana"/>
          <w:sz w:val="20"/>
          <w:szCs w:val="20"/>
        </w:rPr>
        <w:t>.2026 r.</w:t>
      </w:r>
      <w:r w:rsidR="00BA3393" w:rsidRPr="00B15944">
        <w:rPr>
          <w:rFonts w:ascii="Verdana" w:hAnsi="Verdana"/>
          <w:sz w:val="20"/>
          <w:szCs w:val="20"/>
        </w:rPr>
        <w:t xml:space="preserve"> do </w:t>
      </w:r>
      <w:r w:rsidR="006450FA">
        <w:rPr>
          <w:rFonts w:ascii="Verdana" w:hAnsi="Verdana"/>
          <w:sz w:val="20"/>
          <w:szCs w:val="20"/>
        </w:rPr>
        <w:t>12.</w:t>
      </w:r>
      <w:r w:rsidR="00BA3393" w:rsidRPr="00B15944">
        <w:rPr>
          <w:rFonts w:ascii="Verdana" w:hAnsi="Verdana"/>
          <w:sz w:val="20"/>
          <w:szCs w:val="20"/>
        </w:rPr>
        <w:t>12.202</w:t>
      </w:r>
      <w:r w:rsidR="00BA3393">
        <w:rPr>
          <w:rFonts w:ascii="Verdana" w:hAnsi="Verdana"/>
          <w:sz w:val="20"/>
          <w:szCs w:val="20"/>
        </w:rPr>
        <w:t>6</w:t>
      </w:r>
      <w:r w:rsidR="00BA3393" w:rsidRPr="00B15944">
        <w:rPr>
          <w:rFonts w:ascii="Verdana" w:hAnsi="Verdana"/>
          <w:sz w:val="20"/>
          <w:szCs w:val="20"/>
        </w:rPr>
        <w:t xml:space="preserve"> roku</w:t>
      </w:r>
      <w:r w:rsidRPr="00B15944">
        <w:rPr>
          <w:rFonts w:ascii="Verdana" w:hAnsi="Verdana"/>
          <w:bCs/>
          <w:sz w:val="20"/>
          <w:szCs w:val="20"/>
        </w:rPr>
        <w:t>;</w:t>
      </w:r>
    </w:p>
    <w:p w14:paraId="2089BD7E" w14:textId="446B6588" w:rsidR="00853543" w:rsidRPr="00B15944" w:rsidRDefault="00853543" w:rsidP="00853543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Załącznik nr 1C </w:t>
      </w:r>
      <w:r w:rsidR="00BA3393"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 xml:space="preserve"> </w:t>
      </w:r>
      <w:r w:rsidR="00BA3393">
        <w:rPr>
          <w:rFonts w:ascii="Verdana" w:hAnsi="Verdana"/>
          <w:bCs/>
          <w:sz w:val="20"/>
          <w:szCs w:val="20"/>
        </w:rPr>
        <w:t xml:space="preserve">Rozkład Jazdy Pociągów Spółki </w:t>
      </w:r>
      <w:r w:rsidR="00BA3393" w:rsidRPr="00B15944">
        <w:rPr>
          <w:rFonts w:ascii="Verdana" w:hAnsi="Verdana"/>
          <w:sz w:val="20"/>
          <w:szCs w:val="20"/>
        </w:rPr>
        <w:t>Koleje Śląskie obowiązujący w okresie od 01.01</w:t>
      </w:r>
      <w:r w:rsidR="000B3538">
        <w:rPr>
          <w:rFonts w:ascii="Verdana" w:hAnsi="Verdana"/>
          <w:sz w:val="20"/>
          <w:szCs w:val="20"/>
        </w:rPr>
        <w:t>.2026 r.</w:t>
      </w:r>
      <w:r w:rsidR="00BA3393" w:rsidRPr="00B15944">
        <w:rPr>
          <w:rFonts w:ascii="Verdana" w:hAnsi="Verdana"/>
          <w:sz w:val="20"/>
          <w:szCs w:val="20"/>
        </w:rPr>
        <w:t xml:space="preserve"> do </w:t>
      </w:r>
      <w:r w:rsidR="006450FA">
        <w:rPr>
          <w:rFonts w:ascii="Verdana" w:hAnsi="Verdana"/>
          <w:sz w:val="20"/>
          <w:szCs w:val="20"/>
        </w:rPr>
        <w:t>12</w:t>
      </w:r>
      <w:r w:rsidR="00BA3393" w:rsidRPr="00B15944">
        <w:rPr>
          <w:rFonts w:ascii="Verdana" w:hAnsi="Verdana"/>
          <w:sz w:val="20"/>
          <w:szCs w:val="20"/>
        </w:rPr>
        <w:t>.12.202</w:t>
      </w:r>
      <w:r w:rsidR="00BA3393">
        <w:rPr>
          <w:rFonts w:ascii="Verdana" w:hAnsi="Verdana"/>
          <w:sz w:val="20"/>
          <w:szCs w:val="20"/>
        </w:rPr>
        <w:t>6</w:t>
      </w:r>
      <w:r w:rsidR="00BA3393" w:rsidRPr="00B15944">
        <w:rPr>
          <w:rFonts w:ascii="Verdana" w:hAnsi="Verdana"/>
          <w:sz w:val="20"/>
          <w:szCs w:val="20"/>
        </w:rPr>
        <w:t xml:space="preserve"> roku</w:t>
      </w:r>
      <w:r w:rsidR="00BA3393">
        <w:rPr>
          <w:rFonts w:ascii="Verdana" w:hAnsi="Verdana"/>
          <w:sz w:val="20"/>
          <w:szCs w:val="20"/>
        </w:rPr>
        <w:t xml:space="preserve"> zestawionych taborem Organizatora typu 31WEbc; </w:t>
      </w:r>
    </w:p>
    <w:p w14:paraId="0A5929B4" w14:textId="2FE3204B" w:rsidR="003D29DE" w:rsidRPr="00B15944" w:rsidRDefault="003D29DE" w:rsidP="003D29DE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Załącznik nr 1</w:t>
      </w:r>
      <w:r w:rsidRPr="00B15944">
        <w:rPr>
          <w:rFonts w:ascii="Verdana" w:hAnsi="Verdana"/>
          <w:bCs/>
          <w:sz w:val="20"/>
          <w:szCs w:val="20"/>
        </w:rPr>
        <w:t xml:space="preserve">D – Rozkład Jazdy Pociągów Spółki Koleje Śląskie obowiązujący w okresie od 01.01 do </w:t>
      </w:r>
      <w:r w:rsidR="006450FA">
        <w:rPr>
          <w:rFonts w:ascii="Verdana" w:hAnsi="Verdana"/>
          <w:bCs/>
          <w:sz w:val="20"/>
          <w:szCs w:val="20"/>
        </w:rPr>
        <w:t>12</w:t>
      </w:r>
      <w:r w:rsidRPr="00B15944">
        <w:rPr>
          <w:rFonts w:ascii="Verdana" w:hAnsi="Verdana"/>
          <w:bCs/>
          <w:sz w:val="20"/>
          <w:szCs w:val="20"/>
        </w:rPr>
        <w:t>.12.202</w:t>
      </w:r>
      <w:r w:rsidR="00853543">
        <w:rPr>
          <w:rFonts w:ascii="Verdana" w:hAnsi="Verdana"/>
          <w:bCs/>
          <w:sz w:val="20"/>
          <w:szCs w:val="20"/>
        </w:rPr>
        <w:t>6</w:t>
      </w:r>
      <w:r w:rsidRPr="00B15944">
        <w:rPr>
          <w:rFonts w:ascii="Verdana" w:hAnsi="Verdana"/>
          <w:bCs/>
          <w:sz w:val="20"/>
          <w:szCs w:val="20"/>
        </w:rPr>
        <w:t xml:space="preserve"> roku dla pociągów GZM;</w:t>
      </w:r>
    </w:p>
    <w:p w14:paraId="19A195D7" w14:textId="77777777" w:rsidR="003D29DE" w:rsidRPr="00B15944" w:rsidRDefault="003D29DE" w:rsidP="003D29DE">
      <w:pPr>
        <w:pStyle w:val="Akapitzlist"/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contextualSpacing w:val="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Załącznik nr 2 - Wzór wniosku o wypłatę rekompensaty;</w:t>
      </w:r>
    </w:p>
    <w:p w14:paraId="66FE1C77" w14:textId="77777777" w:rsidR="003D29DE" w:rsidRPr="00B15944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 w:hanging="357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Załącznik nr 3A – Wzór rzeczywistego zestawienia zawierającego wysokość utraconych przychodów i poniesionych kosztów w rozbiciu miesięcznym; </w:t>
      </w:r>
    </w:p>
    <w:p w14:paraId="3D96E662" w14:textId="77777777" w:rsidR="003D29DE" w:rsidRPr="00B15944" w:rsidRDefault="003D29DE" w:rsidP="003D29DE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Załącznik nr 3B – Wzór miesięcznego sprawozdania z wykonania regionalnych kolejowych przewozów osób;</w:t>
      </w:r>
    </w:p>
    <w:p w14:paraId="61111FAE" w14:textId="77777777" w:rsidR="003D29DE" w:rsidRPr="00B15944" w:rsidRDefault="003D29DE" w:rsidP="003D29DE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Załącznik nr 3D – Wzór miesięcznego sprawozdania z wykonania przewozów dla wybranych pociągów GZM;</w:t>
      </w:r>
    </w:p>
    <w:p w14:paraId="68F94D7F" w14:textId="77777777" w:rsidR="003D29DE" w:rsidRPr="00B15944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 xml:space="preserve">Załącznik nr 4A – Wzór sprawozdania z punktualności; </w:t>
      </w:r>
    </w:p>
    <w:p w14:paraId="3F1EE192" w14:textId="77777777" w:rsidR="003D29DE" w:rsidRPr="00B15944" w:rsidRDefault="003D29DE" w:rsidP="003D29DE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Załącznik nr 4B – Wzór sprawozdania dotyczącego komfortu podróży;</w:t>
      </w:r>
    </w:p>
    <w:p w14:paraId="1EC06F1D" w14:textId="77777777" w:rsidR="003D29DE" w:rsidRPr="00B15944" w:rsidRDefault="003D29DE" w:rsidP="003D29DE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Załącznik nr 4C – Wzór wykazu pociągów odwołanych bez zapewnienia ZKA;</w:t>
      </w:r>
    </w:p>
    <w:p w14:paraId="5773738A" w14:textId="77777777" w:rsidR="003D29DE" w:rsidRPr="00B15944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 xml:space="preserve">Załącznik nr 5 – Wzór sprawozdania rocznego z </w:t>
      </w:r>
      <w:r w:rsidRPr="00B15944">
        <w:rPr>
          <w:rFonts w:ascii="Verdana" w:hAnsi="Verdana"/>
          <w:sz w:val="20"/>
          <w:szCs w:val="20"/>
        </w:rPr>
        <w:t>wykonania regionalnych kolejowych przewozów osób</w:t>
      </w:r>
      <w:r w:rsidRPr="00B15944">
        <w:rPr>
          <w:rFonts w:ascii="Verdana" w:hAnsi="Verdana"/>
          <w:iCs/>
          <w:sz w:val="20"/>
          <w:szCs w:val="20"/>
        </w:rPr>
        <w:t>;</w:t>
      </w:r>
    </w:p>
    <w:p w14:paraId="03246455" w14:textId="77777777" w:rsidR="003D29DE" w:rsidRPr="00B15944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Załącznik nr 6 – Załącznik Jakościowy.</w:t>
      </w:r>
    </w:p>
    <w:p w14:paraId="2629B346" w14:textId="31D69F68" w:rsidR="003D29DE" w:rsidRPr="00B15944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Załącznik nr 7 – Roczny plan finansowy na okres od 01.01</w:t>
      </w:r>
      <w:r w:rsidR="00C51E5A">
        <w:rPr>
          <w:rFonts w:ascii="Verdana" w:hAnsi="Verdana"/>
          <w:iCs/>
          <w:sz w:val="20"/>
          <w:szCs w:val="20"/>
        </w:rPr>
        <w:t>.2026 r.</w:t>
      </w:r>
      <w:r w:rsidRPr="00B15944">
        <w:rPr>
          <w:rFonts w:ascii="Verdana" w:hAnsi="Verdana"/>
          <w:iCs/>
          <w:sz w:val="20"/>
          <w:szCs w:val="20"/>
        </w:rPr>
        <w:t xml:space="preserve"> do </w:t>
      </w:r>
      <w:r w:rsidR="006450FA">
        <w:rPr>
          <w:rFonts w:ascii="Verdana" w:hAnsi="Verdana"/>
          <w:iCs/>
          <w:sz w:val="20"/>
          <w:szCs w:val="20"/>
        </w:rPr>
        <w:t>12</w:t>
      </w:r>
      <w:r w:rsidRPr="00B15944">
        <w:rPr>
          <w:rFonts w:ascii="Verdana" w:hAnsi="Verdana"/>
          <w:iCs/>
          <w:sz w:val="20"/>
          <w:szCs w:val="20"/>
        </w:rPr>
        <w:t>.12.202</w:t>
      </w:r>
      <w:r w:rsidR="006E5B01">
        <w:rPr>
          <w:rFonts w:ascii="Verdana" w:hAnsi="Verdana"/>
          <w:iCs/>
          <w:sz w:val="20"/>
          <w:szCs w:val="20"/>
        </w:rPr>
        <w:t>6</w:t>
      </w:r>
      <w:r w:rsidRPr="00B15944">
        <w:rPr>
          <w:rFonts w:ascii="Verdana" w:hAnsi="Verdana"/>
          <w:iCs/>
          <w:sz w:val="20"/>
          <w:szCs w:val="20"/>
        </w:rPr>
        <w:t xml:space="preserve"> r. </w:t>
      </w:r>
    </w:p>
    <w:p w14:paraId="28CF4639" w14:textId="77777777" w:rsidR="003D29DE" w:rsidRDefault="003D29DE" w:rsidP="003D29DE">
      <w:pPr>
        <w:numPr>
          <w:ilvl w:val="0"/>
          <w:numId w:val="3"/>
        </w:num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 xml:space="preserve">Załącznik nr 8 – Zakres korzystania z infrastruktury. </w:t>
      </w:r>
    </w:p>
    <w:p w14:paraId="6388D100" w14:textId="77777777" w:rsidR="00C63C59" w:rsidRPr="00B15944" w:rsidRDefault="00C63C59" w:rsidP="00C63C59">
      <w:pPr>
        <w:tabs>
          <w:tab w:val="decimal" w:pos="0"/>
        </w:tabs>
        <w:autoSpaceDE w:val="0"/>
        <w:spacing w:before="120" w:after="120" w:line="240" w:lineRule="auto"/>
        <w:ind w:left="1134"/>
        <w:jc w:val="both"/>
        <w:rPr>
          <w:rFonts w:ascii="Verdana" w:hAnsi="Verdana"/>
          <w:iCs/>
          <w:sz w:val="20"/>
          <w:szCs w:val="20"/>
        </w:rPr>
      </w:pPr>
    </w:p>
    <w:p w14:paraId="64E13371" w14:textId="77777777" w:rsidR="003D29DE" w:rsidRDefault="003D29DE" w:rsidP="003D29DE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  <w:r w:rsidRPr="00B15944">
        <w:rPr>
          <w:rFonts w:ascii="Verdana" w:hAnsi="Verdana"/>
          <w:b/>
          <w:iCs/>
          <w:sz w:val="20"/>
          <w:szCs w:val="20"/>
        </w:rPr>
        <w:t xml:space="preserve">     ORGANIZATOR:</w:t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  <w:t xml:space="preserve"> OPERATOR:</w:t>
      </w:r>
    </w:p>
    <w:p w14:paraId="2E823096" w14:textId="77777777" w:rsidR="00C63C59" w:rsidRPr="00B15944" w:rsidRDefault="00C63C59" w:rsidP="003D29DE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</w:p>
    <w:p w14:paraId="311F4833" w14:textId="77777777" w:rsidR="003D29DE" w:rsidRPr="00B15944" w:rsidRDefault="003D29DE" w:rsidP="003D29DE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………………………………………………..                                     ………………………………………………</w:t>
      </w:r>
    </w:p>
    <w:p w14:paraId="182197AF" w14:textId="77777777" w:rsidR="003D29DE" w:rsidRDefault="003D29DE" w:rsidP="003D29DE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71257C7D" w14:textId="77777777" w:rsidR="00C63C59" w:rsidRPr="00B15944" w:rsidRDefault="00C63C59" w:rsidP="003D29DE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54DA3806" w14:textId="40388E06" w:rsidR="00576EF4" w:rsidRPr="00C63C59" w:rsidRDefault="003D29DE" w:rsidP="00C63C59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…………………………………………………                                   ……………………………………………………</w:t>
      </w:r>
    </w:p>
    <w:sectPr w:rsidR="00576EF4" w:rsidRPr="00C63C59" w:rsidSect="00C63C59"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FE36" w14:textId="77777777" w:rsidR="00AE24E7" w:rsidRDefault="00AE24E7" w:rsidP="00706F8E">
      <w:pPr>
        <w:spacing w:after="0" w:line="240" w:lineRule="auto"/>
      </w:pPr>
      <w:r>
        <w:separator/>
      </w:r>
    </w:p>
  </w:endnote>
  <w:endnote w:type="continuationSeparator" w:id="0">
    <w:p w14:paraId="18A7003A" w14:textId="77777777" w:rsidR="00AE24E7" w:rsidRDefault="00AE24E7" w:rsidP="0070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5801" w14:textId="77777777" w:rsidR="00AE24E7" w:rsidRDefault="00AE24E7" w:rsidP="00706F8E">
      <w:pPr>
        <w:spacing w:after="0" w:line="240" w:lineRule="auto"/>
      </w:pPr>
      <w:r>
        <w:separator/>
      </w:r>
    </w:p>
  </w:footnote>
  <w:footnote w:type="continuationSeparator" w:id="0">
    <w:p w14:paraId="43A37798" w14:textId="77777777" w:rsidR="00AE24E7" w:rsidRDefault="00AE24E7" w:rsidP="0070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A70"/>
    <w:multiLevelType w:val="hybridMultilevel"/>
    <w:tmpl w:val="746E3D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66C"/>
    <w:multiLevelType w:val="hybridMultilevel"/>
    <w:tmpl w:val="60F29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C421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AD4"/>
    <w:multiLevelType w:val="hybridMultilevel"/>
    <w:tmpl w:val="B8C042E2"/>
    <w:lvl w:ilvl="0" w:tplc="50CCF3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2A7993"/>
    <w:multiLevelType w:val="multilevel"/>
    <w:tmpl w:val="5AF291A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4176D11"/>
    <w:multiLevelType w:val="hybridMultilevel"/>
    <w:tmpl w:val="3B14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F413D"/>
    <w:multiLevelType w:val="hybridMultilevel"/>
    <w:tmpl w:val="ABD6B2AE"/>
    <w:lvl w:ilvl="0" w:tplc="2F90056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13985">
    <w:abstractNumId w:val="4"/>
  </w:num>
  <w:num w:numId="2" w16cid:durableId="1670909929">
    <w:abstractNumId w:val="0"/>
  </w:num>
  <w:num w:numId="3" w16cid:durableId="1156065453">
    <w:abstractNumId w:val="1"/>
  </w:num>
  <w:num w:numId="4" w16cid:durableId="564606402">
    <w:abstractNumId w:val="5"/>
  </w:num>
  <w:num w:numId="5" w16cid:durableId="1264412168">
    <w:abstractNumId w:val="3"/>
  </w:num>
  <w:num w:numId="6" w16cid:durableId="14439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DE"/>
    <w:rsid w:val="000B3538"/>
    <w:rsid w:val="000C2550"/>
    <w:rsid w:val="000C2780"/>
    <w:rsid w:val="00133AF6"/>
    <w:rsid w:val="001366B8"/>
    <w:rsid w:val="00180554"/>
    <w:rsid w:val="00190D16"/>
    <w:rsid w:val="001C2BCF"/>
    <w:rsid w:val="001F0E6E"/>
    <w:rsid w:val="00233A44"/>
    <w:rsid w:val="00234B62"/>
    <w:rsid w:val="00266B1E"/>
    <w:rsid w:val="00282AD3"/>
    <w:rsid w:val="00284EC6"/>
    <w:rsid w:val="002A6E43"/>
    <w:rsid w:val="002E2888"/>
    <w:rsid w:val="003125C9"/>
    <w:rsid w:val="00324F58"/>
    <w:rsid w:val="00371D0A"/>
    <w:rsid w:val="00380598"/>
    <w:rsid w:val="003B46BD"/>
    <w:rsid w:val="003D29DE"/>
    <w:rsid w:val="003F2DEF"/>
    <w:rsid w:val="003F56B0"/>
    <w:rsid w:val="0041417A"/>
    <w:rsid w:val="004519BC"/>
    <w:rsid w:val="00462477"/>
    <w:rsid w:val="00497428"/>
    <w:rsid w:val="004D3F78"/>
    <w:rsid w:val="00500590"/>
    <w:rsid w:val="005557D0"/>
    <w:rsid w:val="00576EF4"/>
    <w:rsid w:val="00580CBB"/>
    <w:rsid w:val="005966EE"/>
    <w:rsid w:val="005D3964"/>
    <w:rsid w:val="005D42F7"/>
    <w:rsid w:val="00600F21"/>
    <w:rsid w:val="006450FA"/>
    <w:rsid w:val="00661767"/>
    <w:rsid w:val="00682965"/>
    <w:rsid w:val="006E3DC4"/>
    <w:rsid w:val="006E42A4"/>
    <w:rsid w:val="006E5B01"/>
    <w:rsid w:val="00706F8E"/>
    <w:rsid w:val="00741EA1"/>
    <w:rsid w:val="007911F7"/>
    <w:rsid w:val="007B4F1C"/>
    <w:rsid w:val="007B6036"/>
    <w:rsid w:val="0084195C"/>
    <w:rsid w:val="00853543"/>
    <w:rsid w:val="00865980"/>
    <w:rsid w:val="008774D8"/>
    <w:rsid w:val="008940DE"/>
    <w:rsid w:val="00932263"/>
    <w:rsid w:val="00987FBD"/>
    <w:rsid w:val="00992F70"/>
    <w:rsid w:val="0099729C"/>
    <w:rsid w:val="009C0B8B"/>
    <w:rsid w:val="00A16B85"/>
    <w:rsid w:val="00A239A6"/>
    <w:rsid w:val="00A46D39"/>
    <w:rsid w:val="00A9275A"/>
    <w:rsid w:val="00A92EA9"/>
    <w:rsid w:val="00AA0912"/>
    <w:rsid w:val="00AB7C75"/>
    <w:rsid w:val="00AC2D73"/>
    <w:rsid w:val="00AE24E7"/>
    <w:rsid w:val="00B40C37"/>
    <w:rsid w:val="00B43A77"/>
    <w:rsid w:val="00B61188"/>
    <w:rsid w:val="00B92E83"/>
    <w:rsid w:val="00B94CBD"/>
    <w:rsid w:val="00BA3393"/>
    <w:rsid w:val="00BC07E7"/>
    <w:rsid w:val="00BD7483"/>
    <w:rsid w:val="00C042C3"/>
    <w:rsid w:val="00C51E5A"/>
    <w:rsid w:val="00C63C59"/>
    <w:rsid w:val="00C71D70"/>
    <w:rsid w:val="00CE792F"/>
    <w:rsid w:val="00CF18F0"/>
    <w:rsid w:val="00D632A7"/>
    <w:rsid w:val="00D71C33"/>
    <w:rsid w:val="00DC5C24"/>
    <w:rsid w:val="00DC7F3A"/>
    <w:rsid w:val="00E1221D"/>
    <w:rsid w:val="00E32CEC"/>
    <w:rsid w:val="00E65F0C"/>
    <w:rsid w:val="00E81AEB"/>
    <w:rsid w:val="00EE6112"/>
    <w:rsid w:val="00F4143B"/>
    <w:rsid w:val="00F9759D"/>
    <w:rsid w:val="00FC46CE"/>
    <w:rsid w:val="00FC723D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460C"/>
  <w15:chartTrackingRefBased/>
  <w15:docId w15:val="{67748A63-81CD-46B3-AF2E-CFF2B102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9D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9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9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9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9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9D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D29D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29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3D29D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0"/>
      <w:szCs w:val="20"/>
      <w:lang w:eastAsia="ar-SA"/>
      <w14:ligatures w14:val="none"/>
    </w:rPr>
  </w:style>
  <w:style w:type="character" w:styleId="Hipercze">
    <w:name w:val="Hyperlink"/>
    <w:uiPriority w:val="99"/>
    <w:semiHidden/>
    <w:unhideWhenUsed/>
    <w:rsid w:val="003D29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F8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F8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F8E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F8E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Banaś Maciej</cp:lastModifiedBy>
  <cp:revision>2</cp:revision>
  <cp:lastPrinted>2026-02-10T12:58:00Z</cp:lastPrinted>
  <dcterms:created xsi:type="dcterms:W3CDTF">2026-02-19T12:48:00Z</dcterms:created>
  <dcterms:modified xsi:type="dcterms:W3CDTF">2026-02-19T12:48:00Z</dcterms:modified>
</cp:coreProperties>
</file>